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D" w:rsidRPr="00E75C5D" w:rsidRDefault="00E75C5D">
      <w:pPr>
        <w:pStyle w:val="ConsPlusTitlePage"/>
        <w:rPr>
          <w:rFonts w:ascii="Times New Roman" w:hAnsi="Times New Roman" w:cs="Times New Roman"/>
          <w:sz w:val="24"/>
          <w:szCs w:val="24"/>
        </w:rPr>
      </w:pPr>
      <w:bookmarkStart w:id="0" w:name="_GoBack"/>
      <w:bookmarkEnd w:id="0"/>
      <w:r w:rsidRPr="00E75C5D">
        <w:rPr>
          <w:rFonts w:ascii="Times New Roman" w:hAnsi="Times New Roman" w:cs="Times New Roman"/>
          <w:sz w:val="24"/>
          <w:szCs w:val="24"/>
        </w:rPr>
        <w:t xml:space="preserve">Документ предоставлен </w:t>
      </w:r>
      <w:hyperlink r:id="rId5" w:history="1">
        <w:r w:rsidRPr="00E75C5D">
          <w:rPr>
            <w:rFonts w:ascii="Times New Roman" w:hAnsi="Times New Roman" w:cs="Times New Roman"/>
            <w:color w:val="0000FF"/>
            <w:sz w:val="24"/>
            <w:szCs w:val="24"/>
          </w:rPr>
          <w:t>КонсультантПлюс</w:t>
        </w:r>
      </w:hyperlink>
      <w:r w:rsidRPr="00E75C5D">
        <w:rPr>
          <w:rFonts w:ascii="Times New Roman" w:hAnsi="Times New Roman" w:cs="Times New Roman"/>
          <w:sz w:val="24"/>
          <w:szCs w:val="24"/>
        </w:rPr>
        <w:br/>
      </w:r>
    </w:p>
    <w:p w:rsidR="00E75C5D" w:rsidRPr="00E75C5D" w:rsidRDefault="00E75C5D">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5C5D" w:rsidRPr="00E75C5D">
        <w:tc>
          <w:tcPr>
            <w:tcW w:w="4677" w:type="dxa"/>
            <w:tcBorders>
              <w:top w:val="nil"/>
              <w:left w:val="nil"/>
              <w:bottom w:val="nil"/>
              <w:right w:val="nil"/>
            </w:tcBorders>
          </w:tcPr>
          <w:p w:rsidR="00E75C5D" w:rsidRPr="00E75C5D" w:rsidRDefault="00E75C5D">
            <w:pPr>
              <w:pStyle w:val="ConsPlusNormal"/>
              <w:rPr>
                <w:rFonts w:ascii="Times New Roman" w:hAnsi="Times New Roman" w:cs="Times New Roman"/>
                <w:sz w:val="24"/>
                <w:szCs w:val="24"/>
              </w:rPr>
            </w:pPr>
            <w:r w:rsidRPr="00E75C5D">
              <w:rPr>
                <w:rFonts w:ascii="Times New Roman" w:hAnsi="Times New Roman" w:cs="Times New Roman"/>
                <w:sz w:val="24"/>
                <w:szCs w:val="24"/>
              </w:rPr>
              <w:t>13 июля 2015 года</w:t>
            </w:r>
          </w:p>
        </w:tc>
        <w:tc>
          <w:tcPr>
            <w:tcW w:w="4677" w:type="dxa"/>
            <w:tcBorders>
              <w:top w:val="nil"/>
              <w:left w:val="nil"/>
              <w:bottom w:val="nil"/>
              <w:right w:val="nil"/>
            </w:tcBorders>
          </w:tcPr>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N 224-ФЗ</w:t>
            </w:r>
          </w:p>
        </w:tc>
      </w:tr>
    </w:tbl>
    <w:p w:rsidR="00E75C5D" w:rsidRPr="00E75C5D" w:rsidRDefault="00E75C5D">
      <w:pPr>
        <w:pStyle w:val="ConsPlusNormal"/>
        <w:pBdr>
          <w:top w:val="single" w:sz="6" w:space="0" w:color="auto"/>
        </w:pBdr>
        <w:spacing w:before="100" w:after="100"/>
        <w:jc w:val="both"/>
        <w:rPr>
          <w:rFonts w:ascii="Times New Roman" w:hAnsi="Times New Roman" w:cs="Times New Roman"/>
          <w:sz w:val="24"/>
          <w:szCs w:val="24"/>
        </w:rPr>
      </w:pP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РОССИЙСКАЯ ФЕДЕРАЦИЯ</w:t>
      </w:r>
    </w:p>
    <w:p w:rsidR="00E75C5D" w:rsidRPr="00E75C5D" w:rsidRDefault="00E75C5D">
      <w:pPr>
        <w:pStyle w:val="ConsPlusTitle"/>
        <w:jc w:val="center"/>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ФЕДЕРАЛЬНЫЙ ЗАКОН</w:t>
      </w:r>
    </w:p>
    <w:p w:rsidR="00E75C5D" w:rsidRPr="00E75C5D" w:rsidRDefault="00E75C5D">
      <w:pPr>
        <w:pStyle w:val="ConsPlusTitle"/>
        <w:jc w:val="center"/>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О ГОСУДАРСТВЕННО-ЧАСТНОМ ПАРТНЕРСТВЕ,</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МУНИЦИПАЛЬНО-ЧАСТНОМ ПАРТНЕРСТВЕ В РОССИЙСКОЙ ФЕДЕРАЦИИ</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И ВНЕСЕНИИ ИЗМЕНЕНИЙ В ОТДЕЛЬНЫЕ ЗАКОНОДАТЕЛЬНЫЕ АКТЫ</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Принят</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Государственной Думой</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1 июля 2015 года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Одобрен</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Советом Федерации</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8 июля 2015 года</w:t>
      </w:r>
    </w:p>
    <w:p w:rsidR="00E75C5D" w:rsidRPr="00E75C5D" w:rsidRDefault="00E75C5D">
      <w:pPr>
        <w:pStyle w:val="ConsPlusNormal"/>
        <w:jc w:val="center"/>
        <w:rPr>
          <w:rFonts w:ascii="Times New Roman" w:hAnsi="Times New Roman" w:cs="Times New Roman"/>
          <w:sz w:val="24"/>
          <w:szCs w:val="24"/>
        </w:rPr>
      </w:pPr>
      <w:r w:rsidRPr="00E75C5D">
        <w:rPr>
          <w:rFonts w:ascii="Times New Roman" w:hAnsi="Times New Roman" w:cs="Times New Roman"/>
          <w:sz w:val="24"/>
          <w:szCs w:val="24"/>
        </w:rPr>
        <w:t>Список изменяющих документов</w:t>
      </w:r>
    </w:p>
    <w:p w:rsidR="00E75C5D" w:rsidRPr="00E75C5D" w:rsidRDefault="00E75C5D">
      <w:pPr>
        <w:pStyle w:val="ConsPlusNormal"/>
        <w:jc w:val="center"/>
        <w:rPr>
          <w:rFonts w:ascii="Times New Roman" w:hAnsi="Times New Roman" w:cs="Times New Roman"/>
          <w:sz w:val="24"/>
          <w:szCs w:val="24"/>
        </w:rPr>
      </w:pPr>
      <w:r w:rsidRPr="00E75C5D">
        <w:rPr>
          <w:rFonts w:ascii="Times New Roman" w:hAnsi="Times New Roman" w:cs="Times New Roman"/>
          <w:sz w:val="24"/>
          <w:szCs w:val="24"/>
        </w:rPr>
        <w:t xml:space="preserve">(в ред. Федерального </w:t>
      </w:r>
      <w:hyperlink r:id="rId6" w:history="1">
        <w:r w:rsidRPr="00E75C5D">
          <w:rPr>
            <w:rFonts w:ascii="Times New Roman" w:hAnsi="Times New Roman" w:cs="Times New Roman"/>
            <w:color w:val="0000FF"/>
            <w:sz w:val="24"/>
            <w:szCs w:val="24"/>
          </w:rPr>
          <w:t>закона</w:t>
        </w:r>
      </w:hyperlink>
      <w:r w:rsidRPr="00E75C5D">
        <w:rPr>
          <w:rFonts w:ascii="Times New Roman" w:hAnsi="Times New Roman" w:cs="Times New Roman"/>
          <w:sz w:val="24"/>
          <w:szCs w:val="24"/>
        </w:rPr>
        <w:t xml:space="preserve"> от 29.12.2015 N 391-ФЗ)</w:t>
      </w:r>
    </w:p>
    <w:p w:rsidR="00E75C5D" w:rsidRPr="00E75C5D" w:rsidRDefault="00E75C5D">
      <w:pPr>
        <w:pStyle w:val="ConsPlusNormal"/>
        <w:jc w:val="center"/>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1. ОБЩИЕ ПОЛОЖЕНИЯ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 Цель и предмет регулирования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7" w:history="1">
        <w:r w:rsidRPr="00E75C5D">
          <w:rPr>
            <w:rFonts w:ascii="Times New Roman" w:hAnsi="Times New Roman" w:cs="Times New Roman"/>
            <w:color w:val="0000FF"/>
            <w:sz w:val="24"/>
            <w:szCs w:val="24"/>
          </w:rPr>
          <w:t>Конституции</w:t>
        </w:r>
      </w:hyperlink>
      <w:r w:rsidRPr="00E75C5D">
        <w:rPr>
          <w:rFonts w:ascii="Times New Roman" w:hAnsi="Times New Roman" w:cs="Times New Roman"/>
          <w:sz w:val="24"/>
          <w:szCs w:val="24"/>
        </w:rPr>
        <w:t xml:space="preserve"> Российской Федерации, Гражданского </w:t>
      </w:r>
      <w:hyperlink r:id="rId8"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Бюджетного </w:t>
      </w:r>
      <w:hyperlink r:id="rId9"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Земельного </w:t>
      </w:r>
      <w:hyperlink r:id="rId10"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Градостроительного </w:t>
      </w:r>
      <w:hyperlink r:id="rId11"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Лесного </w:t>
      </w:r>
      <w:hyperlink r:id="rId12"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Водного </w:t>
      </w:r>
      <w:hyperlink r:id="rId13"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Воздушного </w:t>
      </w:r>
      <w:hyperlink r:id="rId14"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w:t>
      </w:r>
      <w:r w:rsidRPr="00E75C5D">
        <w:rPr>
          <w:rFonts w:ascii="Times New Roman" w:hAnsi="Times New Roman" w:cs="Times New Roman"/>
          <w:sz w:val="24"/>
          <w:szCs w:val="24"/>
        </w:rPr>
        <w:lastRenderedPageBreak/>
        <w:t>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5" w:history="1">
        <w:r w:rsidRPr="00E75C5D">
          <w:rPr>
            <w:rFonts w:ascii="Times New Roman" w:hAnsi="Times New Roman" w:cs="Times New Roman"/>
            <w:color w:val="0000FF"/>
            <w:sz w:val="24"/>
            <w:szCs w:val="24"/>
          </w:rPr>
          <w:t>законом</w:t>
        </w:r>
      </w:hyperlink>
      <w:r w:rsidRPr="00E75C5D">
        <w:rPr>
          <w:rFonts w:ascii="Times New Roman" w:hAnsi="Times New Roman" w:cs="Times New Roman"/>
          <w:sz w:val="24"/>
          <w:szCs w:val="24"/>
        </w:rPr>
        <w:t xml:space="preserve"> от 21 июля 2005 года N 115-ФЗ "О концессионных соглашениях".</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 Основные понятия, используемые в настоящем Федеральном законе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частный партнер - российское юридическое лицо, с которым в соответствии с настоящим Федеральным законом заключено соглашение;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8) сравнительное преимущество - преимущество в использовании средств бюджетов </w:t>
      </w:r>
      <w:r w:rsidRPr="00E75C5D">
        <w:rPr>
          <w:rFonts w:ascii="Times New Roman" w:hAnsi="Times New Roman" w:cs="Times New Roman"/>
          <w:sz w:val="24"/>
          <w:szCs w:val="24"/>
        </w:rPr>
        <w:lastRenderedPageBreak/>
        <w:t>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8" w:history="1">
        <w:r w:rsidRPr="00E75C5D">
          <w:rPr>
            <w:rFonts w:ascii="Times New Roman" w:hAnsi="Times New Roman" w:cs="Times New Roman"/>
            <w:color w:val="0000FF"/>
            <w:sz w:val="24"/>
            <w:szCs w:val="24"/>
          </w:rPr>
          <w:t>частью 2 статьи 16</w:t>
        </w:r>
      </w:hyperlink>
      <w:r w:rsidRPr="00E75C5D">
        <w:rPr>
          <w:rFonts w:ascii="Times New Roman" w:hAnsi="Times New Roman" w:cs="Times New Roman"/>
          <w:sz w:val="24"/>
          <w:szCs w:val="24"/>
        </w:rP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5" w:history="1">
        <w:r w:rsidRPr="00E75C5D">
          <w:rPr>
            <w:rFonts w:ascii="Times New Roman" w:hAnsi="Times New Roman" w:cs="Times New Roman"/>
            <w:color w:val="0000FF"/>
            <w:sz w:val="24"/>
            <w:szCs w:val="24"/>
          </w:rPr>
          <w:t>частью 2 статьи 17</w:t>
        </w:r>
      </w:hyperlink>
      <w:r w:rsidRPr="00E75C5D">
        <w:rPr>
          <w:rFonts w:ascii="Times New Roman" w:hAnsi="Times New Roman" w:cs="Times New Roman"/>
          <w:sz w:val="24"/>
          <w:szCs w:val="24"/>
        </w:rP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380" w:history="1">
        <w:r w:rsidRPr="00E75C5D">
          <w:rPr>
            <w:rFonts w:ascii="Times New Roman" w:hAnsi="Times New Roman" w:cs="Times New Roman"/>
            <w:color w:val="0000FF"/>
            <w:sz w:val="24"/>
            <w:szCs w:val="24"/>
          </w:rPr>
          <w:t>частью 2 статьи 18</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 Принципы государственно-частного партнерства, 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Государственно-частное партнерство, муниципально-частное партнерство в Российской Федерации основаны на следующих принципах: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6" w:history="1">
        <w:r w:rsidRPr="00E75C5D">
          <w:rPr>
            <w:rFonts w:ascii="Times New Roman" w:hAnsi="Times New Roman" w:cs="Times New Roman"/>
            <w:color w:val="0000FF"/>
            <w:sz w:val="24"/>
            <w:szCs w:val="24"/>
          </w:rPr>
          <w:t>законом</w:t>
        </w:r>
      </w:hyperlink>
      <w:r w:rsidRPr="00E75C5D">
        <w:rPr>
          <w:rFonts w:ascii="Times New Roman" w:hAnsi="Times New Roman" w:cs="Times New Roman"/>
          <w:sz w:val="24"/>
          <w:szCs w:val="24"/>
        </w:rPr>
        <w:t xml:space="preserve"> тайну;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обеспечение конкуренции;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отсутствие дискриминации, равноправие сторон соглашения и равенство их перед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добросовестное исполнение сторонами соглашения обязательств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справедливое распределение рисков и обязательств между сторонами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свобода заключения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5. Стороны соглашения о государственно-частном партнерстве,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E75C5D" w:rsidRPr="00E75C5D" w:rsidRDefault="00E75C5D">
      <w:pPr>
        <w:pStyle w:val="ConsPlusNormal"/>
        <w:ind w:firstLine="540"/>
        <w:jc w:val="both"/>
        <w:rPr>
          <w:rFonts w:ascii="Times New Roman" w:hAnsi="Times New Roman" w:cs="Times New Roman"/>
          <w:sz w:val="24"/>
          <w:szCs w:val="24"/>
        </w:rPr>
      </w:pPr>
      <w:bookmarkStart w:id="1" w:name="P64"/>
      <w:bookmarkEnd w:id="1"/>
      <w:r w:rsidRPr="00E75C5D">
        <w:rPr>
          <w:rFonts w:ascii="Times New Roman" w:hAnsi="Times New Roman" w:cs="Times New Roman"/>
          <w:sz w:val="24"/>
          <w:szCs w:val="24"/>
        </w:rPr>
        <w:lastRenderedPageBreak/>
        <w:t>2. Не могут являться частными партнерами, а также участвовать на стороне частного партнера следующие юридические лица:</w:t>
      </w:r>
    </w:p>
    <w:p w:rsidR="00E75C5D" w:rsidRPr="00E75C5D" w:rsidRDefault="00E75C5D">
      <w:pPr>
        <w:pStyle w:val="ConsPlusNormal"/>
        <w:ind w:firstLine="540"/>
        <w:jc w:val="both"/>
        <w:rPr>
          <w:rFonts w:ascii="Times New Roman" w:hAnsi="Times New Roman" w:cs="Times New Roman"/>
          <w:sz w:val="24"/>
          <w:szCs w:val="24"/>
        </w:rPr>
      </w:pPr>
      <w:bookmarkStart w:id="2" w:name="P65"/>
      <w:bookmarkEnd w:id="2"/>
      <w:r w:rsidRPr="00E75C5D">
        <w:rPr>
          <w:rFonts w:ascii="Times New Roman" w:hAnsi="Times New Roman" w:cs="Times New Roman"/>
          <w:sz w:val="24"/>
          <w:szCs w:val="24"/>
        </w:rPr>
        <w:t>1) государственные и муниципальные унитарные предприятия;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государственные и муниципальные учреждения;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публично-правовые компании и иные создаваемые Российской Федерацией на основании федеральных законов юридические лица;</w:t>
      </w:r>
    </w:p>
    <w:p w:rsidR="00E75C5D" w:rsidRPr="00E75C5D" w:rsidRDefault="00E75C5D">
      <w:pPr>
        <w:pStyle w:val="ConsPlusNormal"/>
        <w:ind w:firstLine="540"/>
        <w:jc w:val="both"/>
        <w:rPr>
          <w:rFonts w:ascii="Times New Roman" w:hAnsi="Times New Roman" w:cs="Times New Roman"/>
          <w:sz w:val="24"/>
          <w:szCs w:val="24"/>
        </w:rPr>
      </w:pPr>
      <w:bookmarkStart w:id="3" w:name="P68"/>
      <w:bookmarkEnd w:id="3"/>
      <w:r w:rsidRPr="00E75C5D">
        <w:rPr>
          <w:rFonts w:ascii="Times New Roman" w:hAnsi="Times New Roman" w:cs="Times New Roman"/>
          <w:sz w:val="24"/>
          <w:szCs w:val="24"/>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дочерние хозяйственные общества, находящиеся под контролем указанных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68" w:history="1">
        <w:r w:rsidRPr="00E75C5D">
          <w:rPr>
            <w:rFonts w:ascii="Times New Roman" w:hAnsi="Times New Roman" w:cs="Times New Roman"/>
            <w:color w:val="0000FF"/>
            <w:sz w:val="24"/>
            <w:szCs w:val="24"/>
          </w:rPr>
          <w:t>4</w:t>
        </w:r>
      </w:hyperlink>
      <w:r w:rsidRPr="00E75C5D">
        <w:rPr>
          <w:rFonts w:ascii="Times New Roman" w:hAnsi="Times New Roman" w:cs="Times New Roman"/>
          <w:sz w:val="24"/>
          <w:szCs w:val="24"/>
        </w:rPr>
        <w:t xml:space="preserve"> настоящей части организаций;</w:t>
      </w:r>
    </w:p>
    <w:p w:rsidR="00E75C5D" w:rsidRPr="00E75C5D" w:rsidRDefault="00E75C5D">
      <w:pPr>
        <w:pStyle w:val="ConsPlusNormal"/>
        <w:ind w:firstLine="540"/>
        <w:jc w:val="both"/>
        <w:rPr>
          <w:rFonts w:ascii="Times New Roman" w:hAnsi="Times New Roman" w:cs="Times New Roman"/>
          <w:sz w:val="24"/>
          <w:szCs w:val="24"/>
        </w:rPr>
      </w:pPr>
      <w:bookmarkStart w:id="4" w:name="P70"/>
      <w:bookmarkEnd w:id="4"/>
      <w:r w:rsidRPr="00E75C5D">
        <w:rPr>
          <w:rFonts w:ascii="Times New Roman" w:hAnsi="Times New Roman" w:cs="Times New Roman"/>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некоммерческие организации, созданные указанными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70" w:history="1">
        <w:r w:rsidRPr="00E75C5D">
          <w:rPr>
            <w:rFonts w:ascii="Times New Roman" w:hAnsi="Times New Roman" w:cs="Times New Roman"/>
            <w:color w:val="0000FF"/>
            <w:sz w:val="24"/>
            <w:szCs w:val="24"/>
          </w:rPr>
          <w:t>6</w:t>
        </w:r>
      </w:hyperlink>
      <w:r w:rsidRPr="00E75C5D">
        <w:rPr>
          <w:rFonts w:ascii="Times New Roman" w:hAnsi="Times New Roman" w:cs="Times New Roman"/>
          <w:sz w:val="24"/>
          <w:szCs w:val="24"/>
        </w:rPr>
        <w:t xml:space="preserve"> настоящей части организациями в форме фондов.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68" w:history="1">
        <w:r w:rsidRPr="00E75C5D">
          <w:rPr>
            <w:rFonts w:ascii="Times New Roman" w:hAnsi="Times New Roman" w:cs="Times New Roman"/>
            <w:color w:val="0000FF"/>
            <w:sz w:val="24"/>
            <w:szCs w:val="24"/>
          </w:rPr>
          <w:t>4 части 2</w:t>
        </w:r>
      </w:hyperlink>
      <w:r w:rsidRPr="00E75C5D">
        <w:rPr>
          <w:rFonts w:ascii="Times New Roman" w:hAnsi="Times New Roman" w:cs="Times New Roman"/>
          <w:sz w:val="24"/>
          <w:szCs w:val="24"/>
        </w:rPr>
        <w:t xml:space="preserve"> настоящей статьи, при наличии одного из следующих признаков: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Российская Федерация, субъект Российской Федерации или муниципальное образование и одна из организаций, указанных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68" w:history="1">
        <w:r w:rsidRPr="00E75C5D">
          <w:rPr>
            <w:rFonts w:ascii="Times New Roman" w:hAnsi="Times New Roman" w:cs="Times New Roman"/>
            <w:color w:val="0000FF"/>
            <w:sz w:val="24"/>
            <w:szCs w:val="24"/>
          </w:rPr>
          <w:t>4 части 2</w:t>
        </w:r>
      </w:hyperlink>
      <w:r w:rsidRPr="00E75C5D">
        <w:rPr>
          <w:rFonts w:ascii="Times New Roman" w:hAnsi="Times New Roman" w:cs="Times New Roman"/>
          <w:sz w:val="24"/>
          <w:szCs w:val="24"/>
        </w:rP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Российская Федерация, субъект Российской Федерации или муниципальное образование, а также одна из организаций, указанных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68" w:history="1">
        <w:r w:rsidRPr="00E75C5D">
          <w:rPr>
            <w:rFonts w:ascii="Times New Roman" w:hAnsi="Times New Roman" w:cs="Times New Roman"/>
            <w:color w:val="0000FF"/>
            <w:sz w:val="24"/>
            <w:szCs w:val="24"/>
          </w:rPr>
          <w:t>4 части 2</w:t>
        </w:r>
      </w:hyperlink>
      <w:r w:rsidRPr="00E75C5D">
        <w:rPr>
          <w:rFonts w:ascii="Times New Roman" w:hAnsi="Times New Roman" w:cs="Times New Roman"/>
          <w:sz w:val="24"/>
          <w:szCs w:val="24"/>
        </w:rP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Российская Федерация, субъект Российской Федерации или муниципальное образование, а также одна из организаций, указанных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68" w:history="1">
        <w:r w:rsidRPr="00E75C5D">
          <w:rPr>
            <w:rFonts w:ascii="Times New Roman" w:hAnsi="Times New Roman" w:cs="Times New Roman"/>
            <w:color w:val="0000FF"/>
            <w:sz w:val="24"/>
            <w:szCs w:val="24"/>
          </w:rPr>
          <w:t>4 части 2</w:t>
        </w:r>
      </w:hyperlink>
      <w:r w:rsidRPr="00E75C5D">
        <w:rPr>
          <w:rFonts w:ascii="Times New Roman" w:hAnsi="Times New Roman" w:cs="Times New Roman"/>
          <w:sz w:val="24"/>
          <w:szCs w:val="24"/>
        </w:rP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E75C5D" w:rsidRPr="00E75C5D" w:rsidRDefault="00E75C5D">
      <w:pPr>
        <w:pStyle w:val="ConsPlusNormal"/>
        <w:ind w:firstLine="540"/>
        <w:jc w:val="both"/>
        <w:rPr>
          <w:rFonts w:ascii="Times New Roman" w:hAnsi="Times New Roman" w:cs="Times New Roman"/>
          <w:sz w:val="24"/>
          <w:szCs w:val="24"/>
        </w:rPr>
      </w:pPr>
      <w:bookmarkStart w:id="5" w:name="P76"/>
      <w:bookmarkEnd w:id="5"/>
      <w:r w:rsidRPr="00E75C5D">
        <w:rPr>
          <w:rFonts w:ascii="Times New Roman" w:hAnsi="Times New Roman" w:cs="Times New Roman"/>
          <w:sz w:val="24"/>
          <w:szCs w:val="24"/>
        </w:rPr>
        <w:t xml:space="preserve">4. Отдельные права и обязанности публичного партнера, </w:t>
      </w:r>
      <w:hyperlink r:id="rId17" w:history="1">
        <w:r w:rsidRPr="00E75C5D">
          <w:rPr>
            <w:rFonts w:ascii="Times New Roman" w:hAnsi="Times New Roman" w:cs="Times New Roman"/>
            <w:color w:val="0000FF"/>
            <w:sz w:val="24"/>
            <w:szCs w:val="24"/>
          </w:rPr>
          <w:t>перечень</w:t>
        </w:r>
      </w:hyperlink>
      <w:r w:rsidRPr="00E75C5D">
        <w:rPr>
          <w:rFonts w:ascii="Times New Roman" w:hAnsi="Times New Roman" w:cs="Times New Roman"/>
          <w:sz w:val="24"/>
          <w:szCs w:val="24"/>
        </w:rPr>
        <w:t xml:space="preserve"> которых устанавливается Правительством Российской Федерации, могут осуществляться органами и (или) указанными в </w:t>
      </w:r>
      <w:hyperlink w:anchor="P64"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w:t>
      </w:r>
      <w:r w:rsidRPr="00E75C5D">
        <w:rPr>
          <w:rFonts w:ascii="Times New Roman" w:hAnsi="Times New Roman" w:cs="Times New Roman"/>
          <w:sz w:val="24"/>
          <w:szCs w:val="24"/>
        </w:rPr>
        <w:lastRenderedPageBreak/>
        <w:t>частный партнер несет ответственность за действия третьих лиц как за свои собственные.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E75C5D" w:rsidRPr="00E75C5D" w:rsidRDefault="00E75C5D">
      <w:pPr>
        <w:pStyle w:val="ConsPlusNormal"/>
        <w:ind w:firstLine="540"/>
        <w:jc w:val="both"/>
        <w:rPr>
          <w:rFonts w:ascii="Times New Roman" w:hAnsi="Times New Roman" w:cs="Times New Roman"/>
          <w:sz w:val="24"/>
          <w:szCs w:val="24"/>
        </w:rPr>
      </w:pPr>
      <w:bookmarkStart w:id="6" w:name="P80"/>
      <w:bookmarkEnd w:id="6"/>
      <w:r w:rsidRPr="00E75C5D">
        <w:rPr>
          <w:rFonts w:ascii="Times New Roman" w:hAnsi="Times New Roman" w:cs="Times New Roman"/>
          <w:sz w:val="24"/>
          <w:szCs w:val="24"/>
        </w:rPr>
        <w:t>8. Частный партнер должен соответствовать следующим требованиям: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8" w:history="1">
        <w:r w:rsidRPr="00E75C5D">
          <w:rPr>
            <w:rFonts w:ascii="Times New Roman" w:hAnsi="Times New Roman" w:cs="Times New Roman"/>
            <w:color w:val="0000FF"/>
            <w:sz w:val="24"/>
            <w:szCs w:val="24"/>
          </w:rPr>
          <w:t>Кодексом</w:t>
        </w:r>
      </w:hyperlink>
      <w:r w:rsidRPr="00E75C5D">
        <w:rPr>
          <w:rFonts w:ascii="Times New Roman" w:hAnsi="Times New Roman" w:cs="Times New Roman"/>
          <w:sz w:val="24"/>
          <w:szCs w:val="24"/>
        </w:rPr>
        <w:t xml:space="preserve"> Российской Федерации об административных правонарушениях, на день представления заявки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Установление не предусмотренных настоящим Федеральным законом требований к частным партнерам не допускается.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6. Элементы соглашения о государственно-частном партнерстве,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Обязательными элементами соглашения являются: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строительство и (или) реконструкция (далее также - создание) объекта соглашения частным партнером;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осуществление частным партнером полного или частичного финансирования создания объекта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осуществление частным партнером эксплуатации и (или) технического обслуживания объекта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1) проектирование частным партнером объекта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E75C5D" w:rsidRPr="00E75C5D" w:rsidRDefault="00E75C5D">
      <w:pPr>
        <w:pStyle w:val="ConsPlusNormal"/>
        <w:ind w:firstLine="540"/>
        <w:jc w:val="both"/>
        <w:rPr>
          <w:rFonts w:ascii="Times New Roman" w:hAnsi="Times New Roman" w:cs="Times New Roman"/>
          <w:sz w:val="24"/>
          <w:szCs w:val="24"/>
        </w:rPr>
      </w:pPr>
      <w:bookmarkStart w:id="7" w:name="P99"/>
      <w:bookmarkEnd w:id="7"/>
      <w:r w:rsidRPr="00E75C5D">
        <w:rPr>
          <w:rFonts w:ascii="Times New Roman" w:hAnsi="Times New Roman" w:cs="Times New Roman"/>
          <w:sz w:val="24"/>
          <w:szCs w:val="24"/>
        </w:rP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9" w:history="1">
        <w:r w:rsidRPr="00E75C5D">
          <w:rPr>
            <w:rFonts w:ascii="Times New Roman" w:hAnsi="Times New Roman" w:cs="Times New Roman"/>
            <w:color w:val="0000FF"/>
            <w:sz w:val="24"/>
            <w:szCs w:val="24"/>
          </w:rPr>
          <w:t>пунктом 4 части 3</w:t>
        </w:r>
      </w:hyperlink>
      <w:r w:rsidRPr="00E75C5D">
        <w:rPr>
          <w:rFonts w:ascii="Times New Roman" w:hAnsi="Times New Roman" w:cs="Times New Roman"/>
          <w:sz w:val="24"/>
          <w:szCs w:val="24"/>
        </w:rPr>
        <w:t xml:space="preserve"> настоящей статьи обязательство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7. Объекты соглашения о государственно-частном партнерстве, объекты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8" w:name="P105"/>
      <w:bookmarkEnd w:id="8"/>
      <w:r w:rsidRPr="00E75C5D">
        <w:rPr>
          <w:rFonts w:ascii="Times New Roman" w:hAnsi="Times New Roman" w:cs="Times New Roman"/>
          <w:sz w:val="24"/>
          <w:szCs w:val="24"/>
        </w:rPr>
        <w:t>1. Объектами соглашения являются: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транспорт общего пользования, за исключением метрополитена;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объекты железнодорожного транспорта;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объекты трубопроводного транспорта;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8) объекты по производству, передаче и распределению электрической энергии;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гидротехнические сооружения, стационарные и (или) плавучие платформы, искусственные острова;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подводные и подземные технические сооружения, переходы, линии связи и коммуникации, иные линейные объекты связи и коммуникации;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13) объекты, на которых осуществляются обработка, утилизация, обезвреживание, размещение твердых коммунальных отходов;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14) объекты благоустройства территорий, в том числе для их освещения;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15) мелиоративные системы и объекты их инженерной инфраструктуры, за исключением государственных мелиоративных систем;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19" w:history="1">
        <w:r w:rsidRPr="00E75C5D">
          <w:rPr>
            <w:rFonts w:ascii="Times New Roman" w:hAnsi="Times New Roman" w:cs="Times New Roman"/>
            <w:color w:val="0000FF"/>
            <w:sz w:val="24"/>
            <w:szCs w:val="24"/>
          </w:rPr>
          <w:t>перечень</w:t>
        </w:r>
      </w:hyperlink>
      <w:r w:rsidRPr="00E75C5D">
        <w:rPr>
          <w:rFonts w:ascii="Times New Roman" w:hAnsi="Times New Roman" w:cs="Times New Roman"/>
          <w:sz w:val="24"/>
          <w:szCs w:val="24"/>
        </w:rPr>
        <w:t xml:space="preserve"> и определенные согласно критериям, установленным Правительством Российской Федерации.</w:t>
      </w:r>
    </w:p>
    <w:p w:rsidR="00E75C5D" w:rsidRPr="00E75C5D" w:rsidRDefault="00E75C5D">
      <w:pPr>
        <w:pStyle w:val="ConsPlusNormal"/>
        <w:jc w:val="both"/>
        <w:rPr>
          <w:rFonts w:ascii="Times New Roman" w:hAnsi="Times New Roman" w:cs="Times New Roman"/>
          <w:sz w:val="24"/>
          <w:szCs w:val="24"/>
        </w:rPr>
      </w:pPr>
      <w:r w:rsidRPr="00E75C5D">
        <w:rPr>
          <w:rFonts w:ascii="Times New Roman" w:hAnsi="Times New Roman" w:cs="Times New Roman"/>
          <w:sz w:val="24"/>
          <w:szCs w:val="24"/>
        </w:rPr>
        <w:t xml:space="preserve">(п. 16 введен Федеральным </w:t>
      </w:r>
      <w:hyperlink r:id="rId20" w:history="1">
        <w:r w:rsidRPr="00E75C5D">
          <w:rPr>
            <w:rFonts w:ascii="Times New Roman" w:hAnsi="Times New Roman" w:cs="Times New Roman"/>
            <w:color w:val="0000FF"/>
            <w:sz w:val="24"/>
            <w:szCs w:val="24"/>
          </w:rPr>
          <w:t>законом</w:t>
        </w:r>
      </w:hyperlink>
      <w:r w:rsidRPr="00E75C5D">
        <w:rPr>
          <w:rFonts w:ascii="Times New Roman" w:hAnsi="Times New Roman" w:cs="Times New Roman"/>
          <w:sz w:val="24"/>
          <w:szCs w:val="24"/>
        </w:rPr>
        <w:t xml:space="preserve"> от 29.12.2015 N 391-ФЗ)</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Объектом соглашения из перечня указанных в </w:t>
      </w:r>
      <w:hyperlink w:anchor="P105" w:history="1">
        <w:r w:rsidRPr="00E75C5D">
          <w:rPr>
            <w:rFonts w:ascii="Times New Roman" w:hAnsi="Times New Roman" w:cs="Times New Roman"/>
            <w:color w:val="0000FF"/>
            <w:sz w:val="24"/>
            <w:szCs w:val="24"/>
          </w:rPr>
          <w:t>части 1</w:t>
        </w:r>
      </w:hyperlink>
      <w:r w:rsidRPr="00E75C5D">
        <w:rPr>
          <w:rFonts w:ascii="Times New Roman" w:hAnsi="Times New Roman" w:cs="Times New Roman"/>
          <w:sz w:val="24"/>
          <w:szCs w:val="24"/>
        </w:rP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Соглашение может быть заключено в отношении нескольких объектов соглашений, указанных в </w:t>
      </w:r>
      <w:hyperlink w:anchor="P105" w:history="1">
        <w:r w:rsidRPr="00E75C5D">
          <w:rPr>
            <w:rFonts w:ascii="Times New Roman" w:hAnsi="Times New Roman" w:cs="Times New Roman"/>
            <w:color w:val="0000FF"/>
            <w:sz w:val="24"/>
            <w:szCs w:val="24"/>
          </w:rPr>
          <w:t>части 1</w:t>
        </w:r>
      </w:hyperlink>
      <w:r w:rsidRPr="00E75C5D">
        <w:rPr>
          <w:rFonts w:ascii="Times New Roman" w:hAnsi="Times New Roman" w:cs="Times New Roman"/>
          <w:sz w:val="24"/>
          <w:szCs w:val="24"/>
        </w:rP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2. РАЗРАБОТКА ПРЕДЛОЖЕНИЯ О РЕАЛИЗАЦИИ</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lastRenderedPageBreak/>
        <w:t>ПРОЕКТА ГОСУДАРСТВЕННО-ЧАСТНОГО ПАРТНЕРСТВА, ПРОЕКТА</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МУНИЦИПАЛЬНО-ЧАСТНОГО ПАРТНЕРСТВА, РАССМОТРЕНИЕ ТАКОГО</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ПРЕДЛОЖЕНИЯ УПОЛНОМОЧЕННЫМ ОРГАНОМ И ПРИНЯТИЕ РЕШЕНИЯ</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О РЕАЛИЗАЦИИ ПРОЕКТА ГОСУДАРСТВЕННО-ЧАСТНОГО ПАРТНЕРСТВА,</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ПРОЕКТА 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8. Разработка предложения о реализации проекта государственно-частного партнерства, проекта 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41" w:history="1">
        <w:r w:rsidRPr="00E75C5D">
          <w:rPr>
            <w:rFonts w:ascii="Times New Roman" w:hAnsi="Times New Roman" w:cs="Times New Roman"/>
            <w:color w:val="0000FF"/>
            <w:sz w:val="24"/>
            <w:szCs w:val="24"/>
          </w:rPr>
          <w:t>частью 3</w:t>
        </w:r>
      </w:hyperlink>
      <w:r w:rsidRPr="00E75C5D">
        <w:rPr>
          <w:rFonts w:ascii="Times New Roman" w:hAnsi="Times New Roman" w:cs="Times New Roman"/>
          <w:sz w:val="24"/>
          <w:szCs w:val="24"/>
        </w:rPr>
        <w:t xml:space="preserve"> настоящей статьи, и направляет такое предложение на рассмотрение в уполномоченный орган.</w:t>
      </w:r>
    </w:p>
    <w:p w:rsidR="00E75C5D" w:rsidRPr="00E75C5D" w:rsidRDefault="00E75C5D">
      <w:pPr>
        <w:pStyle w:val="ConsPlusNormal"/>
        <w:ind w:firstLine="540"/>
        <w:jc w:val="both"/>
        <w:rPr>
          <w:rFonts w:ascii="Times New Roman" w:hAnsi="Times New Roman" w:cs="Times New Roman"/>
          <w:sz w:val="24"/>
          <w:szCs w:val="24"/>
        </w:rPr>
      </w:pPr>
      <w:bookmarkStart w:id="9" w:name="P140"/>
      <w:bookmarkEnd w:id="9"/>
      <w:r w:rsidRPr="00E75C5D">
        <w:rPr>
          <w:rFonts w:ascii="Times New Roman" w:hAnsi="Times New Roman" w:cs="Times New Roman"/>
          <w:sz w:val="24"/>
          <w:szCs w:val="24"/>
        </w:rP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41" w:history="1">
        <w:r w:rsidRPr="00E75C5D">
          <w:rPr>
            <w:rFonts w:ascii="Times New Roman" w:hAnsi="Times New Roman" w:cs="Times New Roman"/>
            <w:color w:val="0000FF"/>
            <w:sz w:val="24"/>
            <w:szCs w:val="24"/>
          </w:rPr>
          <w:t>частями 3</w:t>
        </w:r>
      </w:hyperlink>
      <w:r w:rsidRPr="00E75C5D">
        <w:rPr>
          <w:rFonts w:ascii="Times New Roman" w:hAnsi="Times New Roman" w:cs="Times New Roman"/>
          <w:sz w:val="24"/>
          <w:szCs w:val="24"/>
        </w:rPr>
        <w:t xml:space="preserve"> и </w:t>
      </w:r>
      <w:hyperlink w:anchor="P152" w:history="1">
        <w:r w:rsidRPr="00E75C5D">
          <w:rPr>
            <w:rFonts w:ascii="Times New Roman" w:hAnsi="Times New Roman" w:cs="Times New Roman"/>
            <w:color w:val="0000FF"/>
            <w:sz w:val="24"/>
            <w:szCs w:val="24"/>
          </w:rPr>
          <w:t>4</w:t>
        </w:r>
      </w:hyperlink>
      <w:r w:rsidRPr="00E75C5D">
        <w:rPr>
          <w:rFonts w:ascii="Times New Roman" w:hAnsi="Times New Roman" w:cs="Times New Roman"/>
          <w:sz w:val="24"/>
          <w:szCs w:val="24"/>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1"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установленном уполномоченным органом.</w:t>
      </w:r>
    </w:p>
    <w:p w:rsidR="00E75C5D" w:rsidRPr="00E75C5D" w:rsidRDefault="00E75C5D">
      <w:pPr>
        <w:pStyle w:val="ConsPlusNormal"/>
        <w:ind w:firstLine="540"/>
        <w:jc w:val="both"/>
        <w:rPr>
          <w:rFonts w:ascii="Times New Roman" w:hAnsi="Times New Roman" w:cs="Times New Roman"/>
          <w:sz w:val="24"/>
          <w:szCs w:val="24"/>
        </w:rPr>
      </w:pPr>
      <w:bookmarkStart w:id="10" w:name="P141"/>
      <w:bookmarkEnd w:id="10"/>
      <w:r w:rsidRPr="00E75C5D">
        <w:rPr>
          <w:rFonts w:ascii="Times New Roman" w:hAnsi="Times New Roman" w:cs="Times New Roman"/>
          <w:sz w:val="24"/>
          <w:szCs w:val="24"/>
        </w:rPr>
        <w:t>3. Предложение о реализации проекта должно содержать:</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описание проекта и обоснование его актуальности;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сведения о публичном партнере;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проект соглашения, включающий в себя существенные условия, предусмотренные </w:t>
      </w:r>
      <w:hyperlink w:anchor="P236" w:history="1">
        <w:r w:rsidRPr="00E75C5D">
          <w:rPr>
            <w:rFonts w:ascii="Times New Roman" w:hAnsi="Times New Roman" w:cs="Times New Roman"/>
            <w:color w:val="0000FF"/>
            <w:sz w:val="24"/>
            <w:szCs w:val="24"/>
          </w:rPr>
          <w:t>статьей 12</w:t>
        </w:r>
      </w:hyperlink>
      <w:r w:rsidRPr="00E75C5D">
        <w:rPr>
          <w:rFonts w:ascii="Times New Roman" w:hAnsi="Times New Roman" w:cs="Times New Roman"/>
          <w:sz w:val="24"/>
          <w:szCs w:val="24"/>
        </w:rPr>
        <w:t xml:space="preserve"> настоящего Федерального закона, и иные не противоречащие законодательству Российской Федерации условия;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срок реализации проекта или порядок определения такого срока;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оценку возможности получения сторонами соглашения дохода от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описание рисков (при их наличии), связанных с реализацией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сведения об эффективности проекта и обоснование его сравнительного преимущества;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иные определенные Правительством Российской Федерации сведения.</w:t>
      </w:r>
    </w:p>
    <w:p w:rsidR="00E75C5D" w:rsidRPr="00E75C5D" w:rsidRDefault="00E75C5D">
      <w:pPr>
        <w:pStyle w:val="ConsPlusNormal"/>
        <w:ind w:firstLine="540"/>
        <w:jc w:val="both"/>
        <w:rPr>
          <w:rFonts w:ascii="Times New Roman" w:hAnsi="Times New Roman" w:cs="Times New Roman"/>
          <w:sz w:val="24"/>
          <w:szCs w:val="24"/>
        </w:rPr>
      </w:pPr>
      <w:bookmarkStart w:id="11" w:name="P152"/>
      <w:bookmarkEnd w:id="11"/>
      <w:r w:rsidRPr="00E75C5D">
        <w:rPr>
          <w:rFonts w:ascii="Times New Roman" w:hAnsi="Times New Roman" w:cs="Times New Roman"/>
          <w:sz w:val="24"/>
          <w:szCs w:val="24"/>
        </w:rPr>
        <w:t xml:space="preserve">4. </w:t>
      </w:r>
      <w:hyperlink r:id="rId22" w:history="1">
        <w:r w:rsidRPr="00E75C5D">
          <w:rPr>
            <w:rFonts w:ascii="Times New Roman" w:hAnsi="Times New Roman" w:cs="Times New Roman"/>
            <w:color w:val="0000FF"/>
            <w:sz w:val="24"/>
            <w:szCs w:val="24"/>
          </w:rPr>
          <w:t>Форма</w:t>
        </w:r>
      </w:hyperlink>
      <w:r w:rsidRPr="00E75C5D">
        <w:rPr>
          <w:rFonts w:ascii="Times New Roman" w:hAnsi="Times New Roman" w:cs="Times New Roman"/>
          <w:sz w:val="24"/>
          <w:szCs w:val="24"/>
        </w:rPr>
        <w:t xml:space="preserve"> предложения о реализации проекта, а также </w:t>
      </w:r>
      <w:hyperlink r:id="rId23" w:history="1">
        <w:r w:rsidRPr="00E75C5D">
          <w:rPr>
            <w:rFonts w:ascii="Times New Roman" w:hAnsi="Times New Roman" w:cs="Times New Roman"/>
            <w:color w:val="0000FF"/>
            <w:sz w:val="24"/>
            <w:szCs w:val="24"/>
          </w:rPr>
          <w:t>требования</w:t>
        </w:r>
      </w:hyperlink>
      <w:r w:rsidRPr="00E75C5D">
        <w:rPr>
          <w:rFonts w:ascii="Times New Roman" w:hAnsi="Times New Roman" w:cs="Times New Roman"/>
          <w:sz w:val="24"/>
          <w:szCs w:val="24"/>
        </w:rPr>
        <w:t xml:space="preserve"> к предусмотренным </w:t>
      </w:r>
      <w:hyperlink w:anchor="P141" w:history="1">
        <w:r w:rsidRPr="00E75C5D">
          <w:rPr>
            <w:rFonts w:ascii="Times New Roman" w:hAnsi="Times New Roman" w:cs="Times New Roman"/>
            <w:color w:val="0000FF"/>
            <w:sz w:val="24"/>
            <w:szCs w:val="24"/>
          </w:rPr>
          <w:t>частью 3</w:t>
        </w:r>
      </w:hyperlink>
      <w:r w:rsidRPr="00E75C5D">
        <w:rPr>
          <w:rFonts w:ascii="Times New Roman" w:hAnsi="Times New Roman" w:cs="Times New Roman"/>
          <w:sz w:val="24"/>
          <w:szCs w:val="24"/>
        </w:rPr>
        <w:t xml:space="preserve"> настоящей статьи сведениям устанавливаются Правительством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bookmarkStart w:id="12" w:name="P153"/>
      <w:bookmarkEnd w:id="12"/>
      <w:r w:rsidRPr="00E75C5D">
        <w:rPr>
          <w:rFonts w:ascii="Times New Roman" w:hAnsi="Times New Roman" w:cs="Times New Roman"/>
          <w:sz w:val="24"/>
          <w:szCs w:val="24"/>
        </w:rPr>
        <w:t xml:space="preserve">5. В срок, не превышающий девяноста дней со дня поступления указанного в </w:t>
      </w:r>
      <w:hyperlink w:anchor="P140"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w:t>
      </w:r>
      <w:r w:rsidRPr="00E75C5D">
        <w:rPr>
          <w:rFonts w:ascii="Times New Roman" w:hAnsi="Times New Roman" w:cs="Times New Roman"/>
          <w:sz w:val="24"/>
          <w:szCs w:val="24"/>
        </w:rPr>
        <w:lastRenderedPageBreak/>
        <w:t xml:space="preserve">настоящей статьи предложения, публичный партнер обязан рассмотреть такое предложение в </w:t>
      </w:r>
      <w:hyperlink r:id="rId24"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установленном Правительством Российской Федерации, и принять одно из следующих решений: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 невозможности реализации проекта.</w:t>
      </w:r>
    </w:p>
    <w:p w:rsidR="00E75C5D" w:rsidRPr="00E75C5D" w:rsidRDefault="00E75C5D">
      <w:pPr>
        <w:pStyle w:val="ConsPlusNormal"/>
        <w:ind w:firstLine="540"/>
        <w:jc w:val="both"/>
        <w:rPr>
          <w:rFonts w:ascii="Times New Roman" w:hAnsi="Times New Roman" w:cs="Times New Roman"/>
          <w:sz w:val="24"/>
          <w:szCs w:val="24"/>
        </w:rPr>
      </w:pPr>
      <w:bookmarkStart w:id="13" w:name="P156"/>
      <w:bookmarkEnd w:id="13"/>
      <w:r w:rsidRPr="00E75C5D">
        <w:rPr>
          <w:rFonts w:ascii="Times New Roman" w:hAnsi="Times New Roman" w:cs="Times New Roman"/>
          <w:sz w:val="24"/>
          <w:szCs w:val="24"/>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sidRPr="00E75C5D">
          <w:rPr>
            <w:rFonts w:ascii="Times New Roman" w:hAnsi="Times New Roman" w:cs="Times New Roman"/>
            <w:color w:val="0000FF"/>
            <w:sz w:val="24"/>
            <w:szCs w:val="24"/>
          </w:rPr>
          <w:t>частью 5</w:t>
        </w:r>
      </w:hyperlink>
      <w:r w:rsidRPr="00E75C5D">
        <w:rPr>
          <w:rFonts w:ascii="Times New Roman" w:hAnsi="Times New Roman" w:cs="Times New Roman"/>
          <w:sz w:val="24"/>
          <w:szCs w:val="24"/>
        </w:rPr>
        <w:t xml:space="preserve"> настоящей статьи для рассмотрения предложения о реализации проекта, в </w:t>
      </w:r>
      <w:hyperlink r:id="rId25"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xml:space="preserve">,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sidRPr="00E75C5D">
          <w:rPr>
            <w:rFonts w:ascii="Times New Roman" w:hAnsi="Times New Roman" w:cs="Times New Roman"/>
            <w:color w:val="0000FF"/>
            <w:sz w:val="24"/>
            <w:szCs w:val="24"/>
          </w:rPr>
          <w:t>части 5</w:t>
        </w:r>
      </w:hyperlink>
      <w:r w:rsidRPr="00E75C5D">
        <w:rPr>
          <w:rFonts w:ascii="Times New Roman" w:hAnsi="Times New Roman" w:cs="Times New Roman"/>
          <w:sz w:val="24"/>
          <w:szCs w:val="24"/>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Решение публичного партнера о невозможности реализации проекта на основании указанного в </w:t>
      </w:r>
      <w:hyperlink w:anchor="P140"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предложения о реализации такого проекта должно быть мотивированным и принимается по следующим основаниям: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предложение о реализации проекта не соответствует принципам государственно-частного партнерства, муниципально-частного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содержание проекта не соответствует установленным </w:t>
      </w:r>
      <w:hyperlink w:anchor="P141" w:history="1">
        <w:r w:rsidRPr="00E75C5D">
          <w:rPr>
            <w:rFonts w:ascii="Times New Roman" w:hAnsi="Times New Roman" w:cs="Times New Roman"/>
            <w:color w:val="0000FF"/>
            <w:sz w:val="24"/>
            <w:szCs w:val="24"/>
          </w:rPr>
          <w:t>частью 3</w:t>
        </w:r>
      </w:hyperlink>
      <w:r w:rsidRPr="00E75C5D">
        <w:rPr>
          <w:rFonts w:ascii="Times New Roman" w:hAnsi="Times New Roman" w:cs="Times New Roman"/>
          <w:sz w:val="24"/>
          <w:szCs w:val="24"/>
        </w:rPr>
        <w:t xml:space="preserve"> настоящей статьи требованиям к содержанию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у публичного партнера отсутствует право собственности на указанный в предложении о реализации проекта объект;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указанный в предложении о реализации проекта объект является несвободным от прав третьих лиц;</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10) инициатор проекта отказался от ведения переговоров по изменению предусмотренных </w:t>
      </w:r>
      <w:hyperlink w:anchor="P156" w:history="1">
        <w:r w:rsidRPr="00E75C5D">
          <w:rPr>
            <w:rFonts w:ascii="Times New Roman" w:hAnsi="Times New Roman" w:cs="Times New Roman"/>
            <w:color w:val="0000FF"/>
            <w:sz w:val="24"/>
            <w:szCs w:val="24"/>
          </w:rPr>
          <w:t>частью 6</w:t>
        </w:r>
      </w:hyperlink>
      <w:r w:rsidRPr="00E75C5D">
        <w:rPr>
          <w:rFonts w:ascii="Times New Roman" w:hAnsi="Times New Roman" w:cs="Times New Roman"/>
          <w:sz w:val="24"/>
          <w:szCs w:val="24"/>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E75C5D" w:rsidRPr="00E75C5D" w:rsidRDefault="00E75C5D">
      <w:pPr>
        <w:pStyle w:val="ConsPlusNormal"/>
        <w:ind w:firstLine="540"/>
        <w:jc w:val="both"/>
        <w:rPr>
          <w:rFonts w:ascii="Times New Roman" w:hAnsi="Times New Roman" w:cs="Times New Roman"/>
          <w:sz w:val="24"/>
          <w:szCs w:val="24"/>
        </w:rPr>
      </w:pPr>
      <w:bookmarkStart w:id="14" w:name="P168"/>
      <w:bookmarkEnd w:id="14"/>
      <w:r w:rsidRPr="00E75C5D">
        <w:rPr>
          <w:rFonts w:ascii="Times New Roman" w:hAnsi="Times New Roman" w:cs="Times New Roman"/>
          <w:sz w:val="24"/>
          <w:szCs w:val="24"/>
        </w:rPr>
        <w:lastRenderedPageBreak/>
        <w:t xml:space="preserve">8. В случае, если публичным партнером принято решение о направлении указанного в </w:t>
      </w:r>
      <w:hyperlink w:anchor="P140"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9. В срок, не превышающий десяти дней со дня принятия одного из предусмотренных </w:t>
      </w:r>
      <w:hyperlink w:anchor="P153" w:history="1">
        <w:r w:rsidRPr="00E75C5D">
          <w:rPr>
            <w:rFonts w:ascii="Times New Roman" w:hAnsi="Times New Roman" w:cs="Times New Roman"/>
            <w:color w:val="0000FF"/>
            <w:sz w:val="24"/>
            <w:szCs w:val="24"/>
          </w:rPr>
          <w:t>частью 5</w:t>
        </w:r>
      </w:hyperlink>
      <w:r w:rsidRPr="00E75C5D">
        <w:rPr>
          <w:rFonts w:ascii="Times New Roman" w:hAnsi="Times New Roman" w:cs="Times New Roman"/>
          <w:sz w:val="24"/>
          <w:szCs w:val="24"/>
        </w:rPr>
        <w:t xml:space="preserve"> настоящей статьи решений в отношении указанного в </w:t>
      </w:r>
      <w:hyperlink w:anchor="P140"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10. Решения, предусмотренные </w:t>
      </w:r>
      <w:hyperlink w:anchor="P153" w:history="1">
        <w:r w:rsidRPr="00E75C5D">
          <w:rPr>
            <w:rFonts w:ascii="Times New Roman" w:hAnsi="Times New Roman" w:cs="Times New Roman"/>
            <w:color w:val="0000FF"/>
            <w:sz w:val="24"/>
            <w:szCs w:val="24"/>
          </w:rPr>
          <w:t>частью 5</w:t>
        </w:r>
      </w:hyperlink>
      <w:r w:rsidRPr="00E75C5D">
        <w:rPr>
          <w:rFonts w:ascii="Times New Roman" w:hAnsi="Times New Roman" w:cs="Times New Roman"/>
          <w:sz w:val="24"/>
          <w:szCs w:val="24"/>
        </w:rPr>
        <w:t xml:space="preserve"> настоящей статьи, могут быть обжалованы в порядке, установленном законодательством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41" w:history="1">
        <w:r w:rsidRPr="00E75C5D">
          <w:rPr>
            <w:rFonts w:ascii="Times New Roman" w:hAnsi="Times New Roman" w:cs="Times New Roman"/>
            <w:color w:val="0000FF"/>
            <w:sz w:val="24"/>
            <w:szCs w:val="24"/>
          </w:rPr>
          <w:t>частями 3</w:t>
        </w:r>
      </w:hyperlink>
      <w:r w:rsidRPr="00E75C5D">
        <w:rPr>
          <w:rFonts w:ascii="Times New Roman" w:hAnsi="Times New Roman" w:cs="Times New Roman"/>
          <w:sz w:val="24"/>
          <w:szCs w:val="24"/>
        </w:rPr>
        <w:t xml:space="preserve"> и </w:t>
      </w:r>
      <w:hyperlink w:anchor="P152" w:history="1">
        <w:r w:rsidRPr="00E75C5D">
          <w:rPr>
            <w:rFonts w:ascii="Times New Roman" w:hAnsi="Times New Roman" w:cs="Times New Roman"/>
            <w:color w:val="0000FF"/>
            <w:sz w:val="24"/>
            <w:szCs w:val="24"/>
          </w:rPr>
          <w:t>4 статьи 8</w:t>
        </w:r>
      </w:hyperlink>
      <w:r w:rsidRPr="00E75C5D">
        <w:rPr>
          <w:rFonts w:ascii="Times New Roman" w:hAnsi="Times New Roman" w:cs="Times New Roman"/>
          <w:sz w:val="24"/>
          <w:szCs w:val="24"/>
        </w:rPr>
        <w:t xml:space="preserve"> настоящего Федерального закона формы и требований и без приложения документов, предусмотренных </w:t>
      </w:r>
      <w:hyperlink w:anchor="P168" w:history="1">
        <w:r w:rsidRPr="00E75C5D">
          <w:rPr>
            <w:rFonts w:ascii="Times New Roman" w:hAnsi="Times New Roman" w:cs="Times New Roman"/>
            <w:color w:val="0000FF"/>
            <w:sz w:val="24"/>
            <w:szCs w:val="24"/>
          </w:rPr>
          <w:t>частью 8 статьи 8</w:t>
        </w:r>
      </w:hyperlink>
      <w:r w:rsidRPr="00E75C5D">
        <w:rPr>
          <w:rFonts w:ascii="Times New Roman" w:hAnsi="Times New Roman" w:cs="Times New Roman"/>
          <w:sz w:val="24"/>
          <w:szCs w:val="24"/>
        </w:rPr>
        <w:t xml:space="preserve"> настоящего Федерального закона, не допускается.</w:t>
      </w:r>
    </w:p>
    <w:p w:rsidR="00E75C5D" w:rsidRPr="00E75C5D" w:rsidRDefault="00E75C5D">
      <w:pPr>
        <w:pStyle w:val="ConsPlusNormal"/>
        <w:ind w:firstLine="540"/>
        <w:jc w:val="both"/>
        <w:rPr>
          <w:rFonts w:ascii="Times New Roman" w:hAnsi="Times New Roman" w:cs="Times New Roman"/>
          <w:sz w:val="24"/>
          <w:szCs w:val="24"/>
        </w:rPr>
      </w:pPr>
      <w:bookmarkStart w:id="15" w:name="P175"/>
      <w:bookmarkEnd w:id="15"/>
      <w:r w:rsidRPr="00E75C5D">
        <w:rPr>
          <w:rFonts w:ascii="Times New Roman" w:hAnsi="Times New Roman" w:cs="Times New Roman"/>
          <w:sz w:val="24"/>
          <w:szCs w:val="24"/>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финансовая эффективность проекта государственно-частного партнерства, проекта муниципально-частного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5"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bookmarkStart w:id="16" w:name="P179"/>
      <w:bookmarkEnd w:id="16"/>
      <w:r w:rsidRPr="00E75C5D">
        <w:rPr>
          <w:rFonts w:ascii="Times New Roman" w:hAnsi="Times New Roman" w:cs="Times New Roman"/>
          <w:sz w:val="24"/>
          <w:szCs w:val="24"/>
        </w:rPr>
        <w:t>4. Сравнительное преимущество проекта определяется на основании соотношения следующих показателей: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E75C5D" w:rsidRPr="00E75C5D" w:rsidRDefault="00E75C5D">
      <w:pPr>
        <w:pStyle w:val="ConsPlusNormal"/>
        <w:ind w:firstLine="540"/>
        <w:jc w:val="both"/>
        <w:rPr>
          <w:rFonts w:ascii="Times New Roman" w:hAnsi="Times New Roman" w:cs="Times New Roman"/>
          <w:sz w:val="24"/>
          <w:szCs w:val="24"/>
        </w:rPr>
      </w:pPr>
      <w:bookmarkStart w:id="17" w:name="P182"/>
      <w:bookmarkEnd w:id="17"/>
      <w:r w:rsidRPr="00E75C5D">
        <w:rPr>
          <w:rFonts w:ascii="Times New Roman" w:hAnsi="Times New Roman" w:cs="Times New Roman"/>
          <w:sz w:val="24"/>
          <w:szCs w:val="24"/>
        </w:rP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w:t>
      </w:r>
      <w:hyperlink r:id="rId26" w:history="1">
        <w:r w:rsidRPr="00E75C5D">
          <w:rPr>
            <w:rFonts w:ascii="Times New Roman" w:hAnsi="Times New Roman" w:cs="Times New Roman"/>
            <w:color w:val="0000FF"/>
            <w:sz w:val="24"/>
            <w:szCs w:val="24"/>
          </w:rPr>
          <w:t>Порядок</w:t>
        </w:r>
      </w:hyperlink>
      <w:r w:rsidRPr="00E75C5D">
        <w:rPr>
          <w:rFonts w:ascii="Times New Roman" w:hAnsi="Times New Roman" w:cs="Times New Roman"/>
          <w:sz w:val="24"/>
          <w:szCs w:val="24"/>
        </w:rP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w:t>
      </w:r>
      <w:r w:rsidRPr="00E75C5D">
        <w:rPr>
          <w:rFonts w:ascii="Times New Roman" w:hAnsi="Times New Roman" w:cs="Times New Roman"/>
          <w:sz w:val="24"/>
          <w:szCs w:val="24"/>
        </w:rPr>
        <w:lastRenderedPageBreak/>
        <w:t xml:space="preserve">определения их сравнительного преимущества в соответствии с критериями и показателями, предусмотренными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и </w:t>
      </w:r>
      <w:hyperlink w:anchor="P179" w:history="1">
        <w:r w:rsidRPr="00E75C5D">
          <w:rPr>
            <w:rFonts w:ascii="Times New Roman" w:hAnsi="Times New Roman" w:cs="Times New Roman"/>
            <w:color w:val="0000FF"/>
            <w:sz w:val="24"/>
            <w:szCs w:val="24"/>
          </w:rPr>
          <w:t>4</w:t>
        </w:r>
      </w:hyperlink>
      <w:r w:rsidRPr="00E75C5D">
        <w:rPr>
          <w:rFonts w:ascii="Times New Roman" w:hAnsi="Times New Roman" w:cs="Times New Roman"/>
          <w:sz w:val="24"/>
          <w:szCs w:val="24"/>
        </w:rPr>
        <w:t xml:space="preserve"> настоящей статьи, устанавливается Правительством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w:t>
      </w:r>
      <w:hyperlink r:id="rId27" w:history="1">
        <w:r w:rsidRPr="00E75C5D">
          <w:rPr>
            <w:rFonts w:ascii="Times New Roman" w:hAnsi="Times New Roman" w:cs="Times New Roman"/>
            <w:color w:val="0000FF"/>
            <w:sz w:val="24"/>
            <w:szCs w:val="24"/>
          </w:rPr>
          <w:t>Методика</w:t>
        </w:r>
      </w:hyperlink>
      <w:r w:rsidRPr="00E75C5D">
        <w:rPr>
          <w:rFonts w:ascii="Times New Roman" w:hAnsi="Times New Roman" w:cs="Times New Roman"/>
          <w:sz w:val="24"/>
          <w:szCs w:val="24"/>
        </w:rP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и </w:t>
      </w:r>
      <w:hyperlink w:anchor="P179" w:history="1">
        <w:r w:rsidRPr="00E75C5D">
          <w:rPr>
            <w:rFonts w:ascii="Times New Roman" w:hAnsi="Times New Roman" w:cs="Times New Roman"/>
            <w:color w:val="0000FF"/>
            <w:sz w:val="24"/>
            <w:szCs w:val="24"/>
          </w:rPr>
          <w:t>4</w:t>
        </w:r>
      </w:hyperlink>
      <w:r w:rsidRPr="00E75C5D">
        <w:rPr>
          <w:rFonts w:ascii="Times New Roman" w:hAnsi="Times New Roman" w:cs="Times New Roman"/>
          <w:sz w:val="24"/>
          <w:szCs w:val="24"/>
        </w:rP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28"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7" w:history="1">
        <w:r w:rsidRPr="00E75C5D">
          <w:rPr>
            <w:rFonts w:ascii="Times New Roman" w:hAnsi="Times New Roman" w:cs="Times New Roman"/>
            <w:color w:val="0000FF"/>
            <w:sz w:val="24"/>
            <w:szCs w:val="24"/>
          </w:rPr>
          <w:t>частью 10</w:t>
        </w:r>
      </w:hyperlink>
      <w:r w:rsidRPr="00E75C5D">
        <w:rPr>
          <w:rFonts w:ascii="Times New Roman" w:hAnsi="Times New Roman" w:cs="Times New Roman"/>
          <w:sz w:val="24"/>
          <w:szCs w:val="24"/>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E75C5D" w:rsidRPr="00E75C5D" w:rsidRDefault="00E75C5D">
      <w:pPr>
        <w:pStyle w:val="ConsPlusNormal"/>
        <w:ind w:firstLine="540"/>
        <w:jc w:val="both"/>
        <w:rPr>
          <w:rFonts w:ascii="Times New Roman" w:hAnsi="Times New Roman" w:cs="Times New Roman"/>
          <w:sz w:val="24"/>
          <w:szCs w:val="24"/>
        </w:rPr>
      </w:pPr>
      <w:bookmarkStart w:id="18" w:name="P187"/>
      <w:bookmarkEnd w:id="18"/>
      <w:r w:rsidRPr="00E75C5D">
        <w:rPr>
          <w:rFonts w:ascii="Times New Roman" w:hAnsi="Times New Roman" w:cs="Times New Roman"/>
          <w:sz w:val="24"/>
          <w:szCs w:val="24"/>
        </w:rP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29" w:history="1">
        <w:r w:rsidRPr="00E75C5D">
          <w:rPr>
            <w:rFonts w:ascii="Times New Roman" w:hAnsi="Times New Roman" w:cs="Times New Roman"/>
            <w:color w:val="0000FF"/>
            <w:sz w:val="24"/>
            <w:szCs w:val="24"/>
          </w:rPr>
          <w:t>законом</w:t>
        </w:r>
      </w:hyperlink>
      <w:r w:rsidRPr="00E75C5D">
        <w:rPr>
          <w:rFonts w:ascii="Times New Roman" w:hAnsi="Times New Roman" w:cs="Times New Roman"/>
          <w:sz w:val="24"/>
          <w:szCs w:val="24"/>
        </w:rPr>
        <w:t xml:space="preserve"> тайну.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10. Принятие решения о реализации проекта государственно-частного партнерства, проекта 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 xml:space="preserve">1. Решение о реализации проекта принимается указанными в </w:t>
      </w:r>
      <w:hyperlink w:anchor="P195"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E75C5D" w:rsidRPr="00E75C5D" w:rsidRDefault="00E75C5D">
      <w:pPr>
        <w:pStyle w:val="ConsPlusNormal"/>
        <w:ind w:firstLine="540"/>
        <w:jc w:val="both"/>
        <w:rPr>
          <w:rFonts w:ascii="Times New Roman" w:hAnsi="Times New Roman" w:cs="Times New Roman"/>
          <w:sz w:val="24"/>
          <w:szCs w:val="24"/>
        </w:rPr>
      </w:pPr>
      <w:bookmarkStart w:id="19" w:name="P195"/>
      <w:bookmarkEnd w:id="19"/>
      <w:r w:rsidRPr="00E75C5D">
        <w:rPr>
          <w:rFonts w:ascii="Times New Roman" w:hAnsi="Times New Roman" w:cs="Times New Roman"/>
          <w:sz w:val="24"/>
          <w:szCs w:val="24"/>
        </w:rPr>
        <w:t>2. Решение о реализации проекта принимается: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Решением о реализации проекта утверждаются: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цели и задачи реализации такого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существенные условия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критерии конкурса и параметры критериев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конкурсная документация или порядок и сроки ее утверждения;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сроки проведения конкурса на право заключения соглашения или в случае проведения совместного конкурса -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порядок и сроки заключения соглашения (в случае проведения совместного конкурса -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состав конкурсной комиссии и порядок его утверждения.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w:t>
      </w:r>
      <w:r w:rsidRPr="00E75C5D">
        <w:rPr>
          <w:rFonts w:ascii="Times New Roman" w:hAnsi="Times New Roman" w:cs="Times New Roman"/>
          <w:sz w:val="24"/>
          <w:szCs w:val="24"/>
        </w:rPr>
        <w:lastRenderedPageBreak/>
        <w:t>Российской Федерации, муниципальными правовыми актами.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15" w:history="1">
        <w:r w:rsidRPr="00E75C5D">
          <w:rPr>
            <w:rFonts w:ascii="Times New Roman" w:hAnsi="Times New Roman" w:cs="Times New Roman"/>
            <w:color w:val="0000FF"/>
            <w:sz w:val="24"/>
            <w:szCs w:val="24"/>
          </w:rPr>
          <w:t>частями 8</w:t>
        </w:r>
      </w:hyperlink>
      <w:r w:rsidRPr="00E75C5D">
        <w:rPr>
          <w:rFonts w:ascii="Times New Roman" w:hAnsi="Times New Roman" w:cs="Times New Roman"/>
          <w:sz w:val="24"/>
          <w:szCs w:val="24"/>
        </w:rPr>
        <w:t xml:space="preserve"> - </w:t>
      </w:r>
      <w:hyperlink w:anchor="P217" w:history="1">
        <w:r w:rsidRPr="00E75C5D">
          <w:rPr>
            <w:rFonts w:ascii="Times New Roman" w:hAnsi="Times New Roman" w:cs="Times New Roman"/>
            <w:color w:val="0000FF"/>
            <w:sz w:val="24"/>
            <w:szCs w:val="24"/>
          </w:rPr>
          <w:t>10</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bookmarkStart w:id="20" w:name="P215"/>
      <w:bookmarkEnd w:id="20"/>
      <w:r w:rsidRPr="00E75C5D">
        <w:rPr>
          <w:rFonts w:ascii="Times New Roman" w:hAnsi="Times New Roman" w:cs="Times New Roman"/>
          <w:sz w:val="24"/>
          <w:szCs w:val="24"/>
        </w:rP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9. В случае, если в течение сорока пяти дней с момента размещения указанного в </w:t>
      </w:r>
      <w:hyperlink w:anchor="P215" w:history="1">
        <w:r w:rsidRPr="00E75C5D">
          <w:rPr>
            <w:rFonts w:ascii="Times New Roman" w:hAnsi="Times New Roman" w:cs="Times New Roman"/>
            <w:color w:val="0000FF"/>
            <w:sz w:val="24"/>
            <w:szCs w:val="24"/>
          </w:rPr>
          <w:t>части 8</w:t>
        </w:r>
      </w:hyperlink>
      <w:r w:rsidRPr="00E75C5D">
        <w:rPr>
          <w:rFonts w:ascii="Times New Roman" w:hAnsi="Times New Roman" w:cs="Times New Roman"/>
          <w:sz w:val="24"/>
          <w:szCs w:val="24"/>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0" w:history="1">
        <w:r w:rsidRPr="00E75C5D">
          <w:rPr>
            <w:rFonts w:ascii="Times New Roman" w:hAnsi="Times New Roman" w:cs="Times New Roman"/>
            <w:color w:val="0000FF"/>
            <w:sz w:val="24"/>
            <w:szCs w:val="24"/>
          </w:rPr>
          <w:t>частью 8 статьи 5</w:t>
        </w:r>
      </w:hyperlink>
      <w:r w:rsidRPr="00E75C5D">
        <w:rPr>
          <w:rFonts w:ascii="Times New Roman" w:hAnsi="Times New Roman" w:cs="Times New Roman"/>
          <w:sz w:val="24"/>
          <w:szCs w:val="24"/>
        </w:rP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E75C5D" w:rsidRPr="00E75C5D" w:rsidRDefault="00E75C5D">
      <w:pPr>
        <w:pStyle w:val="ConsPlusNormal"/>
        <w:ind w:firstLine="540"/>
        <w:jc w:val="both"/>
        <w:rPr>
          <w:rFonts w:ascii="Times New Roman" w:hAnsi="Times New Roman" w:cs="Times New Roman"/>
          <w:sz w:val="24"/>
          <w:szCs w:val="24"/>
        </w:rPr>
      </w:pPr>
      <w:bookmarkStart w:id="21" w:name="P217"/>
      <w:bookmarkEnd w:id="21"/>
      <w:r w:rsidRPr="00E75C5D">
        <w:rPr>
          <w:rFonts w:ascii="Times New Roman" w:hAnsi="Times New Roman" w:cs="Times New Roman"/>
          <w:sz w:val="24"/>
          <w:szCs w:val="24"/>
        </w:rPr>
        <w:t xml:space="preserve">10. В случае, если в течение сорока пяти дней с момента размещения указанного в </w:t>
      </w:r>
      <w:hyperlink w:anchor="P215" w:history="1">
        <w:r w:rsidRPr="00E75C5D">
          <w:rPr>
            <w:rFonts w:ascii="Times New Roman" w:hAnsi="Times New Roman" w:cs="Times New Roman"/>
            <w:color w:val="0000FF"/>
            <w:sz w:val="24"/>
            <w:szCs w:val="24"/>
          </w:rPr>
          <w:t>части 8</w:t>
        </w:r>
      </w:hyperlink>
      <w:r w:rsidRPr="00E75C5D">
        <w:rPr>
          <w:rFonts w:ascii="Times New Roman" w:hAnsi="Times New Roman" w:cs="Times New Roman"/>
          <w:sz w:val="24"/>
          <w:szCs w:val="24"/>
        </w:rP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0" w:history="1">
        <w:r w:rsidRPr="00E75C5D">
          <w:rPr>
            <w:rFonts w:ascii="Times New Roman" w:hAnsi="Times New Roman" w:cs="Times New Roman"/>
            <w:color w:val="0000FF"/>
            <w:sz w:val="24"/>
            <w:szCs w:val="24"/>
          </w:rPr>
          <w:t>частью 8 статьи 5</w:t>
        </w:r>
      </w:hyperlink>
      <w:r w:rsidRPr="00E75C5D">
        <w:rPr>
          <w:rFonts w:ascii="Times New Roman" w:hAnsi="Times New Roman" w:cs="Times New Roman"/>
          <w:sz w:val="24"/>
          <w:szCs w:val="24"/>
        </w:rP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11. </w:t>
      </w:r>
      <w:hyperlink r:id="rId30" w:history="1">
        <w:r w:rsidRPr="00E75C5D">
          <w:rPr>
            <w:rFonts w:ascii="Times New Roman" w:hAnsi="Times New Roman" w:cs="Times New Roman"/>
            <w:color w:val="0000FF"/>
            <w:sz w:val="24"/>
            <w:szCs w:val="24"/>
          </w:rPr>
          <w:t>Форма</w:t>
        </w:r>
      </w:hyperlink>
      <w:r w:rsidRPr="00E75C5D">
        <w:rPr>
          <w:rFonts w:ascii="Times New Roman" w:hAnsi="Times New Roman" w:cs="Times New Roman"/>
          <w:sz w:val="24"/>
          <w:szCs w:val="24"/>
        </w:rPr>
        <w:t xml:space="preserve"> заявления о намерении участвовать в конкурсе на право заключения соглашения и </w:t>
      </w:r>
      <w:hyperlink r:id="rId31" w:history="1">
        <w:r w:rsidRPr="00E75C5D">
          <w:rPr>
            <w:rFonts w:ascii="Times New Roman" w:hAnsi="Times New Roman" w:cs="Times New Roman"/>
            <w:color w:val="0000FF"/>
            <w:sz w:val="24"/>
            <w:szCs w:val="24"/>
          </w:rPr>
          <w:t>порядок</w:t>
        </w:r>
      </w:hyperlink>
      <w:r w:rsidRPr="00E75C5D">
        <w:rPr>
          <w:rFonts w:ascii="Times New Roman" w:hAnsi="Times New Roman" w:cs="Times New Roman"/>
          <w:sz w:val="24"/>
          <w:szCs w:val="24"/>
        </w:rPr>
        <w:t xml:space="preserve"> его направления публичному партнеру утверждаются Правительством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11. Информация о проекте государственно-частного партнерства, проекте 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информация о проекте;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решение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реестр соглашений о государственно-частном партнерстве, соглашений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результаты мониторинга реализации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отчеты о результатах проверок исполнения частным партнером обязательств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конкурсная документация и информация о порядке проведения конкурсных процедур;</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иная информация, подлежащая размещению в соответствии с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3. СОГЛАШЕНИЕ О ГОСУДАРСТВЕННО-ЧАСТНОМ ПАРТНЕРСТВЕ,</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СОГЛАШЕНИЕ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22" w:name="P236"/>
      <w:bookmarkEnd w:id="22"/>
      <w:r w:rsidRPr="00E75C5D">
        <w:rPr>
          <w:rFonts w:ascii="Times New Roman" w:hAnsi="Times New Roman" w:cs="Times New Roman"/>
          <w:sz w:val="24"/>
          <w:szCs w:val="24"/>
        </w:rPr>
        <w:t>Статья 12. Условия соглашения о государственно-частном партнерстве,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E75C5D" w:rsidRPr="00E75C5D" w:rsidRDefault="00E75C5D">
      <w:pPr>
        <w:pStyle w:val="ConsPlusNormal"/>
        <w:ind w:firstLine="540"/>
        <w:jc w:val="both"/>
        <w:rPr>
          <w:rFonts w:ascii="Times New Roman" w:hAnsi="Times New Roman" w:cs="Times New Roman"/>
          <w:sz w:val="24"/>
          <w:szCs w:val="24"/>
        </w:rPr>
      </w:pPr>
      <w:bookmarkStart w:id="23" w:name="P239"/>
      <w:bookmarkEnd w:id="23"/>
      <w:r w:rsidRPr="00E75C5D">
        <w:rPr>
          <w:rFonts w:ascii="Times New Roman" w:hAnsi="Times New Roman" w:cs="Times New Roman"/>
          <w:sz w:val="24"/>
          <w:szCs w:val="24"/>
        </w:rPr>
        <w:t>2. Соглашение должно включать в себя следующие существенные условия: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w:t>
      </w:r>
      <w:r w:rsidRPr="00E75C5D">
        <w:rPr>
          <w:rFonts w:ascii="Times New Roman" w:hAnsi="Times New Roman" w:cs="Times New Roman"/>
          <w:sz w:val="24"/>
          <w:szCs w:val="24"/>
        </w:rPr>
        <w:lastRenderedPageBreak/>
        <w:t>соглашения в соответствии с этими значениями;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сведения об объекте соглашения, в том числе его технико-экономические показатели;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срок и (или) порядок определения срока действия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условие и порядок возникновения права частной собственности на объект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порядок и сроки возмещения расходов сторон соглашения, в том числе в случае его досрочного прекращения;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E75C5D" w:rsidRPr="00E75C5D" w:rsidRDefault="00E75C5D">
      <w:pPr>
        <w:pStyle w:val="ConsPlusNormal"/>
        <w:ind w:firstLine="540"/>
        <w:jc w:val="both"/>
        <w:rPr>
          <w:rFonts w:ascii="Times New Roman" w:hAnsi="Times New Roman" w:cs="Times New Roman"/>
          <w:sz w:val="24"/>
          <w:szCs w:val="24"/>
        </w:rPr>
      </w:pPr>
      <w:bookmarkStart w:id="24" w:name="P249"/>
      <w:bookmarkEnd w:id="24"/>
      <w:r w:rsidRPr="00E75C5D">
        <w:rPr>
          <w:rFonts w:ascii="Times New Roman" w:hAnsi="Times New Roman" w:cs="Times New Roman"/>
          <w:sz w:val="24"/>
          <w:szCs w:val="24"/>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ответственность сторон соглашения в случае неисполнения или ненадлежащего исполнения обязательств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иные предусмотренные федеральными законами существенные условия.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 случае,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9" w:history="1">
        <w:r w:rsidRPr="00E75C5D">
          <w:rPr>
            <w:rFonts w:ascii="Times New Roman" w:hAnsi="Times New Roman" w:cs="Times New Roman"/>
            <w:color w:val="0000FF"/>
            <w:sz w:val="24"/>
            <w:szCs w:val="24"/>
          </w:rPr>
          <w:t>частью 2</w:t>
        </w:r>
      </w:hyperlink>
      <w:r w:rsidRPr="00E75C5D">
        <w:rPr>
          <w:rFonts w:ascii="Times New Roman" w:hAnsi="Times New Roman" w:cs="Times New Roman"/>
          <w:sz w:val="24"/>
          <w:szCs w:val="24"/>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w:t>
      </w:r>
      <w:r w:rsidRPr="00E75C5D">
        <w:rPr>
          <w:rFonts w:ascii="Times New Roman" w:hAnsi="Times New Roman" w:cs="Times New Roman"/>
          <w:sz w:val="24"/>
          <w:szCs w:val="24"/>
        </w:rPr>
        <w:lastRenderedPageBreak/>
        <w:t xml:space="preserve">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49" w:history="1">
        <w:r w:rsidRPr="00E75C5D">
          <w:rPr>
            <w:rFonts w:ascii="Times New Roman" w:hAnsi="Times New Roman" w:cs="Times New Roman"/>
            <w:color w:val="0000FF"/>
            <w:sz w:val="24"/>
            <w:szCs w:val="24"/>
          </w:rPr>
          <w:t>пунктом 10 части 2</w:t>
        </w:r>
      </w:hyperlink>
      <w:r w:rsidRPr="00E75C5D">
        <w:rPr>
          <w:rFonts w:ascii="Times New Roman" w:hAnsi="Times New Roman" w:cs="Times New Roman"/>
          <w:sz w:val="24"/>
          <w:szCs w:val="24"/>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8. В случае, если в соответствии с </w:t>
      </w:r>
      <w:hyperlink w:anchor="P76" w:history="1">
        <w:r w:rsidRPr="00E75C5D">
          <w:rPr>
            <w:rFonts w:ascii="Times New Roman" w:hAnsi="Times New Roman" w:cs="Times New Roman"/>
            <w:color w:val="0000FF"/>
            <w:sz w:val="24"/>
            <w:szCs w:val="24"/>
          </w:rPr>
          <w:t>частью 4 статьи 5</w:t>
        </w:r>
      </w:hyperlink>
      <w:r w:rsidRPr="00E75C5D">
        <w:rPr>
          <w:rFonts w:ascii="Times New Roman" w:hAnsi="Times New Roman" w:cs="Times New Roman"/>
          <w:sz w:val="24"/>
          <w:szCs w:val="24"/>
        </w:rP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Плата частного партнера может быть установлена в одной форме или нескольких формах: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определенных в твердой сумме платежей, вносимых периодически или единовременно в бюджет соответствующего уровня;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передачи публичному партнеру в собственность имущества, находящегося в собственности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11. Наряду с предусмотренными </w:t>
      </w:r>
      <w:hyperlink w:anchor="P239" w:history="1">
        <w:r w:rsidRPr="00E75C5D">
          <w:rPr>
            <w:rFonts w:ascii="Times New Roman" w:hAnsi="Times New Roman" w:cs="Times New Roman"/>
            <w:color w:val="0000FF"/>
            <w:sz w:val="24"/>
            <w:szCs w:val="24"/>
          </w:rPr>
          <w:t>частью 2</w:t>
        </w:r>
      </w:hyperlink>
      <w:r w:rsidRPr="00E75C5D">
        <w:rPr>
          <w:rFonts w:ascii="Times New Roman" w:hAnsi="Times New Roman" w:cs="Times New Roman"/>
          <w:sz w:val="24"/>
          <w:szCs w:val="24"/>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объем производства товаров, выполнения работ, оказания услуг в рамках реализации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прогнозируемый доход публичного партнера, доход частного партнера в связи с реализацией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обязательство частного партнера по предоставлению потребителям установленных </w:t>
      </w:r>
      <w:r w:rsidRPr="00E75C5D">
        <w:rPr>
          <w:rFonts w:ascii="Times New Roman" w:hAnsi="Times New Roman" w:cs="Times New Roman"/>
          <w:sz w:val="24"/>
          <w:szCs w:val="24"/>
        </w:rPr>
        <w:lastRenderedPageBreak/>
        <w:t>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особенности внесения изменений в соглашение;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иные не противоречащие законодательству Российской Федерации условия.</w:t>
      </w:r>
    </w:p>
    <w:p w:rsidR="00E75C5D" w:rsidRPr="00E75C5D" w:rsidRDefault="00E75C5D">
      <w:pPr>
        <w:pStyle w:val="ConsPlusNormal"/>
        <w:ind w:firstLine="540"/>
        <w:jc w:val="both"/>
        <w:rPr>
          <w:rFonts w:ascii="Times New Roman" w:hAnsi="Times New Roman" w:cs="Times New Roman"/>
          <w:sz w:val="24"/>
          <w:szCs w:val="24"/>
        </w:rPr>
      </w:pPr>
      <w:bookmarkStart w:id="25" w:name="P275"/>
      <w:bookmarkEnd w:id="25"/>
      <w:r w:rsidRPr="00E75C5D">
        <w:rPr>
          <w:rFonts w:ascii="Times New Roman" w:hAnsi="Times New Roman" w:cs="Times New Roman"/>
          <w:sz w:val="24"/>
          <w:szCs w:val="24"/>
        </w:rP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275" w:history="1">
        <w:r w:rsidRPr="00E75C5D">
          <w:rPr>
            <w:rFonts w:ascii="Times New Roman" w:hAnsi="Times New Roman" w:cs="Times New Roman"/>
            <w:color w:val="0000FF"/>
            <w:sz w:val="24"/>
            <w:szCs w:val="24"/>
          </w:rPr>
          <w:t>части 12</w:t>
        </w:r>
      </w:hyperlink>
      <w:r w:rsidRPr="00E75C5D">
        <w:rPr>
          <w:rFonts w:ascii="Times New Roman" w:hAnsi="Times New Roman" w:cs="Times New Roman"/>
          <w:sz w:val="24"/>
          <w:szCs w:val="24"/>
        </w:rPr>
        <w:t xml:space="preserve"> настоящей статьи обременения (ограничения).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w:t>
      </w:r>
      <w:r w:rsidRPr="00E75C5D">
        <w:rPr>
          <w:rFonts w:ascii="Times New Roman" w:hAnsi="Times New Roman" w:cs="Times New Roman"/>
          <w:sz w:val="24"/>
          <w:szCs w:val="24"/>
        </w:rPr>
        <w:lastRenderedPageBreak/>
        <w:t>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Решение об изменении существенных условий соглашения, за исключением решений, указанных в </w:t>
      </w:r>
      <w:hyperlink w:anchor="P285" w:history="1">
        <w:r w:rsidRPr="00E75C5D">
          <w:rPr>
            <w:rFonts w:ascii="Times New Roman" w:hAnsi="Times New Roman" w:cs="Times New Roman"/>
            <w:color w:val="0000FF"/>
            <w:sz w:val="24"/>
            <w:szCs w:val="24"/>
          </w:rPr>
          <w:t>части 6</w:t>
        </w:r>
      </w:hyperlink>
      <w:r w:rsidRPr="00E75C5D">
        <w:rPr>
          <w:rFonts w:ascii="Times New Roman" w:hAnsi="Times New Roman" w:cs="Times New Roman"/>
          <w:sz w:val="24"/>
          <w:szCs w:val="24"/>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E75C5D" w:rsidRPr="00E75C5D" w:rsidRDefault="00E75C5D">
      <w:pPr>
        <w:pStyle w:val="ConsPlusNormal"/>
        <w:ind w:firstLine="540"/>
        <w:jc w:val="both"/>
        <w:rPr>
          <w:rFonts w:ascii="Times New Roman" w:hAnsi="Times New Roman" w:cs="Times New Roman"/>
          <w:sz w:val="24"/>
          <w:szCs w:val="24"/>
        </w:rPr>
      </w:pPr>
      <w:bookmarkStart w:id="26" w:name="P285"/>
      <w:bookmarkEnd w:id="26"/>
      <w:r w:rsidRPr="00E75C5D">
        <w:rPr>
          <w:rFonts w:ascii="Times New Roman" w:hAnsi="Times New Roman" w:cs="Times New Roman"/>
          <w:sz w:val="24"/>
          <w:szCs w:val="24"/>
        </w:rP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Соглашение прекращается: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по истечении срока действия;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по соглашению сторон;</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 случае досрочного расторжения по решению суда;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по иным основаниям, предусмотренным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w:t>
      </w:r>
      <w:r w:rsidRPr="00E75C5D">
        <w:rPr>
          <w:rFonts w:ascii="Times New Roman" w:hAnsi="Times New Roman" w:cs="Times New Roman"/>
          <w:sz w:val="24"/>
          <w:szCs w:val="24"/>
        </w:rPr>
        <w:lastRenderedPageBreak/>
        <w:t>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7" w:history="1">
        <w:r w:rsidRPr="00E75C5D">
          <w:rPr>
            <w:rFonts w:ascii="Times New Roman" w:hAnsi="Times New Roman" w:cs="Times New Roman"/>
            <w:color w:val="0000FF"/>
            <w:sz w:val="24"/>
            <w:szCs w:val="24"/>
          </w:rPr>
          <w:t>частью 14</w:t>
        </w:r>
      </w:hyperlink>
      <w:r w:rsidRPr="00E75C5D">
        <w:rPr>
          <w:rFonts w:ascii="Times New Roman" w:hAnsi="Times New Roman" w:cs="Times New Roman"/>
          <w:sz w:val="24"/>
          <w:szCs w:val="24"/>
        </w:rPr>
        <w:t xml:space="preserve"> настоящей статьи, без проведения конкурса.</w:t>
      </w:r>
    </w:p>
    <w:p w:rsidR="00E75C5D" w:rsidRPr="00E75C5D" w:rsidRDefault="00E75C5D">
      <w:pPr>
        <w:pStyle w:val="ConsPlusNormal"/>
        <w:ind w:firstLine="540"/>
        <w:jc w:val="both"/>
        <w:rPr>
          <w:rFonts w:ascii="Times New Roman" w:hAnsi="Times New Roman" w:cs="Times New Roman"/>
          <w:sz w:val="24"/>
          <w:szCs w:val="24"/>
        </w:rPr>
      </w:pPr>
      <w:bookmarkStart w:id="27" w:name="P297"/>
      <w:bookmarkEnd w:id="27"/>
      <w:r w:rsidRPr="00E75C5D">
        <w:rPr>
          <w:rFonts w:ascii="Times New Roman" w:hAnsi="Times New Roman" w:cs="Times New Roman"/>
          <w:sz w:val="24"/>
          <w:szCs w:val="24"/>
        </w:rP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E75C5D" w:rsidRPr="00E75C5D" w:rsidRDefault="00E75C5D">
      <w:pPr>
        <w:pStyle w:val="ConsPlusNormal"/>
        <w:ind w:firstLine="540"/>
        <w:jc w:val="both"/>
        <w:rPr>
          <w:rFonts w:ascii="Times New Roman" w:hAnsi="Times New Roman" w:cs="Times New Roman"/>
          <w:sz w:val="24"/>
          <w:szCs w:val="24"/>
        </w:rPr>
      </w:pPr>
      <w:bookmarkStart w:id="28" w:name="P299"/>
      <w:bookmarkEnd w:id="28"/>
      <w:r w:rsidRPr="00E75C5D">
        <w:rPr>
          <w:rFonts w:ascii="Times New Roman" w:hAnsi="Times New Roman" w:cs="Times New Roman"/>
          <w:sz w:val="24"/>
          <w:szCs w:val="24"/>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условием конкурса, проводимого в целях замены частного партнера, наряду с условиями конкурса, указанными в </w:t>
      </w:r>
      <w:hyperlink w:anchor="P299" w:history="1">
        <w:r w:rsidRPr="00E75C5D">
          <w:rPr>
            <w:rFonts w:ascii="Times New Roman" w:hAnsi="Times New Roman" w:cs="Times New Roman"/>
            <w:color w:val="0000FF"/>
            <w:sz w:val="24"/>
            <w:szCs w:val="24"/>
          </w:rPr>
          <w:t>пункте 1</w:t>
        </w:r>
      </w:hyperlink>
      <w:r w:rsidRPr="00E75C5D">
        <w:rPr>
          <w:rFonts w:ascii="Times New Roman" w:hAnsi="Times New Roman" w:cs="Times New Roman"/>
          <w:sz w:val="24"/>
          <w:szCs w:val="24"/>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391" w:history="1">
        <w:r w:rsidRPr="00E75C5D">
          <w:rPr>
            <w:rFonts w:ascii="Times New Roman" w:hAnsi="Times New Roman" w:cs="Times New Roman"/>
            <w:color w:val="0000FF"/>
            <w:sz w:val="24"/>
            <w:szCs w:val="24"/>
          </w:rPr>
          <w:t>главой 5</w:t>
        </w:r>
      </w:hyperlink>
      <w:r w:rsidRPr="00E75C5D">
        <w:rPr>
          <w:rFonts w:ascii="Times New Roman" w:hAnsi="Times New Roman" w:cs="Times New Roman"/>
          <w:sz w:val="24"/>
          <w:szCs w:val="24"/>
        </w:rP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w:t>
      </w:r>
      <w:r w:rsidRPr="00E75C5D">
        <w:rPr>
          <w:rFonts w:ascii="Times New Roman" w:hAnsi="Times New Roman" w:cs="Times New Roman"/>
          <w:sz w:val="24"/>
          <w:szCs w:val="24"/>
        </w:rPr>
        <w:lastRenderedPageBreak/>
        <w:t>соглашению о государственно-частном партнерстве, соглашению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4" w:history="1">
        <w:r w:rsidRPr="00E75C5D">
          <w:rPr>
            <w:rFonts w:ascii="Times New Roman" w:hAnsi="Times New Roman" w:cs="Times New Roman"/>
            <w:color w:val="0000FF"/>
            <w:sz w:val="24"/>
            <w:szCs w:val="24"/>
          </w:rPr>
          <w:t>частью 18</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bookmarkStart w:id="29" w:name="P304"/>
      <w:bookmarkEnd w:id="29"/>
      <w:r w:rsidRPr="00E75C5D">
        <w:rPr>
          <w:rFonts w:ascii="Times New Roman" w:hAnsi="Times New Roman" w:cs="Times New Roman"/>
          <w:sz w:val="24"/>
          <w:szCs w:val="24"/>
        </w:rP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Представители публичного партнера, органов и юридических лиц, выступающих на стороне публичного партнера, не вправе: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вмешиваться в осуществление хозяйственной деятельности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32"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xml:space="preserve">, установленном </w:t>
      </w:r>
      <w:r w:rsidRPr="00E75C5D">
        <w:rPr>
          <w:rFonts w:ascii="Times New Roman" w:hAnsi="Times New Roman" w:cs="Times New Roman"/>
          <w:sz w:val="24"/>
          <w:szCs w:val="24"/>
        </w:rPr>
        <w:lastRenderedPageBreak/>
        <w:t>Правительством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Результаты осуществления контроля соблюдения частным партнером условий соглашения оформляются актом о результатах контроля.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33" w:history="1">
        <w:r w:rsidRPr="00E75C5D">
          <w:rPr>
            <w:rFonts w:ascii="Times New Roman" w:hAnsi="Times New Roman" w:cs="Times New Roman"/>
            <w:color w:val="0000FF"/>
            <w:sz w:val="24"/>
            <w:szCs w:val="24"/>
          </w:rPr>
          <w:t>Конституцией</w:t>
        </w:r>
      </w:hyperlink>
      <w:r w:rsidRPr="00E75C5D">
        <w:rPr>
          <w:rFonts w:ascii="Times New Roman" w:hAnsi="Times New Roman" w:cs="Times New Roman"/>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E75C5D" w:rsidRPr="00E75C5D" w:rsidRDefault="00E75C5D">
      <w:pPr>
        <w:pStyle w:val="ConsPlusNormal"/>
        <w:ind w:firstLine="540"/>
        <w:jc w:val="both"/>
        <w:rPr>
          <w:rFonts w:ascii="Times New Roman" w:hAnsi="Times New Roman" w:cs="Times New Roman"/>
          <w:sz w:val="24"/>
          <w:szCs w:val="24"/>
        </w:rPr>
      </w:pPr>
      <w:bookmarkStart w:id="30" w:name="P326"/>
      <w:bookmarkEnd w:id="30"/>
      <w:r w:rsidRPr="00E75C5D">
        <w:rPr>
          <w:rFonts w:ascii="Times New Roman" w:hAnsi="Times New Roman" w:cs="Times New Roman"/>
          <w:sz w:val="24"/>
          <w:szCs w:val="24"/>
        </w:rP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w:t>
      </w:r>
      <w:r w:rsidRPr="00E75C5D">
        <w:rPr>
          <w:rFonts w:ascii="Times New Roman" w:hAnsi="Times New Roman" w:cs="Times New Roman"/>
          <w:sz w:val="24"/>
          <w:szCs w:val="24"/>
        </w:rPr>
        <w:lastRenderedPageBreak/>
        <w:t>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Положения </w:t>
      </w:r>
      <w:hyperlink w:anchor="P326" w:history="1">
        <w:r w:rsidRPr="00E75C5D">
          <w:rPr>
            <w:rFonts w:ascii="Times New Roman" w:hAnsi="Times New Roman" w:cs="Times New Roman"/>
            <w:color w:val="0000FF"/>
            <w:sz w:val="24"/>
            <w:szCs w:val="24"/>
          </w:rPr>
          <w:t>части 5</w:t>
        </w:r>
      </w:hyperlink>
      <w:r w:rsidRPr="00E75C5D">
        <w:rPr>
          <w:rFonts w:ascii="Times New Roman" w:hAnsi="Times New Roman" w:cs="Times New Roman"/>
          <w:sz w:val="24"/>
          <w:szCs w:val="24"/>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Указанное в </w:t>
      </w:r>
      <w:hyperlink w:anchor="P326" w:history="1">
        <w:r w:rsidRPr="00E75C5D">
          <w:rPr>
            <w:rFonts w:ascii="Times New Roman" w:hAnsi="Times New Roman" w:cs="Times New Roman"/>
            <w:color w:val="0000FF"/>
            <w:sz w:val="24"/>
            <w:szCs w:val="24"/>
          </w:rPr>
          <w:t>части 5</w:t>
        </w:r>
      </w:hyperlink>
      <w:r w:rsidRPr="00E75C5D">
        <w:rPr>
          <w:rFonts w:ascii="Times New Roman" w:hAnsi="Times New Roman" w:cs="Times New Roman"/>
          <w:sz w:val="24"/>
          <w:szCs w:val="24"/>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E75C5D" w:rsidRPr="00E75C5D" w:rsidRDefault="00E75C5D">
      <w:pPr>
        <w:pStyle w:val="ConsPlusNormal"/>
        <w:ind w:firstLine="540"/>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4. ПОЛНОМОЧИЯ РОССИЙСКОЙ ФЕДЕРАЦИИ, СУБЪЕКТОВ</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РОССИЙСКОЙ ФЕДЕРАЦИИ, МУНИЦИПАЛЬНЫХ ОБРАЗОВАНИЙ В СФЕРЕ</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ГОСУДАРСТВЕННО-ЧАСТНОГО ПАРТНЕРСТВА, В СФЕРЕ</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МУНИЦИПАЛЬНО-ЧАСТНОГО ПАРТНЕРСТВА.</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lastRenderedPageBreak/>
        <w:t>УПОЛНОМОЧЕННЫЕ ОРГАНЫ</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16. Полномочия Российской Федерации в сфере государственно-частного партнерства, в сфере 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установление формы предложения о реализации проекта, а также требований к предусмотренным </w:t>
      </w:r>
      <w:hyperlink w:anchor="P141" w:history="1">
        <w:r w:rsidRPr="00E75C5D">
          <w:rPr>
            <w:rFonts w:ascii="Times New Roman" w:hAnsi="Times New Roman" w:cs="Times New Roman"/>
            <w:color w:val="0000FF"/>
            <w:sz w:val="24"/>
            <w:szCs w:val="24"/>
          </w:rPr>
          <w:t>частью 3 статьи 8</w:t>
        </w:r>
      </w:hyperlink>
      <w:r w:rsidRPr="00E75C5D">
        <w:rPr>
          <w:rFonts w:ascii="Times New Roman" w:hAnsi="Times New Roman" w:cs="Times New Roman"/>
          <w:sz w:val="24"/>
          <w:szCs w:val="24"/>
        </w:rPr>
        <w:t xml:space="preserve"> настоящего Федерального закона сведениям;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установление порядка оценки эффективности проекта и определения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установление порядка осуществления контроля соблюдения частным партнером условий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bookmarkStart w:id="31" w:name="P348"/>
      <w:bookmarkEnd w:id="31"/>
      <w:r w:rsidRPr="00E75C5D">
        <w:rPr>
          <w:rFonts w:ascii="Times New Roman" w:hAnsi="Times New Roman" w:cs="Times New Roman"/>
          <w:sz w:val="24"/>
          <w:szCs w:val="24"/>
        </w:rP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установление </w:t>
      </w:r>
      <w:hyperlink r:id="rId34" w:history="1">
        <w:r w:rsidRPr="00E75C5D">
          <w:rPr>
            <w:rFonts w:ascii="Times New Roman" w:hAnsi="Times New Roman" w:cs="Times New Roman"/>
            <w:color w:val="0000FF"/>
            <w:sz w:val="24"/>
            <w:szCs w:val="24"/>
          </w:rPr>
          <w:t>порядка</w:t>
        </w:r>
      </w:hyperlink>
      <w:r w:rsidRPr="00E75C5D">
        <w:rPr>
          <w:rFonts w:ascii="Times New Roman" w:hAnsi="Times New Roman" w:cs="Times New Roman"/>
          <w:sz w:val="24"/>
          <w:szCs w:val="24"/>
        </w:rPr>
        <w:t xml:space="preserve"> мониторинга реализации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утверждение </w:t>
      </w:r>
      <w:hyperlink r:id="rId35" w:history="1">
        <w:r w:rsidRPr="00E75C5D">
          <w:rPr>
            <w:rFonts w:ascii="Times New Roman" w:hAnsi="Times New Roman" w:cs="Times New Roman"/>
            <w:color w:val="0000FF"/>
            <w:sz w:val="24"/>
            <w:szCs w:val="24"/>
          </w:rPr>
          <w:t>методики</w:t>
        </w:r>
      </w:hyperlink>
      <w:r w:rsidRPr="00E75C5D">
        <w:rPr>
          <w:rFonts w:ascii="Times New Roman" w:hAnsi="Times New Roman" w:cs="Times New Roman"/>
          <w:sz w:val="24"/>
          <w:szCs w:val="24"/>
        </w:rPr>
        <w:t xml:space="preserve"> оценки эффективности проекта и определения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 в случае, если публичным партнером в соглашении является Российская Федерация;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осуществление мониторинга реализации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содействие в защите прав и законных интересов публичных партнеров и частных партнеров в процессе реализации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ведение реестра заключенных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методическое сопровождение деятельности, связанной с подготовкой проектов, разработкой, реализацией и прекращением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В случае, предусмотренном </w:t>
      </w:r>
      <w:hyperlink w:anchor="P375" w:history="1">
        <w:r w:rsidRPr="00E75C5D">
          <w:rPr>
            <w:rFonts w:ascii="Times New Roman" w:hAnsi="Times New Roman" w:cs="Times New Roman"/>
            <w:color w:val="0000FF"/>
            <w:sz w:val="24"/>
            <w:szCs w:val="24"/>
          </w:rPr>
          <w:t>частью 3 статьи 17</w:t>
        </w:r>
      </w:hyperlink>
      <w:r w:rsidRPr="00E75C5D">
        <w:rPr>
          <w:rFonts w:ascii="Times New Roman" w:hAnsi="Times New Roman" w:cs="Times New Roman"/>
          <w:sz w:val="24"/>
          <w:szCs w:val="24"/>
        </w:rPr>
        <w:t xml:space="preserve"> настоящего Федерального закона, </w:t>
      </w:r>
      <w:r w:rsidRPr="00E75C5D">
        <w:rPr>
          <w:rFonts w:ascii="Times New Roman" w:hAnsi="Times New Roman" w:cs="Times New Roman"/>
          <w:sz w:val="24"/>
          <w:szCs w:val="24"/>
        </w:rPr>
        <w:lastRenderedPageBreak/>
        <w:t xml:space="preserve">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17. Полномочия субъектов Российской Федерации в сфере государственно-частного партнерства, в сфере 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bookmarkStart w:id="32" w:name="P365"/>
      <w:bookmarkEnd w:id="32"/>
      <w:r w:rsidRPr="00E75C5D">
        <w:rPr>
          <w:rFonts w:ascii="Times New Roman" w:hAnsi="Times New Roman" w:cs="Times New Roman"/>
          <w:sz w:val="24"/>
          <w:szCs w:val="24"/>
        </w:rP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осуществление мониторинга реализации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ведение реестра заключенных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w:t>
      </w:r>
      <w:r w:rsidRPr="00E75C5D">
        <w:rPr>
          <w:rFonts w:ascii="Times New Roman" w:hAnsi="Times New Roman" w:cs="Times New Roman"/>
          <w:sz w:val="24"/>
          <w:szCs w:val="24"/>
        </w:rPr>
        <w:lastRenderedPageBreak/>
        <w:t>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bookmarkStart w:id="33" w:name="P375"/>
      <w:bookmarkEnd w:id="33"/>
      <w:r w:rsidRPr="00E75C5D">
        <w:rPr>
          <w:rFonts w:ascii="Times New Roman" w:hAnsi="Times New Roman" w:cs="Times New Roman"/>
          <w:sz w:val="24"/>
          <w:szCs w:val="24"/>
        </w:rP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18. Полномочия муниципальных образований в сфере 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E75C5D" w:rsidRPr="00E75C5D" w:rsidRDefault="00E75C5D">
      <w:pPr>
        <w:pStyle w:val="ConsPlusNormal"/>
        <w:ind w:firstLine="540"/>
        <w:jc w:val="both"/>
        <w:rPr>
          <w:rFonts w:ascii="Times New Roman" w:hAnsi="Times New Roman" w:cs="Times New Roman"/>
          <w:sz w:val="24"/>
          <w:szCs w:val="24"/>
        </w:rPr>
      </w:pPr>
      <w:bookmarkStart w:id="34" w:name="P380"/>
      <w:bookmarkEnd w:id="34"/>
      <w:r w:rsidRPr="00E75C5D">
        <w:rPr>
          <w:rFonts w:ascii="Times New Roman" w:hAnsi="Times New Roman" w:cs="Times New Roman"/>
          <w:sz w:val="24"/>
          <w:szCs w:val="24"/>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обеспечение координации деятельности органов местного самоуправления при реализации проекта муниципально-частного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осуществление мониторинга реализации соглашения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ведение реестра заключенных соглашений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обеспечение открытости и доступности информации о соглашении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представление в уполномоченный орган результатов мониторинга реализации соглашения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bookmarkStart w:id="35" w:name="P391"/>
      <w:bookmarkEnd w:id="35"/>
      <w:r w:rsidRPr="00E75C5D">
        <w:rPr>
          <w:rFonts w:ascii="Times New Roman" w:hAnsi="Times New Roman" w:cs="Times New Roman"/>
          <w:sz w:val="24"/>
          <w:szCs w:val="24"/>
        </w:rPr>
        <w:t>Глава 5. ОПРЕДЕЛЕНИЕ ЧАСТНОГО ПАРТНЕРА ДЛЯ РЕАЛИЗАЦИИ</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ПРОЕКТА ГОСУДАРСТВЕННО-ЧАСТНОГО ПАРТНЕРСТВА, ПРОЕКТА</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19. Конкурс на право заключения соглашения о государственно-частном партнерстве,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8" w:history="1">
        <w:r w:rsidRPr="00E75C5D">
          <w:rPr>
            <w:rFonts w:ascii="Times New Roman" w:hAnsi="Times New Roman" w:cs="Times New Roman"/>
            <w:color w:val="0000FF"/>
            <w:sz w:val="24"/>
            <w:szCs w:val="24"/>
          </w:rPr>
          <w:t>частью 2</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bookmarkStart w:id="36" w:name="P398"/>
      <w:bookmarkEnd w:id="36"/>
      <w:r w:rsidRPr="00E75C5D">
        <w:rPr>
          <w:rFonts w:ascii="Times New Roman" w:hAnsi="Times New Roman" w:cs="Times New Roman"/>
          <w:sz w:val="24"/>
          <w:szCs w:val="24"/>
        </w:rPr>
        <w:t>2. Заключение соглашения без проведения конкурса допускается:</w:t>
      </w:r>
    </w:p>
    <w:p w:rsidR="00E75C5D" w:rsidRPr="00E75C5D" w:rsidRDefault="00E75C5D">
      <w:pPr>
        <w:pStyle w:val="ConsPlusNormal"/>
        <w:ind w:firstLine="540"/>
        <w:jc w:val="both"/>
        <w:rPr>
          <w:rFonts w:ascii="Times New Roman" w:hAnsi="Times New Roman" w:cs="Times New Roman"/>
          <w:sz w:val="24"/>
          <w:szCs w:val="24"/>
        </w:rPr>
      </w:pPr>
      <w:bookmarkStart w:id="37" w:name="P399"/>
      <w:bookmarkEnd w:id="37"/>
      <w:r w:rsidRPr="00E75C5D">
        <w:rPr>
          <w:rFonts w:ascii="Times New Roman" w:hAnsi="Times New Roman" w:cs="Times New Roman"/>
          <w:sz w:val="24"/>
          <w:szCs w:val="24"/>
        </w:rP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0" w:history="1">
        <w:r w:rsidRPr="00E75C5D">
          <w:rPr>
            <w:rFonts w:ascii="Times New Roman" w:hAnsi="Times New Roman" w:cs="Times New Roman"/>
            <w:color w:val="0000FF"/>
            <w:sz w:val="24"/>
            <w:szCs w:val="24"/>
          </w:rPr>
          <w:t>частью 8 статьи 5</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E75C5D" w:rsidRPr="00E75C5D" w:rsidRDefault="00E75C5D">
      <w:pPr>
        <w:pStyle w:val="ConsPlusNormal"/>
        <w:ind w:firstLine="540"/>
        <w:jc w:val="both"/>
        <w:rPr>
          <w:rFonts w:ascii="Times New Roman" w:hAnsi="Times New Roman" w:cs="Times New Roman"/>
          <w:sz w:val="24"/>
          <w:szCs w:val="24"/>
        </w:rPr>
      </w:pPr>
      <w:bookmarkStart w:id="38" w:name="P402"/>
      <w:bookmarkEnd w:id="38"/>
      <w:r w:rsidRPr="00E75C5D">
        <w:rPr>
          <w:rFonts w:ascii="Times New Roman" w:hAnsi="Times New Roman" w:cs="Times New Roman"/>
          <w:sz w:val="24"/>
          <w:szCs w:val="24"/>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36" w:history="1">
        <w:r w:rsidRPr="00E75C5D">
          <w:rPr>
            <w:rFonts w:ascii="Times New Roman" w:hAnsi="Times New Roman" w:cs="Times New Roman"/>
            <w:color w:val="0000FF"/>
            <w:sz w:val="24"/>
            <w:szCs w:val="24"/>
          </w:rPr>
          <w:t>законодательства</w:t>
        </w:r>
      </w:hyperlink>
      <w:r w:rsidRPr="00E75C5D">
        <w:rPr>
          <w:rFonts w:ascii="Times New Roman" w:hAnsi="Times New Roman" w:cs="Times New Roman"/>
          <w:sz w:val="24"/>
          <w:szCs w:val="24"/>
        </w:rPr>
        <w:t xml:space="preserve"> Российской Федерации о государственной тайне. Сведения, отнесенные к государственной тайне в соответствии с </w:t>
      </w:r>
      <w:hyperlink r:id="rId37" w:history="1">
        <w:r w:rsidRPr="00E75C5D">
          <w:rPr>
            <w:rFonts w:ascii="Times New Roman" w:hAnsi="Times New Roman" w:cs="Times New Roman"/>
            <w:color w:val="0000FF"/>
            <w:sz w:val="24"/>
            <w:szCs w:val="24"/>
          </w:rPr>
          <w:t>законодательством</w:t>
        </w:r>
      </w:hyperlink>
      <w:r w:rsidRPr="00E75C5D">
        <w:rPr>
          <w:rFonts w:ascii="Times New Roman" w:hAnsi="Times New Roman" w:cs="Times New Roman"/>
          <w:sz w:val="24"/>
          <w:szCs w:val="24"/>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Конкурс проводится в соответствии с решением о реализации проекта и включает в себя следующие этапы:</w:t>
      </w:r>
    </w:p>
    <w:p w:rsidR="00E75C5D" w:rsidRPr="00E75C5D" w:rsidRDefault="00E75C5D">
      <w:pPr>
        <w:pStyle w:val="ConsPlusNormal"/>
        <w:ind w:firstLine="540"/>
        <w:jc w:val="both"/>
        <w:rPr>
          <w:rFonts w:ascii="Times New Roman" w:hAnsi="Times New Roman" w:cs="Times New Roman"/>
          <w:sz w:val="24"/>
          <w:szCs w:val="24"/>
        </w:rPr>
      </w:pPr>
      <w:bookmarkStart w:id="39" w:name="P405"/>
      <w:bookmarkEnd w:id="39"/>
      <w:r w:rsidRPr="00E75C5D">
        <w:rPr>
          <w:rFonts w:ascii="Times New Roman" w:hAnsi="Times New Roman" w:cs="Times New Roman"/>
          <w:sz w:val="24"/>
          <w:szCs w:val="24"/>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представление заявок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вскрытие конвертов с заявками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bookmarkStart w:id="40" w:name="P408"/>
      <w:bookmarkEnd w:id="40"/>
      <w:r w:rsidRPr="00E75C5D">
        <w:rPr>
          <w:rFonts w:ascii="Times New Roman" w:hAnsi="Times New Roman" w:cs="Times New Roman"/>
          <w:sz w:val="24"/>
          <w:szCs w:val="24"/>
        </w:rPr>
        <w:t>4) проведение предварительного отбора участников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5) представление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вскрытие конвертов с конкурсными предложениями;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рассмотрение, оценка конкурсных предложений и определение победителя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08" w:history="1">
        <w:r w:rsidRPr="00E75C5D">
          <w:rPr>
            <w:rFonts w:ascii="Times New Roman" w:hAnsi="Times New Roman" w:cs="Times New Roman"/>
            <w:color w:val="0000FF"/>
            <w:sz w:val="24"/>
            <w:szCs w:val="24"/>
          </w:rPr>
          <w:t>пункте 4 части 4</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5" w:history="1">
        <w:r w:rsidRPr="00E75C5D">
          <w:rPr>
            <w:rFonts w:ascii="Times New Roman" w:hAnsi="Times New Roman" w:cs="Times New Roman"/>
            <w:color w:val="0000FF"/>
            <w:sz w:val="24"/>
            <w:szCs w:val="24"/>
          </w:rPr>
          <w:t>пункте 1 части 4</w:t>
        </w:r>
      </w:hyperlink>
      <w:r w:rsidRPr="00E75C5D">
        <w:rPr>
          <w:rFonts w:ascii="Times New Roman" w:hAnsi="Times New Roman" w:cs="Times New Roman"/>
          <w:sz w:val="24"/>
          <w:szCs w:val="24"/>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E75C5D" w:rsidRPr="00E75C5D" w:rsidRDefault="00E75C5D">
      <w:pPr>
        <w:pStyle w:val="ConsPlusNormal"/>
        <w:ind w:firstLine="540"/>
        <w:jc w:val="both"/>
        <w:rPr>
          <w:rFonts w:ascii="Times New Roman" w:hAnsi="Times New Roman" w:cs="Times New Roman"/>
          <w:sz w:val="24"/>
          <w:szCs w:val="24"/>
        </w:rPr>
      </w:pPr>
      <w:bookmarkStart w:id="41" w:name="P417"/>
      <w:bookmarkEnd w:id="41"/>
      <w:r w:rsidRPr="00E75C5D">
        <w:rPr>
          <w:rFonts w:ascii="Times New Roman" w:hAnsi="Times New Roman" w:cs="Times New Roman"/>
          <w:sz w:val="24"/>
          <w:szCs w:val="24"/>
        </w:rPr>
        <w:t>9. К критериям конкурса могут относиться: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технические критерии;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финансово-экономические критерии;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11. Для каждого предусмотренного </w:t>
      </w:r>
      <w:hyperlink w:anchor="P417" w:history="1">
        <w:r w:rsidRPr="00E75C5D">
          <w:rPr>
            <w:rFonts w:ascii="Times New Roman" w:hAnsi="Times New Roman" w:cs="Times New Roman"/>
            <w:color w:val="0000FF"/>
            <w:sz w:val="24"/>
            <w:szCs w:val="24"/>
          </w:rPr>
          <w:t>частью 9</w:t>
        </w:r>
      </w:hyperlink>
      <w:r w:rsidRPr="00E75C5D">
        <w:rPr>
          <w:rFonts w:ascii="Times New Roman" w:hAnsi="Times New Roman" w:cs="Times New Roman"/>
          <w:sz w:val="24"/>
          <w:szCs w:val="24"/>
        </w:rPr>
        <w:t xml:space="preserve"> настоящей статьи критерия конкурса устанавливаются следующие параметры: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начальное условие в виде числового значения (далее - начальное значение критерия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уменьшение или увеличение начального значения критерия конкурса в конкурсном предложении;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весовой коэффициент, учитывающий значимость критерия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12. Значения весовых коэффициентов, учитывающих значимость указанных в </w:t>
      </w:r>
      <w:hyperlink w:anchor="P417" w:history="1">
        <w:r w:rsidRPr="00E75C5D">
          <w:rPr>
            <w:rFonts w:ascii="Times New Roman" w:hAnsi="Times New Roman" w:cs="Times New Roman"/>
            <w:color w:val="0000FF"/>
            <w:sz w:val="24"/>
            <w:szCs w:val="24"/>
          </w:rPr>
          <w:t>части 9</w:t>
        </w:r>
      </w:hyperlink>
      <w:r w:rsidRPr="00E75C5D">
        <w:rPr>
          <w:rFonts w:ascii="Times New Roman" w:hAnsi="Times New Roman" w:cs="Times New Roman"/>
          <w:sz w:val="24"/>
          <w:szCs w:val="24"/>
        </w:rPr>
        <w:t xml:space="preserve"> настоящей статьи критериев конкурса, могут изменяться от ноля до единицы, и сумма </w:t>
      </w:r>
      <w:r w:rsidRPr="00E75C5D">
        <w:rPr>
          <w:rFonts w:ascii="Times New Roman" w:hAnsi="Times New Roman" w:cs="Times New Roman"/>
          <w:sz w:val="24"/>
          <w:szCs w:val="24"/>
        </w:rPr>
        <w:lastRenderedPageBreak/>
        <w:t>значений всех коэффициентов должна быть равна единице.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13. Использование критериев конкурса, не предусмотренных настоящей статьей, не допускается.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14. Максимальные значения весовых коэффициентов, учитывающих значимость указанных в </w:t>
      </w:r>
      <w:hyperlink w:anchor="P417" w:history="1">
        <w:r w:rsidRPr="00E75C5D">
          <w:rPr>
            <w:rFonts w:ascii="Times New Roman" w:hAnsi="Times New Roman" w:cs="Times New Roman"/>
            <w:color w:val="0000FF"/>
            <w:sz w:val="24"/>
            <w:szCs w:val="24"/>
          </w:rPr>
          <w:t>части 9</w:t>
        </w:r>
      </w:hyperlink>
      <w:r w:rsidRPr="00E75C5D">
        <w:rPr>
          <w:rFonts w:ascii="Times New Roman" w:hAnsi="Times New Roman" w:cs="Times New Roman"/>
          <w:sz w:val="24"/>
          <w:szCs w:val="24"/>
        </w:rPr>
        <w:t xml:space="preserve"> настоящей статьи критериев конкурса, могут принимать следующие значения: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технические критерии - до ноля целых пяти десятых;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финансово-экономические критерии - до ноля целых восьми десятых;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юридические критерии - до ноля целых пяти десятых.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15. Значения критериев конкурса для оценки конкурсных предложений определяются в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16. Представление заявки на участие в конкурсе лицами, не соответствующими требованиям, указанным в </w:t>
      </w:r>
      <w:hyperlink w:anchor="P80" w:history="1">
        <w:r w:rsidRPr="00E75C5D">
          <w:rPr>
            <w:rFonts w:ascii="Times New Roman" w:hAnsi="Times New Roman" w:cs="Times New Roman"/>
            <w:color w:val="0000FF"/>
            <w:sz w:val="24"/>
            <w:szCs w:val="24"/>
          </w:rPr>
          <w:t>части 8 статьи 5</w:t>
        </w:r>
      </w:hyperlink>
      <w:r w:rsidRPr="00E75C5D">
        <w:rPr>
          <w:rFonts w:ascii="Times New Roman" w:hAnsi="Times New Roman" w:cs="Times New Roman"/>
          <w:sz w:val="24"/>
          <w:szCs w:val="24"/>
        </w:rPr>
        <w:t xml:space="preserve"> настоящего Федерального закона, а также участие в конкурсе таких лиц не допускается.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22. Срок рассмотрения и оценки конкурсных предложений определяется в конкурсной документации на основании решения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bookmarkStart w:id="42" w:name="P441"/>
      <w:bookmarkEnd w:id="42"/>
      <w:r w:rsidRPr="00E75C5D">
        <w:rPr>
          <w:rFonts w:ascii="Times New Roman" w:hAnsi="Times New Roman" w:cs="Times New Roman"/>
          <w:sz w:val="24"/>
          <w:szCs w:val="24"/>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4" w:history="1">
        <w:r w:rsidRPr="00E75C5D">
          <w:rPr>
            <w:rFonts w:ascii="Times New Roman" w:hAnsi="Times New Roman" w:cs="Times New Roman"/>
            <w:color w:val="0000FF"/>
            <w:sz w:val="24"/>
            <w:szCs w:val="24"/>
          </w:rPr>
          <w:t>статьей 32</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25. Конкурс признается не состоявшимся по решению публичного партнера, принимаемому: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w:t>
      </w:r>
      <w:r w:rsidRPr="00E75C5D">
        <w:rPr>
          <w:rFonts w:ascii="Times New Roman" w:hAnsi="Times New Roman" w:cs="Times New Roman"/>
          <w:sz w:val="24"/>
          <w:szCs w:val="24"/>
        </w:rPr>
        <w:lastRenderedPageBreak/>
        <w:t>в конкурсе, признаны участниками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Совместный конкурс проводится в порядке, установленном настоящей главой.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Соглашение о проведении совместного конкурса включает в себя: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информацию о лице, являющемся организатором совместного конкурса, а также о сторонах соглашения о проведении совместного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порядок согласования и сроки принятия решений о реализации проекта и проведении совместного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информацию об условиях соглашений, заключаемых по итогам совместного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порядок и сроки подготовки и утверждения конкурсной документации, примерный срок проведения совместного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порядок и сроки формирования конкурсной комиссии;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порядок рассмотрения споров;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иную информацию, определяющую взаимоотношения сторон соглашения о проведении совместного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21. Конкурсная документация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Конкурсная документация должна содержать:</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решение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условия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требования, которые предъявляются к профессиональным, деловым качествам </w:t>
      </w:r>
      <w:r w:rsidRPr="00E75C5D">
        <w:rPr>
          <w:rFonts w:ascii="Times New Roman" w:hAnsi="Times New Roman" w:cs="Times New Roman"/>
          <w:sz w:val="24"/>
          <w:szCs w:val="24"/>
        </w:rPr>
        <w:lastRenderedPageBreak/>
        <w:t>представивших заявки на участие в конкурсе лиц и в соответствии с которыми проводится предварительный отбор участников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критерии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порядок представления заявок на участие в конкурсе и требования, предъявляемые к ним;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место и срок представления заявок на участие в конкурсе (даты, время начала и истечения срока);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порядок, место и срок предоставления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порядок предоставления разъяснений положений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13) порядок, место и срок представления конкурсных предложений (даты и время начала и истечения этого срока);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14) порядок и срок изменения и (или) отзыва заявок на участие в конкурсе и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15) порядок, место, дату и время вскрытия конвертов с заявками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17) порядок, место, дату и время вскрытия конвертов с конкурсными предложениями;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18) порядок рассмотрения и оценки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19) порядок определения победителя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20) срок подписания протокола о результатах проведения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21) срок подписания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22) срок и порядок проведения переговоров с победителем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w:t>
      </w:r>
      <w:r w:rsidRPr="00E75C5D">
        <w:rPr>
          <w:rFonts w:ascii="Times New Roman" w:hAnsi="Times New Roman" w:cs="Times New Roman"/>
          <w:sz w:val="24"/>
          <w:szCs w:val="24"/>
        </w:rPr>
        <w:lastRenderedPageBreak/>
        <w:t>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22. Конкурсная комиссия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w:t>
      </w:r>
      <w:r w:rsidRPr="00E75C5D">
        <w:rPr>
          <w:rFonts w:ascii="Times New Roman" w:hAnsi="Times New Roman" w:cs="Times New Roman"/>
          <w:sz w:val="24"/>
          <w:szCs w:val="24"/>
        </w:rPr>
        <w:lastRenderedPageBreak/>
        <w:t>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Конкурсная комиссия выполняет следующие функции: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размещает сообщение о проведении конкурса (при проведении открытого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принимает заявки на участие в конкурсе, конкурсные предложения;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предоставляет конкурсную документацию, разъяснения положений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определяет участников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направляет участникам конкурса приглашения представить конкурсные предложения, рассматривает и оценивает конкурсные предложения;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13) осуществляет предварительный отбор участников конкурса в </w:t>
      </w:r>
      <w:hyperlink r:id="rId38"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14) определяет победителя конкурса и направляет ему уведомление о признании его победителем;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16) уведомляет участников конкурса о результатах проведения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23. Представление заявок на участие в конкурсе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43" w:name="P521"/>
      <w:bookmarkEnd w:id="43"/>
      <w:r w:rsidRPr="00E75C5D">
        <w:rPr>
          <w:rFonts w:ascii="Times New Roman" w:hAnsi="Times New Roman" w:cs="Times New Roman"/>
          <w:sz w:val="24"/>
          <w:szCs w:val="24"/>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Заявка на участие в конкурсе оформляется на русском языке в письменной произвольной форме с учетом положений </w:t>
      </w:r>
      <w:hyperlink w:anchor="P521" w:history="1">
        <w:r w:rsidRPr="00E75C5D">
          <w:rPr>
            <w:rFonts w:ascii="Times New Roman" w:hAnsi="Times New Roman" w:cs="Times New Roman"/>
            <w:color w:val="0000FF"/>
            <w:sz w:val="24"/>
            <w:szCs w:val="24"/>
          </w:rPr>
          <w:t>части 1</w:t>
        </w:r>
      </w:hyperlink>
      <w:r w:rsidRPr="00E75C5D">
        <w:rPr>
          <w:rFonts w:ascii="Times New Roman" w:hAnsi="Times New Roman" w:cs="Times New Roman"/>
          <w:sz w:val="24"/>
          <w:szCs w:val="24"/>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24. Вскрытие конвертов с заявками на участие в конкурсе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w:t>
      </w:r>
      <w:r w:rsidRPr="00E75C5D">
        <w:rPr>
          <w:rFonts w:ascii="Times New Roman" w:hAnsi="Times New Roman" w:cs="Times New Roman"/>
          <w:sz w:val="24"/>
          <w:szCs w:val="24"/>
        </w:rPr>
        <w:lastRenderedPageBreak/>
        <w:t>документов и материалов, на которой делается отметка об отказе в принятии заявки на участие в конкурсе.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25. Проведение предварительного отбора участников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соответствие заявителя требованиям, предъявляемым к частному партнеру в соответствии с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Решение об отказе в допуске заявителя к участию в конкурсе принимается конкурсной комиссией в случае, если: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заявитель не соответствует требованиям, предъявляемым к участникам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представленные заявителем документы и материалы неполные и (или) недостоверные;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r w:rsidRPr="00E75C5D">
        <w:rPr>
          <w:rFonts w:ascii="Times New Roman" w:hAnsi="Times New Roman" w:cs="Times New Roman"/>
          <w:sz w:val="24"/>
          <w:szCs w:val="24"/>
        </w:rPr>
        <w:lastRenderedPageBreak/>
        <w:t>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Публичный партнер возвращает заявителю, представившему единственную заявку на участие в конкурсе, внесенный им задаток в случае, если: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26. Представление конкурсных предложений</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Изменение конкурсного предложения или уведомление о его отзыве считается </w:t>
      </w:r>
      <w:r w:rsidRPr="00E75C5D">
        <w:rPr>
          <w:rFonts w:ascii="Times New Roman" w:hAnsi="Times New Roman" w:cs="Times New Roman"/>
          <w:sz w:val="24"/>
          <w:szCs w:val="24"/>
        </w:rPr>
        <w:lastRenderedPageBreak/>
        <w:t>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В конкурсном предложении для каждого критерия конкурса указывается значение предлагаемого участником конкурса условия в виде числа.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44" w:name="P564"/>
      <w:bookmarkEnd w:id="44"/>
      <w:r w:rsidRPr="00E75C5D">
        <w:rPr>
          <w:rFonts w:ascii="Times New Roman" w:hAnsi="Times New Roman" w:cs="Times New Roman"/>
          <w:sz w:val="24"/>
          <w:szCs w:val="24"/>
        </w:rPr>
        <w:t>Статья 27. Вскрытие конвертов с конкурсными предложениями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45" w:name="P571"/>
      <w:bookmarkEnd w:id="45"/>
      <w:r w:rsidRPr="00E75C5D">
        <w:rPr>
          <w:rFonts w:ascii="Times New Roman" w:hAnsi="Times New Roman" w:cs="Times New Roman"/>
          <w:sz w:val="24"/>
          <w:szCs w:val="24"/>
        </w:rPr>
        <w:t>Статья 28. Порядок рассмотрения и оценки конкурсных предложений</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564" w:history="1">
        <w:r w:rsidRPr="00E75C5D">
          <w:rPr>
            <w:rFonts w:ascii="Times New Roman" w:hAnsi="Times New Roman" w:cs="Times New Roman"/>
            <w:color w:val="0000FF"/>
            <w:sz w:val="24"/>
            <w:szCs w:val="24"/>
          </w:rPr>
          <w:t>статьей 27</w:t>
        </w:r>
      </w:hyperlink>
      <w:r w:rsidRPr="00E75C5D">
        <w:rPr>
          <w:rFonts w:ascii="Times New Roman" w:hAnsi="Times New Roman" w:cs="Times New Roman"/>
          <w:sz w:val="24"/>
          <w:szCs w:val="24"/>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Решение о несоответствии конкурсного предложения требованиям конкурсной документации принимается конкурсной комиссией в случае, если: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условие, содержащееся в конкурсном предложении, не соответствует </w:t>
      </w:r>
      <w:r w:rsidRPr="00E75C5D">
        <w:rPr>
          <w:rFonts w:ascii="Times New Roman" w:hAnsi="Times New Roman" w:cs="Times New Roman"/>
          <w:sz w:val="24"/>
          <w:szCs w:val="24"/>
        </w:rPr>
        <w:lastRenderedPageBreak/>
        <w:t>установленным критериям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представленные участником конкурса документы и материалы недостоверны.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bookmarkStart w:id="46" w:name="P580"/>
      <w:bookmarkEnd w:id="46"/>
      <w:r w:rsidRPr="00E75C5D">
        <w:rPr>
          <w:rFonts w:ascii="Times New Roman" w:hAnsi="Times New Roman" w:cs="Times New Roman"/>
          <w:sz w:val="24"/>
          <w:szCs w:val="24"/>
        </w:rPr>
        <w:t>5. Оценка конкурсных предложений осуществляется в следующем порядке:</w:t>
      </w:r>
    </w:p>
    <w:p w:rsidR="00E75C5D" w:rsidRPr="00E75C5D" w:rsidRDefault="00E75C5D">
      <w:pPr>
        <w:pStyle w:val="ConsPlusNormal"/>
        <w:ind w:firstLine="540"/>
        <w:jc w:val="both"/>
        <w:rPr>
          <w:rFonts w:ascii="Times New Roman" w:hAnsi="Times New Roman" w:cs="Times New Roman"/>
          <w:sz w:val="24"/>
          <w:szCs w:val="24"/>
        </w:rPr>
      </w:pPr>
      <w:bookmarkStart w:id="47" w:name="P581"/>
      <w:bookmarkEnd w:id="47"/>
      <w:r w:rsidRPr="00E75C5D">
        <w:rPr>
          <w:rFonts w:ascii="Times New Roman" w:hAnsi="Times New Roman" w:cs="Times New Roman"/>
          <w:sz w:val="24"/>
          <w:szCs w:val="24"/>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E75C5D" w:rsidRPr="00E75C5D" w:rsidRDefault="00E75C5D">
      <w:pPr>
        <w:pStyle w:val="ConsPlusNormal"/>
        <w:ind w:firstLine="540"/>
        <w:jc w:val="both"/>
        <w:rPr>
          <w:rFonts w:ascii="Times New Roman" w:hAnsi="Times New Roman" w:cs="Times New Roman"/>
          <w:sz w:val="24"/>
          <w:szCs w:val="24"/>
        </w:rPr>
      </w:pPr>
      <w:bookmarkStart w:id="48" w:name="P582"/>
      <w:bookmarkEnd w:id="48"/>
      <w:r w:rsidRPr="00E75C5D">
        <w:rPr>
          <w:rFonts w:ascii="Times New Roman" w:hAnsi="Times New Roman" w:cs="Times New Roman"/>
          <w:sz w:val="24"/>
          <w:szCs w:val="24"/>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для каждого конкурсного предложения величины, рассчитанные по всем критериям конкурса в соответствии с положениями </w:t>
      </w:r>
      <w:hyperlink w:anchor="P581" w:history="1">
        <w:r w:rsidRPr="00E75C5D">
          <w:rPr>
            <w:rFonts w:ascii="Times New Roman" w:hAnsi="Times New Roman" w:cs="Times New Roman"/>
            <w:color w:val="0000FF"/>
            <w:sz w:val="24"/>
            <w:szCs w:val="24"/>
          </w:rPr>
          <w:t>пунктов 1</w:t>
        </w:r>
      </w:hyperlink>
      <w:r w:rsidRPr="00E75C5D">
        <w:rPr>
          <w:rFonts w:ascii="Times New Roman" w:hAnsi="Times New Roman" w:cs="Times New Roman"/>
          <w:sz w:val="24"/>
          <w:szCs w:val="24"/>
        </w:rPr>
        <w:t xml:space="preserve"> и </w:t>
      </w:r>
      <w:hyperlink w:anchor="P582" w:history="1">
        <w:r w:rsidRPr="00E75C5D">
          <w:rPr>
            <w:rFonts w:ascii="Times New Roman" w:hAnsi="Times New Roman" w:cs="Times New Roman"/>
            <w:color w:val="0000FF"/>
            <w:sz w:val="24"/>
            <w:szCs w:val="24"/>
          </w:rPr>
          <w:t>2</w:t>
        </w:r>
      </w:hyperlink>
      <w:r w:rsidRPr="00E75C5D">
        <w:rPr>
          <w:rFonts w:ascii="Times New Roman" w:hAnsi="Times New Roman" w:cs="Times New Roman"/>
          <w:sz w:val="24"/>
          <w:szCs w:val="24"/>
        </w:rPr>
        <w:t xml:space="preserve"> настоящей части, суммируются и определяется итоговая величина.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580" w:history="1">
        <w:r w:rsidRPr="00E75C5D">
          <w:rPr>
            <w:rFonts w:ascii="Times New Roman" w:hAnsi="Times New Roman" w:cs="Times New Roman"/>
            <w:color w:val="0000FF"/>
            <w:sz w:val="24"/>
            <w:szCs w:val="24"/>
          </w:rPr>
          <w:t>частью 5</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29. Порядок определения победителя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571" w:history="1">
        <w:r w:rsidRPr="00E75C5D">
          <w:rPr>
            <w:rFonts w:ascii="Times New Roman" w:hAnsi="Times New Roman" w:cs="Times New Roman"/>
            <w:color w:val="0000FF"/>
            <w:sz w:val="24"/>
            <w:szCs w:val="24"/>
          </w:rPr>
          <w:t>статьей 28</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критерии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условия, содержащиеся в конкурсных предложениях;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результаты оценки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30. Содержание протокола о результатах проведения конкурса и срок его подписания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решение о заключении соглашения с указанием вида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сообщение о проведении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конкурсная документация и внесенные в нее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протокол вскрытия конвертов с заявками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оригиналы заявок на участие в конкурсе, представленные в конкурсную комиссию;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перечень участников конкурса, которым были направлены уведомления с предложением представить конкурсные предложения;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протокол вскрытия конвертов с конкурсными предложениями;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протокол рассмотрения и оценки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Протокол о результатах проведения конкурса хранится у публичного партнера в течение срока действия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31. Размещение сообщения о результатах проведения конкурса, уведомление участников конкурса о результатах проведения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49" w:name="P624"/>
      <w:bookmarkEnd w:id="49"/>
      <w:r w:rsidRPr="00E75C5D">
        <w:rPr>
          <w:rFonts w:ascii="Times New Roman" w:hAnsi="Times New Roman" w:cs="Times New Roman"/>
          <w:sz w:val="24"/>
          <w:szCs w:val="24"/>
        </w:rPr>
        <w:t>Статья 32. Порядок заключения соглашения о государственно-частном партнерстве,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E75C5D" w:rsidRPr="00E75C5D" w:rsidRDefault="00E75C5D">
      <w:pPr>
        <w:pStyle w:val="ConsPlusNormal"/>
        <w:ind w:firstLine="540"/>
        <w:jc w:val="both"/>
        <w:rPr>
          <w:rFonts w:ascii="Times New Roman" w:hAnsi="Times New Roman" w:cs="Times New Roman"/>
          <w:sz w:val="24"/>
          <w:szCs w:val="24"/>
        </w:rPr>
      </w:pPr>
      <w:bookmarkStart w:id="50" w:name="P628"/>
      <w:bookmarkEnd w:id="50"/>
      <w:r w:rsidRPr="00E75C5D">
        <w:rPr>
          <w:rFonts w:ascii="Times New Roman" w:hAnsi="Times New Roman" w:cs="Times New Roman"/>
          <w:sz w:val="24"/>
          <w:szCs w:val="24"/>
        </w:rPr>
        <w:t xml:space="preserve">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w:t>
      </w:r>
      <w:r w:rsidRPr="00E75C5D">
        <w:rPr>
          <w:rFonts w:ascii="Times New Roman" w:hAnsi="Times New Roman" w:cs="Times New Roman"/>
          <w:sz w:val="24"/>
          <w:szCs w:val="24"/>
        </w:rPr>
        <w:lastRenderedPageBreak/>
        <w:t>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Результаты переговоров, проведенных в соответствии с </w:t>
      </w:r>
      <w:hyperlink w:anchor="P628" w:history="1">
        <w:r w:rsidRPr="00E75C5D">
          <w:rPr>
            <w:rFonts w:ascii="Times New Roman" w:hAnsi="Times New Roman" w:cs="Times New Roman"/>
            <w:color w:val="0000FF"/>
            <w:sz w:val="24"/>
            <w:szCs w:val="24"/>
          </w:rPr>
          <w:t>частью 3</w:t>
        </w:r>
      </w:hyperlink>
      <w:r w:rsidRPr="00E75C5D">
        <w:rPr>
          <w:rFonts w:ascii="Times New Roman" w:hAnsi="Times New Roman" w:cs="Times New Roman"/>
          <w:sz w:val="24"/>
          <w:szCs w:val="24"/>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Соглашение заключается в письменной форме с победителем конкурса или иным лицом, указанным в </w:t>
      </w:r>
      <w:hyperlink w:anchor="P399"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402" w:history="1">
        <w:r w:rsidRPr="00E75C5D">
          <w:rPr>
            <w:rFonts w:ascii="Times New Roman" w:hAnsi="Times New Roman" w:cs="Times New Roman"/>
            <w:color w:val="0000FF"/>
            <w:sz w:val="24"/>
            <w:szCs w:val="24"/>
          </w:rPr>
          <w:t>4 части 2</w:t>
        </w:r>
      </w:hyperlink>
      <w:r w:rsidRPr="00E75C5D">
        <w:rPr>
          <w:rFonts w:ascii="Times New Roman" w:hAnsi="Times New Roman" w:cs="Times New Roman"/>
          <w:sz w:val="24"/>
          <w:szCs w:val="24"/>
        </w:rPr>
        <w:t xml:space="preserve"> и </w:t>
      </w:r>
      <w:hyperlink w:anchor="P441" w:history="1">
        <w:r w:rsidRPr="00E75C5D">
          <w:rPr>
            <w:rFonts w:ascii="Times New Roman" w:hAnsi="Times New Roman" w:cs="Times New Roman"/>
            <w:color w:val="0000FF"/>
            <w:sz w:val="24"/>
            <w:szCs w:val="24"/>
          </w:rPr>
          <w:t>части 24 статьи 19</w:t>
        </w:r>
      </w:hyperlink>
      <w:r w:rsidRPr="00E75C5D">
        <w:rPr>
          <w:rFonts w:ascii="Times New Roman" w:hAnsi="Times New Roman" w:cs="Times New Roman"/>
          <w:sz w:val="24"/>
          <w:szCs w:val="24"/>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Соглашение вступает в силу с момента его подписания, если иное не предусмотрено соглашением.</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6. ПРЕДОСТАВЛЕНИЕ ЧАСТНОМУ ПАРТНЕРУ ЗЕМЕЛЬНОГО</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УЧАСТКА, ЛЕСНОГО УЧАСТКА, ВОДНОГО ОБЪЕКТА, УЧАСТКА НЕДР</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И ИХ ИСПОЛЬЗОВАНИЕ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51" w:name="P639"/>
      <w:bookmarkEnd w:id="51"/>
      <w:r w:rsidRPr="00E75C5D">
        <w:rPr>
          <w:rFonts w:ascii="Times New Roman" w:hAnsi="Times New Roman" w:cs="Times New Roman"/>
          <w:sz w:val="24"/>
          <w:szCs w:val="24"/>
        </w:rP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39" w:history="1">
        <w:r w:rsidRPr="00E75C5D">
          <w:rPr>
            <w:rFonts w:ascii="Times New Roman" w:hAnsi="Times New Roman" w:cs="Times New Roman"/>
            <w:color w:val="0000FF"/>
            <w:sz w:val="24"/>
            <w:szCs w:val="24"/>
          </w:rPr>
          <w:t>земельным</w:t>
        </w:r>
      </w:hyperlink>
      <w:r w:rsidRPr="00E75C5D">
        <w:rPr>
          <w:rFonts w:ascii="Times New Roman" w:hAnsi="Times New Roman" w:cs="Times New Roman"/>
          <w:sz w:val="24"/>
          <w:szCs w:val="24"/>
        </w:rPr>
        <w:t xml:space="preserve">, </w:t>
      </w:r>
      <w:hyperlink r:id="rId40" w:history="1">
        <w:r w:rsidRPr="00E75C5D">
          <w:rPr>
            <w:rFonts w:ascii="Times New Roman" w:hAnsi="Times New Roman" w:cs="Times New Roman"/>
            <w:color w:val="0000FF"/>
            <w:sz w:val="24"/>
            <w:szCs w:val="24"/>
          </w:rPr>
          <w:t>лесным</w:t>
        </w:r>
      </w:hyperlink>
      <w:r w:rsidRPr="00E75C5D">
        <w:rPr>
          <w:rFonts w:ascii="Times New Roman" w:hAnsi="Times New Roman" w:cs="Times New Roman"/>
          <w:sz w:val="24"/>
          <w:szCs w:val="24"/>
        </w:rPr>
        <w:t xml:space="preserve">, </w:t>
      </w:r>
      <w:hyperlink r:id="rId41" w:history="1">
        <w:r w:rsidRPr="00E75C5D">
          <w:rPr>
            <w:rFonts w:ascii="Times New Roman" w:hAnsi="Times New Roman" w:cs="Times New Roman"/>
            <w:color w:val="0000FF"/>
            <w:sz w:val="24"/>
            <w:szCs w:val="24"/>
          </w:rPr>
          <w:t>водным</w:t>
        </w:r>
      </w:hyperlink>
      <w:r w:rsidRPr="00E75C5D">
        <w:rPr>
          <w:rFonts w:ascii="Times New Roman" w:hAnsi="Times New Roman" w:cs="Times New Roman"/>
          <w:sz w:val="24"/>
          <w:szCs w:val="24"/>
        </w:rPr>
        <w:t xml:space="preserve"> законодательством, </w:t>
      </w:r>
      <w:hyperlink r:id="rId42" w:history="1">
        <w:r w:rsidRPr="00E75C5D">
          <w:rPr>
            <w:rFonts w:ascii="Times New Roman" w:hAnsi="Times New Roman" w:cs="Times New Roman"/>
            <w:color w:val="0000FF"/>
            <w:sz w:val="24"/>
            <w:szCs w:val="24"/>
          </w:rPr>
          <w:t>законодательством</w:t>
        </w:r>
      </w:hyperlink>
      <w:r w:rsidRPr="00E75C5D">
        <w:rPr>
          <w:rFonts w:ascii="Times New Roman" w:hAnsi="Times New Roman" w:cs="Times New Roman"/>
          <w:sz w:val="24"/>
          <w:szCs w:val="24"/>
        </w:rP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E75C5D" w:rsidRPr="00E75C5D" w:rsidRDefault="00E75C5D">
      <w:pPr>
        <w:pStyle w:val="ConsPlusNormal"/>
        <w:jc w:val="both"/>
        <w:rPr>
          <w:rFonts w:ascii="Times New Roman" w:hAnsi="Times New Roman" w:cs="Times New Roman"/>
          <w:sz w:val="24"/>
          <w:szCs w:val="24"/>
        </w:rPr>
      </w:pPr>
      <w:r w:rsidRPr="00E75C5D">
        <w:rPr>
          <w:rFonts w:ascii="Times New Roman" w:hAnsi="Times New Roman" w:cs="Times New Roman"/>
          <w:sz w:val="24"/>
          <w:szCs w:val="24"/>
        </w:rPr>
        <w:t xml:space="preserve">(в ред. Федерального </w:t>
      </w:r>
      <w:hyperlink r:id="rId43" w:history="1">
        <w:r w:rsidRPr="00E75C5D">
          <w:rPr>
            <w:rFonts w:ascii="Times New Roman" w:hAnsi="Times New Roman" w:cs="Times New Roman"/>
            <w:color w:val="0000FF"/>
            <w:sz w:val="24"/>
            <w:szCs w:val="24"/>
          </w:rPr>
          <w:t>закона</w:t>
        </w:r>
      </w:hyperlink>
      <w:r w:rsidRPr="00E75C5D">
        <w:rPr>
          <w:rFonts w:ascii="Times New Roman" w:hAnsi="Times New Roman" w:cs="Times New Roman"/>
          <w:sz w:val="24"/>
          <w:szCs w:val="24"/>
        </w:rPr>
        <w:t xml:space="preserve"> от 29.12.2015 N 391-ФЗ)</w:t>
      </w:r>
    </w:p>
    <w:p w:rsidR="00E75C5D" w:rsidRPr="00E75C5D" w:rsidRDefault="00E75C5D">
      <w:pPr>
        <w:pStyle w:val="ConsPlusNormal"/>
        <w:ind w:firstLine="540"/>
        <w:jc w:val="both"/>
        <w:rPr>
          <w:rFonts w:ascii="Times New Roman" w:hAnsi="Times New Roman" w:cs="Times New Roman"/>
          <w:sz w:val="24"/>
          <w:szCs w:val="24"/>
        </w:rPr>
      </w:pPr>
      <w:bookmarkStart w:id="52" w:name="P641"/>
      <w:bookmarkEnd w:id="52"/>
      <w:r w:rsidRPr="00E75C5D">
        <w:rPr>
          <w:rFonts w:ascii="Times New Roman" w:hAnsi="Times New Roman" w:cs="Times New Roman"/>
          <w:sz w:val="24"/>
          <w:szCs w:val="24"/>
        </w:rPr>
        <w:t xml:space="preserve">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w:t>
      </w:r>
      <w:r w:rsidRPr="00E75C5D">
        <w:rPr>
          <w:rFonts w:ascii="Times New Roman" w:hAnsi="Times New Roman" w:cs="Times New Roman"/>
          <w:sz w:val="24"/>
          <w:szCs w:val="24"/>
        </w:rPr>
        <w:lastRenderedPageBreak/>
        <w:t>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Прекращение соглашения является основанием для прекращения заключенного в соответствии с </w:t>
      </w:r>
      <w:hyperlink w:anchor="P639" w:history="1">
        <w:r w:rsidRPr="00E75C5D">
          <w:rPr>
            <w:rFonts w:ascii="Times New Roman" w:hAnsi="Times New Roman" w:cs="Times New Roman"/>
            <w:color w:val="0000FF"/>
            <w:sz w:val="24"/>
            <w:szCs w:val="24"/>
          </w:rPr>
          <w:t>частями 1</w:t>
        </w:r>
      </w:hyperlink>
      <w:r w:rsidRPr="00E75C5D">
        <w:rPr>
          <w:rFonts w:ascii="Times New Roman" w:hAnsi="Times New Roman" w:cs="Times New Roman"/>
          <w:sz w:val="24"/>
          <w:szCs w:val="24"/>
        </w:rPr>
        <w:t xml:space="preserve"> и </w:t>
      </w:r>
      <w:hyperlink w:anchor="P641" w:history="1">
        <w:r w:rsidRPr="00E75C5D">
          <w:rPr>
            <w:rFonts w:ascii="Times New Roman" w:hAnsi="Times New Roman" w:cs="Times New Roman"/>
            <w:color w:val="0000FF"/>
            <w:sz w:val="24"/>
            <w:szCs w:val="24"/>
          </w:rPr>
          <w:t>2</w:t>
        </w:r>
      </w:hyperlink>
      <w:r w:rsidRPr="00E75C5D">
        <w:rPr>
          <w:rFonts w:ascii="Times New Roman" w:hAnsi="Times New Roman" w:cs="Times New Roman"/>
          <w:sz w:val="24"/>
          <w:szCs w:val="24"/>
        </w:rP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5" w:history="1">
        <w:r w:rsidRPr="00E75C5D">
          <w:rPr>
            <w:rFonts w:ascii="Times New Roman" w:hAnsi="Times New Roman" w:cs="Times New Roman"/>
            <w:color w:val="0000FF"/>
            <w:sz w:val="24"/>
            <w:szCs w:val="24"/>
          </w:rPr>
          <w:t>частью 6</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bookmarkStart w:id="53" w:name="P645"/>
      <w:bookmarkEnd w:id="53"/>
      <w:r w:rsidRPr="00E75C5D">
        <w:rPr>
          <w:rFonts w:ascii="Times New Roman" w:hAnsi="Times New Roman" w:cs="Times New Roman"/>
          <w:sz w:val="24"/>
          <w:szCs w:val="24"/>
        </w:rPr>
        <w:t xml:space="preserve">6. До истечения срока действия соглашения не допускается приобретение частным партнером в порядке, установленном </w:t>
      </w:r>
      <w:hyperlink r:id="rId44" w:history="1">
        <w:r w:rsidRPr="00E75C5D">
          <w:rPr>
            <w:rFonts w:ascii="Times New Roman" w:hAnsi="Times New Roman" w:cs="Times New Roman"/>
            <w:color w:val="0000FF"/>
            <w:sz w:val="24"/>
            <w:szCs w:val="24"/>
          </w:rPr>
          <w:t>статьей 39.20</w:t>
        </w:r>
      </w:hyperlink>
      <w:r w:rsidRPr="00E75C5D">
        <w:rPr>
          <w:rFonts w:ascii="Times New Roman" w:hAnsi="Times New Roman" w:cs="Times New Roman"/>
          <w:sz w:val="24"/>
          <w:szCs w:val="24"/>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7. ЗАКЛЮЧИТЕЛЬНЫЕ ПОЛОЖЕНИЯ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34. О внесении изменения в Закон Российской Федерации "О недрах"</w:t>
      </w:r>
    </w:p>
    <w:p w:rsidR="00E75C5D" w:rsidRPr="00E75C5D" w:rsidRDefault="00E75C5D">
      <w:pPr>
        <w:pStyle w:val="ConsPlusNormal"/>
        <w:jc w:val="both"/>
        <w:rPr>
          <w:rFonts w:ascii="Times New Roman" w:hAnsi="Times New Roman" w:cs="Times New Roman"/>
          <w:sz w:val="24"/>
          <w:szCs w:val="24"/>
        </w:rPr>
      </w:pPr>
    </w:p>
    <w:p w:rsidR="00E75C5D" w:rsidRPr="00E75C5D" w:rsidRDefault="001C3879">
      <w:pPr>
        <w:pStyle w:val="ConsPlusNormal"/>
        <w:ind w:firstLine="540"/>
        <w:jc w:val="both"/>
        <w:rPr>
          <w:rFonts w:ascii="Times New Roman" w:hAnsi="Times New Roman" w:cs="Times New Roman"/>
          <w:sz w:val="24"/>
          <w:szCs w:val="24"/>
        </w:rPr>
      </w:pPr>
      <w:hyperlink r:id="rId45" w:history="1">
        <w:r w:rsidR="00E75C5D" w:rsidRPr="00E75C5D">
          <w:rPr>
            <w:rFonts w:ascii="Times New Roman" w:hAnsi="Times New Roman" w:cs="Times New Roman"/>
            <w:color w:val="0000FF"/>
            <w:sz w:val="24"/>
            <w:szCs w:val="24"/>
          </w:rPr>
          <w:t>Пункт 5 части первой статьи 20</w:t>
        </w:r>
      </w:hyperlink>
      <w:r w:rsidR="00E75C5D" w:rsidRPr="00E75C5D">
        <w:rPr>
          <w:rFonts w:ascii="Times New Roman" w:hAnsi="Times New Roman" w:cs="Times New Roman"/>
          <w:sz w:val="24"/>
          <w:szCs w:val="24"/>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35. О внесении изменения в Федеральный закон "О государственной регистрации прав на недвижимое имущество и сделок с ним"</w:t>
      </w:r>
    </w:p>
    <w:p w:rsidR="00E75C5D" w:rsidRPr="00E75C5D" w:rsidRDefault="00E75C5D">
      <w:pPr>
        <w:pStyle w:val="ConsPlusNormal"/>
        <w:jc w:val="both"/>
        <w:rPr>
          <w:rFonts w:ascii="Times New Roman" w:hAnsi="Times New Roman" w:cs="Times New Roman"/>
          <w:sz w:val="24"/>
          <w:szCs w:val="24"/>
        </w:rPr>
      </w:pPr>
    </w:p>
    <w:p w:rsidR="00E75C5D" w:rsidRPr="00E75C5D" w:rsidRDefault="001C3879">
      <w:pPr>
        <w:pStyle w:val="ConsPlusNormal"/>
        <w:ind w:firstLine="540"/>
        <w:jc w:val="both"/>
        <w:rPr>
          <w:rFonts w:ascii="Times New Roman" w:hAnsi="Times New Roman" w:cs="Times New Roman"/>
          <w:sz w:val="24"/>
          <w:szCs w:val="24"/>
        </w:rPr>
      </w:pPr>
      <w:hyperlink r:id="rId46" w:history="1">
        <w:r w:rsidR="00E75C5D" w:rsidRPr="00E75C5D">
          <w:rPr>
            <w:rFonts w:ascii="Times New Roman" w:hAnsi="Times New Roman" w:cs="Times New Roman"/>
            <w:color w:val="0000FF"/>
            <w:sz w:val="24"/>
            <w:szCs w:val="24"/>
          </w:rPr>
          <w:t>Абзац четвертый статьи 1</w:t>
        </w:r>
      </w:hyperlink>
      <w:r w:rsidR="00E75C5D" w:rsidRPr="00E75C5D">
        <w:rPr>
          <w:rFonts w:ascii="Times New Roman" w:hAnsi="Times New Roman" w:cs="Times New Roman"/>
          <w:sz w:val="24"/>
          <w:szCs w:val="24"/>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36. О внесении изменения в Федеральный закон "Об отходах производства и потребления"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Пункт 6 статьи 24.9 Федерального </w:t>
      </w:r>
      <w:hyperlink r:id="rId47" w:history="1">
        <w:r w:rsidRPr="00E75C5D">
          <w:rPr>
            <w:rFonts w:ascii="Times New Roman" w:hAnsi="Times New Roman" w:cs="Times New Roman"/>
            <w:color w:val="0000FF"/>
            <w:sz w:val="24"/>
            <w:szCs w:val="24"/>
          </w:rPr>
          <w:t>закона</w:t>
        </w:r>
      </w:hyperlink>
      <w:r w:rsidRPr="00E75C5D">
        <w:rPr>
          <w:rFonts w:ascii="Times New Roman" w:hAnsi="Times New Roman" w:cs="Times New Roman"/>
          <w:sz w:val="24"/>
          <w:szCs w:val="24"/>
        </w:rP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w:t>
      </w:r>
      <w:r w:rsidRPr="00E75C5D">
        <w:rPr>
          <w:rFonts w:ascii="Times New Roman" w:hAnsi="Times New Roman" w:cs="Times New Roman"/>
          <w:sz w:val="24"/>
          <w:szCs w:val="24"/>
        </w:rPr>
        <w:lastRenderedPageBreak/>
        <w:t>партнерстве,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37. О внесении изменения в Федеральный закон "Об оценочной деятельности в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1C3879">
      <w:pPr>
        <w:pStyle w:val="ConsPlusNormal"/>
        <w:ind w:firstLine="540"/>
        <w:jc w:val="both"/>
        <w:rPr>
          <w:rFonts w:ascii="Times New Roman" w:hAnsi="Times New Roman" w:cs="Times New Roman"/>
          <w:sz w:val="24"/>
          <w:szCs w:val="24"/>
        </w:rPr>
      </w:pPr>
      <w:hyperlink r:id="rId48" w:history="1">
        <w:r w:rsidR="00E75C5D" w:rsidRPr="00E75C5D">
          <w:rPr>
            <w:rFonts w:ascii="Times New Roman" w:hAnsi="Times New Roman" w:cs="Times New Roman"/>
            <w:color w:val="0000FF"/>
            <w:sz w:val="24"/>
            <w:szCs w:val="24"/>
          </w:rPr>
          <w:t>Часть третью статьи 8</w:t>
        </w:r>
      </w:hyperlink>
      <w:r w:rsidR="00E75C5D" w:rsidRPr="00E75C5D">
        <w:rPr>
          <w:rFonts w:ascii="Times New Roman" w:hAnsi="Times New Roman" w:cs="Times New Roman"/>
          <w:sz w:val="24"/>
          <w:szCs w:val="24"/>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38. О внесении изменений в Земельный кодекс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Земельный </w:t>
      </w:r>
      <w:hyperlink r:id="rId49" w:history="1">
        <w:r w:rsidRPr="00E75C5D">
          <w:rPr>
            <w:rFonts w:ascii="Times New Roman" w:hAnsi="Times New Roman" w:cs="Times New Roman"/>
            <w:color w:val="0000FF"/>
            <w:sz w:val="24"/>
            <w:szCs w:val="24"/>
          </w:rPr>
          <w:t>кодекс</w:t>
        </w:r>
      </w:hyperlink>
      <w:r w:rsidRPr="00E75C5D">
        <w:rPr>
          <w:rFonts w:ascii="Times New Roman" w:hAnsi="Times New Roman" w:cs="Times New Roman"/>
          <w:sz w:val="24"/>
          <w:szCs w:val="24"/>
        </w:rPr>
        <w:t xml:space="preserve"> Российской Федерации (Собрание законодательства Российской Федерации, 2001, N 44, ст. 4147; 2014, N 26, ст. 3377; N 30, ст. 4218, 4225)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hyperlink r:id="rId50" w:history="1">
        <w:r w:rsidRPr="00E75C5D">
          <w:rPr>
            <w:rFonts w:ascii="Times New Roman" w:hAnsi="Times New Roman" w:cs="Times New Roman"/>
            <w:color w:val="0000FF"/>
            <w:sz w:val="24"/>
            <w:szCs w:val="24"/>
          </w:rPr>
          <w:t>подпункт 23 пункта 2 статьи 39.6</w:t>
        </w:r>
      </w:hyperlink>
      <w:r w:rsidRPr="00E75C5D">
        <w:rPr>
          <w:rFonts w:ascii="Times New Roman" w:hAnsi="Times New Roman" w:cs="Times New Roman"/>
          <w:sz w:val="24"/>
          <w:szCs w:val="24"/>
        </w:rP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w:t>
      </w:r>
      <w:hyperlink r:id="rId51" w:history="1">
        <w:r w:rsidRPr="00E75C5D">
          <w:rPr>
            <w:rFonts w:ascii="Times New Roman" w:hAnsi="Times New Roman" w:cs="Times New Roman"/>
            <w:color w:val="0000FF"/>
            <w:sz w:val="24"/>
            <w:szCs w:val="24"/>
          </w:rPr>
          <w:t>подпункт 8 пункта 8 статьи 39.8</w:t>
        </w:r>
      </w:hyperlink>
      <w:r w:rsidRPr="00E75C5D">
        <w:rPr>
          <w:rFonts w:ascii="Times New Roman" w:hAnsi="Times New Roman" w:cs="Times New Roman"/>
          <w:sz w:val="24"/>
          <w:szCs w:val="24"/>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39. О внесении изменений в Федеральный закон "О несостоятельности (банкротстве)"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Федеральный </w:t>
      </w:r>
      <w:hyperlink r:id="rId52" w:history="1">
        <w:r w:rsidRPr="00E75C5D">
          <w:rPr>
            <w:rFonts w:ascii="Times New Roman" w:hAnsi="Times New Roman" w:cs="Times New Roman"/>
            <w:color w:val="0000FF"/>
            <w:sz w:val="24"/>
            <w:szCs w:val="24"/>
          </w:rPr>
          <w:t>закон</w:t>
        </w:r>
      </w:hyperlink>
      <w:r w:rsidRPr="00E75C5D">
        <w:rPr>
          <w:rFonts w:ascii="Times New Roman" w:hAnsi="Times New Roman" w:cs="Times New Roman"/>
          <w:sz w:val="24"/>
          <w:szCs w:val="24"/>
        </w:rP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hyperlink r:id="rId53" w:history="1">
        <w:r w:rsidRPr="00E75C5D">
          <w:rPr>
            <w:rFonts w:ascii="Times New Roman" w:hAnsi="Times New Roman" w:cs="Times New Roman"/>
            <w:color w:val="0000FF"/>
            <w:sz w:val="24"/>
            <w:szCs w:val="24"/>
          </w:rPr>
          <w:t>пункт 4 статьи 110</w:t>
        </w:r>
      </w:hyperlink>
      <w:r w:rsidRPr="00E75C5D">
        <w:rPr>
          <w:rFonts w:ascii="Times New Roman" w:hAnsi="Times New Roman" w:cs="Times New Roman"/>
          <w:sz w:val="24"/>
          <w:szCs w:val="24"/>
        </w:rPr>
        <w:t xml:space="preserve"> дополнить абзацами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случае, если объект соглашения о государственно-частном партнерстве, объект соглашения о муниципально-частном партнерстве не были проданы в порядке, </w:t>
      </w:r>
      <w:r w:rsidRPr="00E75C5D">
        <w:rPr>
          <w:rFonts w:ascii="Times New Roman" w:hAnsi="Times New Roman" w:cs="Times New Roman"/>
          <w:sz w:val="24"/>
          <w:szCs w:val="24"/>
        </w:rPr>
        <w:lastRenderedPageBreak/>
        <w:t>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w:t>
      </w:r>
      <w:hyperlink r:id="rId54" w:history="1">
        <w:r w:rsidRPr="00E75C5D">
          <w:rPr>
            <w:rFonts w:ascii="Times New Roman" w:hAnsi="Times New Roman" w:cs="Times New Roman"/>
            <w:color w:val="0000FF"/>
            <w:sz w:val="24"/>
            <w:szCs w:val="24"/>
          </w:rPr>
          <w:t>абзац первый пункта 4 статьи 132</w:t>
        </w:r>
      </w:hyperlink>
      <w:r w:rsidRPr="00E75C5D">
        <w:rPr>
          <w:rFonts w:ascii="Times New Roman" w:hAnsi="Times New Roman" w:cs="Times New Roman"/>
          <w:sz w:val="24"/>
          <w:szCs w:val="24"/>
        </w:rPr>
        <w:t xml:space="preserve"> изложить в следующей редакции: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40. О внесении изменений в Федеральный закон "Об электроэнергетике"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Федеральный </w:t>
      </w:r>
      <w:hyperlink r:id="rId55" w:history="1">
        <w:r w:rsidRPr="00E75C5D">
          <w:rPr>
            <w:rFonts w:ascii="Times New Roman" w:hAnsi="Times New Roman" w:cs="Times New Roman"/>
            <w:color w:val="0000FF"/>
            <w:sz w:val="24"/>
            <w:szCs w:val="24"/>
          </w:rPr>
          <w:t>закон</w:t>
        </w:r>
      </w:hyperlink>
      <w:r w:rsidRPr="00E75C5D">
        <w:rPr>
          <w:rFonts w:ascii="Times New Roman" w:hAnsi="Times New Roman" w:cs="Times New Roman"/>
          <w:sz w:val="24"/>
          <w:szCs w:val="24"/>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hyperlink r:id="rId56" w:history="1">
        <w:r w:rsidRPr="00E75C5D">
          <w:rPr>
            <w:rFonts w:ascii="Times New Roman" w:hAnsi="Times New Roman" w:cs="Times New Roman"/>
            <w:color w:val="0000FF"/>
            <w:sz w:val="24"/>
            <w:szCs w:val="24"/>
          </w:rPr>
          <w:t>абзац сороковой пункта 1 статьи 21</w:t>
        </w:r>
      </w:hyperlink>
      <w:r w:rsidRPr="00E75C5D">
        <w:rPr>
          <w:rFonts w:ascii="Times New Roman" w:hAnsi="Times New Roman" w:cs="Times New Roman"/>
          <w:sz w:val="24"/>
          <w:szCs w:val="24"/>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в </w:t>
      </w:r>
      <w:hyperlink r:id="rId57" w:history="1">
        <w:r w:rsidRPr="00E75C5D">
          <w:rPr>
            <w:rFonts w:ascii="Times New Roman" w:hAnsi="Times New Roman" w:cs="Times New Roman"/>
            <w:color w:val="0000FF"/>
            <w:sz w:val="24"/>
            <w:szCs w:val="24"/>
          </w:rPr>
          <w:t>пункте 6 статьи 23</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w:t>
      </w:r>
      <w:hyperlink r:id="rId58" w:history="1">
        <w:r w:rsidRPr="00E75C5D">
          <w:rPr>
            <w:rFonts w:ascii="Times New Roman" w:hAnsi="Times New Roman" w:cs="Times New Roman"/>
            <w:color w:val="0000FF"/>
            <w:sz w:val="24"/>
            <w:szCs w:val="24"/>
          </w:rPr>
          <w:t>абзац первый</w:t>
        </w:r>
      </w:hyperlink>
      <w:r w:rsidRPr="00E75C5D">
        <w:rPr>
          <w:rFonts w:ascii="Times New Roman" w:hAnsi="Times New Roman" w:cs="Times New Roman"/>
          <w:sz w:val="24"/>
          <w:szCs w:val="24"/>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59" w:history="1">
        <w:r w:rsidRPr="00E75C5D">
          <w:rPr>
            <w:rFonts w:ascii="Times New Roman" w:hAnsi="Times New Roman" w:cs="Times New Roman"/>
            <w:color w:val="0000FF"/>
            <w:sz w:val="24"/>
            <w:szCs w:val="24"/>
          </w:rPr>
          <w:t>абзац шестой</w:t>
        </w:r>
      </w:hyperlink>
      <w:r w:rsidRPr="00E75C5D">
        <w:rPr>
          <w:rFonts w:ascii="Times New Roman" w:hAnsi="Times New Roman" w:cs="Times New Roman"/>
          <w:sz w:val="24"/>
          <w:szCs w:val="24"/>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41. О внесении изменений в Градостроительный кодекс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w:t>
      </w:r>
      <w:hyperlink r:id="rId60" w:history="1">
        <w:r w:rsidRPr="00E75C5D">
          <w:rPr>
            <w:rFonts w:ascii="Times New Roman" w:hAnsi="Times New Roman" w:cs="Times New Roman"/>
            <w:color w:val="0000FF"/>
            <w:sz w:val="24"/>
            <w:szCs w:val="24"/>
          </w:rPr>
          <w:t>статью 60</w:t>
        </w:r>
      </w:hyperlink>
      <w:r w:rsidRPr="00E75C5D">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hyperlink r:id="rId61" w:history="1">
        <w:r w:rsidRPr="00E75C5D">
          <w:rPr>
            <w:rFonts w:ascii="Times New Roman" w:hAnsi="Times New Roman" w:cs="Times New Roman"/>
            <w:color w:val="0000FF"/>
            <w:sz w:val="24"/>
            <w:szCs w:val="24"/>
          </w:rPr>
          <w:t>часть 2</w:t>
        </w:r>
      </w:hyperlink>
      <w:r w:rsidRPr="00E75C5D">
        <w:rPr>
          <w:rFonts w:ascii="Times New Roman" w:hAnsi="Times New Roman" w:cs="Times New Roman"/>
          <w:sz w:val="24"/>
          <w:szCs w:val="24"/>
        </w:rP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w:t>
      </w:r>
      <w:hyperlink r:id="rId62" w:history="1">
        <w:r w:rsidRPr="00E75C5D">
          <w:rPr>
            <w:rFonts w:ascii="Times New Roman" w:hAnsi="Times New Roman" w:cs="Times New Roman"/>
            <w:color w:val="0000FF"/>
            <w:sz w:val="24"/>
            <w:szCs w:val="24"/>
          </w:rPr>
          <w:t>абзац первый части 5</w:t>
        </w:r>
      </w:hyperlink>
      <w:r w:rsidRPr="00E75C5D">
        <w:rPr>
          <w:rFonts w:ascii="Times New Roman" w:hAnsi="Times New Roman" w:cs="Times New Roman"/>
          <w:sz w:val="24"/>
          <w:szCs w:val="24"/>
        </w:rPr>
        <w:t xml:space="preserve"> после слова "концессионер," дополнить словами "частный партнер,";</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w:t>
      </w:r>
      <w:hyperlink r:id="rId63" w:history="1">
        <w:r w:rsidRPr="00E75C5D">
          <w:rPr>
            <w:rFonts w:ascii="Times New Roman" w:hAnsi="Times New Roman" w:cs="Times New Roman"/>
            <w:color w:val="0000FF"/>
            <w:sz w:val="24"/>
            <w:szCs w:val="24"/>
          </w:rPr>
          <w:t>часть 6</w:t>
        </w:r>
      </w:hyperlink>
      <w:r w:rsidRPr="00E75C5D">
        <w:rPr>
          <w:rFonts w:ascii="Times New Roman" w:hAnsi="Times New Roman" w:cs="Times New Roman"/>
          <w:sz w:val="24"/>
          <w:szCs w:val="24"/>
        </w:rPr>
        <w:t xml:space="preserve"> после слова "концессионером," дополнить словами "частным партнером,";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 xml:space="preserve">4) </w:t>
      </w:r>
      <w:hyperlink r:id="rId64" w:history="1">
        <w:r w:rsidRPr="00E75C5D">
          <w:rPr>
            <w:rFonts w:ascii="Times New Roman" w:hAnsi="Times New Roman" w:cs="Times New Roman"/>
            <w:color w:val="0000FF"/>
            <w:sz w:val="24"/>
            <w:szCs w:val="24"/>
          </w:rPr>
          <w:t>часть 8</w:t>
        </w:r>
      </w:hyperlink>
      <w:r w:rsidRPr="00E75C5D">
        <w:rPr>
          <w:rFonts w:ascii="Times New Roman" w:hAnsi="Times New Roman" w:cs="Times New Roman"/>
          <w:sz w:val="24"/>
          <w:szCs w:val="24"/>
        </w:rPr>
        <w:t xml:space="preserve"> после слова "концессионер," дополнить словами "частный партнер,", после слов "концессионером," дополнить словами "частным партнером,".</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42. О внесении изменения в Водный кодекс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1C3879">
      <w:pPr>
        <w:pStyle w:val="ConsPlusNormal"/>
        <w:ind w:firstLine="540"/>
        <w:jc w:val="both"/>
        <w:rPr>
          <w:rFonts w:ascii="Times New Roman" w:hAnsi="Times New Roman" w:cs="Times New Roman"/>
          <w:sz w:val="24"/>
          <w:szCs w:val="24"/>
        </w:rPr>
      </w:pPr>
      <w:hyperlink r:id="rId65" w:history="1">
        <w:r w:rsidR="00E75C5D" w:rsidRPr="00E75C5D">
          <w:rPr>
            <w:rFonts w:ascii="Times New Roman" w:hAnsi="Times New Roman" w:cs="Times New Roman"/>
            <w:color w:val="0000FF"/>
            <w:sz w:val="24"/>
            <w:szCs w:val="24"/>
          </w:rPr>
          <w:t>Часть 1 статьи 10</w:t>
        </w:r>
      </w:hyperlink>
      <w:r w:rsidR="00E75C5D" w:rsidRPr="00E75C5D">
        <w:rPr>
          <w:rFonts w:ascii="Times New Roman" w:hAnsi="Times New Roman" w:cs="Times New Roman"/>
          <w:sz w:val="24"/>
          <w:szCs w:val="24"/>
        </w:rP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43. О внесении изменения в Федеральный закон "О защите конкуренции"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1C3879">
      <w:pPr>
        <w:pStyle w:val="ConsPlusNormal"/>
        <w:ind w:firstLine="540"/>
        <w:jc w:val="both"/>
        <w:rPr>
          <w:rFonts w:ascii="Times New Roman" w:hAnsi="Times New Roman" w:cs="Times New Roman"/>
          <w:sz w:val="24"/>
          <w:szCs w:val="24"/>
        </w:rPr>
      </w:pPr>
      <w:hyperlink r:id="rId66" w:history="1">
        <w:r w:rsidR="00E75C5D" w:rsidRPr="00E75C5D">
          <w:rPr>
            <w:rFonts w:ascii="Times New Roman" w:hAnsi="Times New Roman" w:cs="Times New Roman"/>
            <w:color w:val="0000FF"/>
            <w:sz w:val="24"/>
            <w:szCs w:val="24"/>
          </w:rPr>
          <w:t>Часть 2 статьи 17.1</w:t>
        </w:r>
      </w:hyperlink>
      <w:r w:rsidR="00E75C5D" w:rsidRPr="00E75C5D">
        <w:rPr>
          <w:rFonts w:ascii="Times New Roman" w:hAnsi="Times New Roman" w:cs="Times New Roman"/>
          <w:sz w:val="24"/>
          <w:szCs w:val="24"/>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44. О внесении изменения в Лесной кодекс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1C3879">
      <w:pPr>
        <w:pStyle w:val="ConsPlusNormal"/>
        <w:ind w:firstLine="540"/>
        <w:jc w:val="both"/>
        <w:rPr>
          <w:rFonts w:ascii="Times New Roman" w:hAnsi="Times New Roman" w:cs="Times New Roman"/>
          <w:sz w:val="24"/>
          <w:szCs w:val="24"/>
        </w:rPr>
      </w:pPr>
      <w:hyperlink r:id="rId67" w:history="1">
        <w:r w:rsidR="00E75C5D" w:rsidRPr="00E75C5D">
          <w:rPr>
            <w:rFonts w:ascii="Times New Roman" w:hAnsi="Times New Roman" w:cs="Times New Roman"/>
            <w:color w:val="0000FF"/>
            <w:sz w:val="24"/>
            <w:szCs w:val="24"/>
          </w:rPr>
          <w:t>Статью 9</w:t>
        </w:r>
      </w:hyperlink>
      <w:r w:rsidR="00E75C5D" w:rsidRPr="00E75C5D">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Федеральный </w:t>
      </w:r>
      <w:hyperlink r:id="rId68" w:history="1">
        <w:r w:rsidRPr="00E75C5D">
          <w:rPr>
            <w:rFonts w:ascii="Times New Roman" w:hAnsi="Times New Roman" w:cs="Times New Roman"/>
            <w:color w:val="0000FF"/>
            <w:sz w:val="24"/>
            <w:szCs w:val="24"/>
          </w:rPr>
          <w:t>закон</w:t>
        </w:r>
      </w:hyperlink>
      <w:r w:rsidRPr="00E75C5D">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hyperlink r:id="rId69" w:history="1">
        <w:r w:rsidRPr="00E75C5D">
          <w:rPr>
            <w:rFonts w:ascii="Times New Roman" w:hAnsi="Times New Roman" w:cs="Times New Roman"/>
            <w:color w:val="0000FF"/>
            <w:sz w:val="24"/>
            <w:szCs w:val="24"/>
          </w:rPr>
          <w:t>часть 2 статьи 36</w:t>
        </w:r>
      </w:hyperlink>
      <w:r w:rsidRPr="00E75C5D">
        <w:rPr>
          <w:rFonts w:ascii="Times New Roman" w:hAnsi="Times New Roman" w:cs="Times New Roman"/>
          <w:sz w:val="24"/>
          <w:szCs w:val="24"/>
        </w:rPr>
        <w:t xml:space="preserve"> дополнить пунктом 5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в </w:t>
      </w:r>
      <w:hyperlink r:id="rId70" w:history="1">
        <w:r w:rsidRPr="00E75C5D">
          <w:rPr>
            <w:rFonts w:ascii="Times New Roman" w:hAnsi="Times New Roman" w:cs="Times New Roman"/>
            <w:color w:val="0000FF"/>
            <w:sz w:val="24"/>
            <w:szCs w:val="24"/>
          </w:rPr>
          <w:t>статье 38</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w:t>
      </w:r>
      <w:hyperlink r:id="rId71" w:history="1">
        <w:r w:rsidRPr="00E75C5D">
          <w:rPr>
            <w:rFonts w:ascii="Times New Roman" w:hAnsi="Times New Roman" w:cs="Times New Roman"/>
            <w:color w:val="0000FF"/>
            <w:sz w:val="24"/>
            <w:szCs w:val="24"/>
          </w:rPr>
          <w:t>наименование</w:t>
        </w:r>
      </w:hyperlink>
      <w:r w:rsidRPr="00E75C5D">
        <w:rPr>
          <w:rFonts w:ascii="Times New Roman" w:hAnsi="Times New Roman" w:cs="Times New Roman"/>
          <w:sz w:val="24"/>
          <w:szCs w:val="24"/>
        </w:rPr>
        <w:t xml:space="preserve"> дополнить словами ", соглашений о государственно-частном партнерстве, соглашений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72" w:history="1">
        <w:r w:rsidRPr="00E75C5D">
          <w:rPr>
            <w:rFonts w:ascii="Times New Roman" w:hAnsi="Times New Roman" w:cs="Times New Roman"/>
            <w:color w:val="0000FF"/>
            <w:sz w:val="24"/>
            <w:szCs w:val="24"/>
          </w:rPr>
          <w:t>часть 1</w:t>
        </w:r>
      </w:hyperlink>
      <w:r w:rsidRPr="00E75C5D">
        <w:rPr>
          <w:rFonts w:ascii="Times New Roman" w:hAnsi="Times New Roman" w:cs="Times New Roman"/>
          <w:sz w:val="24"/>
          <w:szCs w:val="24"/>
        </w:rP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в </w:t>
      </w:r>
      <w:hyperlink r:id="rId73"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w:t>
      </w:r>
    </w:p>
    <w:p w:rsidR="00E75C5D" w:rsidRPr="00E75C5D" w:rsidRDefault="001C3879">
      <w:pPr>
        <w:pStyle w:val="ConsPlusNormal"/>
        <w:ind w:firstLine="540"/>
        <w:jc w:val="both"/>
        <w:rPr>
          <w:rFonts w:ascii="Times New Roman" w:hAnsi="Times New Roman" w:cs="Times New Roman"/>
          <w:sz w:val="24"/>
          <w:szCs w:val="24"/>
        </w:rPr>
      </w:pPr>
      <w:hyperlink r:id="rId74" w:history="1">
        <w:r w:rsidR="00E75C5D" w:rsidRPr="00E75C5D">
          <w:rPr>
            <w:rFonts w:ascii="Times New Roman" w:hAnsi="Times New Roman" w:cs="Times New Roman"/>
            <w:color w:val="0000FF"/>
            <w:sz w:val="24"/>
            <w:szCs w:val="24"/>
          </w:rPr>
          <w:t>абзац первый</w:t>
        </w:r>
      </w:hyperlink>
      <w:r w:rsidR="00E75C5D" w:rsidRPr="00E75C5D">
        <w:rPr>
          <w:rFonts w:ascii="Times New Roman" w:hAnsi="Times New Roman" w:cs="Times New Roman"/>
          <w:sz w:val="24"/>
          <w:szCs w:val="24"/>
        </w:rP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w:t>
      </w:r>
      <w:r w:rsidR="00E75C5D" w:rsidRPr="00E75C5D">
        <w:rPr>
          <w:rFonts w:ascii="Times New Roman" w:hAnsi="Times New Roman" w:cs="Times New Roman"/>
          <w:sz w:val="24"/>
          <w:szCs w:val="24"/>
        </w:rPr>
        <w:lastRenderedPageBreak/>
        <w:t>муниципально-частном партнерстве", слова "должно содержать" заменить словами "должны содержать";</w:t>
      </w:r>
    </w:p>
    <w:p w:rsidR="00E75C5D" w:rsidRPr="00E75C5D" w:rsidRDefault="001C3879">
      <w:pPr>
        <w:pStyle w:val="ConsPlusNormal"/>
        <w:ind w:firstLine="540"/>
        <w:jc w:val="both"/>
        <w:rPr>
          <w:rFonts w:ascii="Times New Roman" w:hAnsi="Times New Roman" w:cs="Times New Roman"/>
          <w:sz w:val="24"/>
          <w:szCs w:val="24"/>
        </w:rPr>
      </w:pPr>
      <w:hyperlink r:id="rId75" w:history="1">
        <w:r w:rsidR="00E75C5D" w:rsidRPr="00E75C5D">
          <w:rPr>
            <w:rFonts w:ascii="Times New Roman" w:hAnsi="Times New Roman" w:cs="Times New Roman"/>
            <w:color w:val="0000FF"/>
            <w:sz w:val="24"/>
            <w:szCs w:val="24"/>
          </w:rPr>
          <w:t>пункт 2</w:t>
        </w:r>
      </w:hyperlink>
      <w:r w:rsidR="00E75C5D" w:rsidRPr="00E75C5D">
        <w:rPr>
          <w:rFonts w:ascii="Times New Roman" w:hAnsi="Times New Roman" w:cs="Times New Roman"/>
          <w:sz w:val="24"/>
          <w:szCs w:val="24"/>
        </w:rPr>
        <w:t xml:space="preserve"> после слова "концессионера" дополнить словами ", частного партнера";</w:t>
      </w:r>
    </w:p>
    <w:p w:rsidR="00E75C5D" w:rsidRPr="00E75C5D" w:rsidRDefault="001C3879">
      <w:pPr>
        <w:pStyle w:val="ConsPlusNormal"/>
        <w:ind w:firstLine="540"/>
        <w:jc w:val="both"/>
        <w:rPr>
          <w:rFonts w:ascii="Times New Roman" w:hAnsi="Times New Roman" w:cs="Times New Roman"/>
          <w:sz w:val="24"/>
          <w:szCs w:val="24"/>
        </w:rPr>
      </w:pPr>
      <w:hyperlink r:id="rId76" w:history="1">
        <w:r w:rsidR="00E75C5D" w:rsidRPr="00E75C5D">
          <w:rPr>
            <w:rFonts w:ascii="Times New Roman" w:hAnsi="Times New Roman" w:cs="Times New Roman"/>
            <w:color w:val="0000FF"/>
            <w:sz w:val="24"/>
            <w:szCs w:val="24"/>
          </w:rPr>
          <w:t>пункт 3</w:t>
        </w:r>
      </w:hyperlink>
      <w:r w:rsidR="00E75C5D" w:rsidRPr="00E75C5D">
        <w:rPr>
          <w:rFonts w:ascii="Times New Roman" w:hAnsi="Times New Roman" w:cs="Times New Roman"/>
          <w:sz w:val="24"/>
          <w:szCs w:val="24"/>
        </w:rP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E75C5D" w:rsidRPr="00E75C5D" w:rsidRDefault="001C3879">
      <w:pPr>
        <w:pStyle w:val="ConsPlusNormal"/>
        <w:ind w:firstLine="540"/>
        <w:jc w:val="both"/>
        <w:rPr>
          <w:rFonts w:ascii="Times New Roman" w:hAnsi="Times New Roman" w:cs="Times New Roman"/>
          <w:sz w:val="24"/>
          <w:szCs w:val="24"/>
        </w:rPr>
      </w:pPr>
      <w:hyperlink r:id="rId77" w:history="1">
        <w:r w:rsidR="00E75C5D" w:rsidRPr="00E75C5D">
          <w:rPr>
            <w:rFonts w:ascii="Times New Roman" w:hAnsi="Times New Roman" w:cs="Times New Roman"/>
            <w:color w:val="0000FF"/>
            <w:sz w:val="24"/>
            <w:szCs w:val="24"/>
          </w:rPr>
          <w:t>пункт 4</w:t>
        </w:r>
      </w:hyperlink>
      <w:r w:rsidR="00E75C5D" w:rsidRPr="00E75C5D">
        <w:rPr>
          <w:rFonts w:ascii="Times New Roman" w:hAnsi="Times New Roman" w:cs="Times New Roman"/>
          <w:sz w:val="24"/>
          <w:szCs w:val="24"/>
        </w:rP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г) </w:t>
      </w:r>
      <w:hyperlink r:id="rId78" w:history="1">
        <w:r w:rsidRPr="00E75C5D">
          <w:rPr>
            <w:rFonts w:ascii="Times New Roman" w:hAnsi="Times New Roman" w:cs="Times New Roman"/>
            <w:color w:val="0000FF"/>
            <w:sz w:val="24"/>
            <w:szCs w:val="24"/>
          </w:rPr>
          <w:t>часть 2.1</w:t>
        </w:r>
      </w:hyperlink>
      <w:r w:rsidRPr="00E75C5D">
        <w:rPr>
          <w:rFonts w:ascii="Times New Roman" w:hAnsi="Times New Roman" w:cs="Times New Roman"/>
          <w:sz w:val="24"/>
          <w:szCs w:val="24"/>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д) в </w:t>
      </w:r>
      <w:hyperlink r:id="rId79" w:history="1">
        <w:r w:rsidRPr="00E75C5D">
          <w:rPr>
            <w:rFonts w:ascii="Times New Roman" w:hAnsi="Times New Roman" w:cs="Times New Roman"/>
            <w:color w:val="0000FF"/>
            <w:sz w:val="24"/>
            <w:szCs w:val="24"/>
          </w:rPr>
          <w:t>части 2.2</w:t>
        </w:r>
      </w:hyperlink>
      <w:r w:rsidRPr="00E75C5D">
        <w:rPr>
          <w:rFonts w:ascii="Times New Roman" w:hAnsi="Times New Roman" w:cs="Times New Roman"/>
          <w:sz w:val="24"/>
          <w:szCs w:val="24"/>
        </w:rPr>
        <w:t>:</w:t>
      </w:r>
    </w:p>
    <w:p w:rsidR="00E75C5D" w:rsidRPr="00E75C5D" w:rsidRDefault="001C3879">
      <w:pPr>
        <w:pStyle w:val="ConsPlusNormal"/>
        <w:ind w:firstLine="540"/>
        <w:jc w:val="both"/>
        <w:rPr>
          <w:rFonts w:ascii="Times New Roman" w:hAnsi="Times New Roman" w:cs="Times New Roman"/>
          <w:sz w:val="24"/>
          <w:szCs w:val="24"/>
        </w:rPr>
      </w:pPr>
      <w:hyperlink r:id="rId80" w:history="1">
        <w:r w:rsidR="00E75C5D" w:rsidRPr="00E75C5D">
          <w:rPr>
            <w:rFonts w:ascii="Times New Roman" w:hAnsi="Times New Roman" w:cs="Times New Roman"/>
            <w:color w:val="0000FF"/>
            <w:sz w:val="24"/>
            <w:szCs w:val="24"/>
          </w:rPr>
          <w:t>абзац первый</w:t>
        </w:r>
      </w:hyperlink>
      <w:r w:rsidR="00E75C5D" w:rsidRPr="00E75C5D">
        <w:rPr>
          <w:rFonts w:ascii="Times New Roman" w:hAnsi="Times New Roman" w:cs="Times New Roman"/>
          <w:sz w:val="24"/>
          <w:szCs w:val="24"/>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E75C5D" w:rsidRPr="00E75C5D" w:rsidRDefault="001C3879">
      <w:pPr>
        <w:pStyle w:val="ConsPlusNormal"/>
        <w:ind w:firstLine="540"/>
        <w:jc w:val="both"/>
        <w:rPr>
          <w:rFonts w:ascii="Times New Roman" w:hAnsi="Times New Roman" w:cs="Times New Roman"/>
          <w:sz w:val="24"/>
          <w:szCs w:val="24"/>
        </w:rPr>
      </w:pPr>
      <w:hyperlink r:id="rId81" w:history="1">
        <w:r w:rsidR="00E75C5D" w:rsidRPr="00E75C5D">
          <w:rPr>
            <w:rFonts w:ascii="Times New Roman" w:hAnsi="Times New Roman" w:cs="Times New Roman"/>
            <w:color w:val="0000FF"/>
            <w:sz w:val="24"/>
            <w:szCs w:val="24"/>
          </w:rPr>
          <w:t>пункт 1</w:t>
        </w:r>
      </w:hyperlink>
      <w:r w:rsidR="00E75C5D" w:rsidRPr="00E75C5D">
        <w:rPr>
          <w:rFonts w:ascii="Times New Roman" w:hAnsi="Times New Roman" w:cs="Times New Roman"/>
          <w:sz w:val="24"/>
          <w:szCs w:val="24"/>
        </w:rPr>
        <w:t xml:space="preserve"> после слова "концедентом" дополнить словами ", публичным партнером";</w:t>
      </w:r>
    </w:p>
    <w:p w:rsidR="00E75C5D" w:rsidRPr="00E75C5D" w:rsidRDefault="001C3879">
      <w:pPr>
        <w:pStyle w:val="ConsPlusNormal"/>
        <w:ind w:firstLine="540"/>
        <w:jc w:val="both"/>
        <w:rPr>
          <w:rFonts w:ascii="Times New Roman" w:hAnsi="Times New Roman" w:cs="Times New Roman"/>
          <w:sz w:val="24"/>
          <w:szCs w:val="24"/>
        </w:rPr>
      </w:pPr>
      <w:hyperlink r:id="rId82" w:history="1">
        <w:r w:rsidR="00E75C5D" w:rsidRPr="00E75C5D">
          <w:rPr>
            <w:rFonts w:ascii="Times New Roman" w:hAnsi="Times New Roman" w:cs="Times New Roman"/>
            <w:color w:val="0000FF"/>
            <w:sz w:val="24"/>
            <w:szCs w:val="24"/>
          </w:rPr>
          <w:t>пункт 2</w:t>
        </w:r>
      </w:hyperlink>
      <w:r w:rsidR="00E75C5D" w:rsidRPr="00E75C5D">
        <w:rPr>
          <w:rFonts w:ascii="Times New Roman" w:hAnsi="Times New Roman" w:cs="Times New Roman"/>
          <w:sz w:val="24"/>
          <w:szCs w:val="24"/>
        </w:rPr>
        <w:t xml:space="preserve"> после слова "концедентом" дополнить словами ", публичным партнером";</w:t>
      </w:r>
    </w:p>
    <w:p w:rsidR="00E75C5D" w:rsidRPr="00E75C5D" w:rsidRDefault="001C3879">
      <w:pPr>
        <w:pStyle w:val="ConsPlusNormal"/>
        <w:ind w:firstLine="540"/>
        <w:jc w:val="both"/>
        <w:rPr>
          <w:rFonts w:ascii="Times New Roman" w:hAnsi="Times New Roman" w:cs="Times New Roman"/>
          <w:sz w:val="24"/>
          <w:szCs w:val="24"/>
        </w:rPr>
      </w:pPr>
      <w:hyperlink r:id="rId83" w:history="1">
        <w:r w:rsidR="00E75C5D" w:rsidRPr="00E75C5D">
          <w:rPr>
            <w:rFonts w:ascii="Times New Roman" w:hAnsi="Times New Roman" w:cs="Times New Roman"/>
            <w:color w:val="0000FF"/>
            <w:sz w:val="24"/>
            <w:szCs w:val="24"/>
          </w:rPr>
          <w:t>пункт 3</w:t>
        </w:r>
      </w:hyperlink>
      <w:r w:rsidR="00E75C5D" w:rsidRPr="00E75C5D">
        <w:rPr>
          <w:rFonts w:ascii="Times New Roman" w:hAnsi="Times New Roman" w:cs="Times New Roman"/>
          <w:sz w:val="24"/>
          <w:szCs w:val="24"/>
        </w:rPr>
        <w:t xml:space="preserve"> после слова "концедентом" дополнить словами ", публичным партнером";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е) в </w:t>
      </w:r>
      <w:hyperlink r:id="rId84" w:history="1">
        <w:r w:rsidRPr="00E75C5D">
          <w:rPr>
            <w:rFonts w:ascii="Times New Roman" w:hAnsi="Times New Roman" w:cs="Times New Roman"/>
            <w:color w:val="0000FF"/>
            <w:sz w:val="24"/>
            <w:szCs w:val="24"/>
          </w:rPr>
          <w:t>части 3</w:t>
        </w:r>
      </w:hyperlink>
      <w:r w:rsidRPr="00E75C5D">
        <w:rPr>
          <w:rFonts w:ascii="Times New Roman" w:hAnsi="Times New Roman" w:cs="Times New Roman"/>
          <w:sz w:val="24"/>
          <w:szCs w:val="24"/>
        </w:rPr>
        <w:t>:</w:t>
      </w:r>
    </w:p>
    <w:p w:rsidR="00E75C5D" w:rsidRPr="00E75C5D" w:rsidRDefault="001C3879">
      <w:pPr>
        <w:pStyle w:val="ConsPlusNormal"/>
        <w:ind w:firstLine="540"/>
        <w:jc w:val="both"/>
        <w:rPr>
          <w:rFonts w:ascii="Times New Roman" w:hAnsi="Times New Roman" w:cs="Times New Roman"/>
          <w:sz w:val="24"/>
          <w:szCs w:val="24"/>
        </w:rPr>
      </w:pPr>
      <w:hyperlink r:id="rId85" w:history="1">
        <w:r w:rsidR="00E75C5D" w:rsidRPr="00E75C5D">
          <w:rPr>
            <w:rFonts w:ascii="Times New Roman" w:hAnsi="Times New Roman" w:cs="Times New Roman"/>
            <w:color w:val="0000FF"/>
            <w:sz w:val="24"/>
            <w:szCs w:val="24"/>
          </w:rPr>
          <w:t>абзац первый</w:t>
        </w:r>
      </w:hyperlink>
      <w:r w:rsidR="00E75C5D" w:rsidRPr="00E75C5D">
        <w:rPr>
          <w:rFonts w:ascii="Times New Roman" w:hAnsi="Times New Roman" w:cs="Times New Roman"/>
          <w:sz w:val="24"/>
          <w:szCs w:val="24"/>
        </w:rP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E75C5D" w:rsidRPr="00E75C5D" w:rsidRDefault="001C3879">
      <w:pPr>
        <w:pStyle w:val="ConsPlusNormal"/>
        <w:ind w:firstLine="540"/>
        <w:jc w:val="both"/>
        <w:rPr>
          <w:rFonts w:ascii="Times New Roman" w:hAnsi="Times New Roman" w:cs="Times New Roman"/>
          <w:sz w:val="24"/>
          <w:szCs w:val="24"/>
        </w:rPr>
      </w:pPr>
      <w:hyperlink r:id="rId86" w:history="1">
        <w:r w:rsidR="00E75C5D" w:rsidRPr="00E75C5D">
          <w:rPr>
            <w:rFonts w:ascii="Times New Roman" w:hAnsi="Times New Roman" w:cs="Times New Roman"/>
            <w:color w:val="0000FF"/>
            <w:sz w:val="24"/>
            <w:szCs w:val="24"/>
          </w:rPr>
          <w:t>пункт 1</w:t>
        </w:r>
      </w:hyperlink>
      <w:r w:rsidR="00E75C5D" w:rsidRPr="00E75C5D">
        <w:rPr>
          <w:rFonts w:ascii="Times New Roman" w:hAnsi="Times New Roman" w:cs="Times New Roman"/>
          <w:sz w:val="24"/>
          <w:szCs w:val="24"/>
        </w:rPr>
        <w:t xml:space="preserve"> после слова "концедента" дополнить словами ", публичного партнера";</w:t>
      </w:r>
    </w:p>
    <w:p w:rsidR="00E75C5D" w:rsidRPr="00E75C5D" w:rsidRDefault="001C3879">
      <w:pPr>
        <w:pStyle w:val="ConsPlusNormal"/>
        <w:ind w:firstLine="540"/>
        <w:jc w:val="both"/>
        <w:rPr>
          <w:rFonts w:ascii="Times New Roman" w:hAnsi="Times New Roman" w:cs="Times New Roman"/>
          <w:sz w:val="24"/>
          <w:szCs w:val="24"/>
        </w:rPr>
      </w:pPr>
      <w:hyperlink r:id="rId87" w:history="1">
        <w:r w:rsidR="00E75C5D" w:rsidRPr="00E75C5D">
          <w:rPr>
            <w:rFonts w:ascii="Times New Roman" w:hAnsi="Times New Roman" w:cs="Times New Roman"/>
            <w:color w:val="0000FF"/>
            <w:sz w:val="24"/>
            <w:szCs w:val="24"/>
          </w:rPr>
          <w:t>пункт 3</w:t>
        </w:r>
      </w:hyperlink>
      <w:r w:rsidR="00E75C5D" w:rsidRPr="00E75C5D">
        <w:rPr>
          <w:rFonts w:ascii="Times New Roman" w:hAnsi="Times New Roman" w:cs="Times New Roman"/>
          <w:sz w:val="24"/>
          <w:szCs w:val="24"/>
        </w:rPr>
        <w:t xml:space="preserve"> после слова "концессионера" дополнить словами ", частного партнера";</w:t>
      </w:r>
    </w:p>
    <w:p w:rsidR="00E75C5D" w:rsidRPr="00E75C5D" w:rsidRDefault="001C3879">
      <w:pPr>
        <w:pStyle w:val="ConsPlusNormal"/>
        <w:ind w:firstLine="540"/>
        <w:jc w:val="both"/>
        <w:rPr>
          <w:rFonts w:ascii="Times New Roman" w:hAnsi="Times New Roman" w:cs="Times New Roman"/>
          <w:sz w:val="24"/>
          <w:szCs w:val="24"/>
        </w:rPr>
      </w:pPr>
      <w:hyperlink r:id="rId88" w:history="1">
        <w:r w:rsidR="00E75C5D" w:rsidRPr="00E75C5D">
          <w:rPr>
            <w:rFonts w:ascii="Times New Roman" w:hAnsi="Times New Roman" w:cs="Times New Roman"/>
            <w:color w:val="0000FF"/>
            <w:sz w:val="24"/>
            <w:szCs w:val="24"/>
          </w:rPr>
          <w:t>пункт 5</w:t>
        </w:r>
      </w:hyperlink>
      <w:r w:rsidR="00E75C5D" w:rsidRPr="00E75C5D">
        <w:rPr>
          <w:rFonts w:ascii="Times New Roman" w:hAnsi="Times New Roman" w:cs="Times New Roman"/>
          <w:sz w:val="24"/>
          <w:szCs w:val="24"/>
        </w:rP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E75C5D" w:rsidRPr="00E75C5D" w:rsidRDefault="001C3879">
      <w:pPr>
        <w:pStyle w:val="ConsPlusNormal"/>
        <w:ind w:firstLine="540"/>
        <w:jc w:val="both"/>
        <w:rPr>
          <w:rFonts w:ascii="Times New Roman" w:hAnsi="Times New Roman" w:cs="Times New Roman"/>
          <w:sz w:val="24"/>
          <w:szCs w:val="24"/>
        </w:rPr>
      </w:pPr>
      <w:hyperlink r:id="rId89" w:history="1">
        <w:r w:rsidR="00E75C5D" w:rsidRPr="00E75C5D">
          <w:rPr>
            <w:rFonts w:ascii="Times New Roman" w:hAnsi="Times New Roman" w:cs="Times New Roman"/>
            <w:color w:val="0000FF"/>
            <w:sz w:val="24"/>
            <w:szCs w:val="24"/>
          </w:rPr>
          <w:t>пункт 6</w:t>
        </w:r>
      </w:hyperlink>
      <w:r w:rsidR="00E75C5D" w:rsidRPr="00E75C5D">
        <w:rPr>
          <w:rFonts w:ascii="Times New Roman" w:hAnsi="Times New Roman" w:cs="Times New Roman"/>
          <w:sz w:val="24"/>
          <w:szCs w:val="24"/>
        </w:rPr>
        <w:t xml:space="preserve"> после слова "концессионером" дополнить словами ", частным партнером";</w:t>
      </w:r>
    </w:p>
    <w:p w:rsidR="00E75C5D" w:rsidRPr="00E75C5D" w:rsidRDefault="001C3879">
      <w:pPr>
        <w:pStyle w:val="ConsPlusNormal"/>
        <w:ind w:firstLine="540"/>
        <w:jc w:val="both"/>
        <w:rPr>
          <w:rFonts w:ascii="Times New Roman" w:hAnsi="Times New Roman" w:cs="Times New Roman"/>
          <w:sz w:val="24"/>
          <w:szCs w:val="24"/>
        </w:rPr>
      </w:pPr>
      <w:hyperlink r:id="rId90" w:history="1">
        <w:r w:rsidR="00E75C5D" w:rsidRPr="00E75C5D">
          <w:rPr>
            <w:rFonts w:ascii="Times New Roman" w:hAnsi="Times New Roman" w:cs="Times New Roman"/>
            <w:color w:val="0000FF"/>
            <w:sz w:val="24"/>
            <w:szCs w:val="24"/>
          </w:rPr>
          <w:t>пункт 7</w:t>
        </w:r>
      </w:hyperlink>
      <w:r w:rsidR="00E75C5D" w:rsidRPr="00E75C5D">
        <w:rPr>
          <w:rFonts w:ascii="Times New Roman" w:hAnsi="Times New Roman" w:cs="Times New Roman"/>
          <w:sz w:val="24"/>
          <w:szCs w:val="24"/>
        </w:rPr>
        <w:t xml:space="preserve"> после слова "концедента" дополнить словами ", публичного партнера", после слова "концессионеру" дополнить словами ", частному партнеру";</w:t>
      </w:r>
    </w:p>
    <w:p w:rsidR="00E75C5D" w:rsidRPr="00E75C5D" w:rsidRDefault="001C3879">
      <w:pPr>
        <w:pStyle w:val="ConsPlusNormal"/>
        <w:ind w:firstLine="540"/>
        <w:jc w:val="both"/>
        <w:rPr>
          <w:rFonts w:ascii="Times New Roman" w:hAnsi="Times New Roman" w:cs="Times New Roman"/>
          <w:sz w:val="24"/>
          <w:szCs w:val="24"/>
        </w:rPr>
      </w:pPr>
      <w:hyperlink r:id="rId91" w:history="1">
        <w:r w:rsidR="00E75C5D" w:rsidRPr="00E75C5D">
          <w:rPr>
            <w:rFonts w:ascii="Times New Roman" w:hAnsi="Times New Roman" w:cs="Times New Roman"/>
            <w:color w:val="0000FF"/>
            <w:sz w:val="24"/>
            <w:szCs w:val="24"/>
          </w:rPr>
          <w:t>пункт 8</w:t>
        </w:r>
      </w:hyperlink>
      <w:r w:rsidR="00E75C5D" w:rsidRPr="00E75C5D">
        <w:rPr>
          <w:rFonts w:ascii="Times New Roman" w:hAnsi="Times New Roman" w:cs="Times New Roman"/>
          <w:sz w:val="24"/>
          <w:szCs w:val="24"/>
        </w:rPr>
        <w:t xml:space="preserve"> после слова "концессионера" дополнить словами ", частного партнера", дополнить словами ", публичного партнера";</w:t>
      </w:r>
    </w:p>
    <w:p w:rsidR="00E75C5D" w:rsidRPr="00E75C5D" w:rsidRDefault="001C3879">
      <w:pPr>
        <w:pStyle w:val="ConsPlusNormal"/>
        <w:ind w:firstLine="540"/>
        <w:jc w:val="both"/>
        <w:rPr>
          <w:rFonts w:ascii="Times New Roman" w:hAnsi="Times New Roman" w:cs="Times New Roman"/>
          <w:sz w:val="24"/>
          <w:szCs w:val="24"/>
        </w:rPr>
      </w:pPr>
      <w:hyperlink r:id="rId92" w:history="1">
        <w:r w:rsidR="00E75C5D" w:rsidRPr="00E75C5D">
          <w:rPr>
            <w:rFonts w:ascii="Times New Roman" w:hAnsi="Times New Roman" w:cs="Times New Roman"/>
            <w:color w:val="0000FF"/>
            <w:sz w:val="24"/>
            <w:szCs w:val="24"/>
          </w:rPr>
          <w:t>пункт 9</w:t>
        </w:r>
      </w:hyperlink>
      <w:r w:rsidR="00E75C5D" w:rsidRPr="00E75C5D">
        <w:rPr>
          <w:rFonts w:ascii="Times New Roman" w:hAnsi="Times New Roman" w:cs="Times New Roman"/>
          <w:sz w:val="24"/>
          <w:szCs w:val="24"/>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E75C5D" w:rsidRPr="00E75C5D" w:rsidRDefault="001C3879">
      <w:pPr>
        <w:pStyle w:val="ConsPlusNormal"/>
        <w:ind w:firstLine="540"/>
        <w:jc w:val="both"/>
        <w:rPr>
          <w:rFonts w:ascii="Times New Roman" w:hAnsi="Times New Roman" w:cs="Times New Roman"/>
          <w:sz w:val="24"/>
          <w:szCs w:val="24"/>
        </w:rPr>
      </w:pPr>
      <w:hyperlink r:id="rId93" w:history="1">
        <w:r w:rsidR="00E75C5D" w:rsidRPr="00E75C5D">
          <w:rPr>
            <w:rFonts w:ascii="Times New Roman" w:hAnsi="Times New Roman" w:cs="Times New Roman"/>
            <w:color w:val="0000FF"/>
            <w:sz w:val="24"/>
            <w:szCs w:val="24"/>
          </w:rPr>
          <w:t>пункт 10</w:t>
        </w:r>
      </w:hyperlink>
      <w:r w:rsidR="00E75C5D" w:rsidRPr="00E75C5D">
        <w:rPr>
          <w:rFonts w:ascii="Times New Roman" w:hAnsi="Times New Roman" w:cs="Times New Roman"/>
          <w:sz w:val="24"/>
          <w:szCs w:val="24"/>
        </w:rPr>
        <w:t xml:space="preserve"> дополнить словами ", соглашению о государственно-частном партнерстве, соглашению о муниципально-частном партнерстве";</w:t>
      </w:r>
    </w:p>
    <w:p w:rsidR="00E75C5D" w:rsidRPr="00E75C5D" w:rsidRDefault="001C3879">
      <w:pPr>
        <w:pStyle w:val="ConsPlusNormal"/>
        <w:ind w:firstLine="540"/>
        <w:jc w:val="both"/>
        <w:rPr>
          <w:rFonts w:ascii="Times New Roman" w:hAnsi="Times New Roman" w:cs="Times New Roman"/>
          <w:sz w:val="24"/>
          <w:szCs w:val="24"/>
        </w:rPr>
      </w:pPr>
      <w:hyperlink r:id="rId94" w:history="1">
        <w:r w:rsidR="00E75C5D" w:rsidRPr="00E75C5D">
          <w:rPr>
            <w:rFonts w:ascii="Times New Roman" w:hAnsi="Times New Roman" w:cs="Times New Roman"/>
            <w:color w:val="0000FF"/>
            <w:sz w:val="24"/>
            <w:szCs w:val="24"/>
          </w:rPr>
          <w:t>пункт 11</w:t>
        </w:r>
      </w:hyperlink>
      <w:r w:rsidR="00E75C5D" w:rsidRPr="00E75C5D">
        <w:rPr>
          <w:rFonts w:ascii="Times New Roman" w:hAnsi="Times New Roman" w:cs="Times New Roman"/>
          <w:sz w:val="24"/>
          <w:szCs w:val="24"/>
        </w:rPr>
        <w:t xml:space="preserve"> дополнить словами ", соглашения о государственно-частном партнерстве, соглашения о муниципально-частном партнерстве";</w:t>
      </w:r>
    </w:p>
    <w:p w:rsidR="00E75C5D" w:rsidRPr="00E75C5D" w:rsidRDefault="001C3879">
      <w:pPr>
        <w:pStyle w:val="ConsPlusNormal"/>
        <w:ind w:firstLine="540"/>
        <w:jc w:val="both"/>
        <w:rPr>
          <w:rFonts w:ascii="Times New Roman" w:hAnsi="Times New Roman" w:cs="Times New Roman"/>
          <w:sz w:val="24"/>
          <w:szCs w:val="24"/>
        </w:rPr>
      </w:pPr>
      <w:hyperlink r:id="rId95" w:history="1">
        <w:r w:rsidR="00E75C5D" w:rsidRPr="00E75C5D">
          <w:rPr>
            <w:rFonts w:ascii="Times New Roman" w:hAnsi="Times New Roman" w:cs="Times New Roman"/>
            <w:color w:val="0000FF"/>
            <w:sz w:val="24"/>
            <w:szCs w:val="24"/>
          </w:rPr>
          <w:t>пункт 13</w:t>
        </w:r>
      </w:hyperlink>
      <w:r w:rsidR="00E75C5D" w:rsidRPr="00E75C5D">
        <w:rPr>
          <w:rFonts w:ascii="Times New Roman" w:hAnsi="Times New Roman" w:cs="Times New Roman"/>
          <w:sz w:val="24"/>
          <w:szCs w:val="24"/>
        </w:rP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 xml:space="preserve">ж) </w:t>
      </w:r>
      <w:hyperlink r:id="rId96" w:history="1">
        <w:r w:rsidRPr="00E75C5D">
          <w:rPr>
            <w:rFonts w:ascii="Times New Roman" w:hAnsi="Times New Roman" w:cs="Times New Roman"/>
            <w:color w:val="0000FF"/>
            <w:sz w:val="24"/>
            <w:szCs w:val="24"/>
          </w:rPr>
          <w:t>часть 4</w:t>
        </w:r>
      </w:hyperlink>
      <w:r w:rsidRPr="00E75C5D">
        <w:rPr>
          <w:rFonts w:ascii="Times New Roman" w:hAnsi="Times New Roman" w:cs="Times New Roman"/>
          <w:sz w:val="24"/>
          <w:szCs w:val="24"/>
        </w:rPr>
        <w:t xml:space="preserve"> после слова "Концедентом" дополнить словами ", публичным партнером";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в </w:t>
      </w:r>
      <w:hyperlink r:id="rId97" w:history="1">
        <w:r w:rsidRPr="00E75C5D">
          <w:rPr>
            <w:rFonts w:ascii="Times New Roman" w:hAnsi="Times New Roman" w:cs="Times New Roman"/>
            <w:color w:val="0000FF"/>
            <w:sz w:val="24"/>
            <w:szCs w:val="24"/>
          </w:rPr>
          <w:t>статье 40</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в </w:t>
      </w:r>
      <w:hyperlink r:id="rId98" w:history="1">
        <w:r w:rsidRPr="00E75C5D">
          <w:rPr>
            <w:rFonts w:ascii="Times New Roman" w:hAnsi="Times New Roman" w:cs="Times New Roman"/>
            <w:color w:val="0000FF"/>
            <w:sz w:val="24"/>
            <w:szCs w:val="24"/>
          </w:rPr>
          <w:t>части 1</w:t>
        </w:r>
      </w:hyperlink>
      <w:r w:rsidRPr="00E75C5D">
        <w:rPr>
          <w:rFonts w:ascii="Times New Roman" w:hAnsi="Times New Roman" w:cs="Times New Roman"/>
          <w:sz w:val="24"/>
          <w:szCs w:val="24"/>
        </w:rP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99" w:history="1">
        <w:r w:rsidRPr="00E75C5D">
          <w:rPr>
            <w:rFonts w:ascii="Times New Roman" w:hAnsi="Times New Roman" w:cs="Times New Roman"/>
            <w:color w:val="0000FF"/>
            <w:sz w:val="24"/>
            <w:szCs w:val="24"/>
          </w:rPr>
          <w:t>часть 2</w:t>
        </w:r>
      </w:hyperlink>
      <w:r w:rsidRPr="00E75C5D">
        <w:rPr>
          <w:rFonts w:ascii="Times New Roman" w:hAnsi="Times New Roman" w:cs="Times New Roman"/>
          <w:sz w:val="24"/>
          <w:szCs w:val="24"/>
        </w:rPr>
        <w:t xml:space="preserve"> после слова "концессионер" дополнить словами ", частный партнер", после слова "концессионера" дополнить словами ",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в </w:t>
      </w:r>
      <w:hyperlink r:id="rId100" w:history="1">
        <w:r w:rsidRPr="00E75C5D">
          <w:rPr>
            <w:rFonts w:ascii="Times New Roman" w:hAnsi="Times New Roman" w:cs="Times New Roman"/>
            <w:color w:val="0000FF"/>
            <w:sz w:val="24"/>
            <w:szCs w:val="24"/>
          </w:rPr>
          <w:t>абзаце первом части 3</w:t>
        </w:r>
      </w:hyperlink>
      <w:r w:rsidRPr="00E75C5D">
        <w:rPr>
          <w:rFonts w:ascii="Times New Roman" w:hAnsi="Times New Roman" w:cs="Times New Roman"/>
          <w:sz w:val="24"/>
          <w:szCs w:val="24"/>
        </w:rP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г) в </w:t>
      </w:r>
      <w:hyperlink r:id="rId101" w:history="1">
        <w:r w:rsidRPr="00E75C5D">
          <w:rPr>
            <w:rFonts w:ascii="Times New Roman" w:hAnsi="Times New Roman" w:cs="Times New Roman"/>
            <w:color w:val="0000FF"/>
            <w:sz w:val="24"/>
            <w:szCs w:val="24"/>
          </w:rPr>
          <w:t>части 5</w:t>
        </w:r>
      </w:hyperlink>
      <w:r w:rsidRPr="00E75C5D">
        <w:rPr>
          <w:rFonts w:ascii="Times New Roman" w:hAnsi="Times New Roman" w:cs="Times New Roman"/>
          <w:sz w:val="24"/>
          <w:szCs w:val="24"/>
        </w:rP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в </w:t>
      </w:r>
      <w:hyperlink r:id="rId102" w:history="1">
        <w:r w:rsidRPr="00E75C5D">
          <w:rPr>
            <w:rFonts w:ascii="Times New Roman" w:hAnsi="Times New Roman" w:cs="Times New Roman"/>
            <w:color w:val="0000FF"/>
            <w:sz w:val="24"/>
            <w:szCs w:val="24"/>
          </w:rPr>
          <w:t>статье 41</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w:t>
      </w:r>
      <w:hyperlink r:id="rId103" w:history="1">
        <w:r w:rsidRPr="00E75C5D">
          <w:rPr>
            <w:rFonts w:ascii="Times New Roman" w:hAnsi="Times New Roman" w:cs="Times New Roman"/>
            <w:color w:val="0000FF"/>
            <w:sz w:val="24"/>
            <w:szCs w:val="24"/>
          </w:rPr>
          <w:t>пункт 4 части 1</w:t>
        </w:r>
      </w:hyperlink>
      <w:r w:rsidRPr="00E75C5D">
        <w:rPr>
          <w:rFonts w:ascii="Times New Roman" w:hAnsi="Times New Roman" w:cs="Times New Roman"/>
          <w:sz w:val="24"/>
          <w:szCs w:val="24"/>
        </w:rP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104" w:history="1">
        <w:r w:rsidRPr="00E75C5D">
          <w:rPr>
            <w:rFonts w:ascii="Times New Roman" w:hAnsi="Times New Roman" w:cs="Times New Roman"/>
            <w:color w:val="0000FF"/>
            <w:sz w:val="24"/>
            <w:szCs w:val="24"/>
          </w:rPr>
          <w:t>дополнить</w:t>
        </w:r>
      </w:hyperlink>
      <w:r w:rsidRPr="00E75C5D">
        <w:rPr>
          <w:rFonts w:ascii="Times New Roman" w:hAnsi="Times New Roman" w:cs="Times New Roman"/>
          <w:sz w:val="24"/>
          <w:szCs w:val="24"/>
        </w:rPr>
        <w:t xml:space="preserve"> частью 3.1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w:t>
      </w:r>
      <w:hyperlink r:id="rId105" w:history="1">
        <w:r w:rsidRPr="00E75C5D">
          <w:rPr>
            <w:rFonts w:ascii="Times New Roman" w:hAnsi="Times New Roman" w:cs="Times New Roman"/>
            <w:color w:val="0000FF"/>
            <w:sz w:val="24"/>
            <w:szCs w:val="24"/>
          </w:rPr>
          <w:t>часть 5</w:t>
        </w:r>
      </w:hyperlink>
      <w:r w:rsidRPr="00E75C5D">
        <w:rPr>
          <w:rFonts w:ascii="Times New Roman" w:hAnsi="Times New Roman" w:cs="Times New Roman"/>
          <w:sz w:val="24"/>
          <w:szCs w:val="24"/>
        </w:rP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в </w:t>
      </w:r>
      <w:hyperlink r:id="rId106" w:history="1">
        <w:r w:rsidRPr="00E75C5D">
          <w:rPr>
            <w:rFonts w:ascii="Times New Roman" w:hAnsi="Times New Roman" w:cs="Times New Roman"/>
            <w:color w:val="0000FF"/>
            <w:sz w:val="24"/>
            <w:szCs w:val="24"/>
          </w:rPr>
          <w:t>статье 42</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w:t>
      </w:r>
      <w:hyperlink r:id="rId107" w:history="1">
        <w:r w:rsidRPr="00E75C5D">
          <w:rPr>
            <w:rFonts w:ascii="Times New Roman" w:hAnsi="Times New Roman" w:cs="Times New Roman"/>
            <w:color w:val="0000FF"/>
            <w:sz w:val="24"/>
            <w:szCs w:val="24"/>
          </w:rPr>
          <w:t>часть 1</w:t>
        </w:r>
      </w:hyperlink>
      <w:r w:rsidRPr="00E75C5D">
        <w:rPr>
          <w:rFonts w:ascii="Times New Roman" w:hAnsi="Times New Roman" w:cs="Times New Roman"/>
          <w:sz w:val="24"/>
          <w:szCs w:val="24"/>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108" w:history="1">
        <w:r w:rsidRPr="00E75C5D">
          <w:rPr>
            <w:rFonts w:ascii="Times New Roman" w:hAnsi="Times New Roman" w:cs="Times New Roman"/>
            <w:color w:val="0000FF"/>
            <w:sz w:val="24"/>
            <w:szCs w:val="24"/>
          </w:rPr>
          <w:t>часть 3</w:t>
        </w:r>
      </w:hyperlink>
      <w:r w:rsidRPr="00E75C5D">
        <w:rPr>
          <w:rFonts w:ascii="Times New Roman" w:hAnsi="Times New Roman" w:cs="Times New Roman"/>
          <w:sz w:val="24"/>
          <w:szCs w:val="24"/>
        </w:rP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pBdr>
          <w:top w:val="single" w:sz="6" w:space="0" w:color="auto"/>
        </w:pBdr>
        <w:spacing w:before="100" w:after="100"/>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КонсультантПлюс: примечание.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46 </w:t>
      </w:r>
      <w:hyperlink w:anchor="P787" w:history="1">
        <w:r w:rsidRPr="00E75C5D">
          <w:rPr>
            <w:rFonts w:ascii="Times New Roman" w:hAnsi="Times New Roman" w:cs="Times New Roman"/>
            <w:color w:val="0000FF"/>
            <w:sz w:val="24"/>
            <w:szCs w:val="24"/>
          </w:rPr>
          <w:t>вступила</w:t>
        </w:r>
      </w:hyperlink>
      <w:r w:rsidRPr="00E75C5D">
        <w:rPr>
          <w:rFonts w:ascii="Times New Roman" w:hAnsi="Times New Roman" w:cs="Times New Roman"/>
          <w:sz w:val="24"/>
          <w:szCs w:val="24"/>
        </w:rPr>
        <w:t xml:space="preserve"> в силу 14 июля 2015 года.</w:t>
      </w:r>
    </w:p>
    <w:p w:rsidR="00E75C5D" w:rsidRPr="00E75C5D" w:rsidRDefault="00E75C5D">
      <w:pPr>
        <w:pStyle w:val="ConsPlusNormal"/>
        <w:pBdr>
          <w:top w:val="single" w:sz="6" w:space="0" w:color="auto"/>
        </w:pBdr>
        <w:spacing w:before="100" w:after="100"/>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54" w:name="P758"/>
      <w:bookmarkEnd w:id="54"/>
      <w:r w:rsidRPr="00E75C5D">
        <w:rPr>
          <w:rFonts w:ascii="Times New Roman" w:hAnsi="Times New Roman" w:cs="Times New Roman"/>
          <w:sz w:val="24"/>
          <w:szCs w:val="24"/>
        </w:rPr>
        <w:t>Статья 46. О внесении изменений в Федеральный закон "О дополнительных мерах по поддержке финансовой системы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Федеральный </w:t>
      </w:r>
      <w:hyperlink r:id="rId109" w:history="1">
        <w:r w:rsidRPr="00E75C5D">
          <w:rPr>
            <w:rFonts w:ascii="Times New Roman" w:hAnsi="Times New Roman" w:cs="Times New Roman"/>
            <w:color w:val="0000FF"/>
            <w:sz w:val="24"/>
            <w:szCs w:val="24"/>
          </w:rPr>
          <w:t>закон</w:t>
        </w:r>
      </w:hyperlink>
      <w:r w:rsidRPr="00E75C5D">
        <w:rPr>
          <w:rFonts w:ascii="Times New Roman" w:hAnsi="Times New Roman" w:cs="Times New Roman"/>
          <w:sz w:val="24"/>
          <w:szCs w:val="24"/>
        </w:rP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в </w:t>
      </w:r>
      <w:hyperlink r:id="rId110" w:history="1">
        <w:r w:rsidRPr="00E75C5D">
          <w:rPr>
            <w:rFonts w:ascii="Times New Roman" w:hAnsi="Times New Roman" w:cs="Times New Roman"/>
            <w:color w:val="0000FF"/>
            <w:sz w:val="24"/>
            <w:szCs w:val="24"/>
          </w:rPr>
          <w:t>статье 4</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в </w:t>
      </w:r>
      <w:hyperlink r:id="rId111" w:history="1">
        <w:r w:rsidRPr="00E75C5D">
          <w:rPr>
            <w:rFonts w:ascii="Times New Roman" w:hAnsi="Times New Roman" w:cs="Times New Roman"/>
            <w:color w:val="0000FF"/>
            <w:sz w:val="24"/>
            <w:szCs w:val="24"/>
          </w:rPr>
          <w:t>части 1</w:t>
        </w:r>
      </w:hyperlink>
      <w:r w:rsidRPr="00E75C5D">
        <w:rPr>
          <w:rFonts w:ascii="Times New Roman" w:hAnsi="Times New Roman" w:cs="Times New Roman"/>
          <w:sz w:val="24"/>
          <w:szCs w:val="24"/>
        </w:rPr>
        <w:t>:</w:t>
      </w:r>
    </w:p>
    <w:p w:rsidR="00E75C5D" w:rsidRPr="00E75C5D" w:rsidRDefault="001C3879">
      <w:pPr>
        <w:pStyle w:val="ConsPlusNormal"/>
        <w:ind w:firstLine="540"/>
        <w:jc w:val="both"/>
        <w:rPr>
          <w:rFonts w:ascii="Times New Roman" w:hAnsi="Times New Roman" w:cs="Times New Roman"/>
          <w:sz w:val="24"/>
          <w:szCs w:val="24"/>
        </w:rPr>
      </w:pPr>
      <w:hyperlink r:id="rId112" w:history="1">
        <w:r w:rsidR="00E75C5D" w:rsidRPr="00E75C5D">
          <w:rPr>
            <w:rFonts w:ascii="Times New Roman" w:hAnsi="Times New Roman" w:cs="Times New Roman"/>
            <w:color w:val="0000FF"/>
            <w:sz w:val="24"/>
            <w:szCs w:val="24"/>
          </w:rPr>
          <w:t>пункт 1</w:t>
        </w:r>
      </w:hyperlink>
      <w:r w:rsidR="00E75C5D" w:rsidRPr="00E75C5D">
        <w:rPr>
          <w:rFonts w:ascii="Times New Roman" w:hAnsi="Times New Roman" w:cs="Times New Roman"/>
          <w:sz w:val="24"/>
          <w:szCs w:val="24"/>
        </w:rPr>
        <w:t xml:space="preserve"> изложить в следующей редакции: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E75C5D" w:rsidRPr="00E75C5D" w:rsidRDefault="001C3879">
      <w:pPr>
        <w:pStyle w:val="ConsPlusNormal"/>
        <w:ind w:firstLine="540"/>
        <w:jc w:val="both"/>
        <w:rPr>
          <w:rFonts w:ascii="Times New Roman" w:hAnsi="Times New Roman" w:cs="Times New Roman"/>
          <w:sz w:val="24"/>
          <w:szCs w:val="24"/>
        </w:rPr>
      </w:pPr>
      <w:hyperlink r:id="rId113" w:history="1">
        <w:r w:rsidR="00E75C5D" w:rsidRPr="00E75C5D">
          <w:rPr>
            <w:rFonts w:ascii="Times New Roman" w:hAnsi="Times New Roman" w:cs="Times New Roman"/>
            <w:color w:val="0000FF"/>
            <w:sz w:val="24"/>
            <w:szCs w:val="24"/>
          </w:rPr>
          <w:t>пункт 2</w:t>
        </w:r>
      </w:hyperlink>
      <w:r w:rsidR="00E75C5D" w:rsidRPr="00E75C5D">
        <w:rPr>
          <w:rFonts w:ascii="Times New Roman" w:hAnsi="Times New Roman" w:cs="Times New Roman"/>
          <w:sz w:val="24"/>
          <w:szCs w:val="24"/>
        </w:rPr>
        <w:t xml:space="preserve"> изложить в следующей редакции: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114" w:history="1">
        <w:r w:rsidRPr="00E75C5D">
          <w:rPr>
            <w:rFonts w:ascii="Times New Roman" w:hAnsi="Times New Roman" w:cs="Times New Roman"/>
            <w:color w:val="0000FF"/>
            <w:sz w:val="24"/>
            <w:szCs w:val="24"/>
          </w:rPr>
          <w:t>дополнить</w:t>
        </w:r>
      </w:hyperlink>
      <w:r w:rsidRPr="00E75C5D">
        <w:rPr>
          <w:rFonts w:ascii="Times New Roman" w:hAnsi="Times New Roman" w:cs="Times New Roman"/>
          <w:sz w:val="24"/>
          <w:szCs w:val="24"/>
        </w:rPr>
        <w:t xml:space="preserve"> частью 1.1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w:t>
      </w:r>
      <w:hyperlink r:id="rId115" w:history="1">
        <w:r w:rsidRPr="00E75C5D">
          <w:rPr>
            <w:rFonts w:ascii="Times New Roman" w:hAnsi="Times New Roman" w:cs="Times New Roman"/>
            <w:color w:val="0000FF"/>
            <w:sz w:val="24"/>
            <w:szCs w:val="24"/>
          </w:rPr>
          <w:t>дополнить</w:t>
        </w:r>
      </w:hyperlink>
      <w:r w:rsidRPr="00E75C5D">
        <w:rPr>
          <w:rFonts w:ascii="Times New Roman" w:hAnsi="Times New Roman" w:cs="Times New Roman"/>
          <w:sz w:val="24"/>
          <w:szCs w:val="24"/>
        </w:rPr>
        <w:t xml:space="preserve"> частью 1.2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г) </w:t>
      </w:r>
      <w:hyperlink r:id="rId116" w:history="1">
        <w:r w:rsidRPr="00E75C5D">
          <w:rPr>
            <w:rFonts w:ascii="Times New Roman" w:hAnsi="Times New Roman" w:cs="Times New Roman"/>
            <w:color w:val="0000FF"/>
            <w:sz w:val="24"/>
            <w:szCs w:val="24"/>
          </w:rPr>
          <w:t>дополнить</w:t>
        </w:r>
      </w:hyperlink>
      <w:r w:rsidRPr="00E75C5D">
        <w:rPr>
          <w:rFonts w:ascii="Times New Roman" w:hAnsi="Times New Roman" w:cs="Times New Roman"/>
          <w:sz w:val="24"/>
          <w:szCs w:val="24"/>
        </w:rPr>
        <w:t xml:space="preserve"> частью 1.3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w:t>
      </w:r>
      <w:hyperlink r:id="rId117" w:history="1">
        <w:r w:rsidRPr="00E75C5D">
          <w:rPr>
            <w:rFonts w:ascii="Times New Roman" w:hAnsi="Times New Roman" w:cs="Times New Roman"/>
            <w:color w:val="0000FF"/>
            <w:sz w:val="24"/>
            <w:szCs w:val="24"/>
          </w:rPr>
          <w:t>часть 1 статьи 6</w:t>
        </w:r>
      </w:hyperlink>
      <w:r w:rsidRPr="00E75C5D">
        <w:rPr>
          <w:rFonts w:ascii="Times New Roman" w:hAnsi="Times New Roman" w:cs="Times New Roman"/>
          <w:sz w:val="24"/>
          <w:szCs w:val="24"/>
        </w:rPr>
        <w:t xml:space="preserve"> дополнить пунктом 3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w:t>
      </w:r>
      <w:hyperlink r:id="rId118" w:history="1">
        <w:r w:rsidRPr="00E75C5D">
          <w:rPr>
            <w:rFonts w:ascii="Times New Roman" w:hAnsi="Times New Roman" w:cs="Times New Roman"/>
            <w:color w:val="0000FF"/>
            <w:sz w:val="24"/>
            <w:szCs w:val="24"/>
          </w:rPr>
          <w:t>статью 6.1</w:t>
        </w:r>
      </w:hyperlink>
      <w:r w:rsidRPr="00E75C5D">
        <w:rPr>
          <w:rFonts w:ascii="Times New Roman" w:hAnsi="Times New Roman" w:cs="Times New Roman"/>
          <w:sz w:val="24"/>
          <w:szCs w:val="24"/>
        </w:rPr>
        <w:t xml:space="preserve"> дополнить частью 1.1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47. Заключительные положения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55" w:name="P780"/>
      <w:bookmarkEnd w:id="55"/>
      <w:r w:rsidRPr="00E75C5D">
        <w:rPr>
          <w:rFonts w:ascii="Times New Roman" w:hAnsi="Times New Roman" w:cs="Times New Roman"/>
          <w:sz w:val="24"/>
          <w:szCs w:val="24"/>
        </w:rP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w:t>
      </w:r>
      <w:r w:rsidRPr="00E75C5D">
        <w:rPr>
          <w:rFonts w:ascii="Times New Roman" w:hAnsi="Times New Roman" w:cs="Times New Roman"/>
          <w:sz w:val="24"/>
          <w:szCs w:val="24"/>
        </w:rPr>
        <w:lastRenderedPageBreak/>
        <w:t>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bookmarkStart w:id="56" w:name="P781"/>
      <w:bookmarkEnd w:id="56"/>
      <w:r w:rsidRPr="00E75C5D">
        <w:rPr>
          <w:rFonts w:ascii="Times New Roman" w:hAnsi="Times New Roman" w:cs="Times New Roman"/>
          <w:sz w:val="24"/>
          <w:szCs w:val="24"/>
        </w:rP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В случае, если в результате осуществленных в соответствии с </w:t>
      </w:r>
      <w:hyperlink w:anchor="P780" w:history="1">
        <w:r w:rsidRPr="00E75C5D">
          <w:rPr>
            <w:rFonts w:ascii="Times New Roman" w:hAnsi="Times New Roman" w:cs="Times New Roman"/>
            <w:color w:val="0000FF"/>
            <w:sz w:val="24"/>
            <w:szCs w:val="24"/>
          </w:rPr>
          <w:t>частью 1</w:t>
        </w:r>
      </w:hyperlink>
      <w:r w:rsidRPr="00E75C5D">
        <w:rPr>
          <w:rFonts w:ascii="Times New Roman" w:hAnsi="Times New Roman" w:cs="Times New Roman"/>
          <w:sz w:val="24"/>
          <w:szCs w:val="24"/>
        </w:rP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781"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условия (в том числе сроки) соглашений, применяются положения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48. Вступление в силу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Настоящий Федеральный закон вступает в силу с 1 января 2016 года, за исключением </w:t>
      </w:r>
      <w:hyperlink w:anchor="P758" w:history="1">
        <w:r w:rsidRPr="00E75C5D">
          <w:rPr>
            <w:rFonts w:ascii="Times New Roman" w:hAnsi="Times New Roman" w:cs="Times New Roman"/>
            <w:color w:val="0000FF"/>
            <w:sz w:val="24"/>
            <w:szCs w:val="24"/>
          </w:rPr>
          <w:t>статьи 46</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bookmarkStart w:id="57" w:name="P787"/>
      <w:bookmarkEnd w:id="57"/>
      <w:r w:rsidRPr="00E75C5D">
        <w:rPr>
          <w:rFonts w:ascii="Times New Roman" w:hAnsi="Times New Roman" w:cs="Times New Roman"/>
          <w:sz w:val="24"/>
          <w:szCs w:val="24"/>
        </w:rPr>
        <w:t xml:space="preserve">2. </w:t>
      </w:r>
      <w:hyperlink w:anchor="P758" w:history="1">
        <w:r w:rsidRPr="00E75C5D">
          <w:rPr>
            <w:rFonts w:ascii="Times New Roman" w:hAnsi="Times New Roman" w:cs="Times New Roman"/>
            <w:color w:val="0000FF"/>
            <w:sz w:val="24"/>
            <w:szCs w:val="24"/>
          </w:rPr>
          <w:t>Статья 46</w:t>
        </w:r>
      </w:hyperlink>
      <w:r w:rsidRPr="00E75C5D">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Президент</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Российской Федерации</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В.ПУТИН</w:t>
      </w:r>
    </w:p>
    <w:p w:rsidR="00E75C5D" w:rsidRPr="00E75C5D" w:rsidRDefault="00E75C5D">
      <w:pPr>
        <w:pStyle w:val="ConsPlusNormal"/>
        <w:rPr>
          <w:rFonts w:ascii="Times New Roman" w:hAnsi="Times New Roman" w:cs="Times New Roman"/>
          <w:sz w:val="24"/>
          <w:szCs w:val="24"/>
        </w:rPr>
      </w:pPr>
      <w:r w:rsidRPr="00E75C5D">
        <w:rPr>
          <w:rFonts w:ascii="Times New Roman" w:hAnsi="Times New Roman" w:cs="Times New Roman"/>
          <w:sz w:val="24"/>
          <w:szCs w:val="24"/>
        </w:rPr>
        <w:t>Москва, Кремль</w:t>
      </w:r>
    </w:p>
    <w:p w:rsidR="00E75C5D" w:rsidRPr="00E75C5D" w:rsidRDefault="00E75C5D">
      <w:pPr>
        <w:pStyle w:val="ConsPlusNormal"/>
        <w:rPr>
          <w:rFonts w:ascii="Times New Roman" w:hAnsi="Times New Roman" w:cs="Times New Roman"/>
          <w:sz w:val="24"/>
          <w:szCs w:val="24"/>
        </w:rPr>
      </w:pPr>
      <w:r w:rsidRPr="00E75C5D">
        <w:rPr>
          <w:rFonts w:ascii="Times New Roman" w:hAnsi="Times New Roman" w:cs="Times New Roman"/>
          <w:sz w:val="24"/>
          <w:szCs w:val="24"/>
        </w:rPr>
        <w:t>13 июля 2015 года</w:t>
      </w:r>
    </w:p>
    <w:p w:rsidR="00E75C5D" w:rsidRPr="00E75C5D" w:rsidRDefault="00E75C5D">
      <w:pPr>
        <w:pStyle w:val="ConsPlusNormal"/>
        <w:rPr>
          <w:rFonts w:ascii="Times New Roman" w:hAnsi="Times New Roman" w:cs="Times New Roman"/>
          <w:sz w:val="24"/>
          <w:szCs w:val="24"/>
        </w:rPr>
      </w:pPr>
      <w:r w:rsidRPr="00E75C5D">
        <w:rPr>
          <w:rFonts w:ascii="Times New Roman" w:hAnsi="Times New Roman" w:cs="Times New Roman"/>
          <w:sz w:val="24"/>
          <w:szCs w:val="24"/>
        </w:rPr>
        <w:t>N 224-ФЗ</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pBdr>
          <w:top w:val="single" w:sz="6" w:space="0" w:color="auto"/>
        </w:pBdr>
        <w:spacing w:before="100" w:after="100"/>
        <w:jc w:val="both"/>
        <w:rPr>
          <w:rFonts w:ascii="Times New Roman" w:hAnsi="Times New Roman" w:cs="Times New Roman"/>
          <w:sz w:val="24"/>
          <w:szCs w:val="24"/>
        </w:rPr>
      </w:pPr>
    </w:p>
    <w:p w:rsidR="006F15BD" w:rsidRPr="00E75C5D" w:rsidRDefault="006F15BD">
      <w:pPr>
        <w:rPr>
          <w:rFonts w:ascii="Times New Roman" w:hAnsi="Times New Roman" w:cs="Times New Roman"/>
          <w:sz w:val="24"/>
          <w:szCs w:val="24"/>
        </w:rPr>
      </w:pPr>
    </w:p>
    <w:sectPr w:rsidR="006F15BD" w:rsidRPr="00E75C5D" w:rsidSect="00E75C5D">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D"/>
    <w:rsid w:val="001C3879"/>
    <w:rsid w:val="006F15BD"/>
    <w:rsid w:val="00E7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C5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5C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5C5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75C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75C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75C5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75C5D"/>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C5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5C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5C5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75C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75C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75C5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75C5D"/>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0C1BD921794CB2AA7B9B82CF3FBE48B07FED8413DC1798267458BF59E708AE81F68FA4C838055y4e6F" TargetMode="External"/><Relationship Id="rId117" Type="http://schemas.openxmlformats.org/officeDocument/2006/relationships/hyperlink" Target="consultantplus://offline/ref=B6C0C1BD921794CB2AA7B9B82CF3FBE48B08F9D0413CC1798267458BF59E708AE81F68FA4C838057y4eBF" TargetMode="External"/><Relationship Id="rId21" Type="http://schemas.openxmlformats.org/officeDocument/2006/relationships/hyperlink" Target="consultantplus://offline/ref=B6C0C1BD921794CB2AA7B9B82CF3FBE48B07FED54239C1798267458BF59E708AE81F68FA4C838054y4eEF" TargetMode="External"/><Relationship Id="rId42" Type="http://schemas.openxmlformats.org/officeDocument/2006/relationships/hyperlink" Target="consultantplus://offline/ref=B6C0C1BD921794CB2AA7B9B82CF3FBE48B06FDD14B3FC1798267458BF59E708AE81F68F94Dy8e3F" TargetMode="External"/><Relationship Id="rId47" Type="http://schemas.openxmlformats.org/officeDocument/2006/relationships/hyperlink" Target="consultantplus://offline/ref=B6C0C1BD921794CB2AA7B9B82CF3FBE48B09FCD7463DC1798267458BF5y9eEF" TargetMode="External"/><Relationship Id="rId63" Type="http://schemas.openxmlformats.org/officeDocument/2006/relationships/hyperlink" Target="consultantplus://offline/ref=B6C0C1BD921794CB2AA7B9B82CF3FBE48B09F7D3443CC1798267458BF59E708AE81F68FD4By8e3F" TargetMode="External"/><Relationship Id="rId68" Type="http://schemas.openxmlformats.org/officeDocument/2006/relationships/hyperlink" Target="consultantplus://offline/ref=B6C0C1BD921794CB2AA7B9B82CF3FBE48B07FFD54239C1798267458BF5y9eEF" TargetMode="External"/><Relationship Id="rId84" Type="http://schemas.openxmlformats.org/officeDocument/2006/relationships/hyperlink" Target="consultantplus://offline/ref=B6C0C1BD921794CB2AA7B9B82CF3FBE48B07FFD54239C1798267458BF59E708AE81F68FA4C838650y4e6F" TargetMode="External"/><Relationship Id="rId89" Type="http://schemas.openxmlformats.org/officeDocument/2006/relationships/hyperlink" Target="consultantplus://offline/ref=B6C0C1BD921794CB2AA7B9B82CF3FBE48B07FFD54239C1798267458BF59E708AE81F68FA4C838653y4eAF" TargetMode="External"/><Relationship Id="rId112" Type="http://schemas.openxmlformats.org/officeDocument/2006/relationships/hyperlink" Target="consultantplus://offline/ref=B6C0C1BD921794CB2AA7B9B82CF3FBE48B08F9D0413CC1798267458BF59E708AE81F68FA4C838053y4e8F" TargetMode="External"/><Relationship Id="rId16" Type="http://schemas.openxmlformats.org/officeDocument/2006/relationships/hyperlink" Target="consultantplus://offline/ref=B6C0C1BD921794CB2AA7B9B82CF3FBE4830DF6D842369C738A3E4989yFe2F" TargetMode="External"/><Relationship Id="rId107" Type="http://schemas.openxmlformats.org/officeDocument/2006/relationships/hyperlink" Target="consultantplus://offline/ref=B6C0C1BD921794CB2AA7B9B82CF3FBE48B07FFD54239C1798267458BF59E708AE81F68FA4C83865Cy4eDF" TargetMode="External"/><Relationship Id="rId11" Type="http://schemas.openxmlformats.org/officeDocument/2006/relationships/hyperlink" Target="consultantplus://offline/ref=B6C0C1BD921794CB2AA7B9B82CF3FBE48B06FCD2413CC1798267458BF5y9eEF" TargetMode="External"/><Relationship Id="rId24" Type="http://schemas.openxmlformats.org/officeDocument/2006/relationships/hyperlink" Target="consultantplus://offline/ref=B6C0C1BD921794CB2AA7B9B82CF3FBE48B07FFD84B38C1798267458BF59E708AE81F68FA4C838055y4e7F" TargetMode="External"/><Relationship Id="rId32" Type="http://schemas.openxmlformats.org/officeDocument/2006/relationships/hyperlink" Target="consultantplus://offline/ref=B6C0C1BD921794CB2AA7B9B82CF3FBE48B07FED8413AC1798267458BF59E708AE81F68FA4C838055y4e7F" TargetMode="External"/><Relationship Id="rId37" Type="http://schemas.openxmlformats.org/officeDocument/2006/relationships/hyperlink" Target="consultantplus://offline/ref=B6C0C1BD921794CB2AA7B9B82CF3FBE48B09F9D34338C1798267458BF59E708AE81F68FA4C83805Cy4eFF" TargetMode="External"/><Relationship Id="rId40" Type="http://schemas.openxmlformats.org/officeDocument/2006/relationships/hyperlink" Target="consultantplus://offline/ref=B6C0C1BD921794CB2AA7B9B82CF3FBE48B07F8D5403EC1798267458BF59E708AE81F68FA44y8eBF" TargetMode="External"/><Relationship Id="rId45" Type="http://schemas.openxmlformats.org/officeDocument/2006/relationships/hyperlink" Target="consultantplus://offline/ref=B6C0C1BD921794CB2AA7B9B82CF3FBE48B06FDD94035C1798267458BF59E708AE81F68FA4C83865Dy4eAF" TargetMode="External"/><Relationship Id="rId53" Type="http://schemas.openxmlformats.org/officeDocument/2006/relationships/hyperlink" Target="consultantplus://offline/ref=B6C0C1BD921794CB2AA7B9B82CF3FBE48B06FDD2413DC1798267458BF59E708AE81F68F24Ay8eBF" TargetMode="External"/><Relationship Id="rId58" Type="http://schemas.openxmlformats.org/officeDocument/2006/relationships/hyperlink" Target="consultantplus://offline/ref=B6C0C1BD921794CB2AA7B9B82CF3FBE48B06F7D4403AC1798267458BF59E708AE81F68FA4Ay8e4F" TargetMode="External"/><Relationship Id="rId66" Type="http://schemas.openxmlformats.org/officeDocument/2006/relationships/hyperlink" Target="consultantplus://offline/ref=B6C0C1BD921794CB2AA7B9B82CF3FBE48B06FDD84B3DC1798267458BF59E708AE81F68FA4C838654y4eAF" TargetMode="External"/><Relationship Id="rId74" Type="http://schemas.openxmlformats.org/officeDocument/2006/relationships/hyperlink" Target="consultantplus://offline/ref=B6C0C1BD921794CB2AA7B9B82CF3FBE48B07FFD54239C1798267458BF59E708AE81F68FA4C838650y4eDF" TargetMode="External"/><Relationship Id="rId79" Type="http://schemas.openxmlformats.org/officeDocument/2006/relationships/hyperlink" Target="consultantplus://offline/ref=B6C0C1BD921794CB2AA7B9B82CF3FBE48B07FFD54239C1798267458BF59E708AE81F68FA4C838750y4e8F" TargetMode="External"/><Relationship Id="rId87" Type="http://schemas.openxmlformats.org/officeDocument/2006/relationships/hyperlink" Target="consultantplus://offline/ref=B6C0C1BD921794CB2AA7B9B82CF3FBE48B07FFD54239C1798267458BF59E708AE81F68FA4C838653y4eFF" TargetMode="External"/><Relationship Id="rId102" Type="http://schemas.openxmlformats.org/officeDocument/2006/relationships/hyperlink" Target="consultantplus://offline/ref=B6C0C1BD921794CB2AA7B9B82CF3FBE48B07FFD54239C1798267458BF59E708AE81F68FA4C83865Dy4eBF" TargetMode="External"/><Relationship Id="rId110" Type="http://schemas.openxmlformats.org/officeDocument/2006/relationships/hyperlink" Target="consultantplus://offline/ref=B6C0C1BD921794CB2AA7B9B82CF3FBE48B08F9D0413CC1798267458BF59E708AE81F68FA4C838054y4e6F" TargetMode="External"/><Relationship Id="rId115" Type="http://schemas.openxmlformats.org/officeDocument/2006/relationships/hyperlink" Target="consultantplus://offline/ref=B6C0C1BD921794CB2AA7B9B82CF3FBE48B08F9D0413CC1798267458BF59E708AE81F68FA4C838054y4e6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6C0C1BD921794CB2AA7B9B82CF3FBE48B09F7D3443CC1798267458BF59E708AE81F68FD4Ay8e2F" TargetMode="External"/><Relationship Id="rId82" Type="http://schemas.openxmlformats.org/officeDocument/2006/relationships/hyperlink" Target="consultantplus://offline/ref=B6C0C1BD921794CB2AA7B9B82CF3FBE48B07FFD54239C1798267458BF59E708AE81F68FA4C838750y4e6F" TargetMode="External"/><Relationship Id="rId90" Type="http://schemas.openxmlformats.org/officeDocument/2006/relationships/hyperlink" Target="consultantplus://offline/ref=B6C0C1BD921794CB2AA7B9B82CF3FBE48B07FFD54239C1798267458BF59E708AE81F68FA4C838653y4eBF" TargetMode="External"/><Relationship Id="rId95" Type="http://schemas.openxmlformats.org/officeDocument/2006/relationships/hyperlink" Target="consultantplus://offline/ref=B6C0C1BD921794CB2AA7B9B82CF3FBE48B07FFD54239C1798267458BF59E708AE81F68FA4C838652y4eFF" TargetMode="External"/><Relationship Id="rId19" Type="http://schemas.openxmlformats.org/officeDocument/2006/relationships/hyperlink" Target="consultantplus://offline/ref=B6C0C1BD921794CB2AA7B9B82CF3FBE48B09FFD5443AC1798267458BF59E708AE81F68FA4C838055y4e6F" TargetMode="External"/><Relationship Id="rId14" Type="http://schemas.openxmlformats.org/officeDocument/2006/relationships/hyperlink" Target="consultantplus://offline/ref=B6C0C1BD921794CB2AA7B9B82CF3FBE48B07F7D24738C1798267458BF5y9eEF" TargetMode="External"/><Relationship Id="rId22" Type="http://schemas.openxmlformats.org/officeDocument/2006/relationships/hyperlink" Target="consultantplus://offline/ref=B6C0C1BD921794CB2AA7B9B82CF3FBE48B07FFD9413BC1798267458BF59E708AE81F68FA4C838054y4eFF" TargetMode="External"/><Relationship Id="rId27" Type="http://schemas.openxmlformats.org/officeDocument/2006/relationships/hyperlink" Target="consultantplus://offline/ref=B6C0C1BD921794CB2AA7B9B82CF3FBE48B07FDD14635C1798267458BF59E708AE81F68FA4C838054y4eFF" TargetMode="External"/><Relationship Id="rId30" Type="http://schemas.openxmlformats.org/officeDocument/2006/relationships/hyperlink" Target="consultantplus://offline/ref=B6C0C1BD921794CB2AA7B9B82CF3FBE48B07FFD84B3DC1798267458BF59E708AE81F68FA4C838057y4e8F" TargetMode="External"/><Relationship Id="rId35" Type="http://schemas.openxmlformats.org/officeDocument/2006/relationships/hyperlink" Target="consultantplus://offline/ref=B6C0C1BD921794CB2AA7B9B82CF3FBE48B07FDD14635C1798267458BF59E708AE81F68FA4C838054y4eFF" TargetMode="External"/><Relationship Id="rId43" Type="http://schemas.openxmlformats.org/officeDocument/2006/relationships/hyperlink" Target="consultantplus://offline/ref=B6C0C1BD921794CB2AA7B9B82CF3FBE48B07FED34239C1798267458BF59E708AE81F68FA4C838452y4e8F" TargetMode="External"/><Relationship Id="rId48" Type="http://schemas.openxmlformats.org/officeDocument/2006/relationships/hyperlink" Target="consultantplus://offline/ref=B6C0C1BD921794CB2AA7B9B82CF3FBE48B06FDD84A34C1798267458BF59E708AE81F68FA4C838554y4eAF" TargetMode="External"/><Relationship Id="rId56" Type="http://schemas.openxmlformats.org/officeDocument/2006/relationships/hyperlink" Target="consultantplus://offline/ref=B6C0C1BD921794CB2AA7B9B82CF3FBE48B06F7D4403AC1798267458BF59E708AE81F68FA49y8e4F" TargetMode="External"/><Relationship Id="rId64" Type="http://schemas.openxmlformats.org/officeDocument/2006/relationships/hyperlink" Target="consultantplus://offline/ref=B6C0C1BD921794CB2AA7B9B82CF3FBE48B09F7D3443CC1798267458BF59E708AE81F68FD4By8e1F" TargetMode="External"/><Relationship Id="rId69" Type="http://schemas.openxmlformats.org/officeDocument/2006/relationships/hyperlink" Target="consultantplus://offline/ref=B6C0C1BD921794CB2AA7B9B82CF3FBE48B07FFD54239C1798267458BF59E708AE81F68FA4C838656y4eEF" TargetMode="External"/><Relationship Id="rId77" Type="http://schemas.openxmlformats.org/officeDocument/2006/relationships/hyperlink" Target="consultantplus://offline/ref=B6C0C1BD921794CB2AA7B9B82CF3FBE48B07FFD54239C1798267458BF59E708AE81F68FA4C838650y4e9F" TargetMode="External"/><Relationship Id="rId100" Type="http://schemas.openxmlformats.org/officeDocument/2006/relationships/hyperlink" Target="consultantplus://offline/ref=B6C0C1BD921794CB2AA7B9B82CF3FBE48B07FFD54239C1798267458BF59E708AE81F68FA4C838652y4e7F" TargetMode="External"/><Relationship Id="rId105" Type="http://schemas.openxmlformats.org/officeDocument/2006/relationships/hyperlink" Target="consultantplus://offline/ref=B6C0C1BD921794CB2AA7B9B82CF3FBE48B07FFD54239C1798267458BF59E708AE81F68FA4C83865Cy4eFF" TargetMode="External"/><Relationship Id="rId113" Type="http://schemas.openxmlformats.org/officeDocument/2006/relationships/hyperlink" Target="consultantplus://offline/ref=B6C0C1BD921794CB2AA7B9B82CF3FBE48B08F9D0413CC1798267458BF59E708AE81F68FA4C838053y4e9F" TargetMode="External"/><Relationship Id="rId118" Type="http://schemas.openxmlformats.org/officeDocument/2006/relationships/hyperlink" Target="consultantplus://offline/ref=B6C0C1BD921794CB2AA7B9B82CF3FBE48B08F9D0413CC1798267458BF59E708AE81F68FA4C838051y4eBF" TargetMode="External"/><Relationship Id="rId8" Type="http://schemas.openxmlformats.org/officeDocument/2006/relationships/hyperlink" Target="consultantplus://offline/ref=B6C0C1BD921794CB2AA7B9B82CF3FBE48B07F7D24734C1798267458BF5y9eEF" TargetMode="External"/><Relationship Id="rId51" Type="http://schemas.openxmlformats.org/officeDocument/2006/relationships/hyperlink" Target="consultantplus://offline/ref=B6C0C1BD921794CB2AA7B9B82CF3FBE48B06F6D64138C1798267458BF59E708AE81F68FE48y8e1F" TargetMode="External"/><Relationship Id="rId72" Type="http://schemas.openxmlformats.org/officeDocument/2006/relationships/hyperlink" Target="consultantplus://offline/ref=B6C0C1BD921794CB2AA7B9B82CF3FBE48B07FFD54239C1798267458BF59E708AE81F68FA4C838650y4eCF" TargetMode="External"/><Relationship Id="rId80" Type="http://schemas.openxmlformats.org/officeDocument/2006/relationships/hyperlink" Target="consultantplus://offline/ref=B6C0C1BD921794CB2AA7B9B82CF3FBE48B07FFD54239C1798267458BF59E708AE81F68FA4C838750y4e8F" TargetMode="External"/><Relationship Id="rId85" Type="http://schemas.openxmlformats.org/officeDocument/2006/relationships/hyperlink" Target="consultantplus://offline/ref=B6C0C1BD921794CB2AA7B9B82CF3FBE48B07FFD54239C1798267458BF59E708AE81F68FA4C838650y4e6F" TargetMode="External"/><Relationship Id="rId93" Type="http://schemas.openxmlformats.org/officeDocument/2006/relationships/hyperlink" Target="consultantplus://offline/ref=B6C0C1BD921794CB2AA7B9B82CF3FBE48B07FFD54239C1798267458BF59E708AE81F68FA4C838653y4e6F" TargetMode="External"/><Relationship Id="rId98" Type="http://schemas.openxmlformats.org/officeDocument/2006/relationships/hyperlink" Target="consultantplus://offline/ref=B6C0C1BD921794CB2AA7B9B82CF3FBE48B07FFD54239C1798267458BF59E708AE81F68FA4C838652y4e9F" TargetMode="External"/><Relationship Id="rId3" Type="http://schemas.openxmlformats.org/officeDocument/2006/relationships/settings" Target="settings.xml"/><Relationship Id="rId12" Type="http://schemas.openxmlformats.org/officeDocument/2006/relationships/hyperlink" Target="consultantplus://offline/ref=B6C0C1BD921794CB2AA7B9B82CF3FBE48B07F8D5403EC1798267458BF5y9eEF" TargetMode="External"/><Relationship Id="rId17" Type="http://schemas.openxmlformats.org/officeDocument/2006/relationships/hyperlink" Target="consultantplus://offline/ref=B6C0C1BD921794CB2AA7B9B82CF3FBE48B07FFD5453DC1798267458BF59E708AE81F68FA4C838055y4e7F" TargetMode="External"/><Relationship Id="rId25" Type="http://schemas.openxmlformats.org/officeDocument/2006/relationships/hyperlink" Target="consultantplus://offline/ref=B6C0C1BD921794CB2AA7B9B82CF3FBE48B07FED5463CC1798267458BF59E708AE81F68FA4C838054y4eEF" TargetMode="External"/><Relationship Id="rId33" Type="http://schemas.openxmlformats.org/officeDocument/2006/relationships/hyperlink" Target="consultantplus://offline/ref=B6C0C1BD921794CB2AA7B9B82CF3FBE48806F8D5496B967BD3324By8eEF" TargetMode="External"/><Relationship Id="rId38" Type="http://schemas.openxmlformats.org/officeDocument/2006/relationships/hyperlink" Target="consultantplus://offline/ref=B6C0C1BD921794CB2AA7B9B82CF3FBE48B07FFD1433FC1798267458BF59E708AE81F68FA4C838055y4e7F" TargetMode="External"/><Relationship Id="rId46" Type="http://schemas.openxmlformats.org/officeDocument/2006/relationships/hyperlink" Target="consultantplus://offline/ref=B6C0C1BD921794CB2AA7B9B82CF3FBE48B06FCD3403AC1798267458BF59E708AE81F68FA4C838452y4eEF" TargetMode="External"/><Relationship Id="rId59" Type="http://schemas.openxmlformats.org/officeDocument/2006/relationships/hyperlink" Target="consultantplus://offline/ref=B6C0C1BD921794CB2AA7B9B82CF3FBE48B06F7D4403AC1798267458BF59E708AE81F68FA4By8e1F" TargetMode="External"/><Relationship Id="rId67" Type="http://schemas.openxmlformats.org/officeDocument/2006/relationships/hyperlink" Target="consultantplus://offline/ref=B6C0C1BD921794CB2AA7B9B82CF3FBE48B06FDD14639C1798267458BF59E708AE81F68FA44y8eBF" TargetMode="External"/><Relationship Id="rId103" Type="http://schemas.openxmlformats.org/officeDocument/2006/relationships/hyperlink" Target="consultantplus://offline/ref=B6C0C1BD921794CB2AA7B9B82CF3FBE48B07FFD54239C1798267458BF59E708AE81F68FA4C83865Dy4e9F" TargetMode="External"/><Relationship Id="rId108" Type="http://schemas.openxmlformats.org/officeDocument/2006/relationships/hyperlink" Target="consultantplus://offline/ref=B6C0C1BD921794CB2AA7B9B82CF3FBE48B07FFD54239C1798267458BF59E708AE81F68FA4C83865Cy4eBF" TargetMode="External"/><Relationship Id="rId116" Type="http://schemas.openxmlformats.org/officeDocument/2006/relationships/hyperlink" Target="consultantplus://offline/ref=B6C0C1BD921794CB2AA7B9B82CF3FBE48B08F9D0413CC1798267458BF59E708AE81F68FA4C838054y4e6F" TargetMode="External"/><Relationship Id="rId20" Type="http://schemas.openxmlformats.org/officeDocument/2006/relationships/hyperlink" Target="consultantplus://offline/ref=B6C0C1BD921794CB2AA7B9B82CF3FBE48B07FED34239C1798267458BF59E708AE81F68FA4C838452y4eAF" TargetMode="External"/><Relationship Id="rId41" Type="http://schemas.openxmlformats.org/officeDocument/2006/relationships/hyperlink" Target="consultantplus://offline/ref=B6C0C1BD921794CB2AA7B9B82CF3FBE48B06FCD04A35C1798267458BF59E708AE81F68FA4C838154y4eAF" TargetMode="External"/><Relationship Id="rId54" Type="http://schemas.openxmlformats.org/officeDocument/2006/relationships/hyperlink" Target="consultantplus://offline/ref=B6C0C1BD921794CB2AA7B9B82CF3FBE48B06FDD2413DC1798267458BF59E708AE81F68F94881y8e4F" TargetMode="External"/><Relationship Id="rId62" Type="http://schemas.openxmlformats.org/officeDocument/2006/relationships/hyperlink" Target="consultantplus://offline/ref=B6C0C1BD921794CB2AA7B9B82CF3FBE48B09F7D3443CC1798267458BF59E708AE81F68FD4Ay8e7F" TargetMode="External"/><Relationship Id="rId70" Type="http://schemas.openxmlformats.org/officeDocument/2006/relationships/hyperlink" Target="consultantplus://offline/ref=B6C0C1BD921794CB2AA7B9B82CF3FBE48B07FFD54239C1798267458BF59E708AE81F68FA4C838650y4eFF" TargetMode="External"/><Relationship Id="rId75" Type="http://schemas.openxmlformats.org/officeDocument/2006/relationships/hyperlink" Target="consultantplus://offline/ref=B6C0C1BD921794CB2AA7B9B82CF3FBE48B07FFD54239C1798267458BF59E708AE81F68FA4C838650y4eBF" TargetMode="External"/><Relationship Id="rId83" Type="http://schemas.openxmlformats.org/officeDocument/2006/relationships/hyperlink" Target="consultantplus://offline/ref=B6C0C1BD921794CB2AA7B9B82CF3FBE48B07FFD54239C1798267458BF59E708AE81F68FA4C838750y4e7F" TargetMode="External"/><Relationship Id="rId88" Type="http://schemas.openxmlformats.org/officeDocument/2006/relationships/hyperlink" Target="consultantplus://offline/ref=B6C0C1BD921794CB2AA7B9B82CF3FBE48B07FFD54239C1798267458BF59E708AE81F68FA4C838653y4eDF" TargetMode="External"/><Relationship Id="rId91" Type="http://schemas.openxmlformats.org/officeDocument/2006/relationships/hyperlink" Target="consultantplus://offline/ref=B6C0C1BD921794CB2AA7B9B82CF3FBE48B07FFD54239C1798267458BF59E708AE81F68FA4C838653y4e8F" TargetMode="External"/><Relationship Id="rId96" Type="http://schemas.openxmlformats.org/officeDocument/2006/relationships/hyperlink" Target="consultantplus://offline/ref=B6C0C1BD921794CB2AA7B9B82CF3FBE48B07FFD54239C1798267458BF59E708AE81F68FA4C838652y4eCF" TargetMode="External"/><Relationship Id="rId111" Type="http://schemas.openxmlformats.org/officeDocument/2006/relationships/hyperlink" Target="consultantplus://offline/ref=B6C0C1BD921794CB2AA7B9B82CF3FBE48B08F9D0413CC1798267458BF59E708AE81F68FA4C838051y4eFF" TargetMode="External"/><Relationship Id="rId1" Type="http://schemas.openxmlformats.org/officeDocument/2006/relationships/styles" Target="styles.xml"/><Relationship Id="rId6" Type="http://schemas.openxmlformats.org/officeDocument/2006/relationships/hyperlink" Target="consultantplus://offline/ref=B6C0C1BD921794CB2AA7B9B82CF3FBE48B07FED34239C1798267458BF59E708AE81F68FA4C838452y4eDF" TargetMode="External"/><Relationship Id="rId15" Type="http://schemas.openxmlformats.org/officeDocument/2006/relationships/hyperlink" Target="consultantplus://offline/ref=B6C0C1BD921794CB2AA7B9B82CF3FBE48B07FED64A3DC1798267458BF5y9eEF" TargetMode="External"/><Relationship Id="rId23" Type="http://schemas.openxmlformats.org/officeDocument/2006/relationships/hyperlink" Target="consultantplus://offline/ref=B6C0C1BD921794CB2AA7B9B82CF3FBE48B07FFD9413BC1798267458BF59E708AE81F68FA4C838155y4eFF" TargetMode="External"/><Relationship Id="rId28" Type="http://schemas.openxmlformats.org/officeDocument/2006/relationships/hyperlink" Target="consultantplus://offline/ref=B6C0C1BD921794CB2AA7B9B82CF3FBE48B06F6D94A35C1798267458BF59E708AE81F68FA4C838054y4eEF" TargetMode="External"/><Relationship Id="rId36" Type="http://schemas.openxmlformats.org/officeDocument/2006/relationships/hyperlink" Target="consultantplus://offline/ref=B6C0C1BD921794CB2AA7B9B82CF3FBE48B09F9D34338C1798267458BF59E708AE81F68FA4C838152y4e8F" TargetMode="External"/><Relationship Id="rId49" Type="http://schemas.openxmlformats.org/officeDocument/2006/relationships/hyperlink" Target="consultantplus://offline/ref=B6C0C1BD921794CB2AA7B9B82CF3FBE48B06F6D64138C1798267458BF5y9eEF" TargetMode="External"/><Relationship Id="rId57" Type="http://schemas.openxmlformats.org/officeDocument/2006/relationships/hyperlink" Target="consultantplus://offline/ref=B6C0C1BD921794CB2AA7B9B82CF3FBE48B06F7D4403AC1798267458BF59E708AE81F68FA4Ay8e4F" TargetMode="External"/><Relationship Id="rId106" Type="http://schemas.openxmlformats.org/officeDocument/2006/relationships/hyperlink" Target="consultantplus://offline/ref=B6C0C1BD921794CB2AA7B9B82CF3FBE48B07FFD54239C1798267458BF59E708AE81F68FA4C83865Cy4eCF" TargetMode="External"/><Relationship Id="rId114" Type="http://schemas.openxmlformats.org/officeDocument/2006/relationships/hyperlink" Target="consultantplus://offline/ref=B6C0C1BD921794CB2AA7B9B82CF3FBE48B08F9D0413CC1798267458BF59E708AE81F68FA4C838054y4e6F" TargetMode="External"/><Relationship Id="rId119" Type="http://schemas.openxmlformats.org/officeDocument/2006/relationships/fontTable" Target="fontTable.xml"/><Relationship Id="rId10" Type="http://schemas.openxmlformats.org/officeDocument/2006/relationships/hyperlink" Target="consultantplus://offline/ref=B6C0C1BD921794CB2AA7B9B82CF3FBE48B07F7D24A38C1798267458BF5y9eEF" TargetMode="External"/><Relationship Id="rId31" Type="http://schemas.openxmlformats.org/officeDocument/2006/relationships/hyperlink" Target="consultantplus://offline/ref=B6C0C1BD921794CB2AA7B9B82CF3FBE48B07FFD84B3DC1798267458BF59E708AE81F68FA4C838054y4eFF" TargetMode="External"/><Relationship Id="rId44" Type="http://schemas.openxmlformats.org/officeDocument/2006/relationships/hyperlink" Target="consultantplus://offline/ref=B6C0C1BD921794CB2AA7B9B82CF3FBE48B07F7D24A38C1798267458BF59E708AE81F68F344y8e7F" TargetMode="External"/><Relationship Id="rId52" Type="http://schemas.openxmlformats.org/officeDocument/2006/relationships/hyperlink" Target="consultantplus://offline/ref=B6C0C1BD921794CB2AA7B9B82CF3FBE48B06FDD2413DC1798267458BF5y9eEF" TargetMode="External"/><Relationship Id="rId60" Type="http://schemas.openxmlformats.org/officeDocument/2006/relationships/hyperlink" Target="consultantplus://offline/ref=B6C0C1BD921794CB2AA7B9B82CF3FBE48B09F7D3443CC1798267458BF59E708AE81F68FD49y8e5F" TargetMode="External"/><Relationship Id="rId65" Type="http://schemas.openxmlformats.org/officeDocument/2006/relationships/hyperlink" Target="consultantplus://offline/ref=B6C0C1BD921794CB2AA7B9B82CF3FBE48B06F6D6463FC1798267458BF59E708AE81F68FA4C838656y4eCF" TargetMode="External"/><Relationship Id="rId73" Type="http://schemas.openxmlformats.org/officeDocument/2006/relationships/hyperlink" Target="consultantplus://offline/ref=B6C0C1BD921794CB2AA7B9B82CF3FBE48B07FFD54239C1798267458BF59E708AE81F68FA4C838650y4eDF" TargetMode="External"/><Relationship Id="rId78" Type="http://schemas.openxmlformats.org/officeDocument/2006/relationships/hyperlink" Target="consultantplus://offline/ref=B6C0C1BD921794CB2AA7B9B82CF3FBE48B07FFD54239C1798267458BF59E708AE81F68FA4C838750y4eBF" TargetMode="External"/><Relationship Id="rId81" Type="http://schemas.openxmlformats.org/officeDocument/2006/relationships/hyperlink" Target="consultantplus://offline/ref=B6C0C1BD921794CB2AA7B9B82CF3FBE48B07FFD54239C1798267458BF59E708AE81F68FA4C838750y4e9F" TargetMode="External"/><Relationship Id="rId86" Type="http://schemas.openxmlformats.org/officeDocument/2006/relationships/hyperlink" Target="consultantplus://offline/ref=B6C0C1BD921794CB2AA7B9B82CF3FBE48B07FFD54239C1798267458BF59E708AE81F68FA4C838650y4e7F" TargetMode="External"/><Relationship Id="rId94" Type="http://schemas.openxmlformats.org/officeDocument/2006/relationships/hyperlink" Target="consultantplus://offline/ref=B6C0C1BD921794CB2AA7B9B82CF3FBE48B07FFD54239C1798267458BF59E708AE81F68FA4C838653y4e7F" TargetMode="External"/><Relationship Id="rId99" Type="http://schemas.openxmlformats.org/officeDocument/2006/relationships/hyperlink" Target="consultantplus://offline/ref=B6C0C1BD921794CB2AA7B9B82CF3FBE48B07FFD54239C1798267458BF59E708AE81F68FA4C838652y4e6F" TargetMode="External"/><Relationship Id="rId101" Type="http://schemas.openxmlformats.org/officeDocument/2006/relationships/hyperlink" Target="consultantplus://offline/ref=B6C0C1BD921794CB2AA7B9B82CF3FBE48B07FFD54239C1798267458BF59E708AE81F68FA4C83865Dy4eAF" TargetMode="External"/><Relationship Id="rId4" Type="http://schemas.openxmlformats.org/officeDocument/2006/relationships/webSettings" Target="webSettings.xml"/><Relationship Id="rId9" Type="http://schemas.openxmlformats.org/officeDocument/2006/relationships/hyperlink" Target="consultantplus://offline/ref=B6C0C1BD921794CB2AA7B9B82CF3FBE48B07F7D3443AC1798267458BF5y9eEF" TargetMode="External"/><Relationship Id="rId13" Type="http://schemas.openxmlformats.org/officeDocument/2006/relationships/hyperlink" Target="consultantplus://offline/ref=B6C0C1BD921794CB2AA7B9B82CF3FBE48B06FCD04A35C1798267458BF5y9eEF" TargetMode="External"/><Relationship Id="rId18" Type="http://schemas.openxmlformats.org/officeDocument/2006/relationships/hyperlink" Target="consultantplus://offline/ref=B6C0C1BD921794CB2AA7B9B82CF3FBE48B07F6D04638C1798267458BF59E708AE81F68FE4Dy8e1F" TargetMode="External"/><Relationship Id="rId39" Type="http://schemas.openxmlformats.org/officeDocument/2006/relationships/hyperlink" Target="consultantplus://offline/ref=B6C0C1BD921794CB2AA7B9B82CF3FBE48B07F7D24A38C1798267458BF59E708AE81F68FA4981y8e3F" TargetMode="External"/><Relationship Id="rId109" Type="http://schemas.openxmlformats.org/officeDocument/2006/relationships/hyperlink" Target="consultantplus://offline/ref=B6C0C1BD921794CB2AA7B9B82CF3FBE48B08F9D0413CC1798267458BF5y9eEF" TargetMode="External"/><Relationship Id="rId34" Type="http://schemas.openxmlformats.org/officeDocument/2006/relationships/hyperlink" Target="consultantplus://offline/ref=B6C0C1BD921794CB2AA7B9B82CF3FBE48B07FED5423EC1798267458BF59E708AE81F68FA4C838054y4eEF" TargetMode="External"/><Relationship Id="rId50" Type="http://schemas.openxmlformats.org/officeDocument/2006/relationships/hyperlink" Target="consultantplus://offline/ref=B6C0C1BD921794CB2AA7B9B82CF3FBE48B06F6D64138C1798267458BF59E708AE81F68FF45y8e3F" TargetMode="External"/><Relationship Id="rId55" Type="http://schemas.openxmlformats.org/officeDocument/2006/relationships/hyperlink" Target="consultantplus://offline/ref=B6C0C1BD921794CB2AA7B9B82CF3FBE48B06F7D4403AC1798267458BF5y9eEF" TargetMode="External"/><Relationship Id="rId76" Type="http://schemas.openxmlformats.org/officeDocument/2006/relationships/hyperlink" Target="consultantplus://offline/ref=B6C0C1BD921794CB2AA7B9B82CF3FBE48B07FFD54239C1798267458BF59E708AE81F68FA4C838650y4e8F" TargetMode="External"/><Relationship Id="rId97" Type="http://schemas.openxmlformats.org/officeDocument/2006/relationships/hyperlink" Target="consultantplus://offline/ref=B6C0C1BD921794CB2AA7B9B82CF3FBE48B07FFD54239C1798267458BF59E708AE81F68FA4C838652y4e8F" TargetMode="External"/><Relationship Id="rId104" Type="http://schemas.openxmlformats.org/officeDocument/2006/relationships/hyperlink" Target="consultantplus://offline/ref=B6C0C1BD921794CB2AA7B9B82CF3FBE48B07FFD54239C1798267458BF59E708AE81F68FA4C83865Dy4eBF" TargetMode="External"/><Relationship Id="rId120" Type="http://schemas.openxmlformats.org/officeDocument/2006/relationships/theme" Target="theme/theme1.xml"/><Relationship Id="rId7" Type="http://schemas.openxmlformats.org/officeDocument/2006/relationships/hyperlink" Target="consultantplus://offline/ref=B6C0C1BD921794CB2AA7B9B82CF3FBE48806F8D5496B967BD3324By8eEF" TargetMode="External"/><Relationship Id="rId71" Type="http://schemas.openxmlformats.org/officeDocument/2006/relationships/hyperlink" Target="consultantplus://offline/ref=B6C0C1BD921794CB2AA7B9B82CF3FBE48B07FFD54239C1798267458BF59E708AE81F68FA4C838650y4eFF" TargetMode="External"/><Relationship Id="rId92" Type="http://schemas.openxmlformats.org/officeDocument/2006/relationships/hyperlink" Target="consultantplus://offline/ref=B6C0C1BD921794CB2AA7B9B82CF3FBE48B07FFD54239C1798267458BF59E708AE81F68FA4C838653y4e9F" TargetMode="External"/><Relationship Id="rId2" Type="http://schemas.microsoft.com/office/2007/relationships/stylesWithEffects" Target="stylesWithEffects.xml"/><Relationship Id="rId29" Type="http://schemas.openxmlformats.org/officeDocument/2006/relationships/hyperlink" Target="consultantplus://offline/ref=B6C0C1BD921794CB2AA7B9B82CF3FBE4830DF6D842369C738A3E4989yF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27233</Words>
  <Characters>155230</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Пользователь</cp:lastModifiedBy>
  <cp:revision>2</cp:revision>
  <dcterms:created xsi:type="dcterms:W3CDTF">2023-05-22T08:22:00Z</dcterms:created>
  <dcterms:modified xsi:type="dcterms:W3CDTF">2023-05-22T08:22:00Z</dcterms:modified>
</cp:coreProperties>
</file>