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EA7" w:rsidRPr="00AC1E07" w:rsidRDefault="00CA5EA7" w:rsidP="00CA5EA7">
      <w:pPr>
        <w:jc w:val="center"/>
        <w:rPr>
          <w:rFonts w:ascii="Times New Roman" w:hAnsi="Times New Roman" w:cs="Times New Roman"/>
          <w:sz w:val="28"/>
          <w:szCs w:val="28"/>
        </w:rPr>
      </w:pPr>
      <w:r w:rsidRPr="00AC1E07">
        <w:rPr>
          <w:rFonts w:ascii="Times New Roman" w:hAnsi="Times New Roman" w:cs="Times New Roman"/>
          <w:sz w:val="28"/>
          <w:szCs w:val="28"/>
        </w:rPr>
        <w:t>Информация</w:t>
      </w:r>
    </w:p>
    <w:p w:rsidR="00DB77BA" w:rsidRDefault="005B306A" w:rsidP="00DB7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A5EA7" w:rsidRPr="00AC1E07">
        <w:rPr>
          <w:rFonts w:ascii="Times New Roman" w:hAnsi="Times New Roman" w:cs="Times New Roman"/>
          <w:sz w:val="28"/>
          <w:szCs w:val="28"/>
        </w:rPr>
        <w:t>о результата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CA5EA7" w:rsidRPr="00AC1E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контрольного мероприятия «Проверка отдельных вопросов финансово-хозяйственной деятельности по  Муниципальному казенному учреждению "Центр обслуживания" </w:t>
      </w:r>
      <w:r w:rsidR="00AC1E07" w:rsidRPr="00AC1E07">
        <w:rPr>
          <w:rFonts w:ascii="Times New Roman" w:hAnsi="Times New Roman" w:cs="Times New Roman"/>
          <w:sz w:val="28"/>
          <w:szCs w:val="28"/>
        </w:rPr>
        <w:t>за период</w:t>
      </w:r>
      <w:r w:rsidR="00A243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2021-2022 годы</w:t>
      </w:r>
    </w:p>
    <w:p w:rsidR="005B306A" w:rsidRDefault="005B306A" w:rsidP="00DB7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5EA7" w:rsidRPr="00AC1E07" w:rsidRDefault="00CA5EA7" w:rsidP="00F24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07">
        <w:rPr>
          <w:rFonts w:ascii="Times New Roman" w:hAnsi="Times New Roman" w:cs="Times New Roman"/>
          <w:sz w:val="28"/>
          <w:szCs w:val="28"/>
        </w:rPr>
        <w:t>Контрольно-</w:t>
      </w:r>
      <w:r w:rsidR="00C07220">
        <w:rPr>
          <w:rFonts w:ascii="Times New Roman" w:hAnsi="Times New Roman" w:cs="Times New Roman"/>
          <w:sz w:val="28"/>
          <w:szCs w:val="28"/>
        </w:rPr>
        <w:t xml:space="preserve">счетной </w:t>
      </w:r>
      <w:r w:rsidRPr="00AC1E07">
        <w:rPr>
          <w:rFonts w:ascii="Times New Roman" w:hAnsi="Times New Roman" w:cs="Times New Roman"/>
          <w:sz w:val="28"/>
          <w:szCs w:val="28"/>
        </w:rPr>
        <w:t xml:space="preserve">комиссией </w:t>
      </w:r>
      <w:proofErr w:type="spellStart"/>
      <w:r w:rsidRPr="00AC1E07"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 w:rsidRPr="00AC1E0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32C33" w:rsidRPr="00AC1E07">
        <w:rPr>
          <w:rFonts w:ascii="Times New Roman" w:hAnsi="Times New Roman" w:cs="Times New Roman"/>
          <w:sz w:val="28"/>
          <w:szCs w:val="28"/>
        </w:rPr>
        <w:t xml:space="preserve"> </w:t>
      </w:r>
      <w:r w:rsidRPr="00AC1E07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C07220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5B306A">
        <w:rPr>
          <w:rFonts w:ascii="Times New Roman" w:hAnsi="Times New Roman" w:cs="Times New Roman"/>
          <w:sz w:val="28"/>
          <w:szCs w:val="28"/>
        </w:rPr>
        <w:t xml:space="preserve">отдельных вопросов финансово-хозяйственной деятельности по  Муниципальному казенному учреждению "Центр обслуживания" </w:t>
      </w:r>
      <w:r w:rsidR="005B306A" w:rsidRPr="00AC1E07">
        <w:rPr>
          <w:rFonts w:ascii="Times New Roman" w:hAnsi="Times New Roman" w:cs="Times New Roman"/>
          <w:sz w:val="28"/>
          <w:szCs w:val="28"/>
        </w:rPr>
        <w:t>за период</w:t>
      </w:r>
      <w:r w:rsidR="005B306A">
        <w:rPr>
          <w:rFonts w:ascii="Times New Roman" w:hAnsi="Times New Roman" w:cs="Times New Roman"/>
          <w:sz w:val="28"/>
          <w:szCs w:val="28"/>
        </w:rPr>
        <w:t xml:space="preserve"> 2021-2022 годы</w:t>
      </w:r>
      <w:r w:rsidR="00714A5C">
        <w:rPr>
          <w:rFonts w:ascii="Times New Roman" w:hAnsi="Times New Roman" w:cs="Times New Roman"/>
          <w:sz w:val="28"/>
          <w:szCs w:val="28"/>
        </w:rPr>
        <w:t>.</w:t>
      </w:r>
    </w:p>
    <w:p w:rsidR="00714A5C" w:rsidRDefault="005B306A" w:rsidP="00131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МКУ «Центр обслуживания» </w:t>
      </w:r>
      <w:r w:rsidR="009D207A" w:rsidRPr="009D207A">
        <w:rPr>
          <w:rFonts w:ascii="Times New Roman" w:hAnsi="Times New Roman" w:cs="Times New Roman"/>
          <w:sz w:val="28"/>
          <w:szCs w:val="28"/>
        </w:rPr>
        <w:t xml:space="preserve">осуществляет свою деятельность в соответствии с Уставом, </w:t>
      </w:r>
      <w:r>
        <w:rPr>
          <w:rFonts w:ascii="Times New Roman" w:hAnsi="Times New Roman" w:cs="Times New Roman"/>
          <w:sz w:val="28"/>
          <w:szCs w:val="28"/>
        </w:rPr>
        <w:t xml:space="preserve">утвержденного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11 февраля 2014 года №8</w:t>
      </w:r>
      <w:r w:rsidR="009D207A" w:rsidRPr="009D207A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дополнениями). </w:t>
      </w:r>
    </w:p>
    <w:p w:rsidR="00714A5C" w:rsidRDefault="00714A5C" w:rsidP="00131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Учредителем учреждения является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функции учредителя выполняет управление по организационно-контрольной и кадровой работе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714A5C" w:rsidRDefault="00714A5C" w:rsidP="00131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учреждения за 2021 год составили в сумме 36904,6 тысяч рублей, за 2022 год в сумме 39246,1 тысяч рублей. Наибольший удельный вес в расходах учреждения занимали расходы на оплату труда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за 2021год в сумме 22418,5 тысяч рублей или 60,7% от общих расходов, за 2022 год в сумме 24459,2 тысяч рублей или 62,3 % от общих расходов.</w:t>
      </w:r>
    </w:p>
    <w:p w:rsidR="00766912" w:rsidRDefault="00766912" w:rsidP="00131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345">
        <w:rPr>
          <w:rFonts w:ascii="Times New Roman" w:hAnsi="Times New Roman" w:cs="Times New Roman"/>
          <w:sz w:val="28"/>
          <w:szCs w:val="28"/>
        </w:rPr>
        <w:t xml:space="preserve">В ходе </w:t>
      </w:r>
      <w:r>
        <w:rPr>
          <w:rFonts w:ascii="Times New Roman" w:hAnsi="Times New Roman" w:cs="Times New Roman"/>
          <w:sz w:val="28"/>
          <w:szCs w:val="28"/>
        </w:rPr>
        <w:t>проверки</w:t>
      </w:r>
      <w:r w:rsidRPr="009B4345">
        <w:rPr>
          <w:rFonts w:ascii="Times New Roman" w:hAnsi="Times New Roman" w:cs="Times New Roman"/>
          <w:sz w:val="28"/>
          <w:szCs w:val="28"/>
        </w:rPr>
        <w:t xml:space="preserve"> выявлены отдельные нарушения и недостатки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66912" w:rsidRDefault="00766912" w:rsidP="00131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B4345">
        <w:rPr>
          <w:rFonts w:ascii="Times New Roman" w:hAnsi="Times New Roman" w:cs="Times New Roman"/>
          <w:sz w:val="28"/>
          <w:szCs w:val="28"/>
        </w:rPr>
        <w:t xml:space="preserve"> при формировании и исполнении бюджета</w:t>
      </w:r>
      <w:r>
        <w:rPr>
          <w:rFonts w:ascii="Times New Roman" w:hAnsi="Times New Roman" w:cs="Times New Roman"/>
          <w:sz w:val="28"/>
          <w:szCs w:val="28"/>
        </w:rPr>
        <w:t xml:space="preserve"> (нарушения порядка и условий оплаты труда работников);</w:t>
      </w:r>
    </w:p>
    <w:p w:rsidR="00766912" w:rsidRDefault="00766912" w:rsidP="00131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B43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нарушения установленных единых требований к бюджетному (бухгалтерскому) учету, в том числе бюджетной, бухгалтерской (финансовой) отчетности</w:t>
      </w:r>
      <w:r w:rsidR="00B7154E">
        <w:rPr>
          <w:rFonts w:ascii="Times New Roman" w:hAnsi="Times New Roman" w:cs="Times New Roman"/>
          <w:sz w:val="28"/>
          <w:szCs w:val="28"/>
        </w:rPr>
        <w:t>;</w:t>
      </w:r>
    </w:p>
    <w:p w:rsidR="00B7154E" w:rsidRDefault="00B7154E" w:rsidP="00131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-нарушения в сфере управления и распоряжения муниципальной собственностью.</w:t>
      </w:r>
    </w:p>
    <w:p w:rsidR="00766912" w:rsidRPr="00266BA3" w:rsidRDefault="00766912" w:rsidP="0013168A">
      <w:pPr>
        <w:spacing w:after="0" w:line="240" w:lineRule="auto"/>
        <w:ind w:firstLine="709"/>
        <w:jc w:val="both"/>
        <w:rPr>
          <w:sz w:val="28"/>
          <w:szCs w:val="28"/>
        </w:rPr>
      </w:pPr>
      <w:r w:rsidRPr="009B4345">
        <w:rPr>
          <w:rFonts w:ascii="Times New Roman" w:hAnsi="Times New Roman" w:cs="Times New Roman"/>
          <w:sz w:val="28"/>
          <w:szCs w:val="28"/>
        </w:rPr>
        <w:t>Также установлено неэффективное использование бюджетных средств</w:t>
      </w:r>
      <w:r w:rsidRPr="00266BA3">
        <w:rPr>
          <w:sz w:val="28"/>
          <w:szCs w:val="28"/>
        </w:rPr>
        <w:t xml:space="preserve">. </w:t>
      </w:r>
    </w:p>
    <w:p w:rsidR="00766912" w:rsidRPr="00AF2B66" w:rsidRDefault="00766912" w:rsidP="00131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Проверкой</w:t>
      </w:r>
      <w:r w:rsidRPr="00AF2B66">
        <w:rPr>
          <w:rFonts w:ascii="Times New Roman" w:hAnsi="Times New Roman" w:cs="Times New Roman"/>
          <w:sz w:val="28"/>
          <w:szCs w:val="28"/>
        </w:rPr>
        <w:t xml:space="preserve"> установлены и другие нарушения, которые отражены в соответствующих разделах акта</w:t>
      </w:r>
      <w:r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Pr="00AF2B66">
        <w:rPr>
          <w:rFonts w:ascii="Times New Roman" w:hAnsi="Times New Roman" w:cs="Times New Roman"/>
          <w:sz w:val="28"/>
          <w:szCs w:val="28"/>
        </w:rPr>
        <w:t>.</w:t>
      </w:r>
    </w:p>
    <w:p w:rsidR="009D207A" w:rsidRPr="009D207A" w:rsidRDefault="009D207A" w:rsidP="00131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7A">
        <w:rPr>
          <w:rFonts w:ascii="Times New Roman" w:hAnsi="Times New Roman" w:cs="Times New Roman"/>
          <w:sz w:val="28"/>
          <w:szCs w:val="28"/>
        </w:rPr>
        <w:t xml:space="preserve">По итогам проверки направлено представление </w:t>
      </w:r>
      <w:r w:rsidR="00DF7DDB">
        <w:rPr>
          <w:rFonts w:ascii="Times New Roman" w:hAnsi="Times New Roman" w:cs="Times New Roman"/>
          <w:sz w:val="28"/>
          <w:szCs w:val="28"/>
        </w:rPr>
        <w:t>директору учреждения.</w:t>
      </w:r>
      <w:r w:rsidRPr="009D20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912" w:rsidRPr="00ED09EF" w:rsidRDefault="00766912" w:rsidP="00131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исполнению представления представлена информация от </w:t>
      </w:r>
      <w:r w:rsidR="00DF7DDB">
        <w:rPr>
          <w:rFonts w:ascii="Times New Roman" w:hAnsi="Times New Roman"/>
          <w:sz w:val="28"/>
          <w:szCs w:val="28"/>
        </w:rPr>
        <w:t>30</w:t>
      </w:r>
      <w:r w:rsidRPr="00ED09EF">
        <w:rPr>
          <w:rFonts w:ascii="Times New Roman" w:hAnsi="Times New Roman"/>
          <w:sz w:val="28"/>
          <w:szCs w:val="28"/>
        </w:rPr>
        <w:t>.0</w:t>
      </w:r>
      <w:r w:rsidR="00DF7DDB">
        <w:rPr>
          <w:rFonts w:ascii="Times New Roman" w:hAnsi="Times New Roman"/>
          <w:sz w:val="28"/>
          <w:szCs w:val="28"/>
        </w:rPr>
        <w:t>6</w:t>
      </w:r>
      <w:r w:rsidRPr="00ED09EF">
        <w:rPr>
          <w:rFonts w:ascii="Times New Roman" w:hAnsi="Times New Roman"/>
          <w:sz w:val="28"/>
          <w:szCs w:val="28"/>
        </w:rPr>
        <w:t>.202</w:t>
      </w:r>
      <w:r w:rsidR="00ED09EF">
        <w:rPr>
          <w:rFonts w:ascii="Times New Roman" w:hAnsi="Times New Roman"/>
          <w:sz w:val="28"/>
          <w:szCs w:val="28"/>
        </w:rPr>
        <w:t>3</w:t>
      </w:r>
      <w:r w:rsidRPr="00ED09EF">
        <w:rPr>
          <w:rFonts w:ascii="Times New Roman" w:hAnsi="Times New Roman"/>
          <w:sz w:val="28"/>
          <w:szCs w:val="28"/>
        </w:rPr>
        <w:t xml:space="preserve">г № </w:t>
      </w:r>
      <w:r w:rsidR="00DF7DDB">
        <w:rPr>
          <w:rFonts w:ascii="Times New Roman" w:hAnsi="Times New Roman"/>
          <w:sz w:val="28"/>
          <w:szCs w:val="28"/>
        </w:rPr>
        <w:t>29/1</w:t>
      </w:r>
      <w:bookmarkStart w:id="0" w:name="_GoBack"/>
      <w:bookmarkEnd w:id="0"/>
      <w:r w:rsidRPr="00ED09EF">
        <w:rPr>
          <w:rFonts w:ascii="Times New Roman" w:hAnsi="Times New Roman"/>
          <w:sz w:val="28"/>
          <w:szCs w:val="28"/>
        </w:rPr>
        <w:t>.</w:t>
      </w:r>
    </w:p>
    <w:p w:rsidR="009D207A" w:rsidRPr="009D207A" w:rsidRDefault="009D207A" w:rsidP="009D20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207A" w:rsidRPr="009D207A" w:rsidRDefault="009D207A" w:rsidP="00766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7A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9D207A" w:rsidRPr="009D207A" w:rsidRDefault="009D207A" w:rsidP="00766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7A">
        <w:rPr>
          <w:rFonts w:ascii="Times New Roman" w:hAnsi="Times New Roman" w:cs="Times New Roman"/>
          <w:sz w:val="28"/>
          <w:szCs w:val="28"/>
        </w:rPr>
        <w:t>Контрольно-</w:t>
      </w:r>
      <w:r w:rsidR="0013168A">
        <w:rPr>
          <w:rFonts w:ascii="Times New Roman" w:hAnsi="Times New Roman" w:cs="Times New Roman"/>
          <w:sz w:val="28"/>
          <w:szCs w:val="28"/>
        </w:rPr>
        <w:t>счетной</w:t>
      </w:r>
      <w:r w:rsidRPr="009D20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912" w:rsidRDefault="004B7ECD" w:rsidP="009D2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D207A" w:rsidRPr="009D207A">
        <w:rPr>
          <w:rFonts w:ascii="Times New Roman" w:hAnsi="Times New Roman" w:cs="Times New Roman"/>
          <w:sz w:val="28"/>
          <w:szCs w:val="28"/>
        </w:rPr>
        <w:t xml:space="preserve">омиссии </w:t>
      </w:r>
      <w:proofErr w:type="spellStart"/>
      <w:r w:rsidR="009D207A" w:rsidRPr="009D207A"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 w:rsidR="009D207A" w:rsidRPr="009D207A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E25F5C" w:rsidRPr="009D207A" w:rsidRDefault="00766912" w:rsidP="009D20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В.Н.Бегун</w:t>
      </w:r>
      <w:proofErr w:type="spellEnd"/>
      <w:r w:rsidR="009D207A" w:rsidRPr="009D207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sectPr w:rsidR="00E25F5C" w:rsidRPr="009D207A" w:rsidSect="00E85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EA7"/>
    <w:rsid w:val="00032C33"/>
    <w:rsid w:val="00047A05"/>
    <w:rsid w:val="000572B8"/>
    <w:rsid w:val="000D2758"/>
    <w:rsid w:val="000E7B55"/>
    <w:rsid w:val="00106ACD"/>
    <w:rsid w:val="0013168A"/>
    <w:rsid w:val="0013589B"/>
    <w:rsid w:val="0018790E"/>
    <w:rsid w:val="001A1F1F"/>
    <w:rsid w:val="001A7E9A"/>
    <w:rsid w:val="001B2DFD"/>
    <w:rsid w:val="00210525"/>
    <w:rsid w:val="00220DB8"/>
    <w:rsid w:val="002672C1"/>
    <w:rsid w:val="002830FF"/>
    <w:rsid w:val="002A4A04"/>
    <w:rsid w:val="002B7AA6"/>
    <w:rsid w:val="002C4734"/>
    <w:rsid w:val="002D2EC8"/>
    <w:rsid w:val="00334936"/>
    <w:rsid w:val="003C14E5"/>
    <w:rsid w:val="00403433"/>
    <w:rsid w:val="00415E15"/>
    <w:rsid w:val="004738E0"/>
    <w:rsid w:val="004B7ECD"/>
    <w:rsid w:val="004F15A6"/>
    <w:rsid w:val="00555B61"/>
    <w:rsid w:val="005828E3"/>
    <w:rsid w:val="0059187C"/>
    <w:rsid w:val="005B2A55"/>
    <w:rsid w:val="005B306A"/>
    <w:rsid w:val="0060437B"/>
    <w:rsid w:val="00610709"/>
    <w:rsid w:val="00627E04"/>
    <w:rsid w:val="00650A17"/>
    <w:rsid w:val="00654CB1"/>
    <w:rsid w:val="00714A5C"/>
    <w:rsid w:val="00735628"/>
    <w:rsid w:val="00766912"/>
    <w:rsid w:val="00801C06"/>
    <w:rsid w:val="00820309"/>
    <w:rsid w:val="008402CC"/>
    <w:rsid w:val="00857B40"/>
    <w:rsid w:val="00862340"/>
    <w:rsid w:val="00883A92"/>
    <w:rsid w:val="008925ED"/>
    <w:rsid w:val="00897A1F"/>
    <w:rsid w:val="00900F85"/>
    <w:rsid w:val="009227AF"/>
    <w:rsid w:val="009828A1"/>
    <w:rsid w:val="009B4345"/>
    <w:rsid w:val="009B4DA7"/>
    <w:rsid w:val="009D207A"/>
    <w:rsid w:val="00A243A5"/>
    <w:rsid w:val="00AC1E07"/>
    <w:rsid w:val="00AF2B66"/>
    <w:rsid w:val="00B13C3E"/>
    <w:rsid w:val="00B40468"/>
    <w:rsid w:val="00B7154E"/>
    <w:rsid w:val="00B73348"/>
    <w:rsid w:val="00B81A6A"/>
    <w:rsid w:val="00C06414"/>
    <w:rsid w:val="00C07220"/>
    <w:rsid w:val="00C37084"/>
    <w:rsid w:val="00C40215"/>
    <w:rsid w:val="00C50C53"/>
    <w:rsid w:val="00C63E26"/>
    <w:rsid w:val="00C84C00"/>
    <w:rsid w:val="00CA5EA7"/>
    <w:rsid w:val="00CC05AE"/>
    <w:rsid w:val="00CD47DA"/>
    <w:rsid w:val="00D0677C"/>
    <w:rsid w:val="00D31A1E"/>
    <w:rsid w:val="00D425E5"/>
    <w:rsid w:val="00DB50F7"/>
    <w:rsid w:val="00DB77BA"/>
    <w:rsid w:val="00DD2122"/>
    <w:rsid w:val="00DF7DDB"/>
    <w:rsid w:val="00E25F5C"/>
    <w:rsid w:val="00E46339"/>
    <w:rsid w:val="00E524AA"/>
    <w:rsid w:val="00E5751E"/>
    <w:rsid w:val="00E74530"/>
    <w:rsid w:val="00E85346"/>
    <w:rsid w:val="00E946C9"/>
    <w:rsid w:val="00EA3476"/>
    <w:rsid w:val="00ED09EF"/>
    <w:rsid w:val="00F125D5"/>
    <w:rsid w:val="00F217FA"/>
    <w:rsid w:val="00F245C0"/>
    <w:rsid w:val="00F56EF2"/>
    <w:rsid w:val="00F617DC"/>
    <w:rsid w:val="00F75543"/>
    <w:rsid w:val="00FB2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2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752CC-B883-4EF6-863A-1CB9FA6AD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</dc:creator>
  <cp:lastModifiedBy>676</cp:lastModifiedBy>
  <cp:revision>3</cp:revision>
  <dcterms:created xsi:type="dcterms:W3CDTF">2023-07-17T12:23:00Z</dcterms:created>
  <dcterms:modified xsi:type="dcterms:W3CDTF">2023-07-17T12:47:00Z</dcterms:modified>
</cp:coreProperties>
</file>