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56" w:rsidRPr="002A658E" w:rsidRDefault="00072528" w:rsidP="00072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>Информация</w:t>
      </w:r>
    </w:p>
    <w:p w:rsidR="00072528" w:rsidRDefault="00072528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 xml:space="preserve">о результатах внешней проверки годового отчета об исполнении </w:t>
      </w:r>
      <w:r w:rsidR="004A50C8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8A40F1">
        <w:rPr>
          <w:rFonts w:ascii="Times New Roman" w:hAnsi="Times New Roman" w:cs="Times New Roman"/>
          <w:sz w:val="28"/>
          <w:szCs w:val="28"/>
        </w:rPr>
        <w:t>Зенинского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155A0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20</w:t>
      </w:r>
      <w:r w:rsidR="00FE7583">
        <w:rPr>
          <w:rFonts w:ascii="Times New Roman" w:hAnsi="Times New Roman" w:cs="Times New Roman"/>
          <w:sz w:val="28"/>
          <w:szCs w:val="28"/>
        </w:rPr>
        <w:t>2</w:t>
      </w:r>
      <w:r w:rsidR="007062F7">
        <w:rPr>
          <w:rFonts w:ascii="Times New Roman" w:hAnsi="Times New Roman" w:cs="Times New Roman"/>
          <w:sz w:val="28"/>
          <w:szCs w:val="28"/>
        </w:rPr>
        <w:t>1</w:t>
      </w:r>
      <w:r w:rsidR="00155A0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55A09" w:rsidRPr="002A658E" w:rsidRDefault="00155A09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A09" w:rsidRDefault="00072528" w:rsidP="0015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>Контрольно-</w:t>
      </w:r>
      <w:r w:rsidR="007062F7">
        <w:rPr>
          <w:rFonts w:ascii="Times New Roman" w:hAnsi="Times New Roman" w:cs="Times New Roman"/>
          <w:sz w:val="28"/>
          <w:szCs w:val="28"/>
        </w:rPr>
        <w:t xml:space="preserve">счетной </w:t>
      </w:r>
      <w:r w:rsidRPr="002A658E">
        <w:rPr>
          <w:rFonts w:ascii="Times New Roman" w:hAnsi="Times New Roman" w:cs="Times New Roman"/>
          <w:sz w:val="28"/>
          <w:szCs w:val="28"/>
        </w:rPr>
        <w:t xml:space="preserve">комиссией </w:t>
      </w:r>
      <w:proofErr w:type="spellStart"/>
      <w:r w:rsidRPr="002A658E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Pr="002A658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A50C8">
        <w:rPr>
          <w:rFonts w:ascii="Times New Roman" w:hAnsi="Times New Roman" w:cs="Times New Roman"/>
          <w:sz w:val="28"/>
          <w:szCs w:val="28"/>
        </w:rPr>
        <w:t xml:space="preserve"> 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на основании соглашения о передаче </w:t>
      </w:r>
      <w:r w:rsidR="007062F7">
        <w:rPr>
          <w:rFonts w:ascii="Times New Roman" w:hAnsi="Times New Roman" w:cs="Times New Roman"/>
          <w:sz w:val="28"/>
          <w:szCs w:val="28"/>
        </w:rPr>
        <w:t>К</w:t>
      </w:r>
      <w:r w:rsidR="00155A09" w:rsidRPr="00155A09">
        <w:rPr>
          <w:rFonts w:ascii="Times New Roman" w:hAnsi="Times New Roman" w:cs="Times New Roman"/>
          <w:sz w:val="28"/>
          <w:szCs w:val="28"/>
        </w:rPr>
        <w:t>онтрольно-</w:t>
      </w:r>
      <w:r w:rsidR="007062F7">
        <w:rPr>
          <w:rFonts w:ascii="Times New Roman" w:hAnsi="Times New Roman" w:cs="Times New Roman"/>
          <w:sz w:val="28"/>
          <w:szCs w:val="28"/>
        </w:rPr>
        <w:t>счетной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spellStart"/>
      <w:r w:rsidR="00155A09" w:rsidRPr="00155A09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="00155A09" w:rsidRPr="00155A09">
        <w:rPr>
          <w:rFonts w:ascii="Times New Roman" w:hAnsi="Times New Roman" w:cs="Times New Roman"/>
          <w:sz w:val="28"/>
          <w:szCs w:val="28"/>
        </w:rPr>
        <w:t xml:space="preserve"> района полномочий контрольно-счетной комиссии </w:t>
      </w:r>
      <w:proofErr w:type="spellStart"/>
      <w:r w:rsidR="008A40F1">
        <w:rPr>
          <w:rFonts w:ascii="Times New Roman" w:hAnsi="Times New Roman" w:cs="Times New Roman"/>
          <w:sz w:val="28"/>
          <w:szCs w:val="28"/>
        </w:rPr>
        <w:t>Зенинского</w:t>
      </w:r>
      <w:proofErr w:type="spellEnd"/>
      <w:r w:rsidR="00155A09" w:rsidRPr="00155A09">
        <w:rPr>
          <w:rFonts w:ascii="Times New Roman" w:hAnsi="Times New Roman" w:cs="Times New Roman"/>
          <w:sz w:val="28"/>
          <w:szCs w:val="28"/>
        </w:rPr>
        <w:t xml:space="preserve"> сельского поселения по осуществлению внешнего муниципального финансового контроля от 31 </w:t>
      </w:r>
      <w:r w:rsidR="007062F7">
        <w:rPr>
          <w:rFonts w:ascii="Times New Roman" w:hAnsi="Times New Roman" w:cs="Times New Roman"/>
          <w:sz w:val="28"/>
          <w:szCs w:val="28"/>
        </w:rPr>
        <w:t>января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20</w:t>
      </w:r>
      <w:r w:rsidR="00FE7583">
        <w:rPr>
          <w:rFonts w:ascii="Times New Roman" w:hAnsi="Times New Roman" w:cs="Times New Roman"/>
          <w:sz w:val="28"/>
          <w:szCs w:val="28"/>
        </w:rPr>
        <w:t>2</w:t>
      </w:r>
      <w:r w:rsidR="007062F7">
        <w:rPr>
          <w:rFonts w:ascii="Times New Roman" w:hAnsi="Times New Roman" w:cs="Times New Roman"/>
          <w:sz w:val="28"/>
          <w:szCs w:val="28"/>
        </w:rPr>
        <w:t>2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года</w:t>
      </w:r>
      <w:r w:rsidR="00EE296D" w:rsidRPr="00155A09">
        <w:rPr>
          <w:rFonts w:ascii="Times New Roman" w:hAnsi="Times New Roman" w:cs="Times New Roman"/>
          <w:sz w:val="28"/>
          <w:szCs w:val="28"/>
        </w:rPr>
        <w:t>,</w:t>
      </w:r>
      <w:r w:rsidRPr="00155A09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155A09">
        <w:rPr>
          <w:rFonts w:ascii="Times New Roman" w:hAnsi="Times New Roman" w:cs="Times New Roman"/>
          <w:sz w:val="28"/>
          <w:szCs w:val="28"/>
        </w:rPr>
        <w:t>проведен</w:t>
      </w:r>
      <w:r w:rsidR="00B12514" w:rsidRPr="004A50C8">
        <w:rPr>
          <w:rFonts w:ascii="Times New Roman" w:hAnsi="Times New Roman" w:cs="Times New Roman"/>
          <w:sz w:val="28"/>
          <w:szCs w:val="28"/>
        </w:rPr>
        <w:t>а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внешняя проверка </w:t>
      </w:r>
      <w:r w:rsidR="00155A09" w:rsidRPr="002A658E">
        <w:rPr>
          <w:rFonts w:ascii="Times New Roman" w:hAnsi="Times New Roman" w:cs="Times New Roman"/>
          <w:sz w:val="28"/>
          <w:szCs w:val="28"/>
        </w:rPr>
        <w:t xml:space="preserve">годового отчета об исполнении </w:t>
      </w:r>
      <w:r w:rsidR="00155A09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8A40F1">
        <w:rPr>
          <w:rFonts w:ascii="Times New Roman" w:hAnsi="Times New Roman" w:cs="Times New Roman"/>
          <w:sz w:val="28"/>
          <w:szCs w:val="28"/>
        </w:rPr>
        <w:t>Зенинского</w:t>
      </w:r>
      <w:proofErr w:type="spellEnd"/>
      <w:r w:rsidR="001A1ABC">
        <w:rPr>
          <w:rFonts w:ascii="Times New Roman" w:hAnsi="Times New Roman" w:cs="Times New Roman"/>
          <w:sz w:val="28"/>
          <w:szCs w:val="28"/>
        </w:rPr>
        <w:t xml:space="preserve"> </w:t>
      </w:r>
      <w:r w:rsidR="00155A09">
        <w:rPr>
          <w:rFonts w:ascii="Times New Roman" w:hAnsi="Times New Roman" w:cs="Times New Roman"/>
          <w:sz w:val="28"/>
          <w:szCs w:val="28"/>
        </w:rPr>
        <w:t>сельского поселения муниципального района «</w:t>
      </w:r>
      <w:proofErr w:type="spellStart"/>
      <w:r w:rsidR="00155A0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20</w:t>
      </w:r>
      <w:r w:rsidR="00FE7583">
        <w:rPr>
          <w:rFonts w:ascii="Times New Roman" w:hAnsi="Times New Roman" w:cs="Times New Roman"/>
          <w:sz w:val="28"/>
          <w:szCs w:val="28"/>
        </w:rPr>
        <w:t>2</w:t>
      </w:r>
      <w:r w:rsidR="002F64CD">
        <w:rPr>
          <w:rFonts w:ascii="Times New Roman" w:hAnsi="Times New Roman" w:cs="Times New Roman"/>
          <w:sz w:val="28"/>
          <w:szCs w:val="28"/>
        </w:rPr>
        <w:t>1</w:t>
      </w:r>
      <w:r w:rsidR="00155A0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12514" w:rsidRPr="002A658E" w:rsidRDefault="00483A57" w:rsidP="002A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</w:t>
      </w:r>
      <w:r w:rsidR="00BA49E9">
        <w:rPr>
          <w:rFonts w:ascii="Times New Roman" w:hAnsi="Times New Roman" w:cs="Times New Roman"/>
          <w:sz w:val="28"/>
          <w:szCs w:val="28"/>
        </w:rPr>
        <w:t xml:space="preserve">жет </w:t>
      </w:r>
      <w:r w:rsidR="00155A0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E296D">
        <w:rPr>
          <w:rFonts w:ascii="Times New Roman" w:hAnsi="Times New Roman" w:cs="Times New Roman"/>
          <w:sz w:val="28"/>
          <w:szCs w:val="28"/>
        </w:rPr>
        <w:t>поселения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="00B12514" w:rsidRPr="002A658E">
        <w:rPr>
          <w:rFonts w:ascii="Times New Roman" w:hAnsi="Times New Roman" w:cs="Times New Roman"/>
          <w:sz w:val="28"/>
          <w:szCs w:val="28"/>
        </w:rPr>
        <w:t>за 20</w:t>
      </w:r>
      <w:r w:rsidR="00FE7583">
        <w:rPr>
          <w:rFonts w:ascii="Times New Roman" w:hAnsi="Times New Roman" w:cs="Times New Roman"/>
          <w:sz w:val="28"/>
          <w:szCs w:val="28"/>
        </w:rPr>
        <w:t>2</w:t>
      </w:r>
      <w:r w:rsidR="002F64CD">
        <w:rPr>
          <w:rFonts w:ascii="Times New Roman" w:hAnsi="Times New Roman" w:cs="Times New Roman"/>
          <w:sz w:val="28"/>
          <w:szCs w:val="28"/>
        </w:rPr>
        <w:t>1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исполнен в сумме </w:t>
      </w:r>
      <w:r w:rsidR="002F64CD">
        <w:rPr>
          <w:rFonts w:ascii="Times New Roman" w:hAnsi="Times New Roman" w:cs="Times New Roman"/>
          <w:sz w:val="28"/>
          <w:szCs w:val="28"/>
        </w:rPr>
        <w:t>4048,4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E296D">
        <w:rPr>
          <w:rFonts w:ascii="Times New Roman" w:hAnsi="Times New Roman" w:cs="Times New Roman"/>
          <w:sz w:val="28"/>
          <w:szCs w:val="28"/>
        </w:rPr>
        <w:t>1</w:t>
      </w:r>
      <w:r w:rsidR="002F64CD">
        <w:rPr>
          <w:rFonts w:ascii="Times New Roman" w:hAnsi="Times New Roman" w:cs="Times New Roman"/>
          <w:sz w:val="28"/>
          <w:szCs w:val="28"/>
        </w:rPr>
        <w:t xml:space="preserve">13 </w:t>
      </w:r>
      <w:r w:rsidR="00EF7449">
        <w:rPr>
          <w:rFonts w:ascii="Times New Roman" w:hAnsi="Times New Roman" w:cs="Times New Roman"/>
          <w:sz w:val="28"/>
          <w:szCs w:val="28"/>
        </w:rPr>
        <w:t>%</w:t>
      </w:r>
      <w:r w:rsidR="00EE296D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2A658E">
        <w:rPr>
          <w:rFonts w:ascii="Times New Roman" w:hAnsi="Times New Roman" w:cs="Times New Roman"/>
          <w:sz w:val="28"/>
          <w:szCs w:val="28"/>
        </w:rPr>
        <w:t>к плану.</w:t>
      </w:r>
    </w:p>
    <w:p w:rsidR="00B12514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12514" w:rsidRPr="002A658E">
        <w:rPr>
          <w:rFonts w:ascii="Times New Roman" w:hAnsi="Times New Roman" w:cs="Times New Roman"/>
          <w:sz w:val="28"/>
          <w:szCs w:val="28"/>
        </w:rPr>
        <w:t>оходн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</w:t>
      </w:r>
      <w:r w:rsidRPr="002A658E">
        <w:rPr>
          <w:rFonts w:ascii="Times New Roman" w:hAnsi="Times New Roman" w:cs="Times New Roman"/>
          <w:sz w:val="28"/>
          <w:szCs w:val="28"/>
        </w:rPr>
        <w:t>по собственным налоговым и неналоговым доходам состав</w:t>
      </w:r>
      <w:r>
        <w:rPr>
          <w:rFonts w:ascii="Times New Roman" w:hAnsi="Times New Roman" w:cs="Times New Roman"/>
          <w:sz w:val="28"/>
          <w:szCs w:val="28"/>
        </w:rPr>
        <w:t xml:space="preserve">ила </w:t>
      </w:r>
      <w:r w:rsidR="002F64CD">
        <w:rPr>
          <w:rFonts w:ascii="Times New Roman" w:hAnsi="Times New Roman" w:cs="Times New Roman"/>
          <w:sz w:val="28"/>
          <w:szCs w:val="28"/>
        </w:rPr>
        <w:t>1236,4</w:t>
      </w:r>
      <w:r w:rsidR="001A1ABC">
        <w:rPr>
          <w:rFonts w:ascii="Times New Roman" w:hAnsi="Times New Roman" w:cs="Times New Roman"/>
          <w:sz w:val="28"/>
          <w:szCs w:val="28"/>
        </w:rPr>
        <w:t xml:space="preserve"> </w:t>
      </w:r>
      <w:r w:rsidRPr="002A658E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A658E">
        <w:rPr>
          <w:rFonts w:ascii="Times New Roman" w:hAnsi="Times New Roman" w:cs="Times New Roman"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1069F">
        <w:rPr>
          <w:rFonts w:ascii="Times New Roman" w:hAnsi="Times New Roman" w:cs="Times New Roman"/>
          <w:sz w:val="28"/>
          <w:szCs w:val="28"/>
        </w:rPr>
        <w:t>1</w:t>
      </w:r>
      <w:r w:rsidR="002F64CD">
        <w:rPr>
          <w:rFonts w:ascii="Times New Roman" w:hAnsi="Times New Roman" w:cs="Times New Roman"/>
          <w:sz w:val="28"/>
          <w:szCs w:val="28"/>
        </w:rPr>
        <w:t>60,4</w:t>
      </w:r>
      <w:r w:rsidR="00155A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к плану.</w:t>
      </w:r>
    </w:p>
    <w:p w:rsidR="002A658E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D76B71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2F64CD">
        <w:rPr>
          <w:rFonts w:ascii="Times New Roman" w:hAnsi="Times New Roman" w:cs="Times New Roman"/>
          <w:sz w:val="28"/>
          <w:szCs w:val="28"/>
        </w:rPr>
        <w:t>2812</w:t>
      </w:r>
      <w:r w:rsidR="00D76B7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1069F">
        <w:rPr>
          <w:rFonts w:ascii="Times New Roman" w:hAnsi="Times New Roman" w:cs="Times New Roman"/>
          <w:sz w:val="28"/>
          <w:szCs w:val="28"/>
        </w:rPr>
        <w:t>100</w:t>
      </w:r>
      <w:r w:rsidR="00D76B71">
        <w:rPr>
          <w:rFonts w:ascii="Times New Roman" w:hAnsi="Times New Roman" w:cs="Times New Roman"/>
          <w:sz w:val="28"/>
          <w:szCs w:val="28"/>
        </w:rPr>
        <w:t>% к плану.</w:t>
      </w:r>
    </w:p>
    <w:p w:rsidR="00D76B71" w:rsidRDefault="00D76B71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за 20</w:t>
      </w:r>
      <w:r w:rsidR="0031069F">
        <w:rPr>
          <w:rFonts w:ascii="Times New Roman" w:hAnsi="Times New Roman" w:cs="Times New Roman"/>
          <w:sz w:val="28"/>
          <w:szCs w:val="28"/>
        </w:rPr>
        <w:t>2</w:t>
      </w:r>
      <w:r w:rsidR="001313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составили </w:t>
      </w:r>
      <w:r w:rsidR="001313EA">
        <w:rPr>
          <w:rFonts w:ascii="Times New Roman" w:hAnsi="Times New Roman" w:cs="Times New Roman"/>
          <w:sz w:val="28"/>
          <w:szCs w:val="28"/>
        </w:rPr>
        <w:t>4005,5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9</w:t>
      </w:r>
      <w:r w:rsidR="001313EA">
        <w:rPr>
          <w:rFonts w:ascii="Times New Roman" w:hAnsi="Times New Roman" w:cs="Times New Roman"/>
          <w:sz w:val="28"/>
          <w:szCs w:val="28"/>
        </w:rPr>
        <w:t>8,1</w:t>
      </w:r>
      <w:r w:rsidR="0031069F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к плану.</w:t>
      </w:r>
    </w:p>
    <w:p w:rsidR="008A40F1" w:rsidRDefault="008A40F1" w:rsidP="008A4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0F1">
        <w:rPr>
          <w:rFonts w:ascii="Times New Roman" w:hAnsi="Times New Roman" w:cs="Times New Roman"/>
          <w:sz w:val="28"/>
          <w:szCs w:val="28"/>
        </w:rPr>
        <w:t>В 20</w:t>
      </w:r>
      <w:r w:rsidR="0031069F">
        <w:rPr>
          <w:rFonts w:ascii="Times New Roman" w:hAnsi="Times New Roman" w:cs="Times New Roman"/>
          <w:sz w:val="28"/>
          <w:szCs w:val="28"/>
        </w:rPr>
        <w:t>2</w:t>
      </w:r>
      <w:r w:rsidR="001313EA">
        <w:rPr>
          <w:rFonts w:ascii="Times New Roman" w:hAnsi="Times New Roman" w:cs="Times New Roman"/>
          <w:sz w:val="28"/>
          <w:szCs w:val="28"/>
        </w:rPr>
        <w:t>1</w:t>
      </w:r>
      <w:r w:rsidRPr="008A40F1">
        <w:rPr>
          <w:rFonts w:ascii="Times New Roman" w:hAnsi="Times New Roman" w:cs="Times New Roman"/>
          <w:sz w:val="28"/>
          <w:szCs w:val="28"/>
        </w:rPr>
        <w:t xml:space="preserve"> году основной объем бюджетных средств направлен на финансирование расходов по разделам: 0100 «Общегосударственные вопросы» - </w:t>
      </w:r>
      <w:r w:rsidR="001313EA">
        <w:rPr>
          <w:rFonts w:ascii="Times New Roman" w:hAnsi="Times New Roman" w:cs="Times New Roman"/>
          <w:sz w:val="28"/>
          <w:szCs w:val="28"/>
        </w:rPr>
        <w:t>52,9</w:t>
      </w:r>
      <w:r w:rsidRPr="008A40F1">
        <w:rPr>
          <w:rFonts w:ascii="Times New Roman" w:hAnsi="Times New Roman" w:cs="Times New Roman"/>
          <w:sz w:val="28"/>
          <w:szCs w:val="28"/>
        </w:rPr>
        <w:t>% (</w:t>
      </w:r>
      <w:r w:rsidR="001313EA">
        <w:rPr>
          <w:rFonts w:ascii="Times New Roman" w:hAnsi="Times New Roman" w:cs="Times New Roman"/>
          <w:sz w:val="28"/>
          <w:szCs w:val="28"/>
        </w:rPr>
        <w:t>2119,0</w:t>
      </w:r>
      <w:r w:rsidRPr="008A40F1">
        <w:rPr>
          <w:rFonts w:ascii="Times New Roman" w:hAnsi="Times New Roman" w:cs="Times New Roman"/>
          <w:sz w:val="28"/>
          <w:szCs w:val="28"/>
        </w:rPr>
        <w:t xml:space="preserve"> тыс. руб.);0500 «Жилищно-коммунальное хозяйство» - </w:t>
      </w:r>
      <w:r w:rsidR="001313EA">
        <w:rPr>
          <w:rFonts w:ascii="Times New Roman" w:hAnsi="Times New Roman" w:cs="Times New Roman"/>
          <w:sz w:val="28"/>
          <w:szCs w:val="28"/>
        </w:rPr>
        <w:t>35,7</w:t>
      </w:r>
      <w:r w:rsidRPr="008A40F1">
        <w:rPr>
          <w:rFonts w:ascii="Times New Roman" w:hAnsi="Times New Roman" w:cs="Times New Roman"/>
          <w:sz w:val="28"/>
          <w:szCs w:val="28"/>
        </w:rPr>
        <w:t xml:space="preserve">% </w:t>
      </w:r>
      <w:r w:rsidR="009F491A">
        <w:rPr>
          <w:rFonts w:ascii="Times New Roman" w:hAnsi="Times New Roman" w:cs="Times New Roman"/>
          <w:sz w:val="28"/>
          <w:szCs w:val="28"/>
        </w:rPr>
        <w:t xml:space="preserve"> (</w:t>
      </w:r>
      <w:r w:rsidR="001313EA">
        <w:rPr>
          <w:rFonts w:ascii="Times New Roman" w:hAnsi="Times New Roman" w:cs="Times New Roman"/>
          <w:sz w:val="28"/>
          <w:szCs w:val="28"/>
        </w:rPr>
        <w:t>1432,4</w:t>
      </w:r>
      <w:r w:rsidRPr="008A40F1">
        <w:rPr>
          <w:rFonts w:ascii="Times New Roman" w:hAnsi="Times New Roman" w:cs="Times New Roman"/>
          <w:sz w:val="28"/>
          <w:szCs w:val="28"/>
        </w:rPr>
        <w:t xml:space="preserve"> тыс. рублей); 0400 «Национальная экономика» - </w:t>
      </w:r>
      <w:r w:rsidR="001313EA">
        <w:rPr>
          <w:rFonts w:ascii="Times New Roman" w:hAnsi="Times New Roman" w:cs="Times New Roman"/>
          <w:sz w:val="28"/>
          <w:szCs w:val="28"/>
        </w:rPr>
        <w:t>8,8</w:t>
      </w:r>
      <w:r w:rsidRPr="008A40F1">
        <w:rPr>
          <w:rFonts w:ascii="Times New Roman" w:hAnsi="Times New Roman" w:cs="Times New Roman"/>
          <w:sz w:val="28"/>
          <w:szCs w:val="28"/>
        </w:rPr>
        <w:t>% (</w:t>
      </w:r>
      <w:r w:rsidR="0031069F">
        <w:rPr>
          <w:rFonts w:ascii="Times New Roman" w:hAnsi="Times New Roman" w:cs="Times New Roman"/>
          <w:sz w:val="28"/>
          <w:szCs w:val="28"/>
        </w:rPr>
        <w:t>3</w:t>
      </w:r>
      <w:r w:rsidR="001313EA">
        <w:rPr>
          <w:rFonts w:ascii="Times New Roman" w:hAnsi="Times New Roman" w:cs="Times New Roman"/>
          <w:sz w:val="28"/>
          <w:szCs w:val="28"/>
        </w:rPr>
        <w:t>52,6</w:t>
      </w:r>
      <w:r w:rsidRPr="008A40F1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="0031069F">
        <w:rPr>
          <w:rFonts w:ascii="Times New Roman" w:hAnsi="Times New Roman" w:cs="Times New Roman"/>
          <w:sz w:val="28"/>
          <w:szCs w:val="28"/>
        </w:rPr>
        <w:t>.</w:t>
      </w:r>
    </w:p>
    <w:p w:rsidR="008A40F1" w:rsidRPr="008A40F1" w:rsidRDefault="008A40F1" w:rsidP="008A4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0F1">
        <w:rPr>
          <w:rFonts w:ascii="Times New Roman" w:hAnsi="Times New Roman" w:cs="Times New Roman"/>
          <w:sz w:val="28"/>
          <w:szCs w:val="28"/>
        </w:rPr>
        <w:t xml:space="preserve">Наименьший объем бюджетных средств </w:t>
      </w:r>
      <w:proofErr w:type="gramStart"/>
      <w:r w:rsidRPr="008A40F1">
        <w:rPr>
          <w:rFonts w:ascii="Times New Roman" w:hAnsi="Times New Roman" w:cs="Times New Roman"/>
          <w:sz w:val="28"/>
          <w:szCs w:val="28"/>
        </w:rPr>
        <w:t>направлен на финансирование трех раздело</w:t>
      </w:r>
      <w:proofErr w:type="gramEnd"/>
      <w:r w:rsidRPr="008A40F1">
        <w:rPr>
          <w:rFonts w:ascii="Times New Roman" w:hAnsi="Times New Roman" w:cs="Times New Roman"/>
          <w:sz w:val="28"/>
          <w:szCs w:val="28"/>
        </w:rPr>
        <w:t xml:space="preserve">, а именно 0200 «Национальная оборона» - </w:t>
      </w:r>
      <w:r w:rsidR="009F491A">
        <w:rPr>
          <w:rFonts w:ascii="Times New Roman" w:hAnsi="Times New Roman" w:cs="Times New Roman"/>
          <w:sz w:val="28"/>
          <w:szCs w:val="28"/>
        </w:rPr>
        <w:t>2,</w:t>
      </w:r>
      <w:r w:rsidR="001313EA">
        <w:rPr>
          <w:rFonts w:ascii="Times New Roman" w:hAnsi="Times New Roman" w:cs="Times New Roman"/>
          <w:sz w:val="28"/>
          <w:szCs w:val="28"/>
        </w:rPr>
        <w:t>4</w:t>
      </w:r>
      <w:r w:rsidRPr="008A40F1">
        <w:rPr>
          <w:rFonts w:ascii="Times New Roman" w:hAnsi="Times New Roman" w:cs="Times New Roman"/>
          <w:sz w:val="28"/>
          <w:szCs w:val="28"/>
        </w:rPr>
        <w:t xml:space="preserve"> % (</w:t>
      </w:r>
      <w:r w:rsidR="009F491A">
        <w:rPr>
          <w:rFonts w:ascii="Times New Roman" w:hAnsi="Times New Roman" w:cs="Times New Roman"/>
          <w:sz w:val="28"/>
          <w:szCs w:val="28"/>
        </w:rPr>
        <w:t>9</w:t>
      </w:r>
      <w:r w:rsidR="001313EA">
        <w:rPr>
          <w:rFonts w:ascii="Times New Roman" w:hAnsi="Times New Roman" w:cs="Times New Roman"/>
          <w:sz w:val="28"/>
          <w:szCs w:val="28"/>
        </w:rPr>
        <w:t>5</w:t>
      </w:r>
      <w:r w:rsidRPr="008A40F1">
        <w:rPr>
          <w:rFonts w:ascii="Times New Roman" w:hAnsi="Times New Roman" w:cs="Times New Roman"/>
          <w:sz w:val="28"/>
          <w:szCs w:val="28"/>
        </w:rPr>
        <w:t xml:space="preserve"> тыс. руб.); 03 «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A40F1">
        <w:rPr>
          <w:rFonts w:ascii="Times New Roman" w:hAnsi="Times New Roman" w:cs="Times New Roman"/>
          <w:sz w:val="28"/>
          <w:szCs w:val="28"/>
        </w:rPr>
        <w:t>ациональная безопасность и правоохранительная деятельность» -0</w:t>
      </w:r>
      <w:r w:rsidR="001313EA">
        <w:rPr>
          <w:rFonts w:ascii="Times New Roman" w:hAnsi="Times New Roman" w:cs="Times New Roman"/>
          <w:sz w:val="28"/>
          <w:szCs w:val="28"/>
        </w:rPr>
        <w:t>,1</w:t>
      </w:r>
      <w:r w:rsidRPr="008A40F1">
        <w:rPr>
          <w:rFonts w:ascii="Times New Roman" w:hAnsi="Times New Roman" w:cs="Times New Roman"/>
          <w:sz w:val="28"/>
          <w:szCs w:val="28"/>
        </w:rPr>
        <w:t xml:space="preserve"> % (</w:t>
      </w:r>
      <w:r w:rsidR="001313EA">
        <w:rPr>
          <w:rFonts w:ascii="Times New Roman" w:hAnsi="Times New Roman" w:cs="Times New Roman"/>
          <w:sz w:val="28"/>
          <w:szCs w:val="28"/>
        </w:rPr>
        <w:t>2,9</w:t>
      </w:r>
      <w:r w:rsidRPr="008A40F1">
        <w:rPr>
          <w:rFonts w:ascii="Times New Roman" w:hAnsi="Times New Roman" w:cs="Times New Roman"/>
          <w:sz w:val="28"/>
          <w:szCs w:val="28"/>
        </w:rPr>
        <w:t xml:space="preserve"> тысяч рублей); 0700 «Образование» - </w:t>
      </w:r>
      <w:r w:rsidR="009F491A">
        <w:rPr>
          <w:rFonts w:ascii="Times New Roman" w:hAnsi="Times New Roman" w:cs="Times New Roman"/>
          <w:sz w:val="28"/>
          <w:szCs w:val="28"/>
        </w:rPr>
        <w:t>0,</w:t>
      </w:r>
      <w:r w:rsidR="001313EA">
        <w:rPr>
          <w:rFonts w:ascii="Times New Roman" w:hAnsi="Times New Roman" w:cs="Times New Roman"/>
          <w:sz w:val="28"/>
          <w:szCs w:val="28"/>
        </w:rPr>
        <w:t>1</w:t>
      </w:r>
      <w:r w:rsidRPr="008A40F1">
        <w:rPr>
          <w:rFonts w:ascii="Times New Roman" w:hAnsi="Times New Roman" w:cs="Times New Roman"/>
          <w:sz w:val="28"/>
          <w:szCs w:val="28"/>
        </w:rPr>
        <w:t xml:space="preserve"> % (</w:t>
      </w:r>
      <w:r w:rsidR="001313EA">
        <w:rPr>
          <w:rFonts w:ascii="Times New Roman" w:hAnsi="Times New Roman" w:cs="Times New Roman"/>
          <w:sz w:val="28"/>
          <w:szCs w:val="28"/>
        </w:rPr>
        <w:t>3,6</w:t>
      </w:r>
      <w:r w:rsidRPr="008A40F1">
        <w:rPr>
          <w:rFonts w:ascii="Times New Roman" w:hAnsi="Times New Roman" w:cs="Times New Roman"/>
          <w:sz w:val="28"/>
          <w:szCs w:val="28"/>
        </w:rPr>
        <w:t xml:space="preserve"> тыс. рублей). </w:t>
      </w:r>
    </w:p>
    <w:p w:rsidR="001313EA" w:rsidRDefault="001313EA" w:rsidP="00131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прогнозируемом дефиците бюджета сельского поселения  на 2021 год в сумме </w:t>
      </w:r>
      <w:r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0 тыс. рублей,  бюджет исполнен с</w:t>
      </w:r>
      <w:r>
        <w:rPr>
          <w:rFonts w:ascii="Times New Roman" w:hAnsi="Times New Roman" w:cs="Times New Roman"/>
          <w:sz w:val="28"/>
          <w:szCs w:val="28"/>
        </w:rPr>
        <w:t xml:space="preserve"> профицитом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42,9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3684E" w:rsidRDefault="00D3684E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долг на 1 января 202</w:t>
      </w:r>
      <w:r w:rsidR="0057070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отсутствует.</w:t>
      </w:r>
    </w:p>
    <w:p w:rsidR="00D3684E" w:rsidRDefault="00D3684E" w:rsidP="00AB2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2A658E">
        <w:rPr>
          <w:rFonts w:ascii="Times New Roman" w:hAnsi="Times New Roman" w:cs="Times New Roman"/>
          <w:sz w:val="28"/>
          <w:szCs w:val="28"/>
        </w:rPr>
        <w:t xml:space="preserve">внешней проверки </w:t>
      </w:r>
      <w:r w:rsidR="00D50549" w:rsidRPr="002A658E">
        <w:rPr>
          <w:rFonts w:ascii="Times New Roman" w:hAnsi="Times New Roman" w:cs="Times New Roman"/>
          <w:sz w:val="28"/>
          <w:szCs w:val="28"/>
        </w:rPr>
        <w:t xml:space="preserve">годового отчета об исполнении </w:t>
      </w:r>
      <w:r w:rsidR="00D50549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8A40F1">
        <w:rPr>
          <w:rFonts w:ascii="Times New Roman" w:hAnsi="Times New Roman" w:cs="Times New Roman"/>
          <w:sz w:val="28"/>
          <w:szCs w:val="28"/>
        </w:rPr>
        <w:t>Зенинского</w:t>
      </w:r>
      <w:proofErr w:type="spellEnd"/>
      <w:r w:rsidR="00D50549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D5054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D5054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20</w:t>
      </w:r>
      <w:r w:rsidR="009F491A">
        <w:rPr>
          <w:rFonts w:ascii="Times New Roman" w:hAnsi="Times New Roman" w:cs="Times New Roman"/>
          <w:sz w:val="28"/>
          <w:szCs w:val="28"/>
        </w:rPr>
        <w:t>2</w:t>
      </w:r>
      <w:r w:rsidR="0057070C">
        <w:rPr>
          <w:rFonts w:ascii="Times New Roman" w:hAnsi="Times New Roman" w:cs="Times New Roman"/>
          <w:sz w:val="28"/>
          <w:szCs w:val="28"/>
        </w:rPr>
        <w:t>1</w:t>
      </w:r>
      <w:r w:rsidR="00D50549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Заключение направлено </w:t>
      </w:r>
      <w:r w:rsidR="00AF0231">
        <w:rPr>
          <w:rFonts w:ascii="Times New Roman" w:hAnsi="Times New Roman" w:cs="Times New Roman"/>
          <w:sz w:val="28"/>
          <w:szCs w:val="28"/>
        </w:rPr>
        <w:t xml:space="preserve">в </w:t>
      </w:r>
      <w:r w:rsidR="00D50549">
        <w:rPr>
          <w:rFonts w:ascii="Times New Roman" w:hAnsi="Times New Roman" w:cs="Times New Roman"/>
          <w:sz w:val="28"/>
          <w:szCs w:val="28"/>
        </w:rPr>
        <w:t xml:space="preserve">земское собрание </w:t>
      </w:r>
      <w:proofErr w:type="spellStart"/>
      <w:r w:rsidR="008A40F1">
        <w:rPr>
          <w:rFonts w:ascii="Times New Roman" w:hAnsi="Times New Roman" w:cs="Times New Roman"/>
          <w:sz w:val="28"/>
          <w:szCs w:val="28"/>
        </w:rPr>
        <w:t>Зенинского</w:t>
      </w:r>
      <w:proofErr w:type="spellEnd"/>
      <w:r w:rsidR="00D505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F0231">
        <w:rPr>
          <w:rFonts w:ascii="Times New Roman" w:hAnsi="Times New Roman" w:cs="Times New Roman"/>
          <w:sz w:val="28"/>
          <w:szCs w:val="28"/>
        </w:rPr>
        <w:t xml:space="preserve">и Администрацию </w:t>
      </w:r>
      <w:proofErr w:type="spellStart"/>
      <w:r w:rsidR="008A40F1">
        <w:rPr>
          <w:rFonts w:ascii="Times New Roman" w:hAnsi="Times New Roman" w:cs="Times New Roman"/>
          <w:sz w:val="28"/>
          <w:szCs w:val="28"/>
        </w:rPr>
        <w:t>Зенинского</w:t>
      </w:r>
      <w:proofErr w:type="spellEnd"/>
      <w:r w:rsidR="001A1ABC">
        <w:rPr>
          <w:rFonts w:ascii="Times New Roman" w:hAnsi="Times New Roman" w:cs="Times New Roman"/>
          <w:sz w:val="28"/>
          <w:szCs w:val="28"/>
        </w:rPr>
        <w:t xml:space="preserve"> </w:t>
      </w:r>
      <w:r w:rsidR="00D50549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3A0224" w:rsidRDefault="003A0224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231" w:rsidRDefault="00AF0231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F0231" w:rsidRDefault="00AF0231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</w:t>
      </w:r>
      <w:r w:rsidR="00A72E60">
        <w:rPr>
          <w:rFonts w:ascii="Times New Roman" w:hAnsi="Times New Roman" w:cs="Times New Roman"/>
          <w:sz w:val="28"/>
          <w:szCs w:val="28"/>
        </w:rPr>
        <w:t>счетной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:rsidR="00072528" w:rsidRPr="002A658E" w:rsidRDefault="00AF0231" w:rsidP="002262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В.Н. Бегун</w:t>
      </w:r>
    </w:p>
    <w:sectPr w:rsidR="00072528" w:rsidRPr="002A658E" w:rsidSect="00DE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3A"/>
    <w:rsid w:val="000221B8"/>
    <w:rsid w:val="00072528"/>
    <w:rsid w:val="000A293E"/>
    <w:rsid w:val="000E709A"/>
    <w:rsid w:val="00115856"/>
    <w:rsid w:val="00120E6A"/>
    <w:rsid w:val="001313EA"/>
    <w:rsid w:val="00155A09"/>
    <w:rsid w:val="001A1ABC"/>
    <w:rsid w:val="001C328E"/>
    <w:rsid w:val="001D40C6"/>
    <w:rsid w:val="001E62FB"/>
    <w:rsid w:val="001E7DE7"/>
    <w:rsid w:val="002262E2"/>
    <w:rsid w:val="00286CB6"/>
    <w:rsid w:val="002A658E"/>
    <w:rsid w:val="002B74E3"/>
    <w:rsid w:val="002E10D8"/>
    <w:rsid w:val="002F64CD"/>
    <w:rsid w:val="0031069F"/>
    <w:rsid w:val="0031236A"/>
    <w:rsid w:val="003A0224"/>
    <w:rsid w:val="003B2256"/>
    <w:rsid w:val="003C098B"/>
    <w:rsid w:val="00430DBF"/>
    <w:rsid w:val="004323A7"/>
    <w:rsid w:val="004333B3"/>
    <w:rsid w:val="00442004"/>
    <w:rsid w:val="00483A57"/>
    <w:rsid w:val="00485724"/>
    <w:rsid w:val="00491C09"/>
    <w:rsid w:val="004A50C8"/>
    <w:rsid w:val="004E1C80"/>
    <w:rsid w:val="004F67B9"/>
    <w:rsid w:val="00534CB8"/>
    <w:rsid w:val="00536767"/>
    <w:rsid w:val="0057070C"/>
    <w:rsid w:val="005844D5"/>
    <w:rsid w:val="00617F1B"/>
    <w:rsid w:val="00620E6A"/>
    <w:rsid w:val="006D63A7"/>
    <w:rsid w:val="006F236B"/>
    <w:rsid w:val="007062F7"/>
    <w:rsid w:val="00732ADC"/>
    <w:rsid w:val="00741C0E"/>
    <w:rsid w:val="007E2147"/>
    <w:rsid w:val="0080389B"/>
    <w:rsid w:val="00854E4F"/>
    <w:rsid w:val="00862947"/>
    <w:rsid w:val="008A225B"/>
    <w:rsid w:val="008A40F1"/>
    <w:rsid w:val="008E44B4"/>
    <w:rsid w:val="008F4627"/>
    <w:rsid w:val="00955DD2"/>
    <w:rsid w:val="009C5D2A"/>
    <w:rsid w:val="009D0E99"/>
    <w:rsid w:val="009D16C9"/>
    <w:rsid w:val="009F491A"/>
    <w:rsid w:val="00A3296B"/>
    <w:rsid w:val="00A72E60"/>
    <w:rsid w:val="00A95131"/>
    <w:rsid w:val="00AB2880"/>
    <w:rsid w:val="00AC4035"/>
    <w:rsid w:val="00AF0231"/>
    <w:rsid w:val="00B12514"/>
    <w:rsid w:val="00B1537A"/>
    <w:rsid w:val="00B42DBA"/>
    <w:rsid w:val="00B44CC6"/>
    <w:rsid w:val="00B512FA"/>
    <w:rsid w:val="00B56259"/>
    <w:rsid w:val="00BA49E9"/>
    <w:rsid w:val="00BE382D"/>
    <w:rsid w:val="00C61B78"/>
    <w:rsid w:val="00C803AD"/>
    <w:rsid w:val="00C91E55"/>
    <w:rsid w:val="00D3684E"/>
    <w:rsid w:val="00D50549"/>
    <w:rsid w:val="00D76B71"/>
    <w:rsid w:val="00DC7569"/>
    <w:rsid w:val="00DE531C"/>
    <w:rsid w:val="00DF69BE"/>
    <w:rsid w:val="00EE296D"/>
    <w:rsid w:val="00EF38FA"/>
    <w:rsid w:val="00EF733A"/>
    <w:rsid w:val="00EF7449"/>
    <w:rsid w:val="00F1368E"/>
    <w:rsid w:val="00F430E1"/>
    <w:rsid w:val="00FC6F50"/>
    <w:rsid w:val="00FE7583"/>
    <w:rsid w:val="00FF7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F8288-02B0-4573-A412-E857CDF27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676</cp:lastModifiedBy>
  <cp:revision>3</cp:revision>
  <cp:lastPrinted>2014-12-15T05:12:00Z</cp:lastPrinted>
  <dcterms:created xsi:type="dcterms:W3CDTF">2022-04-15T07:35:00Z</dcterms:created>
  <dcterms:modified xsi:type="dcterms:W3CDTF">2022-04-15T08:53:00Z</dcterms:modified>
</cp:coreProperties>
</file>