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9D6D35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657E2B">
        <w:rPr>
          <w:rFonts w:ascii="Times New Roman" w:hAnsi="Times New Roman" w:cs="Times New Roman"/>
          <w:sz w:val="28"/>
          <w:szCs w:val="28"/>
        </w:rPr>
        <w:t>2</w:t>
      </w:r>
      <w:r w:rsidR="005C2C14">
        <w:rPr>
          <w:rFonts w:ascii="Times New Roman" w:hAnsi="Times New Roman" w:cs="Times New Roman"/>
          <w:sz w:val="28"/>
          <w:szCs w:val="28"/>
        </w:rPr>
        <w:t>2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506256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506256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506256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9D6D35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506256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657E2B">
        <w:rPr>
          <w:rFonts w:ascii="Times New Roman" w:hAnsi="Times New Roman" w:cs="Times New Roman"/>
          <w:sz w:val="28"/>
          <w:szCs w:val="28"/>
        </w:rPr>
        <w:t>2</w:t>
      </w:r>
      <w:r w:rsidR="00B95DA2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9D6D35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657E2B">
        <w:rPr>
          <w:rFonts w:ascii="Times New Roman" w:hAnsi="Times New Roman" w:cs="Times New Roman"/>
          <w:sz w:val="28"/>
          <w:szCs w:val="28"/>
        </w:rPr>
        <w:t>2</w:t>
      </w:r>
      <w:r w:rsidR="005C2C14">
        <w:rPr>
          <w:rFonts w:ascii="Times New Roman" w:hAnsi="Times New Roman" w:cs="Times New Roman"/>
          <w:sz w:val="28"/>
          <w:szCs w:val="28"/>
        </w:rPr>
        <w:t>2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657E2B">
        <w:rPr>
          <w:rFonts w:ascii="Times New Roman" w:hAnsi="Times New Roman" w:cs="Times New Roman"/>
          <w:sz w:val="28"/>
          <w:szCs w:val="28"/>
        </w:rPr>
        <w:t>2</w:t>
      </w:r>
      <w:r w:rsidR="005C2C14">
        <w:rPr>
          <w:rFonts w:ascii="Times New Roman" w:hAnsi="Times New Roman" w:cs="Times New Roman"/>
          <w:sz w:val="28"/>
          <w:szCs w:val="28"/>
        </w:rPr>
        <w:t>2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5C2C14">
        <w:rPr>
          <w:rFonts w:ascii="Times New Roman" w:hAnsi="Times New Roman" w:cs="Times New Roman"/>
          <w:sz w:val="28"/>
          <w:szCs w:val="28"/>
        </w:rPr>
        <w:t>9843,2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C2C14">
        <w:rPr>
          <w:rFonts w:ascii="Times New Roman" w:hAnsi="Times New Roman" w:cs="Times New Roman"/>
          <w:sz w:val="28"/>
          <w:szCs w:val="28"/>
        </w:rPr>
        <w:t>101,2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5C2C14">
        <w:rPr>
          <w:rFonts w:ascii="Times New Roman" w:hAnsi="Times New Roman" w:cs="Times New Roman"/>
          <w:sz w:val="28"/>
          <w:szCs w:val="28"/>
        </w:rPr>
        <w:t>3648,8</w:t>
      </w:r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C2C14">
        <w:rPr>
          <w:rFonts w:ascii="Times New Roman" w:hAnsi="Times New Roman" w:cs="Times New Roman"/>
          <w:sz w:val="28"/>
          <w:szCs w:val="28"/>
        </w:rPr>
        <w:t>104,6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57E2B">
        <w:rPr>
          <w:rFonts w:ascii="Times New Roman" w:hAnsi="Times New Roman" w:cs="Times New Roman"/>
          <w:sz w:val="28"/>
          <w:szCs w:val="28"/>
        </w:rPr>
        <w:t xml:space="preserve"> </w:t>
      </w:r>
      <w:r w:rsidR="005C2C14">
        <w:rPr>
          <w:rFonts w:ascii="Times New Roman" w:hAnsi="Times New Roman" w:cs="Times New Roman"/>
          <w:sz w:val="28"/>
          <w:szCs w:val="28"/>
        </w:rPr>
        <w:t>6194,4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C2C14">
        <w:rPr>
          <w:rFonts w:ascii="Times New Roman" w:hAnsi="Times New Roman" w:cs="Times New Roman"/>
          <w:sz w:val="28"/>
          <w:szCs w:val="28"/>
        </w:rPr>
        <w:t>99,3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657E2B">
        <w:rPr>
          <w:rFonts w:ascii="Times New Roman" w:hAnsi="Times New Roman" w:cs="Times New Roman"/>
          <w:sz w:val="28"/>
          <w:szCs w:val="28"/>
        </w:rPr>
        <w:t>2</w:t>
      </w:r>
      <w:r w:rsidR="005C2C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5C2C14">
        <w:rPr>
          <w:rFonts w:ascii="Times New Roman" w:hAnsi="Times New Roman" w:cs="Times New Roman"/>
          <w:sz w:val="28"/>
          <w:szCs w:val="28"/>
        </w:rPr>
        <w:t>10344,2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5C2C14">
        <w:rPr>
          <w:rFonts w:ascii="Times New Roman" w:hAnsi="Times New Roman" w:cs="Times New Roman"/>
          <w:sz w:val="28"/>
          <w:szCs w:val="28"/>
        </w:rPr>
        <w:t>8,2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9D6D35" w:rsidRPr="009D6D35" w:rsidRDefault="009D6D35" w:rsidP="009D6D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6D35">
        <w:rPr>
          <w:rFonts w:ascii="Times New Roman" w:hAnsi="Times New Roman" w:cs="Times New Roman"/>
          <w:sz w:val="28"/>
          <w:szCs w:val="28"/>
        </w:rPr>
        <w:t>В 20</w:t>
      </w:r>
      <w:r w:rsidR="00657E2B">
        <w:rPr>
          <w:rFonts w:ascii="Times New Roman" w:hAnsi="Times New Roman" w:cs="Times New Roman"/>
          <w:sz w:val="28"/>
          <w:szCs w:val="28"/>
        </w:rPr>
        <w:t>2</w:t>
      </w:r>
      <w:r w:rsidR="005C2C14">
        <w:rPr>
          <w:rFonts w:ascii="Times New Roman" w:hAnsi="Times New Roman" w:cs="Times New Roman"/>
          <w:sz w:val="28"/>
          <w:szCs w:val="28"/>
        </w:rPr>
        <w:t>2</w:t>
      </w:r>
      <w:r w:rsidRPr="009D6D35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 «Общегосударственные вопросы</w:t>
      </w:r>
      <w:r w:rsidRPr="009D6D35">
        <w:rPr>
          <w:rFonts w:ascii="Times New Roman" w:hAnsi="Times New Roman" w:cs="Times New Roman"/>
          <w:b/>
          <w:sz w:val="28"/>
          <w:szCs w:val="28"/>
        </w:rPr>
        <w:t>»</w:t>
      </w:r>
      <w:r w:rsidRPr="009D6D35">
        <w:rPr>
          <w:rFonts w:ascii="Times New Roman" w:hAnsi="Times New Roman" w:cs="Times New Roman"/>
          <w:sz w:val="28"/>
          <w:szCs w:val="28"/>
        </w:rPr>
        <w:t xml:space="preserve"> - </w:t>
      </w:r>
      <w:r w:rsidR="005C2C14">
        <w:rPr>
          <w:rFonts w:ascii="Times New Roman" w:hAnsi="Times New Roman" w:cs="Times New Roman"/>
          <w:sz w:val="28"/>
          <w:szCs w:val="28"/>
        </w:rPr>
        <w:t>22,1</w:t>
      </w:r>
      <w:r w:rsidRPr="009D6D35">
        <w:rPr>
          <w:rFonts w:ascii="Times New Roman" w:hAnsi="Times New Roman" w:cs="Times New Roman"/>
          <w:sz w:val="28"/>
          <w:szCs w:val="28"/>
        </w:rPr>
        <w:t>% (</w:t>
      </w:r>
      <w:r w:rsidR="005C2C14">
        <w:rPr>
          <w:rFonts w:ascii="Times New Roman" w:hAnsi="Times New Roman" w:cs="Times New Roman"/>
          <w:sz w:val="28"/>
          <w:szCs w:val="28"/>
        </w:rPr>
        <w:t>2286,7</w:t>
      </w:r>
      <w:r w:rsidRPr="009D6D35">
        <w:rPr>
          <w:rFonts w:ascii="Times New Roman" w:hAnsi="Times New Roman" w:cs="Times New Roman"/>
          <w:sz w:val="28"/>
          <w:szCs w:val="28"/>
        </w:rPr>
        <w:t xml:space="preserve"> тыс. руб.); 04 «Национальная экономика»- </w:t>
      </w:r>
      <w:r w:rsidR="005C2C14">
        <w:rPr>
          <w:rFonts w:ascii="Times New Roman" w:hAnsi="Times New Roman" w:cs="Times New Roman"/>
          <w:sz w:val="28"/>
          <w:szCs w:val="28"/>
        </w:rPr>
        <w:t>12,4</w:t>
      </w:r>
      <w:r w:rsidRPr="009D6D35">
        <w:rPr>
          <w:rFonts w:ascii="Times New Roman" w:hAnsi="Times New Roman" w:cs="Times New Roman"/>
          <w:sz w:val="28"/>
          <w:szCs w:val="28"/>
        </w:rPr>
        <w:t>% (</w:t>
      </w:r>
      <w:r w:rsidR="005C2C14">
        <w:rPr>
          <w:rFonts w:ascii="Times New Roman" w:hAnsi="Times New Roman" w:cs="Times New Roman"/>
          <w:sz w:val="28"/>
          <w:szCs w:val="28"/>
        </w:rPr>
        <w:t>1283</w:t>
      </w:r>
      <w:bookmarkStart w:id="0" w:name="_GoBack"/>
      <w:bookmarkEnd w:id="0"/>
      <w:r w:rsidRPr="009D6D35">
        <w:rPr>
          <w:rFonts w:ascii="Times New Roman" w:hAnsi="Times New Roman" w:cs="Times New Roman"/>
          <w:sz w:val="28"/>
          <w:szCs w:val="28"/>
        </w:rPr>
        <w:t xml:space="preserve"> тыс. руб.);  05 «Жилищно-коммунальное хозяйство»- </w:t>
      </w:r>
      <w:r w:rsidR="005C2C14">
        <w:rPr>
          <w:rFonts w:ascii="Times New Roman" w:hAnsi="Times New Roman" w:cs="Times New Roman"/>
          <w:sz w:val="28"/>
          <w:szCs w:val="28"/>
        </w:rPr>
        <w:t>60,9</w:t>
      </w:r>
      <w:r w:rsidRPr="009D6D35">
        <w:rPr>
          <w:rFonts w:ascii="Times New Roman" w:hAnsi="Times New Roman" w:cs="Times New Roman"/>
          <w:sz w:val="28"/>
          <w:szCs w:val="28"/>
        </w:rPr>
        <w:t>% (</w:t>
      </w:r>
      <w:r w:rsidR="005C2C14">
        <w:rPr>
          <w:rFonts w:ascii="Times New Roman" w:hAnsi="Times New Roman" w:cs="Times New Roman"/>
          <w:sz w:val="28"/>
          <w:szCs w:val="28"/>
        </w:rPr>
        <w:t>6303,4</w:t>
      </w:r>
      <w:r w:rsidRPr="009D6D35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9D6D35" w:rsidRPr="009D6D35" w:rsidRDefault="009D6D35" w:rsidP="009D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35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EE3893">
        <w:rPr>
          <w:rFonts w:ascii="Times New Roman" w:hAnsi="Times New Roman" w:cs="Times New Roman"/>
          <w:sz w:val="28"/>
          <w:szCs w:val="28"/>
        </w:rPr>
        <w:t>трех</w:t>
      </w:r>
      <w:r w:rsidRPr="009D6D35">
        <w:rPr>
          <w:rFonts w:ascii="Times New Roman" w:hAnsi="Times New Roman" w:cs="Times New Roman"/>
          <w:sz w:val="28"/>
          <w:szCs w:val="28"/>
        </w:rPr>
        <w:t xml:space="preserve"> разделов, а именно 02 «Национальная оборона»-</w:t>
      </w:r>
      <w:r w:rsidR="005C2C14">
        <w:rPr>
          <w:rFonts w:ascii="Times New Roman" w:hAnsi="Times New Roman" w:cs="Times New Roman"/>
          <w:sz w:val="28"/>
          <w:szCs w:val="28"/>
        </w:rPr>
        <w:t>1,1</w:t>
      </w:r>
      <w:r w:rsidRPr="009D6D35">
        <w:rPr>
          <w:rFonts w:ascii="Times New Roman" w:hAnsi="Times New Roman" w:cs="Times New Roman"/>
          <w:sz w:val="28"/>
          <w:szCs w:val="28"/>
        </w:rPr>
        <w:t>% (</w:t>
      </w:r>
      <w:r w:rsidR="005C2C14">
        <w:rPr>
          <w:rFonts w:ascii="Times New Roman" w:hAnsi="Times New Roman" w:cs="Times New Roman"/>
          <w:sz w:val="28"/>
          <w:szCs w:val="28"/>
        </w:rPr>
        <w:t>111,7</w:t>
      </w:r>
      <w:r w:rsidRPr="009D6D35">
        <w:rPr>
          <w:rFonts w:ascii="Times New Roman" w:hAnsi="Times New Roman" w:cs="Times New Roman"/>
          <w:sz w:val="28"/>
          <w:szCs w:val="28"/>
        </w:rPr>
        <w:t xml:space="preserve"> тыс. руб.), 03 «Национальная безопасность и правоохранительная деятельность» - </w:t>
      </w:r>
      <w:r w:rsidR="005C2C14">
        <w:rPr>
          <w:rFonts w:ascii="Times New Roman" w:hAnsi="Times New Roman" w:cs="Times New Roman"/>
          <w:sz w:val="28"/>
          <w:szCs w:val="28"/>
        </w:rPr>
        <w:t>3</w:t>
      </w:r>
      <w:r w:rsidRPr="009D6D35">
        <w:rPr>
          <w:rFonts w:ascii="Times New Roman" w:hAnsi="Times New Roman" w:cs="Times New Roman"/>
          <w:sz w:val="28"/>
          <w:szCs w:val="28"/>
        </w:rPr>
        <w:t>% (</w:t>
      </w:r>
      <w:r w:rsidR="005C2C14">
        <w:rPr>
          <w:rFonts w:ascii="Times New Roman" w:hAnsi="Times New Roman" w:cs="Times New Roman"/>
          <w:sz w:val="28"/>
          <w:szCs w:val="28"/>
        </w:rPr>
        <w:t>307,9</w:t>
      </w:r>
      <w:r w:rsidRPr="009D6D35">
        <w:rPr>
          <w:rFonts w:ascii="Times New Roman" w:hAnsi="Times New Roman" w:cs="Times New Roman"/>
          <w:sz w:val="28"/>
          <w:szCs w:val="28"/>
        </w:rPr>
        <w:t xml:space="preserve">  тыс. руб.), 07 «Образование» - </w:t>
      </w:r>
      <w:r w:rsidR="005C2C14">
        <w:rPr>
          <w:rFonts w:ascii="Times New Roman" w:hAnsi="Times New Roman" w:cs="Times New Roman"/>
          <w:sz w:val="28"/>
          <w:szCs w:val="28"/>
        </w:rPr>
        <w:t>0,5</w:t>
      </w:r>
      <w:r w:rsidRPr="009D6D35">
        <w:rPr>
          <w:rFonts w:ascii="Times New Roman" w:hAnsi="Times New Roman" w:cs="Times New Roman"/>
          <w:sz w:val="28"/>
          <w:szCs w:val="28"/>
        </w:rPr>
        <w:t>% (</w:t>
      </w:r>
      <w:r w:rsidR="005C2C14">
        <w:rPr>
          <w:rFonts w:ascii="Times New Roman" w:hAnsi="Times New Roman" w:cs="Times New Roman"/>
          <w:sz w:val="28"/>
          <w:szCs w:val="28"/>
        </w:rPr>
        <w:t>51,5</w:t>
      </w:r>
      <w:r w:rsidRPr="009D6D3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76B71" w:rsidRDefault="00EE3893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 сельского поселения на 202</w:t>
      </w:r>
      <w:r w:rsidR="005C2C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сумму </w:t>
      </w:r>
      <w:r w:rsidR="005C2C14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,00 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D3684E">
        <w:rPr>
          <w:rFonts w:ascii="Times New Roman" w:hAnsi="Times New Roman" w:cs="Times New Roman"/>
          <w:sz w:val="28"/>
          <w:szCs w:val="28"/>
        </w:rPr>
        <w:t>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506256">
        <w:rPr>
          <w:rFonts w:ascii="Times New Roman" w:hAnsi="Times New Roman" w:cs="Times New Roman"/>
          <w:sz w:val="28"/>
          <w:szCs w:val="28"/>
        </w:rPr>
        <w:t>дефицитом</w:t>
      </w:r>
      <w:r w:rsidR="00D3684E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5C2C14">
        <w:rPr>
          <w:rFonts w:ascii="Times New Roman" w:hAnsi="Times New Roman" w:cs="Times New Roman"/>
          <w:sz w:val="28"/>
          <w:szCs w:val="28"/>
        </w:rPr>
        <w:t>501</w:t>
      </w:r>
      <w:r w:rsidR="00D368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5C2C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96E3E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EE3893">
        <w:rPr>
          <w:rFonts w:ascii="Times New Roman" w:hAnsi="Times New Roman" w:cs="Times New Roman"/>
          <w:sz w:val="28"/>
          <w:szCs w:val="28"/>
        </w:rPr>
        <w:t>2</w:t>
      </w:r>
      <w:r w:rsidR="005C2C14">
        <w:rPr>
          <w:rFonts w:ascii="Times New Roman" w:hAnsi="Times New Roman" w:cs="Times New Roman"/>
          <w:sz w:val="28"/>
          <w:szCs w:val="28"/>
        </w:rPr>
        <w:t>2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496E3E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496E3E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506256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20E6A"/>
    <w:rsid w:val="00155A09"/>
    <w:rsid w:val="001A1ABC"/>
    <w:rsid w:val="001B5303"/>
    <w:rsid w:val="001C328E"/>
    <w:rsid w:val="001D40C6"/>
    <w:rsid w:val="001E7DE7"/>
    <w:rsid w:val="002262E2"/>
    <w:rsid w:val="00286CB6"/>
    <w:rsid w:val="002A658E"/>
    <w:rsid w:val="002B74E3"/>
    <w:rsid w:val="002E10D8"/>
    <w:rsid w:val="0031236A"/>
    <w:rsid w:val="003A0224"/>
    <w:rsid w:val="003B2256"/>
    <w:rsid w:val="003C098B"/>
    <w:rsid w:val="00430DBF"/>
    <w:rsid w:val="004323A7"/>
    <w:rsid w:val="004333B3"/>
    <w:rsid w:val="00442004"/>
    <w:rsid w:val="00483A57"/>
    <w:rsid w:val="00485724"/>
    <w:rsid w:val="00491C09"/>
    <w:rsid w:val="00496E3E"/>
    <w:rsid w:val="004A50C8"/>
    <w:rsid w:val="004E1C80"/>
    <w:rsid w:val="004F67B9"/>
    <w:rsid w:val="00506256"/>
    <w:rsid w:val="00534CB8"/>
    <w:rsid w:val="00536767"/>
    <w:rsid w:val="005844D5"/>
    <w:rsid w:val="005C2C14"/>
    <w:rsid w:val="00617F1B"/>
    <w:rsid w:val="00620E6A"/>
    <w:rsid w:val="00657E2B"/>
    <w:rsid w:val="006D63A7"/>
    <w:rsid w:val="006F236B"/>
    <w:rsid w:val="00725284"/>
    <w:rsid w:val="00732ADC"/>
    <w:rsid w:val="00741C0E"/>
    <w:rsid w:val="007E2147"/>
    <w:rsid w:val="0080389B"/>
    <w:rsid w:val="00834829"/>
    <w:rsid w:val="00854E4F"/>
    <w:rsid w:val="00862947"/>
    <w:rsid w:val="008A225B"/>
    <w:rsid w:val="008A40F1"/>
    <w:rsid w:val="008E44B4"/>
    <w:rsid w:val="00955DD2"/>
    <w:rsid w:val="009C5D2A"/>
    <w:rsid w:val="009D0E99"/>
    <w:rsid w:val="009D16C9"/>
    <w:rsid w:val="009D6D35"/>
    <w:rsid w:val="00A3296B"/>
    <w:rsid w:val="00A95131"/>
    <w:rsid w:val="00AB2880"/>
    <w:rsid w:val="00AC4035"/>
    <w:rsid w:val="00AF0231"/>
    <w:rsid w:val="00B12514"/>
    <w:rsid w:val="00B1537A"/>
    <w:rsid w:val="00B42DBA"/>
    <w:rsid w:val="00B44CC6"/>
    <w:rsid w:val="00B512FA"/>
    <w:rsid w:val="00B56259"/>
    <w:rsid w:val="00B95DA2"/>
    <w:rsid w:val="00BA49E9"/>
    <w:rsid w:val="00BE382D"/>
    <w:rsid w:val="00C61B78"/>
    <w:rsid w:val="00C803AD"/>
    <w:rsid w:val="00C91E55"/>
    <w:rsid w:val="00D07E1C"/>
    <w:rsid w:val="00D3684E"/>
    <w:rsid w:val="00D50549"/>
    <w:rsid w:val="00D76B71"/>
    <w:rsid w:val="00DC7569"/>
    <w:rsid w:val="00DE531C"/>
    <w:rsid w:val="00DF3A8A"/>
    <w:rsid w:val="00DF69BE"/>
    <w:rsid w:val="00E5786C"/>
    <w:rsid w:val="00EE296D"/>
    <w:rsid w:val="00EE3893"/>
    <w:rsid w:val="00EF38FA"/>
    <w:rsid w:val="00EF733A"/>
    <w:rsid w:val="00EF7449"/>
    <w:rsid w:val="00F1368E"/>
    <w:rsid w:val="00F430E1"/>
    <w:rsid w:val="00FC6F50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FAAF-6E82-440C-8C0C-6CD64CA0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6</cp:revision>
  <cp:lastPrinted>2014-12-15T05:12:00Z</cp:lastPrinted>
  <dcterms:created xsi:type="dcterms:W3CDTF">2022-04-14T13:51:00Z</dcterms:created>
  <dcterms:modified xsi:type="dcterms:W3CDTF">2023-05-03T12:50:00Z</dcterms:modified>
</cp:coreProperties>
</file>