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A1ABC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94024C">
        <w:rPr>
          <w:rFonts w:ascii="Times New Roman" w:hAnsi="Times New Roman" w:cs="Times New Roman"/>
          <w:sz w:val="28"/>
          <w:szCs w:val="28"/>
        </w:rPr>
        <w:t>2</w:t>
      </w:r>
      <w:r w:rsidR="0022652D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C25A88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C25A88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C25A88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1A1ABC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C25A88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94024C">
        <w:rPr>
          <w:rFonts w:ascii="Times New Roman" w:hAnsi="Times New Roman" w:cs="Times New Roman"/>
          <w:sz w:val="28"/>
          <w:szCs w:val="28"/>
        </w:rPr>
        <w:t>2</w:t>
      </w:r>
      <w:r w:rsidR="00C25A88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A1ABC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="00155A09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94024C">
        <w:rPr>
          <w:rFonts w:ascii="Times New Roman" w:hAnsi="Times New Roman" w:cs="Times New Roman"/>
          <w:sz w:val="28"/>
          <w:szCs w:val="28"/>
        </w:rPr>
        <w:t>2</w:t>
      </w:r>
      <w:r w:rsidR="0022652D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94024C">
        <w:rPr>
          <w:rFonts w:ascii="Times New Roman" w:hAnsi="Times New Roman" w:cs="Times New Roman"/>
          <w:sz w:val="28"/>
          <w:szCs w:val="28"/>
        </w:rPr>
        <w:t>2</w:t>
      </w:r>
      <w:r w:rsidR="0022652D">
        <w:rPr>
          <w:rFonts w:ascii="Times New Roman" w:hAnsi="Times New Roman" w:cs="Times New Roman"/>
          <w:sz w:val="28"/>
          <w:szCs w:val="28"/>
        </w:rPr>
        <w:t>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22652D">
        <w:rPr>
          <w:rFonts w:ascii="Times New Roman" w:hAnsi="Times New Roman" w:cs="Times New Roman"/>
          <w:sz w:val="28"/>
          <w:szCs w:val="28"/>
        </w:rPr>
        <w:t>7548,1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2652D">
        <w:rPr>
          <w:rFonts w:ascii="Times New Roman" w:hAnsi="Times New Roman" w:cs="Times New Roman"/>
          <w:sz w:val="28"/>
          <w:szCs w:val="28"/>
        </w:rPr>
        <w:t>100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22652D">
        <w:rPr>
          <w:rFonts w:ascii="Times New Roman" w:hAnsi="Times New Roman" w:cs="Times New Roman"/>
          <w:sz w:val="28"/>
          <w:szCs w:val="28"/>
        </w:rPr>
        <w:t>801,4</w:t>
      </w:r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811AC">
        <w:rPr>
          <w:rFonts w:ascii="Times New Roman" w:hAnsi="Times New Roman" w:cs="Times New Roman"/>
          <w:sz w:val="28"/>
          <w:szCs w:val="28"/>
        </w:rPr>
        <w:t>1</w:t>
      </w:r>
      <w:r w:rsidR="0022652D">
        <w:rPr>
          <w:rFonts w:ascii="Times New Roman" w:hAnsi="Times New Roman" w:cs="Times New Roman"/>
          <w:sz w:val="28"/>
          <w:szCs w:val="28"/>
        </w:rPr>
        <w:t>10,4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2652D">
        <w:rPr>
          <w:rFonts w:ascii="Times New Roman" w:hAnsi="Times New Roman" w:cs="Times New Roman"/>
          <w:sz w:val="28"/>
          <w:szCs w:val="28"/>
        </w:rPr>
        <w:t>6746,7</w:t>
      </w:r>
      <w:r w:rsidR="002811AC">
        <w:rPr>
          <w:rFonts w:ascii="Times New Roman" w:hAnsi="Times New Roman" w:cs="Times New Roman"/>
          <w:sz w:val="28"/>
          <w:szCs w:val="28"/>
        </w:rPr>
        <w:t>4</w:t>
      </w:r>
      <w:r w:rsidR="00C25A88">
        <w:rPr>
          <w:rFonts w:ascii="Times New Roman" w:hAnsi="Times New Roman" w:cs="Times New Roman"/>
          <w:sz w:val="28"/>
          <w:szCs w:val="28"/>
        </w:rPr>
        <w:t xml:space="preserve"> </w:t>
      </w:r>
      <w:r w:rsidR="00D76B71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2652D">
        <w:rPr>
          <w:rFonts w:ascii="Times New Roman" w:hAnsi="Times New Roman" w:cs="Times New Roman"/>
          <w:sz w:val="28"/>
          <w:szCs w:val="28"/>
        </w:rPr>
        <w:t>98,9 %</w:t>
      </w:r>
      <w:r w:rsidR="00D76B71"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194D36">
        <w:rPr>
          <w:rFonts w:ascii="Times New Roman" w:hAnsi="Times New Roman" w:cs="Times New Roman"/>
          <w:sz w:val="28"/>
          <w:szCs w:val="28"/>
        </w:rPr>
        <w:t>2</w:t>
      </w:r>
      <w:r w:rsidR="002265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</w:t>
      </w:r>
      <w:r w:rsidR="0022652D">
        <w:rPr>
          <w:rFonts w:ascii="Times New Roman" w:hAnsi="Times New Roman" w:cs="Times New Roman"/>
          <w:sz w:val="28"/>
          <w:szCs w:val="28"/>
        </w:rPr>
        <w:t xml:space="preserve"> 7393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2811AC">
        <w:rPr>
          <w:rFonts w:ascii="Times New Roman" w:hAnsi="Times New Roman" w:cs="Times New Roman"/>
          <w:sz w:val="28"/>
          <w:szCs w:val="28"/>
        </w:rPr>
        <w:t>3,</w:t>
      </w:r>
      <w:r w:rsidR="0022652D">
        <w:rPr>
          <w:rFonts w:ascii="Times New Roman" w:hAnsi="Times New Roman" w:cs="Times New Roman"/>
          <w:sz w:val="28"/>
          <w:szCs w:val="28"/>
        </w:rPr>
        <w:t>4</w:t>
      </w:r>
      <w:r w:rsidR="00C25A8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1A1ABC" w:rsidRPr="001A1ABC" w:rsidRDefault="001A1ABC" w:rsidP="001A1A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43634"/>
          <w:sz w:val="28"/>
          <w:szCs w:val="28"/>
        </w:rPr>
      </w:pPr>
      <w:proofErr w:type="gramStart"/>
      <w:r w:rsidRPr="001A1ABC">
        <w:rPr>
          <w:rFonts w:ascii="Times New Roman" w:hAnsi="Times New Roman" w:cs="Times New Roman"/>
          <w:sz w:val="28"/>
          <w:szCs w:val="28"/>
        </w:rPr>
        <w:t>В 20</w:t>
      </w:r>
      <w:r w:rsidR="004D2382">
        <w:rPr>
          <w:rFonts w:ascii="Times New Roman" w:hAnsi="Times New Roman" w:cs="Times New Roman"/>
          <w:sz w:val="28"/>
          <w:szCs w:val="28"/>
        </w:rPr>
        <w:t>2</w:t>
      </w:r>
      <w:r w:rsidR="0022652D">
        <w:rPr>
          <w:rFonts w:ascii="Times New Roman" w:hAnsi="Times New Roman" w:cs="Times New Roman"/>
          <w:sz w:val="28"/>
          <w:szCs w:val="28"/>
        </w:rPr>
        <w:t>3</w:t>
      </w:r>
      <w:r w:rsidR="002811AC">
        <w:rPr>
          <w:rFonts w:ascii="Times New Roman" w:hAnsi="Times New Roman" w:cs="Times New Roman"/>
          <w:sz w:val="28"/>
          <w:szCs w:val="28"/>
        </w:rPr>
        <w:t xml:space="preserve"> </w:t>
      </w:r>
      <w:r w:rsidRPr="001A1ABC">
        <w:rPr>
          <w:rFonts w:ascii="Times New Roman" w:hAnsi="Times New Roman" w:cs="Times New Roman"/>
          <w:sz w:val="28"/>
          <w:szCs w:val="28"/>
        </w:rPr>
        <w:t xml:space="preserve">году основной объем бюджетных средств направлен на финансирование расходов по разделам: 0100 «Общегосударственные вопросы» - </w:t>
      </w:r>
      <w:r w:rsidR="0022652D">
        <w:rPr>
          <w:rFonts w:ascii="Times New Roman" w:hAnsi="Times New Roman" w:cs="Times New Roman"/>
          <w:sz w:val="28"/>
          <w:szCs w:val="28"/>
        </w:rPr>
        <w:t>32,8</w:t>
      </w:r>
      <w:r w:rsidRPr="001A1ABC">
        <w:rPr>
          <w:rFonts w:ascii="Times New Roman" w:hAnsi="Times New Roman" w:cs="Times New Roman"/>
          <w:sz w:val="28"/>
          <w:szCs w:val="28"/>
        </w:rPr>
        <w:t>% (</w:t>
      </w:r>
      <w:r w:rsidR="0022652D">
        <w:rPr>
          <w:rFonts w:ascii="Times New Roman" w:hAnsi="Times New Roman" w:cs="Times New Roman"/>
          <w:sz w:val="28"/>
          <w:szCs w:val="28"/>
        </w:rPr>
        <w:t>2427,3</w:t>
      </w:r>
      <w:r w:rsidRPr="001A1ABC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хозяйство»- </w:t>
      </w:r>
      <w:r w:rsidR="0022652D">
        <w:rPr>
          <w:rFonts w:ascii="Times New Roman" w:hAnsi="Times New Roman" w:cs="Times New Roman"/>
          <w:sz w:val="28"/>
          <w:szCs w:val="28"/>
        </w:rPr>
        <w:t>25,4</w:t>
      </w:r>
      <w:r w:rsidRPr="001A1ABC">
        <w:rPr>
          <w:rFonts w:ascii="Times New Roman" w:hAnsi="Times New Roman" w:cs="Times New Roman"/>
          <w:sz w:val="28"/>
          <w:szCs w:val="28"/>
        </w:rPr>
        <w:t>% (</w:t>
      </w:r>
      <w:r w:rsidR="0022652D">
        <w:rPr>
          <w:rFonts w:ascii="Times New Roman" w:hAnsi="Times New Roman" w:cs="Times New Roman"/>
          <w:sz w:val="28"/>
          <w:szCs w:val="28"/>
        </w:rPr>
        <w:t>1875,5</w:t>
      </w:r>
      <w:r w:rsidRPr="001A1ABC">
        <w:rPr>
          <w:rFonts w:ascii="Times New Roman" w:hAnsi="Times New Roman" w:cs="Times New Roman"/>
          <w:sz w:val="28"/>
          <w:szCs w:val="28"/>
        </w:rPr>
        <w:t xml:space="preserve"> тыс. рублей); </w:t>
      </w:r>
      <w:r w:rsidR="0022652D">
        <w:rPr>
          <w:rFonts w:ascii="Times New Roman" w:hAnsi="Times New Roman" w:cs="Times New Roman"/>
          <w:sz w:val="28"/>
          <w:szCs w:val="28"/>
        </w:rPr>
        <w:t xml:space="preserve">0300 «Национальная безопасность и правоохранительная деятельность»- </w:t>
      </w:r>
      <w:r w:rsidR="0022652D">
        <w:rPr>
          <w:rFonts w:ascii="Times New Roman" w:hAnsi="Times New Roman" w:cs="Times New Roman"/>
          <w:sz w:val="28"/>
          <w:szCs w:val="28"/>
        </w:rPr>
        <w:t>28,9</w:t>
      </w:r>
      <w:r w:rsidR="0022652D">
        <w:rPr>
          <w:rFonts w:ascii="Times New Roman" w:hAnsi="Times New Roman" w:cs="Times New Roman"/>
          <w:sz w:val="28"/>
          <w:szCs w:val="28"/>
        </w:rPr>
        <w:t>% (</w:t>
      </w:r>
      <w:r w:rsidR="0022652D">
        <w:rPr>
          <w:rFonts w:ascii="Times New Roman" w:hAnsi="Times New Roman" w:cs="Times New Roman"/>
          <w:sz w:val="28"/>
          <w:szCs w:val="28"/>
        </w:rPr>
        <w:t>2134,1</w:t>
      </w:r>
      <w:r w:rsidR="002265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2652D">
        <w:rPr>
          <w:rFonts w:ascii="Times New Roman" w:hAnsi="Times New Roman" w:cs="Times New Roman"/>
          <w:sz w:val="28"/>
          <w:szCs w:val="28"/>
        </w:rPr>
        <w:t>);</w:t>
      </w:r>
      <w:r w:rsidR="0022652D" w:rsidRPr="001A1ABC">
        <w:rPr>
          <w:rFonts w:ascii="Times New Roman" w:hAnsi="Times New Roman" w:cs="Times New Roman"/>
          <w:sz w:val="28"/>
          <w:szCs w:val="28"/>
        </w:rPr>
        <w:t xml:space="preserve"> </w:t>
      </w:r>
      <w:r w:rsidRPr="001A1ABC">
        <w:rPr>
          <w:rFonts w:ascii="Times New Roman" w:hAnsi="Times New Roman" w:cs="Times New Roman"/>
          <w:sz w:val="28"/>
          <w:szCs w:val="28"/>
        </w:rPr>
        <w:t xml:space="preserve">0400 «Национальная экономика»- </w:t>
      </w:r>
      <w:r w:rsidR="0022652D">
        <w:rPr>
          <w:rFonts w:ascii="Times New Roman" w:hAnsi="Times New Roman" w:cs="Times New Roman"/>
          <w:sz w:val="28"/>
          <w:szCs w:val="28"/>
        </w:rPr>
        <w:t>11,3</w:t>
      </w:r>
      <w:r w:rsidRPr="001A1ABC">
        <w:rPr>
          <w:rFonts w:ascii="Times New Roman" w:hAnsi="Times New Roman" w:cs="Times New Roman"/>
          <w:sz w:val="28"/>
          <w:szCs w:val="28"/>
        </w:rPr>
        <w:t xml:space="preserve">% </w:t>
      </w:r>
      <w:r w:rsidR="00C25A88">
        <w:rPr>
          <w:rFonts w:ascii="Times New Roman" w:hAnsi="Times New Roman" w:cs="Times New Roman"/>
          <w:sz w:val="28"/>
          <w:szCs w:val="28"/>
        </w:rPr>
        <w:t xml:space="preserve"> </w:t>
      </w:r>
      <w:r w:rsidRPr="001A1ABC">
        <w:rPr>
          <w:rFonts w:ascii="Times New Roman" w:hAnsi="Times New Roman" w:cs="Times New Roman"/>
          <w:sz w:val="28"/>
          <w:szCs w:val="28"/>
        </w:rPr>
        <w:t>(</w:t>
      </w:r>
      <w:r w:rsidR="0022652D">
        <w:rPr>
          <w:rFonts w:ascii="Times New Roman" w:hAnsi="Times New Roman" w:cs="Times New Roman"/>
          <w:sz w:val="28"/>
          <w:szCs w:val="28"/>
        </w:rPr>
        <w:t>835,4</w:t>
      </w:r>
      <w:r w:rsidRPr="001A1ABC">
        <w:rPr>
          <w:rFonts w:ascii="Times New Roman" w:hAnsi="Times New Roman" w:cs="Times New Roman"/>
          <w:sz w:val="28"/>
          <w:szCs w:val="28"/>
        </w:rPr>
        <w:t xml:space="preserve">тыс. руб.); 0200 «Национальная оборона» - </w:t>
      </w:r>
      <w:r w:rsidR="002811AC">
        <w:rPr>
          <w:rFonts w:ascii="Times New Roman" w:hAnsi="Times New Roman" w:cs="Times New Roman"/>
          <w:sz w:val="28"/>
          <w:szCs w:val="28"/>
        </w:rPr>
        <w:t>1,</w:t>
      </w:r>
      <w:r w:rsidR="0022652D">
        <w:rPr>
          <w:rFonts w:ascii="Times New Roman" w:hAnsi="Times New Roman" w:cs="Times New Roman"/>
          <w:sz w:val="28"/>
          <w:szCs w:val="28"/>
        </w:rPr>
        <w:t>5</w:t>
      </w:r>
      <w:r w:rsidRPr="001A1ABC">
        <w:rPr>
          <w:rFonts w:ascii="Times New Roman" w:hAnsi="Times New Roman" w:cs="Times New Roman"/>
          <w:sz w:val="28"/>
          <w:szCs w:val="28"/>
        </w:rPr>
        <w:t>% (</w:t>
      </w:r>
      <w:r w:rsidR="0022652D">
        <w:rPr>
          <w:rFonts w:ascii="Times New Roman" w:hAnsi="Times New Roman" w:cs="Times New Roman"/>
          <w:sz w:val="28"/>
          <w:szCs w:val="28"/>
        </w:rPr>
        <w:t>113,3</w:t>
      </w:r>
      <w:r w:rsidRPr="001A1ABC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2811A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D2382">
        <w:rPr>
          <w:rFonts w:ascii="Times New Roman" w:hAnsi="Times New Roman" w:cs="Times New Roman"/>
          <w:sz w:val="28"/>
          <w:szCs w:val="28"/>
        </w:rPr>
        <w:t xml:space="preserve"> 0700 «Образование» - 0,1% (</w:t>
      </w:r>
      <w:r w:rsidR="0022652D">
        <w:rPr>
          <w:rFonts w:ascii="Times New Roman" w:hAnsi="Times New Roman" w:cs="Times New Roman"/>
          <w:sz w:val="28"/>
          <w:szCs w:val="28"/>
        </w:rPr>
        <w:t>7,4</w:t>
      </w:r>
      <w:r w:rsidR="004D238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A1A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B71" w:rsidRDefault="00D3684E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бюджета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4D2382">
        <w:rPr>
          <w:rFonts w:ascii="Times New Roman" w:hAnsi="Times New Roman" w:cs="Times New Roman"/>
          <w:sz w:val="28"/>
          <w:szCs w:val="28"/>
        </w:rPr>
        <w:t>2</w:t>
      </w:r>
      <w:r w:rsidR="002265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2652D">
        <w:rPr>
          <w:rFonts w:ascii="Times New Roman" w:hAnsi="Times New Roman" w:cs="Times New Roman"/>
          <w:sz w:val="28"/>
          <w:szCs w:val="28"/>
        </w:rPr>
        <w:t>370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бюджет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22652D">
        <w:rPr>
          <w:rFonts w:ascii="Times New Roman" w:hAnsi="Times New Roman" w:cs="Times New Roman"/>
          <w:sz w:val="28"/>
          <w:szCs w:val="28"/>
        </w:rPr>
        <w:t xml:space="preserve">профицитом </w:t>
      </w:r>
      <w:r w:rsidR="00281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2811AC">
        <w:rPr>
          <w:rFonts w:ascii="Times New Roman" w:hAnsi="Times New Roman" w:cs="Times New Roman"/>
          <w:sz w:val="28"/>
          <w:szCs w:val="28"/>
        </w:rPr>
        <w:t>1</w:t>
      </w:r>
      <w:r w:rsidR="0022652D">
        <w:rPr>
          <w:rFonts w:ascii="Times New Roman" w:hAnsi="Times New Roman" w:cs="Times New Roman"/>
          <w:sz w:val="28"/>
          <w:szCs w:val="28"/>
        </w:rPr>
        <w:t>55,1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2265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A1ABC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4D2382">
        <w:rPr>
          <w:rFonts w:ascii="Times New Roman" w:hAnsi="Times New Roman" w:cs="Times New Roman"/>
          <w:sz w:val="28"/>
          <w:szCs w:val="28"/>
        </w:rPr>
        <w:t>2</w:t>
      </w:r>
      <w:r w:rsidR="0022652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5054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1A1ABC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1A1ABC">
        <w:rPr>
          <w:rFonts w:ascii="Times New Roman" w:hAnsi="Times New Roman" w:cs="Times New Roman"/>
          <w:sz w:val="28"/>
          <w:szCs w:val="28"/>
        </w:rPr>
        <w:t>Солонцинского</w:t>
      </w:r>
      <w:proofErr w:type="spellEnd"/>
      <w:r w:rsidR="001A1ABC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4A6C6F">
        <w:rPr>
          <w:rFonts w:ascii="Times New Roman" w:hAnsi="Times New Roman" w:cs="Times New Roman"/>
          <w:sz w:val="28"/>
          <w:szCs w:val="28"/>
        </w:rPr>
        <w:t>счетной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E709A"/>
    <w:rsid w:val="00115856"/>
    <w:rsid w:val="00120E6A"/>
    <w:rsid w:val="00155A09"/>
    <w:rsid w:val="00194D36"/>
    <w:rsid w:val="001A1ABC"/>
    <w:rsid w:val="001C328E"/>
    <w:rsid w:val="001D40C6"/>
    <w:rsid w:val="001E7DE7"/>
    <w:rsid w:val="002164A8"/>
    <w:rsid w:val="002262E2"/>
    <w:rsid w:val="0022652D"/>
    <w:rsid w:val="002811AC"/>
    <w:rsid w:val="00286CB6"/>
    <w:rsid w:val="002A658E"/>
    <w:rsid w:val="002B74E3"/>
    <w:rsid w:val="002E10D8"/>
    <w:rsid w:val="0031236A"/>
    <w:rsid w:val="003A0224"/>
    <w:rsid w:val="003C098B"/>
    <w:rsid w:val="00430DBF"/>
    <w:rsid w:val="004323A7"/>
    <w:rsid w:val="004333B3"/>
    <w:rsid w:val="00442004"/>
    <w:rsid w:val="00483A57"/>
    <w:rsid w:val="00485724"/>
    <w:rsid w:val="004A50C8"/>
    <w:rsid w:val="004A6C6F"/>
    <w:rsid w:val="004D2382"/>
    <w:rsid w:val="004E1C80"/>
    <w:rsid w:val="004F67B9"/>
    <w:rsid w:val="00534CB8"/>
    <w:rsid w:val="00536767"/>
    <w:rsid w:val="005844D5"/>
    <w:rsid w:val="00617F1B"/>
    <w:rsid w:val="006D63A7"/>
    <w:rsid w:val="006F236B"/>
    <w:rsid w:val="00732ADC"/>
    <w:rsid w:val="00741C0E"/>
    <w:rsid w:val="007E2147"/>
    <w:rsid w:val="0080389B"/>
    <w:rsid w:val="00854E4F"/>
    <w:rsid w:val="00862947"/>
    <w:rsid w:val="008A225B"/>
    <w:rsid w:val="008E44B4"/>
    <w:rsid w:val="0094024C"/>
    <w:rsid w:val="00955DD2"/>
    <w:rsid w:val="009C5D2A"/>
    <w:rsid w:val="009D0E99"/>
    <w:rsid w:val="009D16C9"/>
    <w:rsid w:val="00A3296B"/>
    <w:rsid w:val="00A95131"/>
    <w:rsid w:val="00AB2880"/>
    <w:rsid w:val="00AC4035"/>
    <w:rsid w:val="00AF0231"/>
    <w:rsid w:val="00B12514"/>
    <w:rsid w:val="00B1537A"/>
    <w:rsid w:val="00B42DBA"/>
    <w:rsid w:val="00B44CC6"/>
    <w:rsid w:val="00B512FA"/>
    <w:rsid w:val="00B56259"/>
    <w:rsid w:val="00BA49E9"/>
    <w:rsid w:val="00BE382D"/>
    <w:rsid w:val="00C25A88"/>
    <w:rsid w:val="00C61B78"/>
    <w:rsid w:val="00C803AD"/>
    <w:rsid w:val="00C91E55"/>
    <w:rsid w:val="00D3684E"/>
    <w:rsid w:val="00D50549"/>
    <w:rsid w:val="00D76B71"/>
    <w:rsid w:val="00DB01F6"/>
    <w:rsid w:val="00DC7569"/>
    <w:rsid w:val="00DE531C"/>
    <w:rsid w:val="00DF69BE"/>
    <w:rsid w:val="00EE296D"/>
    <w:rsid w:val="00EF38FA"/>
    <w:rsid w:val="00EF733A"/>
    <w:rsid w:val="00EF7449"/>
    <w:rsid w:val="00F1368E"/>
    <w:rsid w:val="00F430E1"/>
    <w:rsid w:val="00FC6F50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0768-DC0C-4358-9A29-41AA0048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5</cp:revision>
  <cp:lastPrinted>2014-12-15T05:12:00Z</cp:lastPrinted>
  <dcterms:created xsi:type="dcterms:W3CDTF">2022-04-15T10:41:00Z</dcterms:created>
  <dcterms:modified xsi:type="dcterms:W3CDTF">2024-04-23T08:27:00Z</dcterms:modified>
</cp:coreProperties>
</file>