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2425" w14:textId="77777777" w:rsidR="00115856" w:rsidRPr="000147D7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D7">
        <w:rPr>
          <w:rFonts w:ascii="Times New Roman" w:hAnsi="Times New Roman" w:cs="Times New Roman"/>
          <w:sz w:val="28"/>
          <w:szCs w:val="28"/>
        </w:rPr>
        <w:t>Информация</w:t>
      </w:r>
    </w:p>
    <w:p w14:paraId="5484438E" w14:textId="7CFAEAD4" w:rsidR="00072528" w:rsidRPr="000147D7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D7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0147D7">
        <w:rPr>
          <w:rFonts w:ascii="Times New Roman" w:hAnsi="Times New Roman" w:cs="Times New Roman"/>
          <w:sz w:val="28"/>
          <w:szCs w:val="28"/>
        </w:rPr>
        <w:t>о</w:t>
      </w:r>
      <w:r w:rsidR="002F560F" w:rsidRPr="000147D7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0147D7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120029" w:rsidRPr="000147D7">
        <w:rPr>
          <w:rFonts w:ascii="Times New Roman" w:hAnsi="Times New Roman" w:cs="Times New Roman"/>
          <w:sz w:val="28"/>
          <w:szCs w:val="28"/>
        </w:rPr>
        <w:t xml:space="preserve">Белоколодезского </w:t>
      </w:r>
      <w:r w:rsidR="006B24FF" w:rsidRPr="000147D7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0147D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147D7" w:rsidRPr="000147D7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0147D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20029" w:rsidRPr="000147D7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A716F1" w:rsidRPr="000147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</w:t>
      </w:r>
      <w:r w:rsidR="000147D7" w:rsidRPr="000147D7">
        <w:rPr>
          <w:rFonts w:ascii="Times New Roman" w:hAnsi="Times New Roman" w:cs="Times New Roman"/>
          <w:sz w:val="28"/>
          <w:szCs w:val="28"/>
        </w:rPr>
        <w:t>области на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</w:t>
      </w:r>
      <w:r w:rsidR="000147D7" w:rsidRPr="000147D7">
        <w:rPr>
          <w:rFonts w:ascii="Times New Roman" w:hAnsi="Times New Roman" w:cs="Times New Roman"/>
          <w:sz w:val="28"/>
          <w:szCs w:val="28"/>
        </w:rPr>
        <w:t>2024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год </w:t>
      </w:r>
      <w:r w:rsidR="000147D7" w:rsidRPr="000147D7">
        <w:rPr>
          <w:rFonts w:ascii="Times New Roman" w:hAnsi="Times New Roman" w:cs="Times New Roman"/>
          <w:sz w:val="28"/>
          <w:szCs w:val="28"/>
        </w:rPr>
        <w:t>и на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0147D7" w:rsidRPr="000147D7">
        <w:rPr>
          <w:rFonts w:ascii="Times New Roman" w:hAnsi="Times New Roman" w:cs="Times New Roman"/>
          <w:sz w:val="28"/>
          <w:szCs w:val="28"/>
        </w:rPr>
        <w:t>2025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и </w:t>
      </w:r>
      <w:r w:rsidR="000147D7" w:rsidRPr="000147D7">
        <w:rPr>
          <w:rFonts w:ascii="Times New Roman" w:hAnsi="Times New Roman" w:cs="Times New Roman"/>
          <w:sz w:val="28"/>
          <w:szCs w:val="28"/>
        </w:rPr>
        <w:t>2026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F560F" w:rsidRPr="000147D7">
        <w:rPr>
          <w:rFonts w:ascii="Times New Roman" w:hAnsi="Times New Roman" w:cs="Times New Roman"/>
          <w:sz w:val="28"/>
          <w:szCs w:val="28"/>
        </w:rPr>
        <w:t>»</w:t>
      </w:r>
    </w:p>
    <w:p w14:paraId="71208D8D" w14:textId="377B5281" w:rsidR="00A716F1" w:rsidRPr="000147D7" w:rsidRDefault="000337C3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Белоколодезского сельского поселения по осуществлению внешнего муниципального финансового контроля от 31 января 2022 года</w:t>
      </w:r>
      <w:r w:rsidR="004A50C8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0147D7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120029" w:rsidRPr="000147D7">
        <w:rPr>
          <w:rFonts w:ascii="Times New Roman" w:hAnsi="Times New Roman" w:cs="Times New Roman"/>
          <w:sz w:val="25"/>
          <w:szCs w:val="25"/>
        </w:rPr>
        <w:t>Белоколодезского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120029" w:rsidRPr="000147D7">
        <w:rPr>
          <w:rFonts w:ascii="Times New Roman" w:hAnsi="Times New Roman" w:cs="Times New Roman"/>
          <w:sz w:val="25"/>
          <w:szCs w:val="25"/>
        </w:rPr>
        <w:t xml:space="preserve">Белоколодезского 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0147D7" w:rsidRPr="000147D7">
        <w:rPr>
          <w:rFonts w:ascii="Times New Roman" w:hAnsi="Times New Roman" w:cs="Times New Roman"/>
          <w:sz w:val="25"/>
          <w:szCs w:val="25"/>
        </w:rPr>
        <w:t>2024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6B24FF" w:rsidRPr="000147D7">
        <w:rPr>
          <w:rFonts w:ascii="Times New Roman" w:hAnsi="Times New Roman" w:cs="Times New Roman"/>
          <w:sz w:val="25"/>
          <w:szCs w:val="25"/>
        </w:rPr>
        <w:t xml:space="preserve">на 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0147D7" w:rsidRPr="000147D7">
        <w:rPr>
          <w:rFonts w:ascii="Times New Roman" w:hAnsi="Times New Roman" w:cs="Times New Roman"/>
          <w:sz w:val="25"/>
          <w:szCs w:val="25"/>
        </w:rPr>
        <w:t>2025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и </w:t>
      </w:r>
      <w:r w:rsidR="000147D7" w:rsidRPr="000147D7">
        <w:rPr>
          <w:rFonts w:ascii="Times New Roman" w:hAnsi="Times New Roman" w:cs="Times New Roman"/>
          <w:sz w:val="25"/>
          <w:szCs w:val="25"/>
        </w:rPr>
        <w:t>2026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08E35ACE" w14:textId="3761DAE1" w:rsidR="002374EE" w:rsidRPr="000147D7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0147D7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0147D7" w:rsidRPr="000147D7">
        <w:rPr>
          <w:rFonts w:ascii="Times New Roman" w:hAnsi="Times New Roman" w:cs="Times New Roman"/>
          <w:sz w:val="25"/>
          <w:szCs w:val="25"/>
        </w:rPr>
        <w:t>собранием в</w:t>
      </w:r>
      <w:r w:rsidRPr="000147D7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151F38A0" w14:textId="77777777" w:rsidR="002374EE" w:rsidRPr="000147D7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0147D7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69CC16E8" w14:textId="6B22006E" w:rsidR="00CE0C56" w:rsidRPr="000147D7" w:rsidRDefault="000147D7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0147D7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0147D7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в </w:t>
      </w:r>
      <w:r w:rsidRPr="000147D7">
        <w:rPr>
          <w:rFonts w:ascii="Times New Roman" w:hAnsi="Times New Roman" w:cs="Times New Roman"/>
          <w:sz w:val="25"/>
          <w:szCs w:val="25"/>
        </w:rPr>
        <w:t>2024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Pr="000147D7">
        <w:rPr>
          <w:rFonts w:ascii="Times New Roman" w:hAnsi="Times New Roman" w:cs="Times New Roman"/>
          <w:sz w:val="25"/>
          <w:szCs w:val="25"/>
        </w:rPr>
        <w:t>7269,3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0147D7">
        <w:rPr>
          <w:rFonts w:ascii="Times New Roman" w:hAnsi="Times New Roman" w:cs="Times New Roman"/>
          <w:sz w:val="25"/>
          <w:szCs w:val="25"/>
        </w:rPr>
        <w:t>е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120029" w:rsidRPr="000147D7">
        <w:rPr>
          <w:rFonts w:ascii="Times New Roman" w:hAnsi="Times New Roman" w:cs="Times New Roman"/>
          <w:sz w:val="25"/>
          <w:szCs w:val="25"/>
        </w:rPr>
        <w:t>1</w:t>
      </w:r>
      <w:r w:rsidRPr="000147D7">
        <w:rPr>
          <w:rFonts w:ascii="Times New Roman" w:hAnsi="Times New Roman" w:cs="Times New Roman"/>
          <w:sz w:val="25"/>
          <w:szCs w:val="25"/>
        </w:rPr>
        <w:t>557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0147D7">
        <w:rPr>
          <w:rFonts w:ascii="Times New Roman" w:hAnsi="Times New Roman" w:cs="Times New Roman"/>
          <w:sz w:val="25"/>
          <w:szCs w:val="25"/>
        </w:rPr>
        <w:t>рублей.</w:t>
      </w:r>
    </w:p>
    <w:p w14:paraId="5597B8BE" w14:textId="32E10850" w:rsidR="00B56EEE" w:rsidRPr="000147D7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В </w:t>
      </w:r>
      <w:r w:rsidR="000147D7" w:rsidRPr="000147D7">
        <w:rPr>
          <w:rFonts w:ascii="Times New Roman" w:hAnsi="Times New Roman" w:cs="Times New Roman"/>
          <w:sz w:val="25"/>
          <w:szCs w:val="25"/>
        </w:rPr>
        <w:t>2025</w:t>
      </w:r>
      <w:r w:rsidRPr="000147D7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0147D7" w:rsidRPr="000147D7">
        <w:rPr>
          <w:rFonts w:ascii="Times New Roman" w:hAnsi="Times New Roman" w:cs="Times New Roman"/>
          <w:sz w:val="25"/>
          <w:szCs w:val="25"/>
        </w:rPr>
        <w:t>5818,2</w:t>
      </w:r>
      <w:r w:rsidRPr="000147D7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0147D7" w:rsidRPr="000147D7">
        <w:rPr>
          <w:rFonts w:ascii="Times New Roman" w:hAnsi="Times New Roman" w:cs="Times New Roman"/>
          <w:sz w:val="25"/>
          <w:szCs w:val="25"/>
        </w:rPr>
        <w:t>2026</w:t>
      </w:r>
      <w:r w:rsidRPr="000147D7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120029" w:rsidRPr="000147D7">
        <w:rPr>
          <w:rFonts w:ascii="Times New Roman" w:hAnsi="Times New Roman" w:cs="Times New Roman"/>
          <w:sz w:val="25"/>
          <w:szCs w:val="25"/>
        </w:rPr>
        <w:t>5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="000147D7" w:rsidRPr="000147D7">
        <w:rPr>
          <w:rFonts w:ascii="Times New Roman" w:hAnsi="Times New Roman" w:cs="Times New Roman"/>
          <w:sz w:val="25"/>
          <w:szCs w:val="25"/>
        </w:rPr>
        <w:t>3</w:t>
      </w:r>
      <w:r w:rsidRPr="000147D7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38973188" w14:textId="77F81FBF" w:rsidR="002536BA" w:rsidRPr="000147D7" w:rsidRDefault="000147D7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0147D7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0147D7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Pr="000147D7">
        <w:rPr>
          <w:rFonts w:ascii="Times New Roman" w:hAnsi="Times New Roman" w:cs="Times New Roman"/>
          <w:sz w:val="25"/>
          <w:szCs w:val="25"/>
        </w:rPr>
        <w:t>2024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Pr="000147D7">
        <w:rPr>
          <w:rFonts w:ascii="Times New Roman" w:hAnsi="Times New Roman" w:cs="Times New Roman"/>
          <w:sz w:val="25"/>
          <w:szCs w:val="25"/>
        </w:rPr>
        <w:t>7269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Pr="000147D7">
        <w:rPr>
          <w:rFonts w:ascii="Times New Roman" w:hAnsi="Times New Roman" w:cs="Times New Roman"/>
          <w:sz w:val="25"/>
          <w:szCs w:val="25"/>
        </w:rPr>
        <w:t>3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0147D7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в </w:t>
      </w:r>
      <w:r w:rsidRPr="000147D7">
        <w:rPr>
          <w:rFonts w:ascii="Times New Roman" w:hAnsi="Times New Roman" w:cs="Times New Roman"/>
          <w:sz w:val="25"/>
          <w:szCs w:val="25"/>
        </w:rPr>
        <w:t>2025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0147D7">
        <w:rPr>
          <w:rFonts w:ascii="Times New Roman" w:hAnsi="Times New Roman" w:cs="Times New Roman"/>
          <w:sz w:val="25"/>
          <w:szCs w:val="25"/>
        </w:rPr>
        <w:t>5818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Pr="000147D7">
        <w:rPr>
          <w:rFonts w:ascii="Times New Roman" w:hAnsi="Times New Roman" w:cs="Times New Roman"/>
          <w:sz w:val="25"/>
          <w:szCs w:val="25"/>
        </w:rPr>
        <w:t>2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0147D7">
        <w:rPr>
          <w:rFonts w:ascii="Times New Roman" w:hAnsi="Times New Roman" w:cs="Times New Roman"/>
          <w:sz w:val="25"/>
          <w:szCs w:val="25"/>
        </w:rPr>
        <w:t>2026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год – </w:t>
      </w:r>
      <w:r w:rsidR="009E164A" w:rsidRPr="000147D7">
        <w:rPr>
          <w:rFonts w:ascii="Times New Roman" w:hAnsi="Times New Roman" w:cs="Times New Roman"/>
          <w:sz w:val="25"/>
          <w:szCs w:val="25"/>
        </w:rPr>
        <w:t>5</w:t>
      </w:r>
      <w:r w:rsidRPr="000147D7">
        <w:rPr>
          <w:rFonts w:ascii="Times New Roman" w:hAnsi="Times New Roman" w:cs="Times New Roman"/>
          <w:sz w:val="25"/>
          <w:szCs w:val="25"/>
        </w:rPr>
        <w:t>202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Pr="000147D7">
        <w:rPr>
          <w:rFonts w:ascii="Times New Roman" w:hAnsi="Times New Roman" w:cs="Times New Roman"/>
          <w:sz w:val="25"/>
          <w:szCs w:val="25"/>
        </w:rPr>
        <w:t>3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0147D7">
        <w:rPr>
          <w:rFonts w:ascii="Times New Roman" w:hAnsi="Times New Roman" w:cs="Times New Roman"/>
          <w:sz w:val="25"/>
          <w:szCs w:val="25"/>
        </w:rPr>
        <w:t>.</w:t>
      </w:r>
    </w:p>
    <w:p w14:paraId="1B540673" w14:textId="6DCF0BA2" w:rsidR="00F02205" w:rsidRPr="000147D7" w:rsidRDefault="00303D36" w:rsidP="00A7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0147D7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0147D7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0147D7" w:rsidRPr="000147D7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0147D7" w:rsidRPr="000147D7">
        <w:rPr>
          <w:rFonts w:ascii="Times New Roman" w:hAnsi="Times New Roman" w:cs="Times New Roman"/>
          <w:sz w:val="25"/>
          <w:szCs w:val="25"/>
        </w:rPr>
        <w:t>2024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0147D7" w:rsidRPr="000147D7">
        <w:rPr>
          <w:rFonts w:ascii="Times New Roman" w:hAnsi="Times New Roman" w:cs="Times New Roman"/>
          <w:sz w:val="25"/>
          <w:szCs w:val="25"/>
        </w:rPr>
        <w:t>46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="000147D7" w:rsidRPr="000147D7">
        <w:rPr>
          <w:rFonts w:ascii="Times New Roman" w:hAnsi="Times New Roman" w:cs="Times New Roman"/>
          <w:sz w:val="25"/>
          <w:szCs w:val="25"/>
        </w:rPr>
        <w:t>0</w:t>
      </w:r>
      <w:r w:rsidR="009E164A" w:rsidRPr="000147D7">
        <w:rPr>
          <w:rFonts w:ascii="Times New Roman" w:hAnsi="Times New Roman" w:cs="Times New Roman"/>
          <w:sz w:val="25"/>
          <w:szCs w:val="25"/>
        </w:rPr>
        <w:t>%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(</w:t>
      </w:r>
      <w:r w:rsidR="000147D7" w:rsidRPr="000147D7">
        <w:rPr>
          <w:rFonts w:ascii="Times New Roman" w:hAnsi="Times New Roman" w:cs="Times New Roman"/>
          <w:sz w:val="25"/>
          <w:szCs w:val="25"/>
        </w:rPr>
        <w:t>3345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="000147D7" w:rsidRPr="000147D7">
        <w:rPr>
          <w:rFonts w:ascii="Times New Roman" w:hAnsi="Times New Roman" w:cs="Times New Roman"/>
          <w:sz w:val="25"/>
          <w:szCs w:val="25"/>
        </w:rPr>
        <w:t>7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0147D7" w:rsidRPr="000147D7">
        <w:rPr>
          <w:rFonts w:ascii="Times New Roman" w:hAnsi="Times New Roman" w:cs="Times New Roman"/>
          <w:sz w:val="25"/>
          <w:szCs w:val="25"/>
        </w:rPr>
        <w:t>); 0</w:t>
      </w:r>
      <w:r w:rsidR="001B2B18" w:rsidRPr="000147D7">
        <w:rPr>
          <w:rFonts w:ascii="Times New Roman" w:hAnsi="Times New Roman" w:cs="Times New Roman"/>
          <w:sz w:val="25"/>
          <w:szCs w:val="25"/>
        </w:rPr>
        <w:t xml:space="preserve">300 «Национальная безопасность и правоохранительная деятельность» - </w:t>
      </w:r>
      <w:r w:rsidR="000147D7" w:rsidRPr="000147D7">
        <w:rPr>
          <w:rFonts w:ascii="Times New Roman" w:hAnsi="Times New Roman" w:cs="Times New Roman"/>
          <w:sz w:val="25"/>
          <w:szCs w:val="25"/>
        </w:rPr>
        <w:t>14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="000147D7" w:rsidRPr="000147D7">
        <w:rPr>
          <w:rFonts w:ascii="Times New Roman" w:hAnsi="Times New Roman" w:cs="Times New Roman"/>
          <w:sz w:val="25"/>
          <w:szCs w:val="25"/>
        </w:rPr>
        <w:t>9</w:t>
      </w:r>
      <w:r w:rsidR="001B2B18" w:rsidRPr="000147D7">
        <w:rPr>
          <w:rFonts w:ascii="Times New Roman" w:hAnsi="Times New Roman" w:cs="Times New Roman"/>
          <w:sz w:val="25"/>
          <w:szCs w:val="25"/>
        </w:rPr>
        <w:t xml:space="preserve"> % (</w:t>
      </w:r>
      <w:r w:rsidR="000147D7" w:rsidRPr="000147D7">
        <w:rPr>
          <w:rFonts w:ascii="Times New Roman" w:hAnsi="Times New Roman" w:cs="Times New Roman"/>
          <w:sz w:val="25"/>
          <w:szCs w:val="25"/>
        </w:rPr>
        <w:t>10</w:t>
      </w:r>
      <w:r w:rsidR="00E82D2D" w:rsidRPr="000147D7">
        <w:rPr>
          <w:rFonts w:ascii="Times New Roman" w:hAnsi="Times New Roman" w:cs="Times New Roman"/>
          <w:sz w:val="25"/>
          <w:szCs w:val="25"/>
        </w:rPr>
        <w:t>8</w:t>
      </w:r>
      <w:r w:rsidR="001B2B18" w:rsidRPr="000147D7">
        <w:rPr>
          <w:rFonts w:ascii="Times New Roman" w:hAnsi="Times New Roman" w:cs="Times New Roman"/>
          <w:sz w:val="25"/>
          <w:szCs w:val="25"/>
        </w:rPr>
        <w:t>3 тыс. рублей)</w:t>
      </w:r>
      <w:r w:rsidR="007F59EC" w:rsidRPr="000147D7">
        <w:rPr>
          <w:rFonts w:ascii="Times New Roman" w:hAnsi="Times New Roman" w:cs="Times New Roman"/>
          <w:sz w:val="25"/>
          <w:szCs w:val="25"/>
        </w:rPr>
        <w:t xml:space="preserve">; 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0147D7" w:rsidRPr="000147D7">
        <w:rPr>
          <w:rFonts w:ascii="Times New Roman" w:hAnsi="Times New Roman" w:cs="Times New Roman"/>
          <w:sz w:val="25"/>
          <w:szCs w:val="25"/>
        </w:rPr>
        <w:t>13</w:t>
      </w:r>
      <w:r w:rsidR="00E82D2D" w:rsidRPr="000147D7">
        <w:rPr>
          <w:rFonts w:ascii="Times New Roman" w:hAnsi="Times New Roman" w:cs="Times New Roman"/>
          <w:sz w:val="25"/>
          <w:szCs w:val="25"/>
        </w:rPr>
        <w:t>,</w:t>
      </w:r>
      <w:r w:rsidR="000147D7" w:rsidRPr="000147D7">
        <w:rPr>
          <w:rFonts w:ascii="Times New Roman" w:hAnsi="Times New Roman" w:cs="Times New Roman"/>
          <w:sz w:val="25"/>
          <w:szCs w:val="25"/>
        </w:rPr>
        <w:t>2</w:t>
      </w:r>
      <w:r w:rsidR="002536BA" w:rsidRPr="000147D7">
        <w:rPr>
          <w:rFonts w:ascii="Times New Roman" w:hAnsi="Times New Roman" w:cs="Times New Roman"/>
          <w:sz w:val="25"/>
          <w:szCs w:val="25"/>
        </w:rPr>
        <w:t>% (</w:t>
      </w:r>
      <w:r w:rsidR="000147D7" w:rsidRPr="000147D7">
        <w:rPr>
          <w:rFonts w:ascii="Times New Roman" w:hAnsi="Times New Roman" w:cs="Times New Roman"/>
          <w:sz w:val="25"/>
          <w:szCs w:val="25"/>
        </w:rPr>
        <w:t>960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="000147D7" w:rsidRPr="000147D7">
        <w:rPr>
          <w:rFonts w:ascii="Times New Roman" w:hAnsi="Times New Roman" w:cs="Times New Roman"/>
          <w:sz w:val="25"/>
          <w:szCs w:val="25"/>
        </w:rPr>
        <w:t>2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0147D7" w:rsidRPr="000147D7">
        <w:rPr>
          <w:rFonts w:ascii="Times New Roman" w:hAnsi="Times New Roman" w:cs="Times New Roman"/>
          <w:sz w:val="25"/>
          <w:szCs w:val="25"/>
        </w:rPr>
        <w:t>25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="000147D7" w:rsidRPr="000147D7">
        <w:rPr>
          <w:rFonts w:ascii="Times New Roman" w:hAnsi="Times New Roman" w:cs="Times New Roman"/>
          <w:sz w:val="25"/>
          <w:szCs w:val="25"/>
        </w:rPr>
        <w:t>1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% (</w:t>
      </w:r>
      <w:r w:rsidR="000147D7" w:rsidRPr="000147D7">
        <w:rPr>
          <w:rFonts w:ascii="Times New Roman" w:hAnsi="Times New Roman" w:cs="Times New Roman"/>
          <w:sz w:val="25"/>
          <w:szCs w:val="25"/>
        </w:rPr>
        <w:t>1821</w:t>
      </w:r>
      <w:r w:rsidR="00A76421" w:rsidRPr="000147D7">
        <w:rPr>
          <w:rFonts w:ascii="Times New Roman" w:hAnsi="Times New Roman" w:cs="Times New Roman"/>
          <w:sz w:val="25"/>
          <w:szCs w:val="25"/>
        </w:rPr>
        <w:t>,</w:t>
      </w:r>
      <w:r w:rsidR="000147D7" w:rsidRPr="000147D7">
        <w:rPr>
          <w:rFonts w:ascii="Times New Roman" w:hAnsi="Times New Roman" w:cs="Times New Roman"/>
          <w:sz w:val="25"/>
          <w:szCs w:val="25"/>
        </w:rPr>
        <w:t>4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1882DAB" w14:textId="2FD1F24A" w:rsidR="00F02205" w:rsidRPr="000147D7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Наименьший объем бюджетных средств направлен на финансирование раздел</w:t>
      </w:r>
      <w:r w:rsidR="000147D7" w:rsidRPr="000147D7">
        <w:rPr>
          <w:rFonts w:ascii="Times New Roman" w:hAnsi="Times New Roman" w:cs="Times New Roman"/>
          <w:sz w:val="25"/>
          <w:szCs w:val="25"/>
        </w:rPr>
        <w:t>а</w:t>
      </w:r>
      <w:r w:rsidR="00A76421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E82D2D" w:rsidRPr="000147D7">
        <w:rPr>
          <w:rFonts w:ascii="Times New Roman" w:hAnsi="Times New Roman" w:cs="Times New Roman"/>
          <w:sz w:val="25"/>
          <w:szCs w:val="25"/>
        </w:rPr>
        <w:t>0,</w:t>
      </w:r>
      <w:r w:rsidR="000147D7" w:rsidRPr="000147D7">
        <w:rPr>
          <w:rFonts w:ascii="Times New Roman" w:hAnsi="Times New Roman" w:cs="Times New Roman"/>
          <w:sz w:val="25"/>
          <w:szCs w:val="25"/>
        </w:rPr>
        <w:t>8</w:t>
      </w:r>
      <w:r w:rsidR="00F02205" w:rsidRPr="000147D7">
        <w:rPr>
          <w:rFonts w:ascii="Times New Roman" w:hAnsi="Times New Roman" w:cs="Times New Roman"/>
          <w:sz w:val="25"/>
          <w:szCs w:val="25"/>
        </w:rPr>
        <w:t>% (</w:t>
      </w:r>
      <w:r w:rsidR="009E164A" w:rsidRPr="000147D7">
        <w:rPr>
          <w:rFonts w:ascii="Times New Roman" w:hAnsi="Times New Roman" w:cs="Times New Roman"/>
          <w:sz w:val="25"/>
          <w:szCs w:val="25"/>
        </w:rPr>
        <w:t>59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1B2B18" w:rsidRPr="000147D7">
        <w:rPr>
          <w:rFonts w:ascii="Times New Roman" w:hAnsi="Times New Roman" w:cs="Times New Roman"/>
          <w:sz w:val="25"/>
          <w:szCs w:val="25"/>
        </w:rPr>
        <w:t>.</w:t>
      </w:r>
      <w:r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604C9BF6" w14:textId="48992682" w:rsidR="000A68BC" w:rsidRPr="000147D7" w:rsidRDefault="000147D7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Дефицит бюджета</w:t>
      </w:r>
      <w:r w:rsidR="00205E65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2F07D4" w:rsidRPr="000147D7">
        <w:rPr>
          <w:rFonts w:ascii="Times New Roman" w:hAnsi="Times New Roman" w:cs="Times New Roman"/>
          <w:sz w:val="25"/>
          <w:szCs w:val="25"/>
        </w:rPr>
        <w:t xml:space="preserve">на </w:t>
      </w:r>
      <w:r w:rsidRPr="000147D7">
        <w:rPr>
          <w:rFonts w:ascii="Times New Roman" w:hAnsi="Times New Roman" w:cs="Times New Roman"/>
          <w:sz w:val="25"/>
          <w:szCs w:val="25"/>
        </w:rPr>
        <w:t>2024</w:t>
      </w:r>
      <w:r w:rsidR="002F07D4" w:rsidRPr="000147D7">
        <w:rPr>
          <w:rFonts w:ascii="Times New Roman" w:hAnsi="Times New Roman" w:cs="Times New Roman"/>
          <w:sz w:val="25"/>
          <w:szCs w:val="25"/>
        </w:rPr>
        <w:t>-</w:t>
      </w:r>
      <w:r w:rsidRPr="000147D7">
        <w:rPr>
          <w:rFonts w:ascii="Times New Roman" w:hAnsi="Times New Roman" w:cs="Times New Roman"/>
          <w:sz w:val="25"/>
          <w:szCs w:val="25"/>
        </w:rPr>
        <w:t>2026</w:t>
      </w:r>
      <w:r w:rsidR="002F07D4" w:rsidRPr="000147D7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не </w:t>
      </w:r>
      <w:r w:rsidR="002F07D4" w:rsidRPr="000147D7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. </w:t>
      </w:r>
      <w:r w:rsidR="002F07D4" w:rsidRPr="000147D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60817F6" w14:textId="2D1DDBD5" w:rsidR="002F07D4" w:rsidRPr="000147D7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0147D7" w:rsidRPr="000147D7">
        <w:rPr>
          <w:rFonts w:ascii="Times New Roman" w:hAnsi="Times New Roman" w:cs="Times New Roman"/>
          <w:sz w:val="25"/>
          <w:szCs w:val="25"/>
        </w:rPr>
        <w:t>2024</w:t>
      </w:r>
      <w:r w:rsidRPr="000147D7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0147D7" w:rsidRPr="000147D7">
        <w:rPr>
          <w:rFonts w:ascii="Times New Roman" w:hAnsi="Times New Roman" w:cs="Times New Roman"/>
          <w:sz w:val="25"/>
          <w:szCs w:val="25"/>
        </w:rPr>
        <w:t>2025</w:t>
      </w:r>
      <w:r w:rsidRPr="000147D7">
        <w:rPr>
          <w:rFonts w:ascii="Times New Roman" w:hAnsi="Times New Roman" w:cs="Times New Roman"/>
          <w:sz w:val="25"/>
          <w:szCs w:val="25"/>
        </w:rPr>
        <w:t xml:space="preserve"> и </w:t>
      </w:r>
      <w:r w:rsidR="000147D7" w:rsidRPr="000147D7">
        <w:rPr>
          <w:rFonts w:ascii="Times New Roman" w:hAnsi="Times New Roman" w:cs="Times New Roman"/>
          <w:sz w:val="25"/>
          <w:szCs w:val="25"/>
        </w:rPr>
        <w:t>2026</w:t>
      </w:r>
      <w:r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0147D7" w:rsidRPr="000147D7">
        <w:rPr>
          <w:rFonts w:ascii="Times New Roman" w:hAnsi="Times New Roman" w:cs="Times New Roman"/>
          <w:sz w:val="25"/>
          <w:szCs w:val="25"/>
        </w:rPr>
        <w:t>годы не</w:t>
      </w:r>
      <w:r w:rsidRPr="000147D7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0147D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F8C3DBE" w14:textId="575CB00C" w:rsidR="00303D36" w:rsidRPr="000147D7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9E164A" w:rsidRPr="000147D7">
        <w:rPr>
          <w:rFonts w:ascii="Times New Roman" w:hAnsi="Times New Roman" w:cs="Times New Roman"/>
          <w:sz w:val="25"/>
          <w:szCs w:val="25"/>
        </w:rPr>
        <w:t xml:space="preserve">Белоколодезского </w:t>
      </w:r>
      <w:r w:rsidR="001B2B18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0147D7" w:rsidRPr="000147D7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9E164A" w:rsidRPr="000147D7">
        <w:rPr>
          <w:rFonts w:ascii="Times New Roman" w:hAnsi="Times New Roman" w:cs="Times New Roman"/>
          <w:sz w:val="25"/>
          <w:szCs w:val="25"/>
        </w:rPr>
        <w:t xml:space="preserve">Белоколодезского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0147D7" w:rsidRPr="000147D7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0147D7" w:rsidRPr="000147D7">
        <w:rPr>
          <w:rFonts w:ascii="Times New Roman" w:hAnsi="Times New Roman" w:cs="Times New Roman"/>
          <w:sz w:val="25"/>
          <w:szCs w:val="25"/>
        </w:rPr>
        <w:t>2024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1B2B18" w:rsidRPr="000147D7">
        <w:rPr>
          <w:rFonts w:ascii="Times New Roman" w:hAnsi="Times New Roman" w:cs="Times New Roman"/>
          <w:sz w:val="25"/>
          <w:szCs w:val="25"/>
        </w:rPr>
        <w:t>на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0147D7" w:rsidRPr="000147D7">
        <w:rPr>
          <w:rFonts w:ascii="Times New Roman" w:hAnsi="Times New Roman" w:cs="Times New Roman"/>
          <w:sz w:val="25"/>
          <w:szCs w:val="25"/>
        </w:rPr>
        <w:t>2025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и </w:t>
      </w:r>
      <w:r w:rsidR="000147D7" w:rsidRPr="000147D7">
        <w:rPr>
          <w:rFonts w:ascii="Times New Roman" w:hAnsi="Times New Roman" w:cs="Times New Roman"/>
          <w:sz w:val="25"/>
          <w:szCs w:val="25"/>
        </w:rPr>
        <w:t>2026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0147D7">
        <w:rPr>
          <w:rFonts w:ascii="Times New Roman" w:hAnsi="Times New Roman" w:cs="Times New Roman"/>
          <w:sz w:val="25"/>
          <w:szCs w:val="25"/>
        </w:rPr>
        <w:t>, Контрольно-</w:t>
      </w:r>
      <w:r w:rsidR="000147D7" w:rsidRPr="000147D7">
        <w:rPr>
          <w:rFonts w:ascii="Times New Roman" w:hAnsi="Times New Roman" w:cs="Times New Roman"/>
          <w:sz w:val="25"/>
          <w:szCs w:val="25"/>
        </w:rPr>
        <w:t>счетная комиссия</w:t>
      </w:r>
      <w:r w:rsidRPr="000147D7">
        <w:rPr>
          <w:rFonts w:ascii="Times New Roman" w:hAnsi="Times New Roman" w:cs="Times New Roman"/>
          <w:sz w:val="25"/>
          <w:szCs w:val="25"/>
        </w:rPr>
        <w:t xml:space="preserve"> Вейделевского района рекомендует принять к рассмотрению и утверждению.</w:t>
      </w:r>
    </w:p>
    <w:p w14:paraId="322961CA" w14:textId="77777777" w:rsidR="00AF0231" w:rsidRPr="000147D7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8994BF6" w14:textId="77777777" w:rsidR="00AF0231" w:rsidRPr="000147D7" w:rsidRDefault="00AF0231" w:rsidP="00E82D2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2C040472" w14:textId="77777777" w:rsidR="00AF0231" w:rsidRPr="000147D7" w:rsidRDefault="00A76421" w:rsidP="00E82D2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К</w:t>
      </w:r>
      <w:r w:rsidR="00AF0231" w:rsidRPr="000147D7">
        <w:rPr>
          <w:rFonts w:ascii="Times New Roman" w:hAnsi="Times New Roman" w:cs="Times New Roman"/>
          <w:sz w:val="25"/>
          <w:szCs w:val="25"/>
        </w:rPr>
        <w:t>онтрольно-</w:t>
      </w:r>
      <w:r w:rsidRPr="000147D7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0147D7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312B486E" w14:textId="77777777" w:rsidR="00D3684E" w:rsidRPr="000147D7" w:rsidRDefault="00AF0231" w:rsidP="00E82D2D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        </w:t>
      </w:r>
      <w:r w:rsidR="00325976" w:rsidRPr="000147D7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E82D2D" w:rsidRPr="000147D7">
        <w:rPr>
          <w:rFonts w:ascii="Times New Roman" w:hAnsi="Times New Roman" w:cs="Times New Roman"/>
          <w:sz w:val="25"/>
          <w:szCs w:val="25"/>
        </w:rPr>
        <w:t xml:space="preserve">      </w:t>
      </w:r>
      <w:r w:rsidR="00325976" w:rsidRPr="000147D7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0147D7">
        <w:rPr>
          <w:rFonts w:ascii="Times New Roman" w:hAnsi="Times New Roman" w:cs="Times New Roman"/>
          <w:sz w:val="25"/>
          <w:szCs w:val="25"/>
        </w:rPr>
        <w:t>В.Н. Бегун</w:t>
      </w:r>
    </w:p>
    <w:p w14:paraId="64867495" w14:textId="77777777" w:rsidR="00072528" w:rsidRPr="000147D7" w:rsidRDefault="00072528" w:rsidP="0007252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72528" w:rsidRPr="000147D7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147D7"/>
    <w:rsid w:val="000337C3"/>
    <w:rsid w:val="00072528"/>
    <w:rsid w:val="000A293E"/>
    <w:rsid w:val="000A68BC"/>
    <w:rsid w:val="000D4FF0"/>
    <w:rsid w:val="000E709A"/>
    <w:rsid w:val="00115856"/>
    <w:rsid w:val="00120029"/>
    <w:rsid w:val="00120E6A"/>
    <w:rsid w:val="00143E85"/>
    <w:rsid w:val="00197EF8"/>
    <w:rsid w:val="001B2B18"/>
    <w:rsid w:val="001D40C6"/>
    <w:rsid w:val="001E7DE7"/>
    <w:rsid w:val="00205E65"/>
    <w:rsid w:val="002374EE"/>
    <w:rsid w:val="00250D5D"/>
    <w:rsid w:val="002536BA"/>
    <w:rsid w:val="00270ABF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25976"/>
    <w:rsid w:val="00355702"/>
    <w:rsid w:val="00391A7E"/>
    <w:rsid w:val="00396453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844D5"/>
    <w:rsid w:val="0061288D"/>
    <w:rsid w:val="00617F1B"/>
    <w:rsid w:val="00625A8D"/>
    <w:rsid w:val="00651B71"/>
    <w:rsid w:val="00687FCB"/>
    <w:rsid w:val="0069791B"/>
    <w:rsid w:val="006B21D6"/>
    <w:rsid w:val="006B24FF"/>
    <w:rsid w:val="006C28F1"/>
    <w:rsid w:val="006E0A36"/>
    <w:rsid w:val="00732ADC"/>
    <w:rsid w:val="00741C0E"/>
    <w:rsid w:val="00757EE7"/>
    <w:rsid w:val="007D4331"/>
    <w:rsid w:val="007F59EC"/>
    <w:rsid w:val="0080389B"/>
    <w:rsid w:val="00854E4F"/>
    <w:rsid w:val="00862947"/>
    <w:rsid w:val="008A225B"/>
    <w:rsid w:val="008B2FA4"/>
    <w:rsid w:val="008E44B4"/>
    <w:rsid w:val="00955A85"/>
    <w:rsid w:val="00955DD2"/>
    <w:rsid w:val="009C5D2A"/>
    <w:rsid w:val="009D0E99"/>
    <w:rsid w:val="009E164A"/>
    <w:rsid w:val="009F281A"/>
    <w:rsid w:val="00A27BF4"/>
    <w:rsid w:val="00A3296B"/>
    <w:rsid w:val="00A41552"/>
    <w:rsid w:val="00A4794D"/>
    <w:rsid w:val="00A716F1"/>
    <w:rsid w:val="00A76421"/>
    <w:rsid w:val="00A95131"/>
    <w:rsid w:val="00AB2880"/>
    <w:rsid w:val="00AF0231"/>
    <w:rsid w:val="00B12514"/>
    <w:rsid w:val="00B1537A"/>
    <w:rsid w:val="00B27B94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3684E"/>
    <w:rsid w:val="00D42FBB"/>
    <w:rsid w:val="00D76B71"/>
    <w:rsid w:val="00DB04F6"/>
    <w:rsid w:val="00DE531C"/>
    <w:rsid w:val="00E40822"/>
    <w:rsid w:val="00E82D2D"/>
    <w:rsid w:val="00EE296D"/>
    <w:rsid w:val="00EF38FA"/>
    <w:rsid w:val="00EF530D"/>
    <w:rsid w:val="00EF733A"/>
    <w:rsid w:val="00F02205"/>
    <w:rsid w:val="00F023A1"/>
    <w:rsid w:val="00F1368E"/>
    <w:rsid w:val="00F15040"/>
    <w:rsid w:val="00F430E1"/>
    <w:rsid w:val="00F80453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CB47"/>
  <w15:docId w15:val="{5C96702A-F9B3-43B1-B0A7-91976680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AF50-5693-4DBC-90FA-10059FD7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Илья Клименко</cp:lastModifiedBy>
  <cp:revision>2</cp:revision>
  <cp:lastPrinted>2014-12-15T05:12:00Z</cp:lastPrinted>
  <dcterms:created xsi:type="dcterms:W3CDTF">2023-12-08T12:48:00Z</dcterms:created>
  <dcterms:modified xsi:type="dcterms:W3CDTF">2023-12-08T12:48:00Z</dcterms:modified>
</cp:coreProperties>
</file>