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object w:dxaOrig="2985" w:dyaOrig="363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58.2pt;height:70.8pt;" filled="f" stroked="f">
            <v:path textboxrect="0,0,0,0"/>
            <v:imagedata r:id="rId9" o:title=""/>
          </v:shape>
          <o:OLEObject DrawAspect="Content" r:id="rId10" ObjectID="_1525040" ProgID="PBrush" ShapeID="_x0000_i0" Type="Embed"/>
        </w:object>
      </w:r>
      <w:r/>
    </w:p>
    <w:p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</w:t>
      </w:r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  <w:r/>
    </w:p>
    <w:p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АДМИНИСТРАЦИИ ВЕЙДЕЛЕВСКОГО РАЙОНА</w:t>
      </w:r>
      <w:r/>
    </w:p>
    <w:p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БЕЛГОРОДСКОЙ ОБЛАСТИ</w:t>
      </w:r>
      <w:r/>
    </w:p>
    <w:p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.В</w:t>
      </w:r>
      <w:r>
        <w:rPr>
          <w:rFonts w:ascii="Times New Roman" w:hAnsi="Times New Roman"/>
          <w:sz w:val="28"/>
          <w:szCs w:val="28"/>
        </w:rPr>
        <w:t xml:space="preserve">ейделевка</w:t>
      </w:r>
      <w:r/>
    </w:p>
    <w:p>
      <w:pPr>
        <w:contextualSpacing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</w:r>
      <w:r/>
    </w:p>
    <w:p>
      <w:pPr>
        <w:contextualSpacing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“13” сентября 2022</w:t>
      </w:r>
      <w:r>
        <w:rPr>
          <w:rFonts w:ascii="Times New Roman" w:hAnsi="Times New Roman"/>
          <w:sz w:val="28"/>
        </w:rPr>
        <w:t xml:space="preserve">г.                                                </w:t>
      </w:r>
      <w:r>
        <w:rPr>
          <w:rFonts w:ascii="Times New Roman" w:hAnsi="Times New Roman"/>
          <w:sz w:val="28"/>
        </w:rPr>
        <w:t xml:space="preserve">                      № 1100</w:t>
      </w:r>
      <w:r/>
    </w:p>
    <w:p>
      <w:pPr>
        <w:pStyle w:val="858"/>
        <w:ind w:right="4720"/>
        <w:spacing w:before="0"/>
        <w:shd w:val="clear" w:color="auto" w:fill="auto"/>
        <w:rPr>
          <w:rStyle w:val="835"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58"/>
        <w:ind w:right="4717"/>
        <w:spacing w:before="0" w:after="0"/>
        <w:shd w:val="clear" w:color="auto" w:fill="auto"/>
        <w:rPr>
          <w:rStyle w:val="835"/>
          <w:b/>
          <w:bCs/>
          <w:sz w:val="28"/>
          <w:szCs w:val="28"/>
        </w:rPr>
      </w:pPr>
      <w:r>
        <w:rPr>
          <w:rStyle w:val="835"/>
          <w:b/>
          <w:bCs/>
          <w:sz w:val="28"/>
          <w:szCs w:val="28"/>
        </w:rPr>
        <w:t xml:space="preserve">Об утверждении Кодекса этики</w:t>
      </w:r>
      <w:r>
        <w:rPr>
          <w:rStyle w:val="835"/>
          <w:b/>
          <w:bCs/>
          <w:sz w:val="28"/>
          <w:szCs w:val="28"/>
        </w:rPr>
        <w:t xml:space="preserve"> и</w:t>
      </w:r>
      <w:r/>
    </w:p>
    <w:p>
      <w:pPr>
        <w:pStyle w:val="858"/>
        <w:ind w:right="4717"/>
        <w:spacing w:before="0" w:after="0"/>
        <w:shd w:val="clear" w:color="auto" w:fill="auto"/>
        <w:rPr>
          <w:rStyle w:val="835"/>
          <w:b/>
          <w:sz w:val="28"/>
          <w:szCs w:val="28"/>
        </w:rPr>
      </w:pPr>
      <w:r>
        <w:rPr>
          <w:rStyle w:val="835"/>
          <w:b/>
          <w:bCs/>
          <w:sz w:val="28"/>
          <w:szCs w:val="28"/>
        </w:rPr>
        <w:t xml:space="preserve">служебного поведения муниципальных служащих</w:t>
      </w:r>
      <w:r/>
    </w:p>
    <w:p>
      <w:pPr>
        <w:pStyle w:val="858"/>
        <w:ind w:right="4717"/>
        <w:spacing w:before="0" w:after="0"/>
        <w:shd w:val="clear" w:color="auto" w:fill="auto"/>
        <w:rPr>
          <w:rStyle w:val="835"/>
          <w:b/>
          <w:sz w:val="28"/>
          <w:szCs w:val="28"/>
        </w:rPr>
      </w:pPr>
      <w:r>
        <w:rPr>
          <w:rStyle w:val="835"/>
          <w:b/>
          <w:bCs/>
          <w:sz w:val="28"/>
          <w:szCs w:val="28"/>
        </w:rPr>
        <w:t xml:space="preserve">Вейделевского</w:t>
      </w:r>
      <w:r>
        <w:rPr>
          <w:rStyle w:val="835"/>
          <w:b/>
          <w:bCs/>
          <w:sz w:val="28"/>
          <w:szCs w:val="28"/>
        </w:rPr>
        <w:t xml:space="preserve"> района</w:t>
      </w:r>
      <w:r/>
    </w:p>
    <w:p>
      <w:pPr>
        <w:pStyle w:val="858"/>
        <w:ind w:right="4717"/>
        <w:spacing w:before="0" w:after="0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9"/>
        <w:ind w:firstLine="708"/>
        <w:jc w:val="both"/>
        <w:spacing w:after="0" w:line="322" w:lineRule="exact"/>
        <w:rPr>
          <w:rStyle w:val="833"/>
          <w:sz w:val="28"/>
          <w:szCs w:val="28"/>
        </w:rPr>
      </w:pPr>
      <w:r>
        <w:rPr>
          <w:sz w:val="28"/>
        </w:rPr>
        <w:t xml:space="preserve">В соответствии с Федеральным </w:t>
      </w:r>
      <w:hyperlink r:id="rId11" w:tooltip="Ссылка на КонсультантПлюс" w:history="1">
        <w:r>
          <w:rPr>
            <w:color w:val="0000FF"/>
            <w:sz w:val="28"/>
          </w:rPr>
          <w:t xml:space="preserve">законом</w:t>
        </w:r>
      </w:hyperlink>
      <w:r>
        <w:rPr>
          <w:sz w:val="28"/>
        </w:rPr>
        <w:t xml:space="preserve"> от 2 марта 2007 года N 25-ФЗ "О муниципальной службе в Российской Федерации", Ти</w:t>
      </w:r>
      <w:r>
        <w:rPr>
          <w:sz w:val="28"/>
        </w:rPr>
        <w:t xml:space="preserve">повым </w:t>
      </w:r>
      <w:hyperlink r:id="rId12" w:tooltip="Ссылка на КонсультантПлюс" w:history="1">
        <w:r>
          <w:rPr>
            <w:color w:val="0000FF"/>
            <w:sz w:val="28"/>
          </w:rPr>
          <w:t xml:space="preserve">кодексом</w:t>
        </w:r>
      </w:hyperlink>
      <w:r>
        <w:rPr>
          <w:sz w:val="28"/>
        </w:rPr>
        <w:t xml:space="preserve"> этики и служебного поведения государственных служащих Российской Федера</w:t>
      </w:r>
      <w:r>
        <w:rPr>
          <w:sz w:val="28"/>
        </w:rPr>
        <w:t xml:space="preserve">ции и муниципальных служащих, одобренным решением президиума Совета при Президенте Российской Федерации по противодействию коррупции от 23 декабря 2010 года, и в целях установления этических норм и правил служебного поведения муниципальных служащих при</w:t>
      </w:r>
      <w:r>
        <w:rPr>
          <w:sz w:val="28"/>
        </w:rPr>
        <w:t xml:space="preserve"> </w:t>
      </w:r>
      <w:r>
        <w:rPr>
          <w:sz w:val="28"/>
        </w:rPr>
        <w:t xml:space="preserve">вып</w:t>
      </w:r>
      <w:r>
        <w:rPr>
          <w:sz w:val="28"/>
        </w:rPr>
        <w:t xml:space="preserve">олнении</w:t>
      </w:r>
      <w:r>
        <w:rPr>
          <w:sz w:val="28"/>
        </w:rPr>
        <w:t xml:space="preserve"> ими своей профессиональной деятельности:</w:t>
      </w:r>
      <w:r/>
    </w:p>
    <w:p>
      <w:pPr>
        <w:pStyle w:val="859"/>
        <w:ind w:firstLine="708"/>
        <w:jc w:val="both"/>
        <w:spacing w:after="0" w:line="322" w:lineRule="exact"/>
        <w:rPr>
          <w:rStyle w:val="833"/>
          <w:sz w:val="28"/>
          <w:szCs w:val="28"/>
        </w:rPr>
      </w:pPr>
      <w:r>
        <w:rPr>
          <w:rStyle w:val="833"/>
          <w:sz w:val="28"/>
          <w:szCs w:val="28"/>
        </w:rPr>
        <w:t xml:space="preserve">1.</w:t>
      </w:r>
      <w:r>
        <w:rPr>
          <w:sz w:val="28"/>
        </w:rPr>
        <w:t xml:space="preserve">Утвердить </w:t>
      </w:r>
      <w:hyperlink w:tooltip="КОДЕКС" w:anchor="P40" w:history="1">
        <w:r>
          <w:rPr>
            <w:color w:val="0000FF"/>
            <w:sz w:val="28"/>
          </w:rPr>
          <w:t xml:space="preserve">Кодекс</w:t>
        </w:r>
      </w:hyperlink>
      <w:r>
        <w:rPr>
          <w:sz w:val="28"/>
        </w:rPr>
        <w:t xml:space="preserve"> этики и служебного поведения муниципальных служащих администрации </w:t>
      </w:r>
      <w:r>
        <w:rPr>
          <w:sz w:val="28"/>
        </w:rPr>
        <w:t xml:space="preserve">Вейделевского</w:t>
      </w:r>
      <w:r>
        <w:rPr>
          <w:sz w:val="28"/>
        </w:rPr>
        <w:t xml:space="preserve"> района (прилагается).</w:t>
      </w:r>
      <w:r/>
    </w:p>
    <w:p>
      <w:pPr>
        <w:pStyle w:val="859"/>
        <w:ind w:firstLine="708"/>
        <w:jc w:val="both"/>
        <w:spacing w:after="0" w:line="322" w:lineRule="exact"/>
        <w:rPr>
          <w:rStyle w:val="833"/>
          <w:sz w:val="28"/>
          <w:szCs w:val="28"/>
        </w:rPr>
      </w:pPr>
      <w:r>
        <w:rPr>
          <w:rStyle w:val="833"/>
          <w:sz w:val="28"/>
          <w:szCs w:val="28"/>
        </w:rPr>
        <w:t xml:space="preserve">2.</w:t>
      </w:r>
      <w:r>
        <w:rPr>
          <w:sz w:val="28"/>
        </w:rPr>
        <w:t xml:space="preserve">Рекомендовать начальникам самостоятельных отрасле</w:t>
      </w:r>
      <w:r>
        <w:rPr>
          <w:sz w:val="28"/>
        </w:rPr>
        <w:t xml:space="preserve">вых (функциональных) органов местного самоуправления </w:t>
      </w:r>
      <w:r>
        <w:rPr>
          <w:sz w:val="28"/>
        </w:rPr>
        <w:t xml:space="preserve">Вейделевского</w:t>
      </w:r>
      <w:r>
        <w:rPr>
          <w:sz w:val="28"/>
        </w:rPr>
        <w:t xml:space="preserve"> района обеспечить ознакомление муниципальных служащих </w:t>
      </w:r>
      <w:r>
        <w:rPr>
          <w:sz w:val="28"/>
        </w:rPr>
        <w:t xml:space="preserve">Вейделевского</w:t>
      </w:r>
      <w:r>
        <w:rPr>
          <w:sz w:val="28"/>
        </w:rPr>
        <w:t xml:space="preserve"> района с данным распоряжением.</w:t>
      </w:r>
      <w:r/>
    </w:p>
    <w:p>
      <w:pPr>
        <w:pStyle w:val="859"/>
        <w:ind w:firstLine="708"/>
        <w:jc w:val="both"/>
        <w:spacing w:after="0" w:line="322" w:lineRule="exact"/>
        <w:rPr>
          <w:rStyle w:val="833"/>
          <w:sz w:val="28"/>
          <w:szCs w:val="28"/>
        </w:rPr>
      </w:pPr>
      <w:r>
        <w:rPr>
          <w:rStyle w:val="833"/>
          <w:sz w:val="28"/>
          <w:szCs w:val="28"/>
        </w:rPr>
        <w:t xml:space="preserve">3.Рекомендовать главам администраций городского и сельских поселений </w:t>
      </w:r>
      <w:r>
        <w:rPr>
          <w:rStyle w:val="833"/>
          <w:sz w:val="28"/>
          <w:szCs w:val="28"/>
        </w:rPr>
        <w:t xml:space="preserve">Вейделевского</w:t>
      </w:r>
      <w:r>
        <w:rPr>
          <w:rStyle w:val="833"/>
          <w:sz w:val="28"/>
          <w:szCs w:val="28"/>
        </w:rPr>
        <w:t xml:space="preserve"> района </w:t>
      </w:r>
      <w:r>
        <w:rPr>
          <w:rStyle w:val="833"/>
          <w:sz w:val="28"/>
          <w:szCs w:val="28"/>
        </w:rPr>
        <w:t xml:space="preserve">принять к исполнению данное распоряжение.</w:t>
      </w:r>
      <w:r/>
    </w:p>
    <w:p>
      <w:pPr>
        <w:pStyle w:val="859"/>
        <w:ind w:firstLine="708"/>
        <w:jc w:val="both"/>
        <w:spacing w:after="0" w:line="322" w:lineRule="exact"/>
        <w:rPr>
          <w:rStyle w:val="833"/>
          <w:sz w:val="28"/>
          <w:szCs w:val="28"/>
        </w:rPr>
      </w:pPr>
      <w:r>
        <w:rPr>
          <w:rStyle w:val="833"/>
          <w:sz w:val="28"/>
          <w:szCs w:val="28"/>
        </w:rPr>
        <w:t xml:space="preserve">4. </w:t>
      </w:r>
      <w:r>
        <w:rPr>
          <w:sz w:val="28"/>
        </w:rPr>
        <w:t xml:space="preserve">Признать утратившим силу распоряжение администрации </w:t>
      </w:r>
      <w:r>
        <w:rPr>
          <w:sz w:val="28"/>
        </w:rPr>
        <w:t xml:space="preserve">Вейделевского</w:t>
      </w:r>
      <w:r>
        <w:rPr>
          <w:sz w:val="28"/>
        </w:rPr>
        <w:t xml:space="preserve"> района </w:t>
      </w:r>
      <w:r>
        <w:rPr>
          <w:sz w:val="28"/>
        </w:rPr>
        <w:t xml:space="preserve">района</w:t>
      </w:r>
      <w:r>
        <w:rPr>
          <w:sz w:val="28"/>
        </w:rPr>
        <w:t xml:space="preserve"> от 02 марта 2011 года № 139 "Об утверждении Кодекса этики и служебного поведения муниципальных служащих </w:t>
      </w:r>
      <w:r>
        <w:rPr>
          <w:sz w:val="28"/>
        </w:rPr>
        <w:t xml:space="preserve">Вейделевского</w:t>
      </w:r>
      <w:r>
        <w:rPr>
          <w:sz w:val="28"/>
        </w:rPr>
        <w:t xml:space="preserve"> района".</w:t>
      </w:r>
      <w:r/>
    </w:p>
    <w:p>
      <w:pPr>
        <w:ind w:firstLine="708"/>
        <w:jc w:val="both"/>
        <w:rPr>
          <w:rStyle w:val="833"/>
          <w:rFonts w:eastAsia="Arial Unicode MS"/>
          <w:sz w:val="28"/>
          <w:szCs w:val="28"/>
        </w:rPr>
      </w:pPr>
      <w:r>
        <w:rPr>
          <w:rStyle w:val="833"/>
          <w:rFonts w:eastAsia="Arial Unicode MS"/>
          <w:sz w:val="28"/>
          <w:szCs w:val="28"/>
        </w:rPr>
        <w:t xml:space="preserve">5.</w:t>
      </w:r>
      <w:r>
        <w:rPr>
          <w:rStyle w:val="833"/>
          <w:rFonts w:eastAsia="Arial Unicode MS"/>
          <w:sz w:val="28"/>
          <w:szCs w:val="28"/>
        </w:rPr>
        <w:t xml:space="preserve">Ко</w:t>
      </w:r>
      <w:r>
        <w:rPr>
          <w:rStyle w:val="833"/>
          <w:rFonts w:eastAsia="Arial Unicode MS"/>
          <w:sz w:val="28"/>
          <w:szCs w:val="28"/>
        </w:rPr>
        <w:t xml:space="preserve">нтроль за</w:t>
      </w:r>
      <w:r>
        <w:rPr>
          <w:rStyle w:val="833"/>
          <w:rFonts w:eastAsia="Arial Unicode MS"/>
          <w:sz w:val="28"/>
          <w:szCs w:val="28"/>
        </w:rPr>
        <w:t xml:space="preserve"> исполнением распоряжения возложить на заместителя главы администрации </w:t>
      </w:r>
      <w:r>
        <w:rPr>
          <w:rStyle w:val="833"/>
          <w:rFonts w:eastAsia="Arial Unicode MS"/>
          <w:sz w:val="28"/>
          <w:szCs w:val="28"/>
        </w:rPr>
        <w:t xml:space="preserve">Вейделевского</w:t>
      </w:r>
      <w:r>
        <w:rPr>
          <w:rStyle w:val="833"/>
          <w:rFonts w:eastAsia="Arial Unicode MS"/>
          <w:sz w:val="28"/>
          <w:szCs w:val="28"/>
        </w:rPr>
        <w:t xml:space="preserve"> района – руководителя аппарата главы администрации района Клименко А.А. </w:t>
      </w:r>
      <w:r/>
    </w:p>
    <w:p>
      <w:pPr>
        <w:ind w:firstLine="708"/>
        <w:jc w:val="both"/>
        <w:rPr>
          <w:rStyle w:val="833"/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  <w:r/>
    </w:p>
    <w:p>
      <w:pPr>
        <w:ind w:firstLine="708"/>
        <w:jc w:val="both"/>
        <w:rPr>
          <w:rStyle w:val="833"/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  <w:r/>
    </w:p>
    <w:p>
      <w:pPr>
        <w:jc w:val="both"/>
        <w:rPr>
          <w:rStyle w:val="833"/>
          <w:rFonts w:eastAsia="Arial Unicode MS"/>
          <w:b/>
          <w:sz w:val="28"/>
          <w:szCs w:val="28"/>
        </w:rPr>
      </w:pPr>
      <w:r>
        <w:rPr>
          <w:rStyle w:val="833"/>
          <w:rFonts w:eastAsia="Arial Unicode MS"/>
          <w:b/>
          <w:sz w:val="28"/>
          <w:szCs w:val="28"/>
        </w:rPr>
        <w:t xml:space="preserve">Глава администрации</w:t>
      </w:r>
      <w:r/>
    </w:p>
    <w:p>
      <w:pPr>
        <w:jc w:val="both"/>
        <w:rPr>
          <w:rStyle w:val="833"/>
          <w:rFonts w:eastAsia="Arial Unicode MS"/>
          <w:b/>
          <w:sz w:val="28"/>
          <w:szCs w:val="28"/>
        </w:rPr>
      </w:pPr>
      <w:r>
        <w:rPr>
          <w:rStyle w:val="833"/>
          <w:rFonts w:eastAsia="Arial Unicode MS"/>
          <w:b/>
          <w:sz w:val="28"/>
          <w:szCs w:val="28"/>
        </w:rPr>
        <w:t xml:space="preserve">Вейделевского</w:t>
      </w:r>
      <w:r>
        <w:rPr>
          <w:rStyle w:val="833"/>
          <w:rFonts w:eastAsia="Arial Unicode MS"/>
          <w:b/>
          <w:sz w:val="28"/>
          <w:szCs w:val="28"/>
        </w:rPr>
        <w:t xml:space="preserve"> района </w:t>
      </w:r>
      <w:r>
        <w:rPr>
          <w:rStyle w:val="833"/>
          <w:rFonts w:eastAsia="Arial Unicode MS"/>
          <w:b/>
          <w:sz w:val="28"/>
          <w:szCs w:val="28"/>
        </w:rPr>
        <w:t xml:space="preserve">                                                                    </w:t>
      </w:r>
      <w:r>
        <w:rPr>
          <w:rStyle w:val="833"/>
          <w:rFonts w:eastAsia="Arial Unicode MS"/>
          <w:b/>
          <w:sz w:val="28"/>
          <w:szCs w:val="28"/>
        </w:rPr>
        <w:t xml:space="preserve">А.Тарасенко</w:t>
      </w:r>
      <w:r/>
    </w:p>
    <w:p>
      <w:pPr>
        <w:pStyle w:val="860"/>
        <w:ind w:right="26"/>
        <w:jc w:val="left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0"/>
        <w:ind w:left="5245" w:right="26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Приложение № 1</w:t>
      </w:r>
      <w:r/>
    </w:p>
    <w:p>
      <w:pPr>
        <w:pStyle w:val="860"/>
        <w:ind w:left="5245" w:right="26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  <w:r>
        <w:rPr>
          <w:sz w:val="28"/>
          <w:szCs w:val="28"/>
        </w:rPr>
        <w:t xml:space="preserve">Вейделевского</w:t>
      </w:r>
      <w:r>
        <w:rPr>
          <w:sz w:val="28"/>
          <w:szCs w:val="28"/>
        </w:rPr>
        <w:t xml:space="preserve"> района</w:t>
      </w:r>
      <w:r/>
    </w:p>
    <w:p>
      <w:pPr>
        <w:pStyle w:val="860"/>
        <w:ind w:left="5245" w:right="26"/>
        <w:jc w:val="left"/>
        <w:keepLines/>
        <w:keepNext/>
        <w:spacing w:line="326" w:lineRule="exact"/>
        <w:shd w:val="clear" w:color="auto" w:fill="auto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от «13» сентября 2022г. №</w:t>
      </w:r>
      <w:r>
        <w:rPr>
          <w:sz w:val="28"/>
          <w:szCs w:val="28"/>
        </w:rPr>
        <w:t xml:space="preserve">1109</w:t>
      </w:r>
      <w:r/>
      <w:r>
        <w:rPr>
          <w:sz w:val="28"/>
          <w:szCs w:val="28"/>
        </w:rPr>
      </w:r>
      <w:r/>
    </w:p>
    <w:p>
      <w:pPr>
        <w:pStyle w:val="860"/>
        <w:ind w:left="5245" w:right="26"/>
        <w:jc w:val="left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60"/>
        <w:ind w:left="5245" w:right="26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6"/>
        <w:jc w:val="center"/>
        <w:spacing w:line="283" w:lineRule="exact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Кодекс этики и служебного поведения </w:t>
      </w:r>
      <w:r/>
    </w:p>
    <w:p>
      <w:pPr>
        <w:pStyle w:val="876"/>
        <w:jc w:val="center"/>
        <w:spacing w:line="283" w:lineRule="exact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  <w:t xml:space="preserve">муниципальных служащих </w:t>
      </w:r>
      <w:r>
        <w:rPr>
          <w:rFonts w:ascii="STIX" w:hAnsi="STIX" w:cs="STIX" w:eastAsia="STIX"/>
          <w:sz w:val="28"/>
          <w:lang w:val="ru-RU"/>
        </w:rPr>
        <w:t xml:space="preserve">Вейделевского</w:t>
      </w:r>
      <w:r>
        <w:rPr>
          <w:rFonts w:ascii="STIX" w:hAnsi="STIX" w:cs="STIX" w:eastAsia="STIX"/>
          <w:sz w:val="28"/>
          <w:lang w:val="ru-RU"/>
        </w:rPr>
        <w:t xml:space="preserve"> район</w:t>
      </w:r>
      <w:r>
        <w:rPr>
          <w:rFonts w:ascii="STIX" w:hAnsi="STIX" w:cs="STIX" w:eastAsia="STIX"/>
          <w:sz w:val="28"/>
          <w:lang w:val="ru-RU"/>
        </w:rPr>
        <w:t xml:space="preserve">а</w:t>
      </w:r>
      <w:r/>
    </w:p>
    <w:p>
      <w:pPr>
        <w:pStyle w:val="875"/>
        <w:jc w:val="both"/>
        <w:spacing w:line="283" w:lineRule="exact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</w:r>
      <w:r/>
    </w:p>
    <w:p>
      <w:pPr>
        <w:pStyle w:val="876"/>
        <w:jc w:val="center"/>
        <w:spacing w:line="283" w:lineRule="exact"/>
        <w:rPr>
          <w:rFonts w:ascii="STIX" w:hAnsi="STIX" w:cs="STIX" w:eastAsia="STIX"/>
          <w:sz w:val="28"/>
          <w:lang w:val="ru-RU"/>
        </w:rPr>
        <w:outlineLvl w:val="1"/>
      </w:pPr>
      <w:r>
        <w:rPr>
          <w:rFonts w:ascii="STIX" w:hAnsi="STIX" w:cs="STIX" w:eastAsia="STIX"/>
          <w:sz w:val="28"/>
        </w:rPr>
        <w:t xml:space="preserve">I</w:t>
      </w:r>
      <w:r>
        <w:rPr>
          <w:rFonts w:ascii="STIX" w:hAnsi="STIX" w:cs="STIX" w:eastAsia="STIX"/>
          <w:sz w:val="28"/>
          <w:lang w:val="ru-RU"/>
        </w:rPr>
        <w:t xml:space="preserve">. Общие положения</w:t>
      </w:r>
      <w:r/>
    </w:p>
    <w:p>
      <w:pPr>
        <w:pStyle w:val="875"/>
        <w:jc w:val="both"/>
        <w:rPr>
          <w:rFonts w:ascii="STIX" w:hAnsi="STIX" w:cs="STIX" w:eastAsia="STIX"/>
          <w:sz w:val="28"/>
          <w:lang w:val="ru-RU"/>
        </w:rPr>
      </w:pPr>
      <w:r>
        <w:rPr>
          <w:rFonts w:ascii="STIX" w:hAnsi="STIX" w:cs="STIX" w:eastAsia="STIX"/>
          <w:sz w:val="28"/>
          <w:lang w:val="ru-RU"/>
        </w:rPr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Настоящий Кодекс этики и служебного поведения муниципальных служащих администрации 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Вейделевского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 района (далее - Кодекс) разработан в соответствии с положениями </w:t>
      </w:r>
      <w:hyperlink r:id="rId13" w:tooltip="Ссылка на КонсультантПлюс" w:history="1">
        <w:r>
          <w:rPr>
            <w:rFonts w:ascii="Times New Roman" w:hAnsi="Times New Roman" w:cs="Times New Roman" w:eastAsia="STIX"/>
            <w:color w:val="0000FF"/>
            <w:sz w:val="28"/>
            <w:szCs w:val="28"/>
            <w:lang w:val="ru-RU"/>
          </w:rPr>
          <w:t xml:space="preserve">Конституции</w:t>
        </w:r>
      </w:hyperlink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 Российской Федерации, Федерального </w:t>
      </w:r>
      <w:hyperlink r:id="rId14" w:tooltip="Ссылка на КонсультантПлюс" w:history="1">
        <w:r>
          <w:rPr>
            <w:rFonts w:ascii="Times New Roman" w:hAnsi="Times New Roman" w:cs="Times New Roman" w:eastAsia="STIX"/>
            <w:color w:val="0000FF"/>
            <w:sz w:val="28"/>
            <w:szCs w:val="28"/>
            <w:lang w:val="ru-RU"/>
          </w:rPr>
          <w:t xml:space="preserve">закона</w:t>
        </w:r>
      </w:hyperlink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 от 25 декабря 2008 года </w:t>
      </w:r>
      <w:r>
        <w:rPr>
          <w:rFonts w:ascii="Times New Roman" w:hAnsi="Times New Roman" w:cs="Times New Roman" w:eastAsia="STIX"/>
          <w:sz w:val="28"/>
          <w:szCs w:val="28"/>
        </w:rPr>
        <w:t xml:space="preserve">N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 273-ФЗ "О противодействии коррупции", Федерального </w:t>
      </w:r>
      <w:hyperlink r:id="rId15" w:tooltip="Ссылка на КонсультантПлюс" w:history="1">
        <w:r>
          <w:rPr>
            <w:rFonts w:ascii="Times New Roman" w:hAnsi="Times New Roman" w:cs="Times New Roman" w:eastAsia="STIX"/>
            <w:color w:val="0000FF"/>
            <w:sz w:val="28"/>
            <w:szCs w:val="28"/>
            <w:lang w:val="ru-RU"/>
          </w:rPr>
          <w:t xml:space="preserve">закона</w:t>
        </w:r>
      </w:hyperlink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 от 2 марта 2007 года </w:t>
      </w:r>
      <w:r>
        <w:rPr>
          <w:rFonts w:ascii="Times New Roman" w:hAnsi="Times New Roman" w:cs="Times New Roman" w:eastAsia="STIX"/>
          <w:sz w:val="28"/>
          <w:szCs w:val="28"/>
        </w:rPr>
        <w:t xml:space="preserve">N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 25-ФЗ "О муниципальной службе в Российской Федерации", други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х федеральных законов, содержащих ограничения, запреты и обязанности для муниципальных служащих, Типового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 </w:t>
      </w:r>
      <w:hyperlink r:id="rId16" w:tooltip="Ссылка на КонсультантПлюс" w:history="1">
        <w:r>
          <w:rPr>
            <w:rFonts w:ascii="Times New Roman" w:hAnsi="Times New Roman" w:cs="Times New Roman" w:eastAsia="STIX"/>
            <w:color w:val="0000FF"/>
            <w:sz w:val="28"/>
            <w:szCs w:val="28"/>
            <w:lang w:val="ru-RU"/>
          </w:rPr>
          <w:t xml:space="preserve">кодекса</w:t>
        </w:r>
      </w:hyperlink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, и иных нормативных правовых актов Российской Федерации, а также 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основан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 на общепризнанных нравственных принципах и нормах российского общества и государства.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2. Кодекс представляет собой свод общих принципов профессиональной служебной этики и основных пр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авил служебного поведения, которыми должны руководствоваться муниципальные служащие администрации 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Вейделевского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 района (далее - муниципальные служащие) независимо от замещаемой ими должности.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3. Гражданин Российской Федерации, поступающий на муниципальную 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службу, обязан ознакомиться с положениями Кодекса и соблюдать их в процессе своей служебной деятельности.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4. Каждый муниципальный служащий должен принимать все необходимые меры для соблюдения положений настоящего Кодекса, а каждый гражданин Российской Феде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рации вправе ожидать от муниципального служащего поведения в отношениях с ним в соответствии с положениями настоящего Кодекса.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5. Целью Кодекса является установление этических норм и правил служебного поведения муниципальных служащих для достойного вы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Вейделевского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 района и обеспечение единых норм поведения муниципальных служащих.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6. Кодекс 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призван повысить эффективность выполнения муниципальными служащими своих должностных обязанностей.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, а также выступает как институт общественного сознания и нравственности муниципальных служащих, их самоконтроля.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8. Знание и соблюдение муниципальными служащими положений Кодекса является одним из критериев оценки качества их профессиональной деятельности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 и служебного поведения.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</w:r>
      <w:r/>
    </w:p>
    <w:p>
      <w:pPr>
        <w:pStyle w:val="876"/>
        <w:jc w:val="center"/>
        <w:rPr>
          <w:rFonts w:ascii="Times New Roman" w:hAnsi="Times New Roman" w:cs="Times New Roman" w:eastAsia="STIX"/>
          <w:sz w:val="28"/>
          <w:szCs w:val="28"/>
          <w:lang w:val="ru-RU"/>
        </w:rPr>
        <w:outlineLvl w:val="1"/>
      </w:pPr>
      <w:r>
        <w:rPr>
          <w:rFonts w:ascii="Times New Roman" w:hAnsi="Times New Roman" w:cs="Times New Roman" w:eastAsia="STIX"/>
          <w:sz w:val="28"/>
          <w:szCs w:val="28"/>
        </w:rPr>
        <w:t xml:space="preserve">II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. Основные принципы и правила служебного поведения</w:t>
      </w:r>
      <w:r/>
    </w:p>
    <w:p>
      <w:pPr>
        <w:pStyle w:val="876"/>
        <w:jc w:val="center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муниципальных служащих</w:t>
      </w:r>
      <w:r/>
    </w:p>
    <w:p>
      <w:pPr>
        <w:pStyle w:val="875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ципальной службе.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10. Муниципальные служащие, сознавая ответственность перед государством, обществом и гражданами, призваны: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орга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нов местного самоуправления 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Вейделевского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 района;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деятельности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 как органов местного самоуправления, так и муниципальных служа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щих;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в) осуществлять свою деятельность в пределах полномочий администрации 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Вейделевского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 района;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г)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д) исключать действия, связанные с влиянием каких-либо личных, имущественны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х (финансовых) и иных интересов, препятствующих добросовестному исполнению должностных обязанностей;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е) уведомлять представителя нанимателя (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работадателя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), обо всех случаях обращения к муниципальному служащему каких-либо лиц в целях склонения к совершению 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коррупционных правонарушений;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ж) соблюдать установленные федеральными законами ограничения и запреты, исполнять обязанности, связанные с прохождением муниципальной 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службы;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з) соблюдать беспристрастность, исключающую возможность влияния на их служебную деят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ельность решений политических партий, иных общественных объединений;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и) соблюдать нормы служебной, профессиональной этики и правила делового поведения;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к) проявлять корректность и внимательность в обращении с гражданами и должностными лицами;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л) проявлять 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м) воздерживаться о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н) прини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о) не использовать служебное положение для оказания влияния на деятельность органов ме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стного самоуправления, организаций, должностных лиц, муниципальных служащих и граждан при решении вопросов личного характера;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п) воздерживаться от публичных высказываний, суждений и оценок в отношении деятельности органа местного самоуправления, его руково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дителя, если это не входит в должностные обязанности муниципального служащего;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р) соблюдать установленные в органе местного самоуправления  правила публичных выступлений и предоставления служебной информации;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т) воздерживать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объектов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 гражданских прав, сумм сделок межд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у резидентами Российской Федерации, показателей бюджетов всех уровней бюджетной системы Российской Федерации, размеров муниципальных заимствований, муниципального долга, за исключением случаев, когда это необходимо для точной передачи сведений либо предусм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отрено законодательством Российской Федерации, международными договорами Российской Федерации, обычаями делового оборота;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у) постоянно стремиться к обеспечению как можно более эффективного распоряжения ресурсами, находящимися в сфере его ответственности.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Муниципальные служащие обязаны соблюдать </w:t>
      </w:r>
      <w:hyperlink r:id="rId17" w:tooltip="Ссылка на КонсультантПлюс" w:history="1">
        <w:r>
          <w:rPr>
            <w:rFonts w:ascii="Times New Roman" w:hAnsi="Times New Roman" w:cs="Times New Roman" w:eastAsia="STIX"/>
            <w:color w:val="0000FF"/>
            <w:sz w:val="28"/>
            <w:szCs w:val="28"/>
            <w:lang w:val="ru-RU"/>
          </w:rPr>
          <w:t xml:space="preserve">Конституцию</w:t>
        </w:r>
      </w:hyperlink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 Российской Федерации, федеральные 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конституционные и федеральные законы, иные нормативные правовые акты Российской Федерации и субъекта РФ.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12. Муниципальные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13. Муниципальные служащие обязаны противодействовать прояв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лениям коррупции и предпринимать меры по ее профилактике в порядке, установленном законодательством Российской Федерации.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14. Муниципальные служащие при исполнении ими должностных обязанностей не должны допускать личную заинтересованность, которая приводит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 или может привести к конфликту интересов.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ожет повлиять на надлежащее исполнение им должностных обязанностей.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15. 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ством Российской Федерации.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16. Муниципальный служащий обязан уведомлять представителя нанимателя обо всех случаях обращения к нему каких-либо лиц в целях склонения его к совершению коррупционных правонарушений.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Уведомление о фактах обращения в целях склон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17. Муниципальному служащему запрещается получать в связи с исполн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акту, за исключ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ением случаев, установленных законодательством Российской Федерации.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18.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конодательством Российской Федерации.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вестна ему в связи с исполнением должностных обязанностей.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ии, способствовать формированию в органе местного самоуправления либо его подразделениях благоприятного для эффективной работы морально-психологического климата.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21. Муниципальный служащий, наделенный организационно-распорядительными полномочиями по отноше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нию к другим муниципальным служащим, призван: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а) принимать меры по предотвращению и урегулированию конфликта интересов;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б) принимать меры по предупреждению коррупции;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в) не допускать случаев принуждения муниципальных служащих к участию в деятельности полит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ических партий, иных общественных объединений.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допускали 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коррупционно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23. Муниципальный служащий, наделенный организационно-распорядительными полномочиями по отношению к другим муниципальным служа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ездействия.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</w:r>
      <w:r/>
    </w:p>
    <w:p>
      <w:pPr>
        <w:pStyle w:val="876"/>
        <w:jc w:val="center"/>
        <w:rPr>
          <w:rFonts w:ascii="Times New Roman" w:hAnsi="Times New Roman" w:cs="Times New Roman" w:eastAsia="STIX"/>
          <w:sz w:val="28"/>
          <w:szCs w:val="28"/>
          <w:lang w:val="ru-RU"/>
        </w:rPr>
        <w:outlineLvl w:val="1"/>
      </w:pPr>
      <w:r>
        <w:rPr>
          <w:rFonts w:ascii="Times New Roman" w:hAnsi="Times New Roman" w:cs="Times New Roman" w:eastAsia="STIX"/>
          <w:sz w:val="28"/>
          <w:szCs w:val="28"/>
        </w:rPr>
        <w:t xml:space="preserve">III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. Рекомендательные этические правила служебного поведения</w:t>
      </w:r>
      <w:r/>
    </w:p>
    <w:p>
      <w:pPr>
        <w:pStyle w:val="876"/>
        <w:jc w:val="center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муниципальных служащих</w:t>
      </w:r>
      <w:r/>
    </w:p>
    <w:p>
      <w:pPr>
        <w:pStyle w:val="875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24. В служебном поведении муниципальному служащему 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необходимо исходить из конституционных положений о том, что человек, его права и свободы являются высшей 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ценностью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25. В служебном поведении муниципальный служащий воздерживается 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от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: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ния, политических или религиозных предпочтений;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в) угроз, оскорбительных выражений или реплик, действий, препятствующи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х нормальному общению или провоцирующих противоправное поведение.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26. Муниципальному служащему запрещается курение табака в помещениях, занятых органами местного самоуправления 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Вейделевского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 района.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Допускается курение табака в специально выделенных для эт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ого местах. Также муниципальный служащий обязан воздерживаться от курения во время бесед и иного служебного обращения с гражданами вне пределов помещений, занятых органами местного самоуправления 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Вейделевского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 района.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27. Муниципальные служащие призваны сп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Муниципальные служащие должны быть вежливыми, доброжелательными, корректными, внимательными и проявлять толерантность 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в общении с гражданами и коллегами.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28.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  <w:r/>
    </w:p>
    <w:p>
      <w:pPr>
        <w:pStyle w:val="875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</w:r>
      <w:r/>
    </w:p>
    <w:p>
      <w:pPr>
        <w:pStyle w:val="876"/>
        <w:jc w:val="center"/>
        <w:rPr>
          <w:rFonts w:ascii="Times New Roman" w:hAnsi="Times New Roman" w:cs="Times New Roman" w:eastAsia="STIX"/>
          <w:sz w:val="28"/>
          <w:szCs w:val="28"/>
          <w:lang w:val="ru-RU"/>
        </w:rPr>
        <w:outlineLvl w:val="1"/>
      </w:pPr>
      <w:r>
        <w:rPr>
          <w:rFonts w:ascii="Times New Roman" w:hAnsi="Times New Roman" w:cs="Times New Roman" w:eastAsia="STIX"/>
          <w:sz w:val="28"/>
          <w:szCs w:val="28"/>
        </w:rPr>
        <w:t xml:space="preserve">IV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. Ответственность за нарушение положений Кодекса</w:t>
      </w:r>
      <w:r/>
    </w:p>
    <w:p>
      <w:pPr>
        <w:pStyle w:val="875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29. Нарушение муниципальным служащим положений Кодекса подлежит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иципальному служащему мер юридической ответственности.</w:t>
      </w:r>
      <w:r/>
    </w:p>
    <w:p>
      <w:pPr>
        <w:pStyle w:val="875"/>
        <w:ind w:firstLine="540"/>
        <w:jc w:val="both"/>
        <w:rPr>
          <w:rFonts w:ascii="Times New Roman" w:hAnsi="Times New Roman" w:cs="Times New Roman" w:eastAsia="STIX"/>
          <w:sz w:val="28"/>
          <w:szCs w:val="28"/>
          <w:lang w:val="ru-RU"/>
        </w:rPr>
      </w:pP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</w:t>
      </w:r>
      <w:r>
        <w:rPr>
          <w:rFonts w:ascii="Times New Roman" w:hAnsi="Times New Roman" w:cs="Times New Roman" w:eastAsia="STIX"/>
          <w:sz w:val="28"/>
          <w:szCs w:val="28"/>
          <w:lang w:val="ru-RU"/>
        </w:rPr>
        <w:t xml:space="preserve"> взысканий.</w:t>
      </w:r>
      <w:r/>
    </w:p>
    <w:p>
      <w:pPr>
        <w:pStyle w:val="875"/>
        <w:ind w:firstLine="540"/>
        <w:jc w:val="both"/>
        <w:spacing w:before="2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</w:r>
      <w:r/>
    </w:p>
    <w:p>
      <w:pPr>
        <w:pStyle w:val="875"/>
        <w:ind w:firstLine="540"/>
        <w:jc w:val="both"/>
        <w:spacing w:before="200"/>
        <w:rPr>
          <w:lang w:val="ru-RU"/>
        </w:rPr>
      </w:pPr>
      <w:r>
        <w:rPr>
          <w:lang w:val="ru-RU"/>
        </w:rPr>
      </w:r>
      <w:r/>
    </w:p>
    <w:p>
      <w:pPr>
        <w:pStyle w:val="875"/>
        <w:ind w:firstLine="540"/>
        <w:jc w:val="both"/>
        <w:spacing w:before="200"/>
        <w:rPr>
          <w:lang w:val="ru-RU"/>
        </w:rPr>
      </w:pPr>
      <w:r>
        <w:rPr>
          <w:lang w:val="ru-RU"/>
        </w:rPr>
      </w:r>
      <w:r/>
    </w:p>
    <w:p>
      <w:pPr>
        <w:pStyle w:val="875"/>
        <w:ind w:firstLine="540"/>
        <w:jc w:val="both"/>
        <w:spacing w:before="200"/>
        <w:rPr>
          <w:lang w:val="ru-RU"/>
        </w:rPr>
      </w:pPr>
      <w:r>
        <w:rPr>
          <w:lang w:val="ru-RU"/>
        </w:rPr>
      </w:r>
      <w:r/>
    </w:p>
    <w:p>
      <w:pPr>
        <w:pStyle w:val="875"/>
        <w:ind w:firstLine="540"/>
        <w:jc w:val="both"/>
        <w:spacing w:before="200"/>
        <w:rPr>
          <w:lang w:val="ru-RU"/>
        </w:rPr>
      </w:pPr>
      <w:r>
        <w:rPr>
          <w:lang w:val="ru-RU"/>
        </w:rPr>
      </w:r>
      <w:r/>
    </w:p>
    <w:p>
      <w:pPr>
        <w:pStyle w:val="875"/>
        <w:ind w:firstLine="540"/>
        <w:jc w:val="both"/>
        <w:spacing w:before="200"/>
        <w:rPr>
          <w:lang w:val="ru-RU"/>
        </w:rPr>
      </w:pPr>
      <w:r>
        <w:rPr>
          <w:lang w:val="ru-RU"/>
        </w:rPr>
      </w:r>
      <w:r/>
    </w:p>
    <w:p>
      <w:pPr>
        <w:pStyle w:val="875"/>
        <w:ind w:firstLine="540"/>
        <w:jc w:val="both"/>
        <w:spacing w:before="200"/>
        <w:rPr>
          <w:lang w:val="ru-RU"/>
        </w:rPr>
      </w:pPr>
      <w:r>
        <w:rPr>
          <w:lang w:val="ru-RU"/>
        </w:rPr>
      </w:r>
      <w:r/>
    </w:p>
    <w:p>
      <w:pPr>
        <w:pStyle w:val="875"/>
        <w:ind w:firstLine="540"/>
        <w:jc w:val="both"/>
        <w:spacing w:before="200"/>
        <w:rPr>
          <w:lang w:val="ru-RU"/>
        </w:rPr>
      </w:pPr>
      <w:r>
        <w:rPr>
          <w:lang w:val="ru-RU"/>
        </w:rPr>
      </w:r>
      <w:r/>
    </w:p>
    <w:p>
      <w:pPr>
        <w:pStyle w:val="875"/>
        <w:ind w:firstLine="540"/>
        <w:jc w:val="both"/>
        <w:spacing w:before="200"/>
        <w:rPr>
          <w:lang w:val="ru-RU"/>
        </w:rPr>
      </w:pPr>
      <w:r>
        <w:rPr>
          <w:lang w:val="ru-RU"/>
        </w:rPr>
      </w:r>
      <w:r/>
    </w:p>
    <w:p>
      <w:pPr>
        <w:pStyle w:val="875"/>
        <w:ind w:firstLine="540"/>
        <w:jc w:val="both"/>
        <w:spacing w:before="200"/>
        <w:rPr>
          <w:lang w:val="ru-RU"/>
        </w:rPr>
      </w:pPr>
      <w:r>
        <w:rPr>
          <w:lang w:val="ru-RU"/>
        </w:rPr>
      </w:r>
      <w:r/>
    </w:p>
    <w:p>
      <w:pPr>
        <w:pStyle w:val="875"/>
        <w:ind w:firstLine="540"/>
        <w:jc w:val="both"/>
        <w:spacing w:before="200"/>
        <w:rPr>
          <w:lang w:val="ru-RU"/>
        </w:rPr>
      </w:pPr>
      <w:r>
        <w:rPr>
          <w:lang w:val="ru-RU"/>
        </w:rPr>
      </w:r>
      <w:r/>
    </w:p>
    <w:p>
      <w:pPr>
        <w:pStyle w:val="875"/>
        <w:ind w:firstLine="540"/>
        <w:jc w:val="both"/>
        <w:spacing w:before="200"/>
        <w:rPr>
          <w:lang w:val="ru-RU"/>
        </w:rPr>
      </w:pPr>
      <w:r>
        <w:rPr>
          <w:lang w:val="ru-RU"/>
        </w:rPr>
      </w:r>
      <w:r/>
    </w:p>
    <w:p>
      <w:pPr>
        <w:pStyle w:val="875"/>
        <w:ind w:firstLine="540"/>
        <w:jc w:val="both"/>
        <w:spacing w:before="200"/>
        <w:rPr>
          <w:lang w:val="ru-RU"/>
        </w:rPr>
      </w:pPr>
      <w:r>
        <w:rPr>
          <w:lang w:val="ru-RU"/>
        </w:rPr>
      </w:r>
      <w:r/>
    </w:p>
    <w:p>
      <w:pPr>
        <w:pStyle w:val="875"/>
        <w:ind w:firstLine="0"/>
        <w:jc w:val="both"/>
        <w:spacing w:before="200"/>
        <w:rPr>
          <w:rFonts w:ascii="STIX" w:hAnsi="STIX" w:cs="STIX" w:eastAsia="STIX"/>
          <w:sz w:val="28"/>
        </w:rPr>
      </w:pPr>
      <w:r>
        <w:rPr>
          <w:rFonts w:ascii="STIX" w:hAnsi="STIX" w:cs="STIX" w:eastAsia="STIX"/>
          <w:sz w:val="28"/>
        </w:rPr>
      </w:r>
      <w:r/>
    </w:p>
    <w:p>
      <w:pPr>
        <w:pStyle w:val="875"/>
        <w:jc w:val="both"/>
        <w:spacing w:before="200"/>
        <w:rPr>
          <w:rFonts w:ascii="STIX" w:hAnsi="STIX" w:cs="STIX" w:eastAsia="STIX"/>
          <w:sz w:val="28"/>
        </w:rPr>
      </w:pPr>
      <w:r>
        <w:rPr>
          <w:rFonts w:ascii="STIX" w:hAnsi="STIX" w:cs="STIX" w:eastAsia="STIX"/>
          <w:sz w:val="28"/>
        </w:rPr>
      </w:r>
      <w:r/>
    </w:p>
    <w:p>
      <w:pPr>
        <w:pStyle w:val="875"/>
        <w:ind w:firstLine="540"/>
        <w:jc w:val="both"/>
        <w:spacing w:before="200"/>
        <w:rPr>
          <w:rFonts w:ascii="STIX" w:hAnsi="STIX" w:cs="STIX" w:eastAsia="STIX"/>
          <w:sz w:val="28"/>
        </w:rPr>
      </w:pPr>
      <w:r>
        <w:rPr>
          <w:rFonts w:ascii="STIX" w:hAnsi="STIX" w:cs="STIX" w:eastAsia="STIX"/>
          <w:sz w:val="28"/>
        </w:rPr>
      </w:r>
      <w:r/>
    </w:p>
    <w:p>
      <w:pPr>
        <w:pStyle w:val="875"/>
        <w:ind w:firstLine="540"/>
        <w:jc w:val="both"/>
        <w:spacing w:before="200"/>
        <w:rPr>
          <w:rFonts w:ascii="STIX" w:hAnsi="STIX" w:cs="STIX" w:eastAsia="STIX"/>
          <w:sz w:val="28"/>
        </w:rPr>
      </w:pPr>
      <w:r>
        <w:rPr>
          <w:rFonts w:ascii="STIX" w:hAnsi="STIX" w:cs="STIX" w:eastAsia="STIX"/>
          <w:sz w:val="28"/>
        </w:rPr>
      </w:r>
      <w:r/>
    </w:p>
    <w:p>
      <w:pPr>
        <w:pStyle w:val="875"/>
        <w:jc w:val="both"/>
      </w:pPr>
      <w:r/>
      <w:r/>
    </w:p>
    <w:p>
      <w:pPr>
        <w:pStyle w:val="860"/>
        <w:ind w:right="4720"/>
        <w:jc w:val="left"/>
        <w:keepLines/>
        <w:keepNext/>
        <w:spacing w:line="326" w:lineRule="exact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continuous"/>
      <w:pgSz w:w="11900" w:h="16840" w:orient="portrait"/>
      <w:pgMar w:top="960" w:right="884" w:bottom="568" w:left="1492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IX"/>
  <w:font w:name="Segoe UI">
    <w:panose1 w:val="020B0503020203020203"/>
  </w:font>
  <w:font w:name="Impact">
    <w:panose1 w:val="020B0706030804020204"/>
  </w:font>
  <w:font w:name="Bookman Old Style">
    <w:panose1 w:val="02060603050605020204"/>
  </w:font>
  <w:font w:name="Times New Roman">
    <w:panose1 w:val="02020603050405020304"/>
  </w:font>
  <w:font w:name="Arial">
    <w:panose1 w:val="020B0604020202020204"/>
  </w:font>
  <w:font w:name="Arial Unicode MS">
    <w:panose1 w:val="020B05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lowerLetter"/>
      <w:isLgl w:val="false"/>
      <w:suff w:val="tab"/>
      <w:lvlText w:val="%2."/>
      <w:lvlJc w:val="left"/>
      <w:pPr>
        <w:ind w:left="720" w:firstLine="0"/>
      </w:pPr>
    </w:lvl>
    <w:lvl w:ilvl="2">
      <w:start w:val="1"/>
      <w:numFmt w:val="lowerRoman"/>
      <w:isLgl w:val="false"/>
      <w:suff w:val="tab"/>
      <w:lvlText w:val="%3."/>
      <w:lvlJc w:val="left"/>
      <w:pPr>
        <w:ind w:left="1620" w:firstLine="0"/>
      </w:pPr>
    </w:lvl>
    <w:lvl w:ilvl="3">
      <w:start w:val="1"/>
      <w:numFmt w:val="decimal"/>
      <w:isLgl w:val="false"/>
      <w:suff w:val="tab"/>
      <w:lvlText w:val="%4."/>
      <w:lvlJc w:val="left"/>
      <w:pPr>
        <w:ind w:left="2160" w:firstLine="0"/>
      </w:pPr>
    </w:lvl>
    <w:lvl w:ilvl="4">
      <w:start w:val="1"/>
      <w:numFmt w:val="lowerLetter"/>
      <w:isLgl w:val="false"/>
      <w:suff w:val="tab"/>
      <w:lvlText w:val="%5."/>
      <w:lvlJc w:val="left"/>
      <w:pPr>
        <w:ind w:left="2880" w:firstLine="0"/>
      </w:pPr>
    </w:lvl>
    <w:lvl w:ilvl="5">
      <w:start w:val="1"/>
      <w:numFmt w:val="lowerRoman"/>
      <w:isLgl w:val="false"/>
      <w:suff w:val="tab"/>
      <w:lvlText w:val="%6."/>
      <w:lvlJc w:val="left"/>
      <w:pPr>
        <w:ind w:left="3780" w:firstLine="0"/>
      </w:pPr>
    </w:lvl>
    <w:lvl w:ilvl="6">
      <w:start w:val="1"/>
      <w:numFmt w:val="decimal"/>
      <w:isLgl w:val="false"/>
      <w:suff w:val="tab"/>
      <w:lvlText w:val="%7."/>
      <w:lvlJc w:val="left"/>
      <w:pPr>
        <w:ind w:left="4320" w:firstLine="0"/>
      </w:pPr>
    </w:lvl>
    <w:lvl w:ilvl="7">
      <w:start w:val="1"/>
      <w:numFmt w:val="lowerLetter"/>
      <w:isLgl w:val="false"/>
      <w:suff w:val="tab"/>
      <w:lvlText w:val="%8."/>
      <w:lvlJc w:val="left"/>
      <w:pPr>
        <w:ind w:left="5040" w:firstLine="0"/>
      </w:pPr>
    </w:lvl>
    <w:lvl w:ilvl="8">
      <w:start w:val="1"/>
      <w:numFmt w:val="lowerRoman"/>
      <w:isLgl w:val="false"/>
      <w:suff w:val="tab"/>
      <w:lvlText w:val="%9."/>
      <w:lvlJc w:val="left"/>
      <w:pPr>
        <w:ind w:left="5940" w:firstLine="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sz w:val="24"/>
        <w:szCs w:val="24"/>
        <w:lang w:val="ru-RU" w:bidi="ru-RU" w:eastAsia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6"/>
    <w:link w:val="64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6"/>
    <w:link w:val="64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6"/>
    <w:link w:val="64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6"/>
    <w:link w:val="65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6"/>
    <w:link w:val="65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6"/>
    <w:link w:val="65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6"/>
    <w:link w:val="6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6"/>
    <w:link w:val="65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6"/>
    <w:link w:val="65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6"/>
    <w:link w:val="669"/>
    <w:uiPriority w:val="10"/>
    <w:rPr>
      <w:sz w:val="48"/>
      <w:szCs w:val="48"/>
    </w:rPr>
  </w:style>
  <w:style w:type="character" w:styleId="35">
    <w:name w:val="Subtitle Char"/>
    <w:basedOn w:val="656"/>
    <w:link w:val="671"/>
    <w:uiPriority w:val="11"/>
    <w:rPr>
      <w:sz w:val="24"/>
      <w:szCs w:val="24"/>
    </w:rPr>
  </w:style>
  <w:style w:type="character" w:styleId="37">
    <w:name w:val="Quote Char"/>
    <w:link w:val="673"/>
    <w:uiPriority w:val="29"/>
    <w:rPr>
      <w:i/>
    </w:rPr>
  </w:style>
  <w:style w:type="character" w:styleId="39">
    <w:name w:val="Intense Quote Char"/>
    <w:link w:val="675"/>
    <w:uiPriority w:val="30"/>
    <w:rPr>
      <w:i/>
    </w:rPr>
  </w:style>
  <w:style w:type="character" w:styleId="174">
    <w:name w:val="Footnote Text Char"/>
    <w:link w:val="806"/>
    <w:uiPriority w:val="99"/>
    <w:rPr>
      <w:sz w:val="18"/>
    </w:rPr>
  </w:style>
  <w:style w:type="character" w:styleId="177">
    <w:name w:val="Endnote Text Char"/>
    <w:link w:val="809"/>
    <w:uiPriority w:val="99"/>
    <w:rPr>
      <w:sz w:val="20"/>
    </w:rPr>
  </w:style>
  <w:style w:type="paragraph" w:styleId="646" w:default="1">
    <w:name w:val="Normal"/>
    <w:rPr>
      <w:color w:val="000000"/>
    </w:rPr>
  </w:style>
  <w:style w:type="paragraph" w:styleId="647">
    <w:name w:val="Heading 1"/>
    <w:basedOn w:val="646"/>
    <w:next w:val="646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48">
    <w:name w:val="Heading 2"/>
    <w:basedOn w:val="646"/>
    <w:next w:val="646"/>
    <w:link w:val="66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49">
    <w:name w:val="Heading 3"/>
    <w:basedOn w:val="646"/>
    <w:next w:val="646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50">
    <w:name w:val="Heading 4"/>
    <w:basedOn w:val="646"/>
    <w:next w:val="646"/>
    <w:link w:val="66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51">
    <w:name w:val="Heading 5"/>
    <w:basedOn w:val="646"/>
    <w:next w:val="646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52">
    <w:name w:val="Heading 6"/>
    <w:basedOn w:val="646"/>
    <w:next w:val="646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53">
    <w:name w:val="Heading 7"/>
    <w:basedOn w:val="646"/>
    <w:next w:val="646"/>
    <w:link w:val="6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646"/>
    <w:next w:val="646"/>
    <w:link w:val="66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55">
    <w:name w:val="Heading 9"/>
    <w:basedOn w:val="646"/>
    <w:next w:val="646"/>
    <w:link w:val="6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character" w:styleId="659" w:customStyle="1">
    <w:name w:val="Заголовок 1 Знак"/>
    <w:basedOn w:val="656"/>
    <w:link w:val="647"/>
    <w:uiPriority w:val="9"/>
    <w:rPr>
      <w:rFonts w:ascii="Arial" w:hAnsi="Arial" w:cs="Arial" w:eastAsia="Arial"/>
      <w:sz w:val="40"/>
      <w:szCs w:val="40"/>
    </w:rPr>
  </w:style>
  <w:style w:type="character" w:styleId="660" w:customStyle="1">
    <w:name w:val="Заголовок 2 Знак"/>
    <w:basedOn w:val="656"/>
    <w:link w:val="648"/>
    <w:uiPriority w:val="9"/>
    <w:rPr>
      <w:rFonts w:ascii="Arial" w:hAnsi="Arial" w:cs="Arial" w:eastAsia="Arial"/>
      <w:sz w:val="34"/>
    </w:rPr>
  </w:style>
  <w:style w:type="character" w:styleId="661" w:customStyle="1">
    <w:name w:val="Заголовок 3 Знак"/>
    <w:basedOn w:val="656"/>
    <w:link w:val="649"/>
    <w:uiPriority w:val="9"/>
    <w:rPr>
      <w:rFonts w:ascii="Arial" w:hAnsi="Arial" w:cs="Arial" w:eastAsia="Arial"/>
      <w:sz w:val="30"/>
      <w:szCs w:val="30"/>
    </w:rPr>
  </w:style>
  <w:style w:type="character" w:styleId="662" w:customStyle="1">
    <w:name w:val="Заголовок 4 Знак"/>
    <w:basedOn w:val="656"/>
    <w:link w:val="650"/>
    <w:uiPriority w:val="9"/>
    <w:rPr>
      <w:rFonts w:ascii="Arial" w:hAnsi="Arial" w:cs="Arial" w:eastAsia="Arial"/>
      <w:b/>
      <w:bCs/>
      <w:sz w:val="26"/>
      <w:szCs w:val="26"/>
    </w:rPr>
  </w:style>
  <w:style w:type="character" w:styleId="663" w:customStyle="1">
    <w:name w:val="Заголовок 5 Знак"/>
    <w:basedOn w:val="656"/>
    <w:link w:val="651"/>
    <w:uiPriority w:val="9"/>
    <w:rPr>
      <w:rFonts w:ascii="Arial" w:hAnsi="Arial" w:cs="Arial" w:eastAsia="Arial"/>
      <w:b/>
      <w:bCs/>
      <w:sz w:val="24"/>
      <w:szCs w:val="24"/>
    </w:rPr>
  </w:style>
  <w:style w:type="character" w:styleId="664" w:customStyle="1">
    <w:name w:val="Заголовок 6 Знак"/>
    <w:basedOn w:val="656"/>
    <w:link w:val="652"/>
    <w:uiPriority w:val="9"/>
    <w:rPr>
      <w:rFonts w:ascii="Arial" w:hAnsi="Arial" w:cs="Arial" w:eastAsia="Arial"/>
      <w:b/>
      <w:bCs/>
      <w:sz w:val="22"/>
      <w:szCs w:val="22"/>
    </w:rPr>
  </w:style>
  <w:style w:type="character" w:styleId="665" w:customStyle="1">
    <w:name w:val="Заголовок 7 Знак"/>
    <w:basedOn w:val="656"/>
    <w:link w:val="6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6" w:customStyle="1">
    <w:name w:val="Заголовок 8 Знак"/>
    <w:basedOn w:val="656"/>
    <w:link w:val="654"/>
    <w:uiPriority w:val="9"/>
    <w:rPr>
      <w:rFonts w:ascii="Arial" w:hAnsi="Arial" w:cs="Arial" w:eastAsia="Arial"/>
      <w:i/>
      <w:iCs/>
      <w:sz w:val="22"/>
      <w:szCs w:val="22"/>
    </w:rPr>
  </w:style>
  <w:style w:type="character" w:styleId="667" w:customStyle="1">
    <w:name w:val="Заголовок 9 Знак"/>
    <w:basedOn w:val="656"/>
    <w:link w:val="655"/>
    <w:uiPriority w:val="9"/>
    <w:rPr>
      <w:rFonts w:ascii="Arial" w:hAnsi="Arial" w:cs="Arial" w:eastAsia="Arial"/>
      <w:i/>
      <w:iCs/>
      <w:sz w:val="21"/>
      <w:szCs w:val="21"/>
    </w:rPr>
  </w:style>
  <w:style w:type="paragraph" w:styleId="668">
    <w:name w:val="No Spacing"/>
    <w:uiPriority w:val="1"/>
    <w:qFormat/>
  </w:style>
  <w:style w:type="paragraph" w:styleId="669">
    <w:name w:val="Title"/>
    <w:basedOn w:val="646"/>
    <w:next w:val="646"/>
    <w:link w:val="67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0" w:customStyle="1">
    <w:name w:val="Название Знак"/>
    <w:basedOn w:val="656"/>
    <w:link w:val="669"/>
    <w:uiPriority w:val="10"/>
    <w:rPr>
      <w:sz w:val="48"/>
      <w:szCs w:val="48"/>
    </w:rPr>
  </w:style>
  <w:style w:type="paragraph" w:styleId="671">
    <w:name w:val="Subtitle"/>
    <w:basedOn w:val="646"/>
    <w:next w:val="646"/>
    <w:link w:val="672"/>
    <w:uiPriority w:val="11"/>
    <w:qFormat/>
    <w:pPr>
      <w:spacing w:before="200" w:after="200"/>
    </w:pPr>
  </w:style>
  <w:style w:type="character" w:styleId="672" w:customStyle="1">
    <w:name w:val="Подзаголовок Знак"/>
    <w:basedOn w:val="656"/>
    <w:link w:val="671"/>
    <w:uiPriority w:val="11"/>
    <w:rPr>
      <w:sz w:val="24"/>
      <w:szCs w:val="24"/>
    </w:rPr>
  </w:style>
  <w:style w:type="paragraph" w:styleId="673">
    <w:name w:val="Quote"/>
    <w:basedOn w:val="646"/>
    <w:next w:val="646"/>
    <w:link w:val="674"/>
    <w:uiPriority w:val="29"/>
    <w:qFormat/>
    <w:pPr>
      <w:ind w:left="720" w:right="720"/>
    </w:pPr>
    <w:rPr>
      <w:i/>
    </w:rPr>
  </w:style>
  <w:style w:type="character" w:styleId="674" w:customStyle="1">
    <w:name w:val="Цитата 2 Знак"/>
    <w:link w:val="673"/>
    <w:uiPriority w:val="29"/>
    <w:rPr>
      <w:i/>
    </w:rPr>
  </w:style>
  <w:style w:type="paragraph" w:styleId="675">
    <w:name w:val="Intense Quote"/>
    <w:basedOn w:val="646"/>
    <w:next w:val="646"/>
    <w:link w:val="67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6" w:customStyle="1">
    <w:name w:val="Выделенная цитата Знак"/>
    <w:link w:val="675"/>
    <w:uiPriority w:val="30"/>
    <w:rPr>
      <w:i/>
    </w:rPr>
  </w:style>
  <w:style w:type="character" w:styleId="677" w:customStyle="1">
    <w:name w:val="Header Char"/>
    <w:basedOn w:val="656"/>
    <w:uiPriority w:val="99"/>
  </w:style>
  <w:style w:type="character" w:styleId="678" w:customStyle="1">
    <w:name w:val="Footer Char"/>
    <w:basedOn w:val="656"/>
    <w:uiPriority w:val="99"/>
  </w:style>
  <w:style w:type="paragraph" w:styleId="679">
    <w:name w:val="Caption"/>
    <w:basedOn w:val="646"/>
    <w:next w:val="64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0" w:customStyle="1">
    <w:name w:val="Caption Char"/>
    <w:uiPriority w:val="99"/>
  </w:style>
  <w:style w:type="table" w:styleId="681" w:customStyle="1">
    <w:name w:val="Table Grid Light"/>
    <w:basedOn w:val="65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82" w:customStyle="1">
    <w:name w:val="Plain Table 1"/>
    <w:basedOn w:val="65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 w:customStyle="1">
    <w:name w:val="Plain Table 2"/>
    <w:basedOn w:val="657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 w:customStyle="1">
    <w:name w:val="Plain Table 3"/>
    <w:basedOn w:val="65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 w:customStyle="1">
    <w:name w:val="Plain Table 4"/>
    <w:basedOn w:val="65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Plain Table 5"/>
    <w:basedOn w:val="657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1 Light"/>
    <w:basedOn w:val="657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1"/>
    <w:basedOn w:val="657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2"/>
    <w:basedOn w:val="657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3"/>
    <w:basedOn w:val="657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4"/>
    <w:basedOn w:val="657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5"/>
    <w:basedOn w:val="657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6"/>
    <w:basedOn w:val="657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2"/>
    <w:basedOn w:val="65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2 - Accent 1"/>
    <w:basedOn w:val="657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2 - Accent 2"/>
    <w:basedOn w:val="657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2 - Accent 3"/>
    <w:basedOn w:val="657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2 - Accent 4"/>
    <w:basedOn w:val="657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2 - Accent 5"/>
    <w:basedOn w:val="657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2 - Accent 6"/>
    <w:basedOn w:val="657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"/>
    <w:basedOn w:val="65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3 - Accent 1"/>
    <w:basedOn w:val="657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3 - Accent 2"/>
    <w:basedOn w:val="657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3 - Accent 3"/>
    <w:basedOn w:val="657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3 - Accent 4"/>
    <w:basedOn w:val="657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3 - Accent 5"/>
    <w:basedOn w:val="657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3 - Accent 6"/>
    <w:basedOn w:val="657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4"/>
    <w:basedOn w:val="657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9" w:customStyle="1">
    <w:name w:val="Grid Table 4 - Accent 1"/>
    <w:basedOn w:val="657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10" w:customStyle="1">
    <w:name w:val="Grid Table 4 - Accent 2"/>
    <w:basedOn w:val="657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11" w:customStyle="1">
    <w:name w:val="Grid Table 4 - Accent 3"/>
    <w:basedOn w:val="657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12" w:customStyle="1">
    <w:name w:val="Grid Table 4 - Accent 4"/>
    <w:basedOn w:val="657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13" w:customStyle="1">
    <w:name w:val="Grid Table 4 - Accent 5"/>
    <w:basedOn w:val="657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14" w:customStyle="1">
    <w:name w:val="Grid Table 4 - Accent 6"/>
    <w:basedOn w:val="657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15" w:customStyle="1">
    <w:name w:val="Grid Table 5 Dark"/>
    <w:basedOn w:val="65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6" w:customStyle="1">
    <w:name w:val="Grid Table 5 Dark- Accent 1"/>
    <w:basedOn w:val="65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17" w:customStyle="1">
    <w:name w:val="Grid Table 5 Dark - Accent 2"/>
    <w:basedOn w:val="65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18" w:customStyle="1">
    <w:name w:val="Grid Table 5 Dark - Accent 3"/>
    <w:basedOn w:val="65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9" w:customStyle="1">
    <w:name w:val="Grid Table 5 Dark- Accent 4"/>
    <w:basedOn w:val="65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20" w:customStyle="1">
    <w:name w:val="Grid Table 5 Dark - Accent 5"/>
    <w:basedOn w:val="65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21" w:customStyle="1">
    <w:name w:val="Grid Table 5 Dark - Accent 6"/>
    <w:basedOn w:val="65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22" w:customStyle="1">
    <w:name w:val="Grid Table 6 Colorful"/>
    <w:basedOn w:val="657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Grid Table 6 Colorful - Accent 1"/>
    <w:basedOn w:val="657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4" w:customStyle="1">
    <w:name w:val="Grid Table 6 Colorful - Accent 2"/>
    <w:basedOn w:val="657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5" w:customStyle="1">
    <w:name w:val="Grid Table 6 Colorful - Accent 3"/>
    <w:basedOn w:val="657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6" w:customStyle="1">
    <w:name w:val="Grid Table 6 Colorful - Accent 4"/>
    <w:basedOn w:val="657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7" w:customStyle="1">
    <w:name w:val="Grid Table 6 Colorful - Accent 5"/>
    <w:basedOn w:val="657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 w:customStyle="1">
    <w:name w:val="Grid Table 6 Colorful - Accent 6"/>
    <w:basedOn w:val="657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 w:customStyle="1">
    <w:name w:val="Grid Table 7 Colorful"/>
    <w:basedOn w:val="657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7 Colorful - Accent 1"/>
    <w:basedOn w:val="657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7 Colorful - Accent 2"/>
    <w:basedOn w:val="657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7 Colorful - Accent 3"/>
    <w:basedOn w:val="657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7 Colorful - Accent 4"/>
    <w:basedOn w:val="657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7 Colorful - Accent 5"/>
    <w:basedOn w:val="657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7 Colorful - Accent 6"/>
    <w:basedOn w:val="657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"/>
    <w:basedOn w:val="657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List Table 1 Light - Accent 1"/>
    <w:basedOn w:val="657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List Table 1 Light - Accent 2"/>
    <w:basedOn w:val="657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List Table 1 Light - Accent 3"/>
    <w:basedOn w:val="657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List Table 1 Light - Accent 4"/>
    <w:basedOn w:val="657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List Table 1 Light - Accent 5"/>
    <w:basedOn w:val="657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List Table 1 Light - Accent 6"/>
    <w:basedOn w:val="657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List Table 2"/>
    <w:basedOn w:val="657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4" w:customStyle="1">
    <w:name w:val="List Table 2 - Accent 1"/>
    <w:basedOn w:val="657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45" w:customStyle="1">
    <w:name w:val="List Table 2 - Accent 2"/>
    <w:basedOn w:val="657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46" w:customStyle="1">
    <w:name w:val="List Table 2 - Accent 3"/>
    <w:basedOn w:val="657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47" w:customStyle="1">
    <w:name w:val="List Table 2 - Accent 4"/>
    <w:basedOn w:val="657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48" w:customStyle="1">
    <w:name w:val="List Table 2 - Accent 5"/>
    <w:basedOn w:val="657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9" w:customStyle="1">
    <w:name w:val="List Table 2 - Accent 6"/>
    <w:basedOn w:val="657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50" w:customStyle="1">
    <w:name w:val="List Table 3"/>
    <w:basedOn w:val="65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1"/>
    <w:basedOn w:val="657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2"/>
    <w:basedOn w:val="657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3"/>
    <w:basedOn w:val="657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4"/>
    <w:basedOn w:val="657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5"/>
    <w:basedOn w:val="657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6"/>
    <w:basedOn w:val="657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"/>
    <w:basedOn w:val="65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1"/>
    <w:basedOn w:val="657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2"/>
    <w:basedOn w:val="657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3"/>
    <w:basedOn w:val="657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4"/>
    <w:basedOn w:val="657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5"/>
    <w:basedOn w:val="657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6"/>
    <w:basedOn w:val="657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5 Dark"/>
    <w:basedOn w:val="657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1"/>
    <w:basedOn w:val="657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2"/>
    <w:basedOn w:val="657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3"/>
    <w:basedOn w:val="657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4"/>
    <w:basedOn w:val="657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5"/>
    <w:basedOn w:val="657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6"/>
    <w:basedOn w:val="657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6 Colorful"/>
    <w:basedOn w:val="657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2" w:customStyle="1">
    <w:name w:val="List Table 6 Colorful - Accent 1"/>
    <w:basedOn w:val="657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73" w:customStyle="1">
    <w:name w:val="List Table 6 Colorful - Accent 2"/>
    <w:basedOn w:val="657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74" w:customStyle="1">
    <w:name w:val="List Table 6 Colorful - Accent 3"/>
    <w:basedOn w:val="657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75" w:customStyle="1">
    <w:name w:val="List Table 6 Colorful - Accent 4"/>
    <w:basedOn w:val="657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76" w:customStyle="1">
    <w:name w:val="List Table 6 Colorful - Accent 5"/>
    <w:basedOn w:val="657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77" w:customStyle="1">
    <w:name w:val="List Table 6 Colorful - Accent 6"/>
    <w:basedOn w:val="657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78" w:customStyle="1">
    <w:name w:val="List Table 7 Colorful"/>
    <w:basedOn w:val="657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7 Colorful - Accent 1"/>
    <w:basedOn w:val="657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7 Colorful - Accent 2"/>
    <w:basedOn w:val="657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7 Colorful - Accent 3"/>
    <w:basedOn w:val="657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7 Colorful - Accent 4"/>
    <w:basedOn w:val="657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7 Colorful - Accent 5"/>
    <w:basedOn w:val="657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7 Colorful - Accent 6"/>
    <w:basedOn w:val="657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ned - Accent"/>
    <w:basedOn w:val="657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6" w:customStyle="1">
    <w:name w:val="Lined - Accent 1"/>
    <w:basedOn w:val="657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7" w:customStyle="1">
    <w:name w:val="Lined - Accent 2"/>
    <w:basedOn w:val="657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8" w:customStyle="1">
    <w:name w:val="Lined - Accent 3"/>
    <w:basedOn w:val="657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9" w:customStyle="1">
    <w:name w:val="Lined - Accent 4"/>
    <w:basedOn w:val="657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0" w:customStyle="1">
    <w:name w:val="Lined - Accent 5"/>
    <w:basedOn w:val="657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1" w:customStyle="1">
    <w:name w:val="Lined - Accent 6"/>
    <w:basedOn w:val="657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2" w:customStyle="1">
    <w:name w:val="Bordered &amp; Lined - Accent"/>
    <w:basedOn w:val="657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3" w:customStyle="1">
    <w:name w:val="Bordered &amp; Lined - Accent 1"/>
    <w:basedOn w:val="657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4" w:customStyle="1">
    <w:name w:val="Bordered &amp; Lined - Accent 2"/>
    <w:basedOn w:val="657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5" w:customStyle="1">
    <w:name w:val="Bordered &amp; Lined - Accent 3"/>
    <w:basedOn w:val="657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6" w:customStyle="1">
    <w:name w:val="Bordered &amp; Lined - Accent 4"/>
    <w:basedOn w:val="657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7" w:customStyle="1">
    <w:name w:val="Bordered &amp; Lined - Accent 5"/>
    <w:basedOn w:val="657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8" w:customStyle="1">
    <w:name w:val="Bordered &amp; Lined - Accent 6"/>
    <w:basedOn w:val="657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9" w:customStyle="1">
    <w:name w:val="Bordered"/>
    <w:basedOn w:val="657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0" w:customStyle="1">
    <w:name w:val="Bordered - Accent 1"/>
    <w:basedOn w:val="657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01" w:customStyle="1">
    <w:name w:val="Bordered - Accent 2"/>
    <w:basedOn w:val="657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02" w:customStyle="1">
    <w:name w:val="Bordered - Accent 3"/>
    <w:basedOn w:val="657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03" w:customStyle="1">
    <w:name w:val="Bordered - Accent 4"/>
    <w:basedOn w:val="657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04" w:customStyle="1">
    <w:name w:val="Bordered - Accent 5"/>
    <w:basedOn w:val="657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05" w:customStyle="1">
    <w:name w:val="Bordered - Accent 6"/>
    <w:basedOn w:val="657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06">
    <w:name w:val="footnote text"/>
    <w:basedOn w:val="646"/>
    <w:link w:val="807"/>
    <w:uiPriority w:val="99"/>
    <w:semiHidden/>
    <w:unhideWhenUsed/>
    <w:pPr>
      <w:spacing w:after="40"/>
    </w:pPr>
    <w:rPr>
      <w:sz w:val="18"/>
    </w:rPr>
  </w:style>
  <w:style w:type="character" w:styleId="807" w:customStyle="1">
    <w:name w:val="Текст сноски Знак"/>
    <w:link w:val="806"/>
    <w:uiPriority w:val="99"/>
    <w:rPr>
      <w:sz w:val="18"/>
    </w:rPr>
  </w:style>
  <w:style w:type="character" w:styleId="808">
    <w:name w:val="footnote reference"/>
    <w:basedOn w:val="656"/>
    <w:uiPriority w:val="99"/>
    <w:unhideWhenUsed/>
    <w:rPr>
      <w:vertAlign w:val="superscript"/>
    </w:rPr>
  </w:style>
  <w:style w:type="paragraph" w:styleId="809">
    <w:name w:val="endnote text"/>
    <w:basedOn w:val="646"/>
    <w:link w:val="810"/>
    <w:uiPriority w:val="99"/>
    <w:semiHidden/>
    <w:unhideWhenUsed/>
    <w:rPr>
      <w:sz w:val="20"/>
    </w:rPr>
  </w:style>
  <w:style w:type="character" w:styleId="810" w:customStyle="1">
    <w:name w:val="Текст концевой сноски Знак"/>
    <w:link w:val="809"/>
    <w:uiPriority w:val="99"/>
    <w:rPr>
      <w:sz w:val="20"/>
    </w:rPr>
  </w:style>
  <w:style w:type="character" w:styleId="811">
    <w:name w:val="endnote reference"/>
    <w:basedOn w:val="656"/>
    <w:uiPriority w:val="99"/>
    <w:semiHidden/>
    <w:unhideWhenUsed/>
    <w:rPr>
      <w:vertAlign w:val="superscript"/>
    </w:rPr>
  </w:style>
  <w:style w:type="paragraph" w:styleId="812">
    <w:name w:val="toc 1"/>
    <w:basedOn w:val="646"/>
    <w:next w:val="646"/>
    <w:uiPriority w:val="39"/>
    <w:unhideWhenUsed/>
    <w:pPr>
      <w:spacing w:after="57"/>
    </w:pPr>
  </w:style>
  <w:style w:type="paragraph" w:styleId="813">
    <w:name w:val="toc 2"/>
    <w:basedOn w:val="646"/>
    <w:next w:val="646"/>
    <w:uiPriority w:val="39"/>
    <w:unhideWhenUsed/>
    <w:pPr>
      <w:ind w:left="283"/>
      <w:spacing w:after="57"/>
    </w:pPr>
  </w:style>
  <w:style w:type="paragraph" w:styleId="814">
    <w:name w:val="toc 3"/>
    <w:basedOn w:val="646"/>
    <w:next w:val="646"/>
    <w:uiPriority w:val="39"/>
    <w:unhideWhenUsed/>
    <w:pPr>
      <w:ind w:left="567"/>
      <w:spacing w:after="57"/>
    </w:pPr>
  </w:style>
  <w:style w:type="paragraph" w:styleId="815">
    <w:name w:val="toc 4"/>
    <w:basedOn w:val="646"/>
    <w:next w:val="646"/>
    <w:uiPriority w:val="39"/>
    <w:unhideWhenUsed/>
    <w:pPr>
      <w:ind w:left="850"/>
      <w:spacing w:after="57"/>
    </w:pPr>
  </w:style>
  <w:style w:type="paragraph" w:styleId="816">
    <w:name w:val="toc 5"/>
    <w:basedOn w:val="646"/>
    <w:next w:val="646"/>
    <w:uiPriority w:val="39"/>
    <w:unhideWhenUsed/>
    <w:pPr>
      <w:ind w:left="1134"/>
      <w:spacing w:after="57"/>
    </w:pPr>
  </w:style>
  <w:style w:type="paragraph" w:styleId="817">
    <w:name w:val="toc 6"/>
    <w:basedOn w:val="646"/>
    <w:next w:val="646"/>
    <w:uiPriority w:val="39"/>
    <w:unhideWhenUsed/>
    <w:pPr>
      <w:ind w:left="1417"/>
      <w:spacing w:after="57"/>
    </w:pPr>
  </w:style>
  <w:style w:type="paragraph" w:styleId="818">
    <w:name w:val="toc 7"/>
    <w:basedOn w:val="646"/>
    <w:next w:val="646"/>
    <w:uiPriority w:val="39"/>
    <w:unhideWhenUsed/>
    <w:pPr>
      <w:ind w:left="1701"/>
      <w:spacing w:after="57"/>
    </w:pPr>
  </w:style>
  <w:style w:type="paragraph" w:styleId="819">
    <w:name w:val="toc 8"/>
    <w:basedOn w:val="646"/>
    <w:next w:val="646"/>
    <w:uiPriority w:val="39"/>
    <w:unhideWhenUsed/>
    <w:pPr>
      <w:ind w:left="1984"/>
      <w:spacing w:after="57"/>
    </w:pPr>
  </w:style>
  <w:style w:type="paragraph" w:styleId="820">
    <w:name w:val="toc 9"/>
    <w:basedOn w:val="646"/>
    <w:next w:val="646"/>
    <w:uiPriority w:val="39"/>
    <w:unhideWhenUsed/>
    <w:pPr>
      <w:ind w:left="2268"/>
      <w:spacing w:after="57"/>
    </w:pPr>
  </w:style>
  <w:style w:type="paragraph" w:styleId="821">
    <w:name w:val="TOC Heading"/>
    <w:uiPriority w:val="39"/>
    <w:unhideWhenUsed/>
  </w:style>
  <w:style w:type="paragraph" w:styleId="822">
    <w:name w:val="table of figures"/>
    <w:basedOn w:val="646"/>
    <w:next w:val="646"/>
    <w:uiPriority w:val="99"/>
    <w:unhideWhenUsed/>
  </w:style>
  <w:style w:type="character" w:styleId="823">
    <w:name w:val="Hyperlink"/>
    <w:basedOn w:val="656"/>
    <w:rPr>
      <w:color w:val="0066CC"/>
      <w:u w:val="single"/>
    </w:rPr>
  </w:style>
  <w:style w:type="character" w:styleId="824" w:customStyle="1">
    <w:name w:val="Основной текст (6) Exact"/>
    <w:basedOn w:val="656"/>
    <w:link w:val="857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6"/>
      <w:szCs w:val="26"/>
      <w:u w:val="none"/>
    </w:rPr>
  </w:style>
  <w:style w:type="character" w:styleId="825" w:customStyle="1">
    <w:name w:val="Основной текст (2) Exact"/>
    <w:basedOn w:val="656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6"/>
      <w:szCs w:val="26"/>
      <w:u w:val="none"/>
    </w:rPr>
  </w:style>
  <w:style w:type="character" w:styleId="826" w:customStyle="1">
    <w:name w:val="Основной текст (2) Exact"/>
    <w:basedOn w:val="834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6"/>
      <w:szCs w:val="26"/>
      <w:u w:val="none"/>
    </w:rPr>
  </w:style>
  <w:style w:type="character" w:styleId="827" w:customStyle="1">
    <w:name w:val="Основной текст (3) Exact"/>
    <w:basedOn w:val="656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6"/>
      <w:szCs w:val="26"/>
      <w:u w:val="none"/>
    </w:rPr>
  </w:style>
  <w:style w:type="character" w:styleId="828" w:customStyle="1">
    <w:name w:val="Основной текст (3) Exact"/>
    <w:basedOn w:val="832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6"/>
      <w:szCs w:val="26"/>
      <w:u w:val="none"/>
    </w:rPr>
  </w:style>
  <w:style w:type="character" w:styleId="829" w:customStyle="1">
    <w:name w:val="Заголовок №1_"/>
    <w:basedOn w:val="656"/>
    <w:link w:val="860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6"/>
      <w:szCs w:val="26"/>
      <w:u w:val="none"/>
    </w:rPr>
  </w:style>
  <w:style w:type="character" w:styleId="830" w:customStyle="1">
    <w:name w:val="Заголовок №1 + Интервал 3 pt"/>
    <w:basedOn w:val="82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70"/>
      <w:position w:val="0"/>
      <w:sz w:val="26"/>
      <w:szCs w:val="26"/>
      <w:u w:val="none"/>
      <w:lang w:val="ru-RU" w:bidi="ru-RU" w:eastAsia="ru-RU"/>
    </w:rPr>
  </w:style>
  <w:style w:type="character" w:styleId="831" w:customStyle="1">
    <w:name w:val="Заголовок №1"/>
    <w:basedOn w:val="82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832" w:customStyle="1">
    <w:name w:val="Основной текст (3)_"/>
    <w:basedOn w:val="656"/>
    <w:link w:val="859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6"/>
      <w:szCs w:val="26"/>
      <w:u w:val="none"/>
    </w:rPr>
  </w:style>
  <w:style w:type="character" w:styleId="833" w:customStyle="1">
    <w:name w:val="Основной текст (3)"/>
    <w:basedOn w:val="832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834" w:customStyle="1">
    <w:name w:val="Основной текст (2)_"/>
    <w:basedOn w:val="656"/>
    <w:link w:val="858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6"/>
      <w:szCs w:val="26"/>
      <w:u w:val="none"/>
    </w:rPr>
  </w:style>
  <w:style w:type="character" w:styleId="835" w:customStyle="1">
    <w:name w:val="Основной текст (2)"/>
    <w:basedOn w:val="834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836" w:customStyle="1">
    <w:name w:val="Основной текст (4)_"/>
    <w:basedOn w:val="656"/>
    <w:link w:val="861"/>
    <w:rPr>
      <w:rFonts w:ascii="Bookman Old Style" w:hAnsi="Bookman Old Style" w:cs="Bookman Old Style" w:eastAsia="Bookman Old Style"/>
      <w:b/>
      <w:bCs/>
      <w:i/>
      <w:iCs/>
      <w:smallCaps w:val="0"/>
      <w:strike w:val="false"/>
      <w:spacing w:val="-40"/>
      <w:sz w:val="21"/>
      <w:szCs w:val="21"/>
      <w:u w:val="none"/>
    </w:rPr>
  </w:style>
  <w:style w:type="character" w:styleId="837" w:customStyle="1">
    <w:name w:val="Основной текст (4)"/>
    <w:basedOn w:val="836"/>
    <w:rPr>
      <w:rFonts w:ascii="Bookman Old Style" w:hAnsi="Bookman Old Style" w:cs="Bookman Old Style" w:eastAsia="Bookman Old Style"/>
      <w:b/>
      <w:bCs/>
      <w:i/>
      <w:iCs/>
      <w:smallCaps w:val="0"/>
      <w:strike w:val="false"/>
      <w:color w:val="000000"/>
      <w:spacing w:val="-40"/>
      <w:position w:val="0"/>
      <w:sz w:val="21"/>
      <w:szCs w:val="21"/>
      <w:u w:val="none"/>
      <w:lang w:val="ru-RU" w:bidi="ru-RU" w:eastAsia="ru-RU"/>
    </w:rPr>
  </w:style>
  <w:style w:type="character" w:styleId="838" w:customStyle="1">
    <w:name w:val="Основной текст (4) + Times New Roman;5;5 pt;Не полужирный;Не курсив;Интервал 0 pt"/>
    <w:basedOn w:val="836"/>
    <w:rPr>
      <w:rFonts w:ascii="Times New Roman" w:hAnsi="Times New Roman" w:cs="Times New Roman" w:eastAsia="Times New Roman"/>
      <w:b/>
      <w:bCs/>
      <w:i/>
      <w:iCs/>
      <w:smallCaps w:val="0"/>
      <w:strike w:val="false"/>
      <w:color w:val="000000"/>
      <w:spacing w:val="0"/>
      <w:position w:val="0"/>
      <w:sz w:val="11"/>
      <w:szCs w:val="11"/>
      <w:u w:val="none"/>
      <w:lang w:val="ru-RU" w:bidi="ru-RU" w:eastAsia="ru-RU"/>
    </w:rPr>
  </w:style>
  <w:style w:type="character" w:styleId="839" w:customStyle="1">
    <w:name w:val="Основной текст (5)_"/>
    <w:basedOn w:val="656"/>
    <w:link w:val="862"/>
    <w:rPr>
      <w:rFonts w:ascii="Times New Roman" w:hAnsi="Times New Roman" w:cs="Times New Roman" w:eastAsia="Times New Roman"/>
      <w:b/>
      <w:bCs/>
      <w:i/>
      <w:iCs/>
      <w:smallCaps w:val="0"/>
      <w:strike w:val="false"/>
      <w:spacing w:val="-10"/>
      <w:sz w:val="24"/>
      <w:szCs w:val="24"/>
      <w:u w:val="none"/>
    </w:rPr>
  </w:style>
  <w:style w:type="character" w:styleId="840" w:customStyle="1">
    <w:name w:val="Основной текст (5)"/>
    <w:basedOn w:val="839"/>
    <w:rPr>
      <w:rFonts w:ascii="Times New Roman" w:hAnsi="Times New Roman" w:cs="Times New Roman" w:eastAsia="Times New Roman"/>
      <w:b/>
      <w:bCs/>
      <w:i/>
      <w:iCs/>
      <w:smallCaps w:val="0"/>
      <w:strike w:val="false"/>
      <w:color w:val="000000"/>
      <w:spacing w:val="-10"/>
      <w:position w:val="0"/>
      <w:sz w:val="24"/>
      <w:szCs w:val="24"/>
      <w:u w:val="none"/>
      <w:lang w:val="en-US" w:bidi="en-US" w:eastAsia="en-US"/>
    </w:rPr>
  </w:style>
  <w:style w:type="character" w:styleId="841" w:customStyle="1">
    <w:name w:val="Основной текст (5)"/>
    <w:basedOn w:val="839"/>
    <w:rPr>
      <w:rFonts w:ascii="Times New Roman" w:hAnsi="Times New Roman" w:cs="Times New Roman" w:eastAsia="Times New Roman"/>
      <w:b/>
      <w:bCs/>
      <w:i/>
      <w:iCs/>
      <w:smallCaps w:val="0"/>
      <w:strike w:val="false"/>
      <w:color w:val="000000"/>
      <w:spacing w:val="-10"/>
      <w:position w:val="0"/>
      <w:sz w:val="24"/>
      <w:szCs w:val="24"/>
      <w:u w:val="none"/>
      <w:lang w:val="ru-RU" w:bidi="ru-RU" w:eastAsia="ru-RU"/>
    </w:rPr>
  </w:style>
  <w:style w:type="character" w:styleId="842" w:customStyle="1">
    <w:name w:val="Основной текст (7)_"/>
    <w:basedOn w:val="656"/>
    <w:link w:val="863"/>
    <w:rPr>
      <w:rFonts w:ascii="Impact" w:hAnsi="Impact" w:cs="Impact" w:eastAsia="Impact"/>
      <w:b w:val="0"/>
      <w:bCs w:val="0"/>
      <w:i/>
      <w:iCs/>
      <w:smallCaps w:val="0"/>
      <w:strike w:val="false"/>
      <w:spacing w:val="-50"/>
      <w:sz w:val="38"/>
      <w:szCs w:val="38"/>
      <w:u w:val="none"/>
      <w:lang w:val="en-US" w:bidi="en-US" w:eastAsia="en-US"/>
    </w:rPr>
  </w:style>
  <w:style w:type="character" w:styleId="843" w:customStyle="1">
    <w:name w:val="Основной текст (7)"/>
    <w:basedOn w:val="842"/>
    <w:rPr>
      <w:rFonts w:ascii="Impact" w:hAnsi="Impact" w:cs="Impact" w:eastAsia="Impact"/>
      <w:b w:val="0"/>
      <w:bCs w:val="0"/>
      <w:i/>
      <w:iCs/>
      <w:smallCaps w:val="0"/>
      <w:strike w:val="false"/>
      <w:color w:val="000000"/>
      <w:spacing w:val="-50"/>
      <w:position w:val="0"/>
      <w:sz w:val="38"/>
      <w:szCs w:val="38"/>
      <w:u w:val="none"/>
      <w:lang w:val="en-US" w:bidi="en-US" w:eastAsia="en-US"/>
    </w:rPr>
  </w:style>
  <w:style w:type="character" w:styleId="844" w:customStyle="1">
    <w:name w:val="Колонтитул_"/>
    <w:basedOn w:val="656"/>
    <w:link w:val="864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0"/>
      <w:szCs w:val="20"/>
      <w:u w:val="none"/>
    </w:rPr>
  </w:style>
  <w:style w:type="character" w:styleId="845" w:customStyle="1">
    <w:name w:val="Колонтитул"/>
    <w:basedOn w:val="844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0"/>
      <w:szCs w:val="20"/>
      <w:u w:val="none"/>
      <w:lang w:val="ru-RU" w:bidi="ru-RU" w:eastAsia="ru-RU"/>
    </w:rPr>
  </w:style>
  <w:style w:type="character" w:styleId="846" w:customStyle="1">
    <w:name w:val="Заголовок №1 (2)_"/>
    <w:basedOn w:val="656"/>
    <w:link w:val="865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pacing w:val="-10"/>
      <w:sz w:val="26"/>
      <w:szCs w:val="26"/>
      <w:u w:val="none"/>
    </w:rPr>
  </w:style>
  <w:style w:type="character" w:styleId="847" w:customStyle="1">
    <w:name w:val="Заголовок №1 (2)"/>
    <w:basedOn w:val="846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-10"/>
      <w:position w:val="0"/>
      <w:sz w:val="26"/>
      <w:szCs w:val="26"/>
      <w:u w:val="none"/>
      <w:lang w:val="ru-RU" w:bidi="ru-RU" w:eastAsia="ru-RU"/>
    </w:rPr>
  </w:style>
  <w:style w:type="character" w:styleId="848" w:customStyle="1">
    <w:name w:val="Основной текст (2) + Не полужирный"/>
    <w:basedOn w:val="834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849" w:customStyle="1">
    <w:name w:val="Основной текст (2) + Не полужирный"/>
    <w:basedOn w:val="834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850" w:customStyle="1">
    <w:name w:val="Основной текст (2) + 20 pt;Не полужирный"/>
    <w:basedOn w:val="834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40"/>
      <w:szCs w:val="40"/>
      <w:u w:val="none"/>
      <w:lang w:val="ru-RU" w:bidi="ru-RU" w:eastAsia="ru-RU"/>
    </w:rPr>
  </w:style>
  <w:style w:type="character" w:styleId="851" w:customStyle="1">
    <w:name w:val="Основной текст (2) + Интервал 1 pt"/>
    <w:basedOn w:val="834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20"/>
      <w:position w:val="0"/>
      <w:sz w:val="26"/>
      <w:szCs w:val="26"/>
      <w:u w:val="none"/>
      <w:lang w:val="ru-RU" w:bidi="ru-RU" w:eastAsia="ru-RU"/>
    </w:rPr>
  </w:style>
  <w:style w:type="character" w:styleId="852" w:customStyle="1">
    <w:name w:val="Основной текст (2)"/>
    <w:basedOn w:val="834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853" w:customStyle="1">
    <w:name w:val="Подпись к таблице_"/>
    <w:basedOn w:val="656"/>
    <w:link w:val="866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6"/>
      <w:szCs w:val="26"/>
      <w:u w:val="none"/>
    </w:rPr>
  </w:style>
  <w:style w:type="character" w:styleId="854" w:customStyle="1">
    <w:name w:val="Подпись к таблице"/>
    <w:basedOn w:val="853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character" w:styleId="855" w:customStyle="1">
    <w:name w:val="Колонтитул"/>
    <w:basedOn w:val="844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0"/>
      <w:szCs w:val="20"/>
      <w:u w:val="none"/>
      <w:lang w:val="ru-RU" w:bidi="ru-RU" w:eastAsia="ru-RU"/>
    </w:rPr>
  </w:style>
  <w:style w:type="character" w:styleId="856" w:customStyle="1">
    <w:name w:val="Основной текст (2)"/>
    <w:basedOn w:val="834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6"/>
      <w:szCs w:val="26"/>
      <w:u w:val="none"/>
      <w:lang w:val="ru-RU" w:bidi="ru-RU" w:eastAsia="ru-RU"/>
    </w:rPr>
  </w:style>
  <w:style w:type="paragraph" w:styleId="857" w:customStyle="1">
    <w:name w:val="Основной текст (6)"/>
    <w:basedOn w:val="646"/>
    <w:link w:val="824"/>
    <w:pPr>
      <w:spacing w:line="0" w:lineRule="atLeast"/>
      <w:shd w:val="clear" w:color="auto" w:fill="ffffff"/>
    </w:pPr>
    <w:rPr>
      <w:rFonts w:ascii="Times New Roman" w:hAnsi="Times New Roman" w:cs="Times New Roman" w:eastAsia="Times New Roman"/>
      <w:sz w:val="26"/>
      <w:szCs w:val="26"/>
    </w:rPr>
  </w:style>
  <w:style w:type="paragraph" w:styleId="858" w:customStyle="1">
    <w:name w:val="Основной текст (2)"/>
    <w:basedOn w:val="646"/>
    <w:link w:val="834"/>
    <w:pPr>
      <w:spacing w:before="600" w:after="300" w:line="322" w:lineRule="exact"/>
      <w:shd w:val="clear" w:color="auto" w:fill="ffffff"/>
    </w:pPr>
    <w:rPr>
      <w:rFonts w:ascii="Times New Roman" w:hAnsi="Times New Roman" w:cs="Times New Roman" w:eastAsia="Times New Roman"/>
      <w:b/>
      <w:bCs/>
      <w:sz w:val="26"/>
      <w:szCs w:val="26"/>
    </w:rPr>
  </w:style>
  <w:style w:type="paragraph" w:styleId="859" w:customStyle="1">
    <w:name w:val="Основной текст (3)"/>
    <w:basedOn w:val="646"/>
    <w:link w:val="832"/>
    <w:pPr>
      <w:jc w:val="center"/>
      <w:spacing w:after="420" w:line="317" w:lineRule="exact"/>
      <w:shd w:val="clear" w:color="auto" w:fill="ffffff"/>
    </w:pPr>
    <w:rPr>
      <w:rFonts w:ascii="Times New Roman" w:hAnsi="Times New Roman" w:cs="Times New Roman" w:eastAsia="Times New Roman"/>
      <w:sz w:val="26"/>
      <w:szCs w:val="26"/>
    </w:rPr>
  </w:style>
  <w:style w:type="paragraph" w:styleId="860" w:customStyle="1">
    <w:name w:val="Заголовок №1"/>
    <w:basedOn w:val="646"/>
    <w:link w:val="829"/>
    <w:pPr>
      <w:jc w:val="center"/>
      <w:spacing w:line="317" w:lineRule="exact"/>
      <w:shd w:val="clear" w:color="auto" w:fill="ffffff"/>
      <w:outlineLvl w:val="0"/>
    </w:pPr>
    <w:rPr>
      <w:rFonts w:ascii="Times New Roman" w:hAnsi="Times New Roman" w:cs="Times New Roman" w:eastAsia="Times New Roman"/>
      <w:b/>
      <w:bCs/>
      <w:sz w:val="26"/>
      <w:szCs w:val="26"/>
    </w:rPr>
  </w:style>
  <w:style w:type="paragraph" w:styleId="861" w:customStyle="1">
    <w:name w:val="Основной текст (4)"/>
    <w:basedOn w:val="646"/>
    <w:link w:val="836"/>
    <w:pPr>
      <w:spacing w:after="60" w:line="0" w:lineRule="atLeast"/>
      <w:shd w:val="clear" w:color="auto" w:fill="ffffff"/>
    </w:pPr>
    <w:rPr>
      <w:rFonts w:ascii="Bookman Old Style" w:hAnsi="Bookman Old Style" w:cs="Bookman Old Style" w:eastAsia="Bookman Old Style"/>
      <w:b/>
      <w:bCs/>
      <w:i/>
      <w:iCs/>
      <w:spacing w:val="-40"/>
      <w:sz w:val="21"/>
      <w:szCs w:val="21"/>
    </w:rPr>
  </w:style>
  <w:style w:type="paragraph" w:styleId="862" w:customStyle="1">
    <w:name w:val="Основной текст (5)"/>
    <w:basedOn w:val="646"/>
    <w:link w:val="839"/>
    <w:pPr>
      <w:spacing w:before="60" w:line="0" w:lineRule="atLeast"/>
      <w:shd w:val="clear" w:color="auto" w:fill="ffffff"/>
    </w:pPr>
    <w:rPr>
      <w:rFonts w:ascii="Times New Roman" w:hAnsi="Times New Roman" w:cs="Times New Roman" w:eastAsia="Times New Roman"/>
      <w:b/>
      <w:bCs/>
      <w:i/>
      <w:iCs/>
      <w:spacing w:val="-10"/>
    </w:rPr>
  </w:style>
  <w:style w:type="paragraph" w:styleId="863" w:customStyle="1">
    <w:name w:val="Основной текст (7)"/>
    <w:basedOn w:val="646"/>
    <w:link w:val="842"/>
    <w:pPr>
      <w:jc w:val="right"/>
      <w:spacing w:after="240" w:line="0" w:lineRule="atLeast"/>
      <w:shd w:val="clear" w:color="auto" w:fill="ffffff"/>
    </w:pPr>
    <w:rPr>
      <w:rFonts w:ascii="Impact" w:hAnsi="Impact" w:cs="Impact" w:eastAsia="Impact"/>
      <w:i/>
      <w:iCs/>
      <w:spacing w:val="-50"/>
      <w:sz w:val="38"/>
      <w:szCs w:val="38"/>
      <w:lang w:val="en-US" w:bidi="en-US" w:eastAsia="en-US"/>
    </w:rPr>
  </w:style>
  <w:style w:type="paragraph" w:styleId="864" w:customStyle="1">
    <w:name w:val="Колонтитул"/>
    <w:basedOn w:val="646"/>
    <w:link w:val="844"/>
    <w:pPr>
      <w:spacing w:line="0" w:lineRule="atLeast"/>
      <w:shd w:val="clear" w:color="auto" w:fill="ffffff"/>
    </w:pPr>
    <w:rPr>
      <w:rFonts w:ascii="Times New Roman" w:hAnsi="Times New Roman" w:cs="Times New Roman" w:eastAsia="Times New Roman"/>
      <w:b/>
      <w:bCs/>
      <w:sz w:val="20"/>
      <w:szCs w:val="20"/>
    </w:rPr>
  </w:style>
  <w:style w:type="paragraph" w:styleId="865" w:customStyle="1">
    <w:name w:val="Заголовок №1 (2)"/>
    <w:basedOn w:val="646"/>
    <w:link w:val="846"/>
    <w:pPr>
      <w:jc w:val="right"/>
      <w:spacing w:before="240" w:line="322" w:lineRule="exact"/>
      <w:shd w:val="clear" w:color="auto" w:fill="ffffff"/>
      <w:outlineLvl w:val="0"/>
    </w:pPr>
    <w:rPr>
      <w:rFonts w:ascii="Times New Roman" w:hAnsi="Times New Roman" w:cs="Times New Roman" w:eastAsia="Times New Roman"/>
      <w:b/>
      <w:bCs/>
      <w:spacing w:val="-10"/>
      <w:sz w:val="26"/>
      <w:szCs w:val="26"/>
    </w:rPr>
  </w:style>
  <w:style w:type="paragraph" w:styleId="866" w:customStyle="1">
    <w:name w:val="Подпись к таблице"/>
    <w:basedOn w:val="646"/>
    <w:link w:val="853"/>
    <w:pPr>
      <w:spacing w:after="120" w:line="0" w:lineRule="atLeast"/>
      <w:shd w:val="clear" w:color="auto" w:fill="ffffff"/>
    </w:pPr>
    <w:rPr>
      <w:rFonts w:ascii="Times New Roman" w:hAnsi="Times New Roman" w:cs="Times New Roman" w:eastAsia="Times New Roman"/>
      <w:b/>
      <w:bCs/>
      <w:sz w:val="26"/>
      <w:szCs w:val="26"/>
    </w:rPr>
  </w:style>
  <w:style w:type="paragraph" w:styleId="867">
    <w:name w:val="Header"/>
    <w:basedOn w:val="646"/>
    <w:link w:val="86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68" w:customStyle="1">
    <w:name w:val="Верхний колонтитул Знак"/>
    <w:basedOn w:val="656"/>
    <w:link w:val="867"/>
    <w:uiPriority w:val="99"/>
    <w:semiHidden/>
    <w:rPr>
      <w:color w:val="000000"/>
    </w:rPr>
  </w:style>
  <w:style w:type="paragraph" w:styleId="869">
    <w:name w:val="Footer"/>
    <w:basedOn w:val="646"/>
    <w:link w:val="87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70" w:customStyle="1">
    <w:name w:val="Нижний колонтитул Знак"/>
    <w:basedOn w:val="656"/>
    <w:link w:val="869"/>
    <w:uiPriority w:val="99"/>
    <w:semiHidden/>
    <w:rPr>
      <w:color w:val="000000"/>
    </w:rPr>
  </w:style>
  <w:style w:type="paragraph" w:styleId="871">
    <w:name w:val="Balloon Text"/>
    <w:basedOn w:val="646"/>
    <w:link w:val="87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72" w:customStyle="1">
    <w:name w:val="Текст выноски Знак"/>
    <w:basedOn w:val="656"/>
    <w:link w:val="871"/>
    <w:uiPriority w:val="99"/>
    <w:semiHidden/>
    <w:rPr>
      <w:rFonts w:ascii="Segoe UI" w:hAnsi="Segoe UI" w:cs="Segoe UI"/>
      <w:color w:val="000000"/>
      <w:sz w:val="18"/>
      <w:szCs w:val="18"/>
    </w:rPr>
  </w:style>
  <w:style w:type="paragraph" w:styleId="873">
    <w:name w:val="List Paragraph"/>
    <w:basedOn w:val="646"/>
    <w:uiPriority w:val="34"/>
    <w:qFormat/>
    <w:pPr>
      <w:contextualSpacing/>
      <w:ind w:left="720"/>
    </w:pPr>
  </w:style>
  <w:style w:type="table" w:styleId="874">
    <w:name w:val="Table Grid"/>
    <w:basedOn w:val="65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75" w:customStyle="1">
    <w:name w:val="ConsPlusNormal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Arial" w:eastAsia="Times New Roman"/>
      <w:sz w:val="20"/>
      <w:szCs w:val="20"/>
      <w:lang w:val="en-US" w:bidi="ar-SA" w:eastAsia="zh-CN"/>
    </w:rPr>
  </w:style>
  <w:style w:type="paragraph" w:styleId="876" w:customStyle="1">
    <w:name w:val="ConsPlusTitle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cs="Arial" w:eastAsia="Times New Roman"/>
      <w:b/>
      <w:sz w:val="20"/>
      <w:szCs w:val="20"/>
      <w:lang w:val="en-US" w:bidi="ar-SA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oleObject" Target="embeddings/oleObject1.bin"/><Relationship Id="rId11" Type="http://schemas.openxmlformats.org/officeDocument/2006/relationships/hyperlink" Target="consultantplus://offline/ref=0F9086DF63565842F8A166A30AD8C5F2AE3100BE0C94EDE14B7D93D4544936EB7E01769D76CB71C7C244CB0EW4rFF" TargetMode="External"/><Relationship Id="rId12" Type="http://schemas.openxmlformats.org/officeDocument/2006/relationships/hyperlink" Target="consultantplus://offline/ref=0F9086DF63565842F8A166A30AD8C5F0A73100BC0D94EDE14B7D93D4544936EB7E01769D76CB71C7C244CB0EW4rFF" TargetMode="External"/><Relationship Id="rId13" Type="http://schemas.openxmlformats.org/officeDocument/2006/relationships/hyperlink" Target="consultantplus://offline/ref=0F9086DF63565842F8A166A30AD8C5F3AE3500B75EC3EFB01E7396DC041326EF3755788275DC6FCCDC44WCr9F" TargetMode="External"/><Relationship Id="rId14" Type="http://schemas.openxmlformats.org/officeDocument/2006/relationships/hyperlink" Target="consultantplus://offline/ref=0F9086DF63565842F8A166A30AD8C5F5A73100B80C94EDE14B7D93D4544936EB7E01769D76CB71C7C244CB0EW4rFF" TargetMode="External"/><Relationship Id="rId15" Type="http://schemas.openxmlformats.org/officeDocument/2006/relationships/hyperlink" Target="consultantplus://offline/ref=0F9086DF63565842F8A166A30AD8C5F2AE3100BE0C94EDE14B7D93D4544936EB7E01769D76CB71C7C244CB0EW4rFF" TargetMode="External"/><Relationship Id="rId16" Type="http://schemas.openxmlformats.org/officeDocument/2006/relationships/hyperlink" Target="consultantplus://offline/ref=0F9086DF63565842F8A166A30AD8C5F0A73100BC0D94EDE14B7D93D4544936EB7E01769D76CB71C7C244CB0EW4rFF" TargetMode="External"/><Relationship Id="rId17" Type="http://schemas.openxmlformats.org/officeDocument/2006/relationships/hyperlink" Target="consultantplus://offline/ref=0F9086DF63565842F8A166A30AD8C5F3AE3500B75EC3EFB01E7396DC041326EF3755788275DC6FCCDC44WCr9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revision>10</cp:revision>
  <dcterms:created xsi:type="dcterms:W3CDTF">2021-10-25T06:08:00Z</dcterms:created>
  <dcterms:modified xsi:type="dcterms:W3CDTF">2022-10-24T10:58:19Z</dcterms:modified>
</cp:coreProperties>
</file>