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80" w:rsidRPr="003B1580" w:rsidRDefault="003B1580" w:rsidP="003B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80">
        <w:rPr>
          <w:rFonts w:ascii="Times New Roman" w:hAnsi="Times New Roman" w:cs="Times New Roman"/>
          <w:b/>
          <w:sz w:val="28"/>
          <w:szCs w:val="28"/>
        </w:rPr>
        <w:t xml:space="preserve">ОМВД России по </w:t>
      </w:r>
      <w:proofErr w:type="spellStart"/>
      <w:r w:rsidRPr="003B1580">
        <w:rPr>
          <w:rFonts w:ascii="Times New Roman" w:hAnsi="Times New Roman" w:cs="Times New Roman"/>
          <w:b/>
          <w:sz w:val="28"/>
          <w:szCs w:val="28"/>
        </w:rPr>
        <w:t>Вейделевскому</w:t>
      </w:r>
      <w:proofErr w:type="spellEnd"/>
      <w:r w:rsidRPr="003B1580">
        <w:rPr>
          <w:rFonts w:ascii="Times New Roman" w:hAnsi="Times New Roman" w:cs="Times New Roman"/>
          <w:b/>
          <w:sz w:val="28"/>
          <w:szCs w:val="28"/>
        </w:rPr>
        <w:t xml:space="preserve"> району сообщает, что фейерверки и петарды в Белгородской области запретили продавать до конца января.</w:t>
      </w:r>
    </w:p>
    <w:p w:rsid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80">
        <w:rPr>
          <w:rFonts w:ascii="Times New Roman" w:hAnsi="Times New Roman" w:cs="Times New Roman"/>
          <w:sz w:val="28"/>
          <w:szCs w:val="28"/>
        </w:rPr>
        <w:t xml:space="preserve">Ограничение на продажу и использование пиротехники в регионе действует с 20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3B1580">
        <w:rPr>
          <w:rFonts w:ascii="Times New Roman" w:hAnsi="Times New Roman" w:cs="Times New Roman"/>
          <w:sz w:val="28"/>
          <w:szCs w:val="28"/>
        </w:rPr>
        <w:t>по 20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3B1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580" w:rsidRP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80">
        <w:rPr>
          <w:rFonts w:ascii="Times New Roman" w:hAnsi="Times New Roman" w:cs="Times New Roman"/>
          <w:sz w:val="28"/>
          <w:szCs w:val="28"/>
        </w:rPr>
        <w:t>В Белгородской области ввели запрет на продажу и использовани</w:t>
      </w:r>
      <w:r>
        <w:rPr>
          <w:rFonts w:ascii="Times New Roman" w:hAnsi="Times New Roman" w:cs="Times New Roman"/>
          <w:sz w:val="28"/>
          <w:szCs w:val="28"/>
        </w:rPr>
        <w:t>е петард, фейерверков и салютов, д</w:t>
      </w:r>
      <w:r w:rsidRPr="003B1580">
        <w:rPr>
          <w:rFonts w:ascii="Times New Roman" w:hAnsi="Times New Roman" w:cs="Times New Roman"/>
          <w:sz w:val="28"/>
          <w:szCs w:val="28"/>
        </w:rPr>
        <w:t>ействует он с 20 декабря 2022 года по 20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80" w:rsidRP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80">
        <w:rPr>
          <w:rFonts w:ascii="Times New Roman" w:hAnsi="Times New Roman" w:cs="Times New Roman"/>
          <w:sz w:val="28"/>
          <w:szCs w:val="28"/>
        </w:rPr>
        <w:t xml:space="preserve">Ограничение утвердили по итогам заседания областного </w:t>
      </w:r>
      <w:proofErr w:type="spellStart"/>
      <w:r w:rsidRPr="003B1580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Pr="003B1580">
        <w:rPr>
          <w:rFonts w:ascii="Times New Roman" w:hAnsi="Times New Roman" w:cs="Times New Roman"/>
          <w:sz w:val="28"/>
          <w:szCs w:val="28"/>
        </w:rPr>
        <w:t xml:space="preserve">. </w:t>
      </w:r>
      <w:r w:rsidRPr="003B1580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3B1580">
        <w:rPr>
          <w:rFonts w:ascii="Times New Roman" w:hAnsi="Times New Roman" w:cs="Times New Roman"/>
          <w:sz w:val="28"/>
          <w:szCs w:val="28"/>
        </w:rPr>
        <w:t>Вейделевскому</w:t>
      </w:r>
      <w:proofErr w:type="spellEnd"/>
      <w:r w:rsidRPr="003B1580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1580">
        <w:rPr>
          <w:rFonts w:ascii="Times New Roman" w:hAnsi="Times New Roman" w:cs="Times New Roman"/>
          <w:sz w:val="28"/>
          <w:szCs w:val="28"/>
        </w:rPr>
        <w:t xml:space="preserve"> период празднования Нового года и Рождества в р</w:t>
      </w:r>
      <w:r>
        <w:rPr>
          <w:rFonts w:ascii="Times New Roman" w:hAnsi="Times New Roman" w:cs="Times New Roman"/>
          <w:sz w:val="28"/>
          <w:szCs w:val="28"/>
        </w:rPr>
        <w:t>айоне</w:t>
      </w:r>
      <w:r w:rsidRPr="003B1580">
        <w:rPr>
          <w:rFonts w:ascii="Times New Roman" w:hAnsi="Times New Roman" w:cs="Times New Roman"/>
          <w:sz w:val="28"/>
          <w:szCs w:val="28"/>
        </w:rPr>
        <w:t xml:space="preserve"> усил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580">
        <w:rPr>
          <w:rFonts w:ascii="Times New Roman" w:hAnsi="Times New Roman" w:cs="Times New Roman"/>
          <w:sz w:val="28"/>
          <w:szCs w:val="28"/>
        </w:rPr>
        <w:t>т меры по обеспечению правопорядка в общественных местах.</w:t>
      </w:r>
    </w:p>
    <w:p w:rsidR="003B1580" w:rsidRP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580">
        <w:rPr>
          <w:rFonts w:ascii="Times New Roman" w:hAnsi="Times New Roman" w:cs="Times New Roman"/>
          <w:sz w:val="28"/>
          <w:szCs w:val="28"/>
        </w:rPr>
        <w:t>родажу пиротехники запрети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B1580">
        <w:rPr>
          <w:rFonts w:ascii="Times New Roman" w:hAnsi="Times New Roman" w:cs="Times New Roman"/>
          <w:sz w:val="28"/>
          <w:szCs w:val="28"/>
        </w:rPr>
        <w:t xml:space="preserve"> из-за «жёлтого» уровня террористической опасности.</w:t>
      </w:r>
    </w:p>
    <w:p w:rsidR="00160707" w:rsidRDefault="00160707">
      <w:bookmarkStart w:id="0" w:name="_GoBack"/>
      <w:bookmarkEnd w:id="0"/>
    </w:p>
    <w:sectPr w:rsidR="0016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7"/>
    <w:rsid w:val="00160707"/>
    <w:rsid w:val="003B1580"/>
    <w:rsid w:val="007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B53E-4977-444F-8190-0ED6B96C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2022-12-27T12:53:00Z</dcterms:created>
  <dcterms:modified xsi:type="dcterms:W3CDTF">2022-12-27T13:00:00Z</dcterms:modified>
</cp:coreProperties>
</file>