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BBB" w:rsidRPr="003B2BBB" w:rsidRDefault="00E777C4" w:rsidP="003B2BBB">
      <w:pPr>
        <w:jc w:val="both"/>
        <w:rPr>
          <w:sz w:val="28"/>
          <w:szCs w:val="28"/>
        </w:rPr>
      </w:pPr>
      <w:r w:rsidRPr="003B2BBB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r w:rsidR="003B2BBB" w:rsidRPr="003B2BBB">
        <w:rPr>
          <w:sz w:val="28"/>
          <w:szCs w:val="28"/>
        </w:rPr>
        <w:t>«В отношении должностного лица за нарушение трудового законодательства возбуждено дело об административном правонарушении»</w:t>
      </w:r>
    </w:p>
    <w:bookmarkEnd w:id="0"/>
    <w:p w:rsidR="003B2BBB" w:rsidRDefault="003B2BBB" w:rsidP="003B2BBB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ходе проверки соблюдения трудового законодательства на предприятии жилищно-коммунального хозяйства прокуратурой района установлен факт не проведения системных мероприятий по управлению профессиональными рисками на рабочих местах, что является нарушением требований ст.218 Трудового кодекса РФ. В отношении руководителя предприятия возбуждено дело об административном правонарушении, предусмотренном ч.1 ст.5.27.1 КоАП РФ. Материал направлен на рассмотрение и привлечение лица к административной ответственности в Государственную инспекцию труда по Белгородской области.</w:t>
      </w:r>
    </w:p>
    <w:p w:rsidR="00A56F34" w:rsidRPr="00C454BD" w:rsidRDefault="00A56F34" w:rsidP="003B2BBB">
      <w:pPr>
        <w:jc w:val="both"/>
        <w:rPr>
          <w:rFonts w:ascii="Times New Roman" w:hAnsi="Times New Roman"/>
          <w:sz w:val="28"/>
          <w:szCs w:val="28"/>
        </w:rPr>
      </w:pPr>
    </w:p>
    <w:sectPr w:rsidR="00A56F34" w:rsidRPr="00C454B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C2" w:rsidRDefault="006704C2" w:rsidP="00C454BD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C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C2" w:rsidRDefault="006704C2" w:rsidP="00C454BD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C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B2BBB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551C7"/>
    <w:rsid w:val="006704C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C6FCF"/>
    <w:rsid w:val="00BF3D55"/>
    <w:rsid w:val="00BF3F8D"/>
    <w:rsid w:val="00C22D5B"/>
    <w:rsid w:val="00C454BD"/>
    <w:rsid w:val="00C57454"/>
    <w:rsid w:val="00C57D4D"/>
    <w:rsid w:val="00C628B1"/>
    <w:rsid w:val="00C6770A"/>
    <w:rsid w:val="00C67D5D"/>
    <w:rsid w:val="00C738E1"/>
    <w:rsid w:val="00C849F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777C4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4B914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2024-06-13T15:54:00Z</dcterms:created>
  <dcterms:modified xsi:type="dcterms:W3CDTF">2024-06-13T15:54:00Z</dcterms:modified>
</cp:coreProperties>
</file>