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C94" w:rsidRDefault="00786C94" w:rsidP="00786C94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«Прокуратурой района проверено соблюдение требований законодательства о безопасности дорожного движения в деятельности образовательных учреждений»</w:t>
      </w:r>
    </w:p>
    <w:bookmarkEnd w:id="0"/>
    <w:p w:rsidR="00786C94" w:rsidRPr="00DD35B9" w:rsidRDefault="00786C94" w:rsidP="00786C94">
      <w:pPr>
        <w:spacing w:after="0"/>
        <w:ind w:left="705"/>
        <w:jc w:val="both"/>
        <w:rPr>
          <w:rFonts w:ascii="Times New Roman" w:hAnsi="Times New Roman"/>
          <w:i/>
          <w:sz w:val="28"/>
          <w:szCs w:val="28"/>
        </w:rPr>
      </w:pPr>
      <w:r w:rsidRPr="00DD35B9">
        <w:rPr>
          <w:rFonts w:ascii="Times New Roman" w:hAnsi="Times New Roman"/>
          <w:i/>
          <w:sz w:val="28"/>
          <w:szCs w:val="28"/>
        </w:rPr>
        <w:t>В соответствии с приказом Минздрава России от 30.05.2023</w:t>
      </w:r>
    </w:p>
    <w:p w:rsidR="00A56F34" w:rsidRPr="00C454BD" w:rsidRDefault="00786C94" w:rsidP="00786C94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DD35B9">
        <w:rPr>
          <w:rFonts w:ascii="Times New Roman" w:hAnsi="Times New Roman"/>
          <w:i/>
          <w:sz w:val="28"/>
          <w:szCs w:val="28"/>
        </w:rPr>
        <w:t>№266н «Об утверждении Порядка и периодичности проведения предсменных, предрейсовых, послесменных, послерейсовых медицинских осмотров, медицинских осмотров в течение рабочего дня (смены) и перечня включаемых в них исследований» водители, осуществляющих деятельность по перевозке пассажиров и багажа должны не менее двух раз в год проходить в очной форме химико-токсикологическое исследования на предмет наличия в организме наркотических средств, психотропных веществ и их метаболитов. Однако, как показала прокурорская проверка</w:t>
      </w:r>
      <w:r>
        <w:rPr>
          <w:rFonts w:ascii="Times New Roman" w:hAnsi="Times New Roman"/>
          <w:i/>
          <w:sz w:val="28"/>
          <w:szCs w:val="28"/>
        </w:rPr>
        <w:t>,</w:t>
      </w:r>
      <w:r w:rsidRPr="00DD35B9">
        <w:rPr>
          <w:rFonts w:ascii="Times New Roman" w:hAnsi="Times New Roman"/>
          <w:i/>
          <w:sz w:val="28"/>
          <w:szCs w:val="28"/>
        </w:rPr>
        <w:t xml:space="preserve"> не во всех общеобразовательных школах городского округа эти требования соблюдаются. По результатам проверки руководителям ряда образовательных учреждений внесены представления, по результатам рассмотрения которых</w:t>
      </w:r>
      <w:r>
        <w:rPr>
          <w:rFonts w:ascii="Times New Roman" w:hAnsi="Times New Roman"/>
          <w:i/>
          <w:sz w:val="28"/>
          <w:szCs w:val="28"/>
        </w:rPr>
        <w:t>,</w:t>
      </w:r>
      <w:r w:rsidRPr="00DD35B9">
        <w:rPr>
          <w:rFonts w:ascii="Times New Roman" w:hAnsi="Times New Roman"/>
          <w:i/>
          <w:sz w:val="28"/>
          <w:szCs w:val="28"/>
        </w:rPr>
        <w:t xml:space="preserve"> приняты меры к устранению нарушений</w:t>
      </w:r>
    </w:p>
    <w:sectPr w:rsidR="00A56F34" w:rsidRPr="00C454BD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30" w:rsidRDefault="00BA3930" w:rsidP="00C454BD">
      <w:pPr>
        <w:spacing w:after="0" w:line="240" w:lineRule="auto"/>
      </w:pPr>
      <w:r>
        <w:separator/>
      </w:r>
    </w:p>
  </w:endnote>
  <w:endnote w:type="continuationSeparator" w:id="0">
    <w:p w:rsidR="00BA3930" w:rsidRDefault="00BA3930" w:rsidP="00C4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30" w:rsidRDefault="00BA3930" w:rsidP="00C454BD">
      <w:pPr>
        <w:spacing w:after="0" w:line="240" w:lineRule="auto"/>
      </w:pPr>
      <w:r>
        <w:separator/>
      </w:r>
    </w:p>
  </w:footnote>
  <w:footnote w:type="continuationSeparator" w:id="0">
    <w:p w:rsidR="00BA3930" w:rsidRDefault="00BA3930" w:rsidP="00C45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F0F78"/>
    <w:multiLevelType w:val="hybridMultilevel"/>
    <w:tmpl w:val="E5FA34F8"/>
    <w:lvl w:ilvl="0" w:tplc="CE5EAC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551C7"/>
    <w:rsid w:val="00670FB8"/>
    <w:rsid w:val="006B0E3B"/>
    <w:rsid w:val="006B3458"/>
    <w:rsid w:val="006E4F31"/>
    <w:rsid w:val="006E6144"/>
    <w:rsid w:val="006F3139"/>
    <w:rsid w:val="00701A19"/>
    <w:rsid w:val="00703638"/>
    <w:rsid w:val="00714015"/>
    <w:rsid w:val="0071451C"/>
    <w:rsid w:val="00723AC2"/>
    <w:rsid w:val="007344B2"/>
    <w:rsid w:val="00786C94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41D49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A3930"/>
    <w:rsid w:val="00BC6FCF"/>
    <w:rsid w:val="00BF3D55"/>
    <w:rsid w:val="00BF3F8D"/>
    <w:rsid w:val="00C22D5B"/>
    <w:rsid w:val="00C454BD"/>
    <w:rsid w:val="00C57454"/>
    <w:rsid w:val="00C57D4D"/>
    <w:rsid w:val="00C628B1"/>
    <w:rsid w:val="00C6770A"/>
    <w:rsid w:val="00C67D5D"/>
    <w:rsid w:val="00C738E1"/>
    <w:rsid w:val="00C849F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777C4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  <w:rsid w:val="00FA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2024-06-13T15:44:00Z</dcterms:created>
  <dcterms:modified xsi:type="dcterms:W3CDTF">2024-06-13T15:44:00Z</dcterms:modified>
</cp:coreProperties>
</file>