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ED7" w:rsidRPr="001B7ED7" w:rsidRDefault="001B7ED7" w:rsidP="001B7ED7">
      <w:pPr>
        <w:spacing w:after="0" w:line="240" w:lineRule="auto"/>
        <w:ind w:firstLine="423"/>
        <w:jc w:val="both"/>
        <w:rPr>
          <w:rFonts w:ascii="Times New Roman" w:hAnsi="Times New Roman"/>
          <w:b/>
          <w:sz w:val="28"/>
          <w:szCs w:val="28"/>
        </w:rPr>
      </w:pPr>
      <w:r w:rsidRPr="001B7ED7">
        <w:rPr>
          <w:rFonts w:ascii="Times New Roman" w:hAnsi="Times New Roman"/>
          <w:b/>
          <w:sz w:val="28"/>
          <w:szCs w:val="28"/>
        </w:rPr>
        <w:t>Проку</w:t>
      </w:r>
      <w:r w:rsidRPr="001B7ED7">
        <w:rPr>
          <w:rFonts w:ascii="Times New Roman" w:hAnsi="Times New Roman"/>
          <w:b/>
          <w:sz w:val="28"/>
          <w:szCs w:val="28"/>
        </w:rPr>
        <w:t xml:space="preserve">ратурой </w:t>
      </w:r>
      <w:proofErr w:type="spellStart"/>
      <w:r w:rsidRPr="001B7ED7">
        <w:rPr>
          <w:rFonts w:ascii="Times New Roman" w:hAnsi="Times New Roman"/>
          <w:b/>
          <w:sz w:val="28"/>
          <w:szCs w:val="28"/>
        </w:rPr>
        <w:t>Новооскольского</w:t>
      </w:r>
      <w:proofErr w:type="spellEnd"/>
      <w:r w:rsidRPr="001B7ED7">
        <w:rPr>
          <w:rFonts w:ascii="Times New Roman" w:hAnsi="Times New Roman"/>
          <w:b/>
          <w:sz w:val="28"/>
          <w:szCs w:val="28"/>
        </w:rPr>
        <w:t xml:space="preserve"> района </w:t>
      </w:r>
      <w:r w:rsidRPr="001B7ED7">
        <w:rPr>
          <w:rFonts w:ascii="Times New Roman" w:hAnsi="Times New Roman"/>
          <w:b/>
          <w:sz w:val="28"/>
          <w:szCs w:val="28"/>
        </w:rPr>
        <w:t>в суде поддержано госуда</w:t>
      </w:r>
      <w:bookmarkStart w:id="0" w:name="_GoBack"/>
      <w:bookmarkEnd w:id="0"/>
      <w:r w:rsidRPr="001B7ED7">
        <w:rPr>
          <w:rFonts w:ascii="Times New Roman" w:hAnsi="Times New Roman"/>
          <w:b/>
          <w:sz w:val="28"/>
          <w:szCs w:val="28"/>
        </w:rPr>
        <w:t>рственное обвинение в отношении Г</w:t>
      </w:r>
      <w:r w:rsidRPr="001B7ED7">
        <w:rPr>
          <w:rFonts w:ascii="Times New Roman" w:hAnsi="Times New Roman"/>
          <w:b/>
          <w:sz w:val="28"/>
          <w:szCs w:val="28"/>
        </w:rPr>
        <w:t>.</w:t>
      </w:r>
      <w:r w:rsidRPr="001B7ED7">
        <w:rPr>
          <w:rFonts w:ascii="Times New Roman" w:hAnsi="Times New Roman"/>
          <w:b/>
          <w:sz w:val="28"/>
          <w:szCs w:val="28"/>
        </w:rPr>
        <w:t xml:space="preserve"> и А., совершивших преступления, предусмотренные п. «а» ч. 2 ст. 158, ч. 1 ст. 158 УК РФ. </w:t>
      </w:r>
    </w:p>
    <w:p w:rsidR="001B7ED7" w:rsidRDefault="001B7ED7" w:rsidP="001B7ED7">
      <w:pPr>
        <w:spacing w:after="0" w:line="240" w:lineRule="auto"/>
        <w:ind w:firstLine="423"/>
        <w:jc w:val="both"/>
        <w:rPr>
          <w:rFonts w:ascii="Times New Roman" w:hAnsi="Times New Roman"/>
          <w:sz w:val="28"/>
          <w:szCs w:val="28"/>
        </w:rPr>
      </w:pPr>
    </w:p>
    <w:p w:rsidR="001B7ED7" w:rsidRDefault="001B7ED7" w:rsidP="001B7ED7">
      <w:pPr>
        <w:spacing w:after="0" w:line="240" w:lineRule="auto"/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у</w:t>
      </w:r>
      <w:r w:rsidRPr="00782CA3">
        <w:rPr>
          <w:rFonts w:ascii="Times New Roman" w:hAnsi="Times New Roman"/>
          <w:sz w:val="28"/>
          <w:szCs w:val="28"/>
        </w:rPr>
        <w:t>становлено, что 08.02.2024 Г</w:t>
      </w:r>
      <w:r>
        <w:rPr>
          <w:rFonts w:ascii="Times New Roman" w:hAnsi="Times New Roman"/>
          <w:sz w:val="28"/>
          <w:szCs w:val="28"/>
        </w:rPr>
        <w:t>.</w:t>
      </w:r>
      <w:r w:rsidRPr="00782CA3">
        <w:rPr>
          <w:rFonts w:ascii="Times New Roman" w:hAnsi="Times New Roman"/>
          <w:sz w:val="28"/>
          <w:szCs w:val="28"/>
        </w:rPr>
        <w:t xml:space="preserve"> и А., прибыли к месту про</w:t>
      </w:r>
      <w:r>
        <w:rPr>
          <w:rFonts w:ascii="Times New Roman" w:hAnsi="Times New Roman"/>
          <w:sz w:val="28"/>
          <w:szCs w:val="28"/>
        </w:rPr>
        <w:t>живания Я</w:t>
      </w:r>
      <w:r w:rsidRPr="00782CA3">
        <w:rPr>
          <w:rFonts w:ascii="Times New Roman" w:hAnsi="Times New Roman"/>
          <w:sz w:val="28"/>
          <w:szCs w:val="28"/>
        </w:rPr>
        <w:t xml:space="preserve">.  по адресу: г. Новый Оскол, ул. Ленина, д. 51, кв. 61, для совместного </w:t>
      </w:r>
      <w:r>
        <w:rPr>
          <w:rFonts w:ascii="Times New Roman" w:hAnsi="Times New Roman"/>
          <w:sz w:val="28"/>
          <w:szCs w:val="28"/>
        </w:rPr>
        <w:t>употребления спиртных напитков</w:t>
      </w:r>
      <w:r w:rsidRPr="00782CA3">
        <w:rPr>
          <w:rFonts w:ascii="Times New Roman" w:hAnsi="Times New Roman"/>
          <w:sz w:val="28"/>
          <w:szCs w:val="28"/>
        </w:rPr>
        <w:t>, действуя совместно и согласованно, согласно распределённым ролям</w:t>
      </w:r>
      <w:r>
        <w:rPr>
          <w:rFonts w:ascii="Times New Roman" w:hAnsi="Times New Roman"/>
          <w:sz w:val="28"/>
          <w:szCs w:val="28"/>
        </w:rPr>
        <w:t xml:space="preserve"> решили похитить деньги у Я.</w:t>
      </w:r>
      <w:r w:rsidRPr="00782C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после чего</w:t>
      </w:r>
      <w:r w:rsidRPr="00782CA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782CA3">
        <w:rPr>
          <w:rFonts w:ascii="Times New Roman" w:hAnsi="Times New Roman"/>
          <w:sz w:val="28"/>
          <w:szCs w:val="28"/>
        </w:rPr>
        <w:t xml:space="preserve"> на кухне вышеуказанной квартиры отвлёк внимание Я</w:t>
      </w:r>
      <w:r>
        <w:rPr>
          <w:rFonts w:ascii="Times New Roman" w:hAnsi="Times New Roman"/>
          <w:sz w:val="28"/>
          <w:szCs w:val="28"/>
        </w:rPr>
        <w:t xml:space="preserve">., а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82CA3">
        <w:rPr>
          <w:rFonts w:ascii="Times New Roman" w:hAnsi="Times New Roman"/>
          <w:sz w:val="28"/>
          <w:szCs w:val="28"/>
        </w:rPr>
        <w:t>из кармана куртки, находившейся на кресле комнаты, извлёк принадлежащие Яковлеву А.А. денежные средства в сумме 25 000 руб</w:t>
      </w:r>
      <w:r>
        <w:rPr>
          <w:rFonts w:ascii="Times New Roman" w:hAnsi="Times New Roman"/>
          <w:sz w:val="28"/>
          <w:szCs w:val="28"/>
        </w:rPr>
        <w:t>лей</w:t>
      </w:r>
      <w:r w:rsidRPr="00782CA3">
        <w:rPr>
          <w:rFonts w:ascii="Times New Roman" w:hAnsi="Times New Roman"/>
          <w:sz w:val="28"/>
          <w:szCs w:val="28"/>
        </w:rPr>
        <w:t>. С похищенными денежными средствами Г</w:t>
      </w:r>
      <w:r>
        <w:rPr>
          <w:rFonts w:ascii="Times New Roman" w:hAnsi="Times New Roman"/>
          <w:sz w:val="28"/>
          <w:szCs w:val="28"/>
        </w:rPr>
        <w:t>.</w:t>
      </w:r>
      <w:r w:rsidRPr="00782CA3">
        <w:rPr>
          <w:rFonts w:ascii="Times New Roman" w:hAnsi="Times New Roman"/>
          <w:sz w:val="28"/>
          <w:szCs w:val="28"/>
        </w:rPr>
        <w:t xml:space="preserve"> и А., скрылись с места происшествия, поделили между собой и распорядились по своему усмотрению, чем причинили </w:t>
      </w:r>
      <w:r>
        <w:rPr>
          <w:rFonts w:ascii="Times New Roman" w:hAnsi="Times New Roman"/>
          <w:sz w:val="28"/>
          <w:szCs w:val="28"/>
        </w:rPr>
        <w:t xml:space="preserve">Я. </w:t>
      </w:r>
      <w:r w:rsidRPr="00782CA3">
        <w:rPr>
          <w:rFonts w:ascii="Times New Roman" w:hAnsi="Times New Roman"/>
          <w:sz w:val="28"/>
          <w:szCs w:val="28"/>
        </w:rPr>
        <w:t xml:space="preserve">материальный ущерб на указанную сумму. </w:t>
      </w:r>
    </w:p>
    <w:p w:rsidR="001B7ED7" w:rsidRDefault="001B7ED7" w:rsidP="001B7ED7">
      <w:pPr>
        <w:spacing w:after="0" w:line="240" w:lineRule="auto"/>
        <w:ind w:firstLine="423"/>
        <w:jc w:val="both"/>
        <w:rPr>
          <w:rFonts w:ascii="Times New Roman" w:eastAsia="Times New Roman" w:hAnsi="Times New Roman"/>
          <w:sz w:val="28"/>
          <w:szCs w:val="28"/>
        </w:rPr>
      </w:pPr>
      <w:r w:rsidRPr="00782CA3">
        <w:rPr>
          <w:rFonts w:ascii="Times New Roman" w:eastAsia="Times New Roman" w:hAnsi="Times New Roman"/>
          <w:sz w:val="28"/>
          <w:szCs w:val="28"/>
        </w:rPr>
        <w:t>Своими действиями они совершили преступление, предусмотренное п. «а» ч.2 ст. 158 УК РФ - кража, то есть тайное хищение чужого имущества, совершенная группой лиц по предварительному сговору.</w:t>
      </w:r>
    </w:p>
    <w:p w:rsidR="001B7ED7" w:rsidRDefault="001B7ED7" w:rsidP="001B7ED7">
      <w:pPr>
        <w:spacing w:after="0" w:line="240" w:lineRule="auto"/>
        <w:ind w:firstLine="423"/>
        <w:jc w:val="both"/>
        <w:rPr>
          <w:rFonts w:ascii="Times New Roman" w:eastAsia="Times New Roman" w:hAnsi="Times New Roman"/>
          <w:sz w:val="28"/>
          <w:szCs w:val="28"/>
        </w:rPr>
      </w:pPr>
      <w:r w:rsidRPr="00782CA3">
        <w:rPr>
          <w:rFonts w:ascii="Times New Roman" w:eastAsia="Times New Roman" w:hAnsi="Times New Roman"/>
          <w:sz w:val="28"/>
          <w:szCs w:val="28"/>
        </w:rPr>
        <w:t xml:space="preserve">Затем 08 февраля </w:t>
      </w:r>
      <w:proofErr w:type="gramStart"/>
      <w:r w:rsidRPr="00782CA3">
        <w:rPr>
          <w:rFonts w:ascii="Times New Roman" w:eastAsia="Times New Roman" w:hAnsi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2C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782CA3">
        <w:rPr>
          <w:rFonts w:ascii="Times New Roman" w:eastAsia="Times New Roman" w:hAnsi="Times New Roman"/>
          <w:sz w:val="28"/>
          <w:szCs w:val="28"/>
        </w:rPr>
        <w:t xml:space="preserve">находясь в той же квартире, воспользовавшись тем, что </w:t>
      </w:r>
      <w:r w:rsidRPr="00782CA3">
        <w:rPr>
          <w:rFonts w:ascii="Times New Roman" w:hAnsi="Times New Roman"/>
          <w:sz w:val="28"/>
          <w:szCs w:val="28"/>
        </w:rPr>
        <w:t>Я</w:t>
      </w:r>
      <w:r w:rsidRPr="00782CA3">
        <w:rPr>
          <w:rFonts w:ascii="Times New Roman" w:eastAsia="Times New Roman" w:hAnsi="Times New Roman"/>
          <w:sz w:val="28"/>
          <w:szCs w:val="28"/>
        </w:rPr>
        <w:t>. спал, тайно похитил со стола в комнате мобильный телефон марки «</w:t>
      </w:r>
      <w:proofErr w:type="spellStart"/>
      <w:r w:rsidRPr="00782CA3">
        <w:rPr>
          <w:rFonts w:ascii="Times New Roman" w:eastAsia="Times New Roman" w:hAnsi="Times New Roman"/>
          <w:sz w:val="28"/>
          <w:szCs w:val="28"/>
        </w:rPr>
        <w:t>Honor</w:t>
      </w:r>
      <w:proofErr w:type="spellEnd"/>
      <w:r w:rsidRPr="00782CA3">
        <w:rPr>
          <w:rFonts w:ascii="Times New Roman" w:eastAsia="Times New Roman" w:hAnsi="Times New Roman"/>
          <w:sz w:val="28"/>
          <w:szCs w:val="28"/>
        </w:rPr>
        <w:t>» 9, стоимостью 3 166 рублей, а также туалетную воду стоимостью 2850 рублей, а всего похитил принадлежащее имуще</w:t>
      </w:r>
      <w:r>
        <w:rPr>
          <w:rFonts w:ascii="Times New Roman" w:eastAsia="Times New Roman" w:hAnsi="Times New Roman"/>
          <w:sz w:val="28"/>
          <w:szCs w:val="28"/>
        </w:rPr>
        <w:t>ство на общую сумму 6016 рублей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2CA3">
        <w:rPr>
          <w:rFonts w:ascii="Times New Roman" w:eastAsia="Times New Roman" w:hAnsi="Times New Roman"/>
          <w:sz w:val="28"/>
          <w:szCs w:val="28"/>
        </w:rPr>
        <w:t>Своими действиями совершил преступление, предусмотренное ч. 1 ст. 158 УК РФ - кража, то есть тайное хищение чужого имущества.</w:t>
      </w:r>
    </w:p>
    <w:p w:rsidR="001B7ED7" w:rsidRDefault="001B7ED7" w:rsidP="001B7ED7">
      <w:pPr>
        <w:spacing w:after="0" w:line="240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782CA3">
        <w:rPr>
          <w:rFonts w:ascii="Times New Roman" w:hAnsi="Times New Roman"/>
          <w:sz w:val="28"/>
          <w:szCs w:val="28"/>
        </w:rPr>
        <w:t>В судебном заседании Г</w:t>
      </w:r>
      <w:r>
        <w:rPr>
          <w:rFonts w:ascii="Times New Roman" w:hAnsi="Times New Roman"/>
          <w:sz w:val="28"/>
          <w:szCs w:val="28"/>
        </w:rPr>
        <w:t>.</w:t>
      </w:r>
      <w:r w:rsidRPr="00782CA3">
        <w:rPr>
          <w:rFonts w:ascii="Times New Roman" w:hAnsi="Times New Roman"/>
          <w:sz w:val="28"/>
          <w:szCs w:val="28"/>
        </w:rPr>
        <w:t xml:space="preserve"> и А., виновным</w:t>
      </w:r>
      <w:r>
        <w:rPr>
          <w:rFonts w:ascii="Times New Roman" w:hAnsi="Times New Roman"/>
          <w:sz w:val="28"/>
          <w:szCs w:val="28"/>
        </w:rPr>
        <w:t>и</w:t>
      </w:r>
      <w:r w:rsidRPr="00782CA3">
        <w:rPr>
          <w:rFonts w:ascii="Times New Roman" w:hAnsi="Times New Roman"/>
          <w:sz w:val="28"/>
          <w:szCs w:val="28"/>
        </w:rPr>
        <w:t xml:space="preserve"> себя признали полностью.</w:t>
      </w:r>
    </w:p>
    <w:p w:rsidR="001B7ED7" w:rsidRDefault="001B7ED7" w:rsidP="001B7ED7">
      <w:pPr>
        <w:spacing w:after="0" w:line="240" w:lineRule="auto"/>
        <w:ind w:firstLine="423"/>
        <w:jc w:val="both"/>
        <w:rPr>
          <w:rFonts w:ascii="Times New Roman" w:eastAsia="Times New Roman" w:hAnsi="Times New Roman"/>
          <w:sz w:val="28"/>
          <w:szCs w:val="28"/>
        </w:rPr>
      </w:pPr>
      <w:r w:rsidRPr="00782CA3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782CA3">
        <w:rPr>
          <w:rFonts w:ascii="Times New Roman" w:hAnsi="Times New Roman"/>
          <w:sz w:val="28"/>
          <w:szCs w:val="28"/>
        </w:rPr>
        <w:t>обстоятельства</w:t>
      </w:r>
      <w:proofErr w:type="gramEnd"/>
      <w:r w:rsidRPr="00782CA3">
        <w:rPr>
          <w:rFonts w:ascii="Times New Roman" w:hAnsi="Times New Roman"/>
          <w:sz w:val="28"/>
          <w:szCs w:val="28"/>
        </w:rPr>
        <w:t xml:space="preserve"> отягчающие и смягчающие наказание, данные личности, характеристики, приговором </w:t>
      </w:r>
      <w:proofErr w:type="spellStart"/>
      <w:r w:rsidRPr="00782CA3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82CA3">
        <w:rPr>
          <w:rFonts w:ascii="Times New Roman" w:hAnsi="Times New Roman"/>
          <w:sz w:val="28"/>
          <w:szCs w:val="28"/>
        </w:rPr>
        <w:t xml:space="preserve"> районного суда от 17.05.2024 </w:t>
      </w:r>
      <w:r w:rsidRPr="00782CA3">
        <w:rPr>
          <w:rFonts w:ascii="Times New Roman" w:eastAsia="Times New Roman" w:hAnsi="Times New Roman"/>
          <w:sz w:val="28"/>
          <w:szCs w:val="28"/>
        </w:rPr>
        <w:t xml:space="preserve">Г. признан виновным в совершении преступлений, предусмотренных п. «а» ч. 2 ст. 158, ч. 1 ст. 158 УК РФ, и ему назначено по этим статьям наказание в виде обязательных работ с применением ч. 2 ст. 69 УК РФ, по совокупности преступлений, на срок 380 часов. </w:t>
      </w:r>
    </w:p>
    <w:p w:rsidR="001B7ED7" w:rsidRDefault="001B7ED7" w:rsidP="001B7ED7">
      <w:pPr>
        <w:spacing w:after="0" w:line="240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782CA3">
        <w:rPr>
          <w:rFonts w:ascii="Times New Roman" w:eastAsia="Times New Roman" w:hAnsi="Times New Roman"/>
          <w:sz w:val="28"/>
          <w:szCs w:val="28"/>
        </w:rPr>
        <w:t>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2CA3">
        <w:rPr>
          <w:rFonts w:ascii="Times New Roman" w:eastAsia="Times New Roman" w:hAnsi="Times New Roman"/>
          <w:sz w:val="28"/>
          <w:szCs w:val="28"/>
        </w:rPr>
        <w:t xml:space="preserve">признан виновным в совершении преступления, предусмотренного п. «а» ч. 2 ст. 158 УК РФ, и ему по этой статье назначено наказание в виде обязательных работ на срок 340 часов. </w:t>
      </w:r>
      <w:r w:rsidRPr="00782CA3">
        <w:rPr>
          <w:rFonts w:ascii="Times New Roman" w:hAnsi="Times New Roman"/>
          <w:sz w:val="28"/>
          <w:szCs w:val="28"/>
        </w:rPr>
        <w:t xml:space="preserve"> </w:t>
      </w:r>
    </w:p>
    <w:p w:rsidR="003468FC" w:rsidRPr="004658E8" w:rsidRDefault="003468FC" w:rsidP="00346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8FC" w:rsidRPr="00DB6147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68FC" w:rsidRPr="00D64646" w:rsidRDefault="003468FC" w:rsidP="003468F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3468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1B7ED7"/>
    <w:rsid w:val="00257B09"/>
    <w:rsid w:val="002B77BA"/>
    <w:rsid w:val="003113AA"/>
    <w:rsid w:val="003409DD"/>
    <w:rsid w:val="003468FC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7C40C3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42E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A754B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2024-06-13T09:41:00Z</dcterms:created>
  <dcterms:modified xsi:type="dcterms:W3CDTF">2024-06-13T09:41:00Z</dcterms:modified>
</cp:coreProperties>
</file>