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862" w:rsidRPr="00885015" w:rsidRDefault="00F70862" w:rsidP="00F70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62" w:rsidRPr="00F70862" w:rsidRDefault="00F70862" w:rsidP="00F708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r w:rsidRPr="00F70862">
        <w:rPr>
          <w:rFonts w:ascii="Times New Roman" w:hAnsi="Times New Roman"/>
          <w:b/>
          <w:sz w:val="28"/>
          <w:szCs w:val="28"/>
        </w:rPr>
        <w:t xml:space="preserve">Прокуратурой </w:t>
      </w:r>
      <w:proofErr w:type="spellStart"/>
      <w:r w:rsidRPr="00F70862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F70862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поддержано государственное обвинение </w:t>
      </w:r>
      <w:r w:rsidRPr="00F70862">
        <w:rPr>
          <w:rFonts w:ascii="Times New Roman" w:hAnsi="Times New Roman"/>
          <w:b/>
          <w:sz w:val="28"/>
          <w:szCs w:val="28"/>
        </w:rPr>
        <w:t xml:space="preserve">по уголовному делу </w:t>
      </w:r>
      <w:r>
        <w:rPr>
          <w:rFonts w:ascii="Times New Roman" w:hAnsi="Times New Roman"/>
          <w:b/>
          <w:sz w:val="28"/>
          <w:szCs w:val="28"/>
        </w:rPr>
        <w:t>по обвинению Ю</w:t>
      </w:r>
      <w:r w:rsidRPr="00F70862">
        <w:rPr>
          <w:rFonts w:ascii="Times New Roman" w:eastAsiaTheme="minorHAnsi" w:hAnsi="Times New Roman"/>
          <w:b/>
          <w:sz w:val="28"/>
          <w:szCs w:val="28"/>
        </w:rPr>
        <w:t xml:space="preserve">., </w:t>
      </w:r>
      <w:r w:rsidRPr="00F70862">
        <w:rPr>
          <w:rFonts w:ascii="Times New Roman" w:hAnsi="Times New Roman"/>
          <w:b/>
          <w:sz w:val="28"/>
          <w:szCs w:val="28"/>
        </w:rPr>
        <w:t xml:space="preserve">совершившей преступление, предусмотренное </w:t>
      </w:r>
      <w:r w:rsidRPr="00F70862">
        <w:rPr>
          <w:rFonts w:ascii="Times New Roman" w:hAnsi="Times New Roman"/>
          <w:b/>
          <w:sz w:val="28"/>
          <w:szCs w:val="28"/>
          <w:lang w:eastAsia="zh-CN"/>
        </w:rPr>
        <w:t>ч. 3 ст. 30, ч. 3 ст. 291 УК РФ.</w:t>
      </w:r>
    </w:p>
    <w:bookmarkEnd w:id="0"/>
    <w:p w:rsidR="00F70862" w:rsidRPr="00F70862" w:rsidRDefault="00F70862" w:rsidP="00F708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70862" w:rsidRPr="00885015" w:rsidRDefault="00F70862" w:rsidP="00F70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судебном заседании у</w:t>
      </w:r>
      <w:r w:rsidRPr="00885015">
        <w:rPr>
          <w:rFonts w:ascii="Times New Roman" w:eastAsiaTheme="minorHAnsi" w:hAnsi="Times New Roman"/>
          <w:sz w:val="28"/>
          <w:szCs w:val="28"/>
        </w:rPr>
        <w:t xml:space="preserve">становлено, что </w:t>
      </w:r>
      <w:r w:rsidRPr="00885015">
        <w:rPr>
          <w:rFonts w:ascii="Times New Roman" w:hAnsi="Times New Roman"/>
          <w:sz w:val="28"/>
          <w:szCs w:val="28"/>
        </w:rPr>
        <w:t xml:space="preserve">29.02.2024 </w:t>
      </w:r>
      <w:r>
        <w:rPr>
          <w:rFonts w:ascii="Times New Roman" w:hAnsi="Times New Roman"/>
          <w:sz w:val="28"/>
          <w:szCs w:val="28"/>
        </w:rPr>
        <w:t>Ю</w:t>
      </w:r>
      <w:r w:rsidRPr="00885015">
        <w:rPr>
          <w:rFonts w:ascii="Times New Roman" w:hAnsi="Times New Roman"/>
          <w:sz w:val="28"/>
          <w:szCs w:val="28"/>
        </w:rPr>
        <w:t xml:space="preserve">., находясь в салоне служебного автомобиля ГИБДД УМВД России по Белгородской области, «Тойота </w:t>
      </w:r>
      <w:proofErr w:type="spellStart"/>
      <w:r w:rsidRPr="00885015">
        <w:rPr>
          <w:rFonts w:ascii="Times New Roman" w:hAnsi="Times New Roman"/>
          <w:sz w:val="28"/>
          <w:szCs w:val="28"/>
        </w:rPr>
        <w:t>Камри</w:t>
      </w:r>
      <w:proofErr w:type="spellEnd"/>
      <w:r w:rsidRPr="00885015">
        <w:rPr>
          <w:rFonts w:ascii="Times New Roman" w:hAnsi="Times New Roman"/>
          <w:sz w:val="28"/>
          <w:szCs w:val="28"/>
        </w:rPr>
        <w:t xml:space="preserve">», реализуя умысел на покушение на дачу взятки должностному лицу за совершение незаконного бездействия, осознавая, что может быть привлечена к административной ответственности за совершенное правонарушение, решила передать сотруднику полиции К. незаконное денежное вознаграждение как должностному лицу, являющемуся ответственным за контролем проведения профилактического мероприятия по обеспечению безопасности дорожного движения  на территории </w:t>
      </w:r>
      <w:proofErr w:type="spellStart"/>
      <w:r w:rsidRPr="00885015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885015">
        <w:rPr>
          <w:rFonts w:ascii="Times New Roman" w:hAnsi="Times New Roman"/>
          <w:sz w:val="28"/>
          <w:szCs w:val="28"/>
        </w:rPr>
        <w:t xml:space="preserve"> городского округа и </w:t>
      </w:r>
      <w:proofErr w:type="spellStart"/>
      <w:r w:rsidRPr="00885015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885015">
        <w:rPr>
          <w:rFonts w:ascii="Times New Roman" w:hAnsi="Times New Roman"/>
          <w:sz w:val="28"/>
          <w:szCs w:val="28"/>
        </w:rPr>
        <w:t xml:space="preserve"> района Белгородской области, за заведомо незаконное бездействие по освобождению ее от административной ответственности, а именно за не составление административного материала об административном правонарушении, предусмотренном ч. 4 ст.12.15 КоАП РФ - выезд в нарушение ПДД на полосу, предназначенную для встречного движения, либо на трамвайные пути встречного направления, за исключением случаев, предусмотренных частью 3 ст. 12.15 КоАП РФ.  </w:t>
      </w:r>
      <w:r>
        <w:rPr>
          <w:rFonts w:ascii="Times New Roman" w:hAnsi="Times New Roman"/>
          <w:sz w:val="28"/>
          <w:szCs w:val="28"/>
        </w:rPr>
        <w:t>Ю</w:t>
      </w:r>
      <w:r w:rsidRPr="00885015">
        <w:rPr>
          <w:rFonts w:ascii="Times New Roman" w:hAnsi="Times New Roman"/>
          <w:sz w:val="28"/>
          <w:szCs w:val="28"/>
        </w:rPr>
        <w:t>.</w:t>
      </w:r>
      <w:proofErr w:type="gramStart"/>
      <w:r w:rsidRPr="00885015">
        <w:rPr>
          <w:rFonts w:ascii="Times New Roman" w:hAnsi="Times New Roman"/>
          <w:sz w:val="28"/>
          <w:szCs w:val="28"/>
        </w:rPr>
        <w:t>,  находясь</w:t>
      </w:r>
      <w:proofErr w:type="gramEnd"/>
      <w:r w:rsidRPr="00885015">
        <w:rPr>
          <w:rFonts w:ascii="Times New Roman" w:hAnsi="Times New Roman"/>
          <w:sz w:val="28"/>
          <w:szCs w:val="28"/>
        </w:rPr>
        <w:t xml:space="preserve"> в салоне служебного автомобиля  «Тойота </w:t>
      </w:r>
      <w:proofErr w:type="spellStart"/>
      <w:r w:rsidRPr="00885015">
        <w:rPr>
          <w:rFonts w:ascii="Times New Roman" w:hAnsi="Times New Roman"/>
          <w:sz w:val="28"/>
          <w:szCs w:val="28"/>
        </w:rPr>
        <w:t>Камри</w:t>
      </w:r>
      <w:proofErr w:type="spellEnd"/>
      <w:r w:rsidRPr="00885015">
        <w:rPr>
          <w:rFonts w:ascii="Times New Roman" w:hAnsi="Times New Roman"/>
          <w:sz w:val="28"/>
          <w:szCs w:val="28"/>
        </w:rPr>
        <w:t xml:space="preserve">», располагавшегося на обочине автодороги Новый Оскол-Валуйки-Ровеньки в районе с. Серебрянка </w:t>
      </w:r>
      <w:proofErr w:type="spellStart"/>
      <w:r w:rsidRPr="00885015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885015">
        <w:rPr>
          <w:rFonts w:ascii="Times New Roman" w:hAnsi="Times New Roman"/>
          <w:sz w:val="28"/>
          <w:szCs w:val="28"/>
        </w:rPr>
        <w:t xml:space="preserve"> района пыталась передать положив лично в салоне автомобиля на водительское сиденье заместителю 2-го взвода ОР ДПС ГИБДД ОМВД России по Белгородской области К. в качестве взятки деньги в размере 25 000 рублей. Однако, </w:t>
      </w:r>
      <w:r>
        <w:rPr>
          <w:rFonts w:ascii="Times New Roman" w:hAnsi="Times New Roman"/>
          <w:sz w:val="28"/>
          <w:szCs w:val="28"/>
        </w:rPr>
        <w:t>Ю</w:t>
      </w:r>
      <w:r w:rsidRPr="00885015">
        <w:rPr>
          <w:rFonts w:ascii="Times New Roman" w:hAnsi="Times New Roman"/>
          <w:sz w:val="28"/>
          <w:szCs w:val="28"/>
        </w:rPr>
        <w:t xml:space="preserve">. не довела свой умысел до конца, по независящим от него обстоятельствам, в связи с тем, что К. от получения взятки отказался и сообщил о противоправных действиях Т. в дежурную часть ОМВД России по </w:t>
      </w:r>
      <w:proofErr w:type="spellStart"/>
      <w:r w:rsidRPr="00885015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Pr="00885015">
        <w:rPr>
          <w:rFonts w:ascii="Times New Roman" w:hAnsi="Times New Roman"/>
          <w:sz w:val="28"/>
          <w:szCs w:val="28"/>
        </w:rPr>
        <w:t xml:space="preserve"> городскому округу.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15">
        <w:rPr>
          <w:rFonts w:ascii="Times New Roman" w:hAnsi="Times New Roman"/>
          <w:sz w:val="28"/>
          <w:szCs w:val="28"/>
          <w:lang w:eastAsia="zh-CN"/>
        </w:rPr>
        <w:t xml:space="preserve">Таким образом, своими действиями </w:t>
      </w:r>
      <w:r>
        <w:rPr>
          <w:rFonts w:ascii="Times New Roman" w:hAnsi="Times New Roman"/>
          <w:sz w:val="28"/>
          <w:szCs w:val="28"/>
          <w:lang w:eastAsia="zh-CN"/>
        </w:rPr>
        <w:t>Ю</w:t>
      </w:r>
      <w:r w:rsidRPr="00885015">
        <w:rPr>
          <w:rFonts w:ascii="Times New Roman" w:hAnsi="Times New Roman"/>
          <w:sz w:val="28"/>
          <w:szCs w:val="28"/>
          <w:lang w:eastAsia="zh-CN"/>
        </w:rPr>
        <w:t>. совершила преступление, предусмотренное ч. 3 ст. 30, ч. 3 ст. 291 УК РФ, то есть покушение на дачу взятки должностному лицу лично</w:t>
      </w:r>
      <w:r w:rsidRPr="008850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совершение заведомо незаконных бездействий</w:t>
      </w:r>
      <w:r w:rsidRPr="00885015">
        <w:rPr>
          <w:rFonts w:ascii="Times New Roman" w:hAnsi="Times New Roman"/>
          <w:sz w:val="28"/>
          <w:szCs w:val="28"/>
          <w:lang w:eastAsia="zh-CN"/>
        </w:rPr>
        <w:t>, если при этом преступление не было доведено до конца по независящим от этого лица обстоятельствам.</w:t>
      </w:r>
    </w:p>
    <w:p w:rsidR="00F70862" w:rsidRDefault="00801160" w:rsidP="00F708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</w:t>
      </w:r>
      <w:r w:rsidR="00F70862">
        <w:rPr>
          <w:rFonts w:ascii="Times New Roman" w:hAnsi="Times New Roman"/>
          <w:sz w:val="28"/>
          <w:szCs w:val="28"/>
        </w:rPr>
        <w:t>ая Ю. виновной</w:t>
      </w:r>
      <w:r>
        <w:rPr>
          <w:rFonts w:ascii="Times New Roman" w:hAnsi="Times New Roman"/>
          <w:sz w:val="28"/>
          <w:szCs w:val="28"/>
        </w:rPr>
        <w:t xml:space="preserve"> себя признал</w:t>
      </w:r>
      <w:r w:rsidR="00F708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полностью.</w:t>
      </w:r>
      <w:r w:rsidR="00F70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</w:t>
      </w:r>
      <w:r w:rsidR="00F708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признан</w:t>
      </w:r>
      <w:r w:rsidR="00F708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виновн</w:t>
      </w:r>
      <w:r w:rsidR="00F7086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r w:rsidR="00F70862" w:rsidRPr="00885015">
        <w:rPr>
          <w:rFonts w:ascii="Times New Roman" w:hAnsi="Times New Roman"/>
          <w:sz w:val="28"/>
          <w:szCs w:val="28"/>
          <w:lang w:eastAsia="zh-CN"/>
        </w:rPr>
        <w:t>ч. 3 ст. 30, ч. 3 ст. 291 УК РФ</w:t>
      </w:r>
      <w:r w:rsidR="00F70862">
        <w:rPr>
          <w:rFonts w:ascii="Times New Roman" w:hAnsi="Times New Roman"/>
          <w:sz w:val="28"/>
          <w:szCs w:val="28"/>
        </w:rPr>
        <w:t xml:space="preserve"> и ей</w:t>
      </w:r>
      <w:r>
        <w:rPr>
          <w:rFonts w:ascii="Times New Roman" w:hAnsi="Times New Roman"/>
          <w:sz w:val="28"/>
          <w:szCs w:val="28"/>
        </w:rPr>
        <w:t xml:space="preserve"> назначено наказание </w:t>
      </w:r>
      <w:r w:rsidR="00F70862">
        <w:rPr>
          <w:rFonts w:ascii="Times New Roman" w:hAnsi="Times New Roman"/>
          <w:sz w:val="28"/>
          <w:szCs w:val="28"/>
        </w:rPr>
        <w:t xml:space="preserve">в виде лишения свободы на срок </w:t>
      </w:r>
      <w:r w:rsidR="00F70862">
        <w:rPr>
          <w:rFonts w:ascii="Times New Roman" w:hAnsi="Times New Roman"/>
          <w:sz w:val="28"/>
          <w:szCs w:val="28"/>
        </w:rPr>
        <w:t>1 г. 6 месяцев</w:t>
      </w:r>
      <w:r w:rsidR="00F70862">
        <w:rPr>
          <w:rFonts w:ascii="Times New Roman" w:hAnsi="Times New Roman"/>
          <w:sz w:val="28"/>
          <w:szCs w:val="28"/>
        </w:rPr>
        <w:t>. На основании ст.82 ч.1 УК РФ реальное наказание отсрочено до достижения ребенком четырнадцатилетнего возраста.</w:t>
      </w:r>
    </w:p>
    <w:p w:rsidR="00F70862" w:rsidRDefault="00F70862" w:rsidP="00801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801160">
      <w:pPr>
        <w:spacing w:after="0" w:line="240" w:lineRule="auto"/>
        <w:ind w:firstLine="423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1B7ED7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01160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0862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FFAE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2024-06-13T11:22:00Z</dcterms:created>
  <dcterms:modified xsi:type="dcterms:W3CDTF">2024-06-13T11:22:00Z</dcterms:modified>
</cp:coreProperties>
</file>