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7F" w:rsidRPr="00F3167F" w:rsidRDefault="00F3167F" w:rsidP="00F3167F">
      <w:pPr>
        <w:ind w:firstLine="708"/>
        <w:jc w:val="center"/>
        <w:rPr>
          <w:b/>
          <w:sz w:val="28"/>
          <w:szCs w:val="28"/>
          <w:lang w:val="ru-RU"/>
        </w:rPr>
      </w:pPr>
      <w:bookmarkStart w:id="0" w:name="_GoBack"/>
      <w:r w:rsidRPr="00F3167F">
        <w:rPr>
          <w:b/>
          <w:sz w:val="28"/>
          <w:szCs w:val="28"/>
          <w:lang w:val="ru-RU"/>
        </w:rPr>
        <w:t>Нарушение миграционного законодательства может привести к уголовной ответственности</w:t>
      </w:r>
    </w:p>
    <w:bookmarkEnd w:id="0"/>
    <w:p w:rsidR="00F3167F" w:rsidRPr="00F3167F" w:rsidRDefault="00F3167F" w:rsidP="00F3167F">
      <w:pPr>
        <w:ind w:firstLine="708"/>
        <w:jc w:val="both"/>
        <w:rPr>
          <w:b/>
          <w:sz w:val="28"/>
          <w:szCs w:val="28"/>
          <w:lang w:val="ru-RU"/>
        </w:rPr>
      </w:pPr>
    </w:p>
    <w:p w:rsidR="00F3167F" w:rsidRPr="00F3167F" w:rsidRDefault="00F3167F" w:rsidP="00F3167F">
      <w:pPr>
        <w:ind w:firstLine="708"/>
        <w:jc w:val="both"/>
        <w:rPr>
          <w:sz w:val="28"/>
          <w:szCs w:val="28"/>
          <w:lang w:val="ru-RU"/>
        </w:rPr>
      </w:pPr>
      <w:r w:rsidRPr="00F3167F">
        <w:rPr>
          <w:sz w:val="28"/>
          <w:szCs w:val="28"/>
          <w:lang w:val="ru-RU"/>
        </w:rPr>
        <w:t>Уголовным кодексом Российской Федерации предусмотрена ответственность за фиктивную регистрацию гражданина России по месту пребывания или по месту жительства в жилом помещении и фиктивную регистрацию иностранного гражданина или лица без гражданства по месту жительства в жилом помещении (ст. 322.2 УК РФ), а также за фиктивную постановку на учет иностранного гражданина или лица без гражданства по месту пребывания в РФ (ст. 322.3 УК РФ).</w:t>
      </w:r>
    </w:p>
    <w:p w:rsidR="00F3167F" w:rsidRPr="00F3167F" w:rsidRDefault="00F3167F" w:rsidP="00F3167F">
      <w:pPr>
        <w:ind w:firstLine="708"/>
        <w:jc w:val="both"/>
        <w:rPr>
          <w:sz w:val="28"/>
          <w:szCs w:val="28"/>
          <w:lang w:val="ru-RU"/>
        </w:rPr>
      </w:pPr>
      <w:r w:rsidRPr="00F3167F">
        <w:rPr>
          <w:sz w:val="28"/>
          <w:szCs w:val="28"/>
          <w:lang w:val="ru-RU"/>
        </w:rPr>
        <w:t>Под фиктивной регистрацией следует понимать совокупность следующих условий:</w:t>
      </w:r>
    </w:p>
    <w:p w:rsidR="00F3167F" w:rsidRPr="00F3167F" w:rsidRDefault="00F3167F" w:rsidP="00F3167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3167F">
        <w:rPr>
          <w:sz w:val="28"/>
          <w:szCs w:val="28"/>
          <w:lang w:val="ru-RU"/>
        </w:rPr>
        <w:t>представление в органы регистрационного (миграционного) учет заведомо недостоверных сведений или документов для регистрации;</w:t>
      </w:r>
    </w:p>
    <w:p w:rsidR="00F3167F" w:rsidRPr="00F3167F" w:rsidRDefault="00F3167F" w:rsidP="00F3167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3167F">
        <w:rPr>
          <w:sz w:val="28"/>
          <w:szCs w:val="28"/>
          <w:lang w:val="ru-RU"/>
        </w:rPr>
        <w:t>отсутствие у регистрируемых лиц намерения пребывать (проживать в данном помещении;</w:t>
      </w:r>
    </w:p>
    <w:p w:rsidR="00F3167F" w:rsidRPr="00F3167F" w:rsidRDefault="00F3167F" w:rsidP="00F3167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3167F">
        <w:rPr>
          <w:sz w:val="28"/>
          <w:szCs w:val="28"/>
          <w:lang w:val="ru-RU"/>
        </w:rPr>
        <w:t>отсутствие у собственника или нанимателя жилого помещения намерения предоставить это жилое помещение для пребывания (проживания) регистрируемых лиц, для иностранного гражданина или лица без гражданства, это ещё и фиксация факта его нахождения в месте пребывания по адресу организации, в которой данное лицо в установленном порядке не осуществляет трудовую или иную не запрещенную законодательством России деятельность.</w:t>
      </w:r>
    </w:p>
    <w:p w:rsidR="00F3167F" w:rsidRPr="00F3167F" w:rsidRDefault="00F3167F" w:rsidP="00F3167F">
      <w:pPr>
        <w:ind w:firstLine="708"/>
        <w:jc w:val="both"/>
        <w:rPr>
          <w:sz w:val="28"/>
          <w:szCs w:val="28"/>
          <w:lang w:val="ru-RU"/>
        </w:rPr>
      </w:pPr>
      <w:r w:rsidRPr="00F3167F">
        <w:rPr>
          <w:sz w:val="28"/>
          <w:szCs w:val="28"/>
          <w:lang w:val="ru-RU"/>
        </w:rPr>
        <w:t>Преступления, предусмотренные ст. ст. 322.2, 322.3 УК РФ, считаются оконченными с момента фиксации органами регистрационного (миграционного) учета вышеуказанных фактов.</w:t>
      </w:r>
    </w:p>
    <w:p w:rsidR="00F3167F" w:rsidRPr="00F3167F" w:rsidRDefault="00F3167F" w:rsidP="00F3167F">
      <w:pPr>
        <w:ind w:firstLine="708"/>
        <w:jc w:val="both"/>
        <w:rPr>
          <w:sz w:val="28"/>
          <w:szCs w:val="28"/>
          <w:lang w:val="ru-RU"/>
        </w:rPr>
      </w:pPr>
      <w:r w:rsidRPr="00F3167F">
        <w:rPr>
          <w:sz w:val="28"/>
          <w:szCs w:val="28"/>
          <w:lang w:val="ru-RU"/>
        </w:rPr>
        <w:t>Преступления, предусмотренные статьями ст. ст. 322.2, 322.3 УК РФ относятся к категории небольшой тяжести и влекут наказание в виде штрафа от 100 000 до 500 000 рублей, а также в виде лишения свободы сроком до 3 лет.</w:t>
      </w:r>
    </w:p>
    <w:p w:rsidR="00F3167F" w:rsidRDefault="00F3167F" w:rsidP="00F3167F">
      <w:pPr>
        <w:ind w:firstLine="708"/>
        <w:jc w:val="both"/>
        <w:rPr>
          <w:b/>
          <w:sz w:val="28"/>
          <w:szCs w:val="28"/>
          <w:lang w:val="ru-RU"/>
        </w:rPr>
      </w:pPr>
    </w:p>
    <w:p w:rsidR="00F3167F" w:rsidRPr="00F3167F" w:rsidRDefault="00F3167F" w:rsidP="00F3167F">
      <w:pPr>
        <w:ind w:firstLine="708"/>
        <w:jc w:val="both"/>
        <w:rPr>
          <w:b/>
          <w:sz w:val="28"/>
          <w:szCs w:val="28"/>
          <w:lang w:val="ru-RU"/>
        </w:rPr>
      </w:pPr>
    </w:p>
    <w:p w:rsidR="00EA73FE" w:rsidRDefault="00EA73FE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C063B5" w:rsidRPr="0015372B">
        <w:rPr>
          <w:sz w:val="28"/>
          <w:szCs w:val="28"/>
          <w:lang w:val="ru-RU"/>
        </w:rPr>
        <w:t>рокурор</w:t>
      </w:r>
      <w:r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Pr="0015372B">
        <w:rPr>
          <w:sz w:val="28"/>
          <w:szCs w:val="28"/>
          <w:lang w:val="ru-RU"/>
        </w:rPr>
        <w:tab/>
      </w:r>
      <w:r w:rsidR="00E952A3">
        <w:rPr>
          <w:sz w:val="28"/>
          <w:szCs w:val="28"/>
          <w:lang w:val="ru-RU"/>
        </w:rPr>
        <w:t xml:space="preserve">                                         </w:t>
      </w:r>
      <w:r w:rsidR="00C36780">
        <w:rPr>
          <w:sz w:val="28"/>
          <w:szCs w:val="28"/>
          <w:lang w:val="ru-RU"/>
        </w:rPr>
        <w:t xml:space="preserve">             </w:t>
      </w:r>
      <w:r w:rsidR="00EA73FE">
        <w:rPr>
          <w:sz w:val="28"/>
          <w:szCs w:val="28"/>
          <w:lang w:val="ru-RU"/>
        </w:rPr>
        <w:t xml:space="preserve">                            Д</w:t>
      </w:r>
      <w:r w:rsidRPr="0015372B">
        <w:rPr>
          <w:sz w:val="28"/>
          <w:szCs w:val="28"/>
          <w:lang w:val="ru-RU"/>
        </w:rPr>
        <w:t>.</w:t>
      </w:r>
      <w:r w:rsidR="00E952A3">
        <w:rPr>
          <w:sz w:val="28"/>
          <w:szCs w:val="28"/>
          <w:lang w:val="ru-RU"/>
        </w:rPr>
        <w:t>А</w:t>
      </w:r>
      <w:r w:rsidRPr="0015372B">
        <w:rPr>
          <w:sz w:val="28"/>
          <w:szCs w:val="28"/>
          <w:lang w:val="ru-RU"/>
        </w:rPr>
        <w:t xml:space="preserve">. </w:t>
      </w:r>
      <w:r w:rsidR="00EA73FE">
        <w:rPr>
          <w:sz w:val="28"/>
          <w:szCs w:val="28"/>
          <w:lang w:val="ru-RU"/>
        </w:rPr>
        <w:t>Быков</w:t>
      </w:r>
    </w:p>
    <w:sectPr w:rsidR="00C063B5" w:rsidRPr="0015372B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A5" w:rsidRDefault="008405A5" w:rsidP="00C063B5">
      <w:r>
        <w:separator/>
      </w:r>
    </w:p>
  </w:endnote>
  <w:endnote w:type="continuationSeparator" w:id="0">
    <w:p w:rsidR="008405A5" w:rsidRDefault="008405A5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A5" w:rsidRDefault="008405A5" w:rsidP="00C063B5">
      <w:r>
        <w:separator/>
      </w:r>
    </w:p>
  </w:footnote>
  <w:footnote w:type="continuationSeparator" w:id="0">
    <w:p w:rsidR="008405A5" w:rsidRDefault="008405A5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53" w:rsidRPr="003C7853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325170"/>
    <w:rsid w:val="003C7853"/>
    <w:rsid w:val="0049012C"/>
    <w:rsid w:val="00613ECF"/>
    <w:rsid w:val="00785B0C"/>
    <w:rsid w:val="008405A5"/>
    <w:rsid w:val="00AE49D3"/>
    <w:rsid w:val="00B70C2F"/>
    <w:rsid w:val="00C063B5"/>
    <w:rsid w:val="00C36780"/>
    <w:rsid w:val="00DA3A4F"/>
    <w:rsid w:val="00E34836"/>
    <w:rsid w:val="00E952A3"/>
    <w:rsid w:val="00EA73FE"/>
    <w:rsid w:val="00EB3CE2"/>
    <w:rsid w:val="00F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CBDF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Быков Дмитрий Александрович</cp:lastModifiedBy>
  <cp:revision>2</cp:revision>
  <cp:lastPrinted>2023-01-10T14:39:00Z</cp:lastPrinted>
  <dcterms:created xsi:type="dcterms:W3CDTF">2024-02-07T06:30:00Z</dcterms:created>
  <dcterms:modified xsi:type="dcterms:W3CDTF">2024-02-07T06:30:00Z</dcterms:modified>
</cp:coreProperties>
</file>