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480A19" w:rsidRDefault="00480A19" w:rsidP="001475C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Вейделевским</w:t>
      </w:r>
      <w:proofErr w:type="spellEnd"/>
      <w:r>
        <w:rPr>
          <w:sz w:val="28"/>
          <w:szCs w:val="28"/>
        </w:rPr>
        <w:t xml:space="preserve"> районным судом с участием прокурора </w:t>
      </w:r>
      <w:proofErr w:type="spellStart"/>
      <w:r>
        <w:rPr>
          <w:sz w:val="28"/>
          <w:szCs w:val="28"/>
        </w:rPr>
        <w:t>Вейделевского</w:t>
      </w:r>
      <w:proofErr w:type="spellEnd"/>
      <w:r>
        <w:rPr>
          <w:sz w:val="28"/>
          <w:szCs w:val="28"/>
        </w:rPr>
        <w:t xml:space="preserve"> района рассмотрено уголовное дело в отношении жительницы п. Вейделевка. Она признана виновной в совершении преступления, предусмотренного </w:t>
      </w:r>
      <w:r w:rsidRPr="00480A19">
        <w:rPr>
          <w:sz w:val="28"/>
          <w:szCs w:val="28"/>
        </w:rPr>
        <w:t>ч. 1 ст. 159 УК РФ</w:t>
      </w:r>
      <w:r>
        <w:rPr>
          <w:sz w:val="28"/>
          <w:szCs w:val="28"/>
        </w:rPr>
        <w:t xml:space="preserve"> </w:t>
      </w:r>
      <w:r w:rsidRPr="00480A19">
        <w:rPr>
          <w:sz w:val="28"/>
          <w:szCs w:val="28"/>
        </w:rPr>
        <w:t>(мошенничество, то есть хищении чужого имущества путем обмана)</w:t>
      </w:r>
      <w:r>
        <w:rPr>
          <w:sz w:val="28"/>
          <w:szCs w:val="28"/>
        </w:rPr>
        <w:t>.</w:t>
      </w:r>
    </w:p>
    <w:p w:rsidR="00480A19" w:rsidRDefault="00480A19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установлено, что гражданка Л., являясь менеджером пункта выдачи заказов ООО «</w:t>
      </w:r>
      <w:proofErr w:type="spellStart"/>
      <w:r>
        <w:rPr>
          <w:sz w:val="28"/>
          <w:szCs w:val="28"/>
        </w:rPr>
        <w:t>Валдберриз</w:t>
      </w:r>
      <w:proofErr w:type="spellEnd"/>
      <w:r>
        <w:rPr>
          <w:sz w:val="28"/>
          <w:szCs w:val="28"/>
        </w:rPr>
        <w:t xml:space="preserve">», в период с 05 января 2024 года по 30 марта 2024 года </w:t>
      </w:r>
      <w:r w:rsidR="00B227C2">
        <w:rPr>
          <w:sz w:val="28"/>
          <w:szCs w:val="28"/>
        </w:rPr>
        <w:t xml:space="preserve">имея прямой преступный умысел похитила путем обмана товары, заказанные на свое имя на торговой площадке </w:t>
      </w:r>
      <w:r w:rsidR="00B227C2" w:rsidRPr="00B227C2">
        <w:rPr>
          <w:sz w:val="28"/>
          <w:szCs w:val="28"/>
        </w:rPr>
        <w:t>ООО «</w:t>
      </w:r>
      <w:proofErr w:type="spellStart"/>
      <w:r w:rsidR="00B227C2" w:rsidRPr="00B227C2">
        <w:rPr>
          <w:sz w:val="28"/>
          <w:szCs w:val="28"/>
        </w:rPr>
        <w:t>Валдберриз</w:t>
      </w:r>
      <w:proofErr w:type="spellEnd"/>
      <w:r w:rsidR="00B227C2" w:rsidRPr="00B227C2">
        <w:rPr>
          <w:sz w:val="28"/>
          <w:szCs w:val="28"/>
        </w:rPr>
        <w:t>»</w:t>
      </w:r>
      <w:r w:rsidR="00B227C2">
        <w:rPr>
          <w:sz w:val="28"/>
          <w:szCs w:val="28"/>
        </w:rPr>
        <w:t>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неправомерных действий гражданки Л. обществу причинен материальный ущерб на сумму 45 тысяч рублей, который был возмещен в ходе дознания.</w:t>
      </w:r>
    </w:p>
    <w:p w:rsidR="00B227C2" w:rsidRDefault="00B227C2" w:rsidP="0014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 учетом мнения государственного обвинителя, назначил </w:t>
      </w:r>
      <w:r w:rsidR="00894F97">
        <w:rPr>
          <w:sz w:val="28"/>
          <w:szCs w:val="28"/>
        </w:rPr>
        <w:t>виновной</w:t>
      </w:r>
      <w:bookmarkStart w:id="0" w:name="_GoBack"/>
      <w:bookmarkEnd w:id="0"/>
      <w:r>
        <w:rPr>
          <w:sz w:val="28"/>
          <w:szCs w:val="28"/>
        </w:rPr>
        <w:t xml:space="preserve"> наказание в виде штрафа в размере 15 тысяч рублей.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4D98"/>
    <w:rsid w:val="001475CF"/>
    <w:rsid w:val="001F5696"/>
    <w:rsid w:val="002C5FFF"/>
    <w:rsid w:val="002D6743"/>
    <w:rsid w:val="002F131C"/>
    <w:rsid w:val="003341A8"/>
    <w:rsid w:val="00392A62"/>
    <w:rsid w:val="003E6219"/>
    <w:rsid w:val="00480A19"/>
    <w:rsid w:val="004D1455"/>
    <w:rsid w:val="00513D78"/>
    <w:rsid w:val="00577423"/>
    <w:rsid w:val="006B5A04"/>
    <w:rsid w:val="006E5DB4"/>
    <w:rsid w:val="0074676C"/>
    <w:rsid w:val="00786E8C"/>
    <w:rsid w:val="00894F97"/>
    <w:rsid w:val="009552CD"/>
    <w:rsid w:val="00A84C00"/>
    <w:rsid w:val="00A966BC"/>
    <w:rsid w:val="00AA1DBC"/>
    <w:rsid w:val="00AA42AA"/>
    <w:rsid w:val="00AC4E05"/>
    <w:rsid w:val="00B227C2"/>
    <w:rsid w:val="00B45F44"/>
    <w:rsid w:val="00B60836"/>
    <w:rsid w:val="00CD58AF"/>
    <w:rsid w:val="00CF3E86"/>
    <w:rsid w:val="00D338AF"/>
    <w:rsid w:val="00D90723"/>
    <w:rsid w:val="00E550DB"/>
    <w:rsid w:val="00EB5C33"/>
    <w:rsid w:val="00F26461"/>
    <w:rsid w:val="00F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1FAA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4</cp:revision>
  <cp:lastPrinted>2022-03-10T10:00:00Z</cp:lastPrinted>
  <dcterms:created xsi:type="dcterms:W3CDTF">2024-05-30T14:37:00Z</dcterms:created>
  <dcterms:modified xsi:type="dcterms:W3CDTF">2024-12-24T11:01:00Z</dcterms:modified>
</cp:coreProperties>
</file>