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480A19" w:rsidRDefault="00480A19" w:rsidP="001475C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Вейделевским</w:t>
      </w:r>
      <w:proofErr w:type="spellEnd"/>
      <w:r>
        <w:rPr>
          <w:sz w:val="28"/>
          <w:szCs w:val="28"/>
        </w:rPr>
        <w:t xml:space="preserve"> районным судом с участием прокурора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рассмотрено уголовное дело в отношении жительницы </w:t>
      </w:r>
      <w:r w:rsidR="00266D69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266D69">
        <w:rPr>
          <w:sz w:val="28"/>
          <w:szCs w:val="28"/>
        </w:rPr>
        <w:t xml:space="preserve">Николаевка </w:t>
      </w:r>
      <w:proofErr w:type="spellStart"/>
      <w:r w:rsidR="00266D69">
        <w:rPr>
          <w:sz w:val="28"/>
          <w:szCs w:val="28"/>
        </w:rPr>
        <w:t>Вейделевского</w:t>
      </w:r>
      <w:proofErr w:type="spellEnd"/>
      <w:r w:rsidR="00266D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Она признана виновной в совершении преступления, предусмотренного </w:t>
      </w:r>
      <w:r w:rsidRPr="00480A19">
        <w:rPr>
          <w:sz w:val="28"/>
          <w:szCs w:val="28"/>
        </w:rPr>
        <w:t>ч. 1 ст. 159 УК РФ</w:t>
      </w:r>
      <w:r>
        <w:rPr>
          <w:sz w:val="28"/>
          <w:szCs w:val="28"/>
        </w:rPr>
        <w:t xml:space="preserve"> </w:t>
      </w:r>
      <w:r w:rsidRPr="00480A19">
        <w:rPr>
          <w:sz w:val="28"/>
          <w:szCs w:val="28"/>
        </w:rPr>
        <w:t>(мошенничество, то есть хищении чужого имущества путем обмана)</w:t>
      </w:r>
      <w:r>
        <w:rPr>
          <w:sz w:val="28"/>
          <w:szCs w:val="28"/>
        </w:rPr>
        <w:t>.</w:t>
      </w:r>
    </w:p>
    <w:p w:rsidR="00480A19" w:rsidRDefault="00480A19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установлено, что гражданка </w:t>
      </w:r>
      <w:r w:rsidR="00266D69">
        <w:rPr>
          <w:sz w:val="28"/>
          <w:szCs w:val="28"/>
        </w:rPr>
        <w:t>К</w:t>
      </w:r>
      <w:r>
        <w:rPr>
          <w:sz w:val="28"/>
          <w:szCs w:val="28"/>
        </w:rPr>
        <w:t>., являясь менеджером пункта выдачи заказов ООО «</w:t>
      </w:r>
      <w:proofErr w:type="spellStart"/>
      <w:r>
        <w:rPr>
          <w:sz w:val="28"/>
          <w:szCs w:val="28"/>
        </w:rPr>
        <w:t>Валдберриз</w:t>
      </w:r>
      <w:proofErr w:type="spellEnd"/>
      <w:r>
        <w:rPr>
          <w:sz w:val="28"/>
          <w:szCs w:val="28"/>
        </w:rPr>
        <w:t>», 0</w:t>
      </w:r>
      <w:r w:rsidR="00B014F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014F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 </w:t>
      </w:r>
      <w:r w:rsidR="00B227C2">
        <w:rPr>
          <w:sz w:val="28"/>
          <w:szCs w:val="28"/>
        </w:rPr>
        <w:t xml:space="preserve">имея прямой преступный умысел похитила путем обмана товары, заказанные на свое имя на торговой площадке </w:t>
      </w:r>
      <w:r w:rsidR="00B227C2" w:rsidRPr="00B227C2">
        <w:rPr>
          <w:sz w:val="28"/>
          <w:szCs w:val="28"/>
        </w:rPr>
        <w:t>ООО «</w:t>
      </w:r>
      <w:proofErr w:type="spellStart"/>
      <w:r w:rsidR="00B227C2" w:rsidRPr="00B227C2">
        <w:rPr>
          <w:sz w:val="28"/>
          <w:szCs w:val="28"/>
        </w:rPr>
        <w:t>Валдберриз</w:t>
      </w:r>
      <w:proofErr w:type="spellEnd"/>
      <w:r w:rsidR="00B227C2" w:rsidRPr="00B227C2">
        <w:rPr>
          <w:sz w:val="28"/>
          <w:szCs w:val="28"/>
        </w:rPr>
        <w:t>»</w:t>
      </w:r>
      <w:r w:rsidR="00B227C2">
        <w:rPr>
          <w:sz w:val="28"/>
          <w:szCs w:val="28"/>
        </w:rPr>
        <w:t>.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неправомерных действий гражданки </w:t>
      </w:r>
      <w:r w:rsidR="00266D69">
        <w:rPr>
          <w:sz w:val="28"/>
          <w:szCs w:val="28"/>
        </w:rPr>
        <w:t>К</w:t>
      </w:r>
      <w:r>
        <w:rPr>
          <w:sz w:val="28"/>
          <w:szCs w:val="28"/>
        </w:rPr>
        <w:t xml:space="preserve">. обществу причинен материальный ущерб на сумму </w:t>
      </w:r>
      <w:r w:rsidR="00266D69">
        <w:rPr>
          <w:sz w:val="28"/>
          <w:szCs w:val="28"/>
        </w:rPr>
        <w:t>18</w:t>
      </w:r>
      <w:r>
        <w:rPr>
          <w:sz w:val="28"/>
          <w:szCs w:val="28"/>
        </w:rPr>
        <w:t xml:space="preserve"> тысяч рублей, который был возмещен в ходе дознания.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мнения государственного обвинителя, назначил </w:t>
      </w:r>
      <w:r w:rsidR="00750BD6">
        <w:rPr>
          <w:sz w:val="28"/>
          <w:szCs w:val="28"/>
        </w:rPr>
        <w:t>виновной</w:t>
      </w:r>
      <w:bookmarkStart w:id="0" w:name="_GoBack"/>
      <w:bookmarkEnd w:id="0"/>
      <w:r>
        <w:rPr>
          <w:sz w:val="28"/>
          <w:szCs w:val="28"/>
        </w:rPr>
        <w:t xml:space="preserve"> наказание в виде штрафа в размере 15 тысяч рублей.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4D98"/>
    <w:rsid w:val="001475CF"/>
    <w:rsid w:val="001F5696"/>
    <w:rsid w:val="00266D69"/>
    <w:rsid w:val="002C5FFF"/>
    <w:rsid w:val="002D6743"/>
    <w:rsid w:val="002F131C"/>
    <w:rsid w:val="003341A8"/>
    <w:rsid w:val="00392A62"/>
    <w:rsid w:val="003E6219"/>
    <w:rsid w:val="00480A19"/>
    <w:rsid w:val="004D1455"/>
    <w:rsid w:val="00513D78"/>
    <w:rsid w:val="00577423"/>
    <w:rsid w:val="006B5A04"/>
    <w:rsid w:val="006E5DB4"/>
    <w:rsid w:val="0074676C"/>
    <w:rsid w:val="00750BD6"/>
    <w:rsid w:val="00786E8C"/>
    <w:rsid w:val="009552CD"/>
    <w:rsid w:val="00A84C00"/>
    <w:rsid w:val="00A966BC"/>
    <w:rsid w:val="00AA1DBC"/>
    <w:rsid w:val="00AA42AA"/>
    <w:rsid w:val="00AC4E05"/>
    <w:rsid w:val="00B014FE"/>
    <w:rsid w:val="00B227C2"/>
    <w:rsid w:val="00B45F44"/>
    <w:rsid w:val="00B60836"/>
    <w:rsid w:val="00CD58AF"/>
    <w:rsid w:val="00CF3E86"/>
    <w:rsid w:val="00D338AF"/>
    <w:rsid w:val="00D90723"/>
    <w:rsid w:val="00E550DB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74FE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6</cp:revision>
  <cp:lastPrinted>2022-03-10T10:00:00Z</cp:lastPrinted>
  <dcterms:created xsi:type="dcterms:W3CDTF">2024-05-30T14:37:00Z</dcterms:created>
  <dcterms:modified xsi:type="dcterms:W3CDTF">2024-12-24T11:02:00Z</dcterms:modified>
</cp:coreProperties>
</file>