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1E" w:rsidRPr="00216C1E" w:rsidRDefault="00216C1E" w:rsidP="00216C1E">
      <w:pPr>
        <w:jc w:val="center"/>
        <w:rPr>
          <w:b/>
          <w:sz w:val="28"/>
          <w:szCs w:val="28"/>
          <w:lang w:val="ru-RU"/>
        </w:rPr>
      </w:pPr>
      <w:bookmarkStart w:id="0" w:name="_GoBack"/>
      <w:r w:rsidRPr="00216C1E">
        <w:rPr>
          <w:b/>
          <w:sz w:val="28"/>
          <w:szCs w:val="28"/>
          <w:lang w:val="ru-RU"/>
        </w:rPr>
        <w:t>Порядок обращения с бездомными животными устанавливается регионами</w:t>
      </w:r>
      <w:bookmarkEnd w:id="0"/>
    </w:p>
    <w:p w:rsidR="00216C1E" w:rsidRPr="00216C1E" w:rsidRDefault="00216C1E" w:rsidP="00216C1E">
      <w:pPr>
        <w:jc w:val="both"/>
        <w:rPr>
          <w:b/>
          <w:sz w:val="28"/>
          <w:szCs w:val="28"/>
          <w:lang w:val="ru-RU"/>
        </w:rPr>
      </w:pPr>
    </w:p>
    <w:p w:rsidR="00216C1E" w:rsidRPr="00216C1E" w:rsidRDefault="00216C1E" w:rsidP="00216C1E">
      <w:pPr>
        <w:ind w:firstLine="708"/>
        <w:jc w:val="both"/>
        <w:rPr>
          <w:sz w:val="28"/>
          <w:szCs w:val="28"/>
          <w:lang w:val="ru-RU"/>
        </w:rPr>
      </w:pPr>
      <w:r w:rsidRPr="00216C1E">
        <w:rPr>
          <w:sz w:val="28"/>
          <w:szCs w:val="28"/>
          <w:lang w:val="ru-RU"/>
        </w:rPr>
        <w:t>Федеральным закон</w:t>
      </w:r>
      <w:r>
        <w:rPr>
          <w:sz w:val="28"/>
          <w:szCs w:val="28"/>
          <w:lang w:val="ru-RU"/>
        </w:rPr>
        <w:t>ом</w:t>
      </w:r>
      <w:r w:rsidRPr="00216C1E">
        <w:rPr>
          <w:sz w:val="28"/>
          <w:szCs w:val="28"/>
          <w:lang w:val="ru-RU"/>
        </w:rPr>
        <w:t xml:space="preserve"> от 24</w:t>
      </w:r>
      <w:r>
        <w:rPr>
          <w:sz w:val="28"/>
          <w:szCs w:val="28"/>
          <w:lang w:val="ru-RU"/>
        </w:rPr>
        <w:t>.07.</w:t>
      </w:r>
      <w:r w:rsidRPr="00216C1E">
        <w:rPr>
          <w:sz w:val="28"/>
          <w:szCs w:val="28"/>
          <w:lang w:val="ru-RU"/>
        </w:rPr>
        <w:t>2023</w:t>
      </w:r>
      <w:r>
        <w:rPr>
          <w:sz w:val="28"/>
          <w:szCs w:val="28"/>
          <w:lang w:val="ru-RU"/>
        </w:rPr>
        <w:t xml:space="preserve"> </w:t>
      </w:r>
      <w:r w:rsidRPr="00216C1E">
        <w:rPr>
          <w:sz w:val="28"/>
          <w:szCs w:val="28"/>
          <w:lang w:val="ru-RU"/>
        </w:rPr>
        <w:t xml:space="preserve">№ 377-ФЗ внесены изменения в Федеральный закон «Об ответственном обращении с животными» и статью 44 Федерального закона «Об общих принципах организации публичной власти в субъектах Российской Федерации».  </w:t>
      </w:r>
    </w:p>
    <w:p w:rsidR="00216C1E" w:rsidRPr="00216C1E" w:rsidRDefault="00216C1E" w:rsidP="00216C1E">
      <w:pPr>
        <w:ind w:firstLine="708"/>
        <w:jc w:val="both"/>
        <w:rPr>
          <w:sz w:val="28"/>
          <w:szCs w:val="28"/>
          <w:lang w:val="ru-RU"/>
        </w:rPr>
      </w:pPr>
      <w:r w:rsidRPr="00216C1E">
        <w:rPr>
          <w:sz w:val="28"/>
          <w:szCs w:val="28"/>
          <w:lang w:val="ru-RU"/>
        </w:rPr>
        <w:t>С 24</w:t>
      </w:r>
      <w:r>
        <w:rPr>
          <w:sz w:val="28"/>
          <w:szCs w:val="28"/>
          <w:lang w:val="ru-RU"/>
        </w:rPr>
        <w:t>.07.</w:t>
      </w:r>
      <w:r w:rsidRPr="00216C1E">
        <w:rPr>
          <w:sz w:val="28"/>
          <w:szCs w:val="28"/>
          <w:lang w:val="ru-RU"/>
        </w:rPr>
        <w:t>2023 регионы вправе самостоятельно определять порядок обращения с бездомными животными и перечень мероприятий при осуществлении такой деятельности.</w:t>
      </w:r>
    </w:p>
    <w:p w:rsidR="00216C1E" w:rsidRPr="00216C1E" w:rsidRDefault="00216C1E" w:rsidP="00216C1E">
      <w:pPr>
        <w:ind w:firstLine="708"/>
        <w:jc w:val="both"/>
        <w:rPr>
          <w:sz w:val="28"/>
          <w:szCs w:val="28"/>
          <w:lang w:val="ru-RU"/>
        </w:rPr>
      </w:pPr>
      <w:r w:rsidRPr="00216C1E">
        <w:rPr>
          <w:sz w:val="28"/>
          <w:szCs w:val="28"/>
          <w:lang w:val="ru-RU"/>
        </w:rPr>
        <w:t xml:space="preserve">Так, если иное не установлено регионом, установлен запрет на содержание отловленных животных в местах и пунктах временного содержания, не являющихся приютами. </w:t>
      </w:r>
    </w:p>
    <w:p w:rsidR="00216C1E" w:rsidRPr="00216C1E" w:rsidRDefault="00216C1E" w:rsidP="00216C1E">
      <w:pPr>
        <w:ind w:firstLine="708"/>
        <w:jc w:val="both"/>
        <w:rPr>
          <w:sz w:val="28"/>
          <w:szCs w:val="28"/>
          <w:lang w:val="ru-RU"/>
        </w:rPr>
      </w:pPr>
      <w:r w:rsidRPr="00216C1E">
        <w:rPr>
          <w:sz w:val="28"/>
          <w:szCs w:val="28"/>
          <w:lang w:val="ru-RU"/>
        </w:rPr>
        <w:t>При возврате животных в места их обитания предприниматели и организации обязаны вести видеозапись и бесплатно предоставлять ее копию по требованию региональных властей.</w:t>
      </w:r>
    </w:p>
    <w:p w:rsidR="00216C1E" w:rsidRPr="00216C1E" w:rsidRDefault="00216C1E" w:rsidP="00216C1E">
      <w:pPr>
        <w:ind w:firstLine="708"/>
        <w:jc w:val="both"/>
        <w:rPr>
          <w:sz w:val="28"/>
          <w:szCs w:val="28"/>
          <w:lang w:val="ru-RU"/>
        </w:rPr>
      </w:pPr>
      <w:r w:rsidRPr="00216C1E">
        <w:rPr>
          <w:sz w:val="28"/>
          <w:szCs w:val="28"/>
          <w:lang w:val="ru-RU"/>
        </w:rPr>
        <w:t>Деятельность по обращению с бездомными животными должна соответствовать требованиям законодательства в области обращения с животными,  правила определяются в соответствии с методическими указаниями Правительства, если иное не установлено региональным законом.</w:t>
      </w:r>
    </w:p>
    <w:p w:rsidR="00216C1E" w:rsidRPr="00216C1E" w:rsidRDefault="00216C1E" w:rsidP="00216C1E">
      <w:pPr>
        <w:jc w:val="both"/>
        <w:rPr>
          <w:b/>
          <w:sz w:val="28"/>
          <w:szCs w:val="28"/>
          <w:lang w:val="ru-RU"/>
        </w:rPr>
      </w:pPr>
    </w:p>
    <w:p w:rsidR="002153A6" w:rsidRPr="00C61E57" w:rsidRDefault="002153A6" w:rsidP="00C61E57">
      <w:pPr>
        <w:jc w:val="both"/>
        <w:rPr>
          <w:b/>
          <w:sz w:val="28"/>
          <w:szCs w:val="28"/>
          <w:lang w:val="ru-RU"/>
        </w:rPr>
      </w:pPr>
    </w:p>
    <w:p w:rsidR="006F1321" w:rsidRDefault="006F1321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 w:rsidR="00E952A3">
        <w:rPr>
          <w:sz w:val="28"/>
          <w:szCs w:val="28"/>
          <w:lang w:val="ru-RU"/>
        </w:rPr>
        <w:t xml:space="preserve"> п</w:t>
      </w:r>
      <w:r w:rsidR="00C063B5" w:rsidRPr="0015372B">
        <w:rPr>
          <w:sz w:val="28"/>
          <w:szCs w:val="28"/>
          <w:lang w:val="ru-RU"/>
        </w:rPr>
        <w:t>рокурор</w:t>
      </w:r>
      <w:r w:rsidR="00E952A3"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 </w:t>
      </w:r>
    </w:p>
    <w:p w:rsidR="00C063B5" w:rsidRPr="0015372B" w:rsidRDefault="00C063B5" w:rsidP="006F1321">
      <w:pPr>
        <w:tabs>
          <w:tab w:val="left" w:pos="7890"/>
        </w:tabs>
        <w:spacing w:line="240" w:lineRule="exact"/>
        <w:jc w:val="both"/>
        <w:rPr>
          <w:sz w:val="28"/>
          <w:szCs w:val="28"/>
          <w:lang w:val="ru-RU"/>
        </w:rPr>
      </w:pPr>
      <w:r w:rsidRPr="0015372B">
        <w:rPr>
          <w:sz w:val="28"/>
          <w:szCs w:val="28"/>
          <w:lang w:val="ru-RU"/>
        </w:rPr>
        <w:t>Вейделевского района</w:t>
      </w:r>
      <w:r w:rsidR="006F1321">
        <w:rPr>
          <w:sz w:val="28"/>
          <w:szCs w:val="28"/>
          <w:lang w:val="ru-RU"/>
        </w:rPr>
        <w:tab/>
        <w:t xml:space="preserve">         Д.А. Быков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  <w:lang w:val="ru-RU"/>
        </w:rPr>
      </w:pPr>
    </w:p>
    <w:p w:rsidR="00C063B5" w:rsidRPr="0015372B" w:rsidRDefault="00C063B5" w:rsidP="00C063B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EB3CE2" w:rsidRPr="00C063B5" w:rsidRDefault="00EB3CE2">
      <w:pPr>
        <w:rPr>
          <w:lang w:val="ru-RU"/>
        </w:rPr>
      </w:pPr>
    </w:p>
    <w:sectPr w:rsidR="00EB3CE2" w:rsidRPr="00C063B5" w:rsidSect="00C063B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A3" w:rsidRDefault="003C4DA3" w:rsidP="00C063B5">
      <w:r>
        <w:separator/>
      </w:r>
    </w:p>
  </w:endnote>
  <w:endnote w:type="continuationSeparator" w:id="0">
    <w:p w:rsidR="003C4DA3" w:rsidRDefault="003C4DA3" w:rsidP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A3" w:rsidRDefault="003C4DA3" w:rsidP="00C063B5">
      <w:r>
        <w:separator/>
      </w:r>
    </w:p>
  </w:footnote>
  <w:footnote w:type="continuationSeparator" w:id="0">
    <w:p w:rsidR="003C4DA3" w:rsidRDefault="003C4DA3" w:rsidP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475"/>
      <w:docPartObj>
        <w:docPartGallery w:val="Page Numbers (Top of Page)"/>
        <w:docPartUnique/>
      </w:docPartObj>
    </w:sdtPr>
    <w:sdtEndPr/>
    <w:sdtContent>
      <w:p w:rsidR="00C063B5" w:rsidRDefault="00C06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21" w:rsidRPr="006F1321">
          <w:rPr>
            <w:noProof/>
            <w:lang w:val="ru-RU"/>
          </w:rPr>
          <w:t>2</w:t>
        </w:r>
        <w:r>
          <w:fldChar w:fldCharType="end"/>
        </w:r>
      </w:p>
    </w:sdtContent>
  </w:sdt>
  <w:p w:rsidR="00C063B5" w:rsidRDefault="00C0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0619FA"/>
    <w:rsid w:val="00116CCA"/>
    <w:rsid w:val="002153A6"/>
    <w:rsid w:val="00216C1E"/>
    <w:rsid w:val="0023489F"/>
    <w:rsid w:val="00325170"/>
    <w:rsid w:val="003C4DA3"/>
    <w:rsid w:val="003C7853"/>
    <w:rsid w:val="00555A6D"/>
    <w:rsid w:val="005738D5"/>
    <w:rsid w:val="00636057"/>
    <w:rsid w:val="006F1321"/>
    <w:rsid w:val="007820F7"/>
    <w:rsid w:val="00A15917"/>
    <w:rsid w:val="00AC19BA"/>
    <w:rsid w:val="00BA2DCC"/>
    <w:rsid w:val="00C063B5"/>
    <w:rsid w:val="00C61E57"/>
    <w:rsid w:val="00D941F0"/>
    <w:rsid w:val="00DA3A4F"/>
    <w:rsid w:val="00E1019E"/>
    <w:rsid w:val="00E34836"/>
    <w:rsid w:val="00E768C1"/>
    <w:rsid w:val="00E952A3"/>
    <w:rsid w:val="00EB3CE2"/>
    <w:rsid w:val="00EC0B61"/>
    <w:rsid w:val="00F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33DE"/>
  <w15:docId w15:val="{061DA7A9-FF88-4F0D-AD12-BD02EA9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Быков Дмитрий Александрович</cp:lastModifiedBy>
  <cp:revision>2</cp:revision>
  <cp:lastPrinted>2023-01-10T14:39:00Z</cp:lastPrinted>
  <dcterms:created xsi:type="dcterms:W3CDTF">2023-09-07T05:18:00Z</dcterms:created>
  <dcterms:modified xsi:type="dcterms:W3CDTF">2023-09-07T05:18:00Z</dcterms:modified>
</cp:coreProperties>
</file>