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95" w:rsidRPr="00DB4595" w:rsidRDefault="00DB4595" w:rsidP="00DB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DB4595">
        <w:rPr>
          <w:rFonts w:ascii="Times New Roman" w:hAnsi="Times New Roman" w:cs="Times New Roman"/>
          <w:sz w:val="28"/>
          <w:szCs w:val="28"/>
        </w:rPr>
        <w:t>Основные социальные права и гарантии детей-инвалидов</w:t>
      </w:r>
    </w:p>
    <w:p w:rsidR="00DB4595" w:rsidRPr="00DB4595" w:rsidRDefault="00DB4595" w:rsidP="00DB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595" w:rsidRPr="00DB4595" w:rsidRDefault="00DB4595" w:rsidP="00DB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595">
        <w:rPr>
          <w:rFonts w:ascii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 закреплены различные гарантии, предоставляемые детям-инвалидам.</w:t>
      </w:r>
    </w:p>
    <w:p w:rsidR="00DB4595" w:rsidRPr="00DB4595" w:rsidRDefault="00DB4595" w:rsidP="00DB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595">
        <w:rPr>
          <w:rFonts w:ascii="Times New Roman" w:hAnsi="Times New Roman" w:cs="Times New Roman"/>
          <w:sz w:val="28"/>
          <w:szCs w:val="28"/>
        </w:rPr>
        <w:t>Так, указанной категории граждан положено проведение реабилитационных мероприятий, получение технических средств и услуг, которые предусмотрены федеральным перечнем реабилитационных мероприятий, а также технических средств реабилитации и услуг за счет средств федерального бюджета.</w:t>
      </w:r>
    </w:p>
    <w:p w:rsidR="00DB4595" w:rsidRPr="00DB4595" w:rsidRDefault="00DB4595" w:rsidP="00DB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595">
        <w:rPr>
          <w:rFonts w:ascii="Times New Roman" w:hAnsi="Times New Roman" w:cs="Times New Roman"/>
          <w:sz w:val="28"/>
          <w:szCs w:val="28"/>
        </w:rPr>
        <w:t>Кроме того, инвалиды и семьи, имеющие детей-инвалидов, нуждающиеся в улучшении жилищных условий, принимаются на учет и обеспечиваются жилыми помещениями с учетом состояния здоровья и других обстоятельств.</w:t>
      </w:r>
    </w:p>
    <w:p w:rsidR="00DB4595" w:rsidRPr="00DB4595" w:rsidRDefault="00DB4595" w:rsidP="00DB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595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 предусмотрены следующие социальные гарантии детей-инвалидов:</w:t>
      </w:r>
    </w:p>
    <w:p w:rsidR="00DB4595" w:rsidRPr="00DB4595" w:rsidRDefault="00DB4595" w:rsidP="00DB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595">
        <w:rPr>
          <w:rFonts w:ascii="Times New Roman" w:hAnsi="Times New Roman" w:cs="Times New Roman"/>
          <w:sz w:val="28"/>
          <w:szCs w:val="28"/>
        </w:rPr>
        <w:t>- освобождение родителей от оплаты содержания детей-инвалидов в государственных дошкольных образовательных учреждениях;</w:t>
      </w:r>
    </w:p>
    <w:p w:rsidR="00DB4595" w:rsidRPr="00DB4595" w:rsidRDefault="00DB4595" w:rsidP="00DB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595">
        <w:rPr>
          <w:rFonts w:ascii="Times New Roman" w:hAnsi="Times New Roman" w:cs="Times New Roman"/>
          <w:sz w:val="28"/>
          <w:szCs w:val="28"/>
        </w:rPr>
        <w:t>- создание образовательными учреждениями необходимых условий для обучения детей-инвалидов на дому или в медицинских организациях;</w:t>
      </w:r>
    </w:p>
    <w:p w:rsidR="00DB4595" w:rsidRPr="00DB4595" w:rsidRDefault="00DB4595" w:rsidP="00DB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595">
        <w:rPr>
          <w:rFonts w:ascii="Times New Roman" w:hAnsi="Times New Roman" w:cs="Times New Roman"/>
          <w:sz w:val="28"/>
          <w:szCs w:val="28"/>
        </w:rPr>
        <w:t xml:space="preserve">- обеспечение детей-инвалидов специальными учебниками и учебными пособиями, а также услугами </w:t>
      </w:r>
      <w:proofErr w:type="spellStart"/>
      <w:r w:rsidRPr="00DB4595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DB45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4595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DB4595">
        <w:rPr>
          <w:rFonts w:ascii="Times New Roman" w:hAnsi="Times New Roman" w:cs="Times New Roman"/>
          <w:sz w:val="28"/>
          <w:szCs w:val="28"/>
        </w:rPr>
        <w:t>;</w:t>
      </w:r>
    </w:p>
    <w:p w:rsidR="00DB4595" w:rsidRPr="00DB4595" w:rsidRDefault="00DB4595" w:rsidP="00DB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595">
        <w:rPr>
          <w:rFonts w:ascii="Times New Roman" w:hAnsi="Times New Roman" w:cs="Times New Roman"/>
          <w:sz w:val="28"/>
          <w:szCs w:val="28"/>
        </w:rPr>
        <w:t>- назначение государственной социальной стипендии для студентов, являющихся детьми-инвалидами.</w:t>
      </w:r>
    </w:p>
    <w:p w:rsidR="00932AF0" w:rsidRPr="00DB4595" w:rsidRDefault="00DB4595" w:rsidP="00DB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595">
        <w:rPr>
          <w:rFonts w:ascii="Times New Roman" w:hAnsi="Times New Roman" w:cs="Times New Roman"/>
          <w:sz w:val="28"/>
          <w:szCs w:val="28"/>
        </w:rPr>
        <w:t>Положениями Федерального закона от 21.11.2011 № 323-ФЗ «Об основах охраны здоровья граждан в Российской Федерации» установлено, что дети-инвалиды обеспечиваются всеми лекарственными препаратами и средствами медицинской реабилитации по рецептам врачей бесплатно.</w:t>
      </w:r>
    </w:p>
    <w:sectPr w:rsidR="00932AF0" w:rsidRPr="00DB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88"/>
    <w:rsid w:val="00932AF0"/>
    <w:rsid w:val="00DB4595"/>
    <w:rsid w:val="00F3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68AA"/>
  <w15:chartTrackingRefBased/>
  <w15:docId w15:val="{8C84B1A9-9924-43FD-9864-71923874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Дмитрий Александрович</dc:creator>
  <cp:keywords/>
  <dc:description/>
  <cp:lastModifiedBy>Быков Дмитрий Александрович</cp:lastModifiedBy>
  <cp:revision>2</cp:revision>
  <dcterms:created xsi:type="dcterms:W3CDTF">2024-07-04T11:07:00Z</dcterms:created>
  <dcterms:modified xsi:type="dcterms:W3CDTF">2024-07-04T11:07:00Z</dcterms:modified>
</cp:coreProperties>
</file>