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480A19" w:rsidP="00DE3A8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с участием прокурора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рассмотрено уголовное дело в отношении жител</w:t>
      </w:r>
      <w:r w:rsidR="00A41D5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E3A89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DE3A89">
        <w:rPr>
          <w:sz w:val="28"/>
          <w:szCs w:val="28"/>
        </w:rPr>
        <w:t>Долгое</w:t>
      </w:r>
      <w:r w:rsidR="00266D69">
        <w:rPr>
          <w:sz w:val="28"/>
          <w:szCs w:val="28"/>
        </w:rPr>
        <w:t xml:space="preserve"> </w:t>
      </w:r>
      <w:proofErr w:type="spellStart"/>
      <w:r w:rsidR="00266D69">
        <w:rPr>
          <w:sz w:val="28"/>
          <w:szCs w:val="28"/>
        </w:rPr>
        <w:t>Вейделевского</w:t>
      </w:r>
      <w:proofErr w:type="spellEnd"/>
      <w:r w:rsidR="00266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Он признан виновн</w:t>
      </w:r>
      <w:r w:rsidR="00A41D5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преступления, предусмотренного </w:t>
      </w:r>
      <w:r w:rsidRPr="00480A19">
        <w:rPr>
          <w:sz w:val="28"/>
          <w:szCs w:val="28"/>
        </w:rPr>
        <w:t xml:space="preserve">ч. 1 ст. </w:t>
      </w:r>
      <w:r w:rsidR="00DE3A89">
        <w:rPr>
          <w:sz w:val="28"/>
          <w:szCs w:val="28"/>
        </w:rPr>
        <w:t>264.1</w:t>
      </w:r>
      <w:r w:rsidRPr="00480A19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</w:t>
      </w:r>
      <w:r w:rsidRPr="00480A19">
        <w:rPr>
          <w:sz w:val="28"/>
          <w:szCs w:val="28"/>
        </w:rPr>
        <w:t>(</w:t>
      </w:r>
      <w:r w:rsidR="00DE3A89">
        <w:rPr>
          <w:sz w:val="28"/>
          <w:szCs w:val="28"/>
        </w:rPr>
        <w:t>у</w:t>
      </w:r>
      <w:r w:rsidR="00DE3A89" w:rsidRPr="00DE3A89">
        <w:rPr>
          <w:sz w:val="28"/>
          <w:szCs w:val="28"/>
        </w:rPr>
        <w:t>правление автомобилем, лицом, находящимся в состоянии опьянения</w:t>
      </w:r>
      <w:r w:rsidRPr="00480A1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227C2" w:rsidRDefault="00480A19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</w:t>
      </w:r>
      <w:r w:rsidR="00A41D55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DE3A89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DE3A89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="00DE3A8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 </w:t>
      </w:r>
      <w:r w:rsidR="00DE3A89">
        <w:rPr>
          <w:sz w:val="28"/>
          <w:szCs w:val="28"/>
        </w:rPr>
        <w:t>действуя с прямым умыслом, направленным на управление транспортным средством в состоянии алкогольного опьянения, в с. Долгое управлял принадлежащим ему автомобилем, находясь в состоянии алкогольного опьянения</w:t>
      </w:r>
      <w:r w:rsidR="00B227C2">
        <w:rPr>
          <w:sz w:val="28"/>
          <w:szCs w:val="28"/>
        </w:rPr>
        <w:t>.</w:t>
      </w:r>
      <w:r w:rsidR="00A41D55">
        <w:rPr>
          <w:sz w:val="28"/>
          <w:szCs w:val="28"/>
        </w:rPr>
        <w:t xml:space="preserve"> 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</w:t>
      </w:r>
      <w:r w:rsidR="00A41D55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 w:rsidR="00A41D55">
        <w:rPr>
          <w:sz w:val="28"/>
          <w:szCs w:val="28"/>
        </w:rPr>
        <w:t>обязательных работ на срок</w:t>
      </w:r>
      <w:r>
        <w:rPr>
          <w:sz w:val="28"/>
          <w:szCs w:val="28"/>
        </w:rPr>
        <w:t xml:space="preserve"> </w:t>
      </w:r>
      <w:r w:rsidR="00DE3A89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часов</w:t>
      </w:r>
      <w:r w:rsidR="00DE3A89">
        <w:rPr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средствами, на срок 2 года 6 месяцев</w:t>
      </w:r>
      <w:bookmarkStart w:id="0" w:name="_GoBack"/>
      <w:bookmarkEnd w:id="0"/>
      <w:r>
        <w:rPr>
          <w:sz w:val="28"/>
          <w:szCs w:val="28"/>
        </w:rPr>
        <w:t>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4D98"/>
    <w:rsid w:val="001475CF"/>
    <w:rsid w:val="001F5696"/>
    <w:rsid w:val="00266D69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50BD6"/>
    <w:rsid w:val="00786E8C"/>
    <w:rsid w:val="009552CD"/>
    <w:rsid w:val="00A41D55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CD58AF"/>
    <w:rsid w:val="00CF3E86"/>
    <w:rsid w:val="00D338AF"/>
    <w:rsid w:val="00D90723"/>
    <w:rsid w:val="00DE3A89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26BA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8</cp:revision>
  <cp:lastPrinted>2022-03-10T10:00:00Z</cp:lastPrinted>
  <dcterms:created xsi:type="dcterms:W3CDTF">2024-05-30T14:37:00Z</dcterms:created>
  <dcterms:modified xsi:type="dcterms:W3CDTF">2024-12-27T08:46:00Z</dcterms:modified>
</cp:coreProperties>
</file>