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67" w:rsidRDefault="007341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6E0D" w:rsidRDefault="00734167" w:rsidP="004B6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4B6E0D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4B6E0D" w:rsidRPr="00A0723A">
        <w:rPr>
          <w:rFonts w:ascii="Times New Roman" w:hAnsi="Times New Roman" w:cs="Times New Roman"/>
          <w:b/>
          <w:sz w:val="28"/>
          <w:szCs w:val="28"/>
        </w:rPr>
        <w:t>Уважаемые жители Вейделевского района!</w:t>
      </w:r>
    </w:p>
    <w:p w:rsidR="004B6E0D" w:rsidRPr="00A0723A" w:rsidRDefault="004B6E0D" w:rsidP="004B6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E0D" w:rsidRPr="004B6E0D" w:rsidRDefault="004B6E0D" w:rsidP="004B6E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723A">
        <w:rPr>
          <w:rFonts w:ascii="Times New Roman" w:hAnsi="Times New Roman" w:cs="Times New Roman"/>
          <w:sz w:val="28"/>
          <w:szCs w:val="28"/>
        </w:rPr>
        <w:t xml:space="preserve"> Проводятся общественные обсуждения по проекту </w:t>
      </w:r>
      <w:r w:rsidRPr="004B6E0D">
        <w:rPr>
          <w:rFonts w:ascii="Times New Roman" w:hAnsi="Times New Roman" w:cs="Times New Roman"/>
          <w:sz w:val="28"/>
          <w:szCs w:val="28"/>
        </w:rPr>
        <w:t>Программа</w:t>
      </w:r>
    </w:p>
    <w:p w:rsidR="004B6E0D" w:rsidRPr="004B6E0D" w:rsidRDefault="004B6E0D" w:rsidP="004B6E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E0D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в границах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E0D">
        <w:rPr>
          <w:rFonts w:ascii="Times New Roman" w:hAnsi="Times New Roman" w:cs="Times New Roman"/>
          <w:sz w:val="28"/>
          <w:szCs w:val="28"/>
        </w:rPr>
        <w:t>«Вейделевский район» Белгородской области на 2025 год</w:t>
      </w:r>
    </w:p>
    <w:p w:rsidR="004B6E0D" w:rsidRPr="00A0723A" w:rsidRDefault="004B6E0D" w:rsidP="004B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П</w:t>
      </w:r>
      <w:r w:rsidRPr="00A0723A">
        <w:rPr>
          <w:rFonts w:ascii="Times New Roman" w:hAnsi="Times New Roman" w:cs="Times New Roman"/>
          <w:sz w:val="28"/>
          <w:szCs w:val="28"/>
        </w:rPr>
        <w:t>редложения и замечания по проекту просим направлять по адресу: Белгородская область Вейделевский район, п. Вейделевка, ул.</w:t>
      </w:r>
      <w:r>
        <w:rPr>
          <w:rFonts w:ascii="Times New Roman" w:hAnsi="Times New Roman"/>
          <w:sz w:val="28"/>
          <w:szCs w:val="28"/>
        </w:rPr>
        <w:t>Центральная 38</w:t>
      </w:r>
      <w:r w:rsidRPr="00A072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E0D" w:rsidRPr="00A0723A" w:rsidRDefault="004B6E0D" w:rsidP="004B6E0D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0723A">
        <w:rPr>
          <w:rFonts w:ascii="Times New Roman" w:hAnsi="Times New Roman"/>
          <w:sz w:val="28"/>
          <w:szCs w:val="28"/>
        </w:rPr>
        <w:t xml:space="preserve">Телефон/факс: 8(47237) </w:t>
      </w:r>
      <w:r>
        <w:rPr>
          <w:rFonts w:ascii="Times New Roman" w:hAnsi="Times New Roman"/>
          <w:sz w:val="28"/>
          <w:szCs w:val="28"/>
        </w:rPr>
        <w:t>5-52-90</w:t>
      </w:r>
      <w:r w:rsidRPr="00A0723A">
        <w:rPr>
          <w:rFonts w:ascii="Times New Roman" w:hAnsi="Times New Roman"/>
          <w:sz w:val="28"/>
          <w:szCs w:val="28"/>
        </w:rPr>
        <w:t xml:space="preserve">, электронная почта </w:t>
      </w:r>
      <w:hyperlink r:id="rId8" w:tooltip="mailto:oksadm@bk.ru" w:history="1">
        <w:r w:rsidRPr="00A0723A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A0723A">
          <w:rPr>
            <w:rFonts w:ascii="Times New Roman" w:hAnsi="Times New Roman"/>
            <w:color w:val="000000"/>
            <w:sz w:val="28"/>
            <w:szCs w:val="28"/>
            <w:lang w:val="en-US"/>
          </w:rPr>
          <w:t>veidapk</w:t>
        </w:r>
        <w:r w:rsidRPr="00A0723A">
          <w:rPr>
            <w:rFonts w:ascii="Times New Roman" w:hAnsi="Times New Roman"/>
            <w:color w:val="000000"/>
            <w:sz w:val="28"/>
            <w:szCs w:val="28"/>
          </w:rPr>
          <w:t>@</w:t>
        </w:r>
        <w:r w:rsidRPr="00A0723A">
          <w:rPr>
            <w:rFonts w:ascii="Times New Roman" w:hAnsi="Times New Roman"/>
            <w:color w:val="000000"/>
            <w:sz w:val="28"/>
            <w:szCs w:val="28"/>
            <w:lang w:val="en-US"/>
          </w:rPr>
          <w:t>ve</w:t>
        </w:r>
        <w:r w:rsidRPr="00A0723A">
          <w:rPr>
            <w:rFonts w:ascii="Times New Roman" w:hAnsi="Times New Roman"/>
            <w:color w:val="000000"/>
            <w:sz w:val="28"/>
            <w:szCs w:val="28"/>
          </w:rPr>
          <w:t>.</w:t>
        </w:r>
        <w:r w:rsidRPr="00A0723A">
          <w:rPr>
            <w:rFonts w:ascii="Times New Roman" w:hAnsi="Times New Roman"/>
            <w:color w:val="000000"/>
            <w:sz w:val="28"/>
            <w:szCs w:val="28"/>
            <w:lang w:val="en-US"/>
          </w:rPr>
          <w:t>belregion</w:t>
        </w:r>
        <w:r w:rsidRPr="00A0723A">
          <w:rPr>
            <w:rFonts w:ascii="Times New Roman" w:hAnsi="Times New Roman"/>
            <w:color w:val="000000"/>
            <w:sz w:val="28"/>
            <w:szCs w:val="28"/>
          </w:rPr>
          <w:t>.</w:t>
        </w:r>
        <w:r w:rsidRPr="00A0723A">
          <w:rPr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r w:rsidRPr="00A0723A">
          <w:rPr>
            <w:rStyle w:val="af3"/>
            <w:rFonts w:ascii="Times New Roman" w:hAnsi="Times New Roman"/>
            <w:sz w:val="28"/>
            <w:szCs w:val="28"/>
          </w:rPr>
          <w:t>.</w:t>
        </w:r>
      </w:hyperlink>
    </w:p>
    <w:p w:rsidR="004B6E0D" w:rsidRPr="00A0723A" w:rsidRDefault="004B6E0D" w:rsidP="004B6E0D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A0723A">
        <w:rPr>
          <w:rFonts w:ascii="Times New Roman" w:hAnsi="Times New Roman"/>
          <w:sz w:val="28"/>
          <w:szCs w:val="28"/>
        </w:rPr>
        <w:t>Срок сбора замечаний и предложений с 01.10 2024 до 01.11.2024г.</w:t>
      </w:r>
    </w:p>
    <w:p w:rsidR="004B6E0D" w:rsidRPr="00A0723A" w:rsidRDefault="004B6E0D" w:rsidP="004B6E0D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Контактное лицо:</w:t>
      </w:r>
      <w:r w:rsidRPr="00A0723A">
        <w:rPr>
          <w:rFonts w:ascii="Times New Roman" w:hAnsi="Times New Roman"/>
          <w:sz w:val="28"/>
          <w:szCs w:val="28"/>
        </w:rPr>
        <w:t xml:space="preserve"> Начальник отдела природопользования, освоения современных технологий и технической политики в АПК –главный агроном Юматов Павел Владимирович</w:t>
      </w:r>
    </w:p>
    <w:p w:rsidR="004B6E0D" w:rsidRDefault="004B6E0D" w:rsidP="004B6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167" w:rsidRDefault="00734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167" w:rsidRDefault="00734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167" w:rsidRDefault="00CC52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34167" w:rsidRDefault="00CC52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</w:t>
      </w:r>
      <w:r>
        <w:rPr>
          <w:rFonts w:ascii="Times New Roman" w:hAnsi="Times New Roman" w:cs="Times New Roman"/>
          <w:b/>
          <w:sz w:val="28"/>
          <w:szCs w:val="28"/>
        </w:rPr>
        <w:t>ном ценностям при осуществлении муниципального контроля в области охраны и использования особо охраняемых природных территорий местного значения в границах муниципального района</w:t>
      </w:r>
    </w:p>
    <w:p w:rsidR="00734167" w:rsidRDefault="00CC52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«Вейделевский район» Белгородской области на 2025 год</w:t>
      </w:r>
    </w:p>
    <w:p w:rsidR="00734167" w:rsidRDefault="007341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167" w:rsidRDefault="00734167">
      <w:pPr>
        <w:spacing w:after="0" w:line="240" w:lineRule="auto"/>
        <w:ind w:firstLine="709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34167" w:rsidRDefault="00CC5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</w:t>
      </w:r>
      <w:r>
        <w:rPr>
          <w:rFonts w:ascii="Times New Roman" w:hAnsi="Times New Roman" w:cs="Times New Roman"/>
          <w:sz w:val="28"/>
          <w:szCs w:val="28"/>
          <w:lang w:eastAsia="en-US"/>
        </w:rPr>
        <w:t>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</w:t>
      </w:r>
      <w:r>
        <w:rPr>
          <w:rFonts w:ascii="Times New Roman" w:hAnsi="Times New Roman" w:cs="Times New Roman"/>
          <w:sz w:val="28"/>
          <w:szCs w:val="28"/>
        </w:rPr>
        <w:t>целях стимулирования добросовестного соблюдени</w:t>
      </w:r>
      <w:r>
        <w:rPr>
          <w:rFonts w:ascii="Times New Roman" w:hAnsi="Times New Roman" w:cs="Times New Roman"/>
          <w:sz w:val="28"/>
          <w:szCs w:val="28"/>
        </w:rPr>
        <w:t>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требований до контролируемых лиц, повышение информированности о способах их соблюдения.</w:t>
      </w:r>
    </w:p>
    <w:p w:rsidR="00734167" w:rsidRDefault="00CC52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и подлежит исполнению</w:t>
      </w:r>
      <w:r w:rsidR="004B6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администрацией</w:t>
      </w:r>
      <w:r w:rsidR="004B6E0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«Вейделевский район»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Белгородской области.</w:t>
      </w:r>
    </w:p>
    <w:p w:rsidR="00734167" w:rsidRDefault="007341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bookmarkStart w:id="0" w:name="Par175"/>
      <w:bookmarkEnd w:id="0"/>
    </w:p>
    <w:p w:rsidR="00734167" w:rsidRDefault="00CC5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34167" w:rsidRDefault="00734167">
      <w:pPr>
        <w:spacing w:after="0" w:line="240" w:lineRule="auto"/>
        <w:ind w:left="567"/>
        <w:jc w:val="center"/>
        <w:rPr>
          <w:rFonts w:ascii="Times New Roman" w:hAnsi="Times New Roman" w:cs="Times New Roman"/>
          <w:sz w:val="32"/>
          <w:szCs w:val="32"/>
        </w:rPr>
      </w:pPr>
    </w:p>
    <w:p w:rsidR="00734167" w:rsidRDefault="00CC52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 Вид муниципального контроля: муниципал</w:t>
      </w:r>
      <w:r>
        <w:rPr>
          <w:rFonts w:ascii="Times New Roman" w:hAnsi="Times New Roman" w:cs="Times New Roman"/>
          <w:sz w:val="28"/>
          <w:szCs w:val="28"/>
        </w:rPr>
        <w:t>ьный   контроль в области охраны и использования особо охраняемых природных территорий местного значения в границах муниципального района «Вейделевский район» Белгородской области на 2025 год.</w:t>
      </w:r>
    </w:p>
    <w:p w:rsidR="00734167" w:rsidRDefault="00CC52D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Предметом муниципального контроля на территории муниципаль</w:t>
      </w:r>
      <w:r>
        <w:rPr>
          <w:sz w:val="28"/>
          <w:szCs w:val="28"/>
        </w:rPr>
        <w:t>ного образования является:</w:t>
      </w:r>
    </w:p>
    <w:p w:rsidR="00734167" w:rsidRDefault="00CC5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 законом от 14.03.1995 № 33-ФЗ «Об особо охраняемых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природных территориях»</w:t>
      </w:r>
      <w:r>
        <w:rPr>
          <w:rFonts w:ascii="Times New Roman" w:hAnsi="Times New Roman" w:cs="Times New Roman"/>
          <w:sz w:val="28"/>
          <w:szCs w:val="28"/>
        </w:rPr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Белгородской  области в области охраны и использования особо охраняемых прир</w:t>
      </w:r>
      <w:r>
        <w:rPr>
          <w:rFonts w:ascii="Times New Roman" w:hAnsi="Times New Roman" w:cs="Times New Roman"/>
          <w:sz w:val="28"/>
          <w:szCs w:val="28"/>
        </w:rPr>
        <w:t>одных территорий обязательных требований (далее - обязательные требования), касающихся:</w:t>
      </w:r>
    </w:p>
    <w:p w:rsidR="00734167" w:rsidRDefault="00CC52D6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режима особо охраняемой природной территории </w:t>
      </w:r>
      <w:r>
        <w:rPr>
          <w:rFonts w:ascii="Times New Roman" w:hAnsi="Times New Roman"/>
          <w:iCs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>, установленной решением муниципального совета № 8 от 26.12.2023 года«О порядке использования и о</w:t>
      </w:r>
      <w:r>
        <w:rPr>
          <w:rFonts w:ascii="Times New Roman" w:hAnsi="Times New Roman"/>
          <w:sz w:val="28"/>
          <w:szCs w:val="28"/>
        </w:rPr>
        <w:t>храны особо охраняемых природных территорий местного значения».</w:t>
      </w:r>
    </w:p>
    <w:p w:rsidR="00734167" w:rsidRDefault="00CC52D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734167" w:rsidRDefault="00CC5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профилактики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в 2024 году осуществляются следующие мероприятия:</w:t>
      </w:r>
    </w:p>
    <w:p w:rsidR="00734167" w:rsidRDefault="00CC52D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</w:t>
      </w:r>
      <w:r>
        <w:rPr>
          <w:rFonts w:ascii="Times New Roman" w:hAnsi="Times New Roman" w:cs="Times New Roman"/>
          <w:sz w:val="28"/>
          <w:szCs w:val="28"/>
        </w:rPr>
        <w:t>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734167" w:rsidRDefault="00CC52D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</w:t>
      </w:r>
      <w:r>
        <w:rPr>
          <w:rFonts w:ascii="Times New Roman" w:hAnsi="Times New Roman" w:cs="Times New Roman"/>
          <w:sz w:val="28"/>
          <w:szCs w:val="28"/>
        </w:rPr>
        <w:t xml:space="preserve">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34167" w:rsidRDefault="00CC52D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контроля и размещение н</w:t>
      </w:r>
      <w:r>
        <w:rPr>
          <w:rFonts w:ascii="Times New Roman" w:hAnsi="Times New Roman" w:cs="Times New Roman"/>
          <w:sz w:val="28"/>
          <w:szCs w:val="28"/>
        </w:rPr>
        <w:t>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</w:t>
      </w:r>
      <w:r>
        <w:rPr>
          <w:rFonts w:ascii="Times New Roman" w:hAnsi="Times New Roman" w:cs="Times New Roman"/>
          <w:sz w:val="28"/>
          <w:szCs w:val="28"/>
        </w:rPr>
        <w:t>льными предпринимателями в целях недопущения таких нарушений;</w:t>
      </w:r>
    </w:p>
    <w:p w:rsidR="00734167" w:rsidRDefault="00CC52D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предостережений о недопустимости нарушения обязательных требований в рамках статьи 49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закона от 31 июля 2020г. № 248-ФЗ «О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167" w:rsidRDefault="00CC52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2024 года администрацией выдано 0 предостережений о недопустимости нарушения обязательных требований.</w:t>
      </w:r>
    </w:p>
    <w:p w:rsidR="00734167" w:rsidRDefault="00734167">
      <w:pPr>
        <w:tabs>
          <w:tab w:val="left" w:pos="1367"/>
          <w:tab w:val="center" w:pos="4677"/>
        </w:tabs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34167" w:rsidRDefault="00CC52D6">
      <w:pPr>
        <w:tabs>
          <w:tab w:val="left" w:pos="1367"/>
          <w:tab w:val="center" w:pos="4677"/>
        </w:tabs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Раздел 2. Цели и задачи реализации Программы</w:t>
      </w:r>
    </w:p>
    <w:p w:rsidR="00734167" w:rsidRDefault="00734167">
      <w:pPr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34167" w:rsidRDefault="00CC5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734167" w:rsidRDefault="00CC5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34167" w:rsidRDefault="00CC5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</w:t>
      </w:r>
      <w:r>
        <w:rPr>
          <w:rFonts w:ascii="Times New Roman" w:hAnsi="Times New Roman" w:cs="Times New Roman"/>
          <w:sz w:val="28"/>
          <w:szCs w:val="28"/>
        </w:rPr>
        <w:t xml:space="preserve">стям; </w:t>
      </w:r>
    </w:p>
    <w:p w:rsidR="00734167" w:rsidRDefault="00CC5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34167" w:rsidRDefault="00CC5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предупреждение нарушений контролируемыми лицами обязательных требований, включая устранение причин, факторов и </w:t>
      </w:r>
      <w:r>
        <w:rPr>
          <w:rFonts w:ascii="Times New Roman" w:hAnsi="Times New Roman" w:cs="Times New Roman"/>
          <w:sz w:val="28"/>
          <w:szCs w:val="28"/>
        </w:rPr>
        <w:t>условий, способствующих возможному нарушению обязательных требований;</w:t>
      </w:r>
    </w:p>
    <w:p w:rsidR="00734167" w:rsidRDefault="00CC5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734167" w:rsidRDefault="00CC5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734167" w:rsidRDefault="00CC5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734167" w:rsidRDefault="00CC5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укр</w:t>
      </w:r>
      <w:r>
        <w:rPr>
          <w:rFonts w:ascii="Times New Roman" w:hAnsi="Times New Roman" w:cs="Times New Roman"/>
          <w:sz w:val="28"/>
          <w:szCs w:val="28"/>
        </w:rPr>
        <w:t>епление системы профилактики нарушений обязательных требований;</w:t>
      </w:r>
    </w:p>
    <w:p w:rsidR="00734167" w:rsidRDefault="00CC5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34167" w:rsidRDefault="00CC5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повышение п</w:t>
      </w:r>
      <w:r>
        <w:rPr>
          <w:rFonts w:ascii="Times New Roman" w:hAnsi="Times New Roman" w:cs="Times New Roman"/>
          <w:sz w:val="28"/>
          <w:szCs w:val="28"/>
        </w:rPr>
        <w:t>равосознания и правовой культуры организаций и граждан в сфере рассматриваемых правоотношений.</w:t>
      </w:r>
    </w:p>
    <w:p w:rsidR="00734167" w:rsidRDefault="00CC5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</w:t>
      </w:r>
      <w:r>
        <w:rPr>
          <w:rFonts w:ascii="Times New Roman" w:hAnsi="Times New Roman" w:cs="Times New Roman"/>
          <w:sz w:val="28"/>
          <w:szCs w:val="28"/>
        </w:rPr>
        <w:t>рования добросовестности в программе не предусмотрены.</w:t>
      </w:r>
    </w:p>
    <w:p w:rsidR="00734167" w:rsidRDefault="00CC5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не определены (ч.1 ст.51 №248-ФЗ).</w:t>
      </w:r>
    </w:p>
    <w:p w:rsidR="00734167" w:rsidRDefault="007341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34167" w:rsidRDefault="00CC52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_____________________________________________________</w:t>
      </w:r>
    </w:p>
    <w:p w:rsidR="00734167" w:rsidRDefault="00734167">
      <w:pPr>
        <w:pStyle w:val="ConsPlusNormal"/>
        <w:jc w:val="both"/>
      </w:pPr>
    </w:p>
    <w:p w:rsidR="00734167" w:rsidRDefault="00734167">
      <w:pPr>
        <w:spacing w:after="0" w:line="240" w:lineRule="auto"/>
        <w:rPr>
          <w:rFonts w:ascii="Times New Roman" w:hAnsi="Times New Roman" w:cs="Times New Roman"/>
        </w:rPr>
        <w:sectPr w:rsidR="00734167">
          <w:pgSz w:w="11906" w:h="16838"/>
          <w:pgMar w:top="567" w:right="567" w:bottom="567" w:left="1701" w:header="708" w:footer="708" w:gutter="0"/>
          <w:cols w:space="708"/>
          <w:docGrid w:linePitch="360"/>
        </w:sectPr>
      </w:pPr>
    </w:p>
    <w:p w:rsidR="00734167" w:rsidRDefault="00CC52D6">
      <w:pPr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Раздел 3. Перечень профилактических мероприятий, сроки (периодичность) их проведения</w:t>
      </w:r>
    </w:p>
    <w:p w:rsidR="00734167" w:rsidRDefault="00734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-557" w:type="dxa"/>
        <w:tblCellMar>
          <w:left w:w="10" w:type="dxa"/>
          <w:right w:w="10" w:type="dxa"/>
        </w:tblCellMar>
        <w:tblLook w:val="0000"/>
      </w:tblPr>
      <w:tblGrid>
        <w:gridCol w:w="229"/>
        <w:gridCol w:w="1774"/>
        <w:gridCol w:w="5102"/>
        <w:gridCol w:w="8042"/>
      </w:tblGrid>
      <w:tr w:rsidR="00734167">
        <w:trPr>
          <w:trHeight w:hRule="exact"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4167" w:rsidRDefault="00CC5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4167" w:rsidRDefault="00CC52D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4167" w:rsidRDefault="00CC5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4167" w:rsidRDefault="00CC5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734167">
        <w:trPr>
          <w:trHeight w:hRule="exact" w:val="19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4167" w:rsidRDefault="00CC5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4167" w:rsidRDefault="00CC52D6">
            <w:pPr>
              <w:widowControl w:val="0"/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734167" w:rsidRDefault="00CC52D6">
            <w:pPr>
              <w:widowControl w:val="0"/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4167" w:rsidRDefault="00CC5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4167" w:rsidRDefault="00CC5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природопользова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ния, освоения современных технологий производства сельскохозяйственной продукции и технической политики в АПК,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АПК, природопользования и развития сельских территорий администрации Вейделевского района</w:t>
            </w:r>
          </w:p>
        </w:tc>
      </w:tr>
      <w:tr w:rsidR="00734167">
        <w:trPr>
          <w:trHeight w:hRule="exact" w:val="3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34167" w:rsidRDefault="00CC5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34167" w:rsidRDefault="00CC52D6">
            <w:pPr>
              <w:widowControl w:val="0"/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734167" w:rsidRDefault="00CC52D6">
            <w:pPr>
              <w:widowControl w:val="0"/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34167" w:rsidRDefault="00CC52D6">
            <w:pPr>
              <w:widowControl w:val="0"/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34167" w:rsidRDefault="00CC5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734167" w:rsidRDefault="00CC5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4167" w:rsidRDefault="00CC5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природопользования, освоения современных технологий производства сельскохозяйственной продукции и тех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нической политики в АПК,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АПК, природопользования и развития сельских территорий администрации Вейделевского района</w:t>
            </w:r>
          </w:p>
        </w:tc>
      </w:tr>
      <w:tr w:rsidR="00734167">
        <w:trPr>
          <w:trHeight w:hRule="exact" w:val="3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34167" w:rsidRDefault="00CC52D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34167" w:rsidRDefault="00CC52D6">
            <w:pPr>
              <w:widowControl w:val="0"/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734167" w:rsidRDefault="00CC52D6">
            <w:pPr>
              <w:widowControl w:val="0"/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34167" w:rsidRDefault="00CC52D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4167" w:rsidRDefault="00CC5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природопользования, освоения современных технологий производства сельскохозяйственной продукции и технической политики в АПК,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АПК, природопользования и развития сельских территорий администрации Вейделевского района</w:t>
            </w:r>
          </w:p>
        </w:tc>
      </w:tr>
      <w:tr w:rsidR="00734167">
        <w:trPr>
          <w:trHeight w:hRule="exact" w:val="5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34167" w:rsidRDefault="00CC52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34167" w:rsidRDefault="00CC52D6">
            <w:pPr>
              <w:widowControl w:val="0"/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734167" w:rsidRDefault="00CC52D6">
            <w:pPr>
              <w:widowControl w:val="0"/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  <w:p w:rsidR="00734167" w:rsidRDefault="00CC52D6">
            <w:pPr>
              <w:widowControl w:val="0"/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вопросов, по которым проводится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консультирование:</w:t>
            </w:r>
          </w:p>
          <w:p w:rsidR="00734167" w:rsidRDefault="00CC52D6">
            <w:pPr>
              <w:widowControl w:val="0"/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Организация и осуществление муниципального контроля.</w:t>
            </w:r>
          </w:p>
          <w:p w:rsidR="00734167" w:rsidRDefault="00CC52D6">
            <w:pPr>
              <w:widowControl w:val="0"/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Порядок осуществления контрольных мероприятий, установленных Положением о муниципальном контроле.</w:t>
            </w:r>
          </w:p>
          <w:p w:rsidR="00734167" w:rsidRDefault="00CC52D6">
            <w:pPr>
              <w:widowControl w:val="0"/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Получение информации о нормативных правовых актах (их отдельных положениях),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34167" w:rsidRDefault="00CC52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4167" w:rsidRDefault="00CC5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природопользования, освоения современных тех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нологий производства сельскохозяйственной продукции и технической политики в АПК,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АПК, природопользования и развития сельских территорий администрации Вейделевского района</w:t>
            </w:r>
          </w:p>
        </w:tc>
      </w:tr>
      <w:tr w:rsidR="00734167">
        <w:trPr>
          <w:trHeight w:hRule="exact" w:val="1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34167" w:rsidRDefault="00CC52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4167" w:rsidRDefault="007341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34167" w:rsidRDefault="00CC52D6">
            <w:pPr>
              <w:widowControl w:val="0"/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34167" w:rsidRDefault="00CC52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  <w:p w:rsidR="00734167" w:rsidRDefault="007341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167" w:rsidRDefault="007341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167" w:rsidRDefault="007341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4167" w:rsidRDefault="00CC5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природопользования, освоения современных технологий производства сельскохозяйственной продукции и технической политики в АПК,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АПК, природопользования и развития сельских территорий администрации Вейделевского района</w:t>
            </w:r>
          </w:p>
        </w:tc>
      </w:tr>
    </w:tbl>
    <w:p w:rsidR="00734167" w:rsidRDefault="007341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34167" w:rsidRDefault="00CC52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_______________________________________________________________</w:t>
      </w:r>
    </w:p>
    <w:p w:rsidR="00734167" w:rsidRDefault="007341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34167" w:rsidRDefault="007341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34167" w:rsidRDefault="007341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34167" w:rsidRDefault="007341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34167" w:rsidRDefault="007341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34167" w:rsidRDefault="007341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34167" w:rsidRDefault="007341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34167" w:rsidRDefault="00CC52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734167" w:rsidRDefault="007341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15337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10915"/>
        <w:gridCol w:w="28"/>
        <w:gridCol w:w="3515"/>
        <w:gridCol w:w="28"/>
      </w:tblGrid>
      <w:tr w:rsidR="00734167">
        <w:trPr>
          <w:gridAfter w:val="1"/>
          <w:wAfter w:w="28" w:type="dxa"/>
          <w:trHeight w:hRule="exact"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:rsidR="00734167" w:rsidRDefault="00CC5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:rsidR="00734167" w:rsidRDefault="00CC5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4167" w:rsidRDefault="00CC5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734167">
        <w:trPr>
          <w:trHeight w:hRule="exact" w:val="9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:rsidR="00734167" w:rsidRDefault="00CC5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:rsidR="00734167" w:rsidRDefault="00CC52D6">
            <w:pPr>
              <w:pStyle w:val="ConsPlusNormal"/>
            </w:pPr>
            <w:r>
              <w:t>Полно</w:t>
            </w:r>
            <w:r>
              <w:t>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4167" w:rsidRDefault="00CC5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34167">
        <w:trPr>
          <w:trHeight w:hRule="exact" w:val="7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34167" w:rsidRDefault="00CC5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34167" w:rsidRDefault="00CC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4167" w:rsidRDefault="00CC5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734167">
        <w:trPr>
          <w:trHeight w:hRule="exact" w:val="15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34167" w:rsidRDefault="00CC52D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0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34167" w:rsidRDefault="00CC52D6">
            <w:pPr>
              <w:pStyle w:val="ConsPlusNormal"/>
            </w:pPr>
            <w: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</w:t>
            </w:r>
            <w:r>
              <w:t>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4167" w:rsidRDefault="00CC5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734167">
        <w:trPr>
          <w:trHeight w:hRule="exact" w:val="7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34167" w:rsidRDefault="00CC52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0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34167" w:rsidRDefault="00CC52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4167" w:rsidRDefault="00CC52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734167" w:rsidRDefault="0073416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34167" w:rsidRDefault="00CC52D6">
      <w:pPr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734167" w:rsidRDefault="00734167">
      <w:pPr>
        <w:spacing w:after="0" w:line="240" w:lineRule="auto"/>
        <w:ind w:firstLine="567"/>
        <w:jc w:val="center"/>
        <w:rPr>
          <w:sz w:val="24"/>
          <w:szCs w:val="24"/>
        </w:rPr>
      </w:pPr>
    </w:p>
    <w:p w:rsidR="00734167" w:rsidRDefault="00734167">
      <w:pPr>
        <w:spacing w:after="0" w:line="240" w:lineRule="auto"/>
        <w:rPr>
          <w:rFonts w:ascii="Times New Roman" w:hAnsi="Times New Roman" w:cs="Times New Roman"/>
        </w:rPr>
        <w:sectPr w:rsidR="00734167">
          <w:pgSz w:w="16838" w:h="11906" w:orient="landscape"/>
          <w:pgMar w:top="851" w:right="1134" w:bottom="1304" w:left="1134" w:header="709" w:footer="709" w:gutter="0"/>
          <w:cols w:space="708"/>
          <w:docGrid w:linePitch="360"/>
        </w:sectPr>
      </w:pPr>
    </w:p>
    <w:p w:rsidR="00734167" w:rsidRDefault="00734167" w:rsidP="004B6E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734167" w:rsidSect="0073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2D6" w:rsidRDefault="00CC52D6">
      <w:pPr>
        <w:spacing w:after="0" w:line="240" w:lineRule="auto"/>
      </w:pPr>
      <w:r>
        <w:separator/>
      </w:r>
    </w:p>
  </w:endnote>
  <w:endnote w:type="continuationSeparator" w:id="1">
    <w:p w:rsidR="00CC52D6" w:rsidRDefault="00CC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2D6" w:rsidRDefault="00CC52D6">
      <w:pPr>
        <w:spacing w:after="0" w:line="240" w:lineRule="auto"/>
      </w:pPr>
      <w:r>
        <w:separator/>
      </w:r>
    </w:p>
  </w:footnote>
  <w:footnote w:type="continuationSeparator" w:id="1">
    <w:p w:rsidR="00CC52D6" w:rsidRDefault="00CC5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41AA3"/>
    <w:multiLevelType w:val="hybridMultilevel"/>
    <w:tmpl w:val="0818DAD2"/>
    <w:lvl w:ilvl="0" w:tplc="2642FD8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E4923A0E">
      <w:start w:val="1"/>
      <w:numFmt w:val="lowerLetter"/>
      <w:lvlText w:val="%2."/>
      <w:lvlJc w:val="left"/>
      <w:pPr>
        <w:ind w:left="1647" w:hanging="360"/>
      </w:pPr>
    </w:lvl>
    <w:lvl w:ilvl="2" w:tplc="BA864268">
      <w:start w:val="1"/>
      <w:numFmt w:val="lowerRoman"/>
      <w:lvlText w:val="%3."/>
      <w:lvlJc w:val="right"/>
      <w:pPr>
        <w:ind w:left="2367" w:hanging="180"/>
      </w:pPr>
    </w:lvl>
    <w:lvl w:ilvl="3" w:tplc="17FEAC64">
      <w:start w:val="1"/>
      <w:numFmt w:val="decimal"/>
      <w:lvlText w:val="%4."/>
      <w:lvlJc w:val="left"/>
      <w:pPr>
        <w:ind w:left="3087" w:hanging="360"/>
      </w:pPr>
    </w:lvl>
    <w:lvl w:ilvl="4" w:tplc="1A28C62A">
      <w:start w:val="1"/>
      <w:numFmt w:val="lowerLetter"/>
      <w:lvlText w:val="%5."/>
      <w:lvlJc w:val="left"/>
      <w:pPr>
        <w:ind w:left="3807" w:hanging="360"/>
      </w:pPr>
    </w:lvl>
    <w:lvl w:ilvl="5" w:tplc="C7E4028E">
      <w:start w:val="1"/>
      <w:numFmt w:val="lowerRoman"/>
      <w:lvlText w:val="%6."/>
      <w:lvlJc w:val="right"/>
      <w:pPr>
        <w:ind w:left="4527" w:hanging="180"/>
      </w:pPr>
    </w:lvl>
    <w:lvl w:ilvl="6" w:tplc="5914A918">
      <w:start w:val="1"/>
      <w:numFmt w:val="decimal"/>
      <w:lvlText w:val="%7."/>
      <w:lvlJc w:val="left"/>
      <w:pPr>
        <w:ind w:left="5247" w:hanging="360"/>
      </w:pPr>
    </w:lvl>
    <w:lvl w:ilvl="7" w:tplc="A83EC7DA">
      <w:start w:val="1"/>
      <w:numFmt w:val="lowerLetter"/>
      <w:lvlText w:val="%8."/>
      <w:lvlJc w:val="left"/>
      <w:pPr>
        <w:ind w:left="5967" w:hanging="360"/>
      </w:pPr>
    </w:lvl>
    <w:lvl w:ilvl="8" w:tplc="76C84C9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34167"/>
    <w:rsid w:val="004B6E0D"/>
    <w:rsid w:val="00734167"/>
    <w:rsid w:val="00CC5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3416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3416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3416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3416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3416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3416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3416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3416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3416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3416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3416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3416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3416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3416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3416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3416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3416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3416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3416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34167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3416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34167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3416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3416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3416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3416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3416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3416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34167"/>
  </w:style>
  <w:style w:type="paragraph" w:customStyle="1" w:styleId="Footer">
    <w:name w:val="Footer"/>
    <w:basedOn w:val="a"/>
    <w:link w:val="CaptionChar"/>
    <w:uiPriority w:val="99"/>
    <w:unhideWhenUsed/>
    <w:rsid w:val="0073416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3416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3416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34167"/>
  </w:style>
  <w:style w:type="table" w:styleId="aa">
    <w:name w:val="Table Grid"/>
    <w:basedOn w:val="a1"/>
    <w:uiPriority w:val="59"/>
    <w:rsid w:val="0073416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3416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3416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34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3416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3416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3416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3416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3416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3416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3416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3416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3416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3416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3416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3416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3416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3416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34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734167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734167"/>
    <w:rPr>
      <w:sz w:val="18"/>
    </w:rPr>
  </w:style>
  <w:style w:type="character" w:styleId="ad">
    <w:name w:val="footnote reference"/>
    <w:basedOn w:val="a0"/>
    <w:uiPriority w:val="99"/>
    <w:unhideWhenUsed/>
    <w:rsid w:val="0073416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734167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734167"/>
    <w:rPr>
      <w:sz w:val="20"/>
    </w:rPr>
  </w:style>
  <w:style w:type="character" w:styleId="af0">
    <w:name w:val="endnote reference"/>
    <w:basedOn w:val="a0"/>
    <w:uiPriority w:val="99"/>
    <w:semiHidden/>
    <w:unhideWhenUsed/>
    <w:rsid w:val="0073416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34167"/>
    <w:pPr>
      <w:spacing w:after="57"/>
    </w:pPr>
  </w:style>
  <w:style w:type="paragraph" w:styleId="21">
    <w:name w:val="toc 2"/>
    <w:basedOn w:val="a"/>
    <w:next w:val="a"/>
    <w:uiPriority w:val="39"/>
    <w:unhideWhenUsed/>
    <w:rsid w:val="0073416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3416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3416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3416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3416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3416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3416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34167"/>
    <w:pPr>
      <w:spacing w:after="57"/>
      <w:ind w:left="2268"/>
    </w:pPr>
  </w:style>
  <w:style w:type="paragraph" w:styleId="af1">
    <w:name w:val="TOC Heading"/>
    <w:uiPriority w:val="39"/>
    <w:unhideWhenUsed/>
    <w:rsid w:val="00734167"/>
  </w:style>
  <w:style w:type="paragraph" w:styleId="af2">
    <w:name w:val="table of figures"/>
    <w:basedOn w:val="a"/>
    <w:next w:val="a"/>
    <w:uiPriority w:val="99"/>
    <w:unhideWhenUsed/>
    <w:rsid w:val="00734167"/>
    <w:pPr>
      <w:spacing w:after="0"/>
    </w:pPr>
  </w:style>
  <w:style w:type="paragraph" w:customStyle="1" w:styleId="ConsPlusNormal">
    <w:name w:val="ConsPlusNormal"/>
    <w:link w:val="ConsPlusNormal1"/>
    <w:rsid w:val="00734167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34167"/>
    <w:pPr>
      <w:widowControl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10">
    <w:name w:val="Стиль1"/>
    <w:basedOn w:val="a"/>
    <w:link w:val="11"/>
    <w:qFormat/>
    <w:rsid w:val="00734167"/>
    <w:pPr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11">
    <w:name w:val="Стиль1 Знак"/>
    <w:basedOn w:val="a0"/>
    <w:link w:val="10"/>
    <w:rsid w:val="00734167"/>
    <w:rPr>
      <w:rFonts w:ascii="Times New Roman" w:hAnsi="Times New Roman" w:cs="Times New Roman"/>
      <w:sz w:val="28"/>
    </w:rPr>
  </w:style>
  <w:style w:type="paragraph" w:customStyle="1" w:styleId="Default">
    <w:name w:val="Default"/>
    <w:rsid w:val="00734167"/>
    <w:pPr>
      <w:spacing w:after="0" w:line="240" w:lineRule="auto"/>
    </w:pPr>
    <w:rPr>
      <w:rFonts w:ascii="Courier Std" w:eastAsia="Times New Roman" w:hAnsi="Courier Std" w:cs="Times New Roman"/>
      <w:color w:val="000000"/>
      <w:sz w:val="24"/>
      <w:szCs w:val="20"/>
    </w:rPr>
  </w:style>
  <w:style w:type="character" w:styleId="af3">
    <w:name w:val="Hyperlink"/>
    <w:basedOn w:val="a0"/>
    <w:uiPriority w:val="99"/>
    <w:semiHidden/>
    <w:rsid w:val="00734167"/>
    <w:rPr>
      <w:rFonts w:cs="Times New Roman"/>
      <w:color w:val="0000FF"/>
      <w:u w:val="single"/>
    </w:rPr>
  </w:style>
  <w:style w:type="paragraph" w:styleId="af4">
    <w:name w:val="Body Text"/>
    <w:basedOn w:val="a"/>
    <w:link w:val="af5"/>
    <w:uiPriority w:val="99"/>
    <w:semiHidden/>
    <w:unhideWhenUsed/>
    <w:rsid w:val="00734167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734167"/>
  </w:style>
  <w:style w:type="paragraph" w:styleId="af6">
    <w:name w:val="No Spacing"/>
    <w:uiPriority w:val="1"/>
    <w:qFormat/>
    <w:rsid w:val="007341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(2)_"/>
    <w:basedOn w:val="a0"/>
    <w:link w:val="23"/>
    <w:rsid w:val="007341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34167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0">
    <w:name w:val="Основной текст (2)1"/>
    <w:basedOn w:val="a"/>
    <w:rsid w:val="00734167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1">
    <w:name w:val="Основной текст (3)1"/>
    <w:basedOn w:val="a"/>
    <w:uiPriority w:val="99"/>
    <w:rsid w:val="00734167"/>
    <w:pPr>
      <w:widowControl w:val="0"/>
      <w:shd w:val="clear" w:color="auto" w:fill="FFFFFF"/>
      <w:spacing w:after="1020" w:line="31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3">
    <w:name w:val="Основной текст (3)3"/>
    <w:basedOn w:val="a0"/>
    <w:uiPriority w:val="99"/>
    <w:rsid w:val="00734167"/>
    <w:rPr>
      <w:rFonts w:ascii="Times New Roman" w:hAnsi="Times New Roman" w:cs="Times New Roman" w:hint="default"/>
      <w:b/>
      <w:bCs/>
      <w:strike w:val="0"/>
      <w:color w:val="000000"/>
      <w:spacing w:val="0"/>
      <w:position w:val="0"/>
      <w:sz w:val="26"/>
      <w:szCs w:val="26"/>
      <w:u w:val="none"/>
      <w:lang w:val="ru-RU"/>
    </w:rPr>
  </w:style>
  <w:style w:type="character" w:styleId="af7">
    <w:name w:val="Emphasis"/>
    <w:uiPriority w:val="20"/>
    <w:qFormat/>
    <w:rsid w:val="00734167"/>
    <w:rPr>
      <w:i/>
      <w:iCs/>
    </w:rPr>
  </w:style>
  <w:style w:type="character" w:customStyle="1" w:styleId="ConsPlusNormal1">
    <w:name w:val="ConsPlusNormal1"/>
    <w:link w:val="ConsPlusNormal"/>
    <w:rsid w:val="00734167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34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416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adm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60777-19C5-4F5E-AF43-FE1F43BA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1747</Words>
  <Characters>9960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2022-07-07T11:27:00Z</dcterms:created>
  <dcterms:modified xsi:type="dcterms:W3CDTF">2024-09-26T06:53:00Z</dcterms:modified>
</cp:coreProperties>
</file>