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1"/>
        <w:jc w:val="center"/>
        <w:rPr>
          <w:color w:val="auto"/>
        </w:rPr>
      </w:pPr>
      <w:r>
        <w:rPr>
          <w:color w:val="auto"/>
        </w:rP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pt;height:67.5pt;mso-wrap-distance-left:0.0pt;mso-wrap-distance-top:0.0pt;mso-wrap-distance-right:0.0pt;mso-wrap-distance-bottom:0.0pt;" filled="f" stroked="f">
            <v:path textboxrect="0,0,0,0"/>
            <v:imagedata r:id="rId11" o:title=""/>
          </v:shape>
          <o:OLEObject DrawAspect="Content" r:id="rId12" ObjectID="_1525040" ProgID="PBrush" ShapeID="_x0000_i0" Type="Embed"/>
        </w:object>
      </w:r>
      <w:r>
        <w:rPr>
          <w:color w:val="auto"/>
        </w:rPr>
      </w:r>
      <w:r/>
    </w:p>
    <w:p>
      <w:pPr>
        <w:pStyle w:val="861"/>
        <w:jc w:val="center"/>
        <w:rPr>
          <w:b/>
          <w:color w:val="auto"/>
        </w:rPr>
      </w:pPr>
      <w:r>
        <w:rPr>
          <w:b/>
          <w:color w:val="auto"/>
        </w:rPr>
        <w:t xml:space="preserve">П О С Т А Н О В Л Е Н И Е</w:t>
      </w:r>
      <w:r>
        <w:rPr>
          <w:color w:val="auto"/>
        </w:rPr>
      </w:r>
      <w:r/>
    </w:p>
    <w:p>
      <w:pPr>
        <w:pStyle w:val="861"/>
        <w:jc w:val="center"/>
        <w:rPr>
          <w:b/>
          <w:color w:val="auto"/>
        </w:rPr>
      </w:pPr>
      <w:r>
        <w:rPr>
          <w:b/>
          <w:color w:val="auto"/>
        </w:rPr>
        <w:t xml:space="preserve">   АДМИНИСТРАЦИИ ВЕЙДЕЛЕВСКОГО РАЙОНА</w:t>
      </w:r>
      <w:r>
        <w:rPr>
          <w:color w:val="auto"/>
        </w:rPr>
      </w:r>
      <w:r/>
    </w:p>
    <w:p>
      <w:pPr>
        <w:pStyle w:val="861"/>
        <w:jc w:val="center"/>
        <w:rPr>
          <w:b/>
          <w:color w:val="auto"/>
        </w:rPr>
      </w:pPr>
      <w:r>
        <w:rPr>
          <w:b/>
          <w:color w:val="auto"/>
        </w:rPr>
        <w:t xml:space="preserve">БЕЛГОРОДСКОЙ ОБЛАСТИ</w:t>
      </w:r>
      <w:r>
        <w:rPr>
          <w:color w:val="auto"/>
        </w:rPr>
      </w:r>
      <w:r/>
    </w:p>
    <w:p>
      <w:pPr>
        <w:pStyle w:val="861"/>
        <w:jc w:val="center"/>
        <w:rPr>
          <w:color w:val="auto"/>
        </w:rPr>
      </w:pPr>
      <w:r>
        <w:rPr>
          <w:color w:val="auto"/>
        </w:rPr>
        <w:t xml:space="preserve">п. Вейделевка</w:t>
      </w:r>
      <w:r>
        <w:rPr>
          <w:color w:val="auto"/>
        </w:rPr>
      </w:r>
      <w:r/>
    </w:p>
    <w:p>
      <w:pPr>
        <w:pStyle w:val="861"/>
        <w:rPr>
          <w:b/>
          <w:color w:val="auto"/>
          <w:sz w:val="16"/>
        </w:rPr>
      </w:pPr>
      <w:r>
        <w:rPr>
          <w:b/>
          <w:color w:val="auto"/>
          <w:sz w:val="16"/>
        </w:rPr>
      </w:r>
      <w:r>
        <w:rPr>
          <w:color w:val="auto"/>
        </w:rPr>
      </w:r>
      <w:r/>
    </w:p>
    <w:p>
      <w:pPr>
        <w:pStyle w:val="861"/>
        <w:rPr>
          <w:b/>
          <w:color w:val="auto"/>
          <w:sz w:val="16"/>
        </w:rPr>
      </w:pPr>
      <w:r>
        <w:rPr>
          <w:b/>
          <w:color w:val="auto"/>
          <w:sz w:val="16"/>
        </w:rPr>
        <w:tab/>
        <w:tab/>
        <w:tab/>
        <w:tab/>
        <w:tab/>
        <w:tab/>
        <w:tab/>
        <w:tab/>
        <w:tab/>
        <w:tab/>
        <w:tab/>
      </w:r>
      <w:r>
        <w:rPr>
          <w:color w:val="auto"/>
        </w:rPr>
      </w:r>
      <w:r/>
    </w:p>
    <w:p>
      <w:pPr>
        <w:pStyle w:val="861"/>
        <w:rPr>
          <w:color w:val="auto"/>
          <w:u w:val="single"/>
        </w:rPr>
      </w:pPr>
      <w:r>
        <w:rPr>
          <w:color w:val="auto"/>
        </w:rPr>
        <w:t xml:space="preserve">     «</w:t>
      </w:r>
      <w:r>
        <w:rPr>
          <w:color w:val="auto"/>
        </w:rPr>
        <w:t xml:space="preserve"> 21 » </w:t>
      </w:r>
      <w:r>
        <w:rPr>
          <w:color w:val="auto"/>
          <w:u w:val="single"/>
        </w:rPr>
        <w:t xml:space="preserve">февраля </w:t>
      </w:r>
      <w:r>
        <w:rPr>
          <w:color w:val="auto"/>
        </w:rPr>
        <w:t xml:space="preserve"> 20</w:t>
      </w:r>
      <w:r>
        <w:rPr>
          <w:color w:val="auto"/>
        </w:rPr>
        <w:t xml:space="preserve">24</w:t>
      </w:r>
      <w:r>
        <w:rPr>
          <w:color w:val="auto"/>
        </w:rPr>
        <w:t xml:space="preserve"> года                    </w:t>
      </w:r>
      <w:r>
        <w:rPr>
          <w:color w:val="auto"/>
        </w:rPr>
        <w:t xml:space="preserve">           </w:t>
      </w:r>
      <w:r>
        <w:rPr>
          <w:color w:val="auto"/>
        </w:rPr>
        <w:t xml:space="preserve">     </w:t>
      </w:r>
      <w:r>
        <w:rPr>
          <w:color w:val="auto"/>
        </w:rPr>
        <w:t xml:space="preserve">            </w:t>
      </w:r>
      <w:r>
        <w:rPr>
          <w:color w:val="auto"/>
        </w:rPr>
        <w:t xml:space="preserve">  № </w:t>
      </w:r>
      <w:r>
        <w:rPr>
          <w:color w:val="auto"/>
        </w:rPr>
        <w:t xml:space="preserve">62</w:t>
      </w:r>
      <w:r>
        <w:rPr>
          <w:color w:val="auto"/>
          <w:u w:val="single"/>
        </w:rPr>
        <w:t xml:space="preserve">    </w:t>
      </w:r>
      <w:r>
        <w:rPr>
          <w:color w:val="auto"/>
        </w:rPr>
      </w:r>
      <w:r/>
    </w:p>
    <w:p>
      <w:pPr>
        <w:pStyle w:val="861"/>
        <w:rPr>
          <w:color w:val="auto"/>
        </w:rPr>
      </w:pPr>
      <w:r>
        <w:rPr>
          <w:color w:val="auto"/>
        </w:rPr>
      </w:r>
      <w:r>
        <w:rPr>
          <w:color w:val="auto"/>
        </w:rPr>
      </w:r>
      <w:r/>
    </w:p>
    <w:p>
      <w:pPr>
        <w:pStyle w:val="861"/>
        <w:jc w:val="center"/>
        <w:rPr>
          <w:b/>
          <w:color w:val="auto"/>
        </w:rPr>
      </w:pPr>
      <w:r>
        <w:rPr>
          <w:b/>
          <w:color w:val="auto"/>
        </w:rPr>
      </w:r>
      <w:r>
        <w:rPr>
          <w:color w:val="auto"/>
        </w:rPr>
      </w:r>
      <w:r/>
    </w:p>
    <w:p>
      <w:pPr>
        <w:pStyle w:val="861"/>
        <w:rPr>
          <w:b/>
          <w:color w:val="auto"/>
        </w:rPr>
      </w:pPr>
      <w:r>
        <w:rPr>
          <w:b/>
          <w:color w:val="auto"/>
        </w:rPr>
        <w:t xml:space="preserve">О внесении изменений в постановление </w:t>
      </w:r>
      <w:r>
        <w:rPr>
          <w:color w:val="auto"/>
        </w:rPr>
      </w:r>
      <w:r/>
    </w:p>
    <w:p>
      <w:pPr>
        <w:pStyle w:val="861"/>
        <w:rPr>
          <w:b/>
          <w:color w:val="auto"/>
        </w:rPr>
      </w:pPr>
      <w:r>
        <w:rPr>
          <w:b/>
          <w:color w:val="auto"/>
        </w:rPr>
        <w:t xml:space="preserve">администрации Вейделевского ра</w:t>
      </w:r>
      <w:r>
        <w:rPr>
          <w:b/>
          <w:color w:val="auto"/>
        </w:rPr>
        <w:t xml:space="preserve">й</w:t>
      </w:r>
      <w:r>
        <w:rPr>
          <w:b/>
          <w:color w:val="auto"/>
        </w:rPr>
        <w:t xml:space="preserve">она </w:t>
      </w:r>
      <w:r>
        <w:rPr>
          <w:color w:val="auto"/>
        </w:rPr>
      </w:r>
      <w:r/>
    </w:p>
    <w:p>
      <w:pPr>
        <w:pStyle w:val="865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  <w:outlineLvl w:val="0"/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от 15.10.2014г. №17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2</w:t>
      </w:r>
      <w:r>
        <w:rPr>
          <w:color w:val="auto"/>
        </w:rPr>
      </w:r>
      <w:r/>
    </w:p>
    <w:p>
      <w:pPr>
        <w:pStyle w:val="865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  <w:outlineLvl w:val="0"/>
      </w:pPr>
      <w:r>
        <w:rPr>
          <w:rFonts w:ascii="Times New Roman" w:hAnsi="Times New Roman" w:cs="Times New Roman"/>
          <w:b/>
          <w:color w:val="auto"/>
          <w:sz w:val="28"/>
          <w:szCs w:val="28"/>
        </w:rPr>
      </w:r>
      <w:r>
        <w:rPr>
          <w:color w:val="auto"/>
        </w:rPr>
      </w:r>
      <w:r/>
    </w:p>
    <w:p>
      <w:pPr>
        <w:pStyle w:val="861"/>
        <w:jc w:val="both"/>
        <w:rPr>
          <w:color w:val="auto"/>
        </w:rPr>
      </w:pPr>
      <w:r>
        <w:rPr>
          <w:bCs/>
          <w:color w:val="auto"/>
        </w:rPr>
        <w:t xml:space="preserve">   </w:t>
      </w:r>
      <w:r>
        <w:rPr>
          <w:bCs/>
          <w:color w:val="auto"/>
        </w:rPr>
        <w:t xml:space="preserve">      </w:t>
      </w:r>
      <w:r>
        <w:rPr>
          <w:bCs/>
          <w:color w:val="auto"/>
        </w:rPr>
        <w:t xml:space="preserve">В целях актуализации и повышения </w:t>
      </w:r>
      <w:r>
        <w:rPr>
          <w:rFonts w:eastAsia="Calibri"/>
          <w:color w:val="auto"/>
          <w:lang w:eastAsia="en-US"/>
        </w:rPr>
        <w:t xml:space="preserve">эффективности реализации муниц</w:t>
      </w:r>
      <w:r>
        <w:rPr>
          <w:rFonts w:eastAsia="Calibri"/>
          <w:color w:val="auto"/>
          <w:lang w:eastAsia="en-US"/>
        </w:rPr>
        <w:t xml:space="preserve">и</w:t>
      </w:r>
      <w:r>
        <w:rPr>
          <w:rFonts w:eastAsia="Calibri"/>
          <w:color w:val="auto"/>
          <w:lang w:eastAsia="en-US"/>
        </w:rPr>
        <w:t xml:space="preserve">пальной программы Вейделевского района</w:t>
      </w:r>
      <w:r>
        <w:rPr>
          <w:bCs/>
          <w:color w:val="auto"/>
        </w:rPr>
        <w:t xml:space="preserve">, утвержденной постановлением </w:t>
      </w:r>
      <w:r>
        <w:rPr>
          <w:color w:val="auto"/>
        </w:rPr>
        <w:t xml:space="preserve">а</w:t>
      </w:r>
      <w:r>
        <w:rPr>
          <w:color w:val="auto"/>
        </w:rPr>
        <w:t xml:space="preserve">д</w:t>
      </w:r>
      <w:r>
        <w:rPr>
          <w:color w:val="auto"/>
        </w:rPr>
        <w:t xml:space="preserve">министрации Вейделевского района от 15.10.2014</w:t>
      </w:r>
      <w:r>
        <w:rPr>
          <w:color w:val="auto"/>
        </w:rPr>
        <w:t xml:space="preserve">г. №172(с изменениями и дополнениями), </w:t>
      </w:r>
      <w:r>
        <w:rPr>
          <w:bCs/>
          <w:color w:val="auto"/>
        </w:rPr>
        <w:t xml:space="preserve">р</w:t>
      </w:r>
      <w:r>
        <w:rPr>
          <w:color w:val="auto"/>
        </w:rPr>
        <w:t xml:space="preserve">уководствуясь</w:t>
      </w:r>
      <w:r>
        <w:rPr>
          <w:color w:val="auto"/>
        </w:rPr>
        <w:t xml:space="preserve"> Б</w:t>
      </w:r>
      <w:r>
        <w:rPr>
          <w:color w:val="auto"/>
        </w:rPr>
        <w:t xml:space="preserve">юджетным К</w:t>
      </w:r>
      <w:r>
        <w:rPr>
          <w:color w:val="auto"/>
        </w:rPr>
        <w:t xml:space="preserve">оде</w:t>
      </w:r>
      <w:r>
        <w:rPr>
          <w:color w:val="auto"/>
        </w:rPr>
        <w:t xml:space="preserve">ксом Российской Федерации</w:t>
      </w:r>
      <w:r>
        <w:rPr>
          <w:color w:val="auto"/>
        </w:rPr>
        <w:t xml:space="preserve"> и</w:t>
      </w:r>
      <w:r>
        <w:rPr>
          <w:color w:val="auto"/>
        </w:rPr>
        <w:t xml:space="preserve"> Уставом м</w:t>
      </w:r>
      <w:r>
        <w:rPr>
          <w:color w:val="auto"/>
        </w:rPr>
        <w:t xml:space="preserve">у</w:t>
      </w:r>
      <w:r>
        <w:rPr>
          <w:color w:val="auto"/>
        </w:rPr>
        <w:t xml:space="preserve">ниципального района «Вейделевский район»,</w:t>
      </w:r>
      <w:r>
        <w:rPr>
          <w:color w:val="auto"/>
        </w:rPr>
        <w:t xml:space="preserve"> </w:t>
      </w:r>
      <w:r>
        <w:rPr>
          <w:b/>
          <w:color w:val="auto"/>
        </w:rPr>
        <w:t xml:space="preserve">п</w:t>
      </w:r>
      <w:r>
        <w:rPr>
          <w:b/>
          <w:color w:val="auto"/>
        </w:rPr>
        <w:t xml:space="preserve"> </w:t>
      </w:r>
      <w:r>
        <w:rPr>
          <w:b/>
          <w:color w:val="auto"/>
        </w:rPr>
        <w:t xml:space="preserve">о</w:t>
      </w:r>
      <w:r>
        <w:rPr>
          <w:b/>
          <w:color w:val="auto"/>
        </w:rPr>
        <w:t xml:space="preserve"> </w:t>
      </w:r>
      <w:r>
        <w:rPr>
          <w:b/>
          <w:color w:val="auto"/>
        </w:rPr>
        <w:t xml:space="preserve">с</w:t>
      </w:r>
      <w:r>
        <w:rPr>
          <w:b/>
          <w:color w:val="auto"/>
        </w:rPr>
        <w:t xml:space="preserve"> </w:t>
      </w:r>
      <w:r>
        <w:rPr>
          <w:b/>
          <w:color w:val="auto"/>
        </w:rPr>
        <w:t xml:space="preserve">т</w:t>
      </w:r>
      <w:r>
        <w:rPr>
          <w:b/>
          <w:color w:val="auto"/>
        </w:rPr>
        <w:t xml:space="preserve"> </w:t>
      </w:r>
      <w:r>
        <w:rPr>
          <w:b/>
          <w:color w:val="auto"/>
        </w:rPr>
        <w:t xml:space="preserve">а</w:t>
      </w:r>
      <w:r>
        <w:rPr>
          <w:b/>
          <w:color w:val="auto"/>
        </w:rPr>
        <w:t xml:space="preserve"> </w:t>
      </w:r>
      <w:r>
        <w:rPr>
          <w:b/>
          <w:color w:val="auto"/>
        </w:rPr>
        <w:t xml:space="preserve">н</w:t>
      </w:r>
      <w:r>
        <w:rPr>
          <w:b/>
          <w:color w:val="auto"/>
        </w:rPr>
        <w:t xml:space="preserve"> </w:t>
      </w:r>
      <w:r>
        <w:rPr>
          <w:b/>
          <w:color w:val="auto"/>
        </w:rPr>
        <w:t xml:space="preserve">о</w:t>
      </w:r>
      <w:r>
        <w:rPr>
          <w:b/>
          <w:color w:val="auto"/>
        </w:rPr>
        <w:t xml:space="preserve"> </w:t>
      </w:r>
      <w:r>
        <w:rPr>
          <w:b/>
          <w:color w:val="auto"/>
        </w:rPr>
        <w:t xml:space="preserve">в</w:t>
      </w:r>
      <w:r>
        <w:rPr>
          <w:b/>
          <w:color w:val="auto"/>
        </w:rPr>
        <w:t xml:space="preserve"> </w:t>
      </w:r>
      <w:r>
        <w:rPr>
          <w:b/>
          <w:color w:val="auto"/>
        </w:rPr>
        <w:t xml:space="preserve">л</w:t>
      </w:r>
      <w:r>
        <w:rPr>
          <w:b/>
          <w:color w:val="auto"/>
        </w:rPr>
        <w:t xml:space="preserve"> </w:t>
      </w:r>
      <w:r>
        <w:rPr>
          <w:b/>
          <w:color w:val="auto"/>
        </w:rPr>
        <w:t xml:space="preserve">я</w:t>
      </w:r>
      <w:r>
        <w:rPr>
          <w:b/>
          <w:color w:val="auto"/>
        </w:rPr>
        <w:t xml:space="preserve"> </w:t>
      </w:r>
      <w:r>
        <w:rPr>
          <w:b/>
          <w:color w:val="auto"/>
        </w:rPr>
        <w:t xml:space="preserve">ю</w:t>
      </w:r>
      <w:r>
        <w:rPr>
          <w:color w:val="auto"/>
        </w:rPr>
        <w:t xml:space="preserve">:</w:t>
      </w:r>
      <w:r>
        <w:rPr>
          <w:color w:val="auto"/>
        </w:rPr>
      </w:r>
      <w:r/>
    </w:p>
    <w:p>
      <w:pPr>
        <w:pStyle w:val="865"/>
        <w:ind w:firstLine="708"/>
        <w:jc w:val="both"/>
        <w:rPr>
          <w:rFonts w:ascii="Times New Roman" w:hAnsi="Times New Roman" w:cs="Times New Roman"/>
          <w:color w:val="auto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Внести следующие изменения в постановление администрации Вейд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е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левского района от 15 октября 2014 года №172 «Об утверждении муниципал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ь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ной программы Вейделевского района «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Обеспечение безопасности жизнеде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тельности населения и территорий Вейделевского района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»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(далее муниципал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ь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ная программа):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color w:val="auto"/>
        </w:rPr>
      </w:r>
      <w:r/>
    </w:p>
    <w:p>
      <w:pPr>
        <w:pStyle w:val="861"/>
        <w:ind w:firstLine="540"/>
        <w:jc w:val="both"/>
        <w:rPr>
          <w:color w:val="auto"/>
          <w:spacing w:val="1"/>
        </w:rPr>
      </w:pPr>
      <w:r>
        <w:rPr>
          <w:color w:val="auto"/>
          <w:spacing w:val="1"/>
        </w:rPr>
        <w:t xml:space="preserve"> </w:t>
      </w:r>
      <w:r>
        <w:rPr>
          <w:color w:val="auto"/>
          <w:spacing w:val="1"/>
        </w:rPr>
        <w:t xml:space="preserve"> - в муниципальную программу Вейделевского района </w:t>
      </w:r>
      <w:r>
        <w:rPr>
          <w:color w:val="auto"/>
          <w:spacing w:val="1"/>
        </w:rPr>
        <w:t xml:space="preserve">«</w:t>
      </w:r>
      <w:r>
        <w:rPr>
          <w:color w:val="auto"/>
        </w:rPr>
        <w:t xml:space="preserve">Обеспечение безопасности жизнедеятельности населения и территорий Вейделевского ра</w:t>
      </w:r>
      <w:r>
        <w:rPr>
          <w:color w:val="auto"/>
        </w:rPr>
        <w:t xml:space="preserve">й</w:t>
      </w:r>
      <w:r>
        <w:rPr>
          <w:color w:val="auto"/>
        </w:rPr>
        <w:t xml:space="preserve">она»</w:t>
      </w:r>
      <w:r>
        <w:rPr>
          <w:color w:val="auto"/>
          <w:spacing w:val="1"/>
        </w:rPr>
        <w:t xml:space="preserve">:</w:t>
      </w:r>
      <w:r>
        <w:rPr>
          <w:color w:val="auto"/>
          <w:spacing w:val="1"/>
        </w:rPr>
        <w:t xml:space="preserve"> </w:t>
      </w:r>
      <w:r>
        <w:rPr>
          <w:color w:val="auto"/>
          <w:spacing w:val="1"/>
        </w:rPr>
        <w:t xml:space="preserve">- раздел 7 паспорта муниципальной программы изложить в следующей редакции:</w:t>
      </w:r>
      <w:r>
        <w:rPr>
          <w:color w:val="auto"/>
        </w:rPr>
      </w:r>
      <w:r/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70"/>
        <w:gridCol w:w="2552"/>
        <w:gridCol w:w="6517"/>
      </w:tblGrid>
      <w:tr>
        <w:trPr/>
        <w:tc>
          <w:tcPr>
            <w:tcW w:w="570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pacing w:val="1"/>
              </w:rPr>
            </w:pPr>
            <w:r>
              <w:rPr>
                <w:color w:val="auto"/>
                <w:spacing w:val="1"/>
              </w:rPr>
              <w:t xml:space="preserve">«</w:t>
            </w:r>
            <w:r>
              <w:rPr>
                <w:color w:val="auto"/>
                <w:spacing w:val="1"/>
              </w:rPr>
              <w:t xml:space="preserve">7.</w:t>
            </w:r>
            <w:r>
              <w:rPr>
                <w:color w:val="auto"/>
              </w:rPr>
            </w:r>
            <w:r/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pacing w:val="1"/>
              </w:rPr>
            </w:pPr>
            <w:r>
              <w:rPr>
                <w:color w:val="auto"/>
                <w:spacing w:val="1"/>
              </w:rPr>
              <w:t xml:space="preserve">Сроки и этапы реализации муниципальной программы</w:t>
            </w:r>
            <w:r>
              <w:rPr>
                <w:color w:val="auto"/>
              </w:rPr>
            </w:r>
            <w:r/>
          </w:p>
        </w:tc>
        <w:tc>
          <w:tcPr>
            <w:tcW w:w="6517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pacing w:val="1"/>
              </w:rPr>
            </w:pPr>
            <w:r>
              <w:rPr>
                <w:color w:val="auto"/>
                <w:spacing w:val="1"/>
              </w:rPr>
              <w:t xml:space="preserve">Реализация муниципальной программы осуществляется в 2 этапа: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  <w:spacing w:val="1"/>
              </w:rPr>
            </w:pPr>
            <w:r>
              <w:rPr>
                <w:color w:val="auto"/>
                <w:spacing w:val="1"/>
              </w:rPr>
              <w:t xml:space="preserve">1 этап-2015-2020 годы;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  <w:spacing w:val="1"/>
              </w:rPr>
            </w:pPr>
            <w:r>
              <w:rPr>
                <w:color w:val="auto"/>
                <w:spacing w:val="1"/>
              </w:rPr>
              <w:t xml:space="preserve">2 этап – 2021-2026 годы.</w:t>
            </w:r>
            <w:r>
              <w:rPr>
                <w:color w:val="auto"/>
                <w:spacing w:val="1"/>
              </w:rPr>
              <w:t xml:space="preserve">»;</w:t>
            </w:r>
            <w:r>
              <w:rPr>
                <w:color w:val="auto"/>
                <w:spacing w:val="1"/>
              </w:rPr>
            </w:r>
            <w:r/>
          </w:p>
        </w:tc>
      </w:tr>
    </w:tbl>
    <w:p>
      <w:pPr>
        <w:pStyle w:val="861"/>
        <w:ind w:firstLine="540"/>
        <w:jc w:val="both"/>
        <w:rPr>
          <w:color w:val="auto"/>
          <w:spacing w:val="1"/>
        </w:rPr>
      </w:pPr>
      <w:r>
        <w:rPr>
          <w:color w:val="auto"/>
          <w:spacing w:val="1"/>
        </w:rPr>
        <w:t xml:space="preserve">  - раздел 8 паспорта </w:t>
      </w:r>
      <w:r>
        <w:rPr>
          <w:color w:val="auto"/>
          <w:spacing w:val="1"/>
        </w:rPr>
        <w:t xml:space="preserve">муниципальной п</w:t>
      </w:r>
      <w:r>
        <w:rPr>
          <w:color w:val="auto"/>
          <w:spacing w:val="1"/>
        </w:rPr>
        <w:t xml:space="preserve">рограммы изложить в следующей редакции:</w:t>
      </w:r>
      <w:r>
        <w:rPr>
          <w:color w:val="auto"/>
        </w:rPr>
      </w:r>
      <w:r/>
    </w:p>
    <w:tbl>
      <w:tblPr>
        <w:tblW w:w="9639" w:type="dxa"/>
        <w:tblCellSpacing w:w="5" w:type="dxa"/>
        <w:tblInd w:w="75" w:type="dxa"/>
        <w:tblLayout w:type="fixed"/>
        <w:tblCellMar>
          <w:left w:w="75" w:type="dxa"/>
          <w:top w:w="75" w:type="dxa"/>
          <w:right w:w="75" w:type="dxa"/>
          <w:bottom w:w="75" w:type="dxa"/>
        </w:tblCellMar>
        <w:tblLook w:val="04A0" w:firstRow="1" w:lastRow="0" w:firstColumn="1" w:lastColumn="0" w:noHBand="0" w:noVBand="1"/>
      </w:tblPr>
      <w:tblGrid>
        <w:gridCol w:w="624"/>
        <w:gridCol w:w="2436"/>
        <w:gridCol w:w="6579"/>
      </w:tblGrid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«</w:t>
            </w:r>
            <w:r>
              <w:rPr>
                <w:color w:val="auto"/>
              </w:rPr>
              <w:t xml:space="preserve">8.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36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Объемы бюдже</w:t>
            </w:r>
            <w:r>
              <w:rPr>
                <w:color w:val="auto"/>
              </w:rPr>
              <w:t xml:space="preserve">т</w:t>
            </w:r>
            <w:r>
              <w:rPr>
                <w:color w:val="auto"/>
              </w:rPr>
              <w:t xml:space="preserve">ных ассигнований муниципальной программы за счет средств местного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 бюджета, а также прогнозный объем средств, привл</w:t>
            </w:r>
            <w:r>
              <w:rPr>
                <w:color w:val="auto"/>
              </w:rPr>
              <w:t xml:space="preserve">е</w:t>
            </w:r>
            <w:r>
              <w:rPr>
                <w:color w:val="auto"/>
              </w:rPr>
              <w:t xml:space="preserve">каемых из других источников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79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Общий объем финансирования муниципальной программы за счет всех источников финансиров</w:t>
            </w:r>
            <w:r>
              <w:rPr>
                <w:color w:val="auto"/>
              </w:rPr>
              <w:t xml:space="preserve">а</w:t>
            </w:r>
            <w:r>
              <w:rPr>
                <w:color w:val="auto"/>
              </w:rPr>
              <w:t xml:space="preserve">ния составляет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6</w:t>
            </w:r>
            <w:r>
              <w:rPr>
                <w:color w:val="auto"/>
              </w:rPr>
              <w:t xml:space="preserve">8714,6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тыс. рублей.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widowControl w:val="off"/>
              <w:rPr>
                <w:color w:val="auto"/>
                <w:highlight w:val="none"/>
              </w:rPr>
            </w:pPr>
            <w:r>
              <w:rPr>
                <w:color w:val="auto"/>
              </w:rPr>
              <w:t xml:space="preserve">Прогнозный объем ассигнований на реализацию муниципальной программы из средств бюджета </w:t>
            </w:r>
            <w:r>
              <w:rPr>
                <w:color w:val="auto"/>
              </w:rPr>
            </w:r>
            <w:r/>
          </w:p>
          <w:p>
            <w:pPr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  <w:highlight w:val="none"/>
              </w:rPr>
            </w:r>
            <w:r>
              <w:rPr>
                <w:color w:val="auto"/>
                <w:highlight w:val="none"/>
              </w:rPr>
            </w:r>
            <w:r/>
          </w:p>
          <w:p>
            <w:pPr>
              <w:pStyle w:val="861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муниципального района «Вейде</w:t>
            </w:r>
            <w:r>
              <w:rPr>
                <w:color w:val="auto"/>
              </w:rPr>
              <w:t xml:space="preserve">левский район» составляет</w:t>
            </w:r>
            <w:r>
              <w:rPr>
                <w:color w:val="auto"/>
              </w:rPr>
              <w:t xml:space="preserve">   </w:t>
            </w:r>
            <w:r>
              <w:rPr>
                <w:rFonts w:eastAsia="Calibri"/>
                <w:color w:val="auto"/>
              </w:rPr>
              <w:t xml:space="preserve">63239,6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тыс. рублей, в том чи</w:t>
            </w:r>
            <w:r>
              <w:rPr>
                <w:color w:val="auto"/>
              </w:rPr>
              <w:t xml:space="preserve">с</w:t>
            </w:r>
            <w:r>
              <w:rPr>
                <w:color w:val="auto"/>
              </w:rPr>
              <w:t xml:space="preserve">ле:   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 - в 2015 году -  2616,0 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 - в 2016 году -  3026,0 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 - в 2017 году -  3433,0 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 - в 2018 году -  3762,0 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 - в 2019 году -  </w:t>
            </w:r>
            <w:r>
              <w:rPr>
                <w:color w:val="auto"/>
              </w:rPr>
              <w:t xml:space="preserve">4921,0</w:t>
            </w:r>
            <w:r>
              <w:rPr>
                <w:color w:val="auto"/>
              </w:rPr>
              <w:t xml:space="preserve"> 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 - в 2020 году -  </w:t>
            </w:r>
            <w:r>
              <w:rPr>
                <w:color w:val="auto"/>
              </w:rPr>
              <w:t xml:space="preserve">4514</w:t>
            </w:r>
            <w:r>
              <w:rPr>
                <w:color w:val="auto"/>
              </w:rPr>
              <w:t xml:space="preserve">,0 тыс. рублей;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 - в 2021 году -  </w:t>
            </w:r>
            <w:r>
              <w:rPr>
                <w:color w:val="auto"/>
              </w:rPr>
              <w:t xml:space="preserve">5630</w:t>
            </w:r>
            <w:r>
              <w:rPr>
                <w:color w:val="auto"/>
              </w:rPr>
              <w:t xml:space="preserve">,0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тыс. рублей;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 - в 2022 году -  </w:t>
            </w:r>
            <w:r>
              <w:rPr>
                <w:color w:val="auto"/>
              </w:rPr>
              <w:t xml:space="preserve">8873,3</w:t>
            </w:r>
            <w:r>
              <w:rPr>
                <w:color w:val="auto"/>
              </w:rPr>
              <w:t xml:space="preserve">тыс. рублей;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 - в 2023 году -  </w:t>
            </w:r>
            <w:r>
              <w:rPr>
                <w:color w:val="auto"/>
              </w:rPr>
              <w:t xml:space="preserve">7302</w:t>
            </w:r>
            <w:r>
              <w:rPr>
                <w:color w:val="auto"/>
              </w:rPr>
              <w:t xml:space="preserve">,</w:t>
            </w:r>
            <w:r>
              <w:rPr>
                <w:color w:val="auto"/>
              </w:rPr>
              <w:t xml:space="preserve">7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 - в 2024 году -  </w:t>
            </w:r>
            <w:r>
              <w:rPr>
                <w:color w:val="auto"/>
              </w:rPr>
              <w:t xml:space="preserve">7525,5 </w:t>
            </w:r>
            <w:r>
              <w:rPr>
                <w:color w:val="auto"/>
              </w:rPr>
              <w:t xml:space="preserve">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 - в 2025 году -  </w:t>
            </w:r>
            <w:r>
              <w:rPr>
                <w:color w:val="auto"/>
              </w:rPr>
              <w:t xml:space="preserve">6438,6 </w:t>
            </w:r>
            <w:r>
              <w:rPr>
                <w:color w:val="auto"/>
              </w:rPr>
              <w:t xml:space="preserve">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- в 2026 году </w:t>
            </w:r>
            <w:r>
              <w:rPr>
                <w:color w:val="auto"/>
              </w:rPr>
              <w:t xml:space="preserve">– 5197,0</w:t>
            </w:r>
            <w:r>
              <w:rPr>
                <w:color w:val="auto"/>
              </w:rPr>
              <w:t xml:space="preserve"> тыс. рублей.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Планируемый объем средств, привлекаемый из средств областного бюджета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5475,0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тыс. ру</w:t>
            </w:r>
            <w:r>
              <w:rPr>
                <w:color w:val="auto"/>
              </w:rPr>
              <w:t xml:space="preserve">б</w:t>
            </w:r>
            <w:r>
              <w:rPr>
                <w:color w:val="auto"/>
              </w:rPr>
              <w:t xml:space="preserve">лей</w:t>
            </w:r>
            <w:r>
              <w:rPr>
                <w:color w:val="auto"/>
              </w:rPr>
              <w:t xml:space="preserve">.</w:t>
            </w:r>
            <w:r>
              <w:rPr>
                <w:color w:val="auto"/>
              </w:rPr>
              <w:t xml:space="preserve">»;</w:t>
            </w:r>
            <w:r>
              <w:rPr>
                <w:color w:val="auto"/>
              </w:rPr>
            </w:r>
            <w:r/>
          </w:p>
        </w:tc>
      </w:tr>
    </w:tbl>
    <w:p>
      <w:pPr>
        <w:pStyle w:val="861"/>
        <w:ind w:firstLine="540"/>
        <w:jc w:val="both"/>
        <w:rPr>
          <w:color w:val="auto"/>
          <w:spacing w:val="1"/>
        </w:rPr>
      </w:pPr>
      <w:r>
        <w:rPr>
          <w:color w:val="auto"/>
          <w:spacing w:val="1"/>
        </w:rPr>
        <w:t xml:space="preserve">  - раздел 9</w:t>
      </w:r>
      <w:r>
        <w:rPr>
          <w:color w:val="auto"/>
          <w:spacing w:val="1"/>
        </w:rPr>
        <w:t xml:space="preserve"> паспорта </w:t>
      </w:r>
      <w:r>
        <w:rPr>
          <w:color w:val="auto"/>
          <w:spacing w:val="1"/>
        </w:rPr>
        <w:t xml:space="preserve">муниципальной п</w:t>
      </w:r>
      <w:r>
        <w:rPr>
          <w:color w:val="auto"/>
          <w:spacing w:val="1"/>
        </w:rPr>
        <w:t xml:space="preserve">рограммы изложить в следующей редакции:</w:t>
      </w:r>
      <w:r>
        <w:rPr>
          <w:color w:val="auto"/>
          <w:spacing w:val="1"/>
        </w:rPr>
      </w:r>
      <w:r/>
    </w:p>
    <w:tbl>
      <w:tblPr>
        <w:tblW w:w="9639" w:type="dxa"/>
        <w:tblCellSpacing w:w="5" w:type="dxa"/>
        <w:tblInd w:w="75" w:type="dxa"/>
        <w:tblLayout w:type="fixed"/>
        <w:tblCellMar>
          <w:left w:w="75" w:type="dxa"/>
          <w:top w:w="75" w:type="dxa"/>
          <w:right w:w="75" w:type="dxa"/>
          <w:bottom w:w="75" w:type="dxa"/>
        </w:tblCellMar>
        <w:tblLook w:val="04A0" w:firstRow="1" w:lastRow="0" w:firstColumn="1" w:lastColumn="0" w:noHBand="0" w:noVBand="1"/>
      </w:tblPr>
      <w:tblGrid>
        <w:gridCol w:w="624"/>
        <w:gridCol w:w="2436"/>
        <w:gridCol w:w="6579"/>
      </w:tblGrid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«</w:t>
            </w:r>
            <w:r>
              <w:rPr>
                <w:color w:val="auto"/>
              </w:rPr>
              <w:t xml:space="preserve">9.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36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Показатели коне</w:t>
            </w:r>
            <w:r>
              <w:rPr>
                <w:color w:val="auto"/>
              </w:rPr>
              <w:t xml:space="preserve">ч</w:t>
            </w:r>
            <w:r>
              <w:rPr>
                <w:color w:val="auto"/>
              </w:rPr>
              <w:t xml:space="preserve">ных результатов реализации мун</w:t>
            </w:r>
            <w:r>
              <w:rPr>
                <w:color w:val="auto"/>
              </w:rPr>
              <w:t xml:space="preserve">и</w:t>
            </w:r>
            <w:r>
              <w:rPr>
                <w:color w:val="auto"/>
              </w:rPr>
              <w:t xml:space="preserve">ципальной пр</w:t>
            </w:r>
            <w:r>
              <w:rPr>
                <w:color w:val="auto"/>
              </w:rPr>
              <w:t xml:space="preserve">о</w:t>
            </w:r>
            <w:r>
              <w:rPr>
                <w:color w:val="auto"/>
              </w:rPr>
              <w:t xml:space="preserve">граммы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79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rFonts w:eastAsia="Calibri"/>
                <w:color w:val="auto"/>
              </w:rPr>
            </w:pPr>
            <w:r>
              <w:rPr>
                <w:color w:val="auto"/>
              </w:rPr>
              <w:t xml:space="preserve">  </w:t>
            </w:r>
            <w:r>
              <w:rPr>
                <w:color w:val="auto"/>
              </w:rPr>
              <w:t xml:space="preserve">К 2026 году планируется: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1.Снижение количества гибели людей при пож</w:t>
            </w:r>
            <w:r>
              <w:rPr>
                <w:color w:val="auto"/>
              </w:rPr>
              <w:t xml:space="preserve">а</w:t>
            </w:r>
            <w:r>
              <w:rPr>
                <w:color w:val="auto"/>
              </w:rPr>
              <w:t xml:space="preserve">рах до 0 человек.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2.Снижение количества пострадавшего населения при пожарах до 0 человек.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3.Снижение экономического ущерба от пожаров на </w:t>
            </w:r>
            <w:r>
              <w:rPr>
                <w:rFonts w:cs="Calibri"/>
                <w:color w:val="auto"/>
              </w:rPr>
              <w:t xml:space="preserve">7,0 </w:t>
            </w:r>
            <w:r>
              <w:rPr>
                <w:color w:val="auto"/>
              </w:rPr>
              <w:t xml:space="preserve">процентов.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4.Снижение количества пожаров до 9 единиц.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5.Увеличение удельного веса подростков, снятых с профилактического учета по положительным о</w:t>
            </w:r>
            <w:r>
              <w:rPr>
                <w:color w:val="auto"/>
              </w:rPr>
              <w:t xml:space="preserve">с</w:t>
            </w:r>
            <w:r>
              <w:rPr>
                <w:color w:val="auto"/>
              </w:rPr>
              <w:t xml:space="preserve">нованиям, до 97,0 %.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6.Снижение количества преступлений, соверше</w:t>
            </w:r>
            <w:r>
              <w:rPr>
                <w:color w:val="auto"/>
              </w:rPr>
              <w:t xml:space="preserve">н</w:t>
            </w:r>
            <w:r>
              <w:rPr>
                <w:color w:val="auto"/>
              </w:rPr>
              <w:t xml:space="preserve">ных несовершеннолетними или при их участии, до 0.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7.Сокращение количества несовершеннолетних, совершивших преступления повторно, до 0 чел</w:t>
            </w:r>
            <w:r>
              <w:rPr>
                <w:color w:val="auto"/>
              </w:rPr>
              <w:t xml:space="preserve">о</w:t>
            </w:r>
            <w:r>
              <w:rPr>
                <w:color w:val="auto"/>
              </w:rPr>
              <w:t xml:space="preserve">века.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8.Сохранение численности членов казачьего о</w:t>
            </w:r>
            <w:r>
              <w:rPr>
                <w:color w:val="auto"/>
              </w:rPr>
              <w:t xml:space="preserve">б</w:t>
            </w:r>
            <w:r>
              <w:rPr>
                <w:color w:val="auto"/>
              </w:rPr>
              <w:t xml:space="preserve">щества не менее 50 человек.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9.Увеличение числа выходов дружинников - чл</w:t>
            </w:r>
            <w:r>
              <w:rPr>
                <w:color w:val="auto"/>
              </w:rPr>
              <w:t xml:space="preserve">е</w:t>
            </w:r>
            <w:r>
              <w:rPr>
                <w:color w:val="auto"/>
              </w:rPr>
              <w:t xml:space="preserve">нов казачьего общества на дежурство по охране общественного порядка и охране госуда</w:t>
            </w:r>
            <w:r>
              <w:rPr>
                <w:color w:val="auto"/>
              </w:rPr>
              <w:t xml:space="preserve">р</w:t>
            </w:r>
            <w:r>
              <w:rPr>
                <w:color w:val="auto"/>
              </w:rPr>
              <w:t xml:space="preserve">ственной гр</w:t>
            </w:r>
            <w:r>
              <w:rPr>
                <w:color w:val="auto"/>
              </w:rPr>
              <w:t xml:space="preserve">а</w:t>
            </w:r>
            <w:r>
              <w:rPr>
                <w:color w:val="auto"/>
              </w:rPr>
              <w:t xml:space="preserve">ницы, не мене 1 раза в месяц.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10.Увеличение числа проведенных профилактич</w:t>
            </w:r>
            <w:r>
              <w:rPr>
                <w:color w:val="auto"/>
              </w:rPr>
              <w:t xml:space="preserve">е</w:t>
            </w:r>
            <w:r>
              <w:rPr>
                <w:color w:val="auto"/>
              </w:rPr>
              <w:t xml:space="preserve">ских мероприятий казачьим обществом, напра</w:t>
            </w:r>
            <w:r>
              <w:rPr>
                <w:color w:val="auto"/>
              </w:rPr>
              <w:t xml:space="preserve">в</w:t>
            </w:r>
            <w:r>
              <w:rPr>
                <w:color w:val="auto"/>
              </w:rPr>
              <w:t xml:space="preserve">ленных на снижение правонарушений на террит</w:t>
            </w:r>
            <w:r>
              <w:rPr>
                <w:color w:val="auto"/>
              </w:rPr>
              <w:t xml:space="preserve">о</w:t>
            </w:r>
            <w:r>
              <w:rPr>
                <w:color w:val="auto"/>
              </w:rPr>
              <w:t xml:space="preserve">рии района, не мене 12 раз в год.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11.Уменьшение числа источников информации, распространявших материалы с признаками пр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паганды экстремистской и террористической идеол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гии до 0 единиц.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12.Сокращение количества совершенных правон</w:t>
            </w:r>
            <w:r>
              <w:rPr>
                <w:color w:val="auto"/>
              </w:rPr>
              <w:t xml:space="preserve">а</w:t>
            </w:r>
            <w:r>
              <w:rPr>
                <w:color w:val="auto"/>
              </w:rPr>
              <w:t xml:space="preserve">рушений террористической и экстремистской н</w:t>
            </w:r>
            <w:r>
              <w:rPr>
                <w:color w:val="auto"/>
              </w:rPr>
              <w:t xml:space="preserve">а</w:t>
            </w:r>
            <w:r>
              <w:rPr>
                <w:color w:val="auto"/>
              </w:rPr>
              <w:t xml:space="preserve">правленности до 0 единиц.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13.Проведение учений антитеррористической н</w:t>
            </w:r>
            <w:r>
              <w:rPr>
                <w:color w:val="auto"/>
              </w:rPr>
              <w:t xml:space="preserve">а</w:t>
            </w:r>
            <w:r>
              <w:rPr>
                <w:color w:val="auto"/>
              </w:rPr>
              <w:t xml:space="preserve">правленности не реже 2 раз в год.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14.Сокращение числа лиц, погибших в дорожно-транспортных происшествиях, до 1 чел</w:t>
            </w:r>
            <w:r>
              <w:rPr>
                <w:rStyle w:val="893"/>
                <w:rFonts w:ascii="Times New Roman" w:hAnsi="Times New Roman"/>
                <w:color w:val="auto"/>
                <w:sz w:val="28"/>
                <w:szCs w:val="28"/>
              </w:rPr>
              <w:t xml:space="preserve">.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 100 тыс. населения.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15. Сокращение числа детей, погибших в доро</w:t>
            </w:r>
            <w:r>
              <w:rPr>
                <w:color w:val="auto"/>
              </w:rPr>
              <w:t xml:space="preserve">ж</w:t>
            </w:r>
            <w:r>
              <w:rPr>
                <w:color w:val="auto"/>
              </w:rPr>
              <w:t xml:space="preserve">но-транспортных происшеств</w:t>
            </w:r>
            <w:r>
              <w:rPr>
                <w:color w:val="auto"/>
              </w:rPr>
              <w:t xml:space="preserve">и</w:t>
            </w:r>
            <w:r>
              <w:rPr>
                <w:color w:val="auto"/>
              </w:rPr>
              <w:t xml:space="preserve">ях, до 0 чел.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16.Снижение показателя общей заболеваемости наркоманией и обращаемости лиц, потребляющих на</w:t>
            </w:r>
            <w:r>
              <w:rPr>
                <w:color w:val="auto"/>
              </w:rPr>
              <w:t xml:space="preserve">р</w:t>
            </w:r>
            <w:r>
              <w:rPr>
                <w:color w:val="auto"/>
              </w:rPr>
              <w:t xml:space="preserve">котики с вредными последствиями, до 269,2 на 100 тыс. н</w:t>
            </w:r>
            <w:r>
              <w:rPr>
                <w:color w:val="auto"/>
              </w:rPr>
              <w:t xml:space="preserve">а</w:t>
            </w:r>
            <w:r>
              <w:rPr>
                <w:color w:val="auto"/>
              </w:rPr>
              <w:t xml:space="preserve">селения.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17.</w:t>
            </w:r>
            <w:r>
              <w:rPr>
                <w:rFonts w:ascii="Tahoma" w:hAnsi="Tahoma" w:cs="Tahoma"/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</w:rPr>
              <w:t xml:space="preserve">Поддержание работоспособности действу</w:t>
            </w:r>
            <w:r>
              <w:rPr>
                <w:color w:val="auto"/>
              </w:rPr>
              <w:t xml:space="preserve">ю</w:t>
            </w:r>
            <w:r>
              <w:rPr>
                <w:color w:val="auto"/>
              </w:rPr>
              <w:t xml:space="preserve">щей подсистемы АПК «Безопасный город», сн</w:t>
            </w:r>
            <w:r>
              <w:rPr>
                <w:color w:val="auto"/>
              </w:rPr>
              <w:t xml:space="preserve">и</w:t>
            </w:r>
            <w:r>
              <w:rPr>
                <w:color w:val="auto"/>
              </w:rPr>
              <w:t xml:space="preserve">жение уровня преступности и правонарушений, увеличение процента раскрываемости преступл</w:t>
            </w:r>
            <w:r>
              <w:rPr>
                <w:color w:val="auto"/>
              </w:rPr>
              <w:t xml:space="preserve">е</w:t>
            </w:r>
            <w:r>
              <w:rPr>
                <w:color w:val="auto"/>
              </w:rPr>
              <w:t xml:space="preserve">ний до 10% и правонарушений до 1,5 тыс. чел. ежегодно</w:t>
            </w:r>
            <w:r>
              <w:rPr>
                <w:color w:val="auto"/>
              </w:rPr>
              <w:t xml:space="preserve">.»;</w:t>
            </w:r>
            <w:r>
              <w:rPr>
                <w:color w:val="auto"/>
              </w:rPr>
            </w:r>
            <w:r/>
          </w:p>
        </w:tc>
      </w:tr>
    </w:tbl>
    <w:p>
      <w:pPr>
        <w:pStyle w:val="861"/>
        <w:ind w:right="-58"/>
        <w:jc w:val="both"/>
        <w:widowControl w:val="off"/>
        <w:rPr>
          <w:color w:val="auto"/>
        </w:rPr>
        <w:outlineLvl w:val="1"/>
      </w:pPr>
      <w:r>
        <w:rPr>
          <w:color w:val="auto"/>
          <w:spacing w:val="1"/>
        </w:rPr>
        <w:t xml:space="preserve">- </w:t>
      </w:r>
      <w:r>
        <w:rPr>
          <w:color w:val="auto"/>
          <w:spacing w:val="1"/>
        </w:rPr>
        <w:t xml:space="preserve">в</w:t>
      </w:r>
      <w:r>
        <w:rPr>
          <w:color w:val="auto"/>
          <w:spacing w:val="1"/>
        </w:rPr>
        <w:t xml:space="preserve"> разделе 1 </w:t>
      </w:r>
      <w:r>
        <w:rPr>
          <w:color w:val="auto"/>
          <w:spacing w:val="1"/>
        </w:rPr>
        <w:t xml:space="preserve">«</w:t>
      </w:r>
      <w:r>
        <w:rPr>
          <w:color w:val="auto"/>
        </w:rPr>
        <w:t xml:space="preserve">Общая характеристика сферы реализации муниципальной програ</w:t>
      </w:r>
      <w:r>
        <w:rPr>
          <w:color w:val="auto"/>
        </w:rPr>
        <w:t xml:space="preserve">м</w:t>
      </w:r>
      <w:r>
        <w:rPr>
          <w:color w:val="auto"/>
        </w:rPr>
        <w:t xml:space="preserve">мы, в том числе формулировки основных пр</w:t>
      </w:r>
      <w:r>
        <w:rPr>
          <w:color w:val="auto"/>
        </w:rPr>
        <w:t xml:space="preserve">о</w:t>
      </w:r>
      <w:r>
        <w:rPr>
          <w:color w:val="auto"/>
        </w:rPr>
        <w:t xml:space="preserve">блем в указанной сфере и прогноз ее развития» </w:t>
      </w:r>
      <w:r>
        <w:rPr>
          <w:color w:val="auto"/>
        </w:rPr>
        <w:t xml:space="preserve">по тексту читать: «Этим комплексным системным документом является муниципальная программа «Обеспечение безопасности жизнедеятельности населения и те</w:t>
      </w:r>
      <w:r>
        <w:rPr>
          <w:color w:val="auto"/>
        </w:rPr>
        <w:t xml:space="preserve">р</w:t>
      </w:r>
      <w:r>
        <w:rPr>
          <w:color w:val="auto"/>
        </w:rPr>
        <w:t xml:space="preserve">риторий Вейделевского района» на 2015-2026 годы»;</w:t>
      </w:r>
      <w:r>
        <w:rPr>
          <w:color w:val="auto"/>
        </w:rPr>
      </w:r>
      <w:r/>
    </w:p>
    <w:p>
      <w:pPr>
        <w:pStyle w:val="861"/>
        <w:ind w:right="-58"/>
        <w:jc w:val="both"/>
        <w:widowControl w:val="off"/>
        <w:rPr>
          <w:color w:val="auto"/>
          <w:sz w:val="20"/>
          <w:szCs w:val="20"/>
        </w:rPr>
        <w:outlineLvl w:val="1"/>
      </w:pPr>
      <w:r>
        <w:rPr>
          <w:color w:val="auto"/>
        </w:rPr>
        <w:t xml:space="preserve"> - в разделе</w:t>
      </w:r>
      <w:r>
        <w:rPr>
          <w:color w:val="auto"/>
        </w:rPr>
        <w:t xml:space="preserve"> 2 «Приоритеты муниципальной политики в сфере реализации муниципальной программы, цели, задачи и показатели достижения ц</w:t>
      </w:r>
      <w:r>
        <w:rPr>
          <w:color w:val="auto"/>
        </w:rPr>
        <w:t xml:space="preserve">е</w:t>
      </w:r>
      <w:r>
        <w:rPr>
          <w:color w:val="auto"/>
        </w:rPr>
        <w:t xml:space="preserve">лей и решения задач, описание основных конечных результатов мун</w:t>
      </w:r>
      <w:r>
        <w:rPr>
          <w:color w:val="auto"/>
        </w:rPr>
        <w:t xml:space="preserve">и</w:t>
      </w:r>
      <w:r>
        <w:rPr>
          <w:color w:val="auto"/>
        </w:rPr>
        <w:t xml:space="preserve">ципальной программы, сроков и этапов реализации муниципальной программы» по тексту читать:</w:t>
      </w:r>
      <w:r>
        <w:rPr>
          <w:color w:val="auto"/>
        </w:rPr>
      </w:r>
      <w:r/>
    </w:p>
    <w:p>
      <w:pPr>
        <w:pStyle w:val="861"/>
        <w:ind w:right="-58"/>
        <w:jc w:val="both"/>
        <w:rPr>
          <w:color w:val="auto"/>
        </w:rPr>
      </w:pPr>
      <w:r>
        <w:rPr>
          <w:color w:val="auto"/>
        </w:rPr>
        <w:t xml:space="preserve">«Муниципальная программа рассчитана на период с 1 января 2015 года по 31 декабря 2026 года и имеет разбивку на 2 этапа: 1 этап-2015-2020 годы и 2 этап -2021-2026 годы.»;</w:t>
      </w:r>
      <w:r>
        <w:rPr>
          <w:color w:val="auto"/>
        </w:rPr>
      </w:r>
      <w:r/>
    </w:p>
    <w:p>
      <w:pPr>
        <w:pStyle w:val="861"/>
        <w:ind w:right="-58"/>
        <w:jc w:val="both"/>
        <w:widowControl w:val="off"/>
        <w:rPr>
          <w:color w:val="auto"/>
          <w:sz w:val="20"/>
          <w:szCs w:val="20"/>
        </w:rPr>
        <w:outlineLvl w:val="1"/>
      </w:pPr>
      <w:r>
        <w:rPr>
          <w:color w:val="auto"/>
        </w:rPr>
        <w:t xml:space="preserve">- в разделе 4</w:t>
      </w:r>
      <w:r>
        <w:rPr>
          <w:b/>
          <w:color w:val="auto"/>
        </w:rPr>
        <w:t xml:space="preserve"> </w:t>
      </w:r>
      <w:r>
        <w:rPr>
          <w:color w:val="auto"/>
        </w:rPr>
        <w:t xml:space="preserve">«Обоснование выделения подпрограмм» по тексту читать:</w:t>
      </w:r>
      <w:r>
        <w:rPr>
          <w:color w:val="auto"/>
        </w:rPr>
      </w:r>
      <w:r/>
    </w:p>
    <w:p>
      <w:pPr>
        <w:pStyle w:val="865"/>
        <w:ind w:right="-5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«Сроки реализации подпрограммы 4 совпадают со сроками реализации программы в целом с 2017 года по 2026 год.»;</w:t>
      </w:r>
      <w:r>
        <w:rPr>
          <w:color w:val="auto"/>
        </w:rPr>
      </w:r>
      <w:r/>
    </w:p>
    <w:p>
      <w:pPr>
        <w:pStyle w:val="865"/>
        <w:ind w:right="-5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«Сроки реализации подпрограммы 5 совпадают со сроками реализации пр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граммы в целом с 2017 года по 2026 год.»;</w:t>
      </w:r>
      <w:r>
        <w:rPr>
          <w:color w:val="auto"/>
        </w:rPr>
      </w:r>
      <w:r/>
    </w:p>
    <w:p>
      <w:pPr>
        <w:pStyle w:val="865"/>
        <w:ind w:right="-58"/>
        <w:jc w:val="both"/>
        <w:rPr>
          <w:color w:val="auto"/>
        </w:rPr>
      </w:pP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- таблицу 2 «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Предполагаемые объемы финансирования муниципальной программы» раздела 5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муниципальной п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рограммы изложить в следующей р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дакции:</w:t>
      </w:r>
      <w:r>
        <w:rPr>
          <w:color w:val="auto"/>
        </w:rPr>
      </w:r>
      <w:r/>
    </w:p>
    <w:p>
      <w:pPr>
        <w:pStyle w:val="861"/>
        <w:ind w:firstLine="710"/>
        <w:jc w:val="right"/>
        <w:tabs>
          <w:tab w:val="left" w:pos="9540" w:leader="none"/>
        </w:tabs>
        <w:rPr>
          <w:color w:val="auto"/>
        </w:rPr>
        <w:pBdr>
          <w:bottom w:val="single" w:color="FFFFFF" w:sz="4" w:space="5"/>
        </w:pBdr>
      </w:pPr>
      <w:r>
        <w:rPr>
          <w:color w:val="auto"/>
        </w:rPr>
        <w:t xml:space="preserve">«Таблица 2 </w:t>
      </w:r>
      <w:r>
        <w:rPr>
          <w:color w:val="auto"/>
        </w:rPr>
      </w:r>
      <w:r/>
    </w:p>
    <w:p>
      <w:pPr>
        <w:pStyle w:val="861"/>
        <w:ind w:firstLine="710"/>
        <w:jc w:val="center"/>
        <w:tabs>
          <w:tab w:val="left" w:pos="9540" w:leader="none"/>
        </w:tabs>
        <w:rPr>
          <w:color w:val="auto"/>
        </w:rPr>
        <w:pBdr>
          <w:bottom w:val="single" w:color="FFFFFF" w:sz="4" w:space="5"/>
        </w:pBdr>
      </w:pPr>
      <w:r>
        <w:rPr>
          <w:color w:val="auto"/>
        </w:rPr>
        <w:t xml:space="preserve">Предполагаемые объемы финансирование муниципальной пр</w:t>
      </w:r>
      <w:r>
        <w:rPr>
          <w:color w:val="auto"/>
        </w:rPr>
        <w:t xml:space="preserve">о</w:t>
      </w:r>
      <w:r>
        <w:rPr>
          <w:color w:val="auto"/>
        </w:rPr>
        <w:t xml:space="preserve">граммы</w:t>
      </w:r>
      <w:r>
        <w:rPr>
          <w:color w:val="auto"/>
        </w:rPr>
      </w:r>
      <w:r/>
    </w:p>
    <w:p>
      <w:pPr>
        <w:pStyle w:val="861"/>
        <w:ind w:firstLine="709"/>
        <w:jc w:val="both"/>
        <w:tabs>
          <w:tab w:val="left" w:pos="9540" w:leader="none"/>
        </w:tabs>
        <w:rPr>
          <w:color w:val="auto"/>
        </w:rPr>
        <w:pBdr>
          <w:bottom w:val="single" w:color="FFFFFF" w:sz="4" w:space="5"/>
        </w:pBdr>
      </w:pPr>
      <w:r>
        <w:rPr>
          <w:color w:val="auto"/>
        </w:rPr>
        <w:t xml:space="preserve">                                                                                                   </w:t>
      </w:r>
      <w:r>
        <w:rPr>
          <w:color w:val="auto"/>
        </w:rPr>
        <w:t xml:space="preserve">       </w:t>
      </w:r>
      <w:r>
        <w:rPr>
          <w:color w:val="auto"/>
        </w:rPr>
        <w:t xml:space="preserve">  </w:t>
      </w:r>
      <w:r>
        <w:rPr>
          <w:color w:val="auto"/>
          <w:sz w:val="24"/>
          <w:szCs w:val="24"/>
        </w:rPr>
        <w:t xml:space="preserve">тыс. рублей</w:t>
      </w:r>
      <w:r>
        <w:rPr>
          <w:color w:val="auto"/>
        </w:rPr>
      </w:r>
      <w:r/>
    </w:p>
    <w:tbl>
      <w:tblPr>
        <w:tblW w:w="974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1384"/>
        <w:gridCol w:w="1843"/>
        <w:gridCol w:w="1559"/>
        <w:gridCol w:w="1985"/>
        <w:gridCol w:w="1701"/>
        <w:gridCol w:w="1275"/>
      </w:tblGrid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Годы</w:t>
            </w:r>
            <w:r>
              <w:rPr>
                <w:color w:val="auto"/>
              </w:rPr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63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Источники финансирования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Федеральный бюджет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Областной бюджет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Бюджет Вейд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левского района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Внебюдже</w:t>
            </w:r>
            <w:r>
              <w:rPr>
                <w:color w:val="auto"/>
                <w:sz w:val="24"/>
                <w:szCs w:val="24"/>
              </w:rPr>
              <w:t xml:space="preserve">т</w:t>
            </w:r>
            <w:r>
              <w:rPr>
                <w:color w:val="auto"/>
                <w:sz w:val="24"/>
                <w:szCs w:val="24"/>
              </w:rPr>
              <w:t xml:space="preserve">ные источн</w:t>
            </w:r>
            <w:r>
              <w:rPr>
                <w:color w:val="auto"/>
                <w:sz w:val="24"/>
                <w:szCs w:val="24"/>
              </w:rPr>
              <w:t xml:space="preserve">и</w:t>
            </w:r>
            <w:r>
              <w:rPr>
                <w:color w:val="auto"/>
                <w:sz w:val="24"/>
                <w:szCs w:val="24"/>
              </w:rPr>
              <w:t xml:space="preserve">ки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Всего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2015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366,0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2616,0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2982,0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2016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390,0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3026,0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3416,0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2017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390,0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3433,0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3823,0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2018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462,0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3762,0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4224,0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2019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427,0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49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21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5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3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48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2020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4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6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4,0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4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514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,0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4978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2021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482,0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5630,0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6112,0 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2022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522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,0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8873,3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9395,3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2023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463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7302,7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77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65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,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7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2024 </w:t>
            </w:r>
            <w:r>
              <w:rPr>
                <w:color w:val="auto"/>
                <w:sz w:val="24"/>
                <w:szCs w:val="24"/>
              </w:rPr>
              <w:t xml:space="preserve">(</w:t>
            </w:r>
            <w:r>
              <w:rPr>
                <w:color w:val="auto"/>
                <w:sz w:val="24"/>
                <w:szCs w:val="24"/>
              </w:rPr>
              <w:t xml:space="preserve">оценка</w:t>
            </w:r>
            <w:r>
              <w:rPr>
                <w:color w:val="auto"/>
                <w:sz w:val="24"/>
                <w:szCs w:val="24"/>
              </w:rPr>
              <w:t xml:space="preserve">)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485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7525,5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8010,5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2025 (пр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гноз)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503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6438,6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6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941,6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2026 (прогноз)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521,0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5197,5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57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18,5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Итого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5475,0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63239,6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68714,6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.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»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;</w:t>
            </w:r>
            <w:r>
              <w:rPr>
                <w:color w:val="auto"/>
              </w:rPr>
            </w:r>
            <w:r/>
          </w:p>
        </w:tc>
      </w:tr>
    </w:tbl>
    <w:p>
      <w:pPr>
        <w:pStyle w:val="861"/>
        <w:ind w:right="-200"/>
        <w:jc w:val="both"/>
        <w:rPr>
          <w:color w:val="auto"/>
        </w:rPr>
      </w:pPr>
      <w:r>
        <w:rPr>
          <w:color w:val="auto"/>
        </w:rPr>
        <w:t xml:space="preserve">  </w:t>
      </w:r>
      <w:r>
        <w:rPr>
          <w:color w:val="auto"/>
        </w:rPr>
        <w:t xml:space="preserve">- в подпрограмму 1 «Снижение рисков и смягчение</w:t>
      </w:r>
      <w:r>
        <w:rPr>
          <w:color w:val="auto"/>
        </w:rPr>
        <w:t xml:space="preserve"> последствий чрезвыча</w:t>
      </w:r>
      <w:r>
        <w:rPr>
          <w:color w:val="auto"/>
        </w:rPr>
        <w:t xml:space="preserve">й</w:t>
      </w:r>
      <w:r>
        <w:rPr>
          <w:color w:val="auto"/>
        </w:rPr>
        <w:t xml:space="preserve">ных ситуаций природного и техногенного характера, пожарная безопасность и защита населения»</w:t>
      </w:r>
      <w:r>
        <w:rPr>
          <w:color w:val="auto"/>
        </w:rPr>
        <w:t xml:space="preserve">, </w:t>
      </w:r>
      <w:r>
        <w:rPr>
          <w:color w:val="auto"/>
        </w:rPr>
        <w:t xml:space="preserve">далее – подпрограмма 1 муниципальной программы:</w:t>
      </w:r>
      <w:r>
        <w:rPr>
          <w:color w:val="auto"/>
        </w:rPr>
      </w:r>
      <w:r/>
    </w:p>
    <w:p>
      <w:pPr>
        <w:pStyle w:val="861"/>
        <w:ind w:right="-200" w:firstLine="708"/>
        <w:jc w:val="both"/>
        <w:rPr>
          <w:color w:val="auto"/>
          <w:spacing w:val="1"/>
        </w:rPr>
      </w:pPr>
      <w:r>
        <w:rPr>
          <w:color w:val="auto"/>
          <w:spacing w:val="1"/>
        </w:rPr>
        <w:t xml:space="preserve">- раздел 5</w:t>
      </w:r>
      <w:r>
        <w:rPr>
          <w:color w:val="auto"/>
          <w:spacing w:val="1"/>
        </w:rPr>
        <w:t xml:space="preserve"> паспорта</w:t>
      </w:r>
      <w:r>
        <w:rPr>
          <w:color w:val="auto"/>
          <w:spacing w:val="1"/>
        </w:rPr>
        <w:t xml:space="preserve"> подпрограммы</w:t>
      </w:r>
      <w:r>
        <w:rPr>
          <w:color w:val="auto"/>
          <w:spacing w:val="1"/>
        </w:rPr>
        <w:t xml:space="preserve"> </w:t>
      </w:r>
      <w:r>
        <w:rPr>
          <w:color w:val="auto"/>
          <w:spacing w:val="1"/>
        </w:rPr>
        <w:t xml:space="preserve">1</w:t>
      </w:r>
      <w:r>
        <w:rPr>
          <w:color w:val="auto"/>
          <w:spacing w:val="1"/>
        </w:rPr>
        <w:t xml:space="preserve"> </w:t>
      </w:r>
      <w:r>
        <w:rPr>
          <w:color w:val="auto"/>
          <w:spacing w:val="1"/>
        </w:rPr>
        <w:t xml:space="preserve">изложить в следующей</w:t>
      </w:r>
      <w:r>
        <w:rPr>
          <w:color w:val="auto"/>
          <w:spacing w:val="1"/>
        </w:rPr>
        <w:t xml:space="preserve"> редакции:</w:t>
      </w:r>
      <w:r>
        <w:rPr>
          <w:color w:val="auto"/>
        </w:rPr>
      </w:r>
      <w:r/>
    </w:p>
    <w:p>
      <w:pPr>
        <w:pStyle w:val="861"/>
        <w:ind w:right="-200" w:firstLine="708"/>
        <w:jc w:val="both"/>
        <w:rPr>
          <w:color w:val="auto"/>
          <w:spacing w:val="1"/>
        </w:rPr>
      </w:pPr>
      <w:r>
        <w:rPr>
          <w:color w:val="auto"/>
          <w:spacing w:val="1"/>
        </w:rPr>
      </w:r>
      <w:r>
        <w:rPr>
          <w:color w:val="auto"/>
        </w:rPr>
      </w:r>
      <w:r/>
    </w:p>
    <w:tbl>
      <w:tblPr>
        <w:tblW w:w="9639" w:type="dxa"/>
        <w:tblInd w:w="75" w:type="dxa"/>
        <w:tblLayout w:type="fixed"/>
        <w:tblCellMar>
          <w:left w:w="75" w:type="dxa"/>
          <w:top w:w="0" w:type="dxa"/>
          <w:right w:w="75" w:type="dxa"/>
          <w:bottom w:w="0" w:type="dxa"/>
        </w:tblCellMar>
        <w:tblLook w:val="04A0" w:firstRow="1" w:lastRow="0" w:firstColumn="1" w:lastColumn="0" w:noHBand="0" w:noVBand="1"/>
      </w:tblPr>
      <w:tblGrid>
        <w:gridCol w:w="619"/>
        <w:gridCol w:w="2665"/>
        <w:gridCol w:w="6355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</w:rPr>
            </w:pPr>
            <w:r>
              <w:rPr>
                <w:color w:val="auto"/>
              </w:rPr>
              <w:t xml:space="preserve">«</w:t>
            </w:r>
            <w:r>
              <w:rPr>
                <w:color w:val="auto"/>
              </w:rPr>
              <w:t xml:space="preserve">5.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5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rFonts w:eastAsia="Calibri"/>
                <w:color w:val="auto"/>
              </w:rPr>
            </w:pPr>
            <w:r>
              <w:rPr>
                <w:color w:val="auto"/>
              </w:rPr>
              <w:t xml:space="preserve">Сроки и этапы 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реализации 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widowControl w:val="off"/>
              <w:rPr>
                <w:rFonts w:eastAsia="Calibri"/>
                <w:color w:val="auto"/>
              </w:rPr>
            </w:pPr>
            <w:r>
              <w:rPr>
                <w:color w:val="auto"/>
              </w:rPr>
              <w:t xml:space="preserve">подпрограммы 1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55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Реализация подпрограммы осуществляется в 2 эт</w:t>
            </w:r>
            <w:r>
              <w:rPr>
                <w:color w:val="auto"/>
              </w:rPr>
              <w:t xml:space="preserve">а</w:t>
            </w:r>
            <w:r>
              <w:rPr>
                <w:color w:val="auto"/>
              </w:rPr>
              <w:t xml:space="preserve">па: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1 этап - 2015-2020 г</w:t>
            </w:r>
            <w:r>
              <w:rPr>
                <w:color w:val="auto"/>
              </w:rPr>
              <w:t xml:space="preserve">о</w:t>
            </w:r>
            <w:r>
              <w:rPr>
                <w:color w:val="auto"/>
              </w:rPr>
              <w:t xml:space="preserve">ды;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2 этап - </w:t>
            </w:r>
            <w:r>
              <w:rPr>
                <w:color w:val="auto"/>
              </w:rPr>
              <w:t xml:space="preserve">2021-2026 г</w:t>
            </w:r>
            <w:r>
              <w:rPr>
                <w:color w:val="auto"/>
              </w:rPr>
              <w:t xml:space="preserve">о</w:t>
            </w:r>
            <w:r>
              <w:rPr>
                <w:color w:val="auto"/>
              </w:rPr>
              <w:t xml:space="preserve">ды.»;</w:t>
            </w:r>
            <w:r>
              <w:rPr>
                <w:color w:val="auto"/>
              </w:rPr>
            </w:r>
            <w:r/>
          </w:p>
        </w:tc>
      </w:tr>
    </w:tbl>
    <w:p>
      <w:pPr>
        <w:pStyle w:val="861"/>
        <w:ind w:firstLine="540"/>
        <w:jc w:val="both"/>
        <w:rPr>
          <w:color w:val="auto"/>
          <w:spacing w:val="1"/>
        </w:rPr>
      </w:pPr>
      <w:r>
        <w:rPr>
          <w:color w:val="auto"/>
          <w:spacing w:val="1"/>
        </w:rPr>
        <w:t xml:space="preserve">- раздел 6 паспорта подпрограммы 1 изложить в следующей редакции:</w:t>
      </w:r>
      <w:r>
        <w:rPr>
          <w:color w:val="auto"/>
        </w:rPr>
      </w:r>
      <w:r/>
    </w:p>
    <w:p>
      <w:pPr>
        <w:pStyle w:val="861"/>
        <w:ind w:firstLine="540"/>
        <w:jc w:val="both"/>
        <w:rPr>
          <w:color w:val="auto"/>
          <w:spacing w:val="1"/>
        </w:rPr>
      </w:pPr>
      <w:r>
        <w:rPr>
          <w:color w:val="auto"/>
          <w:spacing w:val="1"/>
        </w:rPr>
      </w:r>
      <w:r>
        <w:rPr>
          <w:color w:val="auto"/>
        </w:rPr>
      </w:r>
      <w:r/>
    </w:p>
    <w:tbl>
      <w:tblPr>
        <w:tblW w:w="9639" w:type="dxa"/>
        <w:tblInd w:w="75" w:type="dxa"/>
        <w:tblLayout w:type="fixed"/>
        <w:tblCellMar>
          <w:left w:w="75" w:type="dxa"/>
          <w:top w:w="0" w:type="dxa"/>
          <w:right w:w="75" w:type="dxa"/>
          <w:bottom w:w="0" w:type="dxa"/>
        </w:tblCellMar>
        <w:tblLook w:val="04A0" w:firstRow="1" w:lastRow="0" w:firstColumn="1" w:lastColumn="0" w:noHBand="0" w:noVBand="1"/>
      </w:tblPr>
      <w:tblGrid>
        <w:gridCol w:w="619"/>
        <w:gridCol w:w="2665"/>
        <w:gridCol w:w="6355"/>
      </w:tblGrid>
      <w:tr>
        <w:trPr>
          <w:trHeight w:val="7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</w:rPr>
            </w:pPr>
            <w:r>
              <w:rPr>
                <w:color w:val="auto"/>
              </w:rPr>
              <w:t xml:space="preserve">«</w:t>
            </w:r>
            <w:r>
              <w:rPr>
                <w:color w:val="auto"/>
              </w:rPr>
              <w:t xml:space="preserve">6.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5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rFonts w:eastAsia="Calibri"/>
                <w:color w:val="auto"/>
              </w:rPr>
            </w:pPr>
            <w:r>
              <w:rPr>
                <w:color w:val="auto"/>
              </w:rPr>
              <w:t xml:space="preserve">Объем бюджетных а</w:t>
            </w:r>
            <w:r>
              <w:rPr>
                <w:color w:val="auto"/>
              </w:rPr>
              <w:t xml:space="preserve">с</w:t>
            </w:r>
            <w:r>
              <w:rPr>
                <w:color w:val="auto"/>
              </w:rPr>
              <w:t xml:space="preserve">сигнований 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подпрограммы 1 за счет средств 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местного бюджета, а также прогнозный объем средств, пр</w:t>
            </w:r>
            <w:r>
              <w:rPr>
                <w:color w:val="auto"/>
              </w:rPr>
              <w:t xml:space="preserve">и</w:t>
            </w:r>
            <w:r>
              <w:rPr>
                <w:color w:val="auto"/>
              </w:rPr>
              <w:t xml:space="preserve">влекаемых их др</w:t>
            </w:r>
            <w:r>
              <w:rPr>
                <w:color w:val="auto"/>
              </w:rPr>
              <w:t xml:space="preserve">у</w:t>
            </w:r>
            <w:r>
              <w:rPr>
                <w:color w:val="auto"/>
              </w:rPr>
              <w:t xml:space="preserve">гих исто</w:t>
            </w:r>
            <w:r>
              <w:rPr>
                <w:color w:val="auto"/>
              </w:rPr>
              <w:t xml:space="preserve">ч</w:t>
            </w:r>
            <w:r>
              <w:rPr>
                <w:color w:val="auto"/>
              </w:rPr>
              <w:t xml:space="preserve">ников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55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Общий объем финансирования подпр</w:t>
            </w:r>
            <w:r>
              <w:rPr>
                <w:color w:val="auto"/>
              </w:rPr>
              <w:t xml:space="preserve">о</w:t>
            </w:r>
            <w:r>
              <w:rPr>
                <w:color w:val="auto"/>
              </w:rPr>
              <w:t xml:space="preserve">граммы 1 за счет всех источников финансирования составляет  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54933,9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тыс. ру</w:t>
            </w:r>
            <w:r>
              <w:rPr>
                <w:color w:val="auto"/>
              </w:rPr>
              <w:t xml:space="preserve">б</w:t>
            </w:r>
            <w:r>
              <w:rPr>
                <w:color w:val="auto"/>
              </w:rPr>
              <w:t xml:space="preserve">лей.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Прогнозный объем ассигнований на реализацию муниципальной подпрограммы 1 из средств бюдж</w:t>
            </w:r>
            <w:r>
              <w:rPr>
                <w:color w:val="auto"/>
              </w:rPr>
              <w:t xml:space="preserve">е</w:t>
            </w:r>
            <w:r>
              <w:rPr>
                <w:color w:val="auto"/>
              </w:rPr>
              <w:t xml:space="preserve">та муниципального района «Вейделевский ра</w:t>
            </w:r>
            <w:r>
              <w:rPr>
                <w:color w:val="auto"/>
              </w:rPr>
              <w:t xml:space="preserve">й</w:t>
            </w:r>
            <w:r>
              <w:rPr>
                <w:color w:val="auto"/>
              </w:rPr>
              <w:t xml:space="preserve">он» составит </w:t>
            </w:r>
            <w:r>
              <w:rPr>
                <w:color w:val="auto"/>
              </w:rPr>
              <w:t xml:space="preserve">54933,9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тыс. рублей, в том числе по годам: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- 2015 год – 2530</w:t>
            </w:r>
            <w:r>
              <w:rPr>
                <w:color w:val="auto"/>
              </w:rPr>
              <w:t xml:space="preserve">,0</w:t>
            </w:r>
            <w:r>
              <w:rPr>
                <w:color w:val="auto"/>
              </w:rPr>
              <w:t xml:space="preserve"> 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- 2016 год – 3000</w:t>
            </w:r>
            <w:r>
              <w:rPr>
                <w:color w:val="auto"/>
              </w:rPr>
              <w:t xml:space="preserve">,0</w:t>
            </w:r>
            <w:r>
              <w:rPr>
                <w:color w:val="auto"/>
              </w:rPr>
              <w:t xml:space="preserve"> 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- 2017 год – 3292</w:t>
            </w:r>
            <w:r>
              <w:rPr>
                <w:color w:val="auto"/>
              </w:rPr>
              <w:t xml:space="preserve">,0</w:t>
            </w:r>
            <w:r>
              <w:rPr>
                <w:color w:val="auto"/>
              </w:rPr>
              <w:t xml:space="preserve"> 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- 2018 год – 3619</w:t>
            </w:r>
            <w:r>
              <w:rPr>
                <w:color w:val="auto"/>
              </w:rPr>
              <w:t xml:space="preserve">,0</w:t>
            </w:r>
            <w:r>
              <w:rPr>
                <w:color w:val="auto"/>
              </w:rPr>
              <w:t xml:space="preserve"> 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- 2019 год – </w:t>
            </w:r>
            <w:r>
              <w:rPr>
                <w:color w:val="auto"/>
              </w:rPr>
              <w:t xml:space="preserve">4396</w:t>
            </w:r>
            <w:r>
              <w:rPr>
                <w:color w:val="auto"/>
              </w:rPr>
              <w:t xml:space="preserve">,0</w:t>
            </w:r>
            <w:r>
              <w:rPr>
                <w:color w:val="auto"/>
              </w:rPr>
              <w:t xml:space="preserve"> тыс. рублей;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- 2020 год – 4</w:t>
            </w:r>
            <w:r>
              <w:rPr>
                <w:color w:val="auto"/>
              </w:rPr>
              <w:t xml:space="preserve">387</w:t>
            </w:r>
            <w:r>
              <w:rPr>
                <w:color w:val="auto"/>
              </w:rPr>
              <w:t xml:space="preserve">,0</w:t>
            </w:r>
            <w:r>
              <w:rPr>
                <w:color w:val="auto"/>
              </w:rPr>
              <w:t xml:space="preserve"> тыс. рублей</w:t>
            </w:r>
            <w:r>
              <w:rPr>
                <w:color w:val="auto"/>
              </w:rPr>
              <w:t xml:space="preserve">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- 2021 год – </w:t>
            </w:r>
            <w:r>
              <w:rPr>
                <w:color w:val="auto"/>
              </w:rPr>
              <w:t xml:space="preserve">4798,0</w:t>
            </w:r>
            <w:r>
              <w:rPr>
                <w:color w:val="auto"/>
              </w:rPr>
              <w:t xml:space="preserve"> 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- 2022 год –</w:t>
            </w:r>
            <w:r>
              <w:rPr>
                <w:color w:val="auto"/>
              </w:rPr>
              <w:t xml:space="preserve">5763,2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- 2023 год –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6216,6 </w:t>
            </w:r>
            <w:r>
              <w:rPr>
                <w:color w:val="auto"/>
              </w:rPr>
              <w:t xml:space="preserve">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- 2024 год –</w:t>
            </w:r>
            <w:r>
              <w:rPr>
                <w:color w:val="auto"/>
              </w:rPr>
              <w:t xml:space="preserve">5821,0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- 2025 год –</w:t>
            </w:r>
            <w:r>
              <w:rPr>
                <w:color w:val="auto"/>
              </w:rPr>
              <w:t xml:space="preserve">5930,6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тыс. рублей</w:t>
            </w:r>
            <w:r>
              <w:rPr>
                <w:color w:val="auto"/>
              </w:rPr>
              <w:t xml:space="preserve">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- 2026 год  </w:t>
            </w:r>
            <w:r>
              <w:rPr>
                <w:color w:val="auto"/>
              </w:rPr>
              <w:t xml:space="preserve">-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5180,5</w:t>
            </w:r>
            <w:r>
              <w:rPr>
                <w:color w:val="auto"/>
              </w:rPr>
              <w:t xml:space="preserve"> тыс. рублей.»</w:t>
            </w:r>
            <w:r>
              <w:rPr>
                <w:color w:val="auto"/>
              </w:rPr>
              <w:t xml:space="preserve">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/>
          </w:p>
        </w:tc>
      </w:tr>
    </w:tbl>
    <w:p>
      <w:pPr>
        <w:pStyle w:val="861"/>
        <w:ind w:firstLine="540"/>
        <w:jc w:val="both"/>
        <w:rPr>
          <w:color w:val="auto"/>
          <w:spacing w:val="1"/>
        </w:rPr>
      </w:pPr>
      <w:r>
        <w:rPr>
          <w:color w:val="auto"/>
          <w:spacing w:val="1"/>
        </w:rPr>
        <w:t xml:space="preserve">- раздел 7</w:t>
      </w:r>
      <w:r>
        <w:rPr>
          <w:color w:val="auto"/>
          <w:spacing w:val="1"/>
        </w:rPr>
        <w:t xml:space="preserve"> паспорта подпрограммы 1 изложить в следующей редакции:</w:t>
      </w:r>
      <w:r>
        <w:rPr>
          <w:color w:val="auto"/>
        </w:rPr>
      </w:r>
      <w:r/>
    </w:p>
    <w:p>
      <w:pPr>
        <w:pStyle w:val="861"/>
        <w:ind w:firstLine="540"/>
        <w:jc w:val="both"/>
        <w:rPr>
          <w:color w:val="auto"/>
          <w:spacing w:val="1"/>
        </w:rPr>
      </w:pPr>
      <w:r>
        <w:rPr>
          <w:color w:val="auto"/>
          <w:spacing w:val="1"/>
        </w:rPr>
      </w:r>
      <w:r>
        <w:rPr>
          <w:color w:val="auto"/>
        </w:rPr>
      </w:r>
      <w:r/>
    </w:p>
    <w:tbl>
      <w:tblPr>
        <w:tblW w:w="9639" w:type="dxa"/>
        <w:tblInd w:w="75" w:type="dxa"/>
        <w:tblLayout w:type="fixed"/>
        <w:tblCellMar>
          <w:left w:w="75" w:type="dxa"/>
          <w:top w:w="0" w:type="dxa"/>
          <w:right w:w="75" w:type="dxa"/>
          <w:bottom w:w="0" w:type="dxa"/>
        </w:tblCellMar>
        <w:tblLook w:val="04A0" w:firstRow="1" w:lastRow="0" w:firstColumn="1" w:lastColumn="0" w:noHBand="0" w:noVBand="1"/>
      </w:tblPr>
      <w:tblGrid>
        <w:gridCol w:w="619"/>
        <w:gridCol w:w="2665"/>
        <w:gridCol w:w="6355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</w:rPr>
            </w:pPr>
            <w:r>
              <w:rPr>
                <w:color w:val="auto"/>
              </w:rPr>
              <w:t xml:space="preserve">«</w:t>
            </w:r>
            <w:r>
              <w:rPr>
                <w:color w:val="auto"/>
              </w:rPr>
              <w:t xml:space="preserve">7.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5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Показатели коне</w:t>
            </w:r>
            <w:r>
              <w:rPr>
                <w:color w:val="auto"/>
              </w:rPr>
              <w:t xml:space="preserve">ч</w:t>
            </w:r>
            <w:r>
              <w:rPr>
                <w:color w:val="auto"/>
              </w:rPr>
              <w:t xml:space="preserve">ного результата ре</w:t>
            </w:r>
            <w:r>
              <w:rPr>
                <w:color w:val="auto"/>
              </w:rPr>
              <w:t xml:space="preserve">а</w:t>
            </w:r>
            <w:r>
              <w:rPr>
                <w:color w:val="auto"/>
              </w:rPr>
              <w:t xml:space="preserve">лизации 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widowControl w:val="off"/>
              <w:rPr>
                <w:rFonts w:eastAsia="Calibri"/>
                <w:color w:val="auto"/>
              </w:rPr>
            </w:pPr>
            <w:r>
              <w:rPr>
                <w:color w:val="auto"/>
              </w:rPr>
              <w:t xml:space="preserve">подпрограммы 1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55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rFonts w:eastAsia="Calibri"/>
                <w:color w:val="auto"/>
              </w:rPr>
            </w:pPr>
            <w:r>
              <w:rPr>
                <w:color w:val="auto"/>
              </w:rPr>
              <w:t xml:space="preserve">  </w:t>
            </w:r>
            <w:r>
              <w:rPr>
                <w:color w:val="auto"/>
              </w:rPr>
              <w:t xml:space="preserve">К 2026 году</w:t>
            </w:r>
            <w:r>
              <w:rPr>
                <w:color w:val="auto"/>
              </w:rPr>
              <w:t xml:space="preserve"> планируется: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1. Снижение количества гибели людей при п</w:t>
            </w:r>
            <w:r>
              <w:rPr>
                <w:color w:val="auto"/>
              </w:rPr>
              <w:t xml:space="preserve">о</w:t>
            </w:r>
            <w:r>
              <w:rPr>
                <w:color w:val="auto"/>
              </w:rPr>
              <w:t xml:space="preserve">жарах до 0 ч</w:t>
            </w:r>
            <w:r>
              <w:rPr>
                <w:color w:val="auto"/>
              </w:rPr>
              <w:t xml:space="preserve">е</w:t>
            </w:r>
            <w:r>
              <w:rPr>
                <w:color w:val="auto"/>
              </w:rPr>
              <w:t xml:space="preserve">ловек.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2. Снижение количества пострадавшего насел</w:t>
            </w:r>
            <w:r>
              <w:rPr>
                <w:color w:val="auto"/>
              </w:rPr>
              <w:t xml:space="preserve">е</w:t>
            </w:r>
            <w:r>
              <w:rPr>
                <w:color w:val="auto"/>
              </w:rPr>
              <w:t xml:space="preserve">ния при п</w:t>
            </w:r>
            <w:r>
              <w:rPr>
                <w:color w:val="auto"/>
              </w:rPr>
              <w:t xml:space="preserve">о</w:t>
            </w:r>
            <w:r>
              <w:rPr>
                <w:color w:val="auto"/>
              </w:rPr>
              <w:t xml:space="preserve">жарах до 0 человек.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3. Снижение экономического ущерба от пожаров на </w:t>
            </w:r>
            <w:r>
              <w:rPr>
                <w:rFonts w:cs="Calibri"/>
                <w:color w:val="auto"/>
              </w:rPr>
              <w:t xml:space="preserve">7,0 </w:t>
            </w:r>
            <w:r>
              <w:rPr>
                <w:color w:val="auto"/>
              </w:rPr>
              <w:t xml:space="preserve">пр</w:t>
            </w:r>
            <w:r>
              <w:rPr>
                <w:color w:val="auto"/>
              </w:rPr>
              <w:t xml:space="preserve">о</w:t>
            </w:r>
            <w:r>
              <w:rPr>
                <w:color w:val="auto"/>
              </w:rPr>
              <w:t xml:space="preserve">цента.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4. Снижение количества пожаров до 9 единиц.</w:t>
            </w:r>
            <w:r>
              <w:rPr>
                <w:color w:val="auto"/>
              </w:rPr>
              <w:t xml:space="preserve">»;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widowControl w:val="off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</w:r>
            <w:r>
              <w:rPr>
                <w:color w:val="auto"/>
              </w:rPr>
            </w:r>
            <w:r/>
          </w:p>
        </w:tc>
      </w:tr>
    </w:tbl>
    <w:p>
      <w:pPr>
        <w:pStyle w:val="861"/>
        <w:ind w:firstLine="540"/>
        <w:jc w:val="both"/>
        <w:rPr>
          <w:color w:val="auto"/>
        </w:rPr>
      </w:pPr>
      <w:r>
        <w:rPr>
          <w:color w:val="auto"/>
        </w:rPr>
      </w:r>
      <w:r>
        <w:rPr>
          <w:color w:val="auto"/>
        </w:rPr>
      </w:r>
      <w:r/>
    </w:p>
    <w:p>
      <w:pPr>
        <w:pStyle w:val="861"/>
        <w:ind w:firstLine="540"/>
        <w:jc w:val="both"/>
        <w:rPr>
          <w:color w:val="auto"/>
        </w:rPr>
      </w:pPr>
      <w:r>
        <w:rPr>
          <w:color w:val="auto"/>
        </w:rPr>
        <w:t xml:space="preserve">- в разделе 2 «</w:t>
      </w:r>
      <w:r>
        <w:rPr>
          <w:color w:val="auto"/>
        </w:rPr>
        <w:t xml:space="preserve">Цель, задачи, сроки и этапы реализации подпрограммы</w:t>
      </w:r>
      <w:r>
        <w:rPr>
          <w:color w:val="auto"/>
        </w:rPr>
        <w:t xml:space="preserve"> 1»</w:t>
      </w:r>
      <w:r>
        <w:rPr>
          <w:color w:val="auto"/>
        </w:rPr>
        <w:t xml:space="preserve"> </w:t>
      </w:r>
      <w:r>
        <w:rPr>
          <w:color w:val="auto"/>
        </w:rPr>
        <w:t xml:space="preserve">по тексту читать: «</w:t>
      </w:r>
      <w:r>
        <w:rPr>
          <w:color w:val="auto"/>
        </w:rPr>
        <w:t xml:space="preserve">Срок реализации подпрограммы 1 в период с 2015 по 2026 годы в два этапа: 1 этап-2015-2020 годы и 2 этап-2021-2026 годы.</w:t>
      </w:r>
      <w:r>
        <w:rPr>
          <w:color w:val="auto"/>
        </w:rPr>
        <w:t xml:space="preserve">»</w:t>
      </w:r>
      <w:r>
        <w:rPr>
          <w:color w:val="auto"/>
        </w:rPr>
        <w:t xml:space="preserve">;</w:t>
      </w:r>
      <w:r>
        <w:rPr>
          <w:color w:val="auto"/>
        </w:rPr>
      </w:r>
      <w:r/>
    </w:p>
    <w:p>
      <w:pPr>
        <w:pStyle w:val="861"/>
        <w:ind w:firstLine="540"/>
        <w:jc w:val="both"/>
        <w:rPr>
          <w:color w:val="auto"/>
        </w:rPr>
      </w:pPr>
      <w:r>
        <w:rPr>
          <w:color w:val="auto"/>
        </w:rPr>
        <w:t xml:space="preserve">- в разделе 5 «Перечень показателей </w:t>
      </w:r>
      <w:r>
        <w:rPr>
          <w:color w:val="auto"/>
        </w:rPr>
        <w:t xml:space="preserve">подпрограммы</w:t>
      </w:r>
      <w:r>
        <w:rPr>
          <w:color w:val="auto"/>
        </w:rPr>
        <w:t xml:space="preserve"> 1»</w:t>
      </w:r>
      <w:r>
        <w:rPr>
          <w:color w:val="auto"/>
        </w:rPr>
        <w:t xml:space="preserve"> </w:t>
      </w:r>
      <w:r>
        <w:rPr>
          <w:color w:val="auto"/>
        </w:rPr>
        <w:t xml:space="preserve">по тексту читать: «</w:t>
      </w:r>
      <w:r>
        <w:rPr>
          <w:color w:val="auto"/>
        </w:rPr>
        <w:t xml:space="preserve">Эффективность реализации подпрограммы 1</w:t>
      </w:r>
      <w:bookmarkStart w:id="0" w:name="_GoBack"/>
      <w:r>
        <w:rPr>
          <w:color w:val="auto"/>
        </w:rPr>
      </w:r>
      <w:bookmarkEnd w:id="0"/>
      <w:r>
        <w:rPr>
          <w:color w:val="auto"/>
        </w:rPr>
        <w:t xml:space="preserve"> оценивается с учетом цел</w:t>
      </w:r>
      <w:r>
        <w:rPr>
          <w:color w:val="auto"/>
        </w:rPr>
        <w:t xml:space="preserve">е</w:t>
      </w:r>
      <w:r>
        <w:rPr>
          <w:color w:val="auto"/>
        </w:rPr>
        <w:t xml:space="preserve">вых показателей, характеризующих снижение ущерба от чрезвычайных </w:t>
      </w:r>
      <w:r>
        <w:rPr>
          <w:color w:val="auto"/>
        </w:rPr>
        <w:t xml:space="preserve">с</w:t>
      </w:r>
      <w:r>
        <w:rPr>
          <w:color w:val="auto"/>
        </w:rPr>
        <w:t xml:space="preserve">и</w:t>
      </w:r>
      <w:r>
        <w:rPr>
          <w:color w:val="auto"/>
        </w:rPr>
        <w:t xml:space="preserve">туаций к 202</w:t>
      </w:r>
      <w:r>
        <w:rPr>
          <w:color w:val="auto"/>
        </w:rPr>
        <w:t xml:space="preserve">6</w:t>
      </w:r>
      <w:r>
        <w:rPr>
          <w:color w:val="auto"/>
        </w:rPr>
        <w:t xml:space="preserve"> году</w:t>
      </w:r>
      <w:r>
        <w:rPr>
          <w:color w:val="auto"/>
        </w:rPr>
        <w:t xml:space="preserve">.»;</w:t>
      </w:r>
      <w:r>
        <w:rPr>
          <w:color w:val="auto"/>
        </w:rPr>
      </w:r>
      <w:r/>
    </w:p>
    <w:p>
      <w:pPr>
        <w:pStyle w:val="861"/>
        <w:ind w:firstLine="708"/>
        <w:jc w:val="both"/>
        <w:rPr>
          <w:color w:val="auto"/>
          <w:spacing w:val="1"/>
        </w:rPr>
      </w:pPr>
      <w:r>
        <w:rPr>
          <w:color w:val="auto"/>
          <w:spacing w:val="1"/>
        </w:rPr>
        <w:t xml:space="preserve">- таблицу 3 «</w:t>
      </w:r>
      <w:r>
        <w:rPr>
          <w:color w:val="auto"/>
        </w:rPr>
        <w:t xml:space="preserve">Предполагаемые объемы финансирования подпрограммы 1» раздела 4 подпрограммы 1 изложить в следующей реда</w:t>
      </w:r>
      <w:r>
        <w:rPr>
          <w:color w:val="auto"/>
        </w:rPr>
        <w:t xml:space="preserve">к</w:t>
      </w:r>
      <w:r>
        <w:rPr>
          <w:color w:val="auto"/>
        </w:rPr>
        <w:t xml:space="preserve">ции:</w:t>
      </w:r>
      <w:r>
        <w:rPr>
          <w:color w:val="auto"/>
        </w:rPr>
      </w:r>
      <w:r/>
    </w:p>
    <w:p>
      <w:pPr>
        <w:pStyle w:val="861"/>
        <w:ind w:firstLine="710"/>
        <w:jc w:val="right"/>
        <w:tabs>
          <w:tab w:val="left" w:pos="9540" w:leader="none"/>
        </w:tabs>
        <w:rPr>
          <w:color w:val="auto"/>
        </w:rPr>
        <w:pBdr>
          <w:bottom w:val="single" w:color="FFFFFF" w:sz="4" w:space="5"/>
        </w:pBdr>
      </w:pPr>
      <w:r>
        <w:rPr>
          <w:color w:val="auto"/>
        </w:rPr>
        <w:t xml:space="preserve">«Таблица 3 </w:t>
      </w:r>
      <w:r>
        <w:rPr>
          <w:color w:val="auto"/>
        </w:rPr>
      </w:r>
      <w:r/>
    </w:p>
    <w:p>
      <w:pPr>
        <w:pStyle w:val="861"/>
        <w:ind w:firstLine="710"/>
        <w:jc w:val="center"/>
        <w:tabs>
          <w:tab w:val="left" w:pos="9540" w:leader="none"/>
        </w:tabs>
        <w:rPr>
          <w:color w:val="auto"/>
        </w:rPr>
        <w:pBdr>
          <w:bottom w:val="single" w:color="FFFFFF" w:sz="4" w:space="5"/>
        </w:pBdr>
      </w:pPr>
      <w:r>
        <w:rPr>
          <w:color w:val="auto"/>
        </w:rPr>
        <w:t xml:space="preserve">Предполагаемые объемы финансирование подпрогра</w:t>
      </w:r>
      <w:r>
        <w:rPr>
          <w:color w:val="auto"/>
        </w:rPr>
        <w:t xml:space="preserve">м</w:t>
      </w:r>
      <w:r>
        <w:rPr>
          <w:color w:val="auto"/>
        </w:rPr>
        <w:t xml:space="preserve">мы 1</w:t>
      </w:r>
      <w:r>
        <w:rPr>
          <w:color w:val="auto"/>
        </w:rPr>
      </w:r>
      <w:r/>
    </w:p>
    <w:p>
      <w:pPr>
        <w:pStyle w:val="861"/>
        <w:ind w:firstLine="709"/>
        <w:jc w:val="both"/>
        <w:tabs>
          <w:tab w:val="left" w:pos="9540" w:leader="none"/>
        </w:tabs>
        <w:rPr>
          <w:color w:val="auto"/>
        </w:rPr>
        <w:pBdr>
          <w:bottom w:val="single" w:color="FFFFFF" w:sz="4" w:space="5"/>
        </w:pBdr>
      </w:pPr>
      <w:r>
        <w:rPr>
          <w:color w:val="auto"/>
        </w:rPr>
        <w:t xml:space="preserve">                                                                                                   </w:t>
      </w:r>
      <w:r>
        <w:rPr>
          <w:color w:val="auto"/>
        </w:rPr>
        <w:t xml:space="preserve">   </w:t>
      </w:r>
      <w:r>
        <w:rPr>
          <w:color w:val="auto"/>
        </w:rPr>
        <w:t xml:space="preserve">  </w:t>
      </w:r>
      <w:r>
        <w:rPr>
          <w:color w:val="auto"/>
          <w:sz w:val="24"/>
          <w:szCs w:val="24"/>
        </w:rPr>
        <w:t xml:space="preserve">тыс. рублей</w:t>
      </w:r>
      <w:r>
        <w:rPr>
          <w:color w:val="auto"/>
        </w:rPr>
      </w:r>
      <w:r/>
    </w:p>
    <w:tbl>
      <w:tblPr>
        <w:tblW w:w="956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1428"/>
        <w:gridCol w:w="1615"/>
        <w:gridCol w:w="1541"/>
        <w:gridCol w:w="1741"/>
        <w:gridCol w:w="1808"/>
        <w:gridCol w:w="1436"/>
      </w:tblGrid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28" w:type="dxa"/>
            <w:vAlign w:val="center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Годы</w:t>
            </w:r>
            <w:r>
              <w:rPr>
                <w:color w:val="auto"/>
              </w:rPr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Источники финансирования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</w:tc>
      </w:tr>
      <w:tr>
        <w:trPr>
          <w:cantSplit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center"/>
            <w:vMerge w:val="continue"/>
            <w:textDirection w:val="lrTb"/>
            <w:noWrap w:val="false"/>
          </w:tcPr>
          <w:p>
            <w:pPr>
              <w:pStyle w:val="86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Федеральный бюджет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Областной бюджет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Бюджет Ве</w:t>
            </w:r>
            <w:r>
              <w:rPr>
                <w:color w:val="auto"/>
                <w:sz w:val="24"/>
                <w:szCs w:val="24"/>
              </w:rPr>
              <w:t xml:space="preserve">й</w:t>
            </w:r>
            <w:r>
              <w:rPr>
                <w:color w:val="auto"/>
                <w:sz w:val="24"/>
                <w:szCs w:val="24"/>
              </w:rPr>
              <w:t xml:space="preserve">делевского района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Внебюджетные источники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6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Всего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center"/>
            <w:textDirection w:val="lrTb"/>
            <w:noWrap w:val="false"/>
          </w:tcPr>
          <w:p>
            <w:pPr>
              <w:pStyle w:val="861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6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2015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2530,0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6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2530,0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2016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3000,0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6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3000,0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2017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3292,0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6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3292,0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2018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3619,0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6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3619,0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2019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4396,0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6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4396,0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2020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4387,0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6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4387,0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2021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4798,0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6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4798,0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2022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5763</w:t>
            </w:r>
            <w:r>
              <w:rPr>
                <w:color w:val="auto"/>
                <w:sz w:val="24"/>
                <w:szCs w:val="24"/>
              </w:rPr>
              <w:t xml:space="preserve">,2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6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5763</w:t>
            </w:r>
            <w:r>
              <w:rPr>
                <w:color w:val="auto"/>
                <w:sz w:val="24"/>
                <w:szCs w:val="24"/>
              </w:rPr>
              <w:t xml:space="preserve">,2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2023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6216,6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6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6216,6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2024 </w:t>
            </w:r>
            <w:r>
              <w:rPr>
                <w:color w:val="auto"/>
                <w:sz w:val="24"/>
                <w:szCs w:val="24"/>
              </w:rPr>
              <w:t xml:space="preserve">(</w:t>
            </w:r>
            <w:r>
              <w:rPr>
                <w:color w:val="auto"/>
                <w:sz w:val="24"/>
                <w:szCs w:val="24"/>
              </w:rPr>
              <w:t xml:space="preserve">оценка</w:t>
            </w:r>
            <w:r>
              <w:rPr>
                <w:color w:val="auto"/>
                <w:sz w:val="24"/>
                <w:szCs w:val="24"/>
              </w:rPr>
              <w:t xml:space="preserve">)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5821,0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6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5821,0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2025 (пр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гноз)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5930,6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6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5930,6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2026 (пр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гноз)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5180,5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6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5180,5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Итого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54933,9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6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54933,9.»;</w:t>
            </w:r>
            <w:r>
              <w:rPr>
                <w:color w:val="auto"/>
              </w:rPr>
            </w:r>
            <w:r/>
          </w:p>
        </w:tc>
      </w:tr>
    </w:tbl>
    <w:p>
      <w:pPr>
        <w:pStyle w:val="861"/>
        <w:jc w:val="both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</w:r>
      <w:r/>
    </w:p>
    <w:p>
      <w:pPr>
        <w:pStyle w:val="861"/>
        <w:jc w:val="both"/>
        <w:rPr>
          <w:color w:val="auto"/>
        </w:rPr>
      </w:pPr>
      <w:r>
        <w:rPr>
          <w:color w:val="auto"/>
        </w:rPr>
        <w:t xml:space="preserve">- в подпрограмму 2 «Развитие казачьего общества» (далее – подпрогра</w:t>
      </w:r>
      <w:r>
        <w:rPr>
          <w:color w:val="auto"/>
        </w:rPr>
        <w:t xml:space="preserve">м</w:t>
      </w:r>
      <w:r>
        <w:rPr>
          <w:color w:val="auto"/>
        </w:rPr>
        <w:t xml:space="preserve">ма 2 муниципальной п</w:t>
      </w:r>
      <w:r>
        <w:rPr>
          <w:color w:val="auto"/>
        </w:rPr>
        <w:t xml:space="preserve">рогра</w:t>
      </w:r>
      <w:r>
        <w:rPr>
          <w:color w:val="auto"/>
        </w:rPr>
        <w:t xml:space="preserve">м</w:t>
      </w:r>
      <w:r>
        <w:rPr>
          <w:color w:val="auto"/>
        </w:rPr>
        <w:t xml:space="preserve">мы:</w:t>
      </w:r>
      <w:r>
        <w:rPr>
          <w:color w:val="auto"/>
        </w:rPr>
      </w:r>
      <w:r/>
    </w:p>
    <w:p>
      <w:pPr>
        <w:pStyle w:val="861"/>
        <w:ind w:firstLine="540"/>
        <w:jc w:val="both"/>
        <w:rPr>
          <w:color w:val="auto"/>
          <w:spacing w:val="1"/>
        </w:rPr>
      </w:pPr>
      <w:r>
        <w:rPr>
          <w:color w:val="auto"/>
          <w:spacing w:val="1"/>
        </w:rPr>
        <w:t xml:space="preserve">- раздел 5</w:t>
      </w:r>
      <w:r>
        <w:rPr>
          <w:color w:val="auto"/>
          <w:spacing w:val="1"/>
        </w:rPr>
        <w:t xml:space="preserve"> паспорта подпрограммы 2 изложить в следующей редакции:</w:t>
      </w:r>
      <w:r>
        <w:rPr>
          <w:color w:val="auto"/>
        </w:rPr>
      </w:r>
      <w:r/>
    </w:p>
    <w:p>
      <w:pPr>
        <w:pStyle w:val="861"/>
        <w:ind w:firstLine="540"/>
        <w:jc w:val="both"/>
        <w:rPr>
          <w:color w:val="auto"/>
          <w:spacing w:val="1"/>
        </w:rPr>
      </w:pPr>
      <w:r>
        <w:rPr>
          <w:color w:val="auto"/>
          <w:spacing w:val="1"/>
        </w:rPr>
      </w:r>
      <w:r>
        <w:rPr>
          <w:color w:val="auto"/>
        </w:rPr>
      </w:r>
      <w:r/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567"/>
        <w:gridCol w:w="2977"/>
        <w:gridCol w:w="5954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«</w:t>
            </w:r>
            <w:r>
              <w:rPr>
                <w:color w:val="auto"/>
              </w:rPr>
              <w:t xml:space="preserve">5.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61"/>
              <w:rPr>
                <w:color w:val="auto"/>
              </w:rPr>
            </w:pPr>
            <w:r>
              <w:rPr>
                <w:color w:val="auto"/>
              </w:rPr>
              <w:t xml:space="preserve">Сроки и этапы реал</w:t>
            </w:r>
            <w:r>
              <w:rPr>
                <w:color w:val="auto"/>
              </w:rPr>
              <w:t xml:space="preserve">и</w:t>
            </w:r>
            <w:r>
              <w:rPr>
                <w:color w:val="auto"/>
              </w:rPr>
              <w:t xml:space="preserve">зации подпрограммы 2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4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Реализация подпрограммы осуществляется в 2 эт</w:t>
            </w:r>
            <w:r>
              <w:rPr>
                <w:color w:val="auto"/>
              </w:rPr>
              <w:t xml:space="preserve">а</w:t>
            </w:r>
            <w:r>
              <w:rPr>
                <w:color w:val="auto"/>
              </w:rPr>
              <w:t xml:space="preserve">па: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1 этап - 2015-2020 г</w:t>
            </w:r>
            <w:r>
              <w:rPr>
                <w:color w:val="auto"/>
              </w:rPr>
              <w:t xml:space="preserve">о</w:t>
            </w:r>
            <w:r>
              <w:rPr>
                <w:color w:val="auto"/>
              </w:rPr>
              <w:t xml:space="preserve">ды;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2 этап - 2021</w:t>
            </w:r>
            <w:r>
              <w:rPr>
                <w:color w:val="auto"/>
              </w:rPr>
              <w:t xml:space="preserve">-2026 г</w:t>
            </w:r>
            <w:r>
              <w:rPr>
                <w:color w:val="auto"/>
              </w:rPr>
              <w:t xml:space="preserve">о</w:t>
            </w:r>
            <w:r>
              <w:rPr>
                <w:color w:val="auto"/>
              </w:rPr>
              <w:t xml:space="preserve">ды.»</w:t>
            </w:r>
            <w:r>
              <w:rPr>
                <w:color w:val="auto"/>
              </w:rPr>
              <w:t xml:space="preserve">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</w:r>
            <w:r>
              <w:rPr>
                <w:color w:val="auto"/>
              </w:rPr>
            </w:r>
            <w:r/>
          </w:p>
        </w:tc>
      </w:tr>
    </w:tbl>
    <w:p>
      <w:pPr>
        <w:pStyle w:val="861"/>
        <w:ind w:firstLine="540"/>
        <w:jc w:val="both"/>
        <w:rPr>
          <w:color w:val="auto"/>
          <w:spacing w:val="1"/>
        </w:rPr>
      </w:pPr>
      <w:r>
        <w:rPr>
          <w:color w:val="auto"/>
          <w:spacing w:val="1"/>
        </w:rPr>
        <w:t xml:space="preserve"> - раздел 6 паспорта подпрограммы 2 изложить в следующей редакции:</w:t>
      </w:r>
      <w:r>
        <w:rPr>
          <w:color w:val="auto"/>
        </w:rPr>
      </w:r>
      <w:r/>
    </w:p>
    <w:p>
      <w:pPr>
        <w:pStyle w:val="861"/>
        <w:ind w:firstLine="540"/>
        <w:jc w:val="both"/>
        <w:rPr>
          <w:color w:val="auto"/>
          <w:spacing w:val="1"/>
        </w:rPr>
      </w:pPr>
      <w:r>
        <w:rPr>
          <w:color w:val="auto"/>
          <w:spacing w:val="1"/>
        </w:rPr>
      </w:r>
      <w:r>
        <w:rPr>
          <w:color w:val="auto"/>
        </w:rPr>
      </w:r>
      <w:r/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567"/>
        <w:gridCol w:w="2977"/>
        <w:gridCol w:w="5954"/>
      </w:tblGrid>
      <w:tr>
        <w:trPr>
          <w:trHeight w:val="5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«</w:t>
            </w:r>
            <w:r>
              <w:rPr>
                <w:color w:val="auto"/>
              </w:rPr>
              <w:t xml:space="preserve">6.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Объем бюджетных а</w:t>
            </w:r>
            <w:r>
              <w:rPr>
                <w:color w:val="auto"/>
              </w:rPr>
              <w:t xml:space="preserve">с</w:t>
            </w:r>
            <w:r>
              <w:rPr>
                <w:color w:val="auto"/>
              </w:rPr>
              <w:t xml:space="preserve">сигнований подпр</w:t>
            </w:r>
            <w:r>
              <w:rPr>
                <w:color w:val="auto"/>
              </w:rPr>
              <w:t xml:space="preserve">о</w:t>
            </w:r>
            <w:r>
              <w:rPr>
                <w:color w:val="auto"/>
              </w:rPr>
              <w:t xml:space="preserve">граммы 2 за счет средств местного бюджета, а также пр</w:t>
            </w:r>
            <w:r>
              <w:rPr>
                <w:color w:val="auto"/>
              </w:rPr>
              <w:t xml:space="preserve">о</w:t>
            </w:r>
            <w:r>
              <w:rPr>
                <w:color w:val="auto"/>
              </w:rPr>
              <w:t xml:space="preserve">гнозный объем средств, привлека</w:t>
            </w:r>
            <w:r>
              <w:rPr>
                <w:color w:val="auto"/>
              </w:rPr>
              <w:t xml:space="preserve">е</w:t>
            </w:r>
            <w:r>
              <w:rPr>
                <w:color w:val="auto"/>
              </w:rPr>
              <w:t xml:space="preserve">мых их других исто</w:t>
            </w:r>
            <w:r>
              <w:rPr>
                <w:color w:val="auto"/>
              </w:rPr>
              <w:t xml:space="preserve">ч</w:t>
            </w:r>
            <w:r>
              <w:rPr>
                <w:color w:val="auto"/>
              </w:rPr>
              <w:t xml:space="preserve">ников</w:t>
            </w:r>
            <w:r>
              <w:rPr>
                <w:color w:val="auto"/>
              </w:rPr>
            </w:r>
            <w:r/>
          </w:p>
          <w:p>
            <w:pPr>
              <w:pStyle w:val="861"/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4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Общий объем финансирования подпрограммы 2 за счет всех источников финансирования с</w:t>
            </w:r>
            <w:r>
              <w:rPr>
                <w:color w:val="auto"/>
              </w:rPr>
              <w:t xml:space="preserve">о</w:t>
            </w:r>
            <w:r>
              <w:rPr>
                <w:color w:val="auto"/>
              </w:rPr>
              <w:t xml:space="preserve">ставляет </w:t>
            </w:r>
            <w:r>
              <w:rPr>
                <w:color w:val="auto"/>
              </w:rPr>
              <w:t xml:space="preserve">1169,1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тыс. рублей.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tabs>
                <w:tab w:val="left" w:pos="9540" w:leader="none"/>
              </w:tabs>
              <w:rPr>
                <w:color w:val="auto"/>
              </w:rPr>
              <w:pBdr>
                <w:bottom w:val="single" w:color="FFFFFF" w:sz="4" w:space="10"/>
              </w:pBdr>
            </w:pPr>
            <w:r>
              <w:rPr>
                <w:color w:val="auto"/>
              </w:rPr>
              <w:t xml:space="preserve">Прогнозный объем ассигнований на реализ</w:t>
            </w:r>
            <w:r>
              <w:rPr>
                <w:color w:val="auto"/>
              </w:rPr>
              <w:t xml:space="preserve">а</w:t>
            </w:r>
            <w:r>
              <w:rPr>
                <w:color w:val="auto"/>
              </w:rPr>
              <w:t xml:space="preserve">цию подпрограммы 2 за счет средств местн</w:t>
            </w:r>
            <w:r>
              <w:rPr>
                <w:color w:val="auto"/>
              </w:rPr>
              <w:t xml:space="preserve">о</w:t>
            </w:r>
            <w:r>
              <w:rPr>
                <w:color w:val="auto"/>
              </w:rPr>
              <w:t xml:space="preserve">го бюджета составит </w:t>
            </w:r>
            <w:r>
              <w:rPr>
                <w:color w:val="auto"/>
              </w:rPr>
              <w:t xml:space="preserve">1169,1 </w:t>
            </w:r>
            <w:r>
              <w:rPr>
                <w:color w:val="auto"/>
              </w:rPr>
              <w:t xml:space="preserve">тыс. рублей, в том числе по г</w:t>
            </w:r>
            <w:r>
              <w:rPr>
                <w:color w:val="auto"/>
              </w:rPr>
              <w:t xml:space="preserve">о</w:t>
            </w:r>
            <w:r>
              <w:rPr>
                <w:color w:val="auto"/>
              </w:rPr>
              <w:t xml:space="preserve">дам: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tabs>
                <w:tab w:val="left" w:pos="9540" w:leader="none"/>
              </w:tabs>
              <w:rPr>
                <w:color w:val="auto"/>
              </w:rPr>
              <w:pBdr>
                <w:bottom w:val="single" w:color="FFFFFF" w:sz="4" w:space="10"/>
              </w:pBdr>
            </w:pPr>
            <w:r>
              <w:rPr>
                <w:color w:val="auto"/>
              </w:rPr>
              <w:t xml:space="preserve">2015 год - 80,0 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tabs>
                <w:tab w:val="left" w:pos="9540" w:leader="none"/>
              </w:tabs>
              <w:rPr>
                <w:color w:val="auto"/>
              </w:rPr>
              <w:pBdr>
                <w:bottom w:val="single" w:color="FFFFFF" w:sz="4" w:space="10"/>
              </w:pBdr>
            </w:pPr>
            <w:r>
              <w:rPr>
                <w:color w:val="auto"/>
              </w:rPr>
              <w:t xml:space="preserve">2016 год - 20,0 тыс. рублей.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tabs>
                <w:tab w:val="left" w:pos="9540" w:leader="none"/>
              </w:tabs>
              <w:rPr>
                <w:color w:val="auto"/>
              </w:rPr>
              <w:pBdr>
                <w:bottom w:val="single" w:color="FFFFFF" w:sz="4" w:space="10"/>
              </w:pBdr>
            </w:pPr>
            <w:r>
              <w:rPr>
                <w:color w:val="auto"/>
              </w:rPr>
              <w:t xml:space="preserve">2017 год - 20,0 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tabs>
                <w:tab w:val="left" w:pos="9540" w:leader="none"/>
              </w:tabs>
              <w:rPr>
                <w:color w:val="auto"/>
              </w:rPr>
              <w:pBdr>
                <w:bottom w:val="single" w:color="FFFFFF" w:sz="4" w:space="10"/>
              </w:pBdr>
            </w:pPr>
            <w:r>
              <w:rPr>
                <w:color w:val="auto"/>
              </w:rPr>
              <w:t xml:space="preserve">2018 год - 20,0 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tabs>
                <w:tab w:val="left" w:pos="9540" w:leader="none"/>
              </w:tabs>
              <w:rPr>
                <w:color w:val="auto"/>
              </w:rPr>
              <w:pBdr>
                <w:bottom w:val="single" w:color="FFFFFF" w:sz="4" w:space="10"/>
              </w:pBdr>
            </w:pPr>
            <w:r>
              <w:rPr>
                <w:color w:val="auto"/>
              </w:rPr>
              <w:t xml:space="preserve">2019 год - 10,0 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tabs>
                <w:tab w:val="left" w:pos="9540" w:leader="none"/>
              </w:tabs>
              <w:rPr>
                <w:color w:val="auto"/>
              </w:rPr>
              <w:pBdr>
                <w:bottom w:val="single" w:color="FFFFFF" w:sz="4" w:space="10"/>
              </w:pBdr>
            </w:pPr>
            <w:r>
              <w:rPr>
                <w:color w:val="auto"/>
              </w:rPr>
              <w:t xml:space="preserve">2020 год - 0 тыс. рублей;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tabs>
                <w:tab w:val="left" w:pos="9540" w:leader="none"/>
              </w:tabs>
              <w:rPr>
                <w:color w:val="auto"/>
              </w:rPr>
              <w:pBdr>
                <w:bottom w:val="single" w:color="FFFFFF" w:sz="4" w:space="10"/>
              </w:pBdr>
            </w:pPr>
            <w:r>
              <w:rPr>
                <w:color w:val="auto"/>
              </w:rPr>
              <w:t xml:space="preserve">2021 год - </w:t>
            </w:r>
            <w:r>
              <w:rPr>
                <w:color w:val="auto"/>
              </w:rPr>
              <w:t xml:space="preserve">5</w:t>
            </w:r>
            <w:r>
              <w:rPr>
                <w:color w:val="auto"/>
              </w:rPr>
              <w:t xml:space="preserve">,0 тыс. рублей</w:t>
            </w:r>
            <w:r>
              <w:rPr>
                <w:color w:val="auto"/>
              </w:rPr>
              <w:t xml:space="preserve">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tabs>
                <w:tab w:val="left" w:pos="9540" w:leader="none"/>
              </w:tabs>
              <w:rPr>
                <w:color w:val="auto"/>
              </w:rPr>
              <w:pBdr>
                <w:bottom w:val="single" w:color="FFFFFF" w:sz="4" w:space="10"/>
              </w:pBdr>
            </w:pPr>
            <w:r>
              <w:rPr>
                <w:color w:val="auto"/>
              </w:rPr>
              <w:t xml:space="preserve">2022 год - </w:t>
            </w:r>
            <w:r>
              <w:rPr>
                <w:color w:val="auto"/>
              </w:rPr>
              <w:t xml:space="preserve">5</w:t>
            </w:r>
            <w:r>
              <w:rPr>
                <w:color w:val="auto"/>
              </w:rPr>
              <w:t xml:space="preserve">,0 тыс. рублей;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tabs>
                <w:tab w:val="left" w:pos="9540" w:leader="none"/>
              </w:tabs>
              <w:rPr>
                <w:color w:val="auto"/>
              </w:rPr>
              <w:pBdr>
                <w:bottom w:val="single" w:color="FFFFFF" w:sz="4" w:space="10"/>
              </w:pBdr>
            </w:pPr>
            <w:r>
              <w:rPr>
                <w:color w:val="auto"/>
              </w:rPr>
              <w:t xml:space="preserve">2023 год </w:t>
            </w:r>
            <w:r>
              <w:rPr>
                <w:color w:val="auto"/>
              </w:rPr>
              <w:t xml:space="preserve">–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359</w:t>
            </w:r>
            <w:r>
              <w:rPr>
                <w:color w:val="auto"/>
              </w:rPr>
              <w:t xml:space="preserve">,</w:t>
            </w:r>
            <w:r>
              <w:rPr>
                <w:color w:val="auto"/>
              </w:rPr>
              <w:t xml:space="preserve">1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tabs>
                <w:tab w:val="left" w:pos="9540" w:leader="none"/>
              </w:tabs>
              <w:rPr>
                <w:color w:val="auto"/>
              </w:rPr>
              <w:pBdr>
                <w:bottom w:val="single" w:color="FFFFFF" w:sz="4" w:space="10"/>
              </w:pBdr>
            </w:pPr>
            <w:r>
              <w:rPr>
                <w:color w:val="auto"/>
              </w:rPr>
              <w:t xml:space="preserve">2024 год </w:t>
            </w:r>
            <w:r>
              <w:rPr>
                <w:color w:val="auto"/>
              </w:rPr>
              <w:t xml:space="preserve">–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300,0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tabs>
                <w:tab w:val="left" w:pos="9540" w:leader="none"/>
              </w:tabs>
              <w:rPr>
                <w:color w:val="auto"/>
              </w:rPr>
              <w:pBdr>
                <w:bottom w:val="single" w:color="FFFFFF" w:sz="4" w:space="10"/>
              </w:pBdr>
            </w:pPr>
            <w:r>
              <w:rPr>
                <w:color w:val="auto"/>
              </w:rPr>
              <w:t xml:space="preserve">2025 год </w:t>
            </w:r>
            <w:r>
              <w:rPr>
                <w:color w:val="auto"/>
              </w:rPr>
              <w:t xml:space="preserve">–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338,0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т</w:t>
            </w:r>
            <w:r>
              <w:rPr>
                <w:color w:val="auto"/>
              </w:rPr>
              <w:t xml:space="preserve">ыс. рублей</w:t>
            </w:r>
            <w:r>
              <w:rPr>
                <w:color w:val="auto"/>
              </w:rPr>
              <w:t xml:space="preserve">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tabs>
                <w:tab w:val="left" w:pos="9540" w:leader="none"/>
              </w:tabs>
              <w:rPr>
                <w:color w:val="auto"/>
              </w:rPr>
              <w:pBdr>
                <w:bottom w:val="single" w:color="FFFFFF" w:sz="4" w:space="10"/>
              </w:pBdr>
            </w:pPr>
            <w:r>
              <w:rPr>
                <w:color w:val="auto"/>
              </w:rPr>
              <w:t xml:space="preserve">2026 год – 12,0 </w:t>
            </w:r>
            <w:r>
              <w:rPr>
                <w:color w:val="auto"/>
              </w:rPr>
              <w:t xml:space="preserve">тыс. рублей</w:t>
            </w:r>
            <w:r>
              <w:rPr>
                <w:color w:val="auto"/>
              </w:rPr>
              <w:t xml:space="preserve">.</w:t>
            </w:r>
            <w:r>
              <w:rPr>
                <w:color w:val="auto"/>
              </w:rPr>
              <w:t xml:space="preserve">»</w:t>
            </w:r>
            <w:r>
              <w:rPr>
                <w:color w:val="auto"/>
              </w:rPr>
              <w:t xml:space="preserve">;</w:t>
            </w:r>
            <w:r>
              <w:rPr>
                <w:color w:val="auto"/>
              </w:rPr>
            </w:r>
            <w:r/>
          </w:p>
        </w:tc>
      </w:tr>
    </w:tbl>
    <w:p>
      <w:pPr>
        <w:pStyle w:val="861"/>
        <w:ind w:firstLine="708"/>
        <w:jc w:val="both"/>
        <w:rPr>
          <w:color w:val="auto"/>
          <w:spacing w:val="1"/>
        </w:rPr>
      </w:pPr>
      <w:r>
        <w:rPr>
          <w:color w:val="auto"/>
          <w:spacing w:val="1"/>
        </w:rPr>
        <w:t xml:space="preserve">- раздел 7 паспорта подпрограммы 2 изложить в следующей редакции:</w:t>
      </w:r>
      <w:r>
        <w:rPr>
          <w:color w:val="auto"/>
        </w:rPr>
      </w:r>
      <w:r/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567"/>
        <w:gridCol w:w="2977"/>
        <w:gridCol w:w="5954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«</w:t>
            </w:r>
            <w:r>
              <w:rPr>
                <w:color w:val="auto"/>
              </w:rPr>
              <w:t xml:space="preserve">7.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61"/>
              <w:rPr>
                <w:color w:val="auto"/>
              </w:rPr>
            </w:pPr>
            <w:r>
              <w:rPr>
                <w:color w:val="auto"/>
              </w:rPr>
              <w:t xml:space="preserve">Конечные результаты реализации подпр</w:t>
            </w:r>
            <w:r>
              <w:rPr>
                <w:color w:val="auto"/>
              </w:rPr>
              <w:t xml:space="preserve">о</w:t>
            </w:r>
            <w:r>
              <w:rPr>
                <w:color w:val="auto"/>
              </w:rPr>
              <w:t xml:space="preserve">граммы 2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4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 </w:t>
            </w:r>
            <w:r>
              <w:rPr>
                <w:color w:val="auto"/>
              </w:rPr>
              <w:t xml:space="preserve">К 2026 году планируется: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-сохранение численности членов казачьего общества не менее 50 человек;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-увеличение числа выходов дружинников - членов казачьего общества на д</w:t>
            </w:r>
            <w:r>
              <w:rPr>
                <w:color w:val="auto"/>
              </w:rPr>
              <w:t xml:space="preserve">е</w:t>
            </w:r>
            <w:r>
              <w:rPr>
                <w:color w:val="auto"/>
              </w:rPr>
              <w:t xml:space="preserve">журство по охране общественного порядка и охране гос</w:t>
            </w:r>
            <w:r>
              <w:rPr>
                <w:color w:val="auto"/>
              </w:rPr>
              <w:t xml:space="preserve">у</w:t>
            </w:r>
            <w:r>
              <w:rPr>
                <w:color w:val="auto"/>
              </w:rPr>
              <w:t xml:space="preserve">дарственной границы, не менее 1 раза в м</w:t>
            </w:r>
            <w:r>
              <w:rPr>
                <w:color w:val="auto"/>
              </w:rPr>
              <w:t xml:space="preserve">е</w:t>
            </w:r>
            <w:r>
              <w:rPr>
                <w:color w:val="auto"/>
              </w:rPr>
              <w:t xml:space="preserve">сяц;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-увеличение числа проведенных профилакт</w:t>
            </w:r>
            <w:r>
              <w:rPr>
                <w:color w:val="auto"/>
              </w:rPr>
              <w:t xml:space="preserve">и</w:t>
            </w:r>
            <w:r>
              <w:rPr>
                <w:color w:val="auto"/>
              </w:rPr>
              <w:t xml:space="preserve">ческих мероприятий казачьим обществом, н</w:t>
            </w:r>
            <w:r>
              <w:rPr>
                <w:color w:val="auto"/>
              </w:rPr>
              <w:t xml:space="preserve">а</w:t>
            </w:r>
            <w:r>
              <w:rPr>
                <w:color w:val="auto"/>
              </w:rPr>
              <w:t xml:space="preserve">правленных на снижение правонарушений на территории района, не менее 12 раз в год.</w:t>
            </w:r>
            <w:r>
              <w:rPr>
                <w:color w:val="auto"/>
              </w:rPr>
              <w:t xml:space="preserve">»;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/>
          </w:p>
        </w:tc>
      </w:tr>
    </w:tbl>
    <w:p>
      <w:pPr>
        <w:pStyle w:val="861"/>
        <w:ind w:firstLine="708"/>
        <w:jc w:val="both"/>
        <w:rPr>
          <w:color w:val="auto"/>
          <w:spacing w:val="1"/>
        </w:rPr>
      </w:pPr>
      <w:r>
        <w:rPr>
          <w:color w:val="auto"/>
          <w:spacing w:val="1"/>
        </w:rPr>
      </w:r>
      <w:r>
        <w:rPr>
          <w:color w:val="auto"/>
        </w:rPr>
      </w:r>
      <w:r/>
    </w:p>
    <w:p>
      <w:pPr>
        <w:pStyle w:val="861"/>
        <w:ind w:firstLine="708"/>
        <w:jc w:val="both"/>
        <w:rPr>
          <w:color w:val="auto"/>
          <w:spacing w:val="1"/>
        </w:rPr>
      </w:pPr>
      <w:r>
        <w:rPr>
          <w:color w:val="auto"/>
          <w:spacing w:val="1"/>
        </w:rPr>
        <w:t xml:space="preserve">- таблицу 4 «</w:t>
      </w:r>
      <w:r>
        <w:rPr>
          <w:color w:val="auto"/>
        </w:rPr>
        <w:t xml:space="preserve">Предполагаемые объемы финансирования подпрограммы 2» раздела 4 подпрограммы 2 изложить в следующей редакции:</w:t>
      </w:r>
      <w:r>
        <w:rPr>
          <w:color w:val="auto"/>
        </w:rPr>
      </w:r>
      <w:r/>
    </w:p>
    <w:p>
      <w:pPr>
        <w:pStyle w:val="861"/>
        <w:ind w:firstLine="710"/>
        <w:jc w:val="right"/>
        <w:tabs>
          <w:tab w:val="left" w:pos="9540" w:leader="none"/>
        </w:tabs>
        <w:rPr>
          <w:color w:val="auto"/>
        </w:rPr>
        <w:pBdr>
          <w:bottom w:val="single" w:color="FFFFFF" w:sz="4" w:space="5"/>
        </w:pBdr>
      </w:pPr>
      <w:r>
        <w:rPr>
          <w:color w:val="auto"/>
        </w:rPr>
        <w:t xml:space="preserve">«Таблица 4 </w:t>
      </w:r>
      <w:r>
        <w:rPr>
          <w:color w:val="auto"/>
        </w:rPr>
      </w:r>
      <w:r/>
    </w:p>
    <w:p>
      <w:pPr>
        <w:pStyle w:val="861"/>
        <w:ind w:firstLine="710"/>
        <w:jc w:val="center"/>
        <w:tabs>
          <w:tab w:val="left" w:pos="9540" w:leader="none"/>
        </w:tabs>
        <w:rPr>
          <w:color w:val="auto"/>
        </w:rPr>
        <w:pBdr>
          <w:bottom w:val="single" w:color="FFFFFF" w:sz="4" w:space="5"/>
        </w:pBdr>
      </w:pPr>
      <w:r>
        <w:rPr>
          <w:color w:val="auto"/>
        </w:rPr>
        <w:t xml:space="preserve">Предполагаемые объемы финансирование подпрогра</w:t>
      </w:r>
      <w:r>
        <w:rPr>
          <w:color w:val="auto"/>
        </w:rPr>
        <w:t xml:space="preserve">м</w:t>
      </w:r>
      <w:r>
        <w:rPr>
          <w:color w:val="auto"/>
        </w:rPr>
        <w:t xml:space="preserve">мы 2</w:t>
      </w:r>
      <w:r>
        <w:rPr>
          <w:color w:val="auto"/>
        </w:rPr>
      </w:r>
      <w:r/>
    </w:p>
    <w:p>
      <w:pPr>
        <w:pStyle w:val="861"/>
        <w:ind w:firstLine="709"/>
        <w:jc w:val="both"/>
        <w:tabs>
          <w:tab w:val="left" w:pos="9540" w:leader="none"/>
        </w:tabs>
        <w:rPr>
          <w:color w:val="auto"/>
        </w:rPr>
        <w:pBdr>
          <w:bottom w:val="single" w:color="FFFFFF" w:sz="4" w:space="5"/>
        </w:pBdr>
      </w:pPr>
      <w:r>
        <w:rPr>
          <w:color w:val="auto"/>
        </w:rPr>
        <w:t xml:space="preserve">                                                                                                    </w:t>
      </w:r>
      <w:r>
        <w:rPr>
          <w:color w:val="auto"/>
        </w:rPr>
        <w:t xml:space="preserve">  </w:t>
      </w:r>
      <w:r>
        <w:rPr>
          <w:color w:val="auto"/>
        </w:rPr>
        <w:t xml:space="preserve"> </w:t>
      </w:r>
      <w:r>
        <w:rPr>
          <w:color w:val="auto"/>
          <w:sz w:val="24"/>
          <w:szCs w:val="24"/>
        </w:rPr>
        <w:t xml:space="preserve">тыс. рублей</w:t>
      </w:r>
      <w:r>
        <w:rPr>
          <w:color w:val="auto"/>
        </w:rPr>
      </w:r>
      <w:r/>
    </w:p>
    <w:tbl>
      <w:tblPr>
        <w:tblW w:w="957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428"/>
        <w:gridCol w:w="1615"/>
        <w:gridCol w:w="1541"/>
        <w:gridCol w:w="1741"/>
        <w:gridCol w:w="1808"/>
        <w:gridCol w:w="1437"/>
      </w:tblGrid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center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Годы</w:t>
            </w:r>
            <w:r>
              <w:rPr>
                <w:color w:val="auto"/>
              </w:rPr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42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Источники финансирования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</w:tc>
      </w:tr>
      <w:tr>
        <w:trPr>
          <w:cantSplit/>
        </w:trPr>
        <w:tc>
          <w:tcPr>
            <w:tcW w:w="1428" w:type="dxa"/>
            <w:vAlign w:val="center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Федеральный бюджет</w:t>
            </w:r>
            <w:r>
              <w:rPr>
                <w:color w:val="auto"/>
              </w:rPr>
            </w:r>
            <w:r/>
          </w:p>
        </w:tc>
        <w:tc>
          <w:tcPr>
            <w:tcW w:w="15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Областной бюджет</w:t>
            </w:r>
            <w:r>
              <w:rPr>
                <w:color w:val="auto"/>
              </w:rPr>
            </w:r>
            <w:r/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Бюджет Ве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й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делевского района</w:t>
            </w:r>
            <w:r>
              <w:rPr>
                <w:color w:val="auto"/>
              </w:rPr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Внебюджетные источники</w:t>
            </w:r>
            <w:r>
              <w:rPr>
                <w:color w:val="auto"/>
              </w:rPr>
            </w:r>
            <w:r/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Всего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2015</w:t>
            </w:r>
            <w:r>
              <w:rPr>
                <w:color w:val="auto"/>
              </w:rPr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80,0</w:t>
            </w:r>
            <w:r>
              <w:rPr>
                <w:color w:val="auto"/>
              </w:rPr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80,0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2016</w:t>
            </w:r>
            <w:r>
              <w:rPr>
                <w:color w:val="auto"/>
              </w:rPr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20,0</w:t>
            </w:r>
            <w:r>
              <w:rPr>
                <w:color w:val="auto"/>
              </w:rPr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20,0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2017 </w:t>
            </w:r>
            <w:r>
              <w:rPr>
                <w:color w:val="auto"/>
              </w:rPr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20,0</w:t>
            </w:r>
            <w:r>
              <w:rPr>
                <w:color w:val="auto"/>
              </w:rPr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20,0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2018</w:t>
            </w:r>
            <w:r>
              <w:rPr>
                <w:color w:val="auto"/>
              </w:rPr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20,0</w:t>
            </w:r>
            <w:r>
              <w:rPr>
                <w:color w:val="auto"/>
              </w:rPr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20,0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2019 </w:t>
            </w:r>
            <w:r>
              <w:rPr>
                <w:color w:val="auto"/>
              </w:rPr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10,0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2020 </w:t>
            </w:r>
            <w:r>
              <w:rPr>
                <w:color w:val="auto"/>
              </w:rPr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0</w:t>
            </w:r>
            <w:r>
              <w:rPr>
                <w:bCs/>
                <w:color w:val="auto"/>
                <w:sz w:val="24"/>
                <w:szCs w:val="24"/>
              </w:rPr>
              <w:t xml:space="preserve">,0</w:t>
            </w:r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</w:rPr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0</w:t>
            </w:r>
            <w:r>
              <w:rPr>
                <w:bCs/>
                <w:color w:val="auto"/>
                <w:sz w:val="24"/>
                <w:szCs w:val="24"/>
              </w:rPr>
              <w:t xml:space="preserve">,0</w:t>
            </w:r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2021 </w:t>
            </w:r>
            <w:r>
              <w:rPr>
                <w:color w:val="auto"/>
              </w:rPr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5</w:t>
            </w:r>
            <w:r>
              <w:rPr>
                <w:bCs/>
                <w:color w:val="auto"/>
                <w:sz w:val="24"/>
                <w:szCs w:val="24"/>
              </w:rPr>
              <w:t xml:space="preserve">,0</w:t>
            </w:r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</w:rPr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5</w:t>
            </w:r>
            <w:r>
              <w:rPr>
                <w:bCs/>
                <w:color w:val="auto"/>
                <w:sz w:val="24"/>
                <w:szCs w:val="24"/>
              </w:rPr>
              <w:t xml:space="preserve">,0</w:t>
            </w:r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2022 </w:t>
            </w:r>
            <w:r>
              <w:rPr>
                <w:color w:val="auto"/>
              </w:rPr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5</w:t>
            </w:r>
            <w:r>
              <w:rPr>
                <w:bCs/>
                <w:color w:val="auto"/>
                <w:sz w:val="24"/>
                <w:szCs w:val="24"/>
              </w:rPr>
              <w:t xml:space="preserve">,0</w:t>
            </w:r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</w:rPr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5</w:t>
            </w:r>
            <w:r>
              <w:rPr>
                <w:bCs/>
                <w:color w:val="auto"/>
                <w:sz w:val="24"/>
                <w:szCs w:val="24"/>
              </w:rPr>
              <w:t xml:space="preserve">,0</w:t>
            </w:r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2023 </w:t>
            </w:r>
            <w:r>
              <w:rPr>
                <w:color w:val="auto"/>
              </w:rPr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359,1</w:t>
            </w:r>
            <w:r>
              <w:rPr>
                <w:color w:val="auto"/>
              </w:rPr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359,1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2024 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(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оценка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)</w:t>
            </w:r>
            <w:r>
              <w:rPr>
                <w:color w:val="auto"/>
              </w:rPr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300</w:t>
            </w:r>
            <w:r>
              <w:rPr>
                <w:color w:val="auto"/>
                <w:sz w:val="24"/>
                <w:szCs w:val="24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300</w:t>
            </w:r>
            <w:r>
              <w:rPr>
                <w:color w:val="auto"/>
                <w:sz w:val="24"/>
                <w:szCs w:val="24"/>
              </w:rPr>
              <w:t xml:space="preserve">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2025 (пр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о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гноз)</w:t>
            </w:r>
            <w:r>
              <w:rPr>
                <w:color w:val="auto"/>
              </w:rPr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338</w:t>
            </w:r>
            <w:r>
              <w:rPr>
                <w:color w:val="auto"/>
                <w:sz w:val="24"/>
                <w:szCs w:val="24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338</w:t>
            </w:r>
            <w:r>
              <w:rPr>
                <w:color w:val="auto"/>
                <w:sz w:val="24"/>
                <w:szCs w:val="24"/>
              </w:rPr>
              <w:t xml:space="preserve">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2026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 (пр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о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гноз)</w:t>
            </w:r>
            <w:r>
              <w:rPr>
                <w:color w:val="auto"/>
              </w:rPr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12,0</w:t>
            </w:r>
            <w:r>
              <w:rPr>
                <w:color w:val="auto"/>
              </w:rPr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12,0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Итого</w:t>
            </w:r>
            <w:r>
              <w:rPr>
                <w:color w:val="auto"/>
              </w:rPr>
            </w:r>
            <w:r/>
          </w:p>
        </w:tc>
        <w:tc>
          <w:tcPr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1169,1</w:t>
            </w:r>
            <w:r>
              <w:rPr>
                <w:color w:val="auto"/>
              </w:rPr>
            </w:r>
            <w:r/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1169,1</w:t>
            </w:r>
            <w:r>
              <w:rPr>
                <w:bCs/>
                <w:color w:val="auto"/>
                <w:sz w:val="24"/>
                <w:szCs w:val="24"/>
              </w:rPr>
              <w:t xml:space="preserve">.»;</w:t>
            </w:r>
            <w:r>
              <w:rPr>
                <w:color w:val="auto"/>
              </w:rPr>
            </w:r>
            <w:r/>
          </w:p>
        </w:tc>
      </w:tr>
    </w:tbl>
    <w:p>
      <w:pPr>
        <w:pStyle w:val="861"/>
        <w:jc w:val="both"/>
        <w:tabs>
          <w:tab w:val="left" w:pos="1134" w:leader="none"/>
        </w:tabs>
        <w:rPr>
          <w:color w:val="auto"/>
        </w:rPr>
      </w:pPr>
      <w:r>
        <w:rPr>
          <w:color w:val="auto"/>
        </w:rPr>
      </w:r>
      <w:r>
        <w:rPr>
          <w:color w:val="auto"/>
        </w:rPr>
      </w:r>
      <w:r/>
    </w:p>
    <w:p>
      <w:pPr>
        <w:pStyle w:val="861"/>
        <w:jc w:val="both"/>
        <w:tabs>
          <w:tab w:val="left" w:pos="1134" w:leader="none"/>
        </w:tabs>
        <w:rPr>
          <w:color w:val="auto"/>
        </w:rPr>
      </w:pPr>
      <w:r>
        <w:rPr>
          <w:color w:val="auto"/>
        </w:rPr>
        <w:t xml:space="preserve">- </w:t>
      </w:r>
      <w:r>
        <w:rPr>
          <w:color w:val="auto"/>
        </w:rPr>
        <w:t xml:space="preserve">в разделе 2</w:t>
      </w:r>
      <w:r>
        <w:rPr>
          <w:color w:val="auto"/>
        </w:rPr>
        <w:t xml:space="preserve"> </w:t>
      </w:r>
      <w:r>
        <w:rPr>
          <w:color w:val="auto"/>
        </w:rPr>
        <w:t xml:space="preserve">«Цель, задачи, сроки и этапы реализации подпрограммы 2</w:t>
      </w:r>
      <w:r>
        <w:rPr>
          <w:color w:val="auto"/>
        </w:rPr>
        <w:t xml:space="preserve">» по тексту читать: «</w:t>
      </w:r>
      <w:r>
        <w:rPr>
          <w:color w:val="auto"/>
        </w:rPr>
        <w:t xml:space="preserve">Срок реализации подпро</w:t>
      </w:r>
      <w:r>
        <w:rPr>
          <w:color w:val="auto"/>
        </w:rPr>
        <w:t xml:space="preserve">граммы 2 в период с 2015 по </w:t>
      </w:r>
      <w:r>
        <w:rPr>
          <w:color w:val="auto"/>
        </w:rPr>
        <w:t xml:space="preserve">2026 </w:t>
      </w:r>
      <w:r>
        <w:rPr>
          <w:color w:val="auto"/>
        </w:rPr>
        <w:t xml:space="preserve">годы в два этапа: 1 этап-2</w:t>
      </w:r>
      <w:r>
        <w:rPr>
          <w:color w:val="auto"/>
        </w:rPr>
        <w:t xml:space="preserve">015-2020 годы и 2 этап-</w:t>
      </w:r>
      <w:r>
        <w:rPr>
          <w:color w:val="auto"/>
        </w:rPr>
        <w:t xml:space="preserve">2021-2026 годы</w:t>
      </w:r>
      <w:r>
        <w:rPr>
          <w:color w:val="auto"/>
        </w:rPr>
        <w:t xml:space="preserve">.</w:t>
      </w:r>
      <w:r>
        <w:rPr>
          <w:color w:val="auto"/>
        </w:rPr>
        <w:t xml:space="preserve">»;</w:t>
      </w:r>
      <w:r>
        <w:rPr>
          <w:color w:val="auto"/>
        </w:rPr>
      </w:r>
      <w:r/>
    </w:p>
    <w:p>
      <w:pPr>
        <w:pStyle w:val="861"/>
        <w:jc w:val="both"/>
        <w:rPr>
          <w:color w:val="auto"/>
        </w:rPr>
      </w:pPr>
      <w:r>
        <w:rPr>
          <w:color w:val="auto"/>
        </w:rPr>
        <w:t xml:space="preserve">- в разделе 5</w:t>
      </w:r>
      <w:r>
        <w:rPr>
          <w:color w:val="auto"/>
        </w:rPr>
        <w:t xml:space="preserve"> «</w:t>
      </w:r>
      <w:r>
        <w:rPr>
          <w:color w:val="auto"/>
        </w:rPr>
        <w:t xml:space="preserve">Прогноз показателей конечного результата реализации подпр</w:t>
      </w:r>
      <w:r>
        <w:rPr>
          <w:color w:val="auto"/>
        </w:rPr>
        <w:t xml:space="preserve">о</w:t>
      </w:r>
      <w:r>
        <w:rPr>
          <w:color w:val="auto"/>
        </w:rPr>
        <w:t xml:space="preserve">граммы 2» по тексту читать: </w:t>
      </w:r>
      <w:r>
        <w:rPr>
          <w:color w:val="auto"/>
        </w:rPr>
        <w:t xml:space="preserve">«Реализация подпрограммы 2 при условии ее полного финансирования и ответственного отношения исполнителей к реализации запланированных м</w:t>
      </w:r>
      <w:r>
        <w:rPr>
          <w:color w:val="auto"/>
        </w:rPr>
        <w:t xml:space="preserve">е</w:t>
      </w:r>
      <w:r>
        <w:rPr>
          <w:color w:val="auto"/>
        </w:rPr>
        <w:t xml:space="preserve">роприятий, по предварительной оценке, к 202</w:t>
      </w:r>
      <w:r>
        <w:rPr>
          <w:color w:val="auto"/>
        </w:rPr>
        <w:t xml:space="preserve">6</w:t>
      </w:r>
      <w:r>
        <w:rPr>
          <w:color w:val="auto"/>
        </w:rPr>
        <w:t xml:space="preserve"> году позволит достичь сл</w:t>
      </w:r>
      <w:r>
        <w:rPr>
          <w:color w:val="auto"/>
        </w:rPr>
        <w:t xml:space="preserve">е</w:t>
      </w:r>
      <w:r>
        <w:rPr>
          <w:color w:val="auto"/>
        </w:rPr>
        <w:t xml:space="preserve">дующих ц</w:t>
      </w:r>
      <w:r>
        <w:rPr>
          <w:color w:val="auto"/>
        </w:rPr>
        <w:t xml:space="preserve">е</w:t>
      </w:r>
      <w:r>
        <w:rPr>
          <w:color w:val="auto"/>
        </w:rPr>
        <w:t xml:space="preserve">левых показателей:»</w:t>
      </w:r>
      <w:r>
        <w:rPr>
          <w:color w:val="auto"/>
        </w:rPr>
        <w:t xml:space="preserve">;</w:t>
      </w:r>
      <w:r>
        <w:rPr>
          <w:color w:val="auto"/>
        </w:rPr>
      </w:r>
      <w:r/>
    </w:p>
    <w:p>
      <w:pPr>
        <w:pStyle w:val="861"/>
        <w:jc w:val="both"/>
        <w:tabs>
          <w:tab w:val="left" w:pos="9540" w:leader="none"/>
        </w:tabs>
        <w:rPr>
          <w:color w:val="auto"/>
        </w:rPr>
        <w:pBdr>
          <w:bottom w:val="single" w:color="FFFFFF" w:sz="4" w:space="4"/>
        </w:pBdr>
      </w:pPr>
      <w:r>
        <w:rPr>
          <w:color w:val="auto"/>
        </w:rPr>
        <w:t xml:space="preserve">- в подпрограмму 3 «Профилактика безнадзорности и правонарушений несовершеннолетних»</w:t>
      </w:r>
      <w:r>
        <w:rPr>
          <w:color w:val="auto"/>
        </w:rPr>
        <w:t xml:space="preserve"> (далее – подпрограмма 3 муниципальной програ</w:t>
      </w:r>
      <w:r>
        <w:rPr>
          <w:color w:val="auto"/>
        </w:rPr>
        <w:t xml:space="preserve">м</w:t>
      </w:r>
      <w:r>
        <w:rPr>
          <w:color w:val="auto"/>
        </w:rPr>
        <w:t xml:space="preserve">мы:</w:t>
      </w:r>
      <w:r>
        <w:rPr>
          <w:color w:val="auto"/>
        </w:rPr>
      </w:r>
      <w:r/>
    </w:p>
    <w:p>
      <w:pPr>
        <w:pStyle w:val="861"/>
        <w:jc w:val="both"/>
        <w:tabs>
          <w:tab w:val="left" w:pos="9540" w:leader="none"/>
        </w:tabs>
        <w:rPr>
          <w:color w:val="auto"/>
          <w:spacing w:val="1"/>
        </w:rPr>
        <w:pBdr>
          <w:bottom w:val="single" w:color="FFFFFF" w:sz="4" w:space="4"/>
        </w:pBdr>
      </w:pPr>
      <w:r>
        <w:rPr>
          <w:color w:val="auto"/>
        </w:rPr>
        <w:t xml:space="preserve">- раздел 5 паспорта подпрограммы 3</w:t>
      </w:r>
      <w:r>
        <w:rPr>
          <w:color w:val="auto"/>
          <w:spacing w:val="1"/>
        </w:rPr>
        <w:t xml:space="preserve"> </w:t>
      </w:r>
      <w:r>
        <w:rPr>
          <w:color w:val="auto"/>
          <w:spacing w:val="1"/>
        </w:rPr>
        <w:t xml:space="preserve">изложить в следующей редакции:</w:t>
      </w:r>
      <w:r>
        <w:rPr>
          <w:color w:val="auto"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864"/>
        <w:gridCol w:w="2646"/>
        <w:gridCol w:w="6096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«</w:t>
            </w:r>
            <w:r>
              <w:rPr>
                <w:color w:val="auto"/>
              </w:rPr>
              <w:t xml:space="preserve">5.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46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Сроки реализации подпр</w:t>
            </w:r>
            <w:r>
              <w:rPr>
                <w:color w:val="auto"/>
              </w:rPr>
              <w:t xml:space="preserve">о</w:t>
            </w:r>
            <w:r>
              <w:rPr>
                <w:color w:val="auto"/>
              </w:rPr>
              <w:t xml:space="preserve">граммы 3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6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Реализация подпрограммы осуществляется в 2 эт</w:t>
            </w:r>
            <w:r>
              <w:rPr>
                <w:color w:val="auto"/>
              </w:rPr>
              <w:t xml:space="preserve">а</w:t>
            </w:r>
            <w:r>
              <w:rPr>
                <w:color w:val="auto"/>
              </w:rPr>
              <w:t xml:space="preserve">па: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1 этап - 2015-2020 г</w:t>
            </w:r>
            <w:r>
              <w:rPr>
                <w:color w:val="auto"/>
              </w:rPr>
              <w:t xml:space="preserve">о</w:t>
            </w:r>
            <w:r>
              <w:rPr>
                <w:color w:val="auto"/>
              </w:rPr>
              <w:t xml:space="preserve">ды;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2 этап - </w:t>
            </w:r>
            <w:r>
              <w:rPr>
                <w:color w:val="auto"/>
              </w:rPr>
              <w:t xml:space="preserve">2021-2026 г</w:t>
            </w:r>
            <w:r>
              <w:rPr>
                <w:color w:val="auto"/>
              </w:rPr>
              <w:t xml:space="preserve">о</w:t>
            </w:r>
            <w:r>
              <w:rPr>
                <w:color w:val="auto"/>
              </w:rPr>
              <w:t xml:space="preserve">ды.»;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</w:r>
            <w:r>
              <w:rPr>
                <w:color w:val="auto"/>
              </w:rPr>
            </w:r>
            <w:r/>
          </w:p>
        </w:tc>
      </w:tr>
    </w:tbl>
    <w:p>
      <w:pPr>
        <w:pStyle w:val="861"/>
        <w:jc w:val="both"/>
        <w:rPr>
          <w:color w:val="auto"/>
          <w:spacing w:val="1"/>
        </w:rPr>
      </w:pPr>
      <w:r>
        <w:rPr>
          <w:color w:val="auto"/>
          <w:spacing w:val="1"/>
        </w:rPr>
        <w:t xml:space="preserve"> - раздел 6 паспорта подпрограммы 3 изложить в следующей редакции:</w:t>
      </w:r>
      <w:r>
        <w:rPr>
          <w:color w:val="auto"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864"/>
        <w:gridCol w:w="2646"/>
        <w:gridCol w:w="6096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«</w:t>
            </w:r>
            <w:r>
              <w:rPr>
                <w:color w:val="auto"/>
              </w:rPr>
              <w:t xml:space="preserve">6.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46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rFonts w:eastAsia="Calibri"/>
                <w:color w:val="auto"/>
              </w:rPr>
            </w:pPr>
            <w:r>
              <w:rPr>
                <w:color w:val="auto"/>
              </w:rPr>
              <w:t xml:space="preserve">Объем бюджетных ассигнований 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подпрограммы 3 за счет средств 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местного бюджета, а также прогнозный объем средств, пр</w:t>
            </w:r>
            <w:r>
              <w:rPr>
                <w:color w:val="auto"/>
              </w:rPr>
              <w:t xml:space="preserve">и</w:t>
            </w:r>
            <w:r>
              <w:rPr>
                <w:color w:val="auto"/>
              </w:rPr>
              <w:t xml:space="preserve">влекаемых их др</w:t>
            </w:r>
            <w:r>
              <w:rPr>
                <w:color w:val="auto"/>
              </w:rPr>
              <w:t xml:space="preserve">у</w:t>
            </w:r>
            <w:r>
              <w:rPr>
                <w:color w:val="auto"/>
              </w:rPr>
              <w:t xml:space="preserve">гих и</w:t>
            </w:r>
            <w:r>
              <w:rPr>
                <w:color w:val="auto"/>
              </w:rPr>
              <w:t xml:space="preserve">с</w:t>
            </w:r>
            <w:r>
              <w:rPr>
                <w:color w:val="auto"/>
              </w:rPr>
              <w:t xml:space="preserve">точников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6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Общий объем финансирования подпрограммы 3 за счет всех источников финансирования с</w:t>
            </w:r>
            <w:r>
              <w:rPr>
                <w:color w:val="auto"/>
              </w:rPr>
              <w:t xml:space="preserve">о</w:t>
            </w:r>
            <w:r>
              <w:rPr>
                <w:color w:val="auto"/>
              </w:rPr>
              <w:t xml:space="preserve">ставляет </w:t>
            </w:r>
            <w:r>
              <w:rPr>
                <w:color w:val="auto"/>
              </w:rPr>
              <w:t xml:space="preserve">56</w:t>
            </w:r>
            <w:r>
              <w:rPr>
                <w:color w:val="auto"/>
              </w:rPr>
              <w:t xml:space="preserve">,0</w:t>
            </w:r>
            <w:r>
              <w:rPr>
                <w:color w:val="auto"/>
              </w:rPr>
              <w:t xml:space="preserve"> тыс. ру</w:t>
            </w:r>
            <w:r>
              <w:rPr>
                <w:color w:val="auto"/>
              </w:rPr>
              <w:t xml:space="preserve">б</w:t>
            </w:r>
            <w:r>
              <w:rPr>
                <w:color w:val="auto"/>
              </w:rPr>
              <w:t xml:space="preserve">лей.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Прогнозный объем ассигнований на реализ</w:t>
            </w:r>
            <w:r>
              <w:rPr>
                <w:color w:val="auto"/>
              </w:rPr>
              <w:t xml:space="preserve">а</w:t>
            </w:r>
            <w:r>
              <w:rPr>
                <w:color w:val="auto"/>
              </w:rPr>
              <w:t xml:space="preserve">цию подпрограммы 3 из средств бюджета м</w:t>
            </w:r>
            <w:r>
              <w:rPr>
                <w:color w:val="auto"/>
              </w:rPr>
              <w:t xml:space="preserve">у</w:t>
            </w:r>
            <w:r>
              <w:rPr>
                <w:color w:val="auto"/>
              </w:rPr>
              <w:t xml:space="preserve">ниципального района «Вейделевский район» составит </w:t>
            </w:r>
            <w:r>
              <w:rPr>
                <w:color w:val="auto"/>
              </w:rPr>
              <w:t xml:space="preserve">56</w:t>
            </w:r>
            <w:r>
              <w:rPr>
                <w:color w:val="auto"/>
              </w:rPr>
              <w:t xml:space="preserve">,0</w:t>
            </w:r>
            <w:r>
              <w:rPr>
                <w:color w:val="auto"/>
              </w:rPr>
              <w:t xml:space="preserve"> тыс. рублей, в том числе по г</w:t>
            </w:r>
            <w:r>
              <w:rPr>
                <w:color w:val="auto"/>
              </w:rPr>
              <w:t xml:space="preserve">о</w:t>
            </w:r>
            <w:r>
              <w:rPr>
                <w:color w:val="auto"/>
              </w:rPr>
              <w:t xml:space="preserve">дам:</w:t>
            </w:r>
            <w:r>
              <w:rPr>
                <w:color w:val="auto"/>
              </w:rPr>
            </w:r>
            <w:r/>
          </w:p>
          <w:p>
            <w:pPr>
              <w:pStyle w:val="867"/>
              <w:rPr>
                <w:color w:val="auto"/>
                <w:szCs w:val="28"/>
              </w:rPr>
            </w:pPr>
            <w:r>
              <w:rPr>
                <w:color w:val="auto"/>
                <w:szCs w:val="28"/>
                <w:lang w:val="ru-RU" w:eastAsia="ru-RU"/>
              </w:rPr>
              <w:t xml:space="preserve">2015 год  –  6,0 тыс. рублей;</w:t>
            </w:r>
            <w:r>
              <w:rPr>
                <w:color w:val="auto"/>
              </w:rPr>
            </w:r>
            <w:r/>
          </w:p>
          <w:p>
            <w:pPr>
              <w:pStyle w:val="867"/>
              <w:rPr>
                <w:color w:val="auto"/>
                <w:szCs w:val="28"/>
              </w:rPr>
            </w:pPr>
            <w:r>
              <w:rPr>
                <w:color w:val="auto"/>
                <w:szCs w:val="28"/>
                <w:lang w:val="ru-RU" w:eastAsia="ru-RU"/>
              </w:rPr>
              <w:t xml:space="preserve">2016 год  –  6,0 тыс. рублей;</w:t>
            </w:r>
            <w:r>
              <w:rPr>
                <w:color w:val="auto"/>
              </w:rPr>
            </w:r>
            <w:r/>
          </w:p>
          <w:p>
            <w:pPr>
              <w:pStyle w:val="867"/>
              <w:rPr>
                <w:color w:val="auto"/>
                <w:szCs w:val="28"/>
              </w:rPr>
            </w:pPr>
            <w:r>
              <w:rPr>
                <w:color w:val="auto"/>
                <w:szCs w:val="28"/>
                <w:lang w:val="ru-RU" w:eastAsia="ru-RU"/>
              </w:rPr>
              <w:t xml:space="preserve">2017 год  –  6,0 тыс. рублей;</w:t>
            </w:r>
            <w:r>
              <w:rPr>
                <w:color w:val="auto"/>
              </w:rPr>
            </w:r>
            <w:r/>
          </w:p>
          <w:p>
            <w:pPr>
              <w:pStyle w:val="867"/>
              <w:rPr>
                <w:color w:val="auto"/>
                <w:szCs w:val="28"/>
              </w:rPr>
            </w:pPr>
            <w:r>
              <w:rPr>
                <w:color w:val="auto"/>
                <w:szCs w:val="28"/>
                <w:lang w:val="ru-RU" w:eastAsia="ru-RU"/>
              </w:rPr>
              <w:t xml:space="preserve">2018 год  –  6,0 тыс. рублей;</w:t>
            </w:r>
            <w:r>
              <w:rPr>
                <w:color w:val="auto"/>
              </w:rPr>
            </w:r>
            <w:r/>
          </w:p>
          <w:p>
            <w:pPr>
              <w:pStyle w:val="867"/>
              <w:rPr>
                <w:color w:val="auto"/>
                <w:szCs w:val="28"/>
              </w:rPr>
            </w:pPr>
            <w:r>
              <w:rPr>
                <w:color w:val="auto"/>
                <w:szCs w:val="28"/>
                <w:lang w:val="ru-RU" w:eastAsia="ru-RU"/>
              </w:rPr>
              <w:t xml:space="preserve">2019 год  –  6,0 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2020 год  –  6,0 тыс. рублей;</w:t>
            </w:r>
            <w:r>
              <w:rPr>
                <w:color w:val="auto"/>
              </w:rPr>
            </w:r>
            <w:r/>
          </w:p>
          <w:p>
            <w:pPr>
              <w:pStyle w:val="867"/>
              <w:rPr>
                <w:color w:val="auto"/>
                <w:szCs w:val="28"/>
              </w:rPr>
            </w:pPr>
            <w:r>
              <w:rPr>
                <w:color w:val="auto"/>
                <w:szCs w:val="28"/>
                <w:lang w:val="ru-RU" w:eastAsia="ru-RU"/>
              </w:rPr>
              <w:t xml:space="preserve">2021 год  –  6,0 тыс. рублей;</w:t>
            </w:r>
            <w:r>
              <w:rPr>
                <w:color w:val="auto"/>
              </w:rPr>
            </w:r>
            <w:r/>
          </w:p>
          <w:p>
            <w:pPr>
              <w:pStyle w:val="867"/>
              <w:rPr>
                <w:color w:val="auto"/>
                <w:szCs w:val="28"/>
              </w:rPr>
            </w:pPr>
            <w:r>
              <w:rPr>
                <w:color w:val="auto"/>
                <w:szCs w:val="28"/>
                <w:lang w:val="ru-RU" w:eastAsia="ru-RU"/>
              </w:rPr>
              <w:t xml:space="preserve">2022 год  –  6,0 тыс. рублей;</w:t>
            </w:r>
            <w:r>
              <w:rPr>
                <w:color w:val="auto"/>
              </w:rPr>
            </w:r>
            <w:r/>
          </w:p>
          <w:p>
            <w:pPr>
              <w:pStyle w:val="867"/>
              <w:rPr>
                <w:color w:val="auto"/>
                <w:szCs w:val="28"/>
              </w:rPr>
            </w:pPr>
            <w:r>
              <w:rPr>
                <w:color w:val="auto"/>
                <w:szCs w:val="28"/>
                <w:lang w:val="ru-RU" w:eastAsia="ru-RU"/>
              </w:rPr>
              <w:t xml:space="preserve">2023 год  –  6,0 тыс. рублей;</w:t>
            </w:r>
            <w:r>
              <w:rPr>
                <w:color w:val="auto"/>
              </w:rPr>
            </w:r>
            <w:r/>
          </w:p>
          <w:p>
            <w:pPr>
              <w:pStyle w:val="867"/>
              <w:rPr>
                <w:color w:val="auto"/>
                <w:szCs w:val="28"/>
              </w:rPr>
            </w:pPr>
            <w:r>
              <w:rPr>
                <w:color w:val="auto"/>
                <w:szCs w:val="28"/>
                <w:lang w:val="ru-RU" w:eastAsia="ru-RU"/>
              </w:rPr>
              <w:t xml:space="preserve">2024 год  –  1</w:t>
            </w:r>
            <w:r>
              <w:rPr>
                <w:color w:val="auto"/>
                <w:szCs w:val="28"/>
                <w:lang w:val="ru-RU" w:eastAsia="ru-RU"/>
              </w:rPr>
              <w:t xml:space="preserve">,0 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2025 год  –  1</w:t>
            </w:r>
            <w:r>
              <w:rPr>
                <w:color w:val="auto"/>
              </w:rPr>
              <w:t xml:space="preserve">,0</w:t>
            </w:r>
            <w:r>
              <w:rPr>
                <w:color w:val="auto"/>
              </w:rPr>
              <w:t xml:space="preserve"> 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2026 год  –  0</w:t>
            </w:r>
            <w:r>
              <w:rPr>
                <w:color w:val="auto"/>
              </w:rPr>
              <w:t xml:space="preserve">,0 тыс. рублей</w:t>
            </w:r>
            <w:r>
              <w:rPr>
                <w:color w:val="auto"/>
              </w:rPr>
              <w:t xml:space="preserve">.»;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/>
          </w:p>
        </w:tc>
      </w:tr>
    </w:tbl>
    <w:p>
      <w:pPr>
        <w:pStyle w:val="861"/>
        <w:jc w:val="both"/>
        <w:rPr>
          <w:color w:val="auto"/>
          <w:spacing w:val="1"/>
        </w:rPr>
      </w:pPr>
      <w:r>
        <w:rPr>
          <w:color w:val="auto"/>
          <w:spacing w:val="1"/>
        </w:rPr>
      </w:r>
      <w:r>
        <w:rPr>
          <w:color w:val="auto"/>
        </w:rPr>
      </w:r>
      <w:r/>
    </w:p>
    <w:p>
      <w:pPr>
        <w:pStyle w:val="861"/>
        <w:jc w:val="both"/>
        <w:rPr>
          <w:color w:val="auto"/>
          <w:spacing w:val="1"/>
        </w:rPr>
      </w:pPr>
      <w:r>
        <w:rPr>
          <w:color w:val="auto"/>
          <w:spacing w:val="1"/>
        </w:rPr>
      </w:r>
      <w:r>
        <w:rPr>
          <w:color w:val="auto"/>
        </w:rPr>
      </w:r>
      <w:r/>
    </w:p>
    <w:p>
      <w:pPr>
        <w:pStyle w:val="861"/>
        <w:jc w:val="both"/>
        <w:rPr>
          <w:color w:val="auto"/>
          <w:spacing w:val="1"/>
        </w:rPr>
      </w:pPr>
      <w:r>
        <w:rPr>
          <w:color w:val="auto"/>
          <w:spacing w:val="1"/>
        </w:rPr>
        <w:t xml:space="preserve">- раздел 7</w:t>
      </w:r>
      <w:r>
        <w:rPr>
          <w:color w:val="auto"/>
          <w:spacing w:val="1"/>
        </w:rPr>
        <w:t xml:space="preserve"> паспорта подпрограммы 3 изложить в следующей редакции:</w:t>
      </w:r>
      <w:r>
        <w:rPr>
          <w:color w:val="auto"/>
        </w:rPr>
      </w:r>
      <w:r/>
    </w:p>
    <w:p>
      <w:pPr>
        <w:pStyle w:val="861"/>
        <w:jc w:val="both"/>
        <w:rPr>
          <w:color w:val="auto"/>
          <w:spacing w:val="1"/>
        </w:rPr>
      </w:pPr>
      <w:r>
        <w:rPr>
          <w:color w:val="auto"/>
          <w:spacing w:val="1"/>
        </w:rPr>
      </w:r>
      <w:r>
        <w:rPr>
          <w:color w:val="auto"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864"/>
        <w:gridCol w:w="2646"/>
        <w:gridCol w:w="6096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«</w:t>
            </w:r>
            <w:r>
              <w:rPr>
                <w:color w:val="auto"/>
              </w:rPr>
              <w:t xml:space="preserve">7.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46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Конечные результ</w:t>
            </w:r>
            <w:r>
              <w:rPr>
                <w:color w:val="auto"/>
              </w:rPr>
              <w:t xml:space="preserve">а</w:t>
            </w:r>
            <w:r>
              <w:rPr>
                <w:color w:val="auto"/>
              </w:rPr>
              <w:t xml:space="preserve">ты реализации по</w:t>
            </w:r>
            <w:r>
              <w:rPr>
                <w:color w:val="auto"/>
              </w:rPr>
              <w:t xml:space="preserve">д</w:t>
            </w:r>
            <w:r>
              <w:rPr>
                <w:color w:val="auto"/>
              </w:rPr>
              <w:t xml:space="preserve">программы 3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6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К 2026 году планируется: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1.Увеличение удельного веса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подростков,   снятых с профилактического учета по полож</w:t>
            </w:r>
            <w:r>
              <w:rPr>
                <w:color w:val="auto"/>
              </w:rPr>
              <w:t xml:space="preserve">и</w:t>
            </w:r>
            <w:r>
              <w:rPr>
                <w:color w:val="auto"/>
              </w:rPr>
              <w:t xml:space="preserve">тельным основаниям, до 97,0%.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2.Снижение количества преступлений, сове</w:t>
            </w:r>
            <w:r>
              <w:rPr>
                <w:color w:val="auto"/>
              </w:rPr>
              <w:t xml:space="preserve">р</w:t>
            </w:r>
            <w:r>
              <w:rPr>
                <w:color w:val="auto"/>
              </w:rPr>
              <w:t xml:space="preserve">шенных   несовершеннолетними или при их участии, до 0.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3.Сокращение количества несовершенноле</w:t>
            </w:r>
            <w:r>
              <w:rPr>
                <w:color w:val="auto"/>
              </w:rPr>
              <w:t xml:space="preserve">т</w:t>
            </w:r>
            <w:r>
              <w:rPr>
                <w:color w:val="auto"/>
              </w:rPr>
              <w:t xml:space="preserve">них, совершивших преступления повторно, до 0 ч</w:t>
            </w:r>
            <w:r>
              <w:rPr>
                <w:color w:val="auto"/>
              </w:rPr>
              <w:t xml:space="preserve">е</w:t>
            </w:r>
            <w:r>
              <w:rPr>
                <w:color w:val="auto"/>
              </w:rPr>
              <w:t xml:space="preserve">ловека.</w:t>
            </w:r>
            <w:r>
              <w:rPr>
                <w:color w:val="auto"/>
              </w:rPr>
              <w:t xml:space="preserve">»;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/>
          </w:p>
        </w:tc>
      </w:tr>
    </w:tbl>
    <w:p>
      <w:pPr>
        <w:pStyle w:val="861"/>
        <w:ind w:firstLine="540"/>
        <w:jc w:val="both"/>
        <w:rPr>
          <w:color w:val="auto"/>
        </w:rPr>
      </w:pPr>
      <w:r>
        <w:rPr>
          <w:color w:val="auto"/>
        </w:rPr>
      </w:r>
      <w:r>
        <w:rPr>
          <w:color w:val="auto"/>
        </w:rPr>
      </w:r>
      <w:r/>
    </w:p>
    <w:p>
      <w:pPr>
        <w:pStyle w:val="861"/>
        <w:ind w:firstLine="540"/>
        <w:jc w:val="both"/>
        <w:rPr>
          <w:color w:val="auto"/>
        </w:rPr>
      </w:pPr>
      <w:r>
        <w:rPr>
          <w:color w:val="auto"/>
        </w:rPr>
        <w:t xml:space="preserve">- </w:t>
      </w:r>
      <w:r>
        <w:rPr>
          <w:color w:val="auto"/>
        </w:rPr>
        <w:t xml:space="preserve">в разделе 2</w:t>
      </w:r>
      <w:r>
        <w:rPr>
          <w:color w:val="auto"/>
        </w:rPr>
        <w:t xml:space="preserve"> </w:t>
      </w:r>
      <w:r>
        <w:rPr>
          <w:color w:val="auto"/>
        </w:rPr>
        <w:t xml:space="preserve">«Цель, задачи, сроки и этапы реализации подпрограммы </w:t>
      </w:r>
      <w:r>
        <w:rPr>
          <w:color w:val="auto"/>
        </w:rPr>
        <w:t xml:space="preserve">3» по тексту читать: «</w:t>
      </w:r>
      <w:r>
        <w:rPr>
          <w:color w:val="auto"/>
        </w:rPr>
        <w:t xml:space="preserve">Срок реализации подпрограммы 3 в период с</w:t>
      </w:r>
      <w:r>
        <w:rPr>
          <w:color w:val="auto"/>
        </w:rPr>
        <w:t xml:space="preserve"> 2015 по 2026</w:t>
      </w:r>
      <w:r>
        <w:rPr>
          <w:color w:val="auto"/>
        </w:rPr>
        <w:t xml:space="preserve"> годы в два этапа: 1 этап-2</w:t>
      </w:r>
      <w:r>
        <w:rPr>
          <w:color w:val="auto"/>
        </w:rPr>
        <w:t xml:space="preserve">015-2020 годы и 2 этап-2021-2026</w:t>
      </w:r>
      <w:r>
        <w:rPr>
          <w:color w:val="auto"/>
        </w:rPr>
        <w:t xml:space="preserve"> годы</w:t>
      </w:r>
      <w:r>
        <w:rPr>
          <w:color w:val="auto"/>
        </w:rPr>
        <w:t xml:space="preserve">»;</w:t>
      </w:r>
      <w:r>
        <w:rPr>
          <w:color w:val="auto"/>
        </w:rPr>
      </w:r>
      <w:r/>
    </w:p>
    <w:p>
      <w:pPr>
        <w:pStyle w:val="861"/>
        <w:ind w:firstLine="360"/>
        <w:jc w:val="both"/>
        <w:rPr>
          <w:color w:val="auto"/>
        </w:rPr>
      </w:pPr>
      <w:r>
        <w:rPr>
          <w:color w:val="auto"/>
        </w:rPr>
        <w:t xml:space="preserve">- в разделе 5</w:t>
      </w:r>
      <w:r>
        <w:rPr>
          <w:color w:val="auto"/>
        </w:rPr>
        <w:t xml:space="preserve"> «</w:t>
      </w:r>
      <w:r>
        <w:rPr>
          <w:color w:val="auto"/>
        </w:rPr>
        <w:t xml:space="preserve">Прогноз показателей конечного результата реализации подпр</w:t>
      </w:r>
      <w:r>
        <w:rPr>
          <w:color w:val="auto"/>
        </w:rPr>
        <w:t xml:space="preserve">о</w:t>
      </w:r>
      <w:r>
        <w:rPr>
          <w:color w:val="auto"/>
        </w:rPr>
        <w:t xml:space="preserve">граммы </w:t>
      </w:r>
      <w:r>
        <w:rPr>
          <w:color w:val="auto"/>
        </w:rPr>
        <w:t xml:space="preserve">3</w:t>
      </w:r>
      <w:r>
        <w:rPr>
          <w:color w:val="auto"/>
        </w:rPr>
        <w:t xml:space="preserve">» по тексту читать:</w:t>
      </w:r>
      <w:r>
        <w:rPr>
          <w:color w:val="auto"/>
        </w:rPr>
        <w:t xml:space="preserve"> «</w:t>
      </w:r>
      <w:r>
        <w:rPr>
          <w:color w:val="auto"/>
        </w:rPr>
        <w:t xml:space="preserve">Реализация подпрограммы 3 при условии ее полного финансирования и ответственного отношения исполнителей к реализации запланированных м</w:t>
      </w:r>
      <w:r>
        <w:rPr>
          <w:color w:val="auto"/>
        </w:rPr>
        <w:t xml:space="preserve">е</w:t>
      </w:r>
      <w:r>
        <w:rPr>
          <w:color w:val="auto"/>
        </w:rPr>
        <w:t xml:space="preserve">роприятий, по предварительной оценке, к 202</w:t>
      </w:r>
      <w:r>
        <w:rPr>
          <w:color w:val="auto"/>
        </w:rPr>
        <w:t xml:space="preserve">6</w:t>
      </w:r>
      <w:r>
        <w:rPr>
          <w:color w:val="auto"/>
        </w:rPr>
        <w:t xml:space="preserve"> году позволит достичь сл</w:t>
      </w:r>
      <w:r>
        <w:rPr>
          <w:color w:val="auto"/>
        </w:rPr>
        <w:t xml:space="preserve">е</w:t>
      </w:r>
      <w:r>
        <w:rPr>
          <w:color w:val="auto"/>
        </w:rPr>
        <w:t xml:space="preserve">дующих результ</w:t>
      </w:r>
      <w:r>
        <w:rPr>
          <w:color w:val="auto"/>
        </w:rPr>
        <w:t xml:space="preserve">а</w:t>
      </w:r>
      <w:r>
        <w:rPr>
          <w:color w:val="auto"/>
        </w:rPr>
        <w:t xml:space="preserve">тов</w:t>
      </w:r>
      <w:r>
        <w:rPr>
          <w:color w:val="auto"/>
        </w:rPr>
        <w:t xml:space="preserve">…</w:t>
      </w:r>
      <w:r>
        <w:rPr>
          <w:color w:val="auto"/>
        </w:rPr>
        <w:t xml:space="preserve">:</w:t>
      </w:r>
      <w:r>
        <w:rPr>
          <w:color w:val="auto"/>
        </w:rPr>
        <w:t xml:space="preserve">»;</w:t>
      </w:r>
      <w:r>
        <w:rPr>
          <w:color w:val="auto"/>
        </w:rPr>
      </w:r>
      <w:r/>
    </w:p>
    <w:p>
      <w:pPr>
        <w:pStyle w:val="861"/>
        <w:ind w:firstLine="360"/>
        <w:jc w:val="both"/>
        <w:rPr>
          <w:color w:val="auto"/>
        </w:rPr>
      </w:pPr>
      <w:r>
        <w:rPr>
          <w:color w:val="auto"/>
          <w:spacing w:val="1"/>
        </w:rPr>
        <w:t xml:space="preserve">- таблицу 5</w:t>
      </w:r>
      <w:r>
        <w:rPr>
          <w:color w:val="auto"/>
          <w:spacing w:val="1"/>
        </w:rPr>
        <w:t xml:space="preserve"> «</w:t>
      </w:r>
      <w:r>
        <w:rPr>
          <w:color w:val="auto"/>
        </w:rPr>
        <w:t xml:space="preserve">Предполагаемые объе</w:t>
      </w:r>
      <w:r>
        <w:rPr>
          <w:color w:val="auto"/>
        </w:rPr>
        <w:t xml:space="preserve">мы финансирования подпрограммы 3</w:t>
      </w:r>
      <w:r>
        <w:rPr>
          <w:color w:val="auto"/>
        </w:rPr>
        <w:t xml:space="preserve">» изложить в следующей реда</w:t>
      </w:r>
      <w:r>
        <w:rPr>
          <w:color w:val="auto"/>
        </w:rPr>
        <w:t xml:space="preserve">к</w:t>
      </w:r>
      <w:r>
        <w:rPr>
          <w:color w:val="auto"/>
        </w:rPr>
        <w:t xml:space="preserve">ции:</w:t>
      </w:r>
      <w:r>
        <w:rPr>
          <w:color w:val="auto"/>
        </w:rPr>
      </w:r>
      <w:r/>
    </w:p>
    <w:p>
      <w:pPr>
        <w:pStyle w:val="861"/>
        <w:ind w:firstLine="360"/>
        <w:jc w:val="both"/>
        <w:rPr>
          <w:color w:val="auto"/>
        </w:rPr>
      </w:pPr>
      <w:r>
        <w:rPr>
          <w:color w:val="auto"/>
        </w:rPr>
        <w:t xml:space="preserve">                                                                                                                 </w:t>
      </w:r>
      <w:r>
        <w:rPr>
          <w:color w:val="auto"/>
        </w:rPr>
        <w:t xml:space="preserve">Таблица  5</w:t>
      </w:r>
      <w:r>
        <w:rPr>
          <w:color w:val="auto"/>
        </w:rPr>
      </w:r>
      <w:r/>
    </w:p>
    <w:p>
      <w:pPr>
        <w:pStyle w:val="861"/>
        <w:jc w:val="center"/>
        <w:rPr>
          <w:color w:val="auto"/>
        </w:rPr>
      </w:pPr>
      <w:r>
        <w:rPr>
          <w:color w:val="auto"/>
        </w:rPr>
        <w:t xml:space="preserve">Предполагаемые объемы финансирования подпрограммы 3</w:t>
      </w:r>
      <w:r>
        <w:rPr>
          <w:color w:val="auto"/>
        </w:rPr>
      </w:r>
      <w:r/>
    </w:p>
    <w:p>
      <w:pPr>
        <w:pStyle w:val="861"/>
        <w:jc w:val="right"/>
        <w:rPr>
          <w:color w:val="auto"/>
        </w:rPr>
      </w:pPr>
      <w:r>
        <w:rPr>
          <w:color w:val="auto"/>
        </w:rPr>
        <w:t xml:space="preserve"> </w:t>
      </w:r>
      <w:r>
        <w:rPr>
          <w:color w:val="auto"/>
          <w:sz w:val="22"/>
          <w:szCs w:val="22"/>
        </w:rPr>
        <w:t xml:space="preserve">тыс. рублей</w:t>
      </w:r>
      <w:r>
        <w:rPr>
          <w:color w:val="auto"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428"/>
        <w:gridCol w:w="1615"/>
        <w:gridCol w:w="1541"/>
        <w:gridCol w:w="1741"/>
        <w:gridCol w:w="1808"/>
        <w:gridCol w:w="1437"/>
      </w:tblGrid>
      <w:tr>
        <w:trPr>
          <w:cantSplit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center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Годы</w:t>
            </w:r>
            <w:r>
              <w:rPr>
                <w:color w:val="auto"/>
              </w:rPr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42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Источники финансирования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auto"/>
            <w:vAlign w:val="center"/>
            <w:vMerge w:val="continue"/>
            <w:textDirection w:val="lrTb"/>
            <w:noWrap w:val="false"/>
          </w:tcPr>
          <w:p>
            <w:pPr>
              <w:pStyle w:val="86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Федеральный бюджет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Областной бюджет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Бюджет Ве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й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делевского района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Внебюджетные источники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Всего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2015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6,0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2016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6,0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2017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6,0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2018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6,0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2019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6,0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2020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6,0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2021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6,0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2022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6,0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2023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6,0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2024 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(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оценка)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1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1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2025 (пр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о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гноз)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1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1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2026 (пр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о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гноз)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0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0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Итого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56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56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,0.»;</w:t>
            </w:r>
            <w:r>
              <w:rPr>
                <w:color w:val="auto"/>
              </w:rPr>
            </w:r>
            <w:r/>
          </w:p>
        </w:tc>
      </w:tr>
    </w:tbl>
    <w:p>
      <w:pPr>
        <w:pStyle w:val="861"/>
        <w:jc w:val="both"/>
        <w:rPr>
          <w:color w:val="auto"/>
        </w:rPr>
      </w:pPr>
      <w:r>
        <w:rPr>
          <w:color w:val="auto"/>
        </w:rPr>
      </w:r>
      <w:r>
        <w:rPr>
          <w:color w:val="auto"/>
        </w:rPr>
      </w:r>
      <w:r/>
    </w:p>
    <w:p>
      <w:pPr>
        <w:pStyle w:val="861"/>
        <w:jc w:val="both"/>
        <w:rPr>
          <w:color w:val="auto"/>
        </w:rPr>
      </w:pPr>
      <w:r>
        <w:rPr>
          <w:color w:val="auto"/>
        </w:rPr>
        <w:t xml:space="preserve">- в подпрограмму 4</w:t>
      </w:r>
      <w:r>
        <w:rPr>
          <w:b/>
          <w:color w:val="auto"/>
        </w:rPr>
        <w:t xml:space="preserve"> </w:t>
      </w:r>
      <w:r>
        <w:rPr>
          <w:rStyle w:val="883"/>
          <w:b w:val="0"/>
          <w:bCs w:val="0"/>
          <w:color w:val="auto"/>
          <w:sz w:val="28"/>
          <w:szCs w:val="28"/>
        </w:rPr>
        <w:t xml:space="preserve">«Противодействие терроризму и экстремизму»</w:t>
      </w:r>
      <w:r>
        <w:rPr>
          <w:color w:val="auto"/>
        </w:rPr>
        <w:t xml:space="preserve"> (далее – подпрограмма 4 муниципальной програ</w:t>
      </w:r>
      <w:r>
        <w:rPr>
          <w:color w:val="auto"/>
        </w:rPr>
        <w:t xml:space="preserve">м</w:t>
      </w:r>
      <w:r>
        <w:rPr>
          <w:color w:val="auto"/>
        </w:rPr>
        <w:t xml:space="preserve">мы:</w:t>
      </w:r>
      <w:r>
        <w:rPr>
          <w:color w:val="auto"/>
        </w:rPr>
      </w:r>
      <w:r/>
    </w:p>
    <w:p>
      <w:pPr>
        <w:pStyle w:val="861"/>
        <w:ind w:firstLine="540"/>
        <w:jc w:val="both"/>
        <w:rPr>
          <w:color w:val="auto"/>
          <w:spacing w:val="1"/>
        </w:rPr>
      </w:pPr>
      <w:r>
        <w:rPr>
          <w:color w:val="auto"/>
          <w:spacing w:val="1"/>
        </w:rPr>
        <w:t xml:space="preserve">- раздел 5</w:t>
      </w:r>
      <w:r>
        <w:rPr>
          <w:color w:val="auto"/>
          <w:spacing w:val="1"/>
        </w:rPr>
        <w:t xml:space="preserve"> паспорта подпрограммы 4 изложить в следующей редакции:</w:t>
      </w:r>
      <w:r>
        <w:rPr>
          <w:color w:val="auto"/>
        </w:rPr>
      </w:r>
      <w:r/>
    </w:p>
    <w:p>
      <w:pPr>
        <w:pStyle w:val="861"/>
        <w:ind w:firstLine="540"/>
        <w:jc w:val="both"/>
        <w:rPr>
          <w:color w:val="auto"/>
          <w:spacing w:val="1"/>
        </w:rPr>
      </w:pPr>
      <w:r>
        <w:rPr>
          <w:color w:val="auto"/>
          <w:spacing w:val="1"/>
        </w:rPr>
      </w:r>
      <w:r>
        <w:rPr>
          <w:color w:val="auto"/>
        </w:rPr>
      </w:r>
      <w:r/>
    </w:p>
    <w:tbl>
      <w:tblPr>
        <w:tblW w:w="95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19"/>
        <w:gridCol w:w="2664"/>
        <w:gridCol w:w="6277"/>
      </w:tblGrid>
      <w:tr>
        <w:trPr>
          <w:trHeight w:val="7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5.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4" w:type="dxa"/>
            <w:vAlign w:val="top"/>
            <w:textDirection w:val="lrTb"/>
            <w:noWrap w:val="false"/>
          </w:tcPr>
          <w:p>
            <w:pPr>
              <w:pStyle w:val="865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Сроки и этапы ре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лизации подпр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граммы 4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77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Реализация подпрограммы осуществляется в 2 эт</w:t>
            </w:r>
            <w:r>
              <w:rPr>
                <w:color w:val="auto"/>
              </w:rPr>
              <w:t xml:space="preserve">а</w:t>
            </w:r>
            <w:r>
              <w:rPr>
                <w:color w:val="auto"/>
              </w:rPr>
              <w:t xml:space="preserve">па: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1 этап - 2017-2020 г</w:t>
            </w:r>
            <w:r>
              <w:rPr>
                <w:color w:val="auto"/>
              </w:rPr>
              <w:t xml:space="preserve">о</w:t>
            </w:r>
            <w:r>
              <w:rPr>
                <w:color w:val="auto"/>
              </w:rPr>
              <w:t xml:space="preserve">ды;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2 этап - </w:t>
            </w:r>
            <w:r>
              <w:rPr>
                <w:color w:val="auto"/>
              </w:rPr>
              <w:t xml:space="preserve">2021-2026</w:t>
            </w:r>
            <w:r>
              <w:rPr>
                <w:color w:val="auto"/>
              </w:rPr>
              <w:t xml:space="preserve"> г</w:t>
            </w:r>
            <w:r>
              <w:rPr>
                <w:color w:val="auto"/>
              </w:rPr>
              <w:t xml:space="preserve">о</w:t>
            </w:r>
            <w:r>
              <w:rPr>
                <w:color w:val="auto"/>
              </w:rPr>
              <w:t xml:space="preserve">ды.</w:t>
            </w:r>
            <w:r>
              <w:rPr>
                <w:color w:val="auto"/>
              </w:rPr>
              <w:t xml:space="preserve">»;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</w:r>
            <w:r>
              <w:rPr>
                <w:color w:val="auto"/>
              </w:rPr>
            </w:r>
            <w:r/>
          </w:p>
        </w:tc>
      </w:tr>
    </w:tbl>
    <w:p>
      <w:pPr>
        <w:pStyle w:val="861"/>
        <w:ind w:firstLine="540"/>
        <w:jc w:val="both"/>
        <w:rPr>
          <w:color w:val="auto"/>
          <w:spacing w:val="1"/>
        </w:rPr>
      </w:pPr>
      <w:r>
        <w:rPr>
          <w:color w:val="auto"/>
          <w:spacing w:val="1"/>
        </w:rPr>
      </w:r>
      <w:r>
        <w:rPr>
          <w:color w:val="auto"/>
        </w:rPr>
      </w:r>
      <w:r/>
    </w:p>
    <w:p>
      <w:pPr>
        <w:pStyle w:val="861"/>
        <w:ind w:firstLine="540"/>
        <w:jc w:val="both"/>
        <w:rPr>
          <w:color w:val="auto"/>
          <w:spacing w:val="1"/>
        </w:rPr>
      </w:pPr>
      <w:r>
        <w:rPr>
          <w:color w:val="auto"/>
          <w:spacing w:val="1"/>
        </w:rPr>
        <w:t xml:space="preserve"> - раздел 6 паспорта подпрограммы 4 изложить в следующей редакции:</w:t>
      </w:r>
      <w:r>
        <w:rPr>
          <w:color w:val="auto"/>
        </w:rPr>
      </w:r>
      <w:r/>
    </w:p>
    <w:tbl>
      <w:tblPr>
        <w:tblW w:w="95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19"/>
        <w:gridCol w:w="2664"/>
        <w:gridCol w:w="6277"/>
      </w:tblGrid>
      <w:tr>
        <w:trPr>
          <w:trHeight w:val="546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6.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4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rFonts w:eastAsia="Calibri"/>
                <w:color w:val="auto"/>
              </w:rPr>
            </w:pPr>
            <w:r>
              <w:rPr>
                <w:color w:val="auto"/>
              </w:rPr>
              <w:t xml:space="preserve">Объем бюджетных ассигнований 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подпрограммы 4 за счет средств </w:t>
            </w:r>
            <w:r>
              <w:rPr>
                <w:color w:val="auto"/>
              </w:rPr>
            </w:r>
            <w:r/>
          </w:p>
          <w:p>
            <w:pPr>
              <w:pStyle w:val="865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местного бюджета, а также прогнозный объем средств, пр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влекаемых их др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гих 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точников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77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Общий объем финансирования подпрограммы 4 за счет всех источников финансирования соста</w:t>
            </w:r>
            <w:r>
              <w:rPr>
                <w:color w:val="auto"/>
              </w:rPr>
              <w:t xml:space="preserve">в</w:t>
            </w:r>
            <w:r>
              <w:rPr>
                <w:color w:val="auto"/>
              </w:rPr>
              <w:t xml:space="preserve">ляет </w:t>
            </w:r>
            <w:r>
              <w:rPr>
                <w:color w:val="auto"/>
              </w:rPr>
              <w:t xml:space="preserve">564</w:t>
            </w:r>
            <w:r>
              <w:rPr>
                <w:color w:val="auto"/>
              </w:rPr>
              <w:t xml:space="preserve">,</w:t>
            </w:r>
            <w:r>
              <w:rPr>
                <w:color w:val="auto"/>
              </w:rPr>
              <w:t xml:space="preserve">0</w:t>
            </w:r>
            <w:r>
              <w:rPr>
                <w:color w:val="auto"/>
              </w:rPr>
              <w:t xml:space="preserve"> тыс. рублей.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tabs>
                <w:tab w:val="left" w:pos="9540" w:leader="none"/>
              </w:tabs>
              <w:rPr>
                <w:color w:val="auto"/>
              </w:rPr>
              <w:pBdr>
                <w:bottom w:val="single" w:color="FFFFFF" w:sz="4" w:space="10"/>
              </w:pBdr>
            </w:pPr>
            <w:r>
              <w:rPr>
                <w:color w:val="auto"/>
              </w:rPr>
              <w:t xml:space="preserve">Прогнозный объем ассигнований на р</w:t>
            </w:r>
            <w:r>
              <w:rPr>
                <w:color w:val="auto"/>
              </w:rPr>
              <w:t xml:space="preserve">е</w:t>
            </w:r>
            <w:r>
              <w:rPr>
                <w:color w:val="auto"/>
              </w:rPr>
              <w:t xml:space="preserve">ализацию подпрограммы 4 за счет средств местного бю</w:t>
            </w:r>
            <w:r>
              <w:rPr>
                <w:color w:val="auto"/>
              </w:rPr>
              <w:t xml:space="preserve">д</w:t>
            </w:r>
            <w:r>
              <w:rPr>
                <w:color w:val="auto"/>
              </w:rPr>
              <w:t xml:space="preserve">жета составит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564,0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тыс. рублей, в том числе по г</w:t>
            </w:r>
            <w:r>
              <w:rPr>
                <w:color w:val="auto"/>
              </w:rPr>
              <w:t xml:space="preserve">о</w:t>
            </w:r>
            <w:r>
              <w:rPr>
                <w:color w:val="auto"/>
              </w:rPr>
              <w:t xml:space="preserve">дам: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tabs>
                <w:tab w:val="left" w:pos="9540" w:leader="none"/>
              </w:tabs>
              <w:rPr>
                <w:color w:val="auto"/>
              </w:rPr>
              <w:pBdr>
                <w:bottom w:val="single" w:color="FFFFFF" w:sz="4" w:space="10"/>
              </w:pBdr>
            </w:pPr>
            <w:r>
              <w:rPr>
                <w:color w:val="auto"/>
              </w:rPr>
              <w:t xml:space="preserve">- 2017 год –  10 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tabs>
                <w:tab w:val="left" w:pos="9540" w:leader="none"/>
              </w:tabs>
              <w:rPr>
                <w:color w:val="auto"/>
              </w:rPr>
              <w:pBdr>
                <w:bottom w:val="single" w:color="FFFFFF" w:sz="4" w:space="10"/>
              </w:pBdr>
            </w:pPr>
            <w:r>
              <w:rPr>
                <w:color w:val="auto"/>
              </w:rPr>
              <w:t xml:space="preserve">- 2018 год –  10 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tabs>
                <w:tab w:val="left" w:pos="9540" w:leader="none"/>
              </w:tabs>
              <w:rPr>
                <w:color w:val="auto"/>
              </w:rPr>
              <w:pBdr>
                <w:bottom w:val="single" w:color="FFFFFF" w:sz="4" w:space="10"/>
              </w:pBdr>
            </w:pPr>
            <w:r>
              <w:rPr>
                <w:color w:val="auto"/>
              </w:rPr>
              <w:t xml:space="preserve">- 2019 год –  400 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tabs>
                <w:tab w:val="left" w:pos="9540" w:leader="none"/>
              </w:tabs>
              <w:rPr>
                <w:color w:val="auto"/>
              </w:rPr>
              <w:pBdr>
                <w:bottom w:val="single" w:color="FFFFFF" w:sz="4" w:space="10"/>
              </w:pBdr>
            </w:pPr>
            <w:r>
              <w:rPr>
                <w:color w:val="auto"/>
              </w:rPr>
              <w:t xml:space="preserve">- 2020 год –  10,0 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tabs>
                <w:tab w:val="left" w:pos="9540" w:leader="none"/>
              </w:tabs>
              <w:rPr>
                <w:color w:val="auto"/>
              </w:rPr>
              <w:pBdr>
                <w:bottom w:val="single" w:color="FFFFFF" w:sz="4" w:space="10"/>
              </w:pBdr>
            </w:pPr>
            <w:r>
              <w:rPr>
                <w:color w:val="auto"/>
              </w:rPr>
              <w:t xml:space="preserve">- 2021 год –  10,0 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tabs>
                <w:tab w:val="left" w:pos="9540" w:leader="none"/>
              </w:tabs>
              <w:rPr>
                <w:color w:val="auto"/>
              </w:rPr>
              <w:pBdr>
                <w:bottom w:val="single" w:color="FFFFFF" w:sz="4" w:space="10"/>
              </w:pBdr>
            </w:pPr>
            <w:r>
              <w:rPr>
                <w:color w:val="auto"/>
              </w:rPr>
              <w:t xml:space="preserve">- 2022 год –  10,0 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tabs>
                <w:tab w:val="left" w:pos="9540" w:leader="none"/>
              </w:tabs>
              <w:rPr>
                <w:color w:val="auto"/>
              </w:rPr>
              <w:pBdr>
                <w:bottom w:val="single" w:color="FFFFFF" w:sz="4" w:space="10"/>
              </w:pBdr>
            </w:pPr>
            <w:r>
              <w:rPr>
                <w:color w:val="auto"/>
              </w:rPr>
              <w:t xml:space="preserve">- 2023 год –  </w:t>
            </w:r>
            <w:r>
              <w:rPr>
                <w:color w:val="auto"/>
              </w:rPr>
              <w:t xml:space="preserve">1</w:t>
            </w:r>
            <w:r>
              <w:rPr>
                <w:color w:val="auto"/>
              </w:rPr>
              <w:t xml:space="preserve">1</w:t>
            </w:r>
            <w:r>
              <w:rPr>
                <w:color w:val="auto"/>
              </w:rPr>
              <w:t xml:space="preserve">0,0</w:t>
            </w:r>
            <w:r>
              <w:rPr>
                <w:color w:val="auto"/>
              </w:rPr>
              <w:t xml:space="preserve"> 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tabs>
                <w:tab w:val="left" w:pos="9540" w:leader="none"/>
              </w:tabs>
              <w:rPr>
                <w:color w:val="auto"/>
              </w:rPr>
              <w:pBdr>
                <w:bottom w:val="single" w:color="FFFFFF" w:sz="4" w:space="10"/>
              </w:pBdr>
            </w:pPr>
            <w:r>
              <w:rPr>
                <w:color w:val="auto"/>
              </w:rPr>
              <w:t xml:space="preserve">- 2024 год –  </w:t>
            </w:r>
            <w:r>
              <w:rPr>
                <w:color w:val="auto"/>
              </w:rPr>
              <w:t xml:space="preserve">2</w:t>
            </w:r>
            <w:r>
              <w:rPr>
                <w:color w:val="auto"/>
              </w:rPr>
              <w:t xml:space="preserve">,0</w:t>
            </w:r>
            <w:r>
              <w:rPr>
                <w:color w:val="auto"/>
              </w:rPr>
              <w:t xml:space="preserve"> 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tabs>
                <w:tab w:val="left" w:pos="9540" w:leader="none"/>
              </w:tabs>
              <w:rPr>
                <w:color w:val="auto"/>
              </w:rPr>
              <w:pBdr>
                <w:bottom w:val="single" w:color="FFFFFF" w:sz="4" w:space="10"/>
              </w:pBdr>
            </w:pPr>
            <w:r>
              <w:rPr>
                <w:color w:val="auto"/>
              </w:rPr>
              <w:t xml:space="preserve">- 2025 год –  </w:t>
            </w:r>
            <w:r>
              <w:rPr>
                <w:color w:val="auto"/>
              </w:rPr>
              <w:t xml:space="preserve">2</w:t>
            </w:r>
            <w:r>
              <w:rPr>
                <w:color w:val="auto"/>
              </w:rPr>
              <w:t xml:space="preserve">,0</w:t>
            </w:r>
            <w:r>
              <w:rPr>
                <w:color w:val="auto"/>
              </w:rPr>
              <w:t xml:space="preserve"> тыс. рублей</w:t>
            </w:r>
            <w:r>
              <w:rPr>
                <w:color w:val="auto"/>
              </w:rPr>
              <w:t xml:space="preserve">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tabs>
                <w:tab w:val="left" w:pos="9540" w:leader="none"/>
              </w:tabs>
              <w:rPr>
                <w:color w:val="auto"/>
              </w:rPr>
              <w:pBdr>
                <w:bottom w:val="single" w:color="FFFFFF" w:sz="4" w:space="10"/>
              </w:pBdr>
            </w:pPr>
            <w:r>
              <w:rPr>
                <w:color w:val="auto"/>
              </w:rPr>
              <w:t xml:space="preserve">-</w:t>
            </w:r>
            <w:r>
              <w:rPr>
                <w:color w:val="auto"/>
              </w:rPr>
              <w:t xml:space="preserve">2026 год </w:t>
            </w:r>
            <w:r>
              <w:rPr>
                <w:color w:val="auto"/>
              </w:rPr>
              <w:t xml:space="preserve">– 0,0 тыс. рублей.»;</w:t>
            </w:r>
            <w:r>
              <w:rPr>
                <w:color w:val="auto"/>
              </w:rPr>
            </w:r>
            <w:r/>
          </w:p>
        </w:tc>
      </w:tr>
    </w:tbl>
    <w:p>
      <w:pPr>
        <w:pStyle w:val="861"/>
        <w:ind w:firstLine="540"/>
        <w:jc w:val="both"/>
        <w:rPr>
          <w:color w:val="auto"/>
          <w:spacing w:val="1"/>
        </w:rPr>
      </w:pPr>
      <w:r>
        <w:rPr>
          <w:color w:val="auto"/>
          <w:spacing w:val="1"/>
        </w:rPr>
        <w:t xml:space="preserve">- раздел 7</w:t>
      </w:r>
      <w:r>
        <w:rPr>
          <w:color w:val="auto"/>
          <w:spacing w:val="1"/>
        </w:rPr>
        <w:t xml:space="preserve"> паспорта подпрограммы 4 изложить в следующей редакции:</w:t>
      </w:r>
      <w:r>
        <w:rPr>
          <w:color w:val="auto"/>
        </w:rPr>
      </w:r>
      <w:r/>
    </w:p>
    <w:p>
      <w:pPr>
        <w:pStyle w:val="861"/>
        <w:ind w:firstLine="540"/>
        <w:jc w:val="both"/>
        <w:rPr>
          <w:color w:val="auto"/>
          <w:spacing w:val="1"/>
        </w:rPr>
      </w:pPr>
      <w:r>
        <w:rPr>
          <w:color w:val="auto"/>
          <w:spacing w:val="1"/>
        </w:rPr>
      </w:r>
      <w:r>
        <w:rPr>
          <w:color w:val="auto"/>
        </w:rPr>
      </w:r>
      <w:r/>
    </w:p>
    <w:tbl>
      <w:tblPr>
        <w:tblW w:w="95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19"/>
        <w:gridCol w:w="2664"/>
        <w:gridCol w:w="6277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7.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4" w:type="dxa"/>
            <w:vAlign w:val="top"/>
            <w:textDirection w:val="lrTb"/>
            <w:noWrap w:val="false"/>
          </w:tcPr>
          <w:p>
            <w:pPr>
              <w:pStyle w:val="865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Конечные результ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ты реализации по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программы 4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77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году планируется: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1.Сокращение количества совершенных правон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рушений террористической и экстремистской н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правленности до 0 единиц.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2.Уменьшение числа источников информации, распространявших материалы с признаками пр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паганды экстремистской и террористической идеологии до 0 единиц.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3.Проведение учений не реже двух раз в год.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»;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</w:r>
            <w:r>
              <w:rPr>
                <w:color w:val="auto"/>
              </w:rPr>
            </w:r>
            <w:r/>
          </w:p>
        </w:tc>
      </w:tr>
    </w:tbl>
    <w:p>
      <w:pPr>
        <w:pStyle w:val="861"/>
        <w:ind w:firstLine="540"/>
        <w:jc w:val="both"/>
        <w:rPr>
          <w:color w:val="auto"/>
        </w:rPr>
      </w:pPr>
      <w:r>
        <w:rPr>
          <w:color w:val="auto"/>
        </w:rPr>
      </w:r>
      <w:r>
        <w:rPr>
          <w:color w:val="auto"/>
        </w:rPr>
      </w:r>
      <w:r/>
    </w:p>
    <w:p>
      <w:pPr>
        <w:pStyle w:val="861"/>
        <w:ind w:firstLine="540"/>
        <w:jc w:val="both"/>
        <w:rPr>
          <w:color w:val="auto"/>
        </w:rPr>
      </w:pPr>
      <w:r>
        <w:rPr>
          <w:color w:val="auto"/>
        </w:rPr>
        <w:t xml:space="preserve">- </w:t>
      </w:r>
      <w:r>
        <w:rPr>
          <w:color w:val="auto"/>
        </w:rPr>
        <w:t xml:space="preserve">в разделе 2</w:t>
      </w:r>
      <w:r>
        <w:rPr>
          <w:color w:val="auto"/>
        </w:rPr>
        <w:t xml:space="preserve"> </w:t>
      </w:r>
      <w:r>
        <w:rPr>
          <w:color w:val="auto"/>
        </w:rPr>
        <w:t xml:space="preserve">«Цель, задачи, сроки и этапы реализации подпрограммы </w:t>
      </w:r>
      <w:r>
        <w:rPr>
          <w:color w:val="auto"/>
        </w:rPr>
        <w:t xml:space="preserve">4» по тексту читать: «</w:t>
      </w:r>
      <w:r>
        <w:rPr>
          <w:color w:val="auto"/>
        </w:rPr>
        <w:t xml:space="preserve">Срок реализации подпро</w:t>
      </w:r>
      <w:r>
        <w:rPr>
          <w:color w:val="auto"/>
        </w:rPr>
        <w:t xml:space="preserve">граммы 4 в период с 2017 по 2026</w:t>
      </w:r>
      <w:r>
        <w:rPr>
          <w:color w:val="auto"/>
        </w:rPr>
        <w:t xml:space="preserve"> годы в два этапа: 1 этап-2</w:t>
      </w:r>
      <w:r>
        <w:rPr>
          <w:color w:val="auto"/>
        </w:rPr>
        <w:t xml:space="preserve">017-2020 годы и 2 этап-2021-2026</w:t>
      </w:r>
      <w:r>
        <w:rPr>
          <w:color w:val="auto"/>
        </w:rPr>
        <w:t xml:space="preserve"> годы.</w:t>
      </w:r>
      <w:r>
        <w:rPr>
          <w:color w:val="auto"/>
        </w:rPr>
        <w:t xml:space="preserve">»;</w:t>
      </w:r>
      <w:r>
        <w:rPr>
          <w:color w:val="auto"/>
        </w:rPr>
      </w:r>
      <w:r/>
    </w:p>
    <w:p>
      <w:pPr>
        <w:pStyle w:val="865"/>
        <w:jc w:val="both"/>
        <w:rPr>
          <w:color w:val="auto"/>
        </w:rPr>
      </w:pPr>
      <w:r>
        <w:rPr>
          <w:color w:val="auto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- в разделе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5 «Прогноз показателей конечного результата реализации подпрограммы 4»</w:t>
      </w:r>
      <w:r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по тексту читать: «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Эффективность реализации подпрограммы 4 оценивается с учетом цел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вых показателей, характеризующих сниж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ние рисков причинения ущерба от возможных проявлений терроризма и экстремизма к 202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6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году.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»;</w:t>
      </w:r>
      <w:r>
        <w:rPr>
          <w:color w:val="auto"/>
        </w:rPr>
        <w:t xml:space="preserve">                                                                                                         </w:t>
      </w:r>
      <w:r>
        <w:rPr>
          <w:color w:val="auto"/>
        </w:rPr>
      </w:r>
      <w:r/>
    </w:p>
    <w:p>
      <w:pPr>
        <w:pStyle w:val="861"/>
        <w:jc w:val="both"/>
        <w:rPr>
          <w:color w:val="auto"/>
        </w:rPr>
      </w:pPr>
      <w:r>
        <w:rPr>
          <w:color w:val="auto"/>
        </w:rPr>
        <w:t xml:space="preserve"> </w:t>
      </w:r>
      <w:r>
        <w:rPr>
          <w:color w:val="auto"/>
        </w:rPr>
        <w:t xml:space="preserve"> </w:t>
      </w:r>
      <w:r>
        <w:rPr>
          <w:color w:val="auto"/>
          <w:spacing w:val="1"/>
        </w:rPr>
        <w:t xml:space="preserve">- таблицу 6</w:t>
      </w:r>
      <w:r>
        <w:rPr>
          <w:color w:val="auto"/>
          <w:spacing w:val="1"/>
        </w:rPr>
        <w:t xml:space="preserve"> «</w:t>
      </w:r>
      <w:r>
        <w:rPr>
          <w:color w:val="auto"/>
        </w:rPr>
        <w:t xml:space="preserve">Предполагаемые объе</w:t>
      </w:r>
      <w:r>
        <w:rPr>
          <w:color w:val="auto"/>
        </w:rPr>
        <w:t xml:space="preserve">мы финансирования подпрограммы 4</w:t>
      </w:r>
      <w:r>
        <w:rPr>
          <w:color w:val="auto"/>
        </w:rPr>
        <w:t xml:space="preserve">» изложить в следующей реда</w:t>
      </w:r>
      <w:r>
        <w:rPr>
          <w:color w:val="auto"/>
        </w:rPr>
        <w:t xml:space="preserve">к</w:t>
      </w:r>
      <w:r>
        <w:rPr>
          <w:color w:val="auto"/>
        </w:rPr>
        <w:t xml:space="preserve">ции:</w:t>
      </w:r>
      <w:r>
        <w:rPr>
          <w:color w:val="auto"/>
        </w:rPr>
        <w:t xml:space="preserve">                                                                                                          </w:t>
      </w:r>
      <w:r>
        <w:rPr>
          <w:color w:val="auto"/>
        </w:rPr>
      </w:r>
      <w:r/>
    </w:p>
    <w:p>
      <w:pPr>
        <w:pStyle w:val="865"/>
        <w:jc w:val="both"/>
        <w:rPr>
          <w:color w:val="auto"/>
        </w:rPr>
      </w:pPr>
      <w:r>
        <w:rPr>
          <w:color w:val="auto"/>
        </w:rPr>
        <w:t xml:space="preserve">                                                                                                                                                </w:t>
      </w:r>
      <w:r>
        <w:rPr>
          <w:color w:val="auto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Таблица 6</w:t>
      </w:r>
      <w:r>
        <w:rPr>
          <w:color w:val="auto"/>
        </w:rPr>
      </w:r>
      <w:r/>
    </w:p>
    <w:p>
      <w:pPr>
        <w:pStyle w:val="861"/>
        <w:jc w:val="center"/>
        <w:rPr>
          <w:color w:val="auto"/>
        </w:rPr>
      </w:pPr>
      <w:r>
        <w:rPr>
          <w:color w:val="auto"/>
        </w:rPr>
        <w:t xml:space="preserve">Предполагаемые объемы финансирования подпрограммы 4</w:t>
      </w:r>
      <w:r>
        <w:rPr>
          <w:color w:val="auto"/>
        </w:rPr>
      </w:r>
      <w:r/>
    </w:p>
    <w:p>
      <w:pPr>
        <w:pStyle w:val="861"/>
        <w:jc w:val="righ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тыс. рублей</w:t>
      </w:r>
      <w:r>
        <w:rPr>
          <w:color w:val="auto"/>
        </w:rPr>
      </w:r>
      <w:r/>
    </w:p>
    <w:p>
      <w:pPr>
        <w:pStyle w:val="861"/>
        <w:jc w:val="righ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</w:r>
      <w:r>
        <w:rPr>
          <w:color w:val="auto"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341"/>
        <w:gridCol w:w="1714"/>
        <w:gridCol w:w="1507"/>
        <w:gridCol w:w="1780"/>
        <w:gridCol w:w="1907"/>
        <w:gridCol w:w="1321"/>
      </w:tblGrid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1" w:type="dxa"/>
            <w:vAlign w:val="center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Годы</w:t>
            </w:r>
            <w:r>
              <w:rPr>
                <w:color w:val="auto"/>
              </w:rPr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29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Источники финансирования</w:t>
            </w:r>
            <w:r>
              <w:rPr>
                <w:color w:val="auto"/>
              </w:rPr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1" w:type="auto"/>
            <w:vAlign w:val="center"/>
            <w:vMerge w:val="continue"/>
            <w:textDirection w:val="lrTb"/>
            <w:noWrap w:val="false"/>
          </w:tcPr>
          <w:p>
            <w:pPr>
              <w:pStyle w:val="86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4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Федеральный бюджет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7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Областной бюджет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0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Бюджет Ве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й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делевского района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7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Внебюджетные источники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Всего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2017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0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7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10,0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2018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0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7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10,0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2019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0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400,0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7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400,0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2020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0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10,0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7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10,0 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2021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0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10,0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7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10,0 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2022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0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10,0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7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10,0 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2023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0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1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7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1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10,0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2024 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(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оценка)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0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7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2025 (пр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о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гноз)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0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7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2026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 (пр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о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гноз)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0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0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7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0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Итого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0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564,0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7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564,0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.»;</w:t>
            </w:r>
            <w:r>
              <w:rPr>
                <w:color w:val="auto"/>
                <w:sz w:val="24"/>
                <w:szCs w:val="24"/>
              </w:rPr>
              <w:t xml:space="preserve">  </w:t>
            </w:r>
            <w:r>
              <w:rPr>
                <w:color w:val="auto"/>
              </w:rPr>
            </w:r>
            <w:r/>
          </w:p>
        </w:tc>
      </w:tr>
    </w:tbl>
    <w:p>
      <w:pPr>
        <w:pStyle w:val="861"/>
        <w:jc w:val="both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</w:r>
      <w:r/>
    </w:p>
    <w:p>
      <w:pPr>
        <w:pStyle w:val="861"/>
        <w:jc w:val="both"/>
        <w:rPr>
          <w:color w:val="auto"/>
        </w:rPr>
      </w:pPr>
      <w:r>
        <w:rPr>
          <w:color w:val="auto"/>
        </w:rPr>
        <w:t xml:space="preserve">- в подпрограмму 5 «Укрепление общественного порядка» (далее – подпр</w:t>
      </w:r>
      <w:r>
        <w:rPr>
          <w:color w:val="auto"/>
        </w:rPr>
        <w:t xml:space="preserve">о</w:t>
      </w:r>
      <w:r>
        <w:rPr>
          <w:color w:val="auto"/>
        </w:rPr>
        <w:t xml:space="preserve">грамма 5):</w:t>
      </w:r>
      <w:r>
        <w:rPr>
          <w:color w:val="auto"/>
        </w:rPr>
      </w:r>
      <w:r/>
    </w:p>
    <w:p>
      <w:pPr>
        <w:pStyle w:val="861"/>
        <w:ind w:firstLine="540"/>
        <w:jc w:val="both"/>
        <w:rPr>
          <w:color w:val="auto"/>
          <w:spacing w:val="1"/>
        </w:rPr>
      </w:pPr>
      <w:r>
        <w:rPr>
          <w:color w:val="auto"/>
        </w:rPr>
        <w:t xml:space="preserve">- раздел 5</w:t>
      </w:r>
      <w:r>
        <w:rPr>
          <w:color w:val="auto"/>
          <w:spacing w:val="1"/>
        </w:rPr>
        <w:t xml:space="preserve"> </w:t>
      </w:r>
      <w:r>
        <w:rPr>
          <w:color w:val="auto"/>
          <w:spacing w:val="1"/>
        </w:rPr>
        <w:t xml:space="preserve">паспорта подпрограммы 5 </w:t>
      </w:r>
      <w:r>
        <w:rPr>
          <w:color w:val="auto"/>
          <w:spacing w:val="1"/>
        </w:rPr>
        <w:t xml:space="preserve">изл</w:t>
      </w:r>
      <w:r>
        <w:rPr>
          <w:color w:val="auto"/>
          <w:spacing w:val="1"/>
        </w:rPr>
        <w:t xml:space="preserve">о</w:t>
      </w:r>
      <w:r>
        <w:rPr>
          <w:color w:val="auto"/>
          <w:spacing w:val="1"/>
        </w:rPr>
        <w:t xml:space="preserve">жить в следующей редакции:</w:t>
      </w:r>
      <w:r>
        <w:rPr>
          <w:color w:val="auto"/>
        </w:rPr>
      </w:r>
      <w:r/>
    </w:p>
    <w:p>
      <w:pPr>
        <w:pStyle w:val="861"/>
        <w:ind w:firstLine="540"/>
        <w:jc w:val="both"/>
        <w:rPr>
          <w:color w:val="auto"/>
          <w:spacing w:val="1"/>
        </w:rPr>
      </w:pPr>
      <w:r>
        <w:rPr>
          <w:color w:val="auto"/>
          <w:spacing w:val="1"/>
        </w:rPr>
      </w:r>
      <w:r>
        <w:rPr>
          <w:color w:val="auto"/>
        </w:rPr>
      </w:r>
      <w:r/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567"/>
        <w:gridCol w:w="3686"/>
        <w:gridCol w:w="5245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«</w:t>
            </w:r>
            <w:r>
              <w:rPr>
                <w:color w:val="auto"/>
              </w:rPr>
              <w:t xml:space="preserve">5.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top"/>
            <w:textDirection w:val="lrTb"/>
            <w:noWrap w:val="false"/>
          </w:tcPr>
          <w:p>
            <w:pPr>
              <w:pStyle w:val="861"/>
              <w:rPr>
                <w:color w:val="auto"/>
              </w:rPr>
            </w:pPr>
            <w:r>
              <w:rPr>
                <w:color w:val="auto"/>
              </w:rPr>
              <w:t xml:space="preserve">Сроки и этапы реализации подпрограммы 5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Реализация подпрограммы осуществл</w:t>
            </w:r>
            <w:r>
              <w:rPr>
                <w:color w:val="auto"/>
              </w:rPr>
              <w:t xml:space="preserve">я</w:t>
            </w:r>
            <w:r>
              <w:rPr>
                <w:color w:val="auto"/>
              </w:rPr>
              <w:t xml:space="preserve">ется в 2 эт</w:t>
            </w:r>
            <w:r>
              <w:rPr>
                <w:color w:val="auto"/>
              </w:rPr>
              <w:t xml:space="preserve">а</w:t>
            </w:r>
            <w:r>
              <w:rPr>
                <w:color w:val="auto"/>
              </w:rPr>
              <w:t xml:space="preserve">па: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1 этап - 2017-2020 г</w:t>
            </w:r>
            <w:r>
              <w:rPr>
                <w:color w:val="auto"/>
              </w:rPr>
              <w:t xml:space="preserve">о</w:t>
            </w:r>
            <w:r>
              <w:rPr>
                <w:color w:val="auto"/>
              </w:rPr>
              <w:t xml:space="preserve">ды;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2 этап - 2021-2026</w:t>
            </w:r>
            <w:r>
              <w:rPr>
                <w:color w:val="auto"/>
              </w:rPr>
              <w:t xml:space="preserve"> г</w:t>
            </w:r>
            <w:r>
              <w:rPr>
                <w:color w:val="auto"/>
              </w:rPr>
              <w:t xml:space="preserve">о</w:t>
            </w:r>
            <w:r>
              <w:rPr>
                <w:color w:val="auto"/>
              </w:rPr>
              <w:t xml:space="preserve">ды.</w:t>
            </w:r>
            <w:r>
              <w:rPr>
                <w:color w:val="auto"/>
              </w:rPr>
              <w:t xml:space="preserve">»;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/>
          </w:p>
        </w:tc>
      </w:tr>
    </w:tbl>
    <w:p>
      <w:pPr>
        <w:pStyle w:val="861"/>
        <w:ind w:firstLine="540"/>
        <w:jc w:val="both"/>
        <w:rPr>
          <w:color w:val="auto"/>
          <w:spacing w:val="1"/>
        </w:rPr>
      </w:pPr>
      <w:r>
        <w:rPr>
          <w:color w:val="auto"/>
          <w:spacing w:val="1"/>
        </w:rPr>
        <w:t xml:space="preserve">- раздел </w:t>
      </w:r>
      <w:r>
        <w:rPr>
          <w:color w:val="auto"/>
          <w:spacing w:val="1"/>
        </w:rPr>
        <w:t xml:space="preserve">6</w:t>
      </w:r>
      <w:r>
        <w:rPr>
          <w:color w:val="auto"/>
          <w:spacing w:val="1"/>
        </w:rPr>
        <w:t xml:space="preserve"> паспорта подпрограммы </w:t>
      </w:r>
      <w:r>
        <w:rPr>
          <w:color w:val="auto"/>
          <w:spacing w:val="1"/>
        </w:rPr>
        <w:t xml:space="preserve">5</w:t>
      </w:r>
      <w:r>
        <w:rPr>
          <w:color w:val="auto"/>
          <w:spacing w:val="1"/>
        </w:rPr>
        <w:t xml:space="preserve"> «</w:t>
      </w:r>
      <w:r>
        <w:rPr>
          <w:color w:val="auto"/>
          <w:spacing w:val="1"/>
        </w:rPr>
        <w:t xml:space="preserve">изл</w:t>
      </w:r>
      <w:r>
        <w:rPr>
          <w:color w:val="auto"/>
          <w:spacing w:val="1"/>
        </w:rPr>
        <w:t xml:space="preserve">о</w:t>
      </w:r>
      <w:r>
        <w:rPr>
          <w:color w:val="auto"/>
          <w:spacing w:val="1"/>
        </w:rPr>
        <w:t xml:space="preserve">жить в следующей редакции:</w:t>
      </w:r>
      <w:r>
        <w:rPr>
          <w:color w:val="auto"/>
        </w:rPr>
      </w:r>
      <w:r/>
    </w:p>
    <w:p>
      <w:pPr>
        <w:pStyle w:val="861"/>
        <w:ind w:firstLine="540"/>
        <w:jc w:val="both"/>
        <w:rPr>
          <w:color w:val="auto"/>
          <w:spacing w:val="1"/>
        </w:rPr>
      </w:pPr>
      <w:r>
        <w:rPr>
          <w:color w:val="auto"/>
          <w:spacing w:val="1"/>
        </w:rPr>
      </w:r>
      <w:r>
        <w:rPr>
          <w:color w:val="auto"/>
        </w:rPr>
      </w:r>
      <w:r/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567"/>
        <w:gridCol w:w="3686"/>
        <w:gridCol w:w="5245"/>
      </w:tblGrid>
      <w:tr>
        <w:trPr>
          <w:trHeight w:val="7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«</w:t>
            </w:r>
            <w:r>
              <w:rPr>
                <w:color w:val="auto"/>
              </w:rPr>
              <w:t xml:space="preserve">6.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Объем бюджетных ассигн</w:t>
            </w:r>
            <w:r>
              <w:rPr>
                <w:color w:val="auto"/>
              </w:rPr>
              <w:t xml:space="preserve">о</w:t>
            </w:r>
            <w:r>
              <w:rPr>
                <w:color w:val="auto"/>
              </w:rPr>
              <w:t xml:space="preserve">ваний подпрограммы 5 за счет средств местного бю</w:t>
            </w:r>
            <w:r>
              <w:rPr>
                <w:color w:val="auto"/>
              </w:rPr>
              <w:t xml:space="preserve">д</w:t>
            </w:r>
            <w:r>
              <w:rPr>
                <w:color w:val="auto"/>
              </w:rPr>
              <w:t xml:space="preserve">жета, а также прогнозный объем средств, привлека</w:t>
            </w:r>
            <w:r>
              <w:rPr>
                <w:color w:val="auto"/>
              </w:rPr>
              <w:t xml:space="preserve">е</w:t>
            </w:r>
            <w:r>
              <w:rPr>
                <w:color w:val="auto"/>
              </w:rPr>
              <w:t xml:space="preserve">мых их других источников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Общий объем финансирования подпр</w:t>
            </w:r>
            <w:r>
              <w:rPr>
                <w:color w:val="auto"/>
              </w:rPr>
              <w:t xml:space="preserve">о</w:t>
            </w:r>
            <w:r>
              <w:rPr>
                <w:color w:val="auto"/>
              </w:rPr>
              <w:t xml:space="preserve">граммы 5 за счет всех источников ф</w:t>
            </w:r>
            <w:r>
              <w:rPr>
                <w:color w:val="auto"/>
              </w:rPr>
              <w:t xml:space="preserve">и</w:t>
            </w:r>
            <w:r>
              <w:rPr>
                <w:color w:val="auto"/>
              </w:rPr>
              <w:t xml:space="preserve">нансирования составляет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6516,6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тыс. рублей.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Прогнозный объем ассигнований на реализацию подпрограммы 5 за счет средств местного бюджета составит </w:t>
            </w:r>
            <w:r>
              <w:rPr>
                <w:color w:val="auto"/>
              </w:rPr>
              <w:t xml:space="preserve">6516,6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тыс. рублей, в том числе по г</w:t>
            </w:r>
            <w:r>
              <w:rPr>
                <w:color w:val="auto"/>
              </w:rPr>
              <w:t xml:space="preserve">о</w:t>
            </w:r>
            <w:r>
              <w:rPr>
                <w:color w:val="auto"/>
              </w:rPr>
              <w:t xml:space="preserve">дам: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2017 год – 105,0 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2018 год – 107,0 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2019 год – 109,0 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2020 год – </w:t>
            </w:r>
            <w:r>
              <w:rPr>
                <w:color w:val="auto"/>
              </w:rPr>
              <w:t xml:space="preserve">111</w:t>
            </w:r>
            <w:r>
              <w:rPr>
                <w:color w:val="auto"/>
              </w:rPr>
              <w:t xml:space="preserve">,0 тыс. рублей;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2021 год – </w:t>
            </w:r>
            <w:r>
              <w:rPr>
                <w:color w:val="auto"/>
              </w:rPr>
              <w:t xml:space="preserve">811</w:t>
            </w:r>
            <w:r>
              <w:rPr>
                <w:color w:val="auto"/>
              </w:rPr>
              <w:t xml:space="preserve">,0 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2022 год – </w:t>
            </w:r>
            <w:r>
              <w:rPr>
                <w:color w:val="auto"/>
              </w:rPr>
              <w:t xml:space="preserve">3089,1</w:t>
            </w:r>
            <w:r>
              <w:rPr>
                <w:color w:val="auto"/>
              </w:rPr>
              <w:t xml:space="preserve"> 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2023 год –</w:t>
            </w:r>
            <w:r>
              <w:rPr>
                <w:color w:val="auto"/>
              </w:rPr>
              <w:t xml:space="preserve"> 611</w:t>
            </w:r>
            <w:r>
              <w:rPr>
                <w:color w:val="auto"/>
              </w:rPr>
              <w:t xml:space="preserve">,0 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2024 год –</w:t>
            </w:r>
            <w:r>
              <w:rPr>
                <w:color w:val="auto"/>
              </w:rPr>
              <w:t xml:space="preserve">1401,5</w:t>
            </w:r>
            <w:r>
              <w:rPr>
                <w:color w:val="auto"/>
              </w:rPr>
              <w:t xml:space="preserve">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2025 год – </w:t>
            </w:r>
            <w:r>
              <w:rPr>
                <w:color w:val="auto"/>
              </w:rPr>
              <w:t xml:space="preserve">167</w:t>
            </w:r>
            <w:r>
              <w:rPr>
                <w:color w:val="auto"/>
              </w:rPr>
              <w:t xml:space="preserve">,0 тыс. рублей</w:t>
            </w:r>
            <w:r>
              <w:rPr>
                <w:color w:val="auto"/>
              </w:rPr>
              <w:t xml:space="preserve">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2026 год -   </w:t>
            </w:r>
            <w:r>
              <w:rPr>
                <w:color w:val="auto"/>
              </w:rPr>
              <w:t xml:space="preserve">5,0</w:t>
            </w:r>
            <w:r>
              <w:rPr>
                <w:color w:val="auto"/>
              </w:rPr>
              <w:t xml:space="preserve">   тыс. рублей.»;</w:t>
            </w:r>
            <w:r>
              <w:rPr>
                <w:color w:val="auto"/>
              </w:rPr>
            </w:r>
            <w:r/>
          </w:p>
        </w:tc>
      </w:tr>
    </w:tbl>
    <w:p>
      <w:pPr>
        <w:pStyle w:val="861"/>
        <w:ind w:firstLine="540"/>
        <w:jc w:val="both"/>
        <w:rPr>
          <w:color w:val="auto"/>
          <w:spacing w:val="1"/>
        </w:rPr>
      </w:pPr>
      <w:r>
        <w:rPr>
          <w:color w:val="auto"/>
          <w:spacing w:val="1"/>
        </w:rPr>
        <w:t xml:space="preserve">раздел </w:t>
      </w:r>
      <w:r>
        <w:rPr>
          <w:color w:val="auto"/>
          <w:spacing w:val="1"/>
        </w:rPr>
        <w:t xml:space="preserve">7</w:t>
      </w:r>
      <w:r>
        <w:rPr>
          <w:color w:val="auto"/>
          <w:spacing w:val="1"/>
        </w:rPr>
        <w:t xml:space="preserve"> паспорта подпрограммы 5 «изл</w:t>
      </w:r>
      <w:r>
        <w:rPr>
          <w:color w:val="auto"/>
          <w:spacing w:val="1"/>
        </w:rPr>
        <w:t xml:space="preserve">о</w:t>
      </w:r>
      <w:r>
        <w:rPr>
          <w:color w:val="auto"/>
          <w:spacing w:val="1"/>
        </w:rPr>
        <w:t xml:space="preserve">жить в следующей редакции:</w:t>
      </w:r>
      <w:r>
        <w:rPr>
          <w:color w:val="auto"/>
        </w:rPr>
      </w:r>
      <w:r/>
    </w:p>
    <w:p>
      <w:pPr>
        <w:pStyle w:val="861"/>
        <w:ind w:firstLine="540"/>
        <w:jc w:val="both"/>
        <w:rPr>
          <w:color w:val="auto"/>
          <w:spacing w:val="1"/>
        </w:rPr>
      </w:pPr>
      <w:r>
        <w:rPr>
          <w:color w:val="auto"/>
          <w:spacing w:val="1"/>
        </w:rPr>
      </w:r>
      <w:r>
        <w:rPr>
          <w:color w:val="auto"/>
        </w:rPr>
      </w:r>
      <w:r/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567"/>
        <w:gridCol w:w="3686"/>
        <w:gridCol w:w="5245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«</w:t>
            </w:r>
            <w:r>
              <w:rPr>
                <w:color w:val="auto"/>
              </w:rPr>
              <w:t xml:space="preserve">7.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top"/>
            <w:textDirection w:val="lrTb"/>
            <w:noWrap w:val="false"/>
          </w:tcPr>
          <w:p>
            <w:pPr>
              <w:pStyle w:val="861"/>
              <w:rPr>
                <w:color w:val="auto"/>
              </w:rPr>
            </w:pPr>
            <w:r>
              <w:rPr>
                <w:color w:val="auto"/>
              </w:rPr>
              <w:t xml:space="preserve">Конечные результаты ре</w:t>
            </w:r>
            <w:r>
              <w:rPr>
                <w:color w:val="auto"/>
              </w:rPr>
              <w:t xml:space="preserve">а</w:t>
            </w:r>
            <w:r>
              <w:rPr>
                <w:color w:val="auto"/>
              </w:rPr>
              <w:t xml:space="preserve">лизации подпрограммы 5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861"/>
              <w:rPr>
                <w:color w:val="auto"/>
              </w:rPr>
            </w:pPr>
            <w:r>
              <w:rPr>
                <w:color w:val="auto"/>
              </w:rPr>
              <w:t xml:space="preserve">К 2026 году планируется:</w:t>
            </w:r>
            <w:r>
              <w:rPr>
                <w:color w:val="auto"/>
              </w:rPr>
            </w:r>
            <w:r/>
          </w:p>
          <w:p>
            <w:pPr>
              <w:pStyle w:val="861"/>
              <w:rPr>
                <w:color w:val="auto"/>
              </w:rPr>
            </w:pPr>
            <w:r>
              <w:rPr>
                <w:color w:val="auto"/>
              </w:rPr>
              <w:t xml:space="preserve">1.Сокращение числа лиц, погибших в дорожно-транспортных происш</w:t>
            </w:r>
            <w:r>
              <w:rPr>
                <w:color w:val="auto"/>
              </w:rPr>
              <w:t xml:space="preserve">е</w:t>
            </w:r>
            <w:r>
              <w:rPr>
                <w:color w:val="auto"/>
              </w:rPr>
              <w:t xml:space="preserve">ствиях, до 1 чел. на 100 тыс. населения</w:t>
            </w:r>
            <w:r>
              <w:rPr>
                <w:rStyle w:val="893"/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.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2. Сокращение числа детей, погибших в дорожно-транспортных происшеств</w:t>
            </w:r>
            <w:r>
              <w:rPr>
                <w:color w:val="auto"/>
              </w:rPr>
              <w:t xml:space="preserve">и</w:t>
            </w:r>
            <w:r>
              <w:rPr>
                <w:color w:val="auto"/>
              </w:rPr>
              <w:t xml:space="preserve">ях, до 0.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3. Снижение показателя общей забол</w:t>
            </w:r>
            <w:r>
              <w:rPr>
                <w:color w:val="auto"/>
              </w:rPr>
              <w:t xml:space="preserve">е</w:t>
            </w:r>
            <w:r>
              <w:rPr>
                <w:color w:val="auto"/>
              </w:rPr>
              <w:t xml:space="preserve">ваемости наркоманией и обращаемости лиц, потребляющих наркотики с вре</w:t>
            </w:r>
            <w:r>
              <w:rPr>
                <w:color w:val="auto"/>
              </w:rPr>
              <w:t xml:space="preserve">д</w:t>
            </w:r>
            <w:r>
              <w:rPr>
                <w:color w:val="auto"/>
              </w:rPr>
              <w:t xml:space="preserve">ными последс</w:t>
            </w:r>
            <w:r>
              <w:rPr>
                <w:color w:val="auto"/>
              </w:rPr>
              <w:t xml:space="preserve">т</w:t>
            </w:r>
            <w:r>
              <w:rPr>
                <w:color w:val="auto"/>
              </w:rPr>
              <w:t xml:space="preserve">виями, до 269,2 на 100 тыс. населения.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4.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Поддержание работоспособности действующей подсистемы АПК «Без</w:t>
            </w:r>
            <w:r>
              <w:rPr>
                <w:color w:val="auto"/>
              </w:rPr>
              <w:t xml:space="preserve">о</w:t>
            </w:r>
            <w:r>
              <w:rPr>
                <w:color w:val="auto"/>
              </w:rPr>
              <w:t xml:space="preserve">пасный город», снижение уровня пр</w:t>
            </w:r>
            <w:r>
              <w:rPr>
                <w:color w:val="auto"/>
              </w:rPr>
              <w:t xml:space="preserve">е</w:t>
            </w:r>
            <w:r>
              <w:rPr>
                <w:color w:val="auto"/>
              </w:rPr>
              <w:t xml:space="preserve">ступности и правонарушений, увелич</w:t>
            </w:r>
            <w:r>
              <w:rPr>
                <w:color w:val="auto"/>
              </w:rPr>
              <w:t xml:space="preserve">е</w:t>
            </w:r>
            <w:r>
              <w:rPr>
                <w:color w:val="auto"/>
              </w:rPr>
              <w:t xml:space="preserve">ние процента раскрываемости престу</w:t>
            </w:r>
            <w:r>
              <w:rPr>
                <w:color w:val="auto"/>
              </w:rPr>
              <w:t xml:space="preserve">п</w:t>
            </w:r>
            <w:r>
              <w:rPr>
                <w:color w:val="auto"/>
              </w:rPr>
              <w:t xml:space="preserve">лений до 10% и правонарушений до 1,5 тыс. чел. ежегодно.</w:t>
            </w:r>
            <w:r>
              <w:rPr>
                <w:color w:val="auto"/>
              </w:rPr>
              <w:t xml:space="preserve">»;</w:t>
            </w:r>
            <w:r>
              <w:rPr>
                <w:color w:val="auto"/>
              </w:rPr>
            </w:r>
            <w:r/>
          </w:p>
        </w:tc>
      </w:tr>
    </w:tbl>
    <w:p>
      <w:pPr>
        <w:pStyle w:val="861"/>
        <w:rPr>
          <w:color w:val="auto"/>
        </w:rPr>
      </w:pPr>
      <w:r>
        <w:rPr>
          <w:color w:val="auto"/>
        </w:rPr>
      </w:r>
      <w:r>
        <w:rPr>
          <w:color w:val="auto"/>
        </w:rPr>
      </w:r>
      <w:r/>
    </w:p>
    <w:p>
      <w:pPr>
        <w:pStyle w:val="861"/>
        <w:rPr>
          <w:color w:val="auto"/>
        </w:rPr>
      </w:pPr>
      <w:r>
        <w:rPr>
          <w:color w:val="auto"/>
        </w:rPr>
        <w:t xml:space="preserve">- </w:t>
      </w:r>
      <w:r>
        <w:rPr>
          <w:color w:val="auto"/>
        </w:rPr>
        <w:t xml:space="preserve">в разделе 1 «</w:t>
      </w:r>
      <w:r>
        <w:rPr>
          <w:color w:val="auto"/>
        </w:rPr>
        <w:t xml:space="preserve">Характеристика сферы реализации подпрограммы 5</w:t>
      </w:r>
      <w:r>
        <w:rPr>
          <w:color w:val="auto"/>
        </w:rPr>
        <w:t xml:space="preserve">» по тексту читать: «</w:t>
      </w:r>
      <w:r>
        <w:rPr>
          <w:color w:val="auto"/>
        </w:rPr>
        <w:t xml:space="preserve">Реализация подпрограммы 5 основывается на реализации государс</w:t>
      </w:r>
      <w:r>
        <w:rPr>
          <w:color w:val="auto"/>
        </w:rPr>
        <w:t xml:space="preserve">т</w:t>
      </w:r>
      <w:r>
        <w:rPr>
          <w:color w:val="auto"/>
        </w:rPr>
        <w:t xml:space="preserve">венной программы «Обеспечение безопасности жизнедеятельности насел</w:t>
      </w:r>
      <w:r>
        <w:rPr>
          <w:color w:val="auto"/>
        </w:rPr>
        <w:t xml:space="preserve">е</w:t>
      </w:r>
      <w:r>
        <w:rPr>
          <w:color w:val="auto"/>
        </w:rPr>
        <w:t xml:space="preserve">ния и территорий Белгородской области на 2014-2026 годы</w:t>
      </w:r>
      <w:r>
        <w:rPr>
          <w:color w:val="auto"/>
        </w:rPr>
        <w:t xml:space="preserve">»;</w:t>
      </w:r>
      <w:r>
        <w:rPr>
          <w:color w:val="auto"/>
        </w:rPr>
      </w:r>
      <w:r/>
    </w:p>
    <w:p>
      <w:pPr>
        <w:pStyle w:val="861"/>
        <w:ind w:firstLine="540"/>
        <w:jc w:val="both"/>
        <w:rPr>
          <w:color w:val="auto"/>
        </w:rPr>
      </w:pPr>
      <w:r>
        <w:rPr>
          <w:color w:val="auto"/>
        </w:rPr>
        <w:t xml:space="preserve">- в разделе</w:t>
      </w:r>
      <w:r>
        <w:rPr>
          <w:b/>
          <w:color w:val="auto"/>
        </w:rPr>
        <w:t xml:space="preserve"> </w:t>
      </w:r>
      <w:r>
        <w:rPr>
          <w:color w:val="auto"/>
        </w:rPr>
        <w:t xml:space="preserve">2 «Цели, задачи, сроки и этапы реализации подпрограммы 5»</w:t>
      </w:r>
      <w:r>
        <w:rPr>
          <w:b/>
          <w:color w:val="auto"/>
        </w:rPr>
        <w:t xml:space="preserve"> </w:t>
      </w:r>
      <w:r>
        <w:rPr>
          <w:color w:val="auto"/>
        </w:rPr>
        <w:t xml:space="preserve">по тексту читать: «</w:t>
      </w:r>
      <w:r>
        <w:rPr>
          <w:color w:val="auto"/>
        </w:rPr>
        <w:t xml:space="preserve">Срок реализации подпро</w:t>
      </w:r>
      <w:r>
        <w:rPr>
          <w:color w:val="auto"/>
        </w:rPr>
        <w:t xml:space="preserve">граммы 5 в период с 2017 по 2026</w:t>
      </w:r>
      <w:r>
        <w:rPr>
          <w:color w:val="auto"/>
        </w:rPr>
        <w:t xml:space="preserve"> годы в два этапа: 1 этап-2</w:t>
      </w:r>
      <w:r>
        <w:rPr>
          <w:color w:val="auto"/>
        </w:rPr>
        <w:t xml:space="preserve">017-2020 годы и 2 этап-2021-2026</w:t>
      </w:r>
      <w:r>
        <w:rPr>
          <w:color w:val="auto"/>
        </w:rPr>
        <w:t xml:space="preserve"> годы.</w:t>
      </w:r>
      <w:r>
        <w:rPr>
          <w:color w:val="auto"/>
        </w:rPr>
        <w:t xml:space="preserve">»;</w:t>
      </w:r>
      <w:r>
        <w:rPr>
          <w:color w:val="auto"/>
        </w:rPr>
      </w:r>
      <w:r/>
    </w:p>
    <w:p>
      <w:pPr>
        <w:pStyle w:val="861"/>
        <w:ind w:firstLine="540"/>
        <w:jc w:val="both"/>
        <w:rPr>
          <w:color w:val="auto"/>
        </w:rPr>
      </w:pPr>
      <w:r>
        <w:rPr>
          <w:color w:val="auto"/>
        </w:rPr>
        <w:t xml:space="preserve">- в таблицу 7 «Предполагаемые объемы финансирования подпрограммы 5» изложить в следующей редакции:</w:t>
      </w:r>
      <w:r>
        <w:rPr>
          <w:color w:val="auto"/>
        </w:rPr>
      </w:r>
      <w:r/>
    </w:p>
    <w:p>
      <w:pPr>
        <w:pStyle w:val="861"/>
        <w:ind w:firstLine="540"/>
        <w:jc w:val="both"/>
        <w:rPr>
          <w:color w:val="auto"/>
        </w:rPr>
      </w:pPr>
      <w:r>
        <w:rPr>
          <w:color w:val="auto"/>
        </w:rPr>
        <w:t xml:space="preserve">                                                                                                           </w:t>
      </w:r>
      <w:r>
        <w:rPr>
          <w:color w:val="auto"/>
        </w:rPr>
        <w:t xml:space="preserve">«Таблица  7</w:t>
      </w:r>
      <w:r>
        <w:rPr>
          <w:color w:val="auto"/>
        </w:rPr>
      </w:r>
      <w:r/>
    </w:p>
    <w:p>
      <w:pPr>
        <w:pStyle w:val="861"/>
        <w:jc w:val="center"/>
        <w:rPr>
          <w:color w:val="auto"/>
        </w:rPr>
      </w:pPr>
      <w:r>
        <w:rPr>
          <w:color w:val="auto"/>
        </w:rPr>
        <w:t xml:space="preserve">Предполагаемые объемы финансирования муниципальной подпрограммы 5</w:t>
      </w:r>
      <w:r>
        <w:rPr>
          <w:color w:val="auto"/>
        </w:rPr>
      </w:r>
      <w:r/>
    </w:p>
    <w:p>
      <w:pPr>
        <w:pStyle w:val="861"/>
        <w:jc w:val="righ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тыс. рублей</w:t>
      </w:r>
      <w:r>
        <w:rPr>
          <w:color w:val="auto"/>
        </w:rPr>
      </w:r>
      <w:r/>
    </w:p>
    <w:p>
      <w:pPr>
        <w:pStyle w:val="861"/>
        <w:jc w:val="righ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</w:r>
      <w:r>
        <w:rPr>
          <w:color w:val="auto"/>
        </w:rPr>
      </w:r>
      <w:r/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323"/>
        <w:gridCol w:w="1828"/>
        <w:gridCol w:w="1489"/>
        <w:gridCol w:w="1977"/>
        <w:gridCol w:w="2057"/>
        <w:gridCol w:w="1123"/>
      </w:tblGrid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pct"/>
            <w:vAlign w:val="center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Годы</w:t>
            </w:r>
            <w:r>
              <w:rPr>
                <w:color w:val="auto"/>
              </w:rPr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25" w:type="pct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Источники финансирования</w:t>
            </w:r>
            <w:r>
              <w:rPr>
                <w:color w:val="auto"/>
              </w:rPr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pct"/>
            <w:vAlign w:val="center"/>
            <w:vMerge w:val="continue"/>
            <w:textDirection w:val="lrTb"/>
            <w:noWrap w:val="false"/>
          </w:tcPr>
          <w:p>
            <w:pPr>
              <w:pStyle w:val="86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3" w:type="pct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Федерал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ь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ный бюджет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0" w:type="pct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Областной бю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д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жет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pct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Бюджет Вейд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е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левского района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pct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Внебюдже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т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ные источники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" w:type="pct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Вс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е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го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pct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2017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3" w:type="pct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0" w:type="pct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pct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105,0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pct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" w:type="pct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105,0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pct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2018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3" w:type="pct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0" w:type="pct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pct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107,0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pct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" w:type="pct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107,0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pct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2019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3" w:type="pct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0" w:type="pct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pct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109,0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pct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" w:type="pct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109,0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pct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2020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3" w:type="pct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0" w:type="pct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pct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111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,0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pct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" w:type="pct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111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,0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pct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2021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3" w:type="pct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0" w:type="pct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pct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811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,0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pct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" w:type="pct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811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,0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pct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2022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3" w:type="pct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0" w:type="pct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pct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3089,1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pct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" w:type="pct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3089,1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pct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2023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3" w:type="pct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0" w:type="pct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pct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611,0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pct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" w:type="pct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611,0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pct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2024 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(оценка)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3" w:type="pct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0" w:type="pct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pct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1401,5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pct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" w:type="pct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1401,5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pct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2025 (пр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о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гноз)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3" w:type="pct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0" w:type="pct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pct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167,0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pct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" w:type="pct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167,0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pct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2026 (пр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о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гноз)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3" w:type="pct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0" w:type="pct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pct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5,0  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pct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" w:type="pct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5,0   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pct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Итого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3" w:type="pct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0" w:type="pct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9" w:type="pct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6516,6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pct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" w:type="pct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6516,6</w:t>
            </w:r>
            <w:r>
              <w:rPr>
                <w:color w:val="auto"/>
                <w:sz w:val="24"/>
                <w:szCs w:val="24"/>
              </w:rPr>
              <w:t xml:space="preserve">.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»;</w:t>
            </w:r>
            <w:r>
              <w:rPr>
                <w:color w:val="auto"/>
              </w:rPr>
            </w:r>
            <w:r/>
          </w:p>
        </w:tc>
      </w:tr>
    </w:tbl>
    <w:p>
      <w:pPr>
        <w:pStyle w:val="861"/>
        <w:jc w:val="both"/>
        <w:rPr>
          <w:color w:val="auto"/>
        </w:rPr>
      </w:pPr>
      <w:r>
        <w:rPr>
          <w:color w:val="auto"/>
        </w:rPr>
      </w:r>
      <w:r>
        <w:rPr>
          <w:color w:val="auto"/>
        </w:rPr>
      </w:r>
      <w:r/>
    </w:p>
    <w:p>
      <w:pPr>
        <w:pStyle w:val="861"/>
        <w:jc w:val="both"/>
        <w:rPr>
          <w:color w:val="auto"/>
        </w:rPr>
      </w:pPr>
      <w:r>
        <w:rPr>
          <w:color w:val="auto"/>
        </w:rPr>
        <w:t xml:space="preserve">- в подпрограмму 6 «Обеспечение реализации муниципальной программы» (далее – подпрогра</w:t>
      </w:r>
      <w:r>
        <w:rPr>
          <w:color w:val="auto"/>
        </w:rPr>
        <w:t xml:space="preserve">м</w:t>
      </w:r>
      <w:r>
        <w:rPr>
          <w:color w:val="auto"/>
        </w:rPr>
        <w:t xml:space="preserve">ма 6)</w:t>
      </w:r>
      <w:r>
        <w:rPr>
          <w:color w:val="auto"/>
        </w:rPr>
        <w:t xml:space="preserve">:</w:t>
      </w:r>
      <w:r>
        <w:rPr>
          <w:color w:val="auto"/>
        </w:rPr>
      </w:r>
      <w:r/>
    </w:p>
    <w:p>
      <w:pPr>
        <w:pStyle w:val="861"/>
        <w:ind w:firstLine="540"/>
        <w:jc w:val="both"/>
        <w:rPr>
          <w:color w:val="auto"/>
          <w:spacing w:val="1"/>
        </w:rPr>
      </w:pPr>
      <w:r>
        <w:rPr>
          <w:color w:val="auto"/>
        </w:rPr>
        <w:t xml:space="preserve">- раздел 5</w:t>
      </w:r>
      <w:r>
        <w:rPr>
          <w:color w:val="auto"/>
          <w:spacing w:val="1"/>
        </w:rPr>
        <w:t xml:space="preserve"> </w:t>
      </w:r>
      <w:r>
        <w:rPr>
          <w:color w:val="auto"/>
          <w:spacing w:val="1"/>
        </w:rPr>
        <w:t xml:space="preserve">паспорта подпрограммы 6</w:t>
      </w:r>
      <w:r>
        <w:rPr>
          <w:color w:val="auto"/>
          <w:spacing w:val="1"/>
        </w:rPr>
        <w:t xml:space="preserve"> </w:t>
      </w:r>
      <w:r>
        <w:rPr>
          <w:color w:val="auto"/>
          <w:spacing w:val="1"/>
        </w:rPr>
        <w:t xml:space="preserve">изл</w:t>
      </w:r>
      <w:r>
        <w:rPr>
          <w:color w:val="auto"/>
          <w:spacing w:val="1"/>
        </w:rPr>
        <w:t xml:space="preserve">о</w:t>
      </w:r>
      <w:r>
        <w:rPr>
          <w:color w:val="auto"/>
          <w:spacing w:val="1"/>
        </w:rPr>
        <w:t xml:space="preserve">жить в следующей редакции:</w:t>
      </w:r>
      <w:r>
        <w:rPr>
          <w:color w:val="auto"/>
        </w:rPr>
      </w:r>
      <w:r/>
    </w:p>
    <w:p>
      <w:pPr>
        <w:pStyle w:val="861"/>
        <w:ind w:firstLine="540"/>
        <w:jc w:val="both"/>
        <w:rPr>
          <w:color w:val="auto"/>
          <w:spacing w:val="1"/>
        </w:rPr>
      </w:pPr>
      <w:r>
        <w:rPr>
          <w:color w:val="auto"/>
          <w:spacing w:val="1"/>
        </w:rPr>
      </w:r>
      <w:r>
        <w:rPr>
          <w:color w:val="auto"/>
        </w:rPr>
      </w:r>
      <w:r/>
    </w:p>
    <w:tbl>
      <w:tblPr>
        <w:tblW w:w="4945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09"/>
        <w:gridCol w:w="2726"/>
        <w:gridCol w:w="6354"/>
      </w:tblGrid>
      <w:tr>
        <w:trPr>
          <w:trHeight w:val="10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4" w:type="pct"/>
            <w:vAlign w:val="top"/>
            <w:textDirection w:val="lrTb"/>
            <w:noWrap w:val="false"/>
          </w:tcPr>
          <w:p>
            <w:pPr>
              <w:pStyle w:val="861"/>
              <w:rPr>
                <w:rFonts w:eastAsia="Calibri"/>
                <w:color w:val="auto"/>
              </w:rPr>
            </w:pPr>
            <w:r>
              <w:rPr>
                <w:color w:val="auto"/>
              </w:rPr>
              <w:t xml:space="preserve">5.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pct"/>
            <w:vAlign w:val="top"/>
            <w:textDirection w:val="lrTb"/>
            <w:noWrap w:val="false"/>
          </w:tcPr>
          <w:p>
            <w:pPr>
              <w:pStyle w:val="861"/>
              <w:rPr>
                <w:rFonts w:eastAsia="Calibri"/>
                <w:color w:val="auto"/>
              </w:rPr>
            </w:pPr>
            <w:r>
              <w:rPr>
                <w:color w:val="auto"/>
              </w:rPr>
              <w:t xml:space="preserve">Сроки и этапы ре</w:t>
            </w:r>
            <w:r>
              <w:rPr>
                <w:color w:val="auto"/>
              </w:rPr>
              <w:t xml:space="preserve">а</w:t>
            </w:r>
            <w:r>
              <w:rPr>
                <w:color w:val="auto"/>
              </w:rPr>
              <w:t xml:space="preserve">лизации подпр</w:t>
            </w:r>
            <w:r>
              <w:rPr>
                <w:color w:val="auto"/>
              </w:rPr>
              <w:t xml:space="preserve">о</w:t>
            </w:r>
            <w:r>
              <w:rPr>
                <w:color w:val="auto"/>
              </w:rPr>
              <w:t xml:space="preserve">граммы 6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9" w:type="pct"/>
            <w:vAlign w:val="top"/>
            <w:textDirection w:val="lrTb"/>
            <w:noWrap w:val="false"/>
          </w:tcPr>
          <w:p>
            <w:pPr>
              <w:pStyle w:val="861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Реализация подпрограммы осуществляется в 2 эт</w:t>
            </w:r>
            <w:r>
              <w:rPr>
                <w:color w:val="auto"/>
              </w:rPr>
              <w:t xml:space="preserve">а</w:t>
            </w:r>
            <w:r>
              <w:rPr>
                <w:color w:val="auto"/>
              </w:rPr>
              <w:t xml:space="preserve">па: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widowControl w:val="off"/>
              <w:rPr>
                <w:color w:val="auto"/>
              </w:rPr>
            </w:pPr>
            <w:r>
              <w:rPr>
                <w:color w:val="auto"/>
              </w:rPr>
              <w:t xml:space="preserve">1 этап - 2015-2020 г</w:t>
            </w:r>
            <w:r>
              <w:rPr>
                <w:color w:val="auto"/>
              </w:rPr>
              <w:t xml:space="preserve">о</w:t>
            </w:r>
            <w:r>
              <w:rPr>
                <w:color w:val="auto"/>
              </w:rPr>
              <w:t xml:space="preserve">ды;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2 этап - 2021-2026 г</w:t>
            </w:r>
            <w:r>
              <w:rPr>
                <w:color w:val="auto"/>
              </w:rPr>
              <w:t xml:space="preserve">о</w:t>
            </w:r>
            <w:r>
              <w:rPr>
                <w:color w:val="auto"/>
              </w:rPr>
              <w:t xml:space="preserve">ды.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</w:r>
            <w:r>
              <w:rPr>
                <w:color w:val="auto"/>
              </w:rPr>
            </w:r>
            <w:r/>
          </w:p>
        </w:tc>
      </w:tr>
    </w:tbl>
    <w:p>
      <w:pPr>
        <w:pStyle w:val="861"/>
        <w:ind w:firstLine="540"/>
        <w:jc w:val="both"/>
        <w:rPr>
          <w:color w:val="auto"/>
          <w:spacing w:val="1"/>
        </w:rPr>
      </w:pPr>
      <w:r>
        <w:rPr>
          <w:color w:val="auto"/>
        </w:rPr>
        <w:t xml:space="preserve">- раздел 6</w:t>
      </w:r>
      <w:r>
        <w:rPr>
          <w:color w:val="auto"/>
          <w:spacing w:val="1"/>
        </w:rPr>
        <w:t xml:space="preserve"> </w:t>
      </w:r>
      <w:r>
        <w:rPr>
          <w:color w:val="auto"/>
          <w:spacing w:val="1"/>
        </w:rPr>
        <w:t xml:space="preserve">паспорта подпрограммы 6</w:t>
      </w:r>
      <w:r>
        <w:rPr>
          <w:color w:val="auto"/>
          <w:spacing w:val="1"/>
        </w:rPr>
        <w:t xml:space="preserve"> </w:t>
      </w:r>
      <w:r>
        <w:rPr>
          <w:color w:val="auto"/>
          <w:spacing w:val="1"/>
        </w:rPr>
        <w:t xml:space="preserve">изл</w:t>
      </w:r>
      <w:r>
        <w:rPr>
          <w:color w:val="auto"/>
          <w:spacing w:val="1"/>
        </w:rPr>
        <w:t xml:space="preserve">о</w:t>
      </w:r>
      <w:r>
        <w:rPr>
          <w:color w:val="auto"/>
          <w:spacing w:val="1"/>
        </w:rPr>
        <w:t xml:space="preserve">жить в следующей редакции:</w:t>
      </w:r>
      <w:r>
        <w:rPr>
          <w:color w:val="auto"/>
        </w:rPr>
      </w:r>
      <w:r/>
    </w:p>
    <w:tbl>
      <w:tblPr>
        <w:tblW w:w="4945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09"/>
        <w:gridCol w:w="2726"/>
        <w:gridCol w:w="6354"/>
      </w:tblGrid>
      <w:tr>
        <w:trPr>
          <w:trHeight w:val="3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4" w:type="pct"/>
            <w:vAlign w:val="top"/>
            <w:textDirection w:val="lrTb"/>
            <w:noWrap w:val="false"/>
          </w:tcPr>
          <w:p>
            <w:pPr>
              <w:pStyle w:val="861"/>
              <w:rPr>
                <w:rFonts w:eastAsia="Calibri"/>
                <w:color w:val="auto"/>
              </w:rPr>
            </w:pPr>
            <w:r>
              <w:rPr>
                <w:color w:val="auto"/>
              </w:rPr>
              <w:t xml:space="preserve">6.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pct"/>
            <w:vAlign w:val="top"/>
            <w:textDirection w:val="lrTb"/>
            <w:noWrap w:val="false"/>
          </w:tcPr>
          <w:p>
            <w:pPr>
              <w:pStyle w:val="861"/>
              <w:rPr>
                <w:rFonts w:eastAsia="Calibri"/>
                <w:bCs/>
                <w:color w:val="auto"/>
              </w:rPr>
            </w:pPr>
            <w:r>
              <w:rPr>
                <w:color w:val="auto"/>
              </w:rPr>
              <w:t xml:space="preserve">Объем бюджетных ассигнований по</w:t>
            </w:r>
            <w:r>
              <w:rPr>
                <w:color w:val="auto"/>
              </w:rPr>
              <w:t xml:space="preserve">д</w:t>
            </w:r>
            <w:r>
              <w:rPr>
                <w:color w:val="auto"/>
              </w:rPr>
              <w:t xml:space="preserve">программы 6 за счет средств обл</w:t>
            </w:r>
            <w:r>
              <w:rPr>
                <w:color w:val="auto"/>
              </w:rPr>
              <w:t xml:space="preserve">а</w:t>
            </w:r>
            <w:r>
              <w:rPr>
                <w:color w:val="auto"/>
              </w:rPr>
              <w:t xml:space="preserve">стного бюджета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9" w:type="pct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pacing w:val="6"/>
              </w:rPr>
            </w:pPr>
            <w:r>
              <w:rPr>
                <w:color w:val="auto"/>
                <w:spacing w:val="6"/>
              </w:rPr>
              <w:t xml:space="preserve">Общий объем финансирования подпрограммы 6 за счет всех источников финансирования с</w:t>
            </w:r>
            <w:r>
              <w:rPr>
                <w:color w:val="auto"/>
                <w:spacing w:val="6"/>
              </w:rPr>
              <w:t xml:space="preserve">о</w:t>
            </w:r>
            <w:r>
              <w:rPr>
                <w:color w:val="auto"/>
                <w:spacing w:val="6"/>
              </w:rPr>
              <w:t xml:space="preserve">став</w:t>
            </w:r>
            <w:r>
              <w:rPr>
                <w:color w:val="auto"/>
                <w:spacing w:val="6"/>
              </w:rPr>
              <w:t xml:space="preserve">ляет </w:t>
            </w:r>
            <w:r>
              <w:rPr>
                <w:rFonts w:eastAsia="Calibri"/>
                <w:color w:val="auto"/>
              </w:rPr>
              <w:t xml:space="preserve">5475,0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pacing w:val="6"/>
              </w:rPr>
              <w:t xml:space="preserve">тыс. рублей.</w:t>
            </w:r>
            <w:r>
              <w:rPr>
                <w:color w:val="auto"/>
              </w:rPr>
            </w:r>
            <w:r/>
          </w:p>
          <w:p>
            <w:pPr>
              <w:pStyle w:val="861"/>
              <w:rPr>
                <w:rFonts w:eastAsia="Calibri"/>
                <w:color w:val="auto"/>
                <w:spacing w:val="6"/>
              </w:rPr>
            </w:pPr>
            <w:r>
              <w:rPr>
                <w:color w:val="auto"/>
                <w:spacing w:val="6"/>
              </w:rPr>
              <w:t xml:space="preserve">Прогнозный объем ассигнований на реализацию подпрограммы 6 из средств областного бюджета составляет </w:t>
            </w:r>
            <w:r>
              <w:rPr>
                <w:rFonts w:eastAsia="Calibri"/>
                <w:color w:val="auto"/>
              </w:rPr>
              <w:t xml:space="preserve">5475,0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pacing w:val="6"/>
              </w:rPr>
              <w:t xml:space="preserve">тыс. рублей, в том числе по годам:</w:t>
            </w:r>
            <w:r>
              <w:rPr>
                <w:color w:val="auto"/>
              </w:rPr>
            </w:r>
            <w:r/>
          </w:p>
          <w:p>
            <w:pPr>
              <w:pStyle w:val="861"/>
              <w:ind w:firstLine="4"/>
              <w:rPr>
                <w:color w:val="auto"/>
                <w:spacing w:val="6"/>
              </w:rPr>
            </w:pPr>
            <w:r>
              <w:rPr>
                <w:color w:val="auto"/>
                <w:spacing w:val="6"/>
              </w:rPr>
              <w:t xml:space="preserve">2015 год – 366,0 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ind w:firstLine="4"/>
              <w:rPr>
                <w:color w:val="auto"/>
                <w:spacing w:val="6"/>
              </w:rPr>
            </w:pPr>
            <w:r>
              <w:rPr>
                <w:color w:val="auto"/>
                <w:spacing w:val="6"/>
              </w:rPr>
              <w:t xml:space="preserve">2016 год – 390,0 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ind w:firstLine="4"/>
              <w:rPr>
                <w:color w:val="auto"/>
                <w:spacing w:val="6"/>
              </w:rPr>
            </w:pPr>
            <w:r>
              <w:rPr>
                <w:color w:val="auto"/>
                <w:spacing w:val="6"/>
              </w:rPr>
              <w:t xml:space="preserve">2017 год – 390,0 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ind w:firstLine="4"/>
              <w:rPr>
                <w:color w:val="auto"/>
                <w:spacing w:val="6"/>
              </w:rPr>
            </w:pPr>
            <w:r>
              <w:rPr>
                <w:color w:val="auto"/>
                <w:spacing w:val="6"/>
              </w:rPr>
              <w:t xml:space="preserve">2018 год – 462,0 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ind w:firstLine="4"/>
              <w:rPr>
                <w:color w:val="auto"/>
                <w:spacing w:val="6"/>
              </w:rPr>
            </w:pPr>
            <w:r>
              <w:rPr>
                <w:color w:val="auto"/>
                <w:spacing w:val="6"/>
              </w:rPr>
              <w:t xml:space="preserve">2019 год – 427,0 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ind w:firstLine="4"/>
              <w:rPr>
                <w:color w:val="auto"/>
                <w:spacing w:val="6"/>
              </w:rPr>
            </w:pPr>
            <w:r>
              <w:rPr>
                <w:color w:val="auto"/>
                <w:spacing w:val="6"/>
              </w:rPr>
              <w:t xml:space="preserve">2020 год – 464,0 тыс. рублей; </w:t>
            </w:r>
            <w:r>
              <w:rPr>
                <w:color w:val="auto"/>
              </w:rPr>
            </w:r>
            <w:r/>
          </w:p>
          <w:p>
            <w:pPr>
              <w:pStyle w:val="861"/>
              <w:ind w:firstLine="4"/>
              <w:rPr>
                <w:color w:val="auto"/>
                <w:spacing w:val="6"/>
              </w:rPr>
            </w:pPr>
            <w:r>
              <w:rPr>
                <w:color w:val="auto"/>
                <w:spacing w:val="6"/>
              </w:rPr>
              <w:t xml:space="preserve">2021 год – 482,0 тыс. рублей; </w:t>
            </w:r>
            <w:r>
              <w:rPr>
                <w:color w:val="auto"/>
              </w:rPr>
            </w:r>
            <w:r/>
          </w:p>
          <w:p>
            <w:pPr>
              <w:pStyle w:val="861"/>
              <w:ind w:firstLine="4"/>
              <w:rPr>
                <w:color w:val="auto"/>
                <w:spacing w:val="6"/>
              </w:rPr>
            </w:pPr>
            <w:r>
              <w:rPr>
                <w:color w:val="auto"/>
                <w:spacing w:val="6"/>
              </w:rPr>
              <w:t xml:space="preserve">2022 год – 522,0 тыс. рублей; </w:t>
            </w:r>
            <w:r>
              <w:rPr>
                <w:color w:val="auto"/>
              </w:rPr>
            </w:r>
            <w:r/>
          </w:p>
          <w:p>
            <w:pPr>
              <w:pStyle w:val="861"/>
              <w:ind w:firstLine="4"/>
              <w:rPr>
                <w:color w:val="auto"/>
                <w:spacing w:val="6"/>
              </w:rPr>
            </w:pPr>
            <w:r>
              <w:rPr>
                <w:color w:val="auto"/>
                <w:spacing w:val="6"/>
              </w:rPr>
              <w:t xml:space="preserve">2023 год – 463,0 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ind w:firstLine="4"/>
              <w:rPr>
                <w:color w:val="auto"/>
                <w:spacing w:val="6"/>
              </w:rPr>
            </w:pPr>
            <w:r>
              <w:rPr>
                <w:color w:val="auto"/>
                <w:spacing w:val="6"/>
              </w:rPr>
              <w:t xml:space="preserve">2024 год – </w:t>
            </w:r>
            <w:r>
              <w:rPr>
                <w:color w:val="auto"/>
                <w:spacing w:val="6"/>
              </w:rPr>
              <w:t xml:space="preserve">485</w:t>
            </w:r>
            <w:r>
              <w:rPr>
                <w:color w:val="auto"/>
                <w:spacing w:val="6"/>
              </w:rPr>
              <w:t xml:space="preserve">,0</w:t>
            </w:r>
            <w:r>
              <w:rPr>
                <w:color w:val="auto"/>
                <w:spacing w:val="6"/>
              </w:rPr>
              <w:t xml:space="preserve"> тыс. рублей;</w:t>
            </w:r>
            <w:r>
              <w:rPr>
                <w:color w:val="auto"/>
              </w:rPr>
            </w:r>
            <w:r/>
          </w:p>
          <w:p>
            <w:pPr>
              <w:pStyle w:val="861"/>
              <w:ind w:firstLine="4"/>
              <w:rPr>
                <w:color w:val="auto"/>
                <w:spacing w:val="6"/>
              </w:rPr>
            </w:pPr>
            <w:r>
              <w:rPr>
                <w:color w:val="auto"/>
                <w:spacing w:val="6"/>
              </w:rPr>
              <w:t xml:space="preserve">2025 год – </w:t>
            </w:r>
            <w:r>
              <w:rPr>
                <w:color w:val="auto"/>
                <w:spacing w:val="6"/>
              </w:rPr>
              <w:t xml:space="preserve">503</w:t>
            </w:r>
            <w:r>
              <w:rPr>
                <w:color w:val="auto"/>
                <w:spacing w:val="6"/>
              </w:rPr>
              <w:t xml:space="preserve">,0</w:t>
            </w:r>
            <w:r>
              <w:rPr>
                <w:color w:val="auto"/>
                <w:spacing w:val="6"/>
              </w:rPr>
              <w:t xml:space="preserve"> тыс. рублей</w:t>
            </w:r>
            <w:r>
              <w:rPr>
                <w:color w:val="auto"/>
                <w:spacing w:val="6"/>
              </w:rPr>
              <w:t xml:space="preserve">;</w:t>
            </w:r>
            <w:r>
              <w:rPr>
                <w:color w:val="auto"/>
              </w:rPr>
            </w:r>
            <w:r/>
          </w:p>
          <w:p>
            <w:pPr>
              <w:pStyle w:val="861"/>
              <w:ind w:firstLine="4"/>
              <w:rPr>
                <w:color w:val="auto"/>
                <w:spacing w:val="6"/>
              </w:rPr>
            </w:pPr>
            <w:r>
              <w:rPr>
                <w:color w:val="auto"/>
                <w:spacing w:val="6"/>
              </w:rPr>
              <w:t xml:space="preserve">2026 год -  </w:t>
            </w:r>
            <w:r>
              <w:rPr>
                <w:color w:val="auto"/>
                <w:spacing w:val="6"/>
              </w:rPr>
              <w:t xml:space="preserve">521</w:t>
            </w:r>
            <w:r>
              <w:rPr>
                <w:color w:val="auto"/>
                <w:spacing w:val="6"/>
              </w:rPr>
              <w:t xml:space="preserve">,0</w:t>
            </w:r>
            <w:r>
              <w:rPr>
                <w:color w:val="auto"/>
                <w:spacing w:val="6"/>
              </w:rPr>
              <w:t xml:space="preserve"> тыс. рублей</w:t>
            </w:r>
            <w:r>
              <w:rPr>
                <w:color w:val="auto"/>
                <w:spacing w:val="6"/>
              </w:rPr>
              <w:t xml:space="preserve">.»;</w:t>
            </w:r>
            <w:r>
              <w:rPr>
                <w:color w:val="auto"/>
              </w:rPr>
            </w:r>
            <w:r/>
          </w:p>
          <w:p>
            <w:pPr>
              <w:pStyle w:val="861"/>
              <w:ind w:firstLine="4"/>
              <w:rPr>
                <w:rFonts w:eastAsia="Calibri"/>
                <w:color w:val="auto"/>
                <w:spacing w:val="6"/>
              </w:rPr>
            </w:pPr>
            <w:r>
              <w:rPr>
                <w:rFonts w:eastAsia="Calibri"/>
                <w:color w:val="auto"/>
                <w:spacing w:val="6"/>
              </w:rPr>
            </w:r>
            <w:r>
              <w:rPr>
                <w:color w:val="auto"/>
              </w:rPr>
            </w:r>
            <w:r/>
          </w:p>
        </w:tc>
      </w:tr>
    </w:tbl>
    <w:p>
      <w:pPr>
        <w:pStyle w:val="861"/>
        <w:ind w:firstLine="540"/>
        <w:jc w:val="both"/>
        <w:rPr>
          <w:color w:val="auto"/>
        </w:rPr>
      </w:pPr>
      <w:r>
        <w:rPr>
          <w:color w:val="auto"/>
        </w:rPr>
      </w:r>
      <w:r>
        <w:rPr>
          <w:color w:val="auto"/>
        </w:rPr>
      </w:r>
      <w:r/>
    </w:p>
    <w:p>
      <w:pPr>
        <w:pStyle w:val="861"/>
        <w:ind w:firstLine="540"/>
        <w:jc w:val="both"/>
        <w:rPr>
          <w:color w:val="auto"/>
        </w:rPr>
      </w:pPr>
      <w:r>
        <w:rPr>
          <w:color w:val="auto"/>
        </w:rPr>
        <w:t xml:space="preserve">- </w:t>
      </w:r>
      <w:r>
        <w:rPr>
          <w:color w:val="auto"/>
        </w:rPr>
        <w:t xml:space="preserve">в разделе 2 «</w:t>
      </w:r>
      <w:r>
        <w:rPr>
          <w:bCs/>
          <w:color w:val="auto"/>
        </w:rPr>
        <w:t xml:space="preserve">Цель, задачи, сроки и этапы реализации подпрограммы 6</w:t>
      </w:r>
      <w:r>
        <w:rPr>
          <w:color w:val="auto"/>
        </w:rPr>
        <w:t xml:space="preserve">» по тексту читать: </w:t>
      </w:r>
      <w:r>
        <w:rPr>
          <w:color w:val="auto"/>
        </w:rPr>
        <w:t xml:space="preserve">«</w:t>
      </w:r>
      <w:r>
        <w:rPr>
          <w:color w:val="auto"/>
        </w:rPr>
        <w:t xml:space="preserve">Срок реализации подпрограммы 6 в период с 2015 по 2026 годы в два этапа: 1 этап-2015-2020 годы и 2 этап-2021-2026 годы</w:t>
      </w:r>
      <w:r>
        <w:rPr>
          <w:color w:val="auto"/>
        </w:rPr>
        <w:t xml:space="preserve">.»;</w:t>
      </w:r>
      <w:r>
        <w:rPr>
          <w:color w:val="auto"/>
        </w:rPr>
      </w:r>
      <w:r/>
    </w:p>
    <w:p>
      <w:pPr>
        <w:pStyle w:val="86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в разделе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5 «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Прогноз показателей конечного результата реализации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подпрограммы 6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»</w:t>
      </w:r>
      <w:r>
        <w:rPr>
          <w:color w:val="auto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по тексту читать: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«В результате реализации подпрограммы 6 планируется достичь к 2026 году выполнение целевых показателей Программы – не менее 95%»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;</w:t>
      </w:r>
      <w:r>
        <w:rPr>
          <w:color w:val="auto"/>
        </w:rPr>
      </w:r>
      <w:r/>
    </w:p>
    <w:p>
      <w:pPr>
        <w:pStyle w:val="867"/>
        <w:rPr>
          <w:color w:val="auto"/>
        </w:rPr>
        <w:outlineLvl w:val="0"/>
      </w:pPr>
      <w:r>
        <w:rPr>
          <w:color w:val="auto"/>
          <w:szCs w:val="28"/>
          <w:lang w:val="ru-RU"/>
        </w:rPr>
        <w:t xml:space="preserve"> - в таблицу 9</w:t>
      </w:r>
      <w:r>
        <w:rPr>
          <w:color w:val="auto"/>
        </w:rPr>
        <w:t xml:space="preserve"> </w:t>
      </w:r>
      <w:r>
        <w:rPr>
          <w:color w:val="auto"/>
        </w:rPr>
        <w:t xml:space="preserve">«п</w:t>
      </w:r>
      <w:r>
        <w:rPr>
          <w:color w:val="auto"/>
        </w:rPr>
        <w:t xml:space="preserve">редполагаемые объе</w:t>
      </w:r>
      <w:r>
        <w:rPr>
          <w:color w:val="auto"/>
        </w:rPr>
        <w:t xml:space="preserve">мы финансирования подпрограммы </w:t>
      </w:r>
      <w:r>
        <w:rPr>
          <w:color w:val="auto"/>
          <w:lang w:val="ru-RU"/>
        </w:rPr>
        <w:t xml:space="preserve">6</w:t>
      </w:r>
      <w:r>
        <w:rPr>
          <w:color w:val="auto"/>
        </w:rPr>
        <w:t xml:space="preserve">»</w:t>
      </w:r>
      <w:r>
        <w:rPr>
          <w:color w:val="auto"/>
        </w:rPr>
      </w:r>
      <w:r/>
    </w:p>
    <w:p>
      <w:pPr>
        <w:pStyle w:val="867"/>
        <w:rPr>
          <w:color w:val="auto"/>
        </w:rPr>
        <w:outlineLvl w:val="0"/>
      </w:pPr>
      <w:r>
        <w:rPr>
          <w:color w:val="auto"/>
        </w:rPr>
        <w:t xml:space="preserve">изложить в следующей редакции:</w:t>
      </w:r>
      <w:r>
        <w:rPr>
          <w:color w:val="auto"/>
        </w:rPr>
      </w:r>
      <w:r/>
    </w:p>
    <w:p>
      <w:pPr>
        <w:pStyle w:val="861"/>
        <w:jc w:val="right"/>
        <w:rPr>
          <w:color w:val="auto"/>
        </w:rPr>
        <w:outlineLvl w:val="2"/>
      </w:pPr>
      <w:r>
        <w:rPr>
          <w:color w:val="auto"/>
        </w:rPr>
        <w:t xml:space="preserve">«Таблица  9</w:t>
      </w:r>
      <w:r>
        <w:rPr>
          <w:color w:val="auto"/>
        </w:rPr>
      </w:r>
      <w:r/>
    </w:p>
    <w:p>
      <w:pPr>
        <w:pStyle w:val="861"/>
        <w:jc w:val="center"/>
        <w:rPr>
          <w:color w:val="auto"/>
        </w:rPr>
      </w:pPr>
      <w:r>
        <w:rPr>
          <w:color w:val="auto"/>
        </w:rPr>
        <w:t xml:space="preserve">Предполагаемые объемы финансирования муниципально</w:t>
      </w:r>
      <w:r>
        <w:rPr>
          <w:color w:val="auto"/>
        </w:rPr>
        <w:t xml:space="preserve">й подпрограммы 6</w:t>
      </w:r>
      <w:r>
        <w:rPr>
          <w:color w:val="auto"/>
        </w:rPr>
      </w:r>
      <w:r/>
    </w:p>
    <w:p>
      <w:pPr>
        <w:pStyle w:val="872"/>
        <w:ind w:firstLine="660"/>
        <w:jc w:val="right"/>
        <w:spacing w:before="0" w:after="0" w:line="240" w:lineRule="auto"/>
        <w:shd w:val="clear" w:color="auto" w:fill="auto"/>
        <w:rPr>
          <w:color w:val="auto"/>
          <w:sz w:val="22"/>
          <w:szCs w:val="22"/>
        </w:rPr>
      </w:pPr>
      <w:r>
        <w:rPr>
          <w:color w:val="auto"/>
          <w:sz w:val="28"/>
          <w:szCs w:val="28"/>
          <w:lang w:val="ru-RU"/>
        </w:rPr>
        <w:tab/>
        <w:tab/>
        <w:tab/>
        <w:tab/>
        <w:tab/>
        <w:tab/>
        <w:tab/>
        <w:tab/>
        <w:tab/>
        <w:tab/>
        <w:t xml:space="preserve">    </w:t>
      </w:r>
      <w:r>
        <w:rPr>
          <w:color w:val="auto"/>
          <w:sz w:val="22"/>
          <w:szCs w:val="22"/>
          <w:lang w:val="ru-RU"/>
        </w:rPr>
        <w:t xml:space="preserve">тыс. рублей</w:t>
      </w:r>
      <w:r>
        <w:rPr>
          <w:color w:val="auto"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1428"/>
        <w:gridCol w:w="1615"/>
        <w:gridCol w:w="1541"/>
        <w:gridCol w:w="1741"/>
        <w:gridCol w:w="1808"/>
        <w:gridCol w:w="1436"/>
      </w:tblGrid>
      <w:tr>
        <w:trPr>
          <w:cantSplit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center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Годы</w:t>
            </w:r>
            <w:r>
              <w:rPr>
                <w:color w:val="auto"/>
              </w:rPr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Источники финансирования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auto"/>
            <w:vAlign w:val="center"/>
            <w:vMerge w:val="continue"/>
            <w:textDirection w:val="lrTb"/>
            <w:noWrap w:val="false"/>
          </w:tcPr>
          <w:p>
            <w:pPr>
              <w:pStyle w:val="86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Федеральный бюджет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Областной бюджет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Бюджет Ве</w:t>
            </w:r>
            <w:r>
              <w:rPr>
                <w:color w:val="auto"/>
                <w:sz w:val="24"/>
                <w:szCs w:val="24"/>
              </w:rPr>
              <w:t xml:space="preserve">й</w:t>
            </w:r>
            <w:r>
              <w:rPr>
                <w:color w:val="auto"/>
                <w:sz w:val="24"/>
                <w:szCs w:val="24"/>
              </w:rPr>
              <w:t xml:space="preserve">делевского района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Внебюджетные источники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6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Всего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2015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366,0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6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366,0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2016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390,0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6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390,0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2017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390,0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6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390,0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2018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462,0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6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462,0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2019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427,0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6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427,0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2020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464,0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6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464,0 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2021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482,0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6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482,0 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2022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522,0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6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522,0 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2023 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463,0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6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463,0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2024 </w:t>
            </w:r>
            <w:r>
              <w:rPr>
                <w:color w:val="auto"/>
                <w:sz w:val="24"/>
                <w:szCs w:val="24"/>
              </w:rPr>
              <w:t xml:space="preserve">(оценка)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pacing w:val="6"/>
                <w:sz w:val="24"/>
                <w:szCs w:val="24"/>
              </w:rPr>
              <w:t xml:space="preserve">485,0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6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pacing w:val="6"/>
                <w:sz w:val="24"/>
                <w:szCs w:val="24"/>
              </w:rPr>
              <w:t xml:space="preserve">485,0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2025 (пр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гноз)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pacing w:val="6"/>
                <w:sz w:val="24"/>
                <w:szCs w:val="24"/>
              </w:rPr>
              <w:t xml:space="preserve">503,0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6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pacing w:val="6"/>
                <w:sz w:val="24"/>
                <w:szCs w:val="24"/>
              </w:rPr>
              <w:t xml:space="preserve">503,0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2026</w:t>
            </w:r>
            <w:r>
              <w:rPr>
                <w:color w:val="auto"/>
                <w:sz w:val="24"/>
                <w:szCs w:val="24"/>
              </w:rPr>
              <w:t xml:space="preserve"> (пр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гноз)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pacing w:val="6"/>
                <w:sz w:val="24"/>
                <w:szCs w:val="24"/>
              </w:rPr>
              <w:t xml:space="preserve">521,0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6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color w:val="auto"/>
                <w:spacing w:val="6"/>
                <w:sz w:val="24"/>
                <w:szCs w:val="24"/>
              </w:rPr>
              <w:t xml:space="preserve">521,0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Итого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5475,0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6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5475,0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.»;</w:t>
            </w:r>
            <w:r>
              <w:rPr>
                <w:color w:val="auto"/>
              </w:rPr>
            </w:r>
            <w:r/>
          </w:p>
        </w:tc>
      </w:tr>
    </w:tbl>
    <w:p>
      <w:pPr>
        <w:pStyle w:val="861"/>
        <w:jc w:val="both"/>
        <w:rPr>
          <w:color w:val="auto"/>
          <w:spacing w:val="1"/>
        </w:rPr>
      </w:pPr>
      <w:r>
        <w:rPr>
          <w:color w:val="auto"/>
        </w:rPr>
        <w:tab/>
      </w:r>
      <w:r>
        <w:rPr>
          <w:color w:val="auto"/>
          <w:spacing w:val="1"/>
        </w:rPr>
        <w:t xml:space="preserve">- в приложении 1 к Программе «Система основных мероприятий и показателей муниципальной программы Вейделевского района «</w:t>
      </w:r>
      <w:r>
        <w:rPr>
          <w:color w:val="auto"/>
        </w:rPr>
        <w:t xml:space="preserve">Обеспечение безопасности жизнеде</w:t>
      </w:r>
      <w:r>
        <w:rPr>
          <w:color w:val="auto"/>
        </w:rPr>
        <w:t xml:space="preserve">я</w:t>
      </w:r>
      <w:r>
        <w:rPr>
          <w:color w:val="auto"/>
        </w:rPr>
        <w:t xml:space="preserve">тельности населения и территорий Вейделевского района» на 2 этапе реализации в таблице 2 </w:t>
      </w:r>
      <w:r>
        <w:rPr>
          <w:color w:val="auto"/>
          <w:spacing w:val="1"/>
        </w:rPr>
        <w:t xml:space="preserve">по тексту</w:t>
      </w:r>
      <w:r>
        <w:rPr>
          <w:color w:val="auto"/>
          <w:spacing w:val="1"/>
        </w:rPr>
        <w:t xml:space="preserve"> читать «2021-2026 годы», добавить</w:t>
      </w:r>
      <w:r>
        <w:rPr>
          <w:color w:val="auto"/>
          <w:spacing w:val="1"/>
        </w:rPr>
        <w:t xml:space="preserve"> в графу</w:t>
      </w:r>
      <w:r>
        <w:rPr>
          <w:color w:val="auto"/>
          <w:spacing w:val="1"/>
        </w:rPr>
        <w:t xml:space="preserve"> </w:t>
      </w:r>
      <w:r>
        <w:rPr>
          <w:color w:val="auto"/>
          <w:spacing w:val="1"/>
        </w:rPr>
        <w:t xml:space="preserve">таблицы «Значение показателя конечного и непосредственного результата по годам реализации» </w:t>
      </w:r>
      <w:r>
        <w:rPr>
          <w:color w:val="auto"/>
          <w:spacing w:val="1"/>
        </w:rPr>
        <w:t xml:space="preserve">прогнозируемые показатели на 2026 год»;</w:t>
      </w:r>
      <w:r>
        <w:rPr>
          <w:color w:val="auto"/>
        </w:rPr>
      </w:r>
      <w:r/>
    </w:p>
    <w:p>
      <w:pPr>
        <w:pStyle w:val="861"/>
        <w:jc w:val="both"/>
        <w:rPr>
          <w:color w:val="auto"/>
        </w:rPr>
      </w:pPr>
      <w:r>
        <w:rPr>
          <w:color w:val="auto"/>
          <w:spacing w:val="1"/>
        </w:rPr>
        <w:t xml:space="preserve">           - в приложении</w:t>
      </w:r>
      <w:r>
        <w:rPr>
          <w:color w:val="auto"/>
          <w:spacing w:val="1"/>
        </w:rPr>
        <w:t xml:space="preserve"> 2 к Программе «</w:t>
      </w:r>
      <w:r>
        <w:rPr>
          <w:color w:val="auto"/>
          <w:spacing w:val="1"/>
        </w:rPr>
        <w:t xml:space="preserve">Основные меры правового регулирования в сфере реализации муниципальной программы «</w:t>
      </w:r>
      <w:r>
        <w:rPr>
          <w:color w:val="auto"/>
        </w:rPr>
        <w:t xml:space="preserve">Обеспечение безопасности жизнеде</w:t>
      </w:r>
      <w:r>
        <w:rPr>
          <w:color w:val="auto"/>
        </w:rPr>
        <w:t xml:space="preserve">я</w:t>
      </w:r>
      <w:r>
        <w:rPr>
          <w:color w:val="auto"/>
        </w:rPr>
        <w:t xml:space="preserve">тельности населения и территорий Вейделевского района</w:t>
      </w:r>
      <w:r>
        <w:rPr>
          <w:color w:val="auto"/>
          <w:spacing w:val="1"/>
        </w:rPr>
        <w:t xml:space="preserve">»</w:t>
      </w:r>
      <w:r>
        <w:rPr>
          <w:color w:val="auto"/>
          <w:spacing w:val="1"/>
        </w:rPr>
        <w:t xml:space="preserve"> </w:t>
      </w:r>
      <w:r>
        <w:rPr>
          <w:color w:val="auto"/>
          <w:spacing w:val="1"/>
        </w:rPr>
        <w:t xml:space="preserve">по тексту читать</w:t>
      </w:r>
      <w:r>
        <w:rPr>
          <w:color w:val="auto"/>
          <w:spacing w:val="1"/>
        </w:rPr>
        <w:t xml:space="preserve"> «2015-2026 годы»;</w:t>
      </w:r>
      <w:r>
        <w:rPr>
          <w:color w:val="auto"/>
        </w:rPr>
      </w:r>
      <w:r/>
    </w:p>
    <w:p>
      <w:pPr>
        <w:pStyle w:val="861"/>
        <w:jc w:val="both"/>
        <w:rPr>
          <w:color w:val="auto"/>
        </w:rPr>
      </w:pPr>
      <w:r>
        <w:rPr>
          <w:color w:val="auto"/>
        </w:rPr>
        <w:t xml:space="preserve">         </w:t>
      </w:r>
      <w:r>
        <w:rPr>
          <w:color w:val="auto"/>
          <w:spacing w:val="1"/>
        </w:rPr>
        <w:t xml:space="preserve">-</w:t>
      </w:r>
      <w:r>
        <w:rPr>
          <w:color w:val="auto"/>
          <w:spacing w:val="1"/>
        </w:rPr>
        <w:t xml:space="preserve"> приложения </w:t>
      </w:r>
      <w:r>
        <w:rPr>
          <w:color w:val="auto"/>
          <w:spacing w:val="1"/>
        </w:rPr>
        <w:t xml:space="preserve">3,4 к Программе изложить в редакции</w:t>
      </w:r>
      <w:r>
        <w:rPr>
          <w:color w:val="auto"/>
          <w:spacing w:val="1"/>
        </w:rPr>
        <w:t xml:space="preserve">, </w:t>
      </w:r>
      <w:r>
        <w:rPr>
          <w:color w:val="auto"/>
          <w:spacing w:val="1"/>
        </w:rPr>
        <w:t xml:space="preserve">согласно</w:t>
      </w:r>
      <w:r>
        <w:rPr>
          <w:color w:val="auto"/>
          <w:spacing w:val="1"/>
        </w:rPr>
        <w:t xml:space="preserve"> </w:t>
      </w:r>
      <w:r>
        <w:rPr>
          <w:color w:val="auto"/>
          <w:spacing w:val="1"/>
        </w:rPr>
        <w:t xml:space="preserve">прилож</w:t>
      </w:r>
      <w:r>
        <w:rPr>
          <w:color w:val="auto"/>
          <w:spacing w:val="1"/>
        </w:rPr>
        <w:t xml:space="preserve">е</w:t>
      </w:r>
      <w:r>
        <w:rPr>
          <w:color w:val="auto"/>
          <w:spacing w:val="1"/>
        </w:rPr>
        <w:t xml:space="preserve">ний </w:t>
      </w:r>
      <w:r>
        <w:rPr>
          <w:color w:val="auto"/>
          <w:spacing w:val="1"/>
        </w:rPr>
        <w:t xml:space="preserve">к настоящему постановлению.</w:t>
      </w:r>
      <w:r>
        <w:rPr>
          <w:color w:val="auto"/>
        </w:rPr>
      </w:r>
      <w:r/>
    </w:p>
    <w:p>
      <w:pPr>
        <w:pStyle w:val="861"/>
        <w:ind w:firstLine="708"/>
        <w:jc w:val="both"/>
        <w:rPr>
          <w:color w:val="auto"/>
        </w:rPr>
      </w:pPr>
      <w:r>
        <w:rPr>
          <w:color w:val="auto"/>
        </w:rPr>
        <w:t xml:space="preserve">2.</w:t>
      </w:r>
      <w:r>
        <w:rPr>
          <w:color w:val="auto"/>
        </w:rPr>
        <w:t xml:space="preserve"> </w:t>
      </w:r>
      <w:r>
        <w:rPr>
          <w:bCs/>
          <w:color w:val="auto"/>
        </w:rPr>
        <w:t xml:space="preserve">Совету </w:t>
      </w:r>
      <w:r>
        <w:rPr>
          <w:bCs/>
          <w:color w:val="auto"/>
        </w:rPr>
        <w:t xml:space="preserve">безопасности администрации</w:t>
      </w:r>
      <w:r>
        <w:rPr>
          <w:bCs/>
          <w:color w:val="auto"/>
        </w:rPr>
        <w:t xml:space="preserve"> Вейделевского </w:t>
      </w:r>
      <w:r>
        <w:rPr>
          <w:bCs/>
          <w:color w:val="auto"/>
        </w:rPr>
        <w:t xml:space="preserve">района (Тара</w:t>
      </w:r>
      <w:r>
        <w:rPr>
          <w:bCs/>
          <w:color w:val="auto"/>
        </w:rPr>
        <w:t xml:space="preserve">н</w:t>
      </w:r>
      <w:r>
        <w:rPr>
          <w:bCs/>
          <w:color w:val="auto"/>
        </w:rPr>
        <w:t xml:space="preserve">цов В.П.)</w:t>
      </w:r>
      <w:r>
        <w:rPr>
          <w:color w:val="auto"/>
        </w:rPr>
        <w:t xml:space="preserve"> совместно с заинтересованными структурами района обеспечить в</w:t>
      </w:r>
      <w:r>
        <w:rPr>
          <w:color w:val="auto"/>
        </w:rPr>
        <w:t xml:space="preserve">ы</w:t>
      </w:r>
      <w:r>
        <w:rPr>
          <w:color w:val="auto"/>
        </w:rPr>
        <w:t xml:space="preserve">полнение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\l "Par1019" \o "Ссылка на текущий документ" </w:instrText>
      </w:r>
      <w:r>
        <w:rPr>
          <w:color w:val="auto"/>
        </w:rPr>
        <w:fldChar w:fldCharType="separate"/>
      </w:r>
      <w:r>
        <w:rPr>
          <w:color w:val="auto"/>
        </w:rPr>
        <w:t xml:space="preserve">мероприятий</w:t>
      </w:r>
      <w:r>
        <w:rPr>
          <w:color w:val="auto"/>
        </w:rPr>
        <w:fldChar w:fldCharType="end"/>
      </w:r>
      <w:r>
        <w:rPr>
          <w:color w:val="auto"/>
        </w:rPr>
        <w:t xml:space="preserve"> м</w:t>
      </w:r>
      <w:r>
        <w:rPr>
          <w:color w:val="auto"/>
        </w:rPr>
        <w:t xml:space="preserve">у</w:t>
      </w:r>
      <w:r>
        <w:rPr>
          <w:color w:val="auto"/>
        </w:rPr>
        <w:t xml:space="preserve">ниципальной Программы.</w:t>
      </w:r>
      <w:r>
        <w:rPr>
          <w:color w:val="auto"/>
        </w:rPr>
      </w:r>
      <w:r/>
    </w:p>
    <w:p>
      <w:pPr>
        <w:pStyle w:val="865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893"/>
          <w:rFonts w:ascii="Times New Roman" w:hAnsi="Times New Roman"/>
          <w:color w:val="auto"/>
          <w:sz w:val="28"/>
          <w:szCs w:val="28"/>
        </w:rPr>
        <w:t xml:space="preserve">3.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Управлению финансов и налоговой политики администрации Вейд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левского района (Масютенко Г.Н.) при формировании проект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го бюджета предусматривать денежные средства на реализацию </w:t>
      </w:r>
      <w:r>
        <w:rPr>
          <w:rFonts w:ascii="Times New Roman" w:hAnsi="Times New Roman" w:cs="Times New Roman"/>
          <w:color w:val="auto"/>
          <w:sz w:val="28"/>
          <w:szCs w:val="28"/>
        </w:rPr>
        <w:fldChar w:fldCharType="begin"/>
      </w:r>
      <w:r>
        <w:rPr>
          <w:rFonts w:ascii="Times New Roman" w:hAnsi="Times New Roman" w:cs="Times New Roman"/>
          <w:color w:val="auto"/>
          <w:sz w:val="28"/>
          <w:szCs w:val="28"/>
        </w:rPr>
        <w:instrText xml:space="preserve"> HYPERLINK \l "Par1019" \o "Ссылка на текущий документ" </w:instrText>
      </w:r>
      <w:r>
        <w:rPr>
          <w:rFonts w:ascii="Times New Roman" w:hAnsi="Times New Roman" w:cs="Times New Roman"/>
          <w:color w:val="auto"/>
          <w:sz w:val="28"/>
          <w:szCs w:val="28"/>
        </w:rPr>
        <w:fldChar w:fldCharType="separate"/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мероприятий</w:t>
      </w:r>
      <w:r>
        <w:rPr>
          <w:rFonts w:ascii="Times New Roman" w:hAnsi="Times New Roman" w:cs="Times New Roman"/>
          <w:color w:val="auto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муниципальной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п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рограммы и производить финансирование в пределах асси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г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нований, утвержденных по соответствующим 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т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раслям.</w:t>
      </w:r>
      <w:r>
        <w:rPr>
          <w:color w:val="auto"/>
        </w:rPr>
      </w:r>
      <w:r/>
    </w:p>
    <w:p>
      <w:pPr>
        <w:pStyle w:val="861"/>
        <w:jc w:val="both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 xml:space="preserve">4</w:t>
      </w:r>
      <w:r>
        <w:rPr>
          <w:color w:val="auto"/>
        </w:rPr>
        <w:t xml:space="preserve">.</w:t>
      </w:r>
      <w:r>
        <w:rPr>
          <w:color w:val="auto"/>
        </w:rPr>
        <w:t xml:space="preserve"> Заместителю начальника управления по организационно- контрольной и кадровой работе </w:t>
      </w:r>
      <w:r>
        <w:rPr>
          <w:color w:val="auto"/>
        </w:rPr>
        <w:t xml:space="preserve">администрации Вейделевского района </w:t>
      </w:r>
      <w:r>
        <w:rPr>
          <w:color w:val="auto"/>
        </w:rPr>
        <w:t xml:space="preserve">– начальнику организационно – контрольного отдела</w:t>
      </w:r>
      <w:r>
        <w:rPr>
          <w:color w:val="auto"/>
        </w:rPr>
        <w:t xml:space="preserve"> </w:t>
      </w:r>
      <w:r>
        <w:rPr>
          <w:color w:val="auto"/>
        </w:rPr>
        <w:t xml:space="preserve">управления по организационно- контрольной и кадровой работе </w:t>
      </w:r>
      <w:r>
        <w:rPr>
          <w:color w:val="auto"/>
        </w:rPr>
        <w:t xml:space="preserve">администрации Вейделевского района</w:t>
      </w:r>
      <w:r>
        <w:rPr>
          <w:color w:val="auto"/>
        </w:rPr>
        <w:t xml:space="preserve"> Го</w:t>
      </w:r>
      <w:r>
        <w:rPr>
          <w:color w:val="auto"/>
        </w:rPr>
        <w:t xml:space="preserve">н</w:t>
      </w:r>
      <w:r>
        <w:rPr>
          <w:color w:val="auto"/>
        </w:rPr>
        <w:t xml:space="preserve">чаренко О.Н.</w:t>
      </w:r>
      <w:r>
        <w:rPr>
          <w:color w:val="auto"/>
        </w:rPr>
        <w:t xml:space="preserve"> </w:t>
      </w:r>
      <w:r>
        <w:rPr>
          <w:color w:val="auto"/>
        </w:rPr>
        <w:t xml:space="preserve">обеспечить опубликование </w:t>
      </w:r>
      <w:r>
        <w:rPr>
          <w:color w:val="auto"/>
        </w:rPr>
        <w:t xml:space="preserve">настоя</w:t>
      </w:r>
      <w:r>
        <w:rPr>
          <w:color w:val="auto"/>
        </w:rPr>
        <w:t xml:space="preserve">щего</w:t>
      </w:r>
      <w:r>
        <w:rPr>
          <w:color w:val="auto"/>
        </w:rPr>
        <w:t xml:space="preserve"> постановле</w:t>
      </w:r>
      <w:r>
        <w:rPr>
          <w:color w:val="auto"/>
        </w:rPr>
        <w:t xml:space="preserve">ния </w:t>
      </w:r>
      <w:r>
        <w:rPr>
          <w:color w:val="auto"/>
        </w:rPr>
        <w:t xml:space="preserve">в печа</w:t>
      </w:r>
      <w:r>
        <w:rPr>
          <w:color w:val="auto"/>
        </w:rPr>
        <w:t xml:space="preserve">т</w:t>
      </w:r>
      <w:r>
        <w:rPr>
          <w:color w:val="auto"/>
        </w:rPr>
        <w:t xml:space="preserve">ном средстве массовой информации муниципального района «Вейделевский район» Белгородской области «Информационный бюллетень Вейд</w:t>
      </w:r>
      <w:r>
        <w:rPr>
          <w:color w:val="auto"/>
        </w:rPr>
        <w:t xml:space="preserve">е</w:t>
      </w:r>
      <w:r>
        <w:rPr>
          <w:color w:val="auto"/>
        </w:rPr>
        <w:t xml:space="preserve">левского района».</w:t>
      </w:r>
      <w:r>
        <w:rPr>
          <w:color w:val="auto"/>
        </w:rPr>
      </w:r>
      <w:r/>
    </w:p>
    <w:p>
      <w:pPr>
        <w:pStyle w:val="861"/>
        <w:ind w:firstLine="540"/>
        <w:jc w:val="both"/>
        <w:rPr>
          <w:color w:val="auto"/>
        </w:rPr>
      </w:pPr>
      <w:r>
        <w:rPr>
          <w:color w:val="auto"/>
        </w:rPr>
        <w:t xml:space="preserve"> 5</w:t>
      </w:r>
      <w:r>
        <w:rPr>
          <w:color w:val="auto"/>
        </w:rPr>
        <w:t xml:space="preserve">. </w:t>
      </w:r>
      <w:r>
        <w:rPr>
          <w:color w:val="auto"/>
        </w:rPr>
        <w:t xml:space="preserve">Начальнику отдела</w:t>
      </w:r>
      <w:r>
        <w:rPr>
          <w:color w:val="auto"/>
        </w:rPr>
        <w:t xml:space="preserve"> </w:t>
      </w:r>
      <w:r>
        <w:rPr>
          <w:color w:val="auto"/>
        </w:rPr>
        <w:t xml:space="preserve">делопроизводства, писем и </w:t>
      </w:r>
      <w:r>
        <w:rPr>
          <w:color w:val="auto"/>
        </w:rPr>
        <w:t xml:space="preserve">по связям с общественнос</w:t>
      </w:r>
      <w:r>
        <w:rPr>
          <w:color w:val="auto"/>
        </w:rPr>
        <w:t xml:space="preserve">тью и СМИ администрации</w:t>
      </w:r>
      <w:r>
        <w:rPr>
          <w:color w:val="auto"/>
        </w:rPr>
        <w:t xml:space="preserve"> Вейделевского</w:t>
      </w:r>
      <w:r>
        <w:rPr>
          <w:color w:val="auto"/>
        </w:rPr>
        <w:t xml:space="preserve"> района </w:t>
      </w:r>
      <w:r>
        <w:rPr>
          <w:color w:val="auto"/>
        </w:rPr>
        <w:t xml:space="preserve">Аверин</w:t>
      </w:r>
      <w:r>
        <w:rPr>
          <w:color w:val="auto"/>
        </w:rPr>
        <w:t xml:space="preserve">ой</w:t>
      </w:r>
      <w:r>
        <w:rPr>
          <w:color w:val="auto"/>
        </w:rPr>
        <w:t xml:space="preserve"> Н.В</w:t>
      </w:r>
      <w:r>
        <w:rPr>
          <w:color w:val="auto"/>
        </w:rPr>
        <w:t xml:space="preserve">.</w:t>
      </w:r>
      <w:r>
        <w:rPr>
          <w:color w:val="auto"/>
        </w:rPr>
        <w:t xml:space="preserve"> обеспечить ра</w:t>
      </w:r>
      <w:r>
        <w:rPr>
          <w:color w:val="auto"/>
        </w:rPr>
        <w:t xml:space="preserve">з</w:t>
      </w:r>
      <w:r>
        <w:rPr>
          <w:color w:val="auto"/>
        </w:rPr>
        <w:t xml:space="preserve">мещение </w:t>
      </w:r>
      <w:r>
        <w:rPr>
          <w:color w:val="auto"/>
        </w:rPr>
        <w:t xml:space="preserve">настоя</w:t>
      </w:r>
      <w:r>
        <w:rPr>
          <w:color w:val="auto"/>
        </w:rPr>
        <w:t xml:space="preserve">щего</w:t>
      </w:r>
      <w:r>
        <w:rPr>
          <w:color w:val="auto"/>
        </w:rPr>
        <w:t xml:space="preserve"> постанов</w:t>
      </w:r>
      <w:r>
        <w:rPr>
          <w:color w:val="auto"/>
        </w:rPr>
        <w:t xml:space="preserve">ления</w:t>
      </w:r>
      <w:r>
        <w:rPr>
          <w:color w:val="auto"/>
        </w:rPr>
        <w:t xml:space="preserve"> </w:t>
      </w:r>
      <w:r>
        <w:rPr>
          <w:color w:val="auto"/>
        </w:rPr>
        <w:t xml:space="preserve">на официальном сайте </w:t>
      </w:r>
      <w:r>
        <w:rPr>
          <w:color w:val="auto"/>
        </w:rPr>
        <w:t xml:space="preserve">Вейделевского</w:t>
      </w:r>
      <w:r>
        <w:rPr>
          <w:color w:val="auto"/>
        </w:rPr>
        <w:t xml:space="preserve"> район</w:t>
      </w:r>
      <w:r>
        <w:rPr>
          <w:color w:val="auto"/>
        </w:rPr>
        <w:t xml:space="preserve">а</w:t>
      </w:r>
      <w:r>
        <w:rPr>
          <w:color w:val="auto"/>
        </w:rPr>
        <w:t xml:space="preserve"> Белгородской области.</w:t>
      </w:r>
      <w:r>
        <w:rPr>
          <w:color w:val="auto"/>
        </w:rPr>
      </w:r>
      <w:r/>
    </w:p>
    <w:p>
      <w:pPr>
        <w:pStyle w:val="865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6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Контроль за исполнением постановления возложить на заме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тителя главы администрации Вейделевского района-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секретаря Совета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безопа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ности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Таранцова В.П. </w:t>
      </w:r>
      <w:r>
        <w:rPr>
          <w:color w:val="auto"/>
        </w:rPr>
      </w:r>
      <w:r/>
    </w:p>
    <w:p>
      <w:pPr>
        <w:pStyle w:val="865"/>
        <w:ind w:firstLine="54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</w:r>
      <w:r>
        <w:rPr>
          <w:color w:val="auto"/>
        </w:rPr>
      </w:r>
      <w:r/>
    </w:p>
    <w:p>
      <w:pPr>
        <w:pStyle w:val="865"/>
        <w:ind w:firstLine="54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</w:r>
      <w:r>
        <w:rPr>
          <w:color w:val="auto"/>
        </w:rPr>
      </w:r>
      <w:r/>
    </w:p>
    <w:p>
      <w:pPr>
        <w:pStyle w:val="861"/>
        <w:jc w:val="both"/>
        <w:rPr>
          <w:b/>
          <w:color w:val="auto"/>
        </w:rPr>
      </w:pPr>
      <w:r>
        <w:rPr>
          <w:b/>
          <w:color w:val="auto"/>
        </w:rPr>
        <w:t xml:space="preserve"> </w:t>
      </w:r>
      <w:r>
        <w:rPr>
          <w:color w:val="auto"/>
        </w:rPr>
      </w:r>
      <w:r/>
    </w:p>
    <w:p>
      <w:pPr>
        <w:pStyle w:val="861"/>
        <w:contextualSpacing/>
        <w:jc w:val="both"/>
        <w:rPr>
          <w:b/>
          <w:color w:val="auto"/>
        </w:rPr>
      </w:pPr>
      <w:r>
        <w:rPr>
          <w:b/>
          <w:color w:val="auto"/>
        </w:rPr>
        <w:t xml:space="preserve">Глава</w:t>
      </w:r>
      <w:r>
        <w:rPr>
          <w:b/>
          <w:color w:val="auto"/>
        </w:rPr>
        <w:t xml:space="preserve"> </w:t>
      </w:r>
      <w:r>
        <w:rPr>
          <w:b/>
          <w:color w:val="auto"/>
        </w:rPr>
        <w:t xml:space="preserve">администрации </w:t>
      </w:r>
      <w:r>
        <w:rPr>
          <w:color w:val="auto"/>
        </w:rPr>
      </w:r>
      <w:r/>
    </w:p>
    <w:p>
      <w:pPr>
        <w:pStyle w:val="861"/>
        <w:contextualSpacing/>
        <w:jc w:val="both"/>
        <w:rPr>
          <w:b/>
          <w:color w:val="auto"/>
        </w:rPr>
      </w:pPr>
      <w:r>
        <w:rPr>
          <w:b/>
          <w:color w:val="auto"/>
        </w:rPr>
        <w:t xml:space="preserve">Вейделевского района</w:t>
      </w:r>
      <w:r>
        <w:rPr>
          <w:b/>
          <w:color w:val="auto"/>
        </w:rPr>
        <w:t xml:space="preserve">     </w:t>
      </w:r>
      <w:r>
        <w:rPr>
          <w:b/>
          <w:color w:val="auto"/>
        </w:rPr>
        <w:t xml:space="preserve">                          </w:t>
      </w:r>
      <w:r>
        <w:rPr>
          <w:b/>
          <w:color w:val="auto"/>
        </w:rPr>
        <w:t xml:space="preserve">                                </w:t>
      </w:r>
      <w:r>
        <w:rPr>
          <w:b/>
          <w:color w:val="auto"/>
        </w:rPr>
        <w:t xml:space="preserve">   </w:t>
      </w:r>
      <w:r>
        <w:rPr>
          <w:b/>
          <w:color w:val="auto"/>
        </w:rPr>
        <w:t xml:space="preserve">  </w:t>
      </w:r>
      <w:r>
        <w:rPr>
          <w:b/>
          <w:color w:val="auto"/>
        </w:rPr>
        <w:t xml:space="preserve">А. Самойлова</w:t>
      </w:r>
      <w:r>
        <w:rPr>
          <w:color w:val="auto"/>
        </w:rPr>
      </w:r>
      <w:r/>
    </w:p>
    <w:p>
      <w:pPr>
        <w:pStyle w:val="861"/>
        <w:jc w:val="center"/>
        <w:rPr>
          <w:b/>
          <w:color w:val="auto"/>
        </w:rPr>
      </w:pPr>
      <w:r>
        <w:rPr>
          <w:b/>
          <w:color w:val="auto"/>
        </w:rPr>
      </w:r>
      <w:r>
        <w:rPr>
          <w:color w:val="auto"/>
        </w:rPr>
      </w:r>
      <w:r/>
    </w:p>
    <w:p>
      <w:pPr>
        <w:pStyle w:val="861"/>
        <w:jc w:val="center"/>
        <w:rPr>
          <w:b/>
          <w:color w:val="auto"/>
        </w:rPr>
      </w:pPr>
      <w:r>
        <w:rPr>
          <w:b/>
          <w:color w:val="auto"/>
        </w:rPr>
      </w:r>
      <w:r>
        <w:rPr>
          <w:color w:val="auto"/>
        </w:rPr>
      </w:r>
      <w:r/>
    </w:p>
    <w:p>
      <w:pPr>
        <w:pStyle w:val="861"/>
        <w:jc w:val="center"/>
        <w:rPr>
          <w:b/>
          <w:color w:val="auto"/>
        </w:rPr>
      </w:pPr>
      <w:r>
        <w:rPr>
          <w:b/>
          <w:color w:val="auto"/>
        </w:rPr>
      </w:r>
      <w:r>
        <w:rPr>
          <w:color w:val="auto"/>
        </w:rPr>
      </w:r>
      <w:r/>
    </w:p>
    <w:p>
      <w:pPr>
        <w:pStyle w:val="861"/>
        <w:jc w:val="center"/>
        <w:rPr>
          <w:b/>
          <w:color w:val="auto"/>
        </w:rPr>
        <w:sectPr>
          <w:footerReference w:type="default" r:id="rId9"/>
          <w:footerReference w:type="even" r:id="rId10"/>
          <w:footnotePr/>
          <w:endnotePr/>
          <w:type w:val="nextPage"/>
          <w:pgSz w:w="11906" w:h="16838" w:orient="portrait"/>
          <w:pgMar w:top="1134" w:right="907" w:bottom="1418" w:left="1418" w:header="709" w:footer="709" w:gutter="0"/>
          <w:cols w:num="1" w:sep="0" w:space="720" w:equalWidth="1"/>
          <w:docGrid w:linePitch="360"/>
          <w:titlePg/>
        </w:sectPr>
      </w:pPr>
      <w:r>
        <w:rPr>
          <w:b/>
          <w:color w:val="auto"/>
        </w:rPr>
      </w:r>
      <w:r>
        <w:rPr>
          <w:color w:val="auto"/>
        </w:rPr>
      </w:r>
      <w:r/>
    </w:p>
    <w:p>
      <w:pPr>
        <w:pStyle w:val="870"/>
        <w:ind w:left="9639"/>
        <w:jc w:val="center"/>
        <w:spacing w:after="0" w:line="240" w:lineRule="auto"/>
        <w:widowControl w:val="off"/>
        <w:rPr>
          <w:rFonts w:ascii="Times New Roman" w:hAnsi="Times New Roman"/>
          <w:bCs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</w:r>
      <w:r>
        <w:rPr>
          <w:color w:val="auto"/>
        </w:rPr>
      </w:r>
      <w:r/>
    </w:p>
    <w:p>
      <w:pPr>
        <w:pStyle w:val="870"/>
        <w:ind w:left="9639"/>
        <w:jc w:val="center"/>
        <w:spacing w:after="0" w:line="240" w:lineRule="auto"/>
        <w:widowControl w:val="off"/>
        <w:rPr>
          <w:rFonts w:ascii="Times New Roman" w:hAnsi="Times New Roman"/>
          <w:bCs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</w:r>
      <w:r>
        <w:rPr>
          <w:color w:val="auto"/>
        </w:rPr>
      </w:r>
      <w:r/>
    </w:p>
    <w:p>
      <w:pPr>
        <w:pStyle w:val="870"/>
        <w:ind w:left="9639"/>
        <w:jc w:val="center"/>
        <w:spacing w:after="0" w:line="240" w:lineRule="auto"/>
        <w:widowControl w:val="off"/>
        <w:rPr>
          <w:rFonts w:ascii="Times New Roman" w:hAnsi="Times New Roman"/>
          <w:bCs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  <w:t xml:space="preserve">Приложение</w:t>
      </w:r>
      <w:r>
        <w:rPr>
          <w:color w:val="auto"/>
        </w:rPr>
      </w:r>
      <w:r/>
    </w:p>
    <w:p>
      <w:pPr>
        <w:pStyle w:val="870"/>
        <w:ind w:left="9639"/>
        <w:jc w:val="center"/>
        <w:spacing w:after="0" w:line="240" w:lineRule="auto"/>
        <w:widowControl w:val="off"/>
        <w:rPr>
          <w:rFonts w:ascii="Times New Roman" w:hAnsi="Times New Roman"/>
          <w:bCs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  <w:t xml:space="preserve">к постановлению администрации района</w:t>
      </w:r>
      <w:r>
        <w:rPr>
          <w:color w:val="auto"/>
        </w:rPr>
      </w:r>
      <w:r/>
    </w:p>
    <w:p>
      <w:pPr>
        <w:pStyle w:val="870"/>
        <w:ind w:left="9639"/>
        <w:jc w:val="center"/>
        <w:spacing w:after="0" w:line="240" w:lineRule="auto"/>
        <w:widowControl w:val="off"/>
        <w:rPr>
          <w:rFonts w:ascii="Times New Roman" w:hAnsi="Times New Roman"/>
          <w:color w:val="auto"/>
        </w:rPr>
      </w:pPr>
      <w:r>
        <w:rPr>
          <w:rFonts w:ascii="Times New Roman" w:hAnsi="Times New Roman"/>
          <w:bCs/>
          <w:color w:val="auto"/>
          <w:sz w:val="24"/>
          <w:szCs w:val="24"/>
        </w:rPr>
        <w:t xml:space="preserve">от «21</w:t>
      </w:r>
      <w:r>
        <w:rPr>
          <w:rFonts w:ascii="Times New Roman" w:hAnsi="Times New Roman"/>
          <w:bCs/>
          <w:color w:val="auto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» февраля 2024  г. № 62</w:t>
      </w:r>
      <w:r>
        <w:rPr>
          <w:color w:val="auto"/>
        </w:rPr>
      </w:r>
      <w:r/>
    </w:p>
    <w:p>
      <w:pPr>
        <w:pStyle w:val="870"/>
        <w:ind w:left="9356" w:firstLine="283"/>
        <w:jc w:val="center"/>
        <w:spacing w:after="0" w:line="240" w:lineRule="auto"/>
        <w:widowControl w:val="off"/>
        <w:rPr>
          <w:rFonts w:ascii="Times New Roman" w:hAnsi="Times New Roman"/>
          <w:bCs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  <w:t xml:space="preserve">Прилож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е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ние № 1</w:t>
      </w:r>
      <w:r>
        <w:rPr>
          <w:color w:val="auto"/>
        </w:rPr>
      </w:r>
      <w:r/>
    </w:p>
    <w:p>
      <w:pPr>
        <w:pStyle w:val="870"/>
        <w:ind w:left="9356" w:firstLine="283"/>
        <w:jc w:val="center"/>
        <w:spacing w:after="0" w:line="240" w:lineRule="auto"/>
        <w:widowControl w:val="off"/>
        <w:rPr>
          <w:color w:val="auto"/>
        </w:rPr>
      </w:pPr>
      <w:r>
        <w:rPr>
          <w:rFonts w:ascii="Times New Roman" w:hAnsi="Times New Roman"/>
          <w:bCs/>
          <w:color w:val="auto"/>
          <w:sz w:val="24"/>
          <w:szCs w:val="24"/>
        </w:rPr>
        <w:t xml:space="preserve"> к муниципальной программе Вейд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е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левского района «Обеспечение безопасности жизнеде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я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тельности населения и территорий Вейделевского района»</w:t>
      </w:r>
      <w:r>
        <w:rPr>
          <w:color w:val="auto"/>
        </w:rPr>
      </w:r>
      <w:r/>
    </w:p>
    <w:p>
      <w:pPr>
        <w:pStyle w:val="861"/>
        <w:jc w:val="center"/>
        <w:rPr>
          <w:b/>
          <w:color w:val="auto"/>
        </w:rPr>
      </w:pPr>
      <w:r>
        <w:rPr>
          <w:b/>
          <w:color w:val="auto"/>
        </w:rPr>
      </w:r>
      <w:r>
        <w:rPr>
          <w:color w:val="auto"/>
        </w:rPr>
      </w:r>
      <w:r/>
    </w:p>
    <w:p>
      <w:pPr>
        <w:pStyle w:val="861"/>
        <w:jc w:val="center"/>
        <w:rPr>
          <w:b/>
          <w:color w:val="auto"/>
        </w:rPr>
      </w:pPr>
      <w:r>
        <w:rPr>
          <w:b/>
          <w:color w:val="auto"/>
        </w:rPr>
        <w:t xml:space="preserve">Система основных мероприятий и показателей муниципальной программы Вейделевского района</w:t>
      </w:r>
      <w:r>
        <w:rPr>
          <w:color w:val="auto"/>
        </w:rPr>
      </w:r>
      <w:r/>
    </w:p>
    <w:p>
      <w:pPr>
        <w:pStyle w:val="861"/>
        <w:jc w:val="center"/>
        <w:rPr>
          <w:b/>
          <w:color w:val="auto"/>
        </w:rPr>
      </w:pPr>
      <w:r>
        <w:rPr>
          <w:b/>
          <w:color w:val="auto"/>
        </w:rPr>
        <w:t xml:space="preserve">«Обеспечение безопасности жизнедеятельности населения и территорий Вейделевского района» на 2 этапе реал</w:t>
      </w:r>
      <w:r>
        <w:rPr>
          <w:b/>
          <w:color w:val="auto"/>
        </w:rPr>
        <w:t xml:space="preserve">и</w:t>
      </w:r>
      <w:r>
        <w:rPr>
          <w:b/>
          <w:color w:val="auto"/>
        </w:rPr>
        <w:t xml:space="preserve">зации</w:t>
      </w:r>
      <w:r>
        <w:rPr>
          <w:color w:val="auto"/>
        </w:rPr>
      </w:r>
      <w:r/>
    </w:p>
    <w:p>
      <w:pPr>
        <w:pStyle w:val="861"/>
        <w:jc w:val="center"/>
        <w:rPr>
          <w:color w:val="auto"/>
        </w:rPr>
      </w:pPr>
      <w:r>
        <w:rPr>
          <w:b/>
          <w:color w:val="auto"/>
        </w:rPr>
        <w:tab/>
        <w:tab/>
        <w:tab/>
        <w:tab/>
        <w:tab/>
        <w:tab/>
        <w:tab/>
        <w:tab/>
        <w:tab/>
        <w:tab/>
        <w:tab/>
        <w:t xml:space="preserve">                                                               </w:t>
      </w:r>
      <w:r>
        <w:rPr>
          <w:color w:val="auto"/>
        </w:rPr>
        <w:t xml:space="preserve">Таблица 2</w:t>
      </w:r>
      <w:r>
        <w:rPr>
          <w:color w:val="auto"/>
        </w:rPr>
      </w:r>
      <w:r/>
    </w:p>
    <w:tbl>
      <w:tblPr>
        <w:tblW w:w="1542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392"/>
        <w:gridCol w:w="2126"/>
        <w:gridCol w:w="2410"/>
        <w:gridCol w:w="1417"/>
        <w:gridCol w:w="1560"/>
        <w:gridCol w:w="2551"/>
        <w:gridCol w:w="851"/>
        <w:gridCol w:w="850"/>
        <w:gridCol w:w="851"/>
        <w:gridCol w:w="850"/>
        <w:gridCol w:w="851"/>
        <w:gridCol w:w="719"/>
      </w:tblGrid>
      <w:tr>
        <w:trPr>
          <w:cantSplit/>
        </w:trPr>
        <w:tc>
          <w:tcPr>
            <w:tcW w:w="392" w:type="dxa"/>
            <w:vAlign w:val="center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№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п/п</w:t>
            </w:r>
            <w:r>
              <w:rPr>
                <w:color w:val="auto"/>
              </w:rPr>
            </w:r>
            <w:r/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Наименование пр</w:t>
            </w:r>
            <w:r>
              <w:rPr>
                <w:b/>
                <w:color w:val="auto"/>
                <w:sz w:val="22"/>
                <w:szCs w:val="22"/>
              </w:rPr>
              <w:t xml:space="preserve">о</w:t>
            </w:r>
            <w:r>
              <w:rPr>
                <w:b/>
                <w:color w:val="auto"/>
                <w:sz w:val="22"/>
                <w:szCs w:val="22"/>
              </w:rPr>
              <w:t xml:space="preserve">граммы, подпр</w:t>
            </w:r>
            <w:r>
              <w:rPr>
                <w:b/>
                <w:color w:val="auto"/>
                <w:sz w:val="22"/>
                <w:szCs w:val="22"/>
              </w:rPr>
              <w:t xml:space="preserve">о</w:t>
            </w:r>
            <w:r>
              <w:rPr>
                <w:b/>
                <w:color w:val="auto"/>
                <w:sz w:val="22"/>
                <w:szCs w:val="22"/>
              </w:rPr>
              <w:t xml:space="preserve">грамм, меропри</w:t>
            </w:r>
            <w:r>
              <w:rPr>
                <w:b/>
                <w:color w:val="auto"/>
                <w:sz w:val="22"/>
                <w:szCs w:val="22"/>
              </w:rPr>
              <w:t xml:space="preserve">я</w:t>
            </w:r>
            <w:r>
              <w:rPr>
                <w:b/>
                <w:color w:val="auto"/>
                <w:sz w:val="22"/>
                <w:szCs w:val="22"/>
              </w:rPr>
              <w:t xml:space="preserve">тий</w:t>
            </w:r>
            <w:r>
              <w:rPr>
                <w:color w:val="auto"/>
              </w:rPr>
            </w:r>
            <w:r/>
          </w:p>
        </w:tc>
        <w:tc>
          <w:tcPr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Ответственный и</w:t>
            </w:r>
            <w:r>
              <w:rPr>
                <w:b/>
                <w:color w:val="auto"/>
                <w:sz w:val="22"/>
                <w:szCs w:val="22"/>
              </w:rPr>
              <w:t xml:space="preserve">с</w:t>
            </w:r>
            <w:r>
              <w:rPr>
                <w:b/>
                <w:color w:val="auto"/>
                <w:sz w:val="22"/>
                <w:szCs w:val="22"/>
              </w:rPr>
              <w:t xml:space="preserve">полнитель (сои</w:t>
            </w:r>
            <w:r>
              <w:rPr>
                <w:b/>
                <w:color w:val="auto"/>
                <w:sz w:val="22"/>
                <w:szCs w:val="22"/>
              </w:rPr>
              <w:t xml:space="preserve">с</w:t>
            </w:r>
            <w:r>
              <w:rPr>
                <w:b/>
                <w:color w:val="auto"/>
                <w:sz w:val="22"/>
                <w:szCs w:val="22"/>
              </w:rPr>
              <w:t xml:space="preserve">полнитель, учас</w:t>
            </w:r>
            <w:r>
              <w:rPr>
                <w:b/>
                <w:color w:val="auto"/>
                <w:sz w:val="22"/>
                <w:szCs w:val="22"/>
              </w:rPr>
              <w:t xml:space="preserve">т</w:t>
            </w:r>
            <w:r>
              <w:rPr>
                <w:b/>
                <w:color w:val="auto"/>
                <w:sz w:val="22"/>
                <w:szCs w:val="22"/>
              </w:rPr>
              <w:t xml:space="preserve">ник), ответстве</w:t>
            </w:r>
            <w:r>
              <w:rPr>
                <w:b/>
                <w:color w:val="auto"/>
                <w:sz w:val="22"/>
                <w:szCs w:val="22"/>
              </w:rPr>
              <w:t xml:space="preserve">н</w:t>
            </w:r>
            <w:r>
              <w:rPr>
                <w:b/>
                <w:color w:val="auto"/>
                <w:sz w:val="22"/>
                <w:szCs w:val="22"/>
              </w:rPr>
              <w:t xml:space="preserve">ный за реал</w:t>
            </w:r>
            <w:r>
              <w:rPr>
                <w:b/>
                <w:color w:val="auto"/>
                <w:sz w:val="22"/>
                <w:szCs w:val="22"/>
              </w:rPr>
              <w:t xml:space="preserve">и</w:t>
            </w:r>
            <w:r>
              <w:rPr>
                <w:b/>
                <w:color w:val="auto"/>
                <w:sz w:val="22"/>
                <w:szCs w:val="22"/>
              </w:rPr>
              <w:t xml:space="preserve">зацию</w:t>
            </w:r>
            <w:r>
              <w:rPr>
                <w:color w:val="auto"/>
              </w:rPr>
            </w:r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Сроки ре</w:t>
            </w:r>
            <w:r>
              <w:rPr>
                <w:b/>
                <w:color w:val="auto"/>
                <w:sz w:val="22"/>
                <w:szCs w:val="22"/>
              </w:rPr>
              <w:t xml:space="preserve">а</w:t>
            </w:r>
            <w:r>
              <w:rPr>
                <w:b/>
                <w:color w:val="auto"/>
                <w:sz w:val="22"/>
                <w:szCs w:val="22"/>
              </w:rPr>
              <w:t xml:space="preserve">лизации (начало, заверш</w:t>
            </w:r>
            <w:r>
              <w:rPr>
                <w:b/>
                <w:color w:val="auto"/>
                <w:sz w:val="22"/>
                <w:szCs w:val="22"/>
              </w:rPr>
              <w:t xml:space="preserve">е</w:t>
            </w:r>
            <w:r>
              <w:rPr>
                <w:b/>
                <w:color w:val="auto"/>
                <w:sz w:val="22"/>
                <w:szCs w:val="22"/>
              </w:rPr>
              <w:t xml:space="preserve">ние)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Вид пок</w:t>
            </w:r>
            <w:r>
              <w:rPr>
                <w:b/>
                <w:color w:val="auto"/>
                <w:sz w:val="22"/>
                <w:szCs w:val="22"/>
              </w:rPr>
              <w:t xml:space="preserve">а</w:t>
            </w:r>
            <w:r>
              <w:rPr>
                <w:b/>
                <w:color w:val="auto"/>
                <w:sz w:val="22"/>
                <w:szCs w:val="22"/>
              </w:rPr>
              <w:t xml:space="preserve">зателя</w:t>
            </w:r>
            <w:r>
              <w:rPr>
                <w:color w:val="auto"/>
              </w:rPr>
            </w:r>
            <w:r/>
          </w:p>
        </w:tc>
        <w:tc>
          <w:tcPr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Наименование показат</w:t>
            </w:r>
            <w:r>
              <w:rPr>
                <w:b/>
                <w:color w:val="auto"/>
                <w:sz w:val="22"/>
                <w:szCs w:val="22"/>
              </w:rPr>
              <w:t xml:space="preserve">е</w:t>
            </w:r>
            <w:r>
              <w:rPr>
                <w:b/>
                <w:color w:val="auto"/>
                <w:sz w:val="22"/>
                <w:szCs w:val="22"/>
              </w:rPr>
              <w:t xml:space="preserve">ля, единица измер</w:t>
            </w:r>
            <w:r>
              <w:rPr>
                <w:b/>
                <w:color w:val="auto"/>
                <w:sz w:val="22"/>
                <w:szCs w:val="22"/>
              </w:rPr>
              <w:t xml:space="preserve">е</w:t>
            </w:r>
            <w:r>
              <w:rPr>
                <w:b/>
                <w:color w:val="auto"/>
                <w:sz w:val="22"/>
                <w:szCs w:val="22"/>
              </w:rPr>
              <w:t xml:space="preserve">ния</w:t>
            </w:r>
            <w:r>
              <w:rPr>
                <w:color w:val="auto"/>
              </w:rPr>
            </w:r>
            <w:r/>
          </w:p>
        </w:tc>
        <w:tc>
          <w:tcPr>
            <w:gridSpan w:val="6"/>
            <w:tcW w:w="4972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Значение показателя конечного и непосредственного результата по годам ре</w:t>
            </w:r>
            <w:r>
              <w:rPr>
                <w:b/>
                <w:color w:val="auto"/>
                <w:sz w:val="22"/>
                <w:szCs w:val="22"/>
              </w:rPr>
              <w:t xml:space="preserve">а</w:t>
            </w:r>
            <w:r>
              <w:rPr>
                <w:b/>
                <w:color w:val="auto"/>
                <w:sz w:val="22"/>
                <w:szCs w:val="22"/>
              </w:rPr>
              <w:t xml:space="preserve">лизации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763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551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851" w:type="dxa"/>
            <w:vAlign w:val="top"/>
            <w:textDirection w:val="btLr"/>
            <w:noWrap w:val="false"/>
          </w:tcPr>
          <w:p>
            <w:pPr>
              <w:pStyle w:val="861"/>
              <w:ind w:left="113" w:right="113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2021 год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btLr"/>
            <w:noWrap w:val="false"/>
          </w:tcPr>
          <w:p>
            <w:pPr>
              <w:pStyle w:val="861"/>
              <w:ind w:left="113" w:right="113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2022 год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btLr"/>
            <w:noWrap w:val="false"/>
          </w:tcPr>
          <w:p>
            <w:pPr>
              <w:pStyle w:val="861"/>
              <w:ind w:left="113" w:right="113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2023 год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btLr"/>
            <w:noWrap w:val="false"/>
          </w:tcPr>
          <w:p>
            <w:pPr>
              <w:pStyle w:val="861"/>
              <w:ind w:left="113" w:right="113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2024 год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btLr"/>
            <w:noWrap w:val="false"/>
          </w:tcPr>
          <w:p>
            <w:pPr>
              <w:pStyle w:val="861"/>
              <w:ind w:left="113" w:right="113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2025 год</w:t>
            </w:r>
            <w:r>
              <w:rPr>
                <w:color w:val="auto"/>
              </w:rPr>
            </w:r>
            <w:r/>
          </w:p>
        </w:tc>
        <w:tc>
          <w:tcPr>
            <w:tcW w:w="719" w:type="dxa"/>
            <w:vAlign w:val="top"/>
            <w:textDirection w:val="btLr"/>
            <w:noWrap w:val="false"/>
          </w:tcPr>
          <w:p>
            <w:pPr>
              <w:pStyle w:val="861"/>
              <w:ind w:left="113" w:right="113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2026</w:t>
            </w:r>
            <w:r>
              <w:rPr>
                <w:color w:val="auto"/>
              </w:rPr>
            </w:r>
            <w:r/>
          </w:p>
          <w:p>
            <w:pPr>
              <w:pStyle w:val="861"/>
              <w:ind w:left="113" w:right="113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год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627"/>
        </w:trPr>
        <w:tc>
          <w:tcPr>
            <w:tcW w:w="392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</w:t>
            </w:r>
            <w:r>
              <w:rPr>
                <w:color w:val="auto"/>
              </w:rPr>
            </w:r>
            <w:r/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Муниципальная программа Вейд</w:t>
            </w:r>
            <w:r>
              <w:rPr>
                <w:b/>
                <w:color w:val="auto"/>
                <w:sz w:val="24"/>
                <w:szCs w:val="24"/>
              </w:rPr>
              <w:t xml:space="preserve">е</w:t>
            </w:r>
            <w:r>
              <w:rPr>
                <w:b/>
                <w:color w:val="auto"/>
                <w:sz w:val="24"/>
                <w:szCs w:val="24"/>
              </w:rPr>
              <w:t xml:space="preserve">левского района «Обеспечение без</w:t>
            </w:r>
            <w:r>
              <w:rPr>
                <w:b/>
                <w:color w:val="auto"/>
                <w:sz w:val="24"/>
                <w:szCs w:val="24"/>
              </w:rPr>
              <w:t xml:space="preserve">о</w:t>
            </w:r>
            <w:r>
              <w:rPr>
                <w:b/>
                <w:color w:val="auto"/>
                <w:sz w:val="24"/>
                <w:szCs w:val="24"/>
              </w:rPr>
              <w:t xml:space="preserve">пасности жизнеде</w:t>
            </w:r>
            <w:r>
              <w:rPr>
                <w:b/>
                <w:color w:val="auto"/>
                <w:sz w:val="24"/>
                <w:szCs w:val="24"/>
              </w:rPr>
              <w:t xml:space="preserve">я</w:t>
            </w:r>
            <w:r>
              <w:rPr>
                <w:b/>
                <w:color w:val="auto"/>
                <w:sz w:val="24"/>
                <w:szCs w:val="24"/>
              </w:rPr>
              <w:t xml:space="preserve">тельности насел</w:t>
            </w:r>
            <w:r>
              <w:rPr>
                <w:b/>
                <w:color w:val="auto"/>
                <w:sz w:val="24"/>
                <w:szCs w:val="24"/>
              </w:rPr>
              <w:t xml:space="preserve">е</w:t>
            </w:r>
            <w:r>
              <w:rPr>
                <w:b/>
                <w:color w:val="auto"/>
                <w:sz w:val="24"/>
                <w:szCs w:val="24"/>
              </w:rPr>
              <w:t xml:space="preserve">ния и территорий Вейделевского ра</w:t>
            </w:r>
            <w:r>
              <w:rPr>
                <w:b/>
                <w:color w:val="auto"/>
                <w:sz w:val="24"/>
                <w:szCs w:val="24"/>
              </w:rPr>
              <w:t xml:space="preserve">й</w:t>
            </w:r>
            <w:r>
              <w:rPr>
                <w:b/>
                <w:color w:val="auto"/>
                <w:sz w:val="24"/>
                <w:szCs w:val="24"/>
              </w:rPr>
              <w:t xml:space="preserve">она»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(Цель-Повышение уровня безопасн</w:t>
            </w:r>
            <w:r>
              <w:rPr>
                <w:b/>
                <w:color w:val="auto"/>
                <w:sz w:val="24"/>
                <w:szCs w:val="24"/>
              </w:rPr>
              <w:t xml:space="preserve">о</w:t>
            </w:r>
            <w:r>
              <w:rPr>
                <w:b/>
                <w:color w:val="auto"/>
                <w:sz w:val="24"/>
                <w:szCs w:val="24"/>
              </w:rPr>
              <w:t xml:space="preserve">сти жизнеде</w:t>
            </w:r>
            <w:r>
              <w:rPr>
                <w:b/>
                <w:color w:val="auto"/>
                <w:sz w:val="24"/>
                <w:szCs w:val="24"/>
              </w:rPr>
              <w:t xml:space="preserve">я</w:t>
            </w:r>
            <w:r>
              <w:rPr>
                <w:b/>
                <w:color w:val="auto"/>
                <w:sz w:val="24"/>
                <w:szCs w:val="24"/>
              </w:rPr>
              <w:t xml:space="preserve">тельности нас</w:t>
            </w:r>
            <w:r>
              <w:rPr>
                <w:b/>
                <w:color w:val="auto"/>
                <w:sz w:val="24"/>
                <w:szCs w:val="24"/>
              </w:rPr>
              <w:t xml:space="preserve">е</w:t>
            </w:r>
            <w:r>
              <w:rPr>
                <w:b/>
                <w:color w:val="auto"/>
                <w:sz w:val="24"/>
                <w:szCs w:val="24"/>
              </w:rPr>
              <w:t xml:space="preserve">ления и террит</w:t>
            </w:r>
            <w:r>
              <w:rPr>
                <w:b/>
                <w:color w:val="auto"/>
                <w:sz w:val="24"/>
                <w:szCs w:val="24"/>
              </w:rPr>
              <w:t xml:space="preserve">о</w:t>
            </w:r>
            <w:r>
              <w:rPr>
                <w:b/>
                <w:color w:val="auto"/>
                <w:sz w:val="24"/>
                <w:szCs w:val="24"/>
              </w:rPr>
              <w:t xml:space="preserve">рий Вейделевск</w:t>
            </w:r>
            <w:r>
              <w:rPr>
                <w:b/>
                <w:color w:val="auto"/>
                <w:sz w:val="24"/>
                <w:szCs w:val="24"/>
              </w:rPr>
              <w:t xml:space="preserve">о</w:t>
            </w:r>
            <w:r>
              <w:rPr>
                <w:b/>
                <w:color w:val="auto"/>
                <w:sz w:val="24"/>
                <w:szCs w:val="24"/>
              </w:rPr>
              <w:t xml:space="preserve">го района)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</w:tc>
        <w:tc>
          <w:tcPr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Администрация Ве</w:t>
            </w:r>
            <w:r>
              <w:rPr>
                <w:color w:val="auto"/>
                <w:sz w:val="24"/>
                <w:szCs w:val="24"/>
              </w:rPr>
              <w:t xml:space="preserve">й</w:t>
            </w:r>
            <w:r>
              <w:rPr>
                <w:color w:val="auto"/>
                <w:sz w:val="24"/>
                <w:szCs w:val="24"/>
              </w:rPr>
              <w:t xml:space="preserve">делевского района в лице управления безопасности адм</w:t>
            </w:r>
            <w:r>
              <w:rPr>
                <w:color w:val="auto"/>
                <w:sz w:val="24"/>
                <w:szCs w:val="24"/>
              </w:rPr>
              <w:t xml:space="preserve">и</w:t>
            </w:r>
            <w:r>
              <w:rPr>
                <w:color w:val="auto"/>
                <w:sz w:val="24"/>
                <w:szCs w:val="24"/>
              </w:rPr>
              <w:t xml:space="preserve">нистрации района, отдела безопасности, ГО и ЧС, МКУ «ЕДДС Вейделевск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го района», комиссии по делам несове</w:t>
            </w:r>
            <w:r>
              <w:rPr>
                <w:color w:val="auto"/>
                <w:sz w:val="24"/>
                <w:szCs w:val="24"/>
              </w:rPr>
              <w:t xml:space="preserve">р</w:t>
            </w:r>
            <w:r>
              <w:rPr>
                <w:color w:val="auto"/>
                <w:sz w:val="24"/>
                <w:szCs w:val="24"/>
              </w:rPr>
              <w:t xml:space="preserve">шеннолетних и защ</w:t>
            </w:r>
            <w:r>
              <w:rPr>
                <w:color w:val="auto"/>
                <w:sz w:val="24"/>
                <w:szCs w:val="24"/>
              </w:rPr>
              <w:t xml:space="preserve">и</w:t>
            </w:r>
            <w:r>
              <w:rPr>
                <w:color w:val="auto"/>
                <w:sz w:val="24"/>
                <w:szCs w:val="24"/>
              </w:rPr>
              <w:t xml:space="preserve">те их прав при главе администрации ра</w:t>
            </w:r>
            <w:r>
              <w:rPr>
                <w:color w:val="auto"/>
                <w:sz w:val="24"/>
                <w:szCs w:val="24"/>
              </w:rPr>
              <w:t xml:space="preserve">й</w:t>
            </w:r>
            <w:r>
              <w:rPr>
                <w:color w:val="auto"/>
                <w:sz w:val="24"/>
                <w:szCs w:val="24"/>
              </w:rPr>
              <w:t xml:space="preserve">она, управления о</w:t>
            </w:r>
            <w:r>
              <w:rPr>
                <w:color w:val="auto"/>
                <w:sz w:val="24"/>
                <w:szCs w:val="24"/>
              </w:rPr>
              <w:t xml:space="preserve">б</w:t>
            </w:r>
            <w:r>
              <w:rPr>
                <w:color w:val="auto"/>
                <w:sz w:val="24"/>
                <w:szCs w:val="24"/>
              </w:rPr>
              <w:t xml:space="preserve">разования; управл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ния культуры, упра</w:t>
            </w:r>
            <w:r>
              <w:rPr>
                <w:color w:val="auto"/>
                <w:sz w:val="24"/>
                <w:szCs w:val="24"/>
              </w:rPr>
              <w:t xml:space="preserve">в</w:t>
            </w:r>
            <w:r>
              <w:rPr>
                <w:color w:val="auto"/>
                <w:sz w:val="24"/>
                <w:szCs w:val="24"/>
              </w:rPr>
              <w:t xml:space="preserve">ления социальной защиты, управления физической культ</w:t>
            </w:r>
            <w:r>
              <w:rPr>
                <w:color w:val="auto"/>
                <w:sz w:val="24"/>
                <w:szCs w:val="24"/>
              </w:rPr>
              <w:t xml:space="preserve">у</w:t>
            </w:r>
            <w:r>
              <w:rPr>
                <w:color w:val="auto"/>
                <w:sz w:val="24"/>
                <w:szCs w:val="24"/>
              </w:rPr>
              <w:t xml:space="preserve">ры, спорта  и мол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дёжной п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литики</w:t>
            </w:r>
            <w:r>
              <w:rPr>
                <w:color w:val="auto"/>
              </w:rPr>
            </w:r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2021-2026 г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ды</w:t>
            </w:r>
            <w:r>
              <w:rPr>
                <w:color w:val="auto"/>
              </w:rPr>
            </w:r>
            <w:r/>
          </w:p>
        </w:tc>
        <w:tc>
          <w:tcPr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регресс</w:t>
            </w:r>
            <w:r>
              <w:rPr>
                <w:color w:val="auto"/>
                <w:sz w:val="24"/>
                <w:szCs w:val="24"/>
              </w:rPr>
              <w:t xml:space="preserve">и</w:t>
            </w:r>
            <w:r>
              <w:rPr>
                <w:color w:val="auto"/>
                <w:sz w:val="24"/>
                <w:szCs w:val="24"/>
              </w:rPr>
              <w:t xml:space="preserve">рующий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регресси-рующий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регресси-рующий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регресси-рующий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прогресси-рующий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регресси-рующий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регресси-рующий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прогресси-ру</w:t>
            </w:r>
            <w:r>
              <w:rPr>
                <w:color w:val="auto"/>
                <w:sz w:val="24"/>
                <w:szCs w:val="24"/>
              </w:rPr>
              <w:t xml:space="preserve">ю</w:t>
            </w:r>
            <w:r>
              <w:rPr>
                <w:color w:val="auto"/>
                <w:sz w:val="24"/>
                <w:szCs w:val="24"/>
              </w:rPr>
              <w:t xml:space="preserve">щий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прогресси-рующий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прогресси-рующий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регресси-рующий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регресси-рующий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прогресси-рующий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регресси-рующий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регресси-рующий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регресси-рующий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1.Количество погибших людей при пожарах, чел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век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645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2.Количество пострада</w:t>
            </w:r>
            <w:r>
              <w:rPr>
                <w:color w:val="auto"/>
                <w:sz w:val="24"/>
                <w:szCs w:val="24"/>
              </w:rPr>
              <w:t xml:space="preserve">в</w:t>
            </w:r>
            <w:r>
              <w:rPr>
                <w:color w:val="auto"/>
                <w:sz w:val="24"/>
                <w:szCs w:val="24"/>
              </w:rPr>
              <w:t xml:space="preserve">ших людей при пожарах, чел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век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40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3.Экономический ущерб от п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жаров, тыс. руб.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460,8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460,6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460,4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460,2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460,0</w:t>
            </w:r>
            <w:r>
              <w:rPr>
                <w:color w:val="auto"/>
              </w:rPr>
            </w:r>
            <w:r/>
          </w:p>
        </w:tc>
        <w:tc>
          <w:tcPr>
            <w:tcW w:w="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460,0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345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4.Количество пожаров, ед</w:t>
            </w:r>
            <w:r>
              <w:rPr>
                <w:color w:val="auto"/>
                <w:sz w:val="24"/>
                <w:szCs w:val="24"/>
              </w:rPr>
              <w:t xml:space="preserve">и</w:t>
            </w:r>
            <w:r>
              <w:rPr>
                <w:color w:val="auto"/>
                <w:sz w:val="24"/>
                <w:szCs w:val="24"/>
              </w:rPr>
              <w:t xml:space="preserve">ниц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11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11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9</w:t>
            </w:r>
            <w:r>
              <w:rPr>
                <w:color w:val="auto"/>
              </w:rPr>
            </w:r>
            <w:r/>
          </w:p>
        </w:tc>
        <w:tc>
          <w:tcPr>
            <w:tcW w:w="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9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998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5.Удельный вес подрос</w:t>
            </w:r>
            <w:r>
              <w:rPr>
                <w:color w:val="auto"/>
                <w:sz w:val="24"/>
                <w:szCs w:val="24"/>
              </w:rPr>
              <w:t xml:space="preserve">т</w:t>
            </w:r>
            <w:r>
              <w:rPr>
                <w:color w:val="auto"/>
                <w:sz w:val="24"/>
                <w:szCs w:val="24"/>
              </w:rPr>
              <w:t xml:space="preserve">ков, снятых с профилакт</w:t>
            </w:r>
            <w:r>
              <w:rPr>
                <w:color w:val="auto"/>
                <w:sz w:val="24"/>
                <w:szCs w:val="24"/>
              </w:rPr>
              <w:t xml:space="preserve">и</w:t>
            </w:r>
            <w:r>
              <w:rPr>
                <w:color w:val="auto"/>
                <w:sz w:val="24"/>
                <w:szCs w:val="24"/>
              </w:rPr>
              <w:t xml:space="preserve">ческого учета по полож</w:t>
            </w:r>
            <w:r>
              <w:rPr>
                <w:color w:val="auto"/>
                <w:sz w:val="24"/>
                <w:szCs w:val="24"/>
              </w:rPr>
              <w:t xml:space="preserve">и</w:t>
            </w:r>
            <w:r>
              <w:rPr>
                <w:color w:val="auto"/>
                <w:sz w:val="24"/>
                <w:szCs w:val="24"/>
              </w:rPr>
              <w:t xml:space="preserve">тельным о</w:t>
            </w:r>
            <w:r>
              <w:rPr>
                <w:color w:val="auto"/>
                <w:sz w:val="24"/>
                <w:szCs w:val="24"/>
              </w:rPr>
              <w:t xml:space="preserve">с</w:t>
            </w:r>
            <w:r>
              <w:rPr>
                <w:color w:val="auto"/>
                <w:sz w:val="24"/>
                <w:szCs w:val="24"/>
              </w:rPr>
              <w:t xml:space="preserve">нованиям, %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96,6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96,7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96,8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96,9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97,0</w:t>
            </w:r>
            <w:r>
              <w:rPr>
                <w:color w:val="auto"/>
              </w:rPr>
            </w:r>
            <w:r/>
          </w:p>
        </w:tc>
        <w:tc>
          <w:tcPr>
            <w:tcW w:w="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97,0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1112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6.Количество преступл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ний, совершенных нес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вершеннолетними или с их участ</w:t>
            </w:r>
            <w:r>
              <w:rPr>
                <w:color w:val="auto"/>
                <w:sz w:val="24"/>
                <w:szCs w:val="24"/>
              </w:rPr>
              <w:t xml:space="preserve">и</w:t>
            </w:r>
            <w:r>
              <w:rPr>
                <w:color w:val="auto"/>
                <w:sz w:val="24"/>
                <w:szCs w:val="24"/>
              </w:rPr>
              <w:t xml:space="preserve">ем, ед.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972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7.Количество несоверше</w:t>
            </w:r>
            <w:r>
              <w:rPr>
                <w:color w:val="auto"/>
                <w:sz w:val="24"/>
                <w:szCs w:val="24"/>
              </w:rPr>
              <w:t xml:space="preserve">н</w:t>
            </w:r>
            <w:r>
              <w:rPr>
                <w:color w:val="auto"/>
                <w:sz w:val="24"/>
                <w:szCs w:val="24"/>
              </w:rPr>
              <w:t xml:space="preserve">нолетних, совершивших преступления повторно, ч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ловек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19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8.Численность членов к</w:t>
            </w:r>
            <w:r>
              <w:rPr>
                <w:color w:val="auto"/>
                <w:sz w:val="24"/>
                <w:szCs w:val="24"/>
              </w:rPr>
              <w:t xml:space="preserve">а</w:t>
            </w:r>
            <w:r>
              <w:rPr>
                <w:color w:val="auto"/>
                <w:sz w:val="24"/>
                <w:szCs w:val="24"/>
              </w:rPr>
              <w:t xml:space="preserve">зачьего общества, ч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ловек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42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44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46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48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50</w:t>
            </w:r>
            <w:r>
              <w:rPr>
                <w:color w:val="auto"/>
              </w:rPr>
            </w:r>
            <w:r/>
          </w:p>
        </w:tc>
        <w:tc>
          <w:tcPr>
            <w:tcW w:w="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50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2160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9.Количество выходов дружинников членов к</w:t>
            </w:r>
            <w:r>
              <w:rPr>
                <w:color w:val="auto"/>
                <w:sz w:val="24"/>
                <w:szCs w:val="24"/>
              </w:rPr>
              <w:t xml:space="preserve">а</w:t>
            </w:r>
            <w:r>
              <w:rPr>
                <w:color w:val="auto"/>
                <w:sz w:val="24"/>
                <w:szCs w:val="24"/>
              </w:rPr>
              <w:t xml:space="preserve">зачьего общества на д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журство по охране общ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ственного п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рядка, раз в год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12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12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12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12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12</w:t>
            </w:r>
            <w:r>
              <w:rPr>
                <w:color w:val="auto"/>
              </w:rPr>
            </w:r>
            <w:r/>
          </w:p>
        </w:tc>
        <w:tc>
          <w:tcPr>
            <w:tcW w:w="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12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165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10.Число проведенных м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роприятий казачьим общ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ством, направленных на снижение правонарушений на террит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рии района, раз в год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12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12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12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12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12</w:t>
            </w:r>
            <w:r>
              <w:rPr>
                <w:color w:val="auto"/>
              </w:rPr>
            </w:r>
            <w:r/>
          </w:p>
        </w:tc>
        <w:tc>
          <w:tcPr>
            <w:tcW w:w="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12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1821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65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11.Число источников и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формации, распростр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нявших материалы с пр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знаками пропаганды эк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тремистской и террор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стической идеол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гии, до 1 ед. 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1265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12.Количество соверше</w:t>
            </w:r>
            <w:r>
              <w:rPr>
                <w:color w:val="auto"/>
                <w:sz w:val="24"/>
                <w:szCs w:val="24"/>
              </w:rPr>
              <w:t xml:space="preserve">н</w:t>
            </w:r>
            <w:r>
              <w:rPr>
                <w:color w:val="auto"/>
                <w:sz w:val="24"/>
                <w:szCs w:val="24"/>
              </w:rPr>
              <w:t xml:space="preserve">ных правонарушений те</w:t>
            </w:r>
            <w:r>
              <w:rPr>
                <w:color w:val="auto"/>
                <w:sz w:val="24"/>
                <w:szCs w:val="24"/>
              </w:rPr>
              <w:t xml:space="preserve">р</w:t>
            </w:r>
            <w:r>
              <w:rPr>
                <w:color w:val="auto"/>
                <w:sz w:val="24"/>
                <w:szCs w:val="24"/>
              </w:rPr>
              <w:t xml:space="preserve">рористической и экстр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мистской направле</w:t>
            </w:r>
            <w:r>
              <w:rPr>
                <w:color w:val="auto"/>
                <w:sz w:val="24"/>
                <w:szCs w:val="24"/>
              </w:rPr>
              <w:t xml:space="preserve">н</w:t>
            </w:r>
            <w:r>
              <w:rPr>
                <w:color w:val="auto"/>
                <w:sz w:val="24"/>
                <w:szCs w:val="24"/>
              </w:rPr>
              <w:t xml:space="preserve">ности до 1 ед.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702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13.Учений антитеррор</w:t>
            </w:r>
            <w:r>
              <w:rPr>
                <w:color w:val="auto"/>
                <w:sz w:val="24"/>
                <w:szCs w:val="24"/>
              </w:rPr>
              <w:t xml:space="preserve">и</w:t>
            </w:r>
            <w:r>
              <w:rPr>
                <w:color w:val="auto"/>
                <w:sz w:val="24"/>
                <w:szCs w:val="24"/>
              </w:rPr>
              <w:t xml:space="preserve">стической направленности не р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же 2 раз в год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</w:t>
            </w:r>
            <w:r>
              <w:rPr>
                <w:color w:val="auto"/>
              </w:rPr>
            </w:r>
            <w:r/>
          </w:p>
        </w:tc>
        <w:tc>
          <w:tcPr>
            <w:tcW w:w="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1260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14.Сокращение числа лиц, погибших в доро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ж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но-транспортных пр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исшествиях, до 1 чел</w:t>
            </w:r>
            <w:r>
              <w:rPr>
                <w:rStyle w:val="89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 На 100 тыс. нас</w:t>
            </w:r>
            <w:r>
              <w:rPr>
                <w:rStyle w:val="89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</w:t>
            </w:r>
            <w:r>
              <w:rPr>
                <w:rStyle w:val="89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ления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</w:t>
            </w:r>
            <w:r>
              <w:rPr>
                <w:color w:val="auto"/>
              </w:rPr>
            </w:r>
            <w:r/>
          </w:p>
        </w:tc>
        <w:tc>
          <w:tcPr>
            <w:tcW w:w="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880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15.Число детей, погибших в дорожно-транспортных происшеств</w:t>
            </w:r>
            <w:r>
              <w:rPr>
                <w:color w:val="auto"/>
                <w:sz w:val="24"/>
                <w:szCs w:val="24"/>
              </w:rPr>
              <w:t xml:space="preserve">и</w:t>
            </w:r>
            <w:r>
              <w:rPr>
                <w:color w:val="auto"/>
                <w:sz w:val="24"/>
                <w:szCs w:val="24"/>
              </w:rPr>
              <w:t xml:space="preserve">ях, до 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1689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16. Показатель общей з</w:t>
            </w:r>
            <w:r>
              <w:rPr>
                <w:color w:val="auto"/>
                <w:sz w:val="24"/>
                <w:szCs w:val="24"/>
              </w:rPr>
              <w:t xml:space="preserve">а</w:t>
            </w:r>
            <w:r>
              <w:rPr>
                <w:color w:val="auto"/>
                <w:sz w:val="24"/>
                <w:szCs w:val="24"/>
              </w:rPr>
              <w:t xml:space="preserve">болеваемости наркоман</w:t>
            </w:r>
            <w:r>
              <w:rPr>
                <w:color w:val="auto"/>
                <w:sz w:val="24"/>
                <w:szCs w:val="24"/>
              </w:rPr>
              <w:t xml:space="preserve">и</w:t>
            </w:r>
            <w:r>
              <w:rPr>
                <w:color w:val="auto"/>
                <w:sz w:val="24"/>
                <w:szCs w:val="24"/>
              </w:rPr>
              <w:t xml:space="preserve">ей и обращаемости лиц, потребляющих наркотики с вредными последстви</w:t>
            </w:r>
            <w:r>
              <w:rPr>
                <w:color w:val="auto"/>
                <w:sz w:val="24"/>
                <w:szCs w:val="24"/>
              </w:rPr>
              <w:t xml:space="preserve">я</w:t>
            </w:r>
            <w:r>
              <w:rPr>
                <w:color w:val="auto"/>
                <w:sz w:val="24"/>
                <w:szCs w:val="24"/>
              </w:rPr>
              <w:t xml:space="preserve">ми, до 270,2 на 100 тыс. насел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ния.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270,0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269,8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269,6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269,4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269,2</w:t>
            </w:r>
            <w:r>
              <w:rPr>
                <w:color w:val="auto"/>
              </w:rPr>
            </w:r>
            <w:r/>
          </w:p>
        </w:tc>
        <w:tc>
          <w:tcPr>
            <w:tcW w:w="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269,2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764"/>
        </w:trPr>
        <w:tc>
          <w:tcPr>
            <w:tcW w:w="392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2.</w:t>
            </w:r>
            <w:r>
              <w:rPr>
                <w:color w:val="auto"/>
              </w:rPr>
            </w:r>
            <w:r/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Подпрограмма 1</w:t>
            </w:r>
            <w:r>
              <w:rPr>
                <w:color w:val="auto"/>
                <w:sz w:val="24"/>
                <w:szCs w:val="24"/>
              </w:rPr>
              <w:t xml:space="preserve"> «Снижение рисков и смягчение последс</w:t>
            </w:r>
            <w:r>
              <w:rPr>
                <w:color w:val="auto"/>
                <w:sz w:val="24"/>
                <w:szCs w:val="24"/>
              </w:rPr>
              <w:t xml:space="preserve">т</w:t>
            </w:r>
            <w:r>
              <w:rPr>
                <w:color w:val="auto"/>
                <w:sz w:val="24"/>
                <w:szCs w:val="24"/>
              </w:rPr>
              <w:t xml:space="preserve">вий чрезвычайных ситуаций природн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го и техногенного характера, пожарная безопасность и з</w:t>
            </w:r>
            <w:r>
              <w:rPr>
                <w:color w:val="auto"/>
                <w:sz w:val="24"/>
                <w:szCs w:val="24"/>
              </w:rPr>
              <w:t xml:space="preserve">а</w:t>
            </w:r>
            <w:r>
              <w:rPr>
                <w:color w:val="auto"/>
                <w:sz w:val="24"/>
                <w:szCs w:val="24"/>
              </w:rPr>
              <w:t xml:space="preserve">щита нас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ления»</w:t>
            </w:r>
            <w:r>
              <w:rPr>
                <w:color w:val="auto"/>
              </w:rPr>
            </w:r>
            <w:r/>
          </w:p>
        </w:tc>
        <w:tc>
          <w:tcPr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Отдел безопасности, ГО и ЧС админис</w:t>
            </w:r>
            <w:r>
              <w:rPr>
                <w:color w:val="auto"/>
                <w:sz w:val="24"/>
                <w:szCs w:val="24"/>
              </w:rPr>
              <w:t xml:space="preserve">т</w:t>
            </w:r>
            <w:r>
              <w:rPr>
                <w:color w:val="auto"/>
                <w:sz w:val="24"/>
                <w:szCs w:val="24"/>
              </w:rPr>
              <w:t xml:space="preserve">рации района,  МКУ «ЕДДС Вейделевск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го ра</w:t>
            </w:r>
            <w:r>
              <w:rPr>
                <w:color w:val="auto"/>
                <w:sz w:val="24"/>
                <w:szCs w:val="24"/>
              </w:rPr>
              <w:t xml:space="preserve">й</w:t>
            </w:r>
            <w:r>
              <w:rPr>
                <w:color w:val="auto"/>
                <w:sz w:val="24"/>
                <w:szCs w:val="24"/>
              </w:rPr>
              <w:t xml:space="preserve">она»</w:t>
            </w:r>
            <w:r>
              <w:rPr>
                <w:color w:val="auto"/>
              </w:rPr>
            </w:r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2021-2026 г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ды</w:t>
            </w:r>
            <w:r>
              <w:rPr>
                <w:color w:val="auto"/>
              </w:rPr>
            </w:r>
            <w:r/>
          </w:p>
        </w:tc>
        <w:tc>
          <w:tcPr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регресс</w:t>
            </w:r>
            <w:r>
              <w:rPr>
                <w:color w:val="auto"/>
                <w:sz w:val="24"/>
                <w:szCs w:val="24"/>
              </w:rPr>
              <w:t xml:space="preserve">и</w:t>
            </w:r>
            <w:r>
              <w:rPr>
                <w:color w:val="auto"/>
                <w:sz w:val="24"/>
                <w:szCs w:val="24"/>
              </w:rPr>
              <w:t xml:space="preserve">рующий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регресси-рующий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регресси-рующий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регресси-рующий</w:t>
            </w:r>
            <w:r>
              <w:rPr>
                <w:color w:val="auto"/>
              </w:rPr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1.Количество погибших людей при пожарах, чел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век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705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2.Количество пострада</w:t>
            </w:r>
            <w:r>
              <w:rPr>
                <w:color w:val="auto"/>
                <w:sz w:val="24"/>
                <w:szCs w:val="24"/>
              </w:rPr>
              <w:t xml:space="preserve">в</w:t>
            </w:r>
            <w:r>
              <w:rPr>
                <w:color w:val="auto"/>
                <w:sz w:val="24"/>
                <w:szCs w:val="24"/>
              </w:rPr>
              <w:t xml:space="preserve">ших людей при пожарах, чел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век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489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3.Экономический ущерб от п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жаров, тыс. рублей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460,8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460,6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460,4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460,2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460,0</w:t>
            </w:r>
            <w:r>
              <w:rPr>
                <w:color w:val="auto"/>
              </w:rPr>
            </w:r>
            <w:r/>
          </w:p>
        </w:tc>
        <w:tc>
          <w:tcPr>
            <w:tcW w:w="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460,0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675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4.Количество пож</w:t>
            </w:r>
            <w:r>
              <w:rPr>
                <w:color w:val="auto"/>
                <w:sz w:val="24"/>
                <w:szCs w:val="24"/>
              </w:rPr>
              <w:t xml:space="preserve">а</w:t>
            </w:r>
            <w:r>
              <w:rPr>
                <w:color w:val="auto"/>
                <w:sz w:val="24"/>
                <w:szCs w:val="24"/>
              </w:rPr>
              <w:t xml:space="preserve">ров, ед.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11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11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9</w:t>
            </w:r>
            <w:r>
              <w:rPr>
                <w:color w:val="auto"/>
              </w:rPr>
            </w:r>
            <w:r/>
          </w:p>
        </w:tc>
        <w:tc>
          <w:tcPr>
            <w:tcW w:w="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9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gridSpan w:val="12"/>
            <w:tcW w:w="15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Задача 1.1. «Обеспечение вызова экстренных оперативных служб по единому номеру «112»</w:t>
            </w:r>
            <w:r>
              <w:rPr>
                <w:color w:val="auto"/>
              </w:rPr>
            </w:r>
            <w:r/>
          </w:p>
        </w:tc>
      </w:tr>
      <w:tr>
        <w:trPr>
          <w:trHeight w:val="965"/>
        </w:trPr>
        <w:tc>
          <w:tcPr>
            <w:tcW w:w="3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Основное меропри</w:t>
            </w:r>
            <w:r>
              <w:rPr>
                <w:color w:val="auto"/>
                <w:sz w:val="24"/>
                <w:szCs w:val="24"/>
              </w:rPr>
              <w:t xml:space="preserve">я</w:t>
            </w:r>
            <w:r>
              <w:rPr>
                <w:color w:val="auto"/>
                <w:sz w:val="24"/>
                <w:szCs w:val="24"/>
              </w:rPr>
              <w:t xml:space="preserve">тие 1.1.1 «Реализ</w:t>
            </w:r>
            <w:r>
              <w:rPr>
                <w:color w:val="auto"/>
                <w:sz w:val="24"/>
                <w:szCs w:val="24"/>
              </w:rPr>
              <w:t xml:space="preserve">а</w:t>
            </w:r>
            <w:r>
              <w:rPr>
                <w:color w:val="auto"/>
                <w:sz w:val="24"/>
                <w:szCs w:val="24"/>
              </w:rPr>
              <w:t xml:space="preserve">ция мероприятий по развертыванию,  поддержанию в г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товности си</w:t>
            </w:r>
            <w:r>
              <w:rPr>
                <w:color w:val="auto"/>
                <w:sz w:val="24"/>
                <w:szCs w:val="24"/>
              </w:rPr>
              <w:t xml:space="preserve">с</w:t>
            </w:r>
            <w:r>
              <w:rPr>
                <w:color w:val="auto"/>
                <w:sz w:val="24"/>
                <w:szCs w:val="24"/>
              </w:rPr>
              <w:t xml:space="preserve">темы «112»</w:t>
            </w:r>
            <w:r>
              <w:rPr>
                <w:color w:val="auto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МКУ «ЕДДС Вейд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левского ра</w:t>
            </w:r>
            <w:r>
              <w:rPr>
                <w:color w:val="auto"/>
                <w:sz w:val="24"/>
                <w:szCs w:val="24"/>
              </w:rPr>
              <w:t xml:space="preserve">й</w:t>
            </w:r>
            <w:r>
              <w:rPr>
                <w:color w:val="auto"/>
                <w:sz w:val="24"/>
                <w:szCs w:val="24"/>
              </w:rPr>
              <w:t xml:space="preserve">она»</w:t>
            </w:r>
            <w:r>
              <w:rPr>
                <w:color w:val="auto"/>
              </w:rPr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2021-2026 г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ды</w:t>
            </w:r>
            <w:r>
              <w:rPr>
                <w:color w:val="auto"/>
              </w:rPr>
            </w:r>
            <w:r/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регресс</w:t>
            </w:r>
            <w:r>
              <w:rPr>
                <w:color w:val="auto"/>
                <w:sz w:val="24"/>
                <w:szCs w:val="24"/>
              </w:rPr>
              <w:t xml:space="preserve">и</w:t>
            </w:r>
            <w:r>
              <w:rPr>
                <w:color w:val="auto"/>
                <w:sz w:val="24"/>
                <w:szCs w:val="24"/>
              </w:rPr>
              <w:t xml:space="preserve">рующий</w:t>
            </w:r>
            <w:r>
              <w:rPr>
                <w:color w:val="auto"/>
              </w:rPr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Количество экстренных  оперативных служб, раб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тающих в системе «112», ед</w:t>
            </w:r>
            <w:r>
              <w:rPr>
                <w:color w:val="auto"/>
                <w:sz w:val="24"/>
                <w:szCs w:val="24"/>
              </w:rPr>
              <w:t xml:space="preserve">и</w:t>
            </w:r>
            <w:r>
              <w:rPr>
                <w:color w:val="auto"/>
                <w:sz w:val="24"/>
                <w:szCs w:val="24"/>
              </w:rPr>
              <w:t xml:space="preserve">ниц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7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7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7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7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7</w:t>
            </w:r>
            <w:r>
              <w:rPr>
                <w:color w:val="auto"/>
              </w:rPr>
            </w:r>
            <w:r/>
          </w:p>
        </w:tc>
        <w:tc>
          <w:tcPr>
            <w:tcW w:w="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7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1272"/>
        </w:trPr>
        <w:tc>
          <w:tcPr>
            <w:tcW w:w="392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3.</w:t>
            </w:r>
            <w:r>
              <w:rPr>
                <w:color w:val="auto"/>
              </w:rPr>
            </w:r>
            <w:r/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Подпр</w:t>
            </w:r>
            <w:r>
              <w:rPr>
                <w:b/>
                <w:color w:val="auto"/>
                <w:sz w:val="24"/>
                <w:szCs w:val="24"/>
              </w:rPr>
              <w:t xml:space="preserve">о</w:t>
            </w:r>
            <w:r>
              <w:rPr>
                <w:b/>
                <w:color w:val="auto"/>
                <w:sz w:val="24"/>
                <w:szCs w:val="24"/>
              </w:rPr>
              <w:t xml:space="preserve">грамма 2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«Развитие казачьего общес</w:t>
            </w:r>
            <w:r>
              <w:rPr>
                <w:color w:val="auto"/>
                <w:sz w:val="24"/>
                <w:szCs w:val="24"/>
              </w:rPr>
              <w:t xml:space="preserve">т</w:t>
            </w:r>
            <w:r>
              <w:rPr>
                <w:color w:val="auto"/>
                <w:sz w:val="24"/>
                <w:szCs w:val="24"/>
              </w:rPr>
              <w:t xml:space="preserve">ва»</w:t>
            </w:r>
            <w:r>
              <w:rPr>
                <w:color w:val="auto"/>
              </w:rPr>
            </w:r>
            <w:r/>
          </w:p>
        </w:tc>
        <w:tc>
          <w:tcPr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Отдел безопасности, ГО и ЧС админис</w:t>
            </w:r>
            <w:r>
              <w:rPr>
                <w:color w:val="auto"/>
                <w:sz w:val="24"/>
                <w:szCs w:val="24"/>
              </w:rPr>
              <w:t xml:space="preserve">т</w:t>
            </w:r>
            <w:r>
              <w:rPr>
                <w:color w:val="auto"/>
                <w:sz w:val="24"/>
                <w:szCs w:val="24"/>
              </w:rPr>
              <w:t xml:space="preserve">рации района, Вейд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левское хуторское казачье общество (по согласов</w:t>
            </w:r>
            <w:r>
              <w:rPr>
                <w:color w:val="auto"/>
                <w:sz w:val="24"/>
                <w:szCs w:val="24"/>
              </w:rPr>
              <w:t xml:space="preserve">а</w:t>
            </w:r>
            <w:r>
              <w:rPr>
                <w:color w:val="auto"/>
                <w:sz w:val="24"/>
                <w:szCs w:val="24"/>
              </w:rPr>
              <w:t xml:space="preserve">нию)</w:t>
            </w:r>
            <w:r>
              <w:rPr>
                <w:color w:val="auto"/>
              </w:rPr>
            </w:r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2021-2026 г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ды</w:t>
            </w:r>
            <w:r>
              <w:rPr>
                <w:color w:val="auto"/>
              </w:rPr>
            </w:r>
            <w:r/>
          </w:p>
        </w:tc>
        <w:tc>
          <w:tcPr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регресс</w:t>
            </w:r>
            <w:r>
              <w:rPr>
                <w:color w:val="auto"/>
                <w:sz w:val="24"/>
                <w:szCs w:val="24"/>
              </w:rPr>
              <w:t xml:space="preserve">и</w:t>
            </w:r>
            <w:r>
              <w:rPr>
                <w:color w:val="auto"/>
                <w:sz w:val="24"/>
                <w:szCs w:val="24"/>
              </w:rPr>
              <w:t xml:space="preserve">рующий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про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гресси-рующий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прогресси-рующий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1.Численность членов к</w:t>
            </w:r>
            <w:r>
              <w:rPr>
                <w:color w:val="auto"/>
                <w:sz w:val="24"/>
                <w:szCs w:val="24"/>
              </w:rPr>
              <w:t xml:space="preserve">а</w:t>
            </w:r>
            <w:r>
              <w:rPr>
                <w:color w:val="auto"/>
                <w:sz w:val="24"/>
                <w:szCs w:val="24"/>
              </w:rPr>
              <w:t xml:space="preserve">зачьего общества, ч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ловек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42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44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46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48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50</w:t>
            </w:r>
            <w:r>
              <w:rPr>
                <w:color w:val="auto"/>
              </w:rPr>
            </w:r>
            <w:r/>
          </w:p>
        </w:tc>
        <w:tc>
          <w:tcPr>
            <w:tcW w:w="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50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2010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2.Число выходов дружи</w:t>
            </w:r>
            <w:r>
              <w:rPr>
                <w:color w:val="auto"/>
                <w:sz w:val="24"/>
                <w:szCs w:val="24"/>
              </w:rPr>
              <w:t xml:space="preserve">н</w:t>
            </w:r>
            <w:r>
              <w:rPr>
                <w:color w:val="auto"/>
                <w:sz w:val="24"/>
                <w:szCs w:val="24"/>
              </w:rPr>
              <w:t xml:space="preserve">ников членов казачьего общества на дежурство по охране общественного п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рядка (раз в год)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12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12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12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12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12</w:t>
            </w:r>
            <w:r>
              <w:rPr>
                <w:color w:val="auto"/>
              </w:rPr>
            </w:r>
            <w:r/>
          </w:p>
        </w:tc>
        <w:tc>
          <w:tcPr>
            <w:tcW w:w="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12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765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3.Число проведенных профилактических мер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приятий казачьим общес</w:t>
            </w:r>
            <w:r>
              <w:rPr>
                <w:color w:val="auto"/>
                <w:sz w:val="24"/>
                <w:szCs w:val="24"/>
              </w:rPr>
              <w:t xml:space="preserve">т</w:t>
            </w:r>
            <w:r>
              <w:rPr>
                <w:color w:val="auto"/>
                <w:sz w:val="24"/>
                <w:szCs w:val="24"/>
              </w:rPr>
              <w:t xml:space="preserve">вом, направленных на снижение правонарушений на территории ра</w:t>
            </w:r>
            <w:r>
              <w:rPr>
                <w:color w:val="auto"/>
                <w:sz w:val="24"/>
                <w:szCs w:val="24"/>
              </w:rPr>
              <w:t xml:space="preserve">й</w:t>
            </w:r>
            <w:r>
              <w:rPr>
                <w:color w:val="auto"/>
                <w:sz w:val="24"/>
                <w:szCs w:val="24"/>
              </w:rPr>
              <w:t xml:space="preserve">она (раз в год)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12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12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12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12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12</w:t>
            </w:r>
            <w:r>
              <w:rPr>
                <w:color w:val="auto"/>
              </w:rPr>
            </w:r>
            <w:r/>
          </w:p>
        </w:tc>
        <w:tc>
          <w:tcPr>
            <w:tcW w:w="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12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gridSpan w:val="12"/>
            <w:tcW w:w="15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Задача 2.1 «Организация становления и развития Вейделевского хуторского казачьего общества»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3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Основное меропри</w:t>
            </w:r>
            <w:r>
              <w:rPr>
                <w:color w:val="auto"/>
                <w:sz w:val="24"/>
                <w:szCs w:val="24"/>
              </w:rPr>
              <w:t xml:space="preserve">я</w:t>
            </w:r>
            <w:r>
              <w:rPr>
                <w:color w:val="auto"/>
                <w:sz w:val="24"/>
                <w:szCs w:val="24"/>
              </w:rPr>
              <w:t xml:space="preserve">тие 2.1.1 Меропри</w:t>
            </w:r>
            <w:r>
              <w:rPr>
                <w:color w:val="auto"/>
                <w:sz w:val="24"/>
                <w:szCs w:val="24"/>
              </w:rPr>
              <w:t xml:space="preserve">я</w:t>
            </w:r>
            <w:r>
              <w:rPr>
                <w:color w:val="auto"/>
                <w:sz w:val="24"/>
                <w:szCs w:val="24"/>
              </w:rPr>
              <w:t xml:space="preserve">тия  в рамках по</w:t>
            </w:r>
            <w:r>
              <w:rPr>
                <w:color w:val="auto"/>
                <w:sz w:val="24"/>
                <w:szCs w:val="24"/>
              </w:rPr>
              <w:t xml:space="preserve">д</w:t>
            </w:r>
            <w:r>
              <w:rPr>
                <w:color w:val="auto"/>
                <w:sz w:val="24"/>
                <w:szCs w:val="24"/>
              </w:rPr>
              <w:t xml:space="preserve">программы 2 «Ра</w:t>
            </w:r>
            <w:r>
              <w:rPr>
                <w:color w:val="auto"/>
                <w:sz w:val="24"/>
                <w:szCs w:val="24"/>
              </w:rPr>
              <w:t xml:space="preserve">з</w:t>
            </w:r>
            <w:r>
              <w:rPr>
                <w:color w:val="auto"/>
                <w:sz w:val="24"/>
                <w:szCs w:val="24"/>
              </w:rPr>
              <w:t xml:space="preserve">витие казачьего о</w:t>
            </w:r>
            <w:r>
              <w:rPr>
                <w:color w:val="auto"/>
                <w:sz w:val="24"/>
                <w:szCs w:val="24"/>
              </w:rPr>
              <w:t xml:space="preserve">б</w:t>
            </w:r>
            <w:r>
              <w:rPr>
                <w:color w:val="auto"/>
                <w:sz w:val="24"/>
                <w:szCs w:val="24"/>
              </w:rPr>
              <w:t xml:space="preserve">щества»</w:t>
            </w:r>
            <w:r>
              <w:rPr>
                <w:color w:val="auto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Отдел безопасности, ГО и ЧС админис</w:t>
            </w:r>
            <w:r>
              <w:rPr>
                <w:color w:val="auto"/>
                <w:sz w:val="24"/>
                <w:szCs w:val="24"/>
              </w:rPr>
              <w:t xml:space="preserve">т</w:t>
            </w:r>
            <w:r>
              <w:rPr>
                <w:color w:val="auto"/>
                <w:sz w:val="24"/>
                <w:szCs w:val="24"/>
              </w:rPr>
              <w:t xml:space="preserve">рации района , Ве</w:t>
            </w:r>
            <w:r>
              <w:rPr>
                <w:color w:val="auto"/>
                <w:sz w:val="24"/>
                <w:szCs w:val="24"/>
              </w:rPr>
              <w:t xml:space="preserve">й</w:t>
            </w:r>
            <w:r>
              <w:rPr>
                <w:color w:val="auto"/>
                <w:sz w:val="24"/>
                <w:szCs w:val="24"/>
              </w:rPr>
              <w:t xml:space="preserve">делевское хуторское общество (по согл</w:t>
            </w:r>
            <w:r>
              <w:rPr>
                <w:color w:val="auto"/>
                <w:sz w:val="24"/>
                <w:szCs w:val="24"/>
              </w:rPr>
              <w:t xml:space="preserve">а</w:t>
            </w:r>
            <w:r>
              <w:rPr>
                <w:color w:val="auto"/>
                <w:sz w:val="24"/>
                <w:szCs w:val="24"/>
              </w:rPr>
              <w:t xml:space="preserve">сов</w:t>
            </w:r>
            <w:r>
              <w:rPr>
                <w:color w:val="auto"/>
                <w:sz w:val="24"/>
                <w:szCs w:val="24"/>
              </w:rPr>
              <w:t xml:space="preserve">а</w:t>
            </w:r>
            <w:r>
              <w:rPr>
                <w:color w:val="auto"/>
                <w:sz w:val="24"/>
                <w:szCs w:val="24"/>
              </w:rPr>
              <w:t xml:space="preserve">нию)</w:t>
            </w:r>
            <w:r>
              <w:rPr>
                <w:color w:val="auto"/>
              </w:rPr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2021-2026 г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ды</w:t>
            </w:r>
            <w:r>
              <w:rPr>
                <w:color w:val="auto"/>
              </w:rPr>
            </w:r>
            <w:r/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прогрессиру</w:t>
            </w:r>
            <w:r>
              <w:rPr>
                <w:color w:val="auto"/>
                <w:sz w:val="24"/>
                <w:szCs w:val="24"/>
              </w:rPr>
              <w:t xml:space="preserve">ю</w:t>
            </w:r>
            <w:r>
              <w:rPr>
                <w:color w:val="auto"/>
                <w:sz w:val="24"/>
                <w:szCs w:val="24"/>
              </w:rPr>
              <w:t xml:space="preserve">щий</w:t>
            </w:r>
            <w:r>
              <w:rPr>
                <w:color w:val="auto"/>
              </w:rPr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Выполнение целевых п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казателей подпр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граммы, %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95,6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95,7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95,8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95,9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96,0</w:t>
            </w:r>
            <w:r>
              <w:rPr>
                <w:color w:val="auto"/>
              </w:rPr>
            </w:r>
            <w:r/>
          </w:p>
        </w:tc>
        <w:tc>
          <w:tcPr>
            <w:tcW w:w="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96,0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1068"/>
        </w:trPr>
        <w:tc>
          <w:tcPr>
            <w:tcW w:w="392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4.</w:t>
            </w:r>
            <w:r>
              <w:rPr>
                <w:color w:val="auto"/>
              </w:rPr>
            </w:r>
            <w:r/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Подпр</w:t>
            </w:r>
            <w:r>
              <w:rPr>
                <w:b/>
                <w:color w:val="auto"/>
                <w:sz w:val="24"/>
                <w:szCs w:val="24"/>
              </w:rPr>
              <w:t xml:space="preserve">о</w:t>
            </w:r>
            <w:r>
              <w:rPr>
                <w:b/>
                <w:color w:val="auto"/>
                <w:sz w:val="24"/>
                <w:szCs w:val="24"/>
              </w:rPr>
              <w:t xml:space="preserve">грамма 3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«Профилактика бе</w:t>
            </w:r>
            <w:r>
              <w:rPr>
                <w:color w:val="auto"/>
                <w:sz w:val="24"/>
                <w:szCs w:val="24"/>
              </w:rPr>
              <w:t xml:space="preserve">з</w:t>
            </w:r>
            <w:r>
              <w:rPr>
                <w:color w:val="auto"/>
                <w:sz w:val="24"/>
                <w:szCs w:val="24"/>
              </w:rPr>
              <w:t xml:space="preserve">надзорности и пр</w:t>
            </w:r>
            <w:r>
              <w:rPr>
                <w:color w:val="auto"/>
                <w:sz w:val="24"/>
                <w:szCs w:val="24"/>
              </w:rPr>
              <w:t xml:space="preserve">а</w:t>
            </w:r>
            <w:r>
              <w:rPr>
                <w:color w:val="auto"/>
                <w:sz w:val="24"/>
                <w:szCs w:val="24"/>
              </w:rPr>
              <w:t xml:space="preserve">вонарушений нес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вершенн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летних»</w:t>
            </w:r>
            <w:r>
              <w:rPr>
                <w:color w:val="auto"/>
              </w:rPr>
            </w:r>
            <w:r/>
          </w:p>
        </w:tc>
        <w:tc>
          <w:tcPr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Комиссия по делам несовершеннолетних и защите их прав при главе администрации ра</w:t>
            </w:r>
            <w:r>
              <w:rPr>
                <w:color w:val="auto"/>
                <w:sz w:val="24"/>
                <w:szCs w:val="24"/>
              </w:rPr>
              <w:t xml:space="preserve">й</w:t>
            </w:r>
            <w:r>
              <w:rPr>
                <w:color w:val="auto"/>
                <w:sz w:val="24"/>
                <w:szCs w:val="24"/>
              </w:rPr>
              <w:t xml:space="preserve">она</w:t>
            </w:r>
            <w:r>
              <w:rPr>
                <w:color w:val="auto"/>
              </w:rPr>
            </w:r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2021-2026 г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ды</w:t>
            </w:r>
            <w:r>
              <w:rPr>
                <w:color w:val="auto"/>
              </w:rPr>
            </w:r>
            <w:r/>
          </w:p>
        </w:tc>
        <w:tc>
          <w:tcPr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прогрессиру</w:t>
            </w:r>
            <w:r>
              <w:rPr>
                <w:color w:val="auto"/>
                <w:sz w:val="24"/>
                <w:szCs w:val="24"/>
              </w:rPr>
              <w:t xml:space="preserve">ю</w:t>
            </w:r>
            <w:r>
              <w:rPr>
                <w:color w:val="auto"/>
                <w:sz w:val="24"/>
                <w:szCs w:val="24"/>
              </w:rPr>
              <w:t xml:space="preserve">щий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регресс</w:t>
            </w:r>
            <w:r>
              <w:rPr>
                <w:color w:val="auto"/>
                <w:sz w:val="24"/>
                <w:szCs w:val="24"/>
              </w:rPr>
              <w:t xml:space="preserve">и</w:t>
            </w:r>
            <w:r>
              <w:rPr>
                <w:color w:val="auto"/>
                <w:sz w:val="24"/>
                <w:szCs w:val="24"/>
              </w:rPr>
              <w:t xml:space="preserve">рующий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регресс</w:t>
            </w:r>
            <w:r>
              <w:rPr>
                <w:color w:val="auto"/>
                <w:sz w:val="24"/>
                <w:szCs w:val="24"/>
              </w:rPr>
              <w:t xml:space="preserve">и</w:t>
            </w:r>
            <w:r>
              <w:rPr>
                <w:color w:val="auto"/>
                <w:sz w:val="24"/>
                <w:szCs w:val="24"/>
              </w:rPr>
              <w:t xml:space="preserve">рующий</w:t>
            </w:r>
            <w:r>
              <w:rPr>
                <w:color w:val="auto"/>
              </w:rPr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1.Удельный вес подрос</w:t>
            </w:r>
            <w:r>
              <w:rPr>
                <w:color w:val="auto"/>
                <w:sz w:val="24"/>
                <w:szCs w:val="24"/>
              </w:rPr>
              <w:t xml:space="preserve">т</w:t>
            </w:r>
            <w:r>
              <w:rPr>
                <w:color w:val="auto"/>
                <w:sz w:val="24"/>
                <w:szCs w:val="24"/>
              </w:rPr>
              <w:t xml:space="preserve">ков, снятых с профилакт</w:t>
            </w:r>
            <w:r>
              <w:rPr>
                <w:color w:val="auto"/>
                <w:sz w:val="24"/>
                <w:szCs w:val="24"/>
              </w:rPr>
              <w:t xml:space="preserve">и</w:t>
            </w:r>
            <w:r>
              <w:rPr>
                <w:color w:val="auto"/>
                <w:sz w:val="24"/>
                <w:szCs w:val="24"/>
              </w:rPr>
              <w:t xml:space="preserve">ческого учета по полож</w:t>
            </w:r>
            <w:r>
              <w:rPr>
                <w:color w:val="auto"/>
                <w:sz w:val="24"/>
                <w:szCs w:val="24"/>
              </w:rPr>
              <w:t xml:space="preserve">и</w:t>
            </w:r>
            <w:r>
              <w:rPr>
                <w:color w:val="auto"/>
                <w:sz w:val="24"/>
                <w:szCs w:val="24"/>
              </w:rPr>
              <w:t xml:space="preserve">тельным о</w:t>
            </w:r>
            <w:r>
              <w:rPr>
                <w:color w:val="auto"/>
                <w:sz w:val="24"/>
                <w:szCs w:val="24"/>
              </w:rPr>
              <w:t xml:space="preserve">с</w:t>
            </w:r>
            <w:r>
              <w:rPr>
                <w:color w:val="auto"/>
                <w:sz w:val="24"/>
                <w:szCs w:val="24"/>
              </w:rPr>
              <w:t xml:space="preserve">нованиям, %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96,6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96,7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96,8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96,9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97,0</w:t>
            </w:r>
            <w:r>
              <w:rPr>
                <w:color w:val="auto"/>
              </w:rPr>
            </w:r>
            <w:r/>
          </w:p>
        </w:tc>
        <w:tc>
          <w:tcPr>
            <w:tcW w:w="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97,0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970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2.Количество преступл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ний, совершенных нес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вершеннолетними или с их участ</w:t>
            </w:r>
            <w:r>
              <w:rPr>
                <w:color w:val="auto"/>
                <w:sz w:val="24"/>
                <w:szCs w:val="24"/>
              </w:rPr>
              <w:t xml:space="preserve">и</w:t>
            </w:r>
            <w:r>
              <w:rPr>
                <w:color w:val="auto"/>
                <w:sz w:val="24"/>
                <w:szCs w:val="24"/>
              </w:rPr>
              <w:t xml:space="preserve">ем, ед.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375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3.Сокращение количества несовершеннолетних, с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вершивших преступления повторно, чел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век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gridSpan w:val="12"/>
            <w:tcW w:w="15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Задача 3.1 «Повышение эффективности профилактики безнадзорности и правонарушений несове</w:t>
            </w:r>
            <w:r>
              <w:rPr>
                <w:b/>
                <w:color w:val="auto"/>
                <w:sz w:val="24"/>
                <w:szCs w:val="24"/>
              </w:rPr>
              <w:t xml:space="preserve">р</w:t>
            </w:r>
            <w:r>
              <w:rPr>
                <w:b/>
                <w:color w:val="auto"/>
                <w:sz w:val="24"/>
                <w:szCs w:val="24"/>
              </w:rPr>
              <w:t xml:space="preserve">шеннолетних»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3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Основное меропри</w:t>
            </w:r>
            <w:r>
              <w:rPr>
                <w:color w:val="auto"/>
                <w:sz w:val="24"/>
                <w:szCs w:val="24"/>
              </w:rPr>
              <w:t xml:space="preserve">я</w:t>
            </w:r>
            <w:r>
              <w:rPr>
                <w:color w:val="auto"/>
                <w:sz w:val="24"/>
                <w:szCs w:val="24"/>
              </w:rPr>
              <w:t xml:space="preserve">тие 3.1.1 «Провед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ние спартакиады для несовершеннолетних из групп «социал</w:t>
            </w:r>
            <w:r>
              <w:rPr>
                <w:color w:val="auto"/>
                <w:sz w:val="24"/>
                <w:szCs w:val="24"/>
              </w:rPr>
              <w:t xml:space="preserve">ь</w:t>
            </w:r>
            <w:r>
              <w:rPr>
                <w:color w:val="auto"/>
                <w:sz w:val="24"/>
                <w:szCs w:val="24"/>
              </w:rPr>
              <w:t xml:space="preserve">ного риска» им. А.С. Мак</w:t>
            </w:r>
            <w:r>
              <w:rPr>
                <w:color w:val="auto"/>
                <w:sz w:val="24"/>
                <w:szCs w:val="24"/>
              </w:rPr>
              <w:t xml:space="preserve">а</w:t>
            </w:r>
            <w:r>
              <w:rPr>
                <w:color w:val="auto"/>
                <w:sz w:val="24"/>
                <w:szCs w:val="24"/>
              </w:rPr>
              <w:t xml:space="preserve">ренко»</w:t>
            </w:r>
            <w:r>
              <w:rPr>
                <w:color w:val="auto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Комиссия по делам несовершеннолетних и защите их прав при главе администрации ра</w:t>
            </w:r>
            <w:r>
              <w:rPr>
                <w:color w:val="auto"/>
                <w:sz w:val="24"/>
                <w:szCs w:val="24"/>
              </w:rPr>
              <w:t xml:space="preserve">й</w:t>
            </w:r>
            <w:r>
              <w:rPr>
                <w:color w:val="auto"/>
                <w:sz w:val="24"/>
                <w:szCs w:val="24"/>
              </w:rPr>
              <w:t xml:space="preserve">она</w:t>
            </w:r>
            <w:r>
              <w:rPr>
                <w:color w:val="auto"/>
              </w:rPr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2021-2026 г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ды</w:t>
            </w:r>
            <w:r>
              <w:rPr>
                <w:color w:val="auto"/>
              </w:rPr>
            </w:r>
            <w:r/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регресс</w:t>
            </w:r>
            <w:r>
              <w:rPr>
                <w:color w:val="auto"/>
                <w:sz w:val="24"/>
                <w:szCs w:val="24"/>
              </w:rPr>
              <w:t xml:space="preserve">и</w:t>
            </w:r>
            <w:r>
              <w:rPr>
                <w:color w:val="auto"/>
                <w:sz w:val="24"/>
                <w:szCs w:val="24"/>
              </w:rPr>
              <w:t xml:space="preserve">рующий</w:t>
            </w:r>
            <w:r>
              <w:rPr>
                <w:color w:val="auto"/>
              </w:rPr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Количество проведенных м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роприятий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</w:t>
            </w:r>
            <w:r>
              <w:rPr>
                <w:color w:val="auto"/>
              </w:rPr>
            </w:r>
            <w:r/>
          </w:p>
        </w:tc>
        <w:tc>
          <w:tcPr>
            <w:tcW w:w="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3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5.</w:t>
            </w:r>
            <w:r>
              <w:rPr>
                <w:color w:val="auto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Подпр</w:t>
            </w:r>
            <w:r>
              <w:rPr>
                <w:b/>
                <w:color w:val="auto"/>
                <w:sz w:val="24"/>
                <w:szCs w:val="24"/>
              </w:rPr>
              <w:t xml:space="preserve">о</w:t>
            </w:r>
            <w:r>
              <w:rPr>
                <w:b/>
                <w:color w:val="auto"/>
                <w:sz w:val="24"/>
                <w:szCs w:val="24"/>
              </w:rPr>
              <w:t xml:space="preserve">грамма 4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«Противодействие терроризму и эк</w:t>
            </w:r>
            <w:r>
              <w:rPr>
                <w:color w:val="auto"/>
                <w:sz w:val="24"/>
                <w:szCs w:val="24"/>
              </w:rPr>
              <w:t xml:space="preserve">с</w:t>
            </w:r>
            <w:r>
              <w:rPr>
                <w:color w:val="auto"/>
                <w:sz w:val="24"/>
                <w:szCs w:val="24"/>
              </w:rPr>
              <w:t xml:space="preserve">тремизму»</w:t>
            </w:r>
            <w:r>
              <w:rPr>
                <w:color w:val="auto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Администрация Ве</w:t>
            </w:r>
            <w:r>
              <w:rPr>
                <w:color w:val="auto"/>
                <w:sz w:val="24"/>
                <w:szCs w:val="24"/>
              </w:rPr>
              <w:t xml:space="preserve">й</w:t>
            </w:r>
            <w:r>
              <w:rPr>
                <w:color w:val="auto"/>
                <w:sz w:val="24"/>
                <w:szCs w:val="24"/>
              </w:rPr>
              <w:t xml:space="preserve">делевского района (антитеррористич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ская комиссия), отдел безопасности, ГО и ЧС администрации района,  управление физической культ</w:t>
            </w:r>
            <w:r>
              <w:rPr>
                <w:color w:val="auto"/>
                <w:sz w:val="24"/>
                <w:szCs w:val="24"/>
              </w:rPr>
              <w:t xml:space="preserve">у</w:t>
            </w:r>
            <w:r>
              <w:rPr>
                <w:color w:val="auto"/>
                <w:sz w:val="24"/>
                <w:szCs w:val="24"/>
              </w:rPr>
              <w:t xml:space="preserve">ры, спорта и мол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дежной полит</w:t>
            </w:r>
            <w:r>
              <w:rPr>
                <w:color w:val="auto"/>
                <w:sz w:val="24"/>
                <w:szCs w:val="24"/>
              </w:rPr>
              <w:t xml:space="preserve">и</w:t>
            </w:r>
            <w:r>
              <w:rPr>
                <w:color w:val="auto"/>
                <w:sz w:val="24"/>
                <w:szCs w:val="24"/>
              </w:rPr>
              <w:t xml:space="preserve">ки </w:t>
            </w:r>
            <w:r>
              <w:rPr>
                <w:color w:val="auto"/>
              </w:rPr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2021-2026 г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ды</w:t>
            </w:r>
            <w:r>
              <w:rPr>
                <w:color w:val="auto"/>
              </w:rPr>
            </w:r>
            <w:r/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регресс</w:t>
            </w:r>
            <w:r>
              <w:rPr>
                <w:color w:val="auto"/>
                <w:sz w:val="24"/>
                <w:szCs w:val="24"/>
              </w:rPr>
              <w:t xml:space="preserve">и</w:t>
            </w:r>
            <w:r>
              <w:rPr>
                <w:color w:val="auto"/>
                <w:sz w:val="24"/>
                <w:szCs w:val="24"/>
              </w:rPr>
              <w:t xml:space="preserve">рующий</w:t>
            </w:r>
            <w:r>
              <w:rPr>
                <w:color w:val="auto"/>
              </w:rPr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1.Число источников и</w:t>
            </w:r>
            <w:r>
              <w:rPr>
                <w:color w:val="auto"/>
                <w:sz w:val="24"/>
                <w:szCs w:val="24"/>
              </w:rPr>
              <w:t xml:space="preserve">н</w:t>
            </w:r>
            <w:r>
              <w:rPr>
                <w:color w:val="auto"/>
                <w:sz w:val="24"/>
                <w:szCs w:val="24"/>
              </w:rPr>
              <w:t xml:space="preserve">формации, распростр</w:t>
            </w:r>
            <w:r>
              <w:rPr>
                <w:color w:val="auto"/>
                <w:sz w:val="24"/>
                <w:szCs w:val="24"/>
              </w:rPr>
              <w:t xml:space="preserve">а</w:t>
            </w:r>
            <w:r>
              <w:rPr>
                <w:color w:val="auto"/>
                <w:sz w:val="24"/>
                <w:szCs w:val="24"/>
              </w:rPr>
              <w:t xml:space="preserve">нявших материалы с пр</w:t>
            </w:r>
            <w:r>
              <w:rPr>
                <w:color w:val="auto"/>
                <w:sz w:val="24"/>
                <w:szCs w:val="24"/>
              </w:rPr>
              <w:t xml:space="preserve">и</w:t>
            </w:r>
            <w:r>
              <w:rPr>
                <w:color w:val="auto"/>
                <w:sz w:val="24"/>
                <w:szCs w:val="24"/>
              </w:rPr>
              <w:t xml:space="preserve">знаками пропаганды эк</w:t>
            </w:r>
            <w:r>
              <w:rPr>
                <w:color w:val="auto"/>
                <w:sz w:val="24"/>
                <w:szCs w:val="24"/>
              </w:rPr>
              <w:t xml:space="preserve">с</w:t>
            </w:r>
            <w:r>
              <w:rPr>
                <w:color w:val="auto"/>
                <w:sz w:val="24"/>
                <w:szCs w:val="24"/>
              </w:rPr>
              <w:t xml:space="preserve">тремистской и террор</w:t>
            </w:r>
            <w:r>
              <w:rPr>
                <w:color w:val="auto"/>
                <w:sz w:val="24"/>
                <w:szCs w:val="24"/>
              </w:rPr>
              <w:t xml:space="preserve">и</w:t>
            </w:r>
            <w:r>
              <w:rPr>
                <w:color w:val="auto"/>
                <w:sz w:val="24"/>
                <w:szCs w:val="24"/>
              </w:rPr>
              <w:t xml:space="preserve">стической идеологии до 1 ед</w:t>
            </w:r>
            <w:r>
              <w:rPr>
                <w:color w:val="auto"/>
                <w:sz w:val="24"/>
                <w:szCs w:val="24"/>
              </w:rPr>
              <w:t xml:space="preserve">и</w:t>
            </w:r>
            <w:r>
              <w:rPr>
                <w:color w:val="auto"/>
                <w:sz w:val="24"/>
                <w:szCs w:val="24"/>
              </w:rPr>
              <w:t xml:space="preserve">ницы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gridSpan w:val="12"/>
            <w:tcW w:w="15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Задача 4.1. «Проведение на территории района антитеррористических учений, 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профилактической и информационно-пропагандистской работы»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954"/>
        </w:trPr>
        <w:tc>
          <w:tcPr>
            <w:tcW w:w="392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-172" w:right="-53" w:firstLine="14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Основное меропри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тие 4.1.1. «Меропри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тия в рамках подпр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граммы 4 </w:t>
            </w:r>
            <w:r>
              <w:rPr>
                <w:rStyle w:val="883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«Против</w:t>
            </w:r>
            <w:r>
              <w:rPr>
                <w:rStyle w:val="883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о</w:t>
            </w:r>
            <w:r>
              <w:rPr>
                <w:rStyle w:val="883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действие терроризму и экстр</w:t>
            </w:r>
            <w:r>
              <w:rPr>
                <w:rStyle w:val="883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е</w:t>
            </w:r>
            <w:r>
              <w:rPr>
                <w:rStyle w:val="883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мизму»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</w:tc>
        <w:tc>
          <w:tcPr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Отдел безопасности, ГО и ЧС админис</w:t>
            </w:r>
            <w:r>
              <w:rPr>
                <w:color w:val="auto"/>
                <w:sz w:val="24"/>
                <w:szCs w:val="24"/>
              </w:rPr>
              <w:t xml:space="preserve">т</w:t>
            </w:r>
            <w:r>
              <w:rPr>
                <w:color w:val="auto"/>
                <w:sz w:val="24"/>
                <w:szCs w:val="24"/>
              </w:rPr>
              <w:t xml:space="preserve">рации района, упра</w:t>
            </w:r>
            <w:r>
              <w:rPr>
                <w:color w:val="auto"/>
                <w:sz w:val="24"/>
                <w:szCs w:val="24"/>
              </w:rPr>
              <w:t xml:space="preserve">в</w:t>
            </w:r>
            <w:r>
              <w:rPr>
                <w:color w:val="auto"/>
                <w:sz w:val="24"/>
                <w:szCs w:val="24"/>
              </w:rPr>
              <w:t xml:space="preserve">ление физической культуры, спорта и молодежной полит</w:t>
            </w:r>
            <w:r>
              <w:rPr>
                <w:color w:val="auto"/>
                <w:sz w:val="24"/>
                <w:szCs w:val="24"/>
              </w:rPr>
              <w:t xml:space="preserve">и</w:t>
            </w:r>
            <w:r>
              <w:rPr>
                <w:color w:val="auto"/>
                <w:sz w:val="24"/>
                <w:szCs w:val="24"/>
              </w:rPr>
              <w:t xml:space="preserve">ки</w:t>
            </w:r>
            <w:r>
              <w:rPr>
                <w:color w:val="auto"/>
              </w:rPr>
            </w:r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2021-2026 г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ды</w:t>
            </w:r>
            <w:r>
              <w:rPr>
                <w:color w:val="auto"/>
              </w:rPr>
            </w:r>
            <w:r/>
          </w:p>
        </w:tc>
        <w:tc>
          <w:tcPr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регресс</w:t>
            </w:r>
            <w:r>
              <w:rPr>
                <w:color w:val="auto"/>
                <w:sz w:val="24"/>
                <w:szCs w:val="24"/>
              </w:rPr>
              <w:t xml:space="preserve">и</w:t>
            </w:r>
            <w:r>
              <w:rPr>
                <w:color w:val="auto"/>
                <w:sz w:val="24"/>
                <w:szCs w:val="24"/>
              </w:rPr>
              <w:t xml:space="preserve">рующий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прогрессиру</w:t>
            </w:r>
            <w:r>
              <w:rPr>
                <w:color w:val="auto"/>
                <w:sz w:val="24"/>
                <w:szCs w:val="24"/>
              </w:rPr>
              <w:t xml:space="preserve">ю</w:t>
            </w:r>
            <w:r>
              <w:rPr>
                <w:color w:val="auto"/>
                <w:sz w:val="24"/>
                <w:szCs w:val="24"/>
              </w:rPr>
              <w:t xml:space="preserve">щий</w:t>
            </w:r>
            <w:r>
              <w:rPr>
                <w:color w:val="auto"/>
              </w:rPr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Количество совершенных правонарушений террор</w:t>
            </w:r>
            <w:r>
              <w:rPr>
                <w:color w:val="auto"/>
                <w:sz w:val="24"/>
                <w:szCs w:val="24"/>
              </w:rPr>
              <w:t xml:space="preserve">и</w:t>
            </w:r>
            <w:r>
              <w:rPr>
                <w:color w:val="auto"/>
                <w:sz w:val="24"/>
                <w:szCs w:val="24"/>
              </w:rPr>
              <w:t xml:space="preserve">стической и экстремис</w:t>
            </w:r>
            <w:r>
              <w:rPr>
                <w:color w:val="auto"/>
                <w:sz w:val="24"/>
                <w:szCs w:val="24"/>
              </w:rPr>
              <w:t xml:space="preserve">т</w:t>
            </w:r>
            <w:r>
              <w:rPr>
                <w:color w:val="auto"/>
                <w:sz w:val="24"/>
                <w:szCs w:val="24"/>
              </w:rPr>
              <w:t xml:space="preserve">ской направленн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сти, ед. 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660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-172" w:right="-53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Количество проведенных учений антитеррористич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ской напра</w:t>
            </w:r>
            <w:r>
              <w:rPr>
                <w:color w:val="auto"/>
                <w:sz w:val="24"/>
                <w:szCs w:val="24"/>
              </w:rPr>
              <w:t xml:space="preserve">в</w:t>
            </w:r>
            <w:r>
              <w:rPr>
                <w:color w:val="auto"/>
                <w:sz w:val="24"/>
                <w:szCs w:val="24"/>
              </w:rPr>
              <w:t xml:space="preserve">ленности, ед.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</w:t>
            </w:r>
            <w:r>
              <w:rPr>
                <w:color w:val="auto"/>
              </w:rPr>
            </w:r>
            <w:r/>
          </w:p>
        </w:tc>
        <w:tc>
          <w:tcPr>
            <w:tcW w:w="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1071"/>
        </w:trPr>
        <w:tc>
          <w:tcPr>
            <w:tcW w:w="392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6.</w:t>
            </w:r>
            <w:r>
              <w:rPr>
                <w:color w:val="auto"/>
              </w:rPr>
            </w:r>
            <w:r/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Подпр</w:t>
            </w:r>
            <w:r>
              <w:rPr>
                <w:b/>
                <w:color w:val="auto"/>
                <w:sz w:val="24"/>
                <w:szCs w:val="24"/>
              </w:rPr>
              <w:t xml:space="preserve">о</w:t>
            </w:r>
            <w:r>
              <w:rPr>
                <w:b/>
                <w:color w:val="auto"/>
                <w:sz w:val="24"/>
                <w:szCs w:val="24"/>
              </w:rPr>
              <w:t xml:space="preserve">грамма 5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«Укрепление общ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ственного п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рядка»</w:t>
            </w:r>
            <w:r>
              <w:rPr>
                <w:color w:val="auto"/>
              </w:rPr>
            </w:r>
            <w:r/>
          </w:p>
        </w:tc>
        <w:tc>
          <w:tcPr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Администрация ра</w:t>
            </w:r>
            <w:r>
              <w:rPr>
                <w:color w:val="auto"/>
                <w:sz w:val="24"/>
                <w:szCs w:val="24"/>
              </w:rPr>
              <w:t xml:space="preserve">й</w:t>
            </w:r>
            <w:r>
              <w:rPr>
                <w:color w:val="auto"/>
                <w:sz w:val="24"/>
                <w:szCs w:val="24"/>
              </w:rPr>
              <w:t xml:space="preserve">она, управление о</w:t>
            </w:r>
            <w:r>
              <w:rPr>
                <w:color w:val="auto"/>
                <w:sz w:val="24"/>
                <w:szCs w:val="24"/>
              </w:rPr>
              <w:t xml:space="preserve">б</w:t>
            </w:r>
            <w:r>
              <w:rPr>
                <w:color w:val="auto"/>
                <w:sz w:val="24"/>
                <w:szCs w:val="24"/>
              </w:rPr>
              <w:t xml:space="preserve">разования админис</w:t>
            </w:r>
            <w:r>
              <w:rPr>
                <w:color w:val="auto"/>
                <w:sz w:val="24"/>
                <w:szCs w:val="24"/>
              </w:rPr>
              <w:t xml:space="preserve">т</w:t>
            </w:r>
            <w:r>
              <w:rPr>
                <w:color w:val="auto"/>
                <w:sz w:val="24"/>
                <w:szCs w:val="24"/>
              </w:rPr>
              <w:t xml:space="preserve">рации района, мун</w:t>
            </w:r>
            <w:r>
              <w:rPr>
                <w:color w:val="auto"/>
                <w:sz w:val="24"/>
                <w:szCs w:val="24"/>
              </w:rPr>
              <w:t xml:space="preserve">и</w:t>
            </w:r>
            <w:r>
              <w:rPr>
                <w:color w:val="auto"/>
                <w:sz w:val="24"/>
                <w:szCs w:val="24"/>
              </w:rPr>
              <w:t xml:space="preserve">ципальные образов</w:t>
            </w:r>
            <w:r>
              <w:rPr>
                <w:color w:val="auto"/>
                <w:sz w:val="24"/>
                <w:szCs w:val="24"/>
              </w:rPr>
              <w:t xml:space="preserve">а</w:t>
            </w:r>
            <w:r>
              <w:rPr>
                <w:color w:val="auto"/>
                <w:sz w:val="24"/>
                <w:szCs w:val="24"/>
              </w:rPr>
              <w:t xml:space="preserve">тельные учреждения, управление социал</w:t>
            </w:r>
            <w:r>
              <w:rPr>
                <w:color w:val="auto"/>
                <w:sz w:val="24"/>
                <w:szCs w:val="24"/>
              </w:rPr>
              <w:t xml:space="preserve">ь</w:t>
            </w:r>
            <w:r>
              <w:rPr>
                <w:color w:val="auto"/>
                <w:sz w:val="24"/>
                <w:szCs w:val="24"/>
              </w:rPr>
              <w:t xml:space="preserve">ной защиты насел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ния администрации ра</w:t>
            </w:r>
            <w:r>
              <w:rPr>
                <w:color w:val="auto"/>
                <w:sz w:val="24"/>
                <w:szCs w:val="24"/>
              </w:rPr>
              <w:t xml:space="preserve">й</w:t>
            </w:r>
            <w:r>
              <w:rPr>
                <w:color w:val="auto"/>
                <w:sz w:val="24"/>
                <w:szCs w:val="24"/>
              </w:rPr>
              <w:t xml:space="preserve">она</w:t>
            </w:r>
            <w:r>
              <w:rPr>
                <w:color w:val="auto"/>
              </w:rPr>
            </w:r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2021-2026 г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ды</w:t>
            </w:r>
            <w:r>
              <w:rPr>
                <w:color w:val="auto"/>
              </w:rPr>
            </w:r>
            <w:r/>
          </w:p>
        </w:tc>
        <w:tc>
          <w:tcPr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регресс</w:t>
            </w:r>
            <w:r>
              <w:rPr>
                <w:color w:val="auto"/>
                <w:sz w:val="24"/>
                <w:szCs w:val="24"/>
              </w:rPr>
              <w:t xml:space="preserve">и</w:t>
            </w:r>
            <w:r>
              <w:rPr>
                <w:color w:val="auto"/>
                <w:sz w:val="24"/>
                <w:szCs w:val="24"/>
              </w:rPr>
              <w:t xml:space="preserve">рующий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регресс</w:t>
            </w:r>
            <w:r>
              <w:rPr>
                <w:color w:val="auto"/>
                <w:sz w:val="24"/>
                <w:szCs w:val="24"/>
              </w:rPr>
              <w:t xml:space="preserve">и</w:t>
            </w:r>
            <w:r>
              <w:rPr>
                <w:color w:val="auto"/>
                <w:sz w:val="24"/>
                <w:szCs w:val="24"/>
              </w:rPr>
              <w:t xml:space="preserve">рующий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регресс</w:t>
            </w:r>
            <w:r>
              <w:rPr>
                <w:color w:val="auto"/>
                <w:sz w:val="24"/>
                <w:szCs w:val="24"/>
              </w:rPr>
              <w:t xml:space="preserve">и</w:t>
            </w:r>
            <w:r>
              <w:rPr>
                <w:color w:val="auto"/>
                <w:sz w:val="24"/>
                <w:szCs w:val="24"/>
              </w:rPr>
              <w:t xml:space="preserve">рующий</w:t>
            </w:r>
            <w:r>
              <w:rPr>
                <w:color w:val="auto"/>
              </w:rPr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1.Число лиц, погибших в дорожно-транспортных происшествиях, до 1 чел. На 100 тыс. насел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ния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</w:t>
            </w:r>
            <w:r>
              <w:rPr>
                <w:color w:val="auto"/>
              </w:rPr>
            </w:r>
            <w:r/>
          </w:p>
        </w:tc>
        <w:tc>
          <w:tcPr>
            <w:tcW w:w="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783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2. Число детей, погибших в дорожно-транспортных происш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ствиях, до 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780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3.Показатель общей заб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леваемости наркоманией и обращаемости лиц, п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требляющих наркотики с вредными последствиями, на 100 тыс. насел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ния.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270,0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269,8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269,6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269,4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269,2</w:t>
            </w:r>
            <w:r>
              <w:rPr>
                <w:color w:val="auto"/>
              </w:rPr>
            </w:r>
            <w:r/>
          </w:p>
        </w:tc>
        <w:tc>
          <w:tcPr>
            <w:tcW w:w="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269,2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gridSpan w:val="12"/>
            <w:tcW w:w="15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Задача 5.1. «Сокращение пострадавших от дорожно-транспортных происшествий и предупреждение детского дорожно-транспортного травм</w:t>
            </w:r>
            <w:r>
              <w:rPr>
                <w:b/>
                <w:color w:val="auto"/>
                <w:sz w:val="24"/>
                <w:szCs w:val="24"/>
              </w:rPr>
              <w:t xml:space="preserve">а</w:t>
            </w:r>
            <w:r>
              <w:rPr>
                <w:b/>
                <w:color w:val="auto"/>
                <w:sz w:val="24"/>
                <w:szCs w:val="24"/>
              </w:rPr>
              <w:t xml:space="preserve">тизма»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3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Основное меропри</w:t>
            </w:r>
            <w:r>
              <w:rPr>
                <w:color w:val="auto"/>
                <w:sz w:val="24"/>
                <w:szCs w:val="24"/>
              </w:rPr>
              <w:t xml:space="preserve">я</w:t>
            </w:r>
            <w:r>
              <w:rPr>
                <w:color w:val="auto"/>
                <w:sz w:val="24"/>
                <w:szCs w:val="24"/>
              </w:rPr>
              <w:t xml:space="preserve">тие 5.1.1. «Развитие отрядов юных и</w:t>
            </w:r>
            <w:r>
              <w:rPr>
                <w:color w:val="auto"/>
                <w:sz w:val="24"/>
                <w:szCs w:val="24"/>
              </w:rPr>
              <w:t xml:space="preserve">н</w:t>
            </w:r>
            <w:r>
              <w:rPr>
                <w:color w:val="auto"/>
                <w:sz w:val="24"/>
                <w:szCs w:val="24"/>
              </w:rPr>
              <w:t xml:space="preserve">спекторов движ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ния (ЮИД)»</w:t>
            </w:r>
            <w:r>
              <w:rPr>
                <w:color w:val="auto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Управление образ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вания администрации района, муниципал</w:t>
            </w:r>
            <w:r>
              <w:rPr>
                <w:color w:val="auto"/>
                <w:sz w:val="24"/>
                <w:szCs w:val="24"/>
              </w:rPr>
              <w:t xml:space="preserve">ь</w:t>
            </w:r>
            <w:r>
              <w:rPr>
                <w:color w:val="auto"/>
                <w:sz w:val="24"/>
                <w:szCs w:val="24"/>
              </w:rPr>
              <w:t xml:space="preserve">ные образовательные учр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ждения</w:t>
            </w:r>
            <w:r>
              <w:rPr>
                <w:color w:val="auto"/>
              </w:rPr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2021-2026 г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ды</w:t>
            </w:r>
            <w:r>
              <w:rPr>
                <w:color w:val="auto"/>
              </w:rPr>
            </w:r>
            <w:r/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регресс</w:t>
            </w:r>
            <w:r>
              <w:rPr>
                <w:color w:val="auto"/>
                <w:sz w:val="24"/>
                <w:szCs w:val="24"/>
              </w:rPr>
              <w:t xml:space="preserve">и</w:t>
            </w:r>
            <w:r>
              <w:rPr>
                <w:color w:val="auto"/>
                <w:sz w:val="24"/>
                <w:szCs w:val="24"/>
              </w:rPr>
              <w:t xml:space="preserve">рующий</w:t>
            </w:r>
            <w:r>
              <w:rPr>
                <w:color w:val="auto"/>
              </w:rPr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Оказание организацио</w:t>
            </w:r>
            <w:r>
              <w:rPr>
                <w:color w:val="auto"/>
                <w:sz w:val="24"/>
                <w:szCs w:val="24"/>
              </w:rPr>
              <w:t xml:space="preserve">н</w:t>
            </w:r>
            <w:r>
              <w:rPr>
                <w:color w:val="auto"/>
                <w:sz w:val="24"/>
                <w:szCs w:val="24"/>
              </w:rPr>
              <w:t xml:space="preserve">ной, методической и мат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риальной поддержки де</w:t>
            </w:r>
            <w:r>
              <w:rPr>
                <w:color w:val="auto"/>
                <w:sz w:val="24"/>
                <w:szCs w:val="24"/>
              </w:rPr>
              <w:t xml:space="preserve">я</w:t>
            </w:r>
            <w:r>
              <w:rPr>
                <w:color w:val="auto"/>
                <w:sz w:val="24"/>
                <w:szCs w:val="24"/>
              </w:rPr>
              <w:t xml:space="preserve">тельности отрядов ЮИД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не м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нее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не м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нее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не м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нее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не м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нее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не м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нее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10</w:t>
            </w:r>
            <w:r>
              <w:rPr>
                <w:color w:val="auto"/>
              </w:rPr>
            </w:r>
            <w:r/>
          </w:p>
        </w:tc>
        <w:tc>
          <w:tcPr>
            <w:tcW w:w="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не м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нее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3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Основное меропри</w:t>
            </w:r>
            <w:r>
              <w:rPr>
                <w:color w:val="auto"/>
                <w:sz w:val="24"/>
                <w:szCs w:val="24"/>
              </w:rPr>
              <w:t xml:space="preserve">я</w:t>
            </w:r>
            <w:r>
              <w:rPr>
                <w:color w:val="auto"/>
                <w:sz w:val="24"/>
                <w:szCs w:val="24"/>
              </w:rPr>
              <w:t xml:space="preserve">тие 5.1.2. «Создание безопасных условий передвижения уч</w:t>
            </w:r>
            <w:r>
              <w:rPr>
                <w:color w:val="auto"/>
                <w:sz w:val="24"/>
                <w:szCs w:val="24"/>
              </w:rPr>
              <w:t xml:space="preserve">а</w:t>
            </w:r>
            <w:r>
              <w:rPr>
                <w:color w:val="auto"/>
                <w:sz w:val="24"/>
                <w:szCs w:val="24"/>
              </w:rPr>
              <w:t xml:space="preserve">щихся в образов</w:t>
            </w:r>
            <w:r>
              <w:rPr>
                <w:color w:val="auto"/>
                <w:sz w:val="24"/>
                <w:szCs w:val="24"/>
              </w:rPr>
              <w:t xml:space="preserve">а</w:t>
            </w:r>
            <w:r>
              <w:rPr>
                <w:color w:val="auto"/>
                <w:sz w:val="24"/>
                <w:szCs w:val="24"/>
              </w:rPr>
              <w:t xml:space="preserve">тельные учрежд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ния»</w:t>
            </w:r>
            <w:r>
              <w:rPr>
                <w:color w:val="auto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Управление социал</w:t>
            </w:r>
            <w:r>
              <w:rPr>
                <w:color w:val="auto"/>
                <w:sz w:val="24"/>
                <w:szCs w:val="24"/>
              </w:rPr>
              <w:t xml:space="preserve">ь</w:t>
            </w:r>
            <w:r>
              <w:rPr>
                <w:color w:val="auto"/>
                <w:sz w:val="24"/>
                <w:szCs w:val="24"/>
              </w:rPr>
              <w:t xml:space="preserve">ной защиты насел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ния администрации ра</w:t>
            </w:r>
            <w:r>
              <w:rPr>
                <w:color w:val="auto"/>
                <w:sz w:val="24"/>
                <w:szCs w:val="24"/>
              </w:rPr>
              <w:t xml:space="preserve">й</w:t>
            </w:r>
            <w:r>
              <w:rPr>
                <w:color w:val="auto"/>
                <w:sz w:val="24"/>
                <w:szCs w:val="24"/>
              </w:rPr>
              <w:t xml:space="preserve">она</w:t>
            </w:r>
            <w:r>
              <w:rPr>
                <w:color w:val="auto"/>
              </w:rPr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2021-2026 г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ды</w:t>
            </w:r>
            <w:r>
              <w:rPr>
                <w:color w:val="auto"/>
              </w:rPr>
            </w:r>
            <w:r/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регресс</w:t>
            </w:r>
            <w:r>
              <w:rPr>
                <w:color w:val="auto"/>
                <w:sz w:val="24"/>
                <w:szCs w:val="24"/>
              </w:rPr>
              <w:t xml:space="preserve">и</w:t>
            </w:r>
            <w:r>
              <w:rPr>
                <w:color w:val="auto"/>
                <w:sz w:val="24"/>
                <w:szCs w:val="24"/>
              </w:rPr>
              <w:t xml:space="preserve">рующий</w:t>
            </w:r>
            <w:r>
              <w:rPr>
                <w:color w:val="auto"/>
              </w:rPr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Оснащение учащихся о</w:t>
            </w:r>
            <w:r>
              <w:rPr>
                <w:color w:val="auto"/>
                <w:sz w:val="24"/>
                <w:szCs w:val="24"/>
              </w:rPr>
              <w:t xml:space="preserve">б</w:t>
            </w:r>
            <w:r>
              <w:rPr>
                <w:color w:val="auto"/>
                <w:sz w:val="24"/>
                <w:szCs w:val="24"/>
              </w:rPr>
              <w:t xml:space="preserve">щеобразовательных орг</w:t>
            </w:r>
            <w:r>
              <w:rPr>
                <w:color w:val="auto"/>
                <w:sz w:val="24"/>
                <w:szCs w:val="24"/>
              </w:rPr>
              <w:t xml:space="preserve">а</w:t>
            </w:r>
            <w:r>
              <w:rPr>
                <w:color w:val="auto"/>
                <w:sz w:val="24"/>
                <w:szCs w:val="24"/>
              </w:rPr>
              <w:t xml:space="preserve">низаций,  учреждений д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полнительного образов</w:t>
            </w:r>
            <w:r>
              <w:rPr>
                <w:color w:val="auto"/>
                <w:sz w:val="24"/>
                <w:szCs w:val="24"/>
              </w:rPr>
              <w:t xml:space="preserve">а</w:t>
            </w:r>
            <w:r>
              <w:rPr>
                <w:color w:val="auto"/>
                <w:sz w:val="24"/>
                <w:szCs w:val="24"/>
              </w:rPr>
              <w:t xml:space="preserve">ния СВ-элементами (детей из многодетных, неблаг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получных семей и детей инвалидов), ед</w:t>
            </w:r>
            <w:r>
              <w:rPr>
                <w:color w:val="auto"/>
                <w:sz w:val="24"/>
                <w:szCs w:val="24"/>
              </w:rPr>
              <w:t xml:space="preserve">и</w:t>
            </w:r>
            <w:r>
              <w:rPr>
                <w:color w:val="auto"/>
                <w:sz w:val="24"/>
                <w:szCs w:val="24"/>
              </w:rPr>
              <w:t xml:space="preserve">ниц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не м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нее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800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не м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нее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800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не м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нее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800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не м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нее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800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не м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нее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800</w:t>
            </w:r>
            <w:r>
              <w:rPr>
                <w:color w:val="auto"/>
              </w:rPr>
            </w:r>
            <w:r/>
          </w:p>
        </w:tc>
        <w:tc>
          <w:tcPr>
            <w:tcW w:w="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не м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нее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800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gridSpan w:val="12"/>
            <w:tcW w:w="1542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outlineLvl w:val="4"/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Задача 5.2 «Обеспечение раннего выявления лиц, допускающих немедицинское потребление наркотических средств, психотропных в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ществ и их аналогов»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1457"/>
        </w:trPr>
        <w:tc>
          <w:tcPr>
            <w:tcW w:w="392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Основное меропри</w:t>
            </w:r>
            <w:r>
              <w:rPr>
                <w:color w:val="auto"/>
                <w:sz w:val="24"/>
                <w:szCs w:val="24"/>
              </w:rPr>
              <w:t xml:space="preserve">я</w:t>
            </w:r>
            <w:r>
              <w:rPr>
                <w:color w:val="auto"/>
                <w:sz w:val="24"/>
                <w:szCs w:val="24"/>
              </w:rPr>
              <w:t xml:space="preserve">тие 5.2.1. «Реализ</w:t>
            </w:r>
            <w:r>
              <w:rPr>
                <w:color w:val="auto"/>
                <w:sz w:val="24"/>
                <w:szCs w:val="24"/>
              </w:rPr>
              <w:t xml:space="preserve">а</w:t>
            </w:r>
            <w:r>
              <w:rPr>
                <w:color w:val="auto"/>
                <w:sz w:val="24"/>
                <w:szCs w:val="24"/>
              </w:rPr>
              <w:t xml:space="preserve">ция мероприятий по раннему выявлению потребителей нарк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тиков»</w:t>
            </w:r>
            <w:r>
              <w:rPr>
                <w:color w:val="auto"/>
              </w:rPr>
            </w:r>
            <w:r/>
          </w:p>
        </w:tc>
        <w:tc>
          <w:tcPr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Администрация Ве</w:t>
            </w:r>
            <w:r>
              <w:rPr>
                <w:color w:val="auto"/>
                <w:sz w:val="24"/>
                <w:szCs w:val="24"/>
              </w:rPr>
              <w:t xml:space="preserve">й</w:t>
            </w:r>
            <w:r>
              <w:rPr>
                <w:color w:val="auto"/>
                <w:sz w:val="24"/>
                <w:szCs w:val="24"/>
              </w:rPr>
              <w:t xml:space="preserve">делевского района (призывная комиссия ра</w:t>
            </w:r>
            <w:r>
              <w:rPr>
                <w:color w:val="auto"/>
                <w:sz w:val="24"/>
                <w:szCs w:val="24"/>
              </w:rPr>
              <w:t xml:space="preserve">й</w:t>
            </w:r>
            <w:r>
              <w:rPr>
                <w:color w:val="auto"/>
                <w:sz w:val="24"/>
                <w:szCs w:val="24"/>
              </w:rPr>
              <w:t xml:space="preserve">она) </w:t>
            </w:r>
            <w:r>
              <w:rPr>
                <w:color w:val="auto"/>
              </w:rPr>
            </w:r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2021-2026 г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ды</w:t>
            </w:r>
            <w:r>
              <w:rPr>
                <w:color w:val="auto"/>
              </w:rPr>
            </w:r>
            <w:r/>
          </w:p>
        </w:tc>
        <w:tc>
          <w:tcPr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регресс</w:t>
            </w:r>
            <w:r>
              <w:rPr>
                <w:color w:val="auto"/>
                <w:sz w:val="24"/>
                <w:szCs w:val="24"/>
              </w:rPr>
              <w:t xml:space="preserve">и</w:t>
            </w:r>
            <w:r>
              <w:rPr>
                <w:color w:val="auto"/>
                <w:sz w:val="24"/>
                <w:szCs w:val="24"/>
              </w:rPr>
              <w:t xml:space="preserve">рующий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прогрессиру</w:t>
            </w:r>
            <w:r>
              <w:rPr>
                <w:color w:val="auto"/>
                <w:sz w:val="24"/>
                <w:szCs w:val="24"/>
              </w:rPr>
              <w:t xml:space="preserve">ю</w:t>
            </w:r>
            <w:r>
              <w:rPr>
                <w:color w:val="auto"/>
                <w:sz w:val="24"/>
                <w:szCs w:val="24"/>
              </w:rPr>
              <w:t xml:space="preserve">щий</w:t>
            </w:r>
            <w:r>
              <w:rPr>
                <w:color w:val="auto"/>
              </w:rPr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1.Показатель общей заб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леваемости наркоманией и обращаемости лиц, п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требляющих наркотики с вредными последствиями, на 100 тыс. насел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ния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270,0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269,8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269,6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269,4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269,2</w:t>
            </w:r>
            <w:r>
              <w:rPr>
                <w:color w:val="auto"/>
              </w:rPr>
            </w:r>
            <w:r/>
          </w:p>
        </w:tc>
        <w:tc>
          <w:tcPr>
            <w:tcW w:w="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269,2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25"/>
        </w:trPr>
        <w:tc>
          <w:tcPr>
            <w:tcW w:w="392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2.Приобретение иммун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хроматографических те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тов, расходных матери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лов, необходимых для проведения областным учреждением здравоохр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нения химико- токсикол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гических исследований для проведения обслед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вания потребителей пс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хоактивных веществ в п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риод работы призывной комиссии Вейделевского ра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она, единиц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450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450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450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450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450</w:t>
            </w:r>
            <w:r>
              <w:rPr>
                <w:color w:val="auto"/>
              </w:rPr>
            </w:r>
            <w:r/>
          </w:p>
        </w:tc>
        <w:tc>
          <w:tcPr>
            <w:tcW w:w="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450</w:t>
            </w:r>
            <w:r>
              <w:rPr>
                <w:color w:val="auto"/>
              </w:rPr>
            </w:r>
            <w:r/>
          </w:p>
        </w:tc>
      </w:tr>
      <w:tr>
        <w:trPr>
          <w:trHeight w:val="337"/>
        </w:trPr>
        <w:tc>
          <w:tcPr>
            <w:gridSpan w:val="12"/>
            <w:tcW w:w="15428" w:type="dxa"/>
            <w:vAlign w:val="top"/>
            <w:textDirection w:val="lrTb"/>
            <w:noWrap w:val="false"/>
          </w:tcPr>
          <w:p>
            <w:pPr>
              <w:pStyle w:val="865"/>
              <w:ind w:firstLine="540"/>
              <w:jc w:val="both"/>
              <w:rPr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Задача 5.3 «Обеспечение безопасности в местах мaccoвыx пр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бываний населения». </w:t>
            </w:r>
            <w:r>
              <w:rPr>
                <w:color w:val="auto"/>
              </w:rPr>
            </w:r>
            <w:r/>
          </w:p>
        </w:tc>
      </w:tr>
      <w:tr>
        <w:trPr>
          <w:trHeight w:val="525"/>
        </w:trPr>
        <w:tc>
          <w:tcPr>
            <w:tcW w:w="3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Основное меропри</w:t>
            </w:r>
            <w:r>
              <w:rPr>
                <w:color w:val="auto"/>
                <w:sz w:val="24"/>
                <w:szCs w:val="24"/>
              </w:rPr>
              <w:t xml:space="preserve">я</w:t>
            </w:r>
            <w:r>
              <w:rPr>
                <w:color w:val="auto"/>
                <w:sz w:val="24"/>
                <w:szCs w:val="24"/>
              </w:rPr>
              <w:t xml:space="preserve">тие 5.3.1. «Обесп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чение безопасн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сти в местах мaccoвыx преб</w:t>
            </w:r>
            <w:r>
              <w:rPr>
                <w:color w:val="auto"/>
                <w:sz w:val="24"/>
                <w:szCs w:val="24"/>
              </w:rPr>
              <w:t xml:space="preserve">ы</w:t>
            </w:r>
            <w:r>
              <w:rPr>
                <w:color w:val="auto"/>
                <w:sz w:val="24"/>
                <w:szCs w:val="24"/>
              </w:rPr>
              <w:t xml:space="preserve">ваний нас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ления»</w:t>
            </w:r>
            <w:r>
              <w:rPr>
                <w:color w:val="auto"/>
              </w:rPr>
            </w:r>
            <w:r/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МКУ «ЕДДС Вейд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левского ра</w:t>
            </w:r>
            <w:r>
              <w:rPr>
                <w:color w:val="auto"/>
                <w:sz w:val="24"/>
                <w:szCs w:val="24"/>
              </w:rPr>
              <w:t xml:space="preserve">й</w:t>
            </w:r>
            <w:r>
              <w:rPr>
                <w:color w:val="auto"/>
                <w:sz w:val="24"/>
                <w:szCs w:val="24"/>
              </w:rPr>
              <w:t xml:space="preserve">она»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2021-2026 г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ды</w:t>
            </w:r>
            <w:r>
              <w:rPr>
                <w:color w:val="auto"/>
              </w:rPr>
            </w:r>
            <w:r/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прогрессиру</w:t>
            </w:r>
            <w:r>
              <w:rPr>
                <w:color w:val="auto"/>
                <w:sz w:val="24"/>
                <w:szCs w:val="24"/>
              </w:rPr>
              <w:t xml:space="preserve">ю</w:t>
            </w:r>
            <w:r>
              <w:rPr>
                <w:color w:val="auto"/>
                <w:sz w:val="24"/>
                <w:szCs w:val="24"/>
              </w:rPr>
              <w:t xml:space="preserve">щий</w:t>
            </w:r>
            <w:r>
              <w:rPr>
                <w:color w:val="auto"/>
              </w:rPr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 Поддержание работ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способности действующей  подсистемы АПК «Без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пасный город», снижение уровня преступности и правонарушений, увелич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ние процента  раскрыва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мости преступлений   до 10%  и правонарушений до 1,5 тыс. чел. ежего</w:t>
            </w:r>
            <w:r>
              <w:rPr>
                <w:color w:val="auto"/>
                <w:sz w:val="24"/>
                <w:szCs w:val="24"/>
              </w:rPr>
              <w:t xml:space="preserve">д</w:t>
            </w:r>
            <w:r>
              <w:rPr>
                <w:color w:val="auto"/>
                <w:sz w:val="24"/>
                <w:szCs w:val="24"/>
              </w:rPr>
              <w:t xml:space="preserve">но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10</w:t>
            </w:r>
            <w:r>
              <w:rPr>
                <w:color w:val="auto"/>
              </w:rPr>
            </w:r>
            <w:r/>
          </w:p>
        </w:tc>
        <w:tc>
          <w:tcPr>
            <w:tcW w:w="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3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7.</w:t>
            </w:r>
            <w:r>
              <w:rPr>
                <w:color w:val="auto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Подпр</w:t>
            </w:r>
            <w:r>
              <w:rPr>
                <w:b/>
                <w:color w:val="auto"/>
                <w:sz w:val="24"/>
                <w:szCs w:val="24"/>
              </w:rPr>
              <w:t xml:space="preserve">о</w:t>
            </w:r>
            <w:r>
              <w:rPr>
                <w:b/>
                <w:color w:val="auto"/>
                <w:sz w:val="24"/>
                <w:szCs w:val="24"/>
              </w:rPr>
              <w:t xml:space="preserve">грамма 6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Обеспечение реал</w:t>
            </w:r>
            <w:r>
              <w:rPr>
                <w:color w:val="auto"/>
                <w:sz w:val="24"/>
                <w:szCs w:val="24"/>
              </w:rPr>
              <w:t xml:space="preserve">и</w:t>
            </w:r>
            <w:r>
              <w:rPr>
                <w:color w:val="auto"/>
                <w:sz w:val="24"/>
                <w:szCs w:val="24"/>
              </w:rPr>
              <w:t xml:space="preserve">зации муниципал</w:t>
            </w:r>
            <w:r>
              <w:rPr>
                <w:color w:val="auto"/>
                <w:sz w:val="24"/>
                <w:szCs w:val="24"/>
              </w:rPr>
              <w:t xml:space="preserve">ь</w:t>
            </w:r>
            <w:r>
              <w:rPr>
                <w:color w:val="auto"/>
                <w:sz w:val="24"/>
                <w:szCs w:val="24"/>
              </w:rPr>
              <w:t xml:space="preserve">ной пр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граммы</w:t>
            </w:r>
            <w:r>
              <w:rPr>
                <w:color w:val="auto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Комиссия по делам несовершеннолетних и защите их прав при главе администрации Вейделевского ра</w:t>
            </w:r>
            <w:r>
              <w:rPr>
                <w:color w:val="auto"/>
                <w:sz w:val="24"/>
                <w:szCs w:val="24"/>
              </w:rPr>
              <w:t xml:space="preserve">й</w:t>
            </w:r>
            <w:r>
              <w:rPr>
                <w:color w:val="auto"/>
                <w:sz w:val="24"/>
                <w:szCs w:val="24"/>
              </w:rPr>
              <w:t xml:space="preserve">она</w:t>
            </w:r>
            <w:r>
              <w:rPr>
                <w:color w:val="auto"/>
              </w:rPr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2021-2026 г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ды</w:t>
            </w:r>
            <w:r>
              <w:rPr>
                <w:color w:val="auto"/>
              </w:rPr>
            </w:r>
            <w:r/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прогрессиру</w:t>
            </w:r>
            <w:r>
              <w:rPr>
                <w:color w:val="auto"/>
                <w:sz w:val="24"/>
                <w:szCs w:val="24"/>
              </w:rPr>
              <w:t xml:space="preserve">ю</w:t>
            </w:r>
            <w:r>
              <w:rPr>
                <w:color w:val="auto"/>
                <w:sz w:val="24"/>
                <w:szCs w:val="24"/>
              </w:rPr>
              <w:t xml:space="preserve">щий</w:t>
            </w:r>
            <w:r>
              <w:rPr>
                <w:color w:val="auto"/>
              </w:rPr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Выполнение целевых п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казателей подпр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граммы, %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95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95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95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95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95</w:t>
            </w:r>
            <w:r>
              <w:rPr>
                <w:color w:val="auto"/>
              </w:rPr>
            </w:r>
            <w:r/>
          </w:p>
        </w:tc>
        <w:tc>
          <w:tcPr>
            <w:tcW w:w="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95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gridSpan w:val="12"/>
            <w:tcW w:w="154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Задача 6.1.  «Обеспечение реализации муниципальной программы»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3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Основное меропри</w:t>
            </w:r>
            <w:r>
              <w:rPr>
                <w:color w:val="auto"/>
                <w:sz w:val="24"/>
                <w:szCs w:val="24"/>
              </w:rPr>
              <w:t xml:space="preserve">я</w:t>
            </w:r>
            <w:r>
              <w:rPr>
                <w:color w:val="auto"/>
                <w:sz w:val="24"/>
                <w:szCs w:val="24"/>
              </w:rPr>
              <w:t xml:space="preserve">тие 6.1.1 «Обеспеч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ние функций коми</w:t>
            </w:r>
            <w:r>
              <w:rPr>
                <w:color w:val="auto"/>
                <w:sz w:val="24"/>
                <w:szCs w:val="24"/>
              </w:rPr>
              <w:t xml:space="preserve">с</w:t>
            </w:r>
            <w:r>
              <w:rPr>
                <w:color w:val="auto"/>
                <w:sz w:val="24"/>
                <w:szCs w:val="24"/>
              </w:rPr>
              <w:t xml:space="preserve">сии по делам нес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вершеннолетних и з</w:t>
            </w:r>
            <w:r>
              <w:rPr>
                <w:color w:val="auto"/>
                <w:sz w:val="24"/>
                <w:szCs w:val="24"/>
              </w:rPr>
              <w:t xml:space="preserve">а</w:t>
            </w:r>
            <w:r>
              <w:rPr>
                <w:color w:val="auto"/>
                <w:sz w:val="24"/>
                <w:szCs w:val="24"/>
              </w:rPr>
              <w:t xml:space="preserve">щите их прав»</w:t>
            </w:r>
            <w:r>
              <w:rPr>
                <w:color w:val="auto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Комиссия по делам несовершеннолетних и защите их прав при главе администрации Вейделевского ра</w:t>
            </w:r>
            <w:r>
              <w:rPr>
                <w:color w:val="auto"/>
                <w:sz w:val="24"/>
                <w:szCs w:val="24"/>
              </w:rPr>
              <w:t xml:space="preserve">й</w:t>
            </w:r>
            <w:r>
              <w:rPr>
                <w:color w:val="auto"/>
                <w:sz w:val="24"/>
                <w:szCs w:val="24"/>
              </w:rPr>
              <w:t xml:space="preserve">она</w:t>
            </w:r>
            <w:r>
              <w:rPr>
                <w:color w:val="auto"/>
              </w:rPr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2021-2026 г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ды</w:t>
            </w:r>
            <w:r>
              <w:rPr>
                <w:color w:val="auto"/>
              </w:rPr>
            </w:r>
            <w:r/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прогрессиру</w:t>
            </w:r>
            <w:r>
              <w:rPr>
                <w:color w:val="auto"/>
                <w:sz w:val="24"/>
                <w:szCs w:val="24"/>
              </w:rPr>
              <w:t xml:space="preserve">ю</w:t>
            </w:r>
            <w:r>
              <w:rPr>
                <w:color w:val="auto"/>
                <w:sz w:val="24"/>
                <w:szCs w:val="24"/>
              </w:rPr>
              <w:t xml:space="preserve">щий</w:t>
            </w:r>
            <w:r>
              <w:rPr>
                <w:color w:val="auto"/>
              </w:rPr>
            </w:r>
            <w:r/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Обеспечение реализации управленческой и орган</w:t>
            </w:r>
            <w:r>
              <w:rPr>
                <w:color w:val="auto"/>
                <w:sz w:val="24"/>
                <w:szCs w:val="24"/>
              </w:rPr>
              <w:t xml:space="preserve">и</w:t>
            </w:r>
            <w:r>
              <w:rPr>
                <w:color w:val="auto"/>
                <w:sz w:val="24"/>
                <w:szCs w:val="24"/>
              </w:rPr>
              <w:t xml:space="preserve">зационной деятельности комиссии по делам нес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вершеннолетних и защите их прав в целях повыш</w:t>
            </w:r>
            <w:r>
              <w:rPr>
                <w:color w:val="auto"/>
                <w:sz w:val="24"/>
                <w:szCs w:val="24"/>
              </w:rPr>
              <w:t xml:space="preserve">е</w:t>
            </w:r>
            <w:r>
              <w:rPr>
                <w:color w:val="auto"/>
                <w:sz w:val="24"/>
                <w:szCs w:val="24"/>
              </w:rPr>
              <w:t xml:space="preserve">ния эффективности испо</w:t>
            </w:r>
            <w:r>
              <w:rPr>
                <w:color w:val="auto"/>
                <w:sz w:val="24"/>
                <w:szCs w:val="24"/>
              </w:rPr>
              <w:t xml:space="preserve">л</w:t>
            </w:r>
            <w:r>
              <w:rPr>
                <w:color w:val="auto"/>
                <w:sz w:val="24"/>
                <w:szCs w:val="24"/>
              </w:rPr>
              <w:t xml:space="preserve">нения муниципальных функций, %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95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95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95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95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95</w:t>
            </w:r>
            <w:r>
              <w:rPr>
                <w:color w:val="auto"/>
              </w:rPr>
            </w:r>
            <w:r/>
          </w:p>
        </w:tc>
        <w:tc>
          <w:tcPr>
            <w:tcW w:w="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95</w:t>
            </w:r>
            <w:r>
              <w:rPr>
                <w:color w:val="auto"/>
              </w:rPr>
            </w:r>
            <w:r/>
          </w:p>
        </w:tc>
      </w:tr>
    </w:tbl>
    <w:p>
      <w:pPr>
        <w:pStyle w:val="870"/>
        <w:ind w:left="9639"/>
        <w:jc w:val="center"/>
        <w:spacing w:after="0" w:line="240" w:lineRule="auto"/>
        <w:widowControl w:val="off"/>
        <w:rPr>
          <w:rFonts w:ascii="Times New Roman" w:hAnsi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color w:val="auto"/>
          <w:sz w:val="24"/>
          <w:szCs w:val="24"/>
        </w:rPr>
      </w:r>
      <w:r>
        <w:rPr>
          <w:color w:val="auto"/>
        </w:rPr>
      </w:r>
      <w:r/>
    </w:p>
    <w:p>
      <w:pPr>
        <w:pStyle w:val="870"/>
        <w:ind w:left="9639"/>
        <w:jc w:val="center"/>
        <w:spacing w:after="0" w:line="240" w:lineRule="auto"/>
        <w:widowControl w:val="off"/>
        <w:rPr>
          <w:rFonts w:ascii="Times New Roman" w:hAnsi="Times New Roman"/>
          <w:bCs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</w:r>
      <w:r>
        <w:rPr>
          <w:color w:val="auto"/>
        </w:rPr>
      </w:r>
      <w:r/>
    </w:p>
    <w:p>
      <w:pPr>
        <w:pStyle w:val="870"/>
        <w:ind w:left="9639"/>
        <w:jc w:val="center"/>
        <w:spacing w:after="0" w:line="240" w:lineRule="auto"/>
        <w:widowControl w:val="off"/>
        <w:rPr>
          <w:rFonts w:ascii="Times New Roman" w:hAnsi="Times New Roman"/>
          <w:bCs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  <w:t xml:space="preserve">Приложение</w:t>
      </w:r>
      <w:r>
        <w:rPr>
          <w:color w:val="auto"/>
        </w:rPr>
      </w:r>
      <w:r/>
    </w:p>
    <w:p>
      <w:pPr>
        <w:pStyle w:val="870"/>
        <w:ind w:left="9639"/>
        <w:jc w:val="center"/>
        <w:spacing w:after="0" w:line="240" w:lineRule="auto"/>
        <w:widowControl w:val="off"/>
        <w:rPr>
          <w:rFonts w:ascii="Times New Roman" w:hAnsi="Times New Roman"/>
          <w:bCs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  <w:t xml:space="preserve">к постановлению администрации района</w:t>
      </w:r>
      <w:r>
        <w:rPr>
          <w:color w:val="auto"/>
        </w:rPr>
      </w:r>
      <w:r/>
    </w:p>
    <w:p>
      <w:pPr>
        <w:pStyle w:val="870"/>
        <w:ind w:left="9639"/>
        <w:jc w:val="center"/>
        <w:spacing w:after="0" w:line="240" w:lineRule="auto"/>
        <w:widowControl w:val="off"/>
        <w:rPr>
          <w:rFonts w:ascii="Times New Roman" w:hAnsi="Times New Roman"/>
          <w:bCs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  <w:t xml:space="preserve">от «21</w:t>
      </w:r>
      <w:r>
        <w:rPr>
          <w:rFonts w:ascii="Times New Roman" w:hAnsi="Times New Roman"/>
          <w:bCs/>
          <w:color w:val="auto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» февраля 2024  г. № 62</w:t>
      </w:r>
      <w:r>
        <w:rPr>
          <w:color w:val="auto"/>
        </w:rPr>
      </w:r>
      <w:r/>
    </w:p>
    <w:p>
      <w:pPr>
        <w:pStyle w:val="870"/>
        <w:ind w:left="9639"/>
        <w:jc w:val="center"/>
        <w:spacing w:after="0" w:line="240" w:lineRule="auto"/>
        <w:widowControl w:val="off"/>
        <w:rPr>
          <w:rFonts w:ascii="Times New Roman" w:hAnsi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color w:val="auto"/>
          <w:sz w:val="24"/>
          <w:szCs w:val="24"/>
        </w:rPr>
      </w:r>
      <w:r>
        <w:rPr>
          <w:color w:val="auto"/>
        </w:rPr>
      </w:r>
      <w:r/>
    </w:p>
    <w:p>
      <w:pPr>
        <w:pStyle w:val="870"/>
        <w:ind w:left="9639"/>
        <w:jc w:val="center"/>
        <w:spacing w:after="0" w:line="240" w:lineRule="auto"/>
        <w:widowControl w:val="off"/>
        <w:rPr>
          <w:rFonts w:ascii="Times New Roman" w:hAnsi="Times New Roman"/>
          <w:bCs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  <w:t xml:space="preserve">Прилож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е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ние № 2</w:t>
      </w:r>
      <w:r>
        <w:rPr>
          <w:color w:val="auto"/>
        </w:rPr>
      </w:r>
      <w:r/>
    </w:p>
    <w:p>
      <w:pPr>
        <w:pStyle w:val="870"/>
        <w:ind w:left="9639"/>
        <w:jc w:val="center"/>
        <w:spacing w:after="0" w:line="240" w:lineRule="auto"/>
        <w:widowControl w:val="off"/>
        <w:rPr>
          <w:rFonts w:ascii="Times New Roman" w:hAnsi="Times New Roman"/>
          <w:bCs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  <w:t xml:space="preserve"> к муниципальной программе Вейд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е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левского района «Обеспечение безопасности жизн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е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деятельности населения и территорий Ве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й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делевского ра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й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она»</w:t>
      </w:r>
      <w:r>
        <w:rPr>
          <w:color w:val="auto"/>
        </w:rPr>
      </w:r>
      <w:r/>
    </w:p>
    <w:p>
      <w:pPr>
        <w:pStyle w:val="870"/>
        <w:ind w:left="9639"/>
        <w:jc w:val="center"/>
        <w:spacing w:after="0" w:line="240" w:lineRule="auto"/>
        <w:widowControl w:val="off"/>
        <w:rPr>
          <w:rFonts w:ascii="Times New Roman" w:hAnsi="Times New Roman"/>
          <w:bCs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</w:r>
      <w:r>
        <w:rPr>
          <w:color w:val="auto"/>
        </w:rPr>
      </w:r>
      <w:r/>
    </w:p>
    <w:p>
      <w:pPr>
        <w:pStyle w:val="861"/>
        <w:jc w:val="center"/>
        <w:shd w:val="clear" w:color="auto" w:fill="ffffff"/>
        <w:rPr>
          <w:b/>
          <w:bCs/>
          <w:color w:val="auto"/>
        </w:rPr>
      </w:pPr>
      <w:r>
        <w:rPr>
          <w:b/>
          <w:bCs/>
          <w:color w:val="auto"/>
          <w:spacing w:val="-2"/>
        </w:rPr>
        <w:t xml:space="preserve">Основные меры правового регулирования в сфере реализации муниципальной программы </w:t>
      </w:r>
      <w:r>
        <w:rPr>
          <w:b/>
          <w:bCs/>
          <w:color w:val="auto"/>
        </w:rPr>
        <w:t xml:space="preserve">Вейделевского района «Обеспечение безопасности жизнедеятел</w:t>
      </w:r>
      <w:r>
        <w:rPr>
          <w:b/>
          <w:bCs/>
          <w:color w:val="auto"/>
        </w:rPr>
        <w:t xml:space="preserve">ь</w:t>
      </w:r>
      <w:r>
        <w:rPr>
          <w:b/>
          <w:bCs/>
          <w:color w:val="auto"/>
        </w:rPr>
        <w:t xml:space="preserve">ности населения и территорий Вейделевского района» </w:t>
      </w:r>
      <w:r>
        <w:rPr>
          <w:color w:val="auto"/>
        </w:rPr>
      </w:r>
      <w:r/>
    </w:p>
    <w:p>
      <w:pPr>
        <w:pStyle w:val="861"/>
        <w:widowControl w:val="off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</w:r>
      <w:r>
        <w:rPr>
          <w:color w:val="auto"/>
        </w:rPr>
      </w:r>
      <w:r/>
    </w:p>
    <w:tbl>
      <w:tblPr>
        <w:tblW w:w="15120" w:type="dxa"/>
        <w:tblInd w:w="-209" w:type="dxa"/>
        <w:tblLayout w:type="fixed"/>
        <w:tblCellMar>
          <w:left w:w="75" w:type="dxa"/>
          <w:top w:w="0" w:type="dxa"/>
          <w:right w:w="75" w:type="dxa"/>
          <w:bottom w:w="0" w:type="dxa"/>
        </w:tblCellMar>
        <w:tblLook w:val="04A0" w:firstRow="1" w:lastRow="0" w:firstColumn="1" w:lastColumn="0" w:noHBand="0" w:noVBand="1"/>
      </w:tblPr>
      <w:tblGrid>
        <w:gridCol w:w="826"/>
        <w:gridCol w:w="26"/>
        <w:gridCol w:w="2126"/>
        <w:gridCol w:w="7"/>
        <w:gridCol w:w="5938"/>
        <w:gridCol w:w="6"/>
        <w:gridCol w:w="4110"/>
        <w:gridCol w:w="23"/>
        <w:gridCol w:w="2058"/>
      </w:tblGrid>
      <w:tr>
        <w:trPr>
          <w:trHeight w:val="600"/>
          <w:tblHeader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№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п/п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Вид нормативн</w:t>
            </w:r>
            <w:r>
              <w:rPr>
                <w:b/>
                <w:color w:val="auto"/>
                <w:sz w:val="24"/>
                <w:szCs w:val="24"/>
              </w:rPr>
              <w:t xml:space="preserve">о</w:t>
            </w:r>
            <w:r>
              <w:rPr>
                <w:b/>
                <w:color w:val="auto"/>
                <w:sz w:val="24"/>
                <w:szCs w:val="24"/>
              </w:rPr>
              <w:t xml:space="preserve">го правового акта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Наименование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(или основные положения)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нормативного правового акта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Ответственный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исполнитель, соисполнители, уч</w:t>
            </w:r>
            <w:r>
              <w:rPr>
                <w:b/>
                <w:color w:val="auto"/>
                <w:sz w:val="24"/>
                <w:szCs w:val="24"/>
              </w:rPr>
              <w:t xml:space="preserve">а</w:t>
            </w:r>
            <w:r>
              <w:rPr>
                <w:b/>
                <w:color w:val="auto"/>
                <w:sz w:val="24"/>
                <w:szCs w:val="24"/>
              </w:rPr>
              <w:t xml:space="preserve">стники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82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Сроки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принятия</w:t>
            </w:r>
            <w:r>
              <w:rPr>
                <w:color w:val="auto"/>
              </w:rPr>
            </w:r>
            <w:r/>
          </w:p>
        </w:tc>
      </w:tr>
      <w:tr>
        <w:trPr>
          <w:tblHeader/>
        </w:trPr>
        <w:tc>
          <w:tcPr>
            <w:gridSpan w:val="2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3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4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8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5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2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Подпрограмма №1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2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Снижение рисков и смягчение последствий чрезвычайных ситуаций природного и техногенного характера, пожарная безопасность и защита населения</w:t>
            </w:r>
            <w:r>
              <w:rPr>
                <w:color w:val="auto"/>
              </w:rPr>
            </w:r>
            <w:r/>
          </w:p>
        </w:tc>
      </w:tr>
      <w:tr>
        <w:trPr>
          <w:trHeight w:val="1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1.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Распоряжение а</w:t>
            </w:r>
            <w:r>
              <w:rPr>
                <w:color w:val="auto"/>
                <w:sz w:val="24"/>
                <w:szCs w:val="24"/>
              </w:rPr>
              <w:t xml:space="preserve">д</w:t>
            </w:r>
            <w:r>
              <w:rPr>
                <w:color w:val="auto"/>
                <w:sz w:val="24"/>
                <w:szCs w:val="24"/>
              </w:rPr>
              <w:t xml:space="preserve">министрации Ве</w:t>
            </w:r>
            <w:r>
              <w:rPr>
                <w:color w:val="auto"/>
                <w:sz w:val="24"/>
                <w:szCs w:val="24"/>
              </w:rPr>
              <w:t xml:space="preserve">й</w:t>
            </w:r>
            <w:r>
              <w:rPr>
                <w:color w:val="auto"/>
                <w:sz w:val="24"/>
                <w:szCs w:val="24"/>
              </w:rPr>
              <w:t xml:space="preserve">делевского района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4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«Об организации проведения районного смотра-конкурса на звание «Лучшее подразделение добровол</w:t>
            </w:r>
            <w:r>
              <w:rPr>
                <w:color w:val="auto"/>
                <w:sz w:val="24"/>
                <w:szCs w:val="24"/>
              </w:rPr>
              <w:t xml:space="preserve">ь</w:t>
            </w:r>
            <w:r>
              <w:rPr>
                <w:color w:val="auto"/>
                <w:sz w:val="24"/>
                <w:szCs w:val="24"/>
              </w:rPr>
              <w:t xml:space="preserve">ной охраны района» и «Лучший пожарный добровол</w:t>
            </w:r>
            <w:r>
              <w:rPr>
                <w:color w:val="auto"/>
                <w:sz w:val="24"/>
                <w:szCs w:val="24"/>
              </w:rPr>
              <w:t xml:space="preserve">ь</w:t>
            </w:r>
            <w:r>
              <w:rPr>
                <w:color w:val="auto"/>
                <w:sz w:val="24"/>
                <w:szCs w:val="24"/>
              </w:rPr>
              <w:t xml:space="preserve">ной пожарной охраны района»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Распоряжение администрации Вейделевского района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Отдел безопасности, ГО и ЧС админ</w:t>
            </w:r>
            <w:r>
              <w:rPr>
                <w:color w:val="auto"/>
                <w:sz w:val="24"/>
                <w:szCs w:val="24"/>
              </w:rPr>
              <w:t xml:space="preserve">и</w:t>
            </w:r>
            <w:r>
              <w:rPr>
                <w:color w:val="auto"/>
                <w:sz w:val="24"/>
                <w:szCs w:val="24"/>
              </w:rPr>
              <w:t xml:space="preserve">страции района, пожарный гарнизон Вейделевского района (по согласов</w:t>
            </w:r>
            <w:r>
              <w:rPr>
                <w:color w:val="auto"/>
                <w:sz w:val="24"/>
                <w:szCs w:val="24"/>
              </w:rPr>
              <w:t xml:space="preserve">а</w:t>
            </w:r>
            <w:r>
              <w:rPr>
                <w:color w:val="auto"/>
                <w:sz w:val="24"/>
                <w:szCs w:val="24"/>
              </w:rPr>
              <w:t xml:space="preserve">нию)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Ежегодно, а</w:t>
            </w:r>
            <w:r>
              <w:rPr>
                <w:color w:val="auto"/>
                <w:sz w:val="24"/>
                <w:szCs w:val="24"/>
              </w:rPr>
              <w:t xml:space="preserve">п</w:t>
            </w:r>
            <w:r>
              <w:rPr>
                <w:color w:val="auto"/>
                <w:sz w:val="24"/>
                <w:szCs w:val="24"/>
              </w:rPr>
              <w:t xml:space="preserve">рель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2015-2026 годы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2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Подпрограмма №3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2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Профилактика безнадзорности и правонарушений несовершеннолетних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2.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Постановление а</w:t>
            </w:r>
            <w:r>
              <w:rPr>
                <w:color w:val="auto"/>
                <w:sz w:val="24"/>
                <w:szCs w:val="24"/>
              </w:rPr>
              <w:t xml:space="preserve">д</w:t>
            </w:r>
            <w:r>
              <w:rPr>
                <w:color w:val="auto"/>
                <w:sz w:val="24"/>
                <w:szCs w:val="24"/>
              </w:rPr>
              <w:t xml:space="preserve">министрации Ве</w:t>
            </w:r>
            <w:r>
              <w:rPr>
                <w:color w:val="auto"/>
                <w:sz w:val="24"/>
                <w:szCs w:val="24"/>
              </w:rPr>
              <w:t xml:space="preserve">й</w:t>
            </w:r>
            <w:r>
              <w:rPr>
                <w:color w:val="auto"/>
                <w:sz w:val="24"/>
                <w:szCs w:val="24"/>
              </w:rPr>
              <w:t xml:space="preserve">делевского района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4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«О проведении районной спартакиады среди несове</w:t>
            </w:r>
            <w:r>
              <w:rPr>
                <w:color w:val="auto"/>
                <w:sz w:val="24"/>
                <w:szCs w:val="24"/>
              </w:rPr>
              <w:t xml:space="preserve">р</w:t>
            </w:r>
            <w:r>
              <w:rPr>
                <w:color w:val="auto"/>
                <w:sz w:val="24"/>
                <w:szCs w:val="24"/>
              </w:rPr>
              <w:t xml:space="preserve">шеннолетних из групп «социального риска» им. А.С. Макаренко»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Комиссия по делам несовершенноле</w:t>
            </w:r>
            <w:r>
              <w:rPr>
                <w:color w:val="auto"/>
                <w:sz w:val="24"/>
                <w:szCs w:val="24"/>
              </w:rPr>
              <w:t xml:space="preserve">т</w:t>
            </w:r>
            <w:r>
              <w:rPr>
                <w:color w:val="auto"/>
                <w:sz w:val="24"/>
                <w:szCs w:val="24"/>
              </w:rPr>
              <w:t xml:space="preserve">них и защите их прав при главе адм</w:t>
            </w:r>
            <w:r>
              <w:rPr>
                <w:color w:val="auto"/>
                <w:sz w:val="24"/>
                <w:szCs w:val="24"/>
              </w:rPr>
              <w:t xml:space="preserve">и</w:t>
            </w:r>
            <w:r>
              <w:rPr>
                <w:color w:val="auto"/>
                <w:sz w:val="24"/>
                <w:szCs w:val="24"/>
              </w:rPr>
              <w:t xml:space="preserve">нистрации района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2015-2026</w:t>
            </w:r>
            <w:r>
              <w:rPr>
                <w:color w:val="auto"/>
                <w:sz w:val="24"/>
                <w:szCs w:val="24"/>
              </w:rPr>
              <w:t xml:space="preserve"> годы</w:t>
            </w:r>
            <w:r>
              <w:rPr>
                <w:color w:val="auto"/>
                <w:sz w:val="24"/>
                <w:szCs w:val="24"/>
              </w:rPr>
              <w:t xml:space="preserve"> (по мере необх</w:t>
            </w:r>
            <w:r>
              <w:rPr>
                <w:color w:val="auto"/>
                <w:sz w:val="24"/>
                <w:szCs w:val="24"/>
              </w:rPr>
              <w:t xml:space="preserve">о</w:t>
            </w:r>
            <w:r>
              <w:rPr>
                <w:color w:val="auto"/>
                <w:sz w:val="24"/>
                <w:szCs w:val="24"/>
              </w:rPr>
              <w:t xml:space="preserve">димости)</w:t>
            </w:r>
            <w:r>
              <w:rPr>
                <w:color w:val="auto"/>
              </w:rPr>
            </w:r>
            <w:r/>
          </w:p>
        </w:tc>
      </w:tr>
    </w:tbl>
    <w:p>
      <w:pPr>
        <w:pStyle w:val="870"/>
        <w:ind w:left="9639"/>
        <w:jc w:val="center"/>
        <w:spacing w:after="0" w:line="240" w:lineRule="auto"/>
        <w:widowControl w:val="off"/>
        <w:rPr>
          <w:rFonts w:ascii="Times New Roman" w:hAnsi="Times New Roman"/>
          <w:bCs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</w:r>
      <w:r>
        <w:rPr>
          <w:color w:val="auto"/>
        </w:rPr>
      </w:r>
      <w:r/>
    </w:p>
    <w:p>
      <w:pPr>
        <w:pStyle w:val="870"/>
        <w:ind w:left="9639"/>
        <w:jc w:val="center"/>
        <w:spacing w:after="0" w:line="240" w:lineRule="auto"/>
        <w:widowControl w:val="off"/>
        <w:rPr>
          <w:rFonts w:ascii="Times New Roman" w:hAnsi="Times New Roman"/>
          <w:bCs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</w:r>
      <w:r>
        <w:rPr>
          <w:color w:val="auto"/>
        </w:rPr>
      </w:r>
      <w:r/>
    </w:p>
    <w:p>
      <w:pPr>
        <w:pStyle w:val="870"/>
        <w:ind w:left="9639"/>
        <w:jc w:val="center"/>
        <w:spacing w:after="0" w:line="240" w:lineRule="auto"/>
        <w:widowControl w:val="off"/>
        <w:rPr>
          <w:rFonts w:ascii="Times New Roman" w:hAnsi="Times New Roman"/>
          <w:bCs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</w:r>
      <w:r>
        <w:rPr>
          <w:color w:val="auto"/>
        </w:rPr>
      </w:r>
      <w:r/>
    </w:p>
    <w:p>
      <w:pPr>
        <w:pStyle w:val="870"/>
        <w:ind w:left="9639"/>
        <w:jc w:val="center"/>
        <w:spacing w:after="0" w:line="240" w:lineRule="auto"/>
        <w:widowControl w:val="off"/>
        <w:rPr>
          <w:rFonts w:ascii="Times New Roman" w:hAnsi="Times New Roman"/>
          <w:bCs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</w:r>
      <w:r>
        <w:rPr>
          <w:color w:val="auto"/>
        </w:rPr>
      </w:r>
      <w:r/>
    </w:p>
    <w:p>
      <w:pPr>
        <w:pStyle w:val="870"/>
        <w:ind w:left="9639"/>
        <w:jc w:val="center"/>
        <w:spacing w:after="0" w:line="240" w:lineRule="auto"/>
        <w:widowControl w:val="off"/>
        <w:rPr>
          <w:rFonts w:ascii="Times New Roman" w:hAnsi="Times New Roman"/>
          <w:bCs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</w:r>
      <w:r>
        <w:rPr>
          <w:color w:val="auto"/>
        </w:rPr>
      </w:r>
      <w:r/>
    </w:p>
    <w:p>
      <w:pPr>
        <w:pStyle w:val="870"/>
        <w:ind w:left="9639"/>
        <w:jc w:val="center"/>
        <w:spacing w:after="0" w:line="240" w:lineRule="auto"/>
        <w:widowControl w:val="off"/>
        <w:rPr>
          <w:rFonts w:ascii="Times New Roman" w:hAnsi="Times New Roman"/>
          <w:bCs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  <w:t xml:space="preserve">Приложение</w:t>
      </w:r>
      <w:r>
        <w:rPr>
          <w:color w:val="auto"/>
        </w:rPr>
      </w:r>
      <w:r/>
    </w:p>
    <w:p>
      <w:pPr>
        <w:pStyle w:val="870"/>
        <w:ind w:left="9639"/>
        <w:jc w:val="center"/>
        <w:spacing w:after="0" w:line="240" w:lineRule="auto"/>
        <w:widowControl w:val="off"/>
        <w:rPr>
          <w:rFonts w:ascii="Times New Roman" w:hAnsi="Times New Roman"/>
          <w:bCs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  <w:t xml:space="preserve">к постановлению администрации района</w:t>
      </w:r>
      <w:r>
        <w:rPr>
          <w:color w:val="auto"/>
        </w:rPr>
      </w:r>
      <w:r/>
    </w:p>
    <w:p>
      <w:pPr>
        <w:pStyle w:val="870"/>
        <w:ind w:left="9639"/>
        <w:jc w:val="center"/>
        <w:spacing w:after="0" w:line="240" w:lineRule="auto"/>
        <w:widowControl w:val="off"/>
        <w:rPr>
          <w:rFonts w:ascii="Times New Roman" w:hAnsi="Times New Roman"/>
          <w:color w:val="auto"/>
        </w:rPr>
      </w:pPr>
      <w:r>
        <w:rPr>
          <w:rFonts w:ascii="Times New Roman" w:hAnsi="Times New Roman"/>
          <w:bCs/>
          <w:color w:val="auto"/>
          <w:sz w:val="24"/>
          <w:szCs w:val="24"/>
        </w:rPr>
        <w:t xml:space="preserve">от «21</w:t>
      </w:r>
      <w:r>
        <w:rPr>
          <w:rFonts w:ascii="Times New Roman" w:hAnsi="Times New Roman"/>
          <w:bCs/>
          <w:color w:val="auto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» февраля 2024  г. № 62</w:t>
      </w:r>
      <w:r>
        <w:rPr>
          <w:rFonts w:ascii="Times New Roman" w:hAnsi="Times New Roman"/>
          <w:bCs/>
          <w:color w:val="auto"/>
          <w:sz w:val="24"/>
          <w:szCs w:val="24"/>
        </w:rPr>
      </w:r>
      <w:r/>
    </w:p>
    <w:p>
      <w:pPr>
        <w:pStyle w:val="870"/>
        <w:ind w:left="9639"/>
        <w:jc w:val="center"/>
        <w:spacing w:after="0" w:line="240" w:lineRule="auto"/>
        <w:widowControl w:val="off"/>
        <w:rPr>
          <w:rFonts w:ascii="Times New Roman" w:hAnsi="Times New Roman"/>
          <w:bCs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  <w:t xml:space="preserve">«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Прилож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е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ние № 3</w:t>
      </w:r>
      <w:r>
        <w:rPr>
          <w:color w:val="auto"/>
        </w:rPr>
      </w:r>
      <w:r/>
    </w:p>
    <w:p>
      <w:pPr>
        <w:pStyle w:val="870"/>
        <w:ind w:left="9639"/>
        <w:jc w:val="center"/>
        <w:spacing w:after="0" w:line="240" w:lineRule="auto"/>
        <w:widowControl w:val="off"/>
        <w:rPr>
          <w:rFonts w:ascii="Times New Roman" w:hAnsi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  <w:t xml:space="preserve"> к муниципальной программе Вейделевского района «Обеспечение безопасности жизнеде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я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тельности населения и территорий Вейделе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в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ского района»</w:t>
      </w:r>
      <w:r>
        <w:rPr>
          <w:color w:val="auto"/>
        </w:rPr>
      </w:r>
      <w:r/>
    </w:p>
    <w:p>
      <w:pPr>
        <w:pStyle w:val="861"/>
        <w:ind w:firstLine="540"/>
        <w:jc w:val="center"/>
        <w:widowControl w:val="off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 xml:space="preserve">Ресурсное обеспечение и прогнозная (справочная) оценка расходов на ре</w:t>
      </w:r>
      <w:r>
        <w:rPr>
          <w:b/>
          <w:color w:val="auto"/>
          <w:sz w:val="26"/>
          <w:szCs w:val="26"/>
        </w:rPr>
        <w:t xml:space="preserve">а</w:t>
      </w:r>
      <w:r>
        <w:rPr>
          <w:b/>
          <w:color w:val="auto"/>
          <w:sz w:val="26"/>
          <w:szCs w:val="26"/>
        </w:rPr>
        <w:t xml:space="preserve">лизацию</w:t>
      </w:r>
      <w:r>
        <w:rPr>
          <w:color w:val="auto"/>
        </w:rPr>
      </w:r>
      <w:r/>
    </w:p>
    <w:p>
      <w:pPr>
        <w:pStyle w:val="861"/>
        <w:jc w:val="center"/>
        <w:widowControl w:val="off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 xml:space="preserve">основных мероприятий муниципальной программы Вейделевского района «Обеспечение безопасности жизнеде</w:t>
      </w:r>
      <w:r>
        <w:rPr>
          <w:b/>
          <w:color w:val="auto"/>
          <w:sz w:val="26"/>
          <w:szCs w:val="26"/>
        </w:rPr>
        <w:t xml:space="preserve">я</w:t>
      </w:r>
      <w:r>
        <w:rPr>
          <w:b/>
          <w:color w:val="auto"/>
          <w:sz w:val="26"/>
          <w:szCs w:val="26"/>
        </w:rPr>
        <w:t xml:space="preserve">тельности населения и территорий Ве</w:t>
      </w:r>
      <w:r>
        <w:rPr>
          <w:b/>
          <w:color w:val="auto"/>
          <w:sz w:val="26"/>
          <w:szCs w:val="26"/>
        </w:rPr>
        <w:t xml:space="preserve">й</w:t>
      </w:r>
      <w:r>
        <w:rPr>
          <w:b/>
          <w:color w:val="auto"/>
          <w:sz w:val="26"/>
          <w:szCs w:val="26"/>
        </w:rPr>
        <w:t xml:space="preserve">делевского района»</w:t>
      </w:r>
      <w:r>
        <w:rPr>
          <w:b/>
          <w:color w:val="auto"/>
          <w:sz w:val="26"/>
          <w:szCs w:val="26"/>
        </w:rPr>
        <w:t xml:space="preserve"> на 1 этап реализации</w:t>
      </w:r>
      <w:r>
        <w:rPr>
          <w:color w:val="auto"/>
        </w:rPr>
      </w:r>
      <w:r/>
    </w:p>
    <w:p>
      <w:pPr>
        <w:pStyle w:val="861"/>
        <w:jc w:val="center"/>
        <w:widowControl w:val="off"/>
        <w:rPr>
          <w:b/>
          <w:color w:val="auto"/>
          <w:sz w:val="24"/>
          <w:szCs w:val="24"/>
        </w:rPr>
      </w:pPr>
      <w:r>
        <w:rPr>
          <w:color w:val="auto"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color w:val="auto"/>
          <w:sz w:val="24"/>
          <w:szCs w:val="24"/>
        </w:rPr>
        <w:t xml:space="preserve">Таблица 1</w:t>
      </w:r>
      <w:r>
        <w:rPr>
          <w:color w:val="auto"/>
        </w:rPr>
      </w:r>
      <w:r/>
    </w:p>
    <w:tbl>
      <w:tblPr>
        <w:tblW w:w="1485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1668"/>
        <w:gridCol w:w="2409"/>
        <w:gridCol w:w="2410"/>
        <w:gridCol w:w="1276"/>
        <w:gridCol w:w="992"/>
        <w:gridCol w:w="992"/>
        <w:gridCol w:w="993"/>
        <w:gridCol w:w="992"/>
        <w:gridCol w:w="992"/>
        <w:gridCol w:w="992"/>
        <w:gridCol w:w="1134"/>
      </w:tblGrid>
      <w:tr>
        <w:trPr>
          <w:cantSplit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Статус</w:t>
            </w:r>
            <w:r>
              <w:rPr>
                <w:color w:val="auto"/>
              </w:rPr>
            </w:r>
            <w:r/>
          </w:p>
        </w:tc>
        <w:tc>
          <w:tcPr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Наименование муниц</w:t>
            </w:r>
            <w:r>
              <w:rPr>
                <w:b/>
                <w:color w:val="auto"/>
                <w:sz w:val="22"/>
                <w:szCs w:val="22"/>
              </w:rPr>
              <w:t xml:space="preserve">и</w:t>
            </w:r>
            <w:r>
              <w:rPr>
                <w:b/>
                <w:color w:val="auto"/>
                <w:sz w:val="22"/>
                <w:szCs w:val="22"/>
              </w:rPr>
              <w:t xml:space="preserve">пальной программы, подпрограммы, осно</w:t>
            </w:r>
            <w:r>
              <w:rPr>
                <w:b/>
                <w:color w:val="auto"/>
                <w:sz w:val="22"/>
                <w:szCs w:val="22"/>
              </w:rPr>
              <w:t xml:space="preserve">в</w:t>
            </w:r>
            <w:r>
              <w:rPr>
                <w:b/>
                <w:color w:val="auto"/>
                <w:sz w:val="22"/>
                <w:szCs w:val="22"/>
              </w:rPr>
              <w:t xml:space="preserve">ные меропри</w:t>
            </w:r>
            <w:r>
              <w:rPr>
                <w:b/>
                <w:color w:val="auto"/>
                <w:sz w:val="22"/>
                <w:szCs w:val="22"/>
              </w:rPr>
              <w:t xml:space="preserve">я</w:t>
            </w:r>
            <w:r>
              <w:rPr>
                <w:b/>
                <w:color w:val="auto"/>
                <w:sz w:val="22"/>
                <w:szCs w:val="22"/>
              </w:rPr>
              <w:t xml:space="preserve">тия</w:t>
            </w:r>
            <w:r>
              <w:rPr>
                <w:color w:val="auto"/>
              </w:rPr>
            </w:r>
            <w:r/>
          </w:p>
        </w:tc>
        <w:tc>
          <w:tcPr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Источники фина</w:t>
            </w:r>
            <w:r>
              <w:rPr>
                <w:b/>
                <w:color w:val="auto"/>
                <w:sz w:val="22"/>
                <w:szCs w:val="22"/>
              </w:rPr>
              <w:t xml:space="preserve">н</w:t>
            </w:r>
            <w:r>
              <w:rPr>
                <w:b/>
                <w:color w:val="auto"/>
                <w:sz w:val="22"/>
                <w:szCs w:val="22"/>
              </w:rPr>
              <w:t xml:space="preserve">сир</w:t>
            </w:r>
            <w:r>
              <w:rPr>
                <w:b/>
                <w:color w:val="auto"/>
                <w:sz w:val="22"/>
                <w:szCs w:val="22"/>
              </w:rPr>
              <w:t xml:space="preserve">о</w:t>
            </w:r>
            <w:r>
              <w:rPr>
                <w:b/>
                <w:color w:val="auto"/>
                <w:sz w:val="22"/>
                <w:szCs w:val="22"/>
              </w:rPr>
              <w:t xml:space="preserve">вания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Общий объём финансирования, тыс. ру</w:t>
            </w:r>
            <w:r>
              <w:rPr>
                <w:b/>
                <w:color w:val="auto"/>
                <w:sz w:val="22"/>
                <w:szCs w:val="22"/>
              </w:rPr>
              <w:t xml:space="preserve">б</w:t>
            </w:r>
            <w:r>
              <w:rPr>
                <w:b/>
                <w:color w:val="auto"/>
                <w:sz w:val="22"/>
                <w:szCs w:val="22"/>
              </w:rPr>
              <w:t xml:space="preserve">лей</w:t>
            </w:r>
            <w:r>
              <w:rPr>
                <w:color w:val="auto"/>
              </w:rPr>
            </w:r>
            <w:r/>
          </w:p>
        </w:tc>
        <w:tc>
          <w:tcPr>
            <w:gridSpan w:val="6"/>
            <w:tcW w:w="595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Расходы (тыс. рублей), годы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Итого  на 1 этап 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(2015-2020 г</w:t>
            </w:r>
            <w:r>
              <w:rPr>
                <w:b/>
                <w:color w:val="auto"/>
                <w:sz w:val="22"/>
                <w:szCs w:val="22"/>
              </w:rPr>
              <w:t xml:space="preserve">о</w:t>
            </w:r>
            <w:r>
              <w:rPr>
                <w:b/>
                <w:color w:val="auto"/>
                <w:sz w:val="22"/>
                <w:szCs w:val="22"/>
              </w:rPr>
              <w:t xml:space="preserve">ды)</w:t>
            </w:r>
            <w:r>
              <w:rPr>
                <w:color w:val="auto"/>
              </w:rPr>
            </w:r>
            <w:r/>
          </w:p>
        </w:tc>
      </w:tr>
      <w:tr>
        <w:trPr>
          <w:cantSplit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2015 г.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2016 г.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2017 г.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2018 г.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2019 г.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2020 г.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</w:tr>
      <w:tr>
        <w:trPr>
          <w:cantSplit/>
          <w:trHeight w:val="300"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Муниципальная програ</w:t>
            </w:r>
            <w:r>
              <w:rPr>
                <w:b/>
                <w:color w:val="auto"/>
                <w:sz w:val="22"/>
                <w:szCs w:val="22"/>
              </w:rPr>
              <w:t xml:space="preserve">м</w:t>
            </w:r>
            <w:r>
              <w:rPr>
                <w:b/>
                <w:color w:val="auto"/>
                <w:sz w:val="22"/>
                <w:szCs w:val="22"/>
              </w:rPr>
              <w:t xml:space="preserve">ма</w:t>
            </w:r>
            <w:r>
              <w:rPr>
                <w:color w:val="auto"/>
              </w:rPr>
            </w:r>
            <w:r/>
          </w:p>
          <w:p>
            <w:pPr>
              <w:pStyle w:val="861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«Обеспечение безопа</w:t>
            </w:r>
            <w:r>
              <w:rPr>
                <w:b/>
                <w:color w:val="auto"/>
                <w:sz w:val="22"/>
                <w:szCs w:val="22"/>
              </w:rPr>
              <w:t xml:space="preserve">с</w:t>
            </w:r>
            <w:r>
              <w:rPr>
                <w:b/>
                <w:color w:val="auto"/>
                <w:sz w:val="22"/>
                <w:szCs w:val="22"/>
              </w:rPr>
              <w:t xml:space="preserve">ности жизнедеятельн</w:t>
            </w:r>
            <w:r>
              <w:rPr>
                <w:b/>
                <w:color w:val="auto"/>
                <w:sz w:val="22"/>
                <w:szCs w:val="22"/>
              </w:rPr>
              <w:t xml:space="preserve">о</w:t>
            </w:r>
            <w:r>
              <w:rPr>
                <w:b/>
                <w:color w:val="auto"/>
                <w:sz w:val="22"/>
                <w:szCs w:val="22"/>
              </w:rPr>
              <w:t xml:space="preserve">сти населения и терр</w:t>
            </w:r>
            <w:r>
              <w:rPr>
                <w:b/>
                <w:color w:val="auto"/>
                <w:sz w:val="22"/>
                <w:szCs w:val="22"/>
              </w:rPr>
              <w:t xml:space="preserve">и</w:t>
            </w:r>
            <w:r>
              <w:rPr>
                <w:b/>
                <w:color w:val="auto"/>
                <w:sz w:val="22"/>
                <w:szCs w:val="22"/>
              </w:rPr>
              <w:t xml:space="preserve">торий Вейделевского ра</w:t>
            </w:r>
            <w:r>
              <w:rPr>
                <w:b/>
                <w:color w:val="auto"/>
                <w:sz w:val="22"/>
                <w:szCs w:val="22"/>
              </w:rPr>
              <w:t xml:space="preserve">й</w:t>
            </w:r>
            <w:r>
              <w:rPr>
                <w:b/>
                <w:color w:val="auto"/>
                <w:sz w:val="22"/>
                <w:szCs w:val="22"/>
              </w:rPr>
              <w:t xml:space="preserve">она»</w:t>
            </w:r>
            <w:r>
              <w:rPr>
                <w:color w:val="auto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Всего:</w:t>
            </w:r>
            <w:r>
              <w:rPr>
                <w:color w:val="auto"/>
              </w:rPr>
            </w:r>
            <w:r/>
          </w:p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68714,6</w:t>
            </w:r>
            <w:r>
              <w:rPr>
                <w:b/>
                <w:color w:val="auto"/>
                <w:sz w:val="22"/>
                <w:szCs w:val="22"/>
              </w:rPr>
              <w:t xml:space="preserve">,1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2982,0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3416,0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3823,0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4224,0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5348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4978,0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24</w:t>
            </w:r>
            <w:r>
              <w:rPr>
                <w:b/>
                <w:color w:val="auto"/>
                <w:sz w:val="22"/>
                <w:szCs w:val="22"/>
              </w:rPr>
              <w:t xml:space="preserve">771,0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10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Федеральный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261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Областной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5475,0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366,0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390,0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390,0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462,0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427</w:t>
            </w:r>
            <w:r>
              <w:rPr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4</w:t>
            </w:r>
            <w:r>
              <w:rPr>
                <w:color w:val="auto"/>
                <w:sz w:val="22"/>
                <w:szCs w:val="22"/>
              </w:rPr>
              <w:t xml:space="preserve">6</w:t>
            </w:r>
            <w:r>
              <w:rPr>
                <w:color w:val="auto"/>
                <w:sz w:val="22"/>
                <w:szCs w:val="22"/>
              </w:rPr>
              <w:t xml:space="preserve">4</w:t>
            </w:r>
            <w:r>
              <w:rPr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24</w:t>
            </w:r>
            <w:r>
              <w:rPr>
                <w:color w:val="auto"/>
                <w:sz w:val="22"/>
                <w:szCs w:val="22"/>
              </w:rPr>
              <w:t xml:space="preserve">99</w:t>
            </w:r>
            <w:r>
              <w:rPr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Консолидированный бюджет муниц</w:t>
            </w:r>
            <w:r>
              <w:rPr>
                <w:color w:val="auto"/>
                <w:sz w:val="22"/>
                <w:szCs w:val="22"/>
              </w:rPr>
              <w:t xml:space="preserve">и</w:t>
            </w:r>
            <w:r>
              <w:rPr>
                <w:color w:val="auto"/>
                <w:sz w:val="22"/>
                <w:szCs w:val="22"/>
              </w:rPr>
              <w:t xml:space="preserve">пального образов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ния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rFonts w:eastAsia="Calibri"/>
                <w:b/>
                <w:color w:val="auto"/>
                <w:sz w:val="22"/>
                <w:szCs w:val="22"/>
              </w:rPr>
              <w:t xml:space="preserve">6</w:t>
            </w:r>
            <w:r>
              <w:rPr>
                <w:rFonts w:eastAsia="Calibri"/>
                <w:b/>
                <w:color w:val="auto"/>
                <w:sz w:val="22"/>
                <w:szCs w:val="22"/>
              </w:rPr>
              <w:t xml:space="preserve">3239,6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2616</w:t>
            </w:r>
            <w:r>
              <w:rPr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3026</w:t>
            </w:r>
            <w:r>
              <w:rPr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3433</w:t>
            </w:r>
            <w:r>
              <w:rPr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3762</w:t>
            </w:r>
            <w:r>
              <w:rPr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4921</w:t>
            </w:r>
            <w:r>
              <w:rPr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4</w:t>
            </w:r>
            <w:r>
              <w:rPr>
                <w:color w:val="auto"/>
                <w:sz w:val="22"/>
                <w:szCs w:val="22"/>
              </w:rPr>
              <w:t xml:space="preserve">514</w:t>
            </w:r>
            <w:r>
              <w:rPr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22</w:t>
            </w:r>
            <w:r>
              <w:rPr>
                <w:color w:val="auto"/>
                <w:sz w:val="22"/>
                <w:szCs w:val="22"/>
              </w:rPr>
              <w:t xml:space="preserve">272</w:t>
            </w:r>
            <w:r>
              <w:rPr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61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Территориальные внебюджетные и</w:t>
            </w:r>
            <w:r>
              <w:rPr>
                <w:color w:val="auto"/>
                <w:sz w:val="22"/>
                <w:szCs w:val="22"/>
              </w:rPr>
              <w:t xml:space="preserve">с</w:t>
            </w:r>
            <w:r>
              <w:rPr>
                <w:color w:val="auto"/>
                <w:sz w:val="22"/>
                <w:szCs w:val="22"/>
              </w:rPr>
              <w:t xml:space="preserve">точники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363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Иные исто</w:t>
            </w:r>
            <w:r>
              <w:rPr>
                <w:color w:val="auto"/>
                <w:sz w:val="22"/>
                <w:szCs w:val="22"/>
              </w:rPr>
              <w:t xml:space="preserve">ч</w:t>
            </w:r>
            <w:r>
              <w:rPr>
                <w:color w:val="auto"/>
                <w:sz w:val="22"/>
                <w:szCs w:val="22"/>
              </w:rPr>
              <w:t xml:space="preserve">ники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270"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Подпрогра</w:t>
            </w:r>
            <w:r>
              <w:rPr>
                <w:b/>
                <w:color w:val="auto"/>
                <w:sz w:val="22"/>
                <w:szCs w:val="22"/>
              </w:rPr>
              <w:t xml:space="preserve">м</w:t>
            </w:r>
            <w:r>
              <w:rPr>
                <w:b/>
                <w:color w:val="auto"/>
                <w:sz w:val="22"/>
                <w:szCs w:val="22"/>
              </w:rPr>
              <w:t xml:space="preserve">ма 1</w:t>
            </w:r>
            <w:r>
              <w:rPr>
                <w:color w:val="auto"/>
              </w:rPr>
            </w:r>
            <w:r/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«Снижение рисков и смягчение последствий чрезвычайных ситуаций природного и техноге</w:t>
            </w:r>
            <w:r>
              <w:rPr>
                <w:b/>
                <w:color w:val="auto"/>
                <w:sz w:val="22"/>
                <w:szCs w:val="22"/>
              </w:rPr>
              <w:t xml:space="preserve">н</w:t>
            </w:r>
            <w:r>
              <w:rPr>
                <w:b/>
                <w:color w:val="auto"/>
                <w:sz w:val="22"/>
                <w:szCs w:val="22"/>
              </w:rPr>
              <w:t xml:space="preserve">ного характера, пожа</w:t>
            </w:r>
            <w:r>
              <w:rPr>
                <w:b/>
                <w:color w:val="auto"/>
                <w:sz w:val="22"/>
                <w:szCs w:val="22"/>
              </w:rPr>
              <w:t xml:space="preserve">р</w:t>
            </w:r>
            <w:r>
              <w:rPr>
                <w:b/>
                <w:color w:val="auto"/>
                <w:sz w:val="22"/>
                <w:szCs w:val="22"/>
              </w:rPr>
              <w:t xml:space="preserve">ная безопасность и з</w:t>
            </w:r>
            <w:r>
              <w:rPr>
                <w:b/>
                <w:color w:val="auto"/>
                <w:sz w:val="22"/>
                <w:szCs w:val="22"/>
              </w:rPr>
              <w:t xml:space="preserve">а</w:t>
            </w:r>
            <w:r>
              <w:rPr>
                <w:b/>
                <w:color w:val="auto"/>
                <w:sz w:val="22"/>
                <w:szCs w:val="22"/>
              </w:rPr>
              <w:t xml:space="preserve">щита насел</w:t>
            </w:r>
            <w:r>
              <w:rPr>
                <w:b/>
                <w:color w:val="auto"/>
                <w:sz w:val="22"/>
                <w:szCs w:val="22"/>
              </w:rPr>
              <w:t xml:space="preserve">е</w:t>
            </w:r>
            <w:r>
              <w:rPr>
                <w:b/>
                <w:color w:val="auto"/>
                <w:sz w:val="22"/>
                <w:szCs w:val="22"/>
              </w:rPr>
              <w:t xml:space="preserve">ния»</w:t>
            </w:r>
            <w:r>
              <w:rPr>
                <w:color w:val="auto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Всего</w:t>
            </w:r>
            <w:r>
              <w:rPr>
                <w:b/>
                <w:color w:val="auto"/>
                <w:sz w:val="22"/>
                <w:szCs w:val="22"/>
              </w:rPr>
              <w:t xml:space="preserve">: 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54933,9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2530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3000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3292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3619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4396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4387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21</w:t>
            </w:r>
            <w:r>
              <w:rPr>
                <w:b/>
                <w:color w:val="auto"/>
                <w:sz w:val="22"/>
                <w:szCs w:val="22"/>
              </w:rPr>
              <w:t xml:space="preserve">224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10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Федеральный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431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Областной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40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Консолидированный бюджет муниц</w:t>
            </w:r>
            <w:r>
              <w:rPr>
                <w:color w:val="auto"/>
                <w:sz w:val="22"/>
                <w:szCs w:val="22"/>
              </w:rPr>
              <w:t xml:space="preserve">и</w:t>
            </w:r>
            <w:r>
              <w:rPr>
                <w:color w:val="auto"/>
                <w:sz w:val="22"/>
                <w:szCs w:val="22"/>
              </w:rPr>
              <w:t xml:space="preserve">пального образов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ния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54933,9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2530</w:t>
            </w:r>
            <w:r>
              <w:rPr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3000</w:t>
            </w:r>
            <w:r>
              <w:rPr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3292</w:t>
            </w:r>
            <w:r>
              <w:rPr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3619</w:t>
            </w:r>
            <w:r>
              <w:rPr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4396</w:t>
            </w:r>
            <w:r>
              <w:rPr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4</w:t>
            </w:r>
            <w:r>
              <w:rPr>
                <w:color w:val="auto"/>
                <w:sz w:val="22"/>
                <w:szCs w:val="22"/>
              </w:rPr>
              <w:t xml:space="preserve">387</w:t>
            </w:r>
            <w:r>
              <w:rPr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21</w:t>
            </w:r>
            <w:r>
              <w:rPr>
                <w:color w:val="auto"/>
                <w:sz w:val="22"/>
                <w:szCs w:val="22"/>
              </w:rPr>
              <w:t xml:space="preserve">224</w:t>
            </w:r>
            <w:r>
              <w:rPr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40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Территориальные внебюджетные и</w:t>
            </w:r>
            <w:r>
              <w:rPr>
                <w:color w:val="auto"/>
                <w:sz w:val="22"/>
                <w:szCs w:val="22"/>
              </w:rPr>
              <w:t xml:space="preserve">с</w:t>
            </w:r>
            <w:r>
              <w:rPr>
                <w:color w:val="auto"/>
                <w:sz w:val="22"/>
                <w:szCs w:val="22"/>
              </w:rPr>
              <w:t xml:space="preserve">точники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361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Иные исто</w:t>
            </w:r>
            <w:r>
              <w:rPr>
                <w:color w:val="auto"/>
                <w:sz w:val="22"/>
                <w:szCs w:val="22"/>
              </w:rPr>
              <w:t xml:space="preserve">ч</w:t>
            </w:r>
            <w:r>
              <w:rPr>
                <w:color w:val="auto"/>
                <w:sz w:val="22"/>
                <w:szCs w:val="22"/>
              </w:rPr>
              <w:t xml:space="preserve">ники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gridSpan w:val="11"/>
            <w:tcW w:w="14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Задача 1.1.  «Обеспечение вызова экстренных оперативных служб по единому номеру «112»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315"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Основное мероприятие 1.1.1. «Реализация мер</w:t>
            </w:r>
            <w:r>
              <w:rPr>
                <w:color w:val="auto"/>
                <w:sz w:val="22"/>
                <w:szCs w:val="22"/>
              </w:rPr>
              <w:t xml:space="preserve">о</w:t>
            </w:r>
            <w:r>
              <w:rPr>
                <w:color w:val="auto"/>
                <w:sz w:val="22"/>
                <w:szCs w:val="22"/>
              </w:rPr>
              <w:t xml:space="preserve">приятий по развертыв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нию, поддержанию в г</w:t>
            </w:r>
            <w:r>
              <w:rPr>
                <w:color w:val="auto"/>
                <w:sz w:val="22"/>
                <w:szCs w:val="22"/>
              </w:rPr>
              <w:t xml:space="preserve">о</w:t>
            </w:r>
            <w:r>
              <w:rPr>
                <w:color w:val="auto"/>
                <w:sz w:val="22"/>
                <w:szCs w:val="22"/>
              </w:rPr>
              <w:t xml:space="preserve">товности си</w:t>
            </w:r>
            <w:r>
              <w:rPr>
                <w:color w:val="auto"/>
                <w:sz w:val="22"/>
                <w:szCs w:val="22"/>
              </w:rPr>
              <w:t xml:space="preserve">с</w:t>
            </w:r>
            <w:r>
              <w:rPr>
                <w:color w:val="auto"/>
                <w:sz w:val="22"/>
                <w:szCs w:val="22"/>
              </w:rPr>
              <w:t xml:space="preserve">темы «112»</w:t>
            </w:r>
            <w:r>
              <w:rPr>
                <w:color w:val="auto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Всего</w:t>
            </w:r>
            <w:r>
              <w:rPr>
                <w:b/>
                <w:color w:val="auto"/>
                <w:sz w:val="22"/>
                <w:szCs w:val="22"/>
              </w:rPr>
              <w:t xml:space="preserve">:  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54933,9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2530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3000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3292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3619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4396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4387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21</w:t>
            </w:r>
            <w:r>
              <w:rPr>
                <w:b/>
                <w:color w:val="auto"/>
                <w:sz w:val="22"/>
                <w:szCs w:val="22"/>
              </w:rPr>
              <w:t xml:space="preserve">224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sz w:val="22"/>
                <w:szCs w:val="22"/>
              </w:rPr>
              <w:outlineLvl w:val="2"/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Федеральный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276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sz w:val="22"/>
                <w:szCs w:val="22"/>
              </w:rPr>
              <w:outlineLvl w:val="2"/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Областной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sz w:val="22"/>
                <w:szCs w:val="22"/>
              </w:rPr>
              <w:outlineLvl w:val="2"/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Консолидированный бюджет муниц</w:t>
            </w:r>
            <w:r>
              <w:rPr>
                <w:color w:val="auto"/>
                <w:sz w:val="22"/>
                <w:szCs w:val="22"/>
              </w:rPr>
              <w:t xml:space="preserve">и</w:t>
            </w:r>
            <w:r>
              <w:rPr>
                <w:color w:val="auto"/>
                <w:sz w:val="22"/>
                <w:szCs w:val="22"/>
              </w:rPr>
              <w:t xml:space="preserve">пального образов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ния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54933,9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2530</w:t>
            </w:r>
            <w:r>
              <w:rPr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3000</w:t>
            </w:r>
            <w:r>
              <w:rPr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3292</w:t>
            </w:r>
            <w:r>
              <w:rPr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3619</w:t>
            </w:r>
            <w:r>
              <w:rPr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4396</w:t>
            </w:r>
            <w:r>
              <w:rPr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4387</w:t>
            </w:r>
            <w:r>
              <w:rPr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21</w:t>
            </w:r>
            <w:r>
              <w:rPr>
                <w:color w:val="auto"/>
                <w:sz w:val="22"/>
                <w:szCs w:val="22"/>
              </w:rPr>
              <w:t xml:space="preserve">224</w:t>
            </w:r>
            <w:r>
              <w:rPr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sz w:val="22"/>
                <w:szCs w:val="22"/>
              </w:rPr>
              <w:outlineLvl w:val="2"/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Территориальные внебюджетные и</w:t>
            </w:r>
            <w:r>
              <w:rPr>
                <w:color w:val="auto"/>
                <w:sz w:val="22"/>
                <w:szCs w:val="22"/>
              </w:rPr>
              <w:t xml:space="preserve">с</w:t>
            </w:r>
            <w:r>
              <w:rPr>
                <w:color w:val="auto"/>
                <w:sz w:val="22"/>
                <w:szCs w:val="22"/>
              </w:rPr>
              <w:t xml:space="preserve">точники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34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sz w:val="22"/>
                <w:szCs w:val="22"/>
              </w:rPr>
              <w:outlineLvl w:val="2"/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Иные исто</w:t>
            </w:r>
            <w:r>
              <w:rPr>
                <w:color w:val="auto"/>
                <w:sz w:val="22"/>
                <w:szCs w:val="22"/>
              </w:rPr>
              <w:t xml:space="preserve">ч</w:t>
            </w:r>
            <w:r>
              <w:rPr>
                <w:color w:val="auto"/>
                <w:sz w:val="22"/>
                <w:szCs w:val="22"/>
              </w:rPr>
              <w:t xml:space="preserve">ники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390"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Подпрогра</w:t>
            </w:r>
            <w:r>
              <w:rPr>
                <w:b/>
                <w:color w:val="auto"/>
                <w:sz w:val="22"/>
                <w:szCs w:val="22"/>
              </w:rPr>
              <w:t xml:space="preserve">м</w:t>
            </w:r>
            <w:r>
              <w:rPr>
                <w:b/>
                <w:color w:val="auto"/>
                <w:sz w:val="22"/>
                <w:szCs w:val="22"/>
              </w:rPr>
              <w:t xml:space="preserve">ма 2</w:t>
            </w:r>
            <w:r>
              <w:rPr>
                <w:color w:val="auto"/>
              </w:rPr>
            </w:r>
            <w:r/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«Развитие казачьего общес</w:t>
            </w:r>
            <w:r>
              <w:rPr>
                <w:b/>
                <w:bCs/>
                <w:color w:val="auto"/>
                <w:sz w:val="22"/>
                <w:szCs w:val="22"/>
              </w:rPr>
              <w:t xml:space="preserve">т</w:t>
            </w:r>
            <w:r>
              <w:rPr>
                <w:b/>
                <w:bCs/>
                <w:color w:val="auto"/>
                <w:sz w:val="22"/>
                <w:szCs w:val="22"/>
              </w:rPr>
              <w:t xml:space="preserve">ва»</w:t>
            </w:r>
            <w:r>
              <w:rPr>
                <w:color w:val="auto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Всего</w:t>
            </w:r>
            <w:r>
              <w:rPr>
                <w:b/>
                <w:color w:val="auto"/>
                <w:sz w:val="22"/>
                <w:szCs w:val="22"/>
              </w:rPr>
              <w:t xml:space="preserve">: 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1169,1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80,0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20,0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20,0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20,0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0,</w:t>
            </w:r>
            <w:r>
              <w:rPr>
                <w:b/>
                <w:color w:val="auto"/>
                <w:sz w:val="22"/>
                <w:szCs w:val="22"/>
              </w:rPr>
              <w:t xml:space="preserve">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1</w:t>
            </w:r>
            <w:r>
              <w:rPr>
                <w:b/>
                <w:color w:val="auto"/>
                <w:sz w:val="22"/>
                <w:szCs w:val="22"/>
              </w:rPr>
              <w:t xml:space="preserve">5</w:t>
            </w:r>
            <w:r>
              <w:rPr>
                <w:b/>
                <w:color w:val="auto"/>
                <w:sz w:val="22"/>
                <w:szCs w:val="22"/>
              </w:rPr>
              <w:t xml:space="preserve">0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Федеральный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Областной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49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Консолидированный бюджет муниц</w:t>
            </w:r>
            <w:r>
              <w:rPr>
                <w:color w:val="auto"/>
                <w:sz w:val="22"/>
                <w:szCs w:val="22"/>
              </w:rPr>
              <w:t xml:space="preserve">и</w:t>
            </w:r>
            <w:r>
              <w:rPr>
                <w:color w:val="auto"/>
                <w:sz w:val="22"/>
                <w:szCs w:val="22"/>
              </w:rPr>
              <w:t xml:space="preserve">пального образов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ния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1169,1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80,0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20,0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20,0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20,0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0</w:t>
            </w:r>
            <w:r>
              <w:rPr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1</w:t>
            </w:r>
            <w:r>
              <w:rPr>
                <w:color w:val="auto"/>
                <w:sz w:val="22"/>
                <w:szCs w:val="22"/>
              </w:rPr>
              <w:t xml:space="preserve">5</w:t>
            </w:r>
            <w:r>
              <w:rPr>
                <w:color w:val="auto"/>
                <w:sz w:val="22"/>
                <w:szCs w:val="22"/>
              </w:rPr>
              <w:t xml:space="preserve">0</w:t>
            </w:r>
            <w:r>
              <w:rPr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49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Территориальные внебюджетные и</w:t>
            </w:r>
            <w:r>
              <w:rPr>
                <w:color w:val="auto"/>
                <w:sz w:val="22"/>
                <w:szCs w:val="22"/>
              </w:rPr>
              <w:t xml:space="preserve">с</w:t>
            </w:r>
            <w:r>
              <w:rPr>
                <w:color w:val="auto"/>
                <w:sz w:val="22"/>
                <w:szCs w:val="22"/>
              </w:rPr>
              <w:t xml:space="preserve">точники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34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Иные исто</w:t>
            </w:r>
            <w:r>
              <w:rPr>
                <w:color w:val="auto"/>
                <w:sz w:val="22"/>
                <w:szCs w:val="22"/>
              </w:rPr>
              <w:t xml:space="preserve">ч</w:t>
            </w:r>
            <w:r>
              <w:rPr>
                <w:color w:val="auto"/>
                <w:sz w:val="22"/>
                <w:szCs w:val="22"/>
              </w:rPr>
              <w:t xml:space="preserve">ники: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gridSpan w:val="11"/>
            <w:tcW w:w="14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Задача 2.1.«Организация становления и развития Вейделевского хуторского казачьего общества»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270"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Основное мероприятие 2.1.1. «Мероприятия в рамках подпрограммы 2 «Развитие казачьего о</w:t>
            </w:r>
            <w:r>
              <w:rPr>
                <w:color w:val="auto"/>
                <w:sz w:val="22"/>
                <w:szCs w:val="22"/>
              </w:rPr>
              <w:t xml:space="preserve">б</w:t>
            </w:r>
            <w:r>
              <w:rPr>
                <w:color w:val="auto"/>
                <w:sz w:val="22"/>
                <w:szCs w:val="22"/>
              </w:rPr>
              <w:t xml:space="preserve">щес</w:t>
            </w:r>
            <w:r>
              <w:rPr>
                <w:color w:val="auto"/>
                <w:sz w:val="22"/>
                <w:szCs w:val="22"/>
              </w:rPr>
              <w:t xml:space="preserve">т</w:t>
            </w:r>
            <w:r>
              <w:rPr>
                <w:color w:val="auto"/>
                <w:sz w:val="22"/>
                <w:szCs w:val="22"/>
              </w:rPr>
              <w:t xml:space="preserve">ва»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Всего: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1169,1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80,0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20,0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20,0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20,0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0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1</w:t>
            </w:r>
            <w:r>
              <w:rPr>
                <w:b/>
                <w:color w:val="auto"/>
                <w:sz w:val="22"/>
                <w:szCs w:val="22"/>
              </w:rPr>
              <w:t xml:space="preserve">5</w:t>
            </w:r>
            <w:r>
              <w:rPr>
                <w:b/>
                <w:color w:val="auto"/>
                <w:sz w:val="22"/>
                <w:szCs w:val="22"/>
              </w:rPr>
              <w:t xml:space="preserve">0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Федеральный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Областной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Консолидированный бюджет муниц</w:t>
            </w:r>
            <w:r>
              <w:rPr>
                <w:color w:val="auto"/>
                <w:sz w:val="22"/>
                <w:szCs w:val="22"/>
              </w:rPr>
              <w:t xml:space="preserve">и</w:t>
            </w:r>
            <w:r>
              <w:rPr>
                <w:color w:val="auto"/>
                <w:sz w:val="22"/>
                <w:szCs w:val="22"/>
              </w:rPr>
              <w:t xml:space="preserve">пального образов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ния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1169,1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80,0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20,0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20,0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20,0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0</w:t>
            </w:r>
            <w:r>
              <w:rPr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1</w:t>
            </w:r>
            <w:r>
              <w:rPr>
                <w:color w:val="auto"/>
                <w:sz w:val="22"/>
                <w:szCs w:val="22"/>
              </w:rPr>
              <w:t xml:space="preserve">5</w:t>
            </w:r>
            <w:r>
              <w:rPr>
                <w:color w:val="auto"/>
                <w:sz w:val="22"/>
                <w:szCs w:val="22"/>
              </w:rPr>
              <w:t xml:space="preserve">0</w:t>
            </w:r>
            <w:r>
              <w:rPr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Территориальные внебюджетные и</w:t>
            </w:r>
            <w:r>
              <w:rPr>
                <w:color w:val="auto"/>
                <w:sz w:val="22"/>
                <w:szCs w:val="22"/>
              </w:rPr>
              <w:t xml:space="preserve">с</w:t>
            </w:r>
            <w:r>
              <w:rPr>
                <w:color w:val="auto"/>
                <w:sz w:val="22"/>
                <w:szCs w:val="22"/>
              </w:rPr>
              <w:t xml:space="preserve">точники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359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Иные исто</w:t>
            </w:r>
            <w:r>
              <w:rPr>
                <w:color w:val="auto"/>
                <w:sz w:val="22"/>
                <w:szCs w:val="22"/>
              </w:rPr>
              <w:t xml:space="preserve">ч</w:t>
            </w:r>
            <w:r>
              <w:rPr>
                <w:color w:val="auto"/>
                <w:sz w:val="22"/>
                <w:szCs w:val="22"/>
              </w:rPr>
              <w:t xml:space="preserve">ники: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375"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Подпрогра</w:t>
            </w:r>
            <w:r>
              <w:rPr>
                <w:b/>
                <w:color w:val="auto"/>
                <w:sz w:val="22"/>
                <w:szCs w:val="22"/>
              </w:rPr>
              <w:t xml:space="preserve">м</w:t>
            </w:r>
            <w:r>
              <w:rPr>
                <w:b/>
                <w:color w:val="auto"/>
                <w:sz w:val="22"/>
                <w:szCs w:val="22"/>
              </w:rPr>
              <w:t xml:space="preserve">ма 3</w:t>
            </w:r>
            <w:r>
              <w:rPr>
                <w:color w:val="auto"/>
              </w:rPr>
            </w:r>
            <w:r/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«Профилактика безна</w:t>
            </w:r>
            <w:r>
              <w:rPr>
                <w:b/>
                <w:color w:val="auto"/>
                <w:sz w:val="22"/>
                <w:szCs w:val="22"/>
              </w:rPr>
              <w:t xml:space="preserve">д</w:t>
            </w:r>
            <w:r>
              <w:rPr>
                <w:b/>
                <w:color w:val="auto"/>
                <w:sz w:val="22"/>
                <w:szCs w:val="22"/>
              </w:rPr>
              <w:t xml:space="preserve">зорности и правонар</w:t>
            </w:r>
            <w:r>
              <w:rPr>
                <w:b/>
                <w:color w:val="auto"/>
                <w:sz w:val="22"/>
                <w:szCs w:val="22"/>
              </w:rPr>
              <w:t xml:space="preserve">у</w:t>
            </w:r>
            <w:r>
              <w:rPr>
                <w:b/>
                <w:color w:val="auto"/>
                <w:sz w:val="22"/>
                <w:szCs w:val="22"/>
              </w:rPr>
              <w:t xml:space="preserve">шений несовершенн</w:t>
            </w:r>
            <w:r>
              <w:rPr>
                <w:b/>
                <w:color w:val="auto"/>
                <w:sz w:val="22"/>
                <w:szCs w:val="22"/>
              </w:rPr>
              <w:t xml:space="preserve">о</w:t>
            </w:r>
            <w:r>
              <w:rPr>
                <w:b/>
                <w:color w:val="auto"/>
                <w:sz w:val="22"/>
                <w:szCs w:val="22"/>
              </w:rPr>
              <w:t xml:space="preserve">летних»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Всего</w:t>
            </w:r>
            <w:r>
              <w:rPr>
                <w:b/>
                <w:color w:val="auto"/>
                <w:sz w:val="22"/>
                <w:szCs w:val="22"/>
              </w:rPr>
              <w:t xml:space="preserve">: 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56</w:t>
            </w:r>
            <w:r>
              <w:rPr>
                <w:b/>
                <w:color w:val="auto"/>
                <w:sz w:val="22"/>
                <w:szCs w:val="22"/>
              </w:rPr>
              <w:t xml:space="preserve">,</w:t>
            </w:r>
            <w:r>
              <w:rPr>
                <w:b/>
                <w:color w:val="auto"/>
                <w:sz w:val="22"/>
                <w:szCs w:val="22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36,0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10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Федеральный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40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Областной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Консолидированный бюджет муниц</w:t>
            </w:r>
            <w:r>
              <w:rPr>
                <w:color w:val="auto"/>
                <w:sz w:val="22"/>
                <w:szCs w:val="22"/>
              </w:rPr>
              <w:t xml:space="preserve">и</w:t>
            </w:r>
            <w:r>
              <w:rPr>
                <w:color w:val="auto"/>
                <w:sz w:val="22"/>
                <w:szCs w:val="22"/>
              </w:rPr>
              <w:t xml:space="preserve">пального образов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ния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56</w:t>
            </w:r>
            <w:r>
              <w:rPr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36,0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Территориальные внебюджетные и</w:t>
            </w:r>
            <w:r>
              <w:rPr>
                <w:color w:val="auto"/>
                <w:sz w:val="22"/>
                <w:szCs w:val="22"/>
              </w:rPr>
              <w:t xml:space="preserve">с</w:t>
            </w:r>
            <w:r>
              <w:rPr>
                <w:color w:val="auto"/>
                <w:sz w:val="22"/>
                <w:szCs w:val="22"/>
              </w:rPr>
              <w:t xml:space="preserve">точники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480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Иные исто</w:t>
            </w:r>
            <w:r>
              <w:rPr>
                <w:color w:val="auto"/>
                <w:sz w:val="22"/>
                <w:szCs w:val="22"/>
              </w:rPr>
              <w:t xml:space="preserve">ч</w:t>
            </w:r>
            <w:r>
              <w:rPr>
                <w:color w:val="auto"/>
                <w:sz w:val="22"/>
                <w:szCs w:val="22"/>
              </w:rPr>
              <w:t xml:space="preserve">ники: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gridSpan w:val="11"/>
            <w:tcW w:w="14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Задача 3.1.  «Повышение эффективности профилактики безнадзорности и правонарушений нес</w:t>
            </w:r>
            <w:r>
              <w:rPr>
                <w:b/>
                <w:color w:val="auto"/>
                <w:sz w:val="22"/>
                <w:szCs w:val="22"/>
              </w:rPr>
              <w:t xml:space="preserve">о</w:t>
            </w:r>
            <w:r>
              <w:rPr>
                <w:b/>
                <w:color w:val="auto"/>
                <w:sz w:val="22"/>
                <w:szCs w:val="22"/>
              </w:rPr>
              <w:t xml:space="preserve">вершеннолетних»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330"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Основное м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роприятие 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3.1.1. «Проведение спа</w:t>
            </w:r>
            <w:r>
              <w:rPr>
                <w:color w:val="auto"/>
                <w:sz w:val="22"/>
                <w:szCs w:val="22"/>
              </w:rPr>
              <w:t xml:space="preserve">р</w:t>
            </w:r>
            <w:r>
              <w:rPr>
                <w:color w:val="auto"/>
                <w:sz w:val="22"/>
                <w:szCs w:val="22"/>
              </w:rPr>
              <w:t xml:space="preserve">такиады для несоверше</w:t>
            </w:r>
            <w:r>
              <w:rPr>
                <w:color w:val="auto"/>
                <w:sz w:val="22"/>
                <w:szCs w:val="22"/>
              </w:rPr>
              <w:t xml:space="preserve">н</w:t>
            </w:r>
            <w:r>
              <w:rPr>
                <w:color w:val="auto"/>
                <w:sz w:val="22"/>
                <w:szCs w:val="22"/>
              </w:rPr>
              <w:t xml:space="preserve">нолетних из групп «соц</w:t>
            </w:r>
            <w:r>
              <w:rPr>
                <w:color w:val="auto"/>
                <w:sz w:val="22"/>
                <w:szCs w:val="22"/>
              </w:rPr>
              <w:t xml:space="preserve">и</w:t>
            </w:r>
            <w:r>
              <w:rPr>
                <w:color w:val="auto"/>
                <w:sz w:val="22"/>
                <w:szCs w:val="22"/>
              </w:rPr>
              <w:t xml:space="preserve">ального риска» им. А.С. Макаренко» </w:t>
            </w:r>
            <w:r>
              <w:rPr>
                <w:color w:val="auto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Всего: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56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36,0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10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sz w:val="22"/>
                <w:szCs w:val="22"/>
              </w:rPr>
              <w:outlineLvl w:val="2"/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Федеральный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40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sz w:val="22"/>
                <w:szCs w:val="22"/>
              </w:rPr>
              <w:outlineLvl w:val="2"/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Областной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sz w:val="22"/>
                <w:szCs w:val="22"/>
              </w:rPr>
              <w:outlineLvl w:val="2"/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Консолидированный бюджет муниц</w:t>
            </w:r>
            <w:r>
              <w:rPr>
                <w:color w:val="auto"/>
                <w:sz w:val="22"/>
                <w:szCs w:val="22"/>
              </w:rPr>
              <w:t xml:space="preserve">и</w:t>
            </w:r>
            <w:r>
              <w:rPr>
                <w:color w:val="auto"/>
                <w:sz w:val="22"/>
                <w:szCs w:val="22"/>
              </w:rPr>
              <w:t xml:space="preserve">пального образов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ния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56</w:t>
            </w:r>
            <w:r>
              <w:rPr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36,0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sz w:val="22"/>
                <w:szCs w:val="22"/>
              </w:rPr>
              <w:outlineLvl w:val="2"/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Территориальные внебюджетные и</w:t>
            </w:r>
            <w:r>
              <w:rPr>
                <w:color w:val="auto"/>
                <w:sz w:val="22"/>
                <w:szCs w:val="22"/>
              </w:rPr>
              <w:t xml:space="preserve">с</w:t>
            </w:r>
            <w:r>
              <w:rPr>
                <w:color w:val="auto"/>
                <w:sz w:val="22"/>
                <w:szCs w:val="22"/>
              </w:rPr>
              <w:t xml:space="preserve">точники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330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sz w:val="22"/>
                <w:szCs w:val="22"/>
              </w:rPr>
              <w:outlineLvl w:val="2"/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Иные исто</w:t>
            </w:r>
            <w:r>
              <w:rPr>
                <w:color w:val="auto"/>
                <w:sz w:val="22"/>
                <w:szCs w:val="22"/>
              </w:rPr>
              <w:t xml:space="preserve">ч</w:t>
            </w:r>
            <w:r>
              <w:rPr>
                <w:color w:val="auto"/>
                <w:sz w:val="22"/>
                <w:szCs w:val="22"/>
              </w:rPr>
              <w:t xml:space="preserve">ники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225"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Подпрогра</w:t>
            </w:r>
            <w:r>
              <w:rPr>
                <w:b/>
                <w:color w:val="auto"/>
                <w:sz w:val="22"/>
                <w:szCs w:val="22"/>
              </w:rPr>
              <w:t xml:space="preserve">м</w:t>
            </w:r>
            <w:r>
              <w:rPr>
                <w:b/>
                <w:color w:val="auto"/>
                <w:sz w:val="22"/>
                <w:szCs w:val="22"/>
              </w:rPr>
              <w:t xml:space="preserve">ма 4</w:t>
            </w:r>
            <w:r>
              <w:rPr>
                <w:color w:val="auto"/>
              </w:rPr>
            </w:r>
            <w:r/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«Противодействие те</w:t>
            </w:r>
            <w:r>
              <w:rPr>
                <w:b/>
                <w:color w:val="auto"/>
                <w:sz w:val="22"/>
                <w:szCs w:val="22"/>
              </w:rPr>
              <w:t xml:space="preserve">р</w:t>
            </w:r>
            <w:r>
              <w:rPr>
                <w:b/>
                <w:color w:val="auto"/>
                <w:sz w:val="22"/>
                <w:szCs w:val="22"/>
              </w:rPr>
              <w:t xml:space="preserve">рори</w:t>
            </w:r>
            <w:r>
              <w:rPr>
                <w:b/>
                <w:color w:val="auto"/>
                <w:sz w:val="22"/>
                <w:szCs w:val="22"/>
              </w:rPr>
              <w:t xml:space="preserve">з</w:t>
            </w:r>
            <w:r>
              <w:rPr>
                <w:b/>
                <w:color w:val="auto"/>
                <w:sz w:val="22"/>
                <w:szCs w:val="22"/>
              </w:rPr>
              <w:t xml:space="preserve">му и экстремизму»  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Всего</w:t>
            </w:r>
            <w:r>
              <w:rPr>
                <w:b/>
                <w:color w:val="auto"/>
                <w:sz w:val="22"/>
                <w:szCs w:val="22"/>
              </w:rPr>
              <w:t xml:space="preserve">: 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564,0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400,0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430,0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49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Федеральный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Областной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Консолидированный бюджет муниц</w:t>
            </w:r>
            <w:r>
              <w:rPr>
                <w:color w:val="auto"/>
                <w:sz w:val="22"/>
                <w:szCs w:val="22"/>
              </w:rPr>
              <w:t xml:space="preserve">и</w:t>
            </w:r>
            <w:r>
              <w:rPr>
                <w:color w:val="auto"/>
                <w:sz w:val="22"/>
                <w:szCs w:val="22"/>
              </w:rPr>
              <w:t xml:space="preserve">пального образов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ния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564,0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400,0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430,0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Территориальные внебюджетные и</w:t>
            </w:r>
            <w:r>
              <w:rPr>
                <w:color w:val="auto"/>
                <w:sz w:val="22"/>
                <w:szCs w:val="22"/>
              </w:rPr>
              <w:t xml:space="preserve">с</w:t>
            </w:r>
            <w:r>
              <w:rPr>
                <w:color w:val="auto"/>
                <w:sz w:val="22"/>
                <w:szCs w:val="22"/>
              </w:rPr>
              <w:t xml:space="preserve">точники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180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Иные исто</w:t>
            </w:r>
            <w:r>
              <w:rPr>
                <w:color w:val="auto"/>
                <w:sz w:val="22"/>
                <w:szCs w:val="22"/>
              </w:rPr>
              <w:t xml:space="preserve">ч</w:t>
            </w:r>
            <w:r>
              <w:rPr>
                <w:color w:val="auto"/>
                <w:sz w:val="22"/>
                <w:szCs w:val="22"/>
              </w:rPr>
              <w:t xml:space="preserve">ники: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gridSpan w:val="11"/>
            <w:tcW w:w="14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Задача 4.1.   «Проведение на территории района антитеррористических учений, 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профилактической и информационно-пропагандистской работы»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300"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-172" w:right="-53" w:firstLine="142"/>
              <w:jc w:val="center"/>
              <w:rPr>
                <w:rStyle w:val="883"/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Основное мероприятие 4.1.1. «Мероприятия в ра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ках подпрограммы 4 </w:t>
            </w:r>
            <w:r>
              <w:rPr>
                <w:rStyle w:val="883"/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 xml:space="preserve">«Пр</w:t>
            </w:r>
            <w:r>
              <w:rPr>
                <w:rStyle w:val="883"/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 xml:space="preserve">о</w:t>
            </w:r>
            <w:r>
              <w:rPr>
                <w:rStyle w:val="883"/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 xml:space="preserve">тиводействие терроризму и экстреми</w:t>
            </w:r>
            <w:r>
              <w:rPr>
                <w:rStyle w:val="883"/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 xml:space="preserve">з</w:t>
            </w:r>
            <w:r>
              <w:rPr>
                <w:rStyle w:val="883"/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 xml:space="preserve">му»</w:t>
            </w:r>
            <w:r>
              <w:rPr>
                <w:color w:val="auto"/>
              </w:rPr>
            </w:r>
            <w:r/>
          </w:p>
          <w:p>
            <w:pPr>
              <w:pStyle w:val="865"/>
              <w:ind w:left="-172" w:right="-53" w:firstLine="142"/>
              <w:jc w:val="center"/>
              <w:rPr>
                <w:rStyle w:val="88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883"/>
                <w:rFonts w:ascii="Times New Roman" w:hAnsi="Times New Roman" w:cs="Times New Roman"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5"/>
              <w:ind w:left="-172" w:right="-53" w:firstLine="142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Всего</w:t>
            </w:r>
            <w:r>
              <w:rPr>
                <w:b/>
                <w:color w:val="auto"/>
                <w:sz w:val="22"/>
                <w:szCs w:val="22"/>
              </w:rPr>
              <w:t xml:space="preserve">: 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564,0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400,0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430,0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-172" w:right="-53"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Федеральный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-172" w:right="-53"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Областной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-172" w:right="-53"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Консолидированный бюджет муниц</w:t>
            </w:r>
            <w:r>
              <w:rPr>
                <w:color w:val="auto"/>
                <w:sz w:val="22"/>
                <w:szCs w:val="22"/>
              </w:rPr>
              <w:t xml:space="preserve">и</w:t>
            </w:r>
            <w:r>
              <w:rPr>
                <w:color w:val="auto"/>
                <w:sz w:val="22"/>
                <w:szCs w:val="22"/>
              </w:rPr>
              <w:t xml:space="preserve">пального образов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ния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564,0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400,0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430,0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-172" w:right="-53"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Территориальные внебюджетные и</w:t>
            </w:r>
            <w:r>
              <w:rPr>
                <w:color w:val="auto"/>
                <w:sz w:val="22"/>
                <w:szCs w:val="22"/>
              </w:rPr>
              <w:t xml:space="preserve">с</w:t>
            </w:r>
            <w:r>
              <w:rPr>
                <w:color w:val="auto"/>
                <w:sz w:val="22"/>
                <w:szCs w:val="22"/>
              </w:rPr>
              <w:t xml:space="preserve">точники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40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-172" w:right="-53"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Иные исто</w:t>
            </w:r>
            <w:r>
              <w:rPr>
                <w:color w:val="auto"/>
                <w:sz w:val="22"/>
                <w:szCs w:val="22"/>
              </w:rPr>
              <w:t xml:space="preserve">ч</w:t>
            </w:r>
            <w:r>
              <w:rPr>
                <w:color w:val="auto"/>
                <w:sz w:val="22"/>
                <w:szCs w:val="22"/>
              </w:rPr>
              <w:t xml:space="preserve">ники:</w:t>
            </w:r>
            <w:r>
              <w:rPr>
                <w:color w:val="auto"/>
              </w:rPr>
            </w:r>
            <w:r/>
          </w:p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300"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Подпрогра</w:t>
            </w:r>
            <w:r>
              <w:rPr>
                <w:b/>
                <w:color w:val="auto"/>
                <w:sz w:val="22"/>
                <w:szCs w:val="22"/>
              </w:rPr>
              <w:t xml:space="preserve">м</w:t>
            </w:r>
            <w:r>
              <w:rPr>
                <w:b/>
                <w:color w:val="auto"/>
                <w:sz w:val="22"/>
                <w:szCs w:val="22"/>
              </w:rPr>
              <w:t xml:space="preserve">ма 5</w:t>
            </w:r>
            <w:r>
              <w:rPr>
                <w:color w:val="auto"/>
              </w:rPr>
            </w:r>
            <w:r/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«Укрепление общес</w:t>
            </w:r>
            <w:r>
              <w:rPr>
                <w:b/>
                <w:color w:val="auto"/>
                <w:sz w:val="22"/>
                <w:szCs w:val="22"/>
              </w:rPr>
              <w:t xml:space="preserve">т</w:t>
            </w:r>
            <w:r>
              <w:rPr>
                <w:b/>
                <w:color w:val="auto"/>
                <w:sz w:val="22"/>
                <w:szCs w:val="22"/>
              </w:rPr>
              <w:t xml:space="preserve">венного п</w:t>
            </w:r>
            <w:r>
              <w:rPr>
                <w:b/>
                <w:color w:val="auto"/>
                <w:sz w:val="22"/>
                <w:szCs w:val="22"/>
              </w:rPr>
              <w:t xml:space="preserve">о</w:t>
            </w:r>
            <w:r>
              <w:rPr>
                <w:b/>
                <w:color w:val="auto"/>
                <w:sz w:val="22"/>
                <w:szCs w:val="22"/>
              </w:rPr>
              <w:t xml:space="preserve">рядка»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Всего</w:t>
            </w:r>
            <w:r>
              <w:rPr>
                <w:b/>
                <w:color w:val="auto"/>
                <w:sz w:val="22"/>
                <w:szCs w:val="22"/>
              </w:rPr>
              <w:t xml:space="preserve">: 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6516,6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105,0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107,0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109,0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111,0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432,0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Федеральный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Областной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Консолидированный бюджет муниц</w:t>
            </w:r>
            <w:r>
              <w:rPr>
                <w:color w:val="auto"/>
                <w:sz w:val="22"/>
                <w:szCs w:val="22"/>
              </w:rPr>
              <w:t xml:space="preserve">и</w:t>
            </w:r>
            <w:r>
              <w:rPr>
                <w:color w:val="auto"/>
                <w:sz w:val="22"/>
                <w:szCs w:val="22"/>
              </w:rPr>
              <w:t xml:space="preserve">пального образов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ния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6516,6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105,0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107,0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109,0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111,0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432,0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Территориальные внебюджетные и</w:t>
            </w:r>
            <w:r>
              <w:rPr>
                <w:color w:val="auto"/>
                <w:sz w:val="22"/>
                <w:szCs w:val="22"/>
              </w:rPr>
              <w:t xml:space="preserve">с</w:t>
            </w:r>
            <w:r>
              <w:rPr>
                <w:color w:val="auto"/>
                <w:sz w:val="22"/>
                <w:szCs w:val="22"/>
              </w:rPr>
              <w:t xml:space="preserve">точники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360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Иные исто</w:t>
            </w:r>
            <w:r>
              <w:rPr>
                <w:color w:val="auto"/>
                <w:sz w:val="22"/>
                <w:szCs w:val="22"/>
              </w:rPr>
              <w:t xml:space="preserve">ч</w:t>
            </w:r>
            <w:r>
              <w:rPr>
                <w:color w:val="auto"/>
                <w:sz w:val="22"/>
                <w:szCs w:val="22"/>
              </w:rPr>
              <w:t xml:space="preserve">ники: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gridSpan w:val="11"/>
            <w:tcW w:w="14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Задача 5.1.   «Сокращение пострадавших от дорожно-транспортных происшествий и предупреждение детского дорожно-транспортного травм</w:t>
            </w:r>
            <w:r>
              <w:rPr>
                <w:b/>
                <w:color w:val="auto"/>
                <w:sz w:val="22"/>
                <w:szCs w:val="22"/>
              </w:rPr>
              <w:t xml:space="preserve">а</w:t>
            </w:r>
            <w:r>
              <w:rPr>
                <w:b/>
                <w:color w:val="auto"/>
                <w:sz w:val="22"/>
                <w:szCs w:val="22"/>
              </w:rPr>
              <w:t xml:space="preserve">тизма»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195"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Основное мероприятие 5.1.1. «Развитие отрядов юных инспекторов дв</w:t>
            </w:r>
            <w:r>
              <w:rPr>
                <w:color w:val="auto"/>
                <w:sz w:val="22"/>
                <w:szCs w:val="22"/>
              </w:rPr>
              <w:t xml:space="preserve">и</w:t>
            </w:r>
            <w:r>
              <w:rPr>
                <w:color w:val="auto"/>
                <w:sz w:val="22"/>
                <w:szCs w:val="22"/>
              </w:rPr>
              <w:t xml:space="preserve">жения (ЮИД)»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Всего</w:t>
            </w:r>
            <w:r>
              <w:rPr>
                <w:b/>
                <w:color w:val="auto"/>
                <w:sz w:val="22"/>
                <w:szCs w:val="22"/>
              </w:rPr>
              <w:t xml:space="preserve">: 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268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35,0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35,0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35,0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35,0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140,0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46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Федеральный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480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Областной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10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Консолидированный бюджет муниц</w:t>
            </w:r>
            <w:r>
              <w:rPr>
                <w:color w:val="auto"/>
                <w:sz w:val="22"/>
                <w:szCs w:val="22"/>
              </w:rPr>
              <w:t xml:space="preserve">и</w:t>
            </w:r>
            <w:r>
              <w:rPr>
                <w:color w:val="auto"/>
                <w:sz w:val="22"/>
                <w:szCs w:val="22"/>
              </w:rPr>
              <w:t xml:space="preserve">пального образов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ния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268,0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35,0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35,0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35,0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35,0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140,0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10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Территориальные внебюджетные и</w:t>
            </w:r>
            <w:r>
              <w:rPr>
                <w:color w:val="auto"/>
                <w:sz w:val="22"/>
                <w:szCs w:val="22"/>
              </w:rPr>
              <w:t xml:space="preserve">с</w:t>
            </w:r>
            <w:r>
              <w:rPr>
                <w:color w:val="auto"/>
                <w:sz w:val="22"/>
                <w:szCs w:val="22"/>
              </w:rPr>
              <w:t xml:space="preserve">точники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2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Иные исто</w:t>
            </w:r>
            <w:r>
              <w:rPr>
                <w:color w:val="auto"/>
                <w:sz w:val="22"/>
                <w:szCs w:val="22"/>
              </w:rPr>
              <w:t xml:space="preserve">ч</w:t>
            </w:r>
            <w:r>
              <w:rPr>
                <w:color w:val="auto"/>
                <w:sz w:val="22"/>
                <w:szCs w:val="22"/>
              </w:rPr>
              <w:t xml:space="preserve">ники: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285"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Основное мероприятие 5.1.2. «Создание безопа</w:t>
            </w:r>
            <w:r>
              <w:rPr>
                <w:color w:val="auto"/>
                <w:sz w:val="22"/>
                <w:szCs w:val="22"/>
              </w:rPr>
              <w:t xml:space="preserve">с</w:t>
            </w:r>
            <w:r>
              <w:rPr>
                <w:color w:val="auto"/>
                <w:sz w:val="22"/>
                <w:szCs w:val="22"/>
              </w:rPr>
              <w:t xml:space="preserve">ных условий передвиж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ния учащихся в образов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тельные учрежд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ния»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Всего</w:t>
            </w:r>
            <w:r>
              <w:rPr>
                <w:b/>
                <w:color w:val="auto"/>
                <w:sz w:val="22"/>
                <w:szCs w:val="22"/>
              </w:rPr>
              <w:t xml:space="preserve">: 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93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40,0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10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center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Федеральный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40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center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Областной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center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Консолидированный бюджет муниц</w:t>
            </w:r>
            <w:r>
              <w:rPr>
                <w:color w:val="auto"/>
                <w:sz w:val="22"/>
                <w:szCs w:val="22"/>
              </w:rPr>
              <w:t xml:space="preserve">и</w:t>
            </w:r>
            <w:r>
              <w:rPr>
                <w:color w:val="auto"/>
                <w:sz w:val="22"/>
                <w:szCs w:val="22"/>
              </w:rPr>
              <w:t xml:space="preserve">пального образов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ния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93,0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40,0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center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Территориальные внебюджетные и</w:t>
            </w:r>
            <w:r>
              <w:rPr>
                <w:color w:val="auto"/>
                <w:sz w:val="22"/>
                <w:szCs w:val="22"/>
              </w:rPr>
              <w:t xml:space="preserve">с</w:t>
            </w:r>
            <w:r>
              <w:rPr>
                <w:color w:val="auto"/>
                <w:sz w:val="22"/>
                <w:szCs w:val="22"/>
              </w:rPr>
              <w:t xml:space="preserve">точники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37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center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Иные исто</w:t>
            </w:r>
            <w:r>
              <w:rPr>
                <w:color w:val="auto"/>
                <w:sz w:val="22"/>
                <w:szCs w:val="22"/>
              </w:rPr>
              <w:t xml:space="preserve">ч</w:t>
            </w:r>
            <w:r>
              <w:rPr>
                <w:color w:val="auto"/>
                <w:sz w:val="22"/>
                <w:szCs w:val="22"/>
              </w:rPr>
              <w:t xml:space="preserve">ники: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gridSpan w:val="11"/>
            <w:tcW w:w="14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outlineLvl w:val="4"/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Задача 5.2 «Обеспечение раннего выявления лиц, допускающих немедицинское потребление наркотических средств, психотропных в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ществ и их аналогов»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180"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Основное мероприятие 5.2.1 «Реализация мер</w:t>
            </w:r>
            <w:r>
              <w:rPr>
                <w:color w:val="auto"/>
                <w:sz w:val="22"/>
                <w:szCs w:val="22"/>
              </w:rPr>
              <w:t xml:space="preserve">о</w:t>
            </w:r>
            <w:r>
              <w:rPr>
                <w:color w:val="auto"/>
                <w:sz w:val="22"/>
                <w:szCs w:val="22"/>
              </w:rPr>
              <w:t xml:space="preserve">приятий по раннему в</w:t>
            </w:r>
            <w:r>
              <w:rPr>
                <w:color w:val="auto"/>
                <w:sz w:val="22"/>
                <w:szCs w:val="22"/>
              </w:rPr>
              <w:t xml:space="preserve">ы</w:t>
            </w:r>
            <w:r>
              <w:rPr>
                <w:color w:val="auto"/>
                <w:sz w:val="22"/>
                <w:szCs w:val="22"/>
              </w:rPr>
              <w:t xml:space="preserve">явлению потребителей нарк</w:t>
            </w:r>
            <w:r>
              <w:rPr>
                <w:color w:val="auto"/>
                <w:sz w:val="22"/>
                <w:szCs w:val="22"/>
              </w:rPr>
              <w:t xml:space="preserve">о</w:t>
            </w:r>
            <w:r>
              <w:rPr>
                <w:color w:val="auto"/>
                <w:sz w:val="22"/>
                <w:szCs w:val="22"/>
              </w:rPr>
              <w:t xml:space="preserve">тиков»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Всего</w:t>
            </w:r>
            <w:r>
              <w:rPr>
                <w:b/>
                <w:color w:val="auto"/>
                <w:sz w:val="22"/>
                <w:szCs w:val="22"/>
              </w:rPr>
              <w:t xml:space="preserve">: 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485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60,0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62,0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64,0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66,0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252,0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450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Федеральный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291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Областной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49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Консолидированный бюджет муниц</w:t>
            </w:r>
            <w:r>
              <w:rPr>
                <w:color w:val="auto"/>
                <w:sz w:val="22"/>
                <w:szCs w:val="22"/>
              </w:rPr>
              <w:t xml:space="preserve">и</w:t>
            </w:r>
            <w:r>
              <w:rPr>
                <w:color w:val="auto"/>
                <w:sz w:val="22"/>
                <w:szCs w:val="22"/>
              </w:rPr>
              <w:t xml:space="preserve">пального образов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ния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485</w:t>
            </w:r>
            <w:r>
              <w:rPr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60,0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62,0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64,0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66,0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252,0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49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Территориальные внебюджетные и</w:t>
            </w:r>
            <w:r>
              <w:rPr>
                <w:color w:val="auto"/>
                <w:sz w:val="22"/>
                <w:szCs w:val="22"/>
              </w:rPr>
              <w:t xml:space="preserve">с</w:t>
            </w:r>
            <w:r>
              <w:rPr>
                <w:color w:val="auto"/>
                <w:sz w:val="22"/>
                <w:szCs w:val="22"/>
              </w:rPr>
              <w:t xml:space="preserve">точники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349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Иные исто</w:t>
            </w:r>
            <w:r>
              <w:rPr>
                <w:color w:val="auto"/>
                <w:sz w:val="22"/>
                <w:szCs w:val="22"/>
              </w:rPr>
              <w:t xml:space="preserve">ч</w:t>
            </w:r>
            <w:r>
              <w:rPr>
                <w:color w:val="auto"/>
                <w:sz w:val="22"/>
                <w:szCs w:val="22"/>
              </w:rPr>
              <w:t xml:space="preserve">ники: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trHeight w:val="349"/>
        </w:trPr>
        <w:tc>
          <w:tcPr>
            <w:gridSpan w:val="11"/>
            <w:tcW w:w="1485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Задача 5.3 « Обеспечение безопасности в местах массового пребывания населения»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349"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Основное мероприятие 5.3.1 «Обеспечение без</w:t>
            </w:r>
            <w:r>
              <w:rPr>
                <w:color w:val="auto"/>
                <w:sz w:val="22"/>
                <w:szCs w:val="22"/>
              </w:rPr>
              <w:t xml:space="preserve">о</w:t>
            </w:r>
            <w:r>
              <w:rPr>
                <w:color w:val="auto"/>
                <w:sz w:val="22"/>
                <w:szCs w:val="22"/>
              </w:rPr>
              <w:t xml:space="preserve">пасности в местах масс</w:t>
            </w:r>
            <w:r>
              <w:rPr>
                <w:color w:val="auto"/>
                <w:sz w:val="22"/>
                <w:szCs w:val="22"/>
              </w:rPr>
              <w:t xml:space="preserve">о</w:t>
            </w:r>
            <w:r>
              <w:rPr>
                <w:color w:val="auto"/>
                <w:sz w:val="22"/>
                <w:szCs w:val="22"/>
              </w:rPr>
              <w:t xml:space="preserve">вых  пребываний насел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ния</w:t>
            </w:r>
            <w:r>
              <w:rPr>
                <w:color w:val="auto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Всего: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5693,6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349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Федеральный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349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Областной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349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Консолидированный бюджет муниц</w:t>
            </w:r>
            <w:r>
              <w:rPr>
                <w:color w:val="auto"/>
                <w:sz w:val="22"/>
                <w:szCs w:val="22"/>
              </w:rPr>
              <w:t xml:space="preserve">и</w:t>
            </w:r>
            <w:r>
              <w:rPr>
                <w:color w:val="auto"/>
                <w:sz w:val="22"/>
                <w:szCs w:val="22"/>
              </w:rPr>
              <w:t xml:space="preserve">пального образов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ния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5693,6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349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Территориальные внебюджетные и</w:t>
            </w:r>
            <w:r>
              <w:rPr>
                <w:color w:val="auto"/>
                <w:sz w:val="22"/>
                <w:szCs w:val="22"/>
              </w:rPr>
              <w:t xml:space="preserve">с</w:t>
            </w:r>
            <w:r>
              <w:rPr>
                <w:color w:val="auto"/>
                <w:sz w:val="22"/>
                <w:szCs w:val="22"/>
              </w:rPr>
              <w:t xml:space="preserve">точники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349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Иные исто</w:t>
            </w:r>
            <w:r>
              <w:rPr>
                <w:color w:val="auto"/>
                <w:sz w:val="22"/>
                <w:szCs w:val="22"/>
              </w:rPr>
              <w:t xml:space="preserve">ч</w:t>
            </w:r>
            <w:r>
              <w:rPr>
                <w:color w:val="auto"/>
                <w:sz w:val="22"/>
                <w:szCs w:val="22"/>
              </w:rPr>
              <w:t xml:space="preserve">ники: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210"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Подпрогра</w:t>
            </w:r>
            <w:r>
              <w:rPr>
                <w:b/>
                <w:color w:val="auto"/>
                <w:sz w:val="22"/>
                <w:szCs w:val="22"/>
              </w:rPr>
              <w:t xml:space="preserve">м</w:t>
            </w:r>
            <w:r>
              <w:rPr>
                <w:b/>
                <w:color w:val="auto"/>
                <w:sz w:val="22"/>
                <w:szCs w:val="22"/>
              </w:rPr>
              <w:t xml:space="preserve">ма 6</w:t>
            </w:r>
            <w:r>
              <w:rPr>
                <w:color w:val="auto"/>
              </w:rPr>
            </w:r>
            <w:r/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«Обеспечение реализ</w:t>
            </w:r>
            <w:r>
              <w:rPr>
                <w:b/>
                <w:color w:val="auto"/>
                <w:sz w:val="22"/>
                <w:szCs w:val="22"/>
              </w:rPr>
              <w:t xml:space="preserve">а</w:t>
            </w:r>
            <w:r>
              <w:rPr>
                <w:b/>
                <w:color w:val="auto"/>
                <w:sz w:val="22"/>
                <w:szCs w:val="22"/>
              </w:rPr>
              <w:t xml:space="preserve">ции муниципальной программы»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Всего</w:t>
            </w:r>
            <w:r>
              <w:rPr>
                <w:b/>
                <w:color w:val="auto"/>
                <w:sz w:val="22"/>
                <w:szCs w:val="22"/>
              </w:rPr>
              <w:t xml:space="preserve">: 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rFonts w:eastAsia="Calibri"/>
                <w:b/>
                <w:color w:val="auto"/>
                <w:sz w:val="22"/>
                <w:szCs w:val="22"/>
              </w:rPr>
              <w:t xml:space="preserve">5475,0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366,0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390,0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390,0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462,0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427,0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464,0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2499,0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480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Федеральный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189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Областной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rFonts w:eastAsia="Calibri"/>
                <w:b/>
                <w:color w:val="auto"/>
                <w:sz w:val="22"/>
                <w:szCs w:val="22"/>
              </w:rPr>
              <w:t xml:space="preserve">5475,0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366,0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390,0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390,0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462,0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427,0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464,0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2499,0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Консолидированный бюджет муниц</w:t>
            </w:r>
            <w:r>
              <w:rPr>
                <w:color w:val="auto"/>
                <w:sz w:val="22"/>
                <w:szCs w:val="22"/>
              </w:rPr>
              <w:t xml:space="preserve">и</w:t>
            </w:r>
            <w:r>
              <w:rPr>
                <w:color w:val="auto"/>
                <w:sz w:val="22"/>
                <w:szCs w:val="22"/>
              </w:rPr>
              <w:t xml:space="preserve">пального образов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ния</w:t>
            </w:r>
            <w:r>
              <w:rPr>
                <w:color w:val="auto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Территориальные внебюджетные и</w:t>
            </w:r>
            <w:r>
              <w:rPr>
                <w:color w:val="auto"/>
                <w:sz w:val="22"/>
                <w:szCs w:val="22"/>
              </w:rPr>
              <w:t xml:space="preserve">с</w:t>
            </w:r>
            <w:r>
              <w:rPr>
                <w:color w:val="auto"/>
                <w:sz w:val="22"/>
                <w:szCs w:val="22"/>
              </w:rPr>
              <w:t xml:space="preserve">точники</w:t>
            </w:r>
            <w:r>
              <w:rPr>
                <w:color w:val="auto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19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Иные исто</w:t>
            </w:r>
            <w:r>
              <w:rPr>
                <w:color w:val="auto"/>
                <w:sz w:val="22"/>
                <w:szCs w:val="22"/>
              </w:rPr>
              <w:t xml:space="preserve">ч</w:t>
            </w:r>
            <w:r>
              <w:rPr>
                <w:color w:val="auto"/>
                <w:sz w:val="22"/>
                <w:szCs w:val="22"/>
              </w:rPr>
              <w:t xml:space="preserve">ники:</w:t>
            </w:r>
            <w:r>
              <w:rPr>
                <w:color w:val="auto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gridSpan w:val="11"/>
            <w:tcW w:w="1485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Задача 6.1.  «Обеспечение реализации муниципальной программы»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270"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Основное мероприятие 6.1.1. «Обеспечение функций  комиссии по делам несовершенноле</w:t>
            </w:r>
            <w:r>
              <w:rPr>
                <w:color w:val="auto"/>
                <w:sz w:val="22"/>
                <w:szCs w:val="22"/>
              </w:rPr>
              <w:t xml:space="preserve">т</w:t>
            </w:r>
            <w:r>
              <w:rPr>
                <w:color w:val="auto"/>
                <w:sz w:val="22"/>
                <w:szCs w:val="22"/>
              </w:rPr>
              <w:t xml:space="preserve">них и з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щите их прав»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Всего</w:t>
            </w:r>
            <w:r>
              <w:rPr>
                <w:b/>
                <w:color w:val="auto"/>
                <w:sz w:val="22"/>
                <w:szCs w:val="22"/>
              </w:rPr>
              <w:t xml:space="preserve">: 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rFonts w:eastAsia="Calibri"/>
                <w:b/>
                <w:color w:val="auto"/>
                <w:sz w:val="22"/>
                <w:szCs w:val="22"/>
              </w:rPr>
              <w:t xml:space="preserve">5475,0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366,0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390,0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390,0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462,0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427,0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464,0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2499,0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sz w:val="22"/>
                <w:szCs w:val="22"/>
              </w:rPr>
              <w:outlineLvl w:val="2"/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Федеральный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229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sz w:val="22"/>
                <w:szCs w:val="22"/>
              </w:rPr>
              <w:outlineLvl w:val="2"/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Областной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rFonts w:eastAsia="Calibri"/>
                <w:b/>
                <w:color w:val="auto"/>
                <w:sz w:val="22"/>
                <w:szCs w:val="22"/>
              </w:rPr>
              <w:t xml:space="preserve">5475,0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366,0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390,0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390,0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462,0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427,0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464,0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2499,0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sz w:val="22"/>
                <w:szCs w:val="22"/>
              </w:rPr>
              <w:outlineLvl w:val="2"/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Консолидированный бюджет муниц</w:t>
            </w:r>
            <w:r>
              <w:rPr>
                <w:color w:val="auto"/>
                <w:sz w:val="22"/>
                <w:szCs w:val="22"/>
              </w:rPr>
              <w:t xml:space="preserve">и</w:t>
            </w:r>
            <w:r>
              <w:rPr>
                <w:color w:val="auto"/>
                <w:sz w:val="22"/>
                <w:szCs w:val="22"/>
              </w:rPr>
              <w:t xml:space="preserve">пального образов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ния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sz w:val="22"/>
                <w:szCs w:val="22"/>
              </w:rPr>
              <w:outlineLvl w:val="2"/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Территориальные внебюджетные и</w:t>
            </w:r>
            <w:r>
              <w:rPr>
                <w:color w:val="auto"/>
                <w:sz w:val="22"/>
                <w:szCs w:val="22"/>
              </w:rPr>
              <w:t xml:space="preserve">с</w:t>
            </w:r>
            <w:r>
              <w:rPr>
                <w:color w:val="auto"/>
                <w:sz w:val="22"/>
                <w:szCs w:val="22"/>
              </w:rPr>
              <w:t xml:space="preserve">точн</w:t>
            </w:r>
            <w:r>
              <w:rPr>
                <w:color w:val="auto"/>
                <w:sz w:val="22"/>
                <w:szCs w:val="22"/>
              </w:rPr>
              <w:t xml:space="preserve">и</w:t>
            </w:r>
            <w:r>
              <w:rPr>
                <w:color w:val="auto"/>
                <w:sz w:val="22"/>
                <w:szCs w:val="22"/>
              </w:rPr>
              <w:t xml:space="preserve">ки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trHeight w:val="390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sz w:val="22"/>
                <w:szCs w:val="22"/>
              </w:rPr>
              <w:outlineLvl w:val="2"/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Иные исто</w:t>
            </w:r>
            <w:r>
              <w:rPr>
                <w:color w:val="auto"/>
                <w:sz w:val="22"/>
                <w:szCs w:val="22"/>
              </w:rPr>
              <w:t xml:space="preserve">ч</w:t>
            </w:r>
            <w:r>
              <w:rPr>
                <w:color w:val="auto"/>
                <w:sz w:val="22"/>
                <w:szCs w:val="22"/>
              </w:rPr>
              <w:t xml:space="preserve">ники:</w:t>
            </w:r>
            <w:r>
              <w:rPr>
                <w:color w:val="auto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</w:tbl>
    <w:p>
      <w:pPr>
        <w:pStyle w:val="861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</w:r>
      <w:r>
        <w:rPr>
          <w:color w:val="auto"/>
        </w:rPr>
      </w:r>
      <w:r/>
    </w:p>
    <w:p>
      <w:pPr>
        <w:pStyle w:val="861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</w:r>
      <w:r>
        <w:rPr>
          <w:color w:val="auto"/>
        </w:rPr>
      </w:r>
      <w:r/>
    </w:p>
    <w:p>
      <w:pPr>
        <w:pStyle w:val="861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</w:r>
      <w:r>
        <w:rPr>
          <w:color w:val="auto"/>
        </w:rPr>
      </w:r>
      <w:r/>
    </w:p>
    <w:p>
      <w:pPr>
        <w:pStyle w:val="861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</w:r>
      <w:r>
        <w:rPr>
          <w:color w:val="auto"/>
        </w:rPr>
      </w:r>
      <w:r/>
    </w:p>
    <w:p>
      <w:pPr>
        <w:pStyle w:val="861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</w:r>
      <w:r>
        <w:rPr>
          <w:color w:val="auto"/>
        </w:rPr>
      </w:r>
      <w:r/>
    </w:p>
    <w:p>
      <w:pPr>
        <w:pStyle w:val="861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</w:r>
      <w:r>
        <w:rPr>
          <w:color w:val="auto"/>
        </w:rPr>
      </w:r>
      <w:r/>
    </w:p>
    <w:p>
      <w:pPr>
        <w:pStyle w:val="861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</w:r>
      <w:r>
        <w:rPr>
          <w:color w:val="auto"/>
        </w:rPr>
      </w:r>
      <w:r/>
    </w:p>
    <w:p>
      <w:pPr>
        <w:pStyle w:val="861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</w:r>
      <w:r>
        <w:rPr>
          <w:color w:val="auto"/>
        </w:rPr>
      </w:r>
      <w:r/>
    </w:p>
    <w:p>
      <w:pPr>
        <w:jc w:val="center"/>
        <w:rPr>
          <w:b/>
          <w:bCs/>
          <w:color w:val="auto"/>
        </w:rPr>
      </w:pPr>
      <w:r>
        <w:rPr>
          <w:b/>
          <w:color w:val="auto"/>
        </w:rPr>
      </w:r>
      <w:r>
        <w:rPr>
          <w:b/>
          <w:color w:val="auto"/>
        </w:rPr>
      </w:r>
    </w:p>
    <w:p>
      <w:pPr>
        <w:jc w:val="center"/>
        <w:rPr>
          <w:b/>
          <w:bCs/>
          <w:color w:val="auto"/>
        </w:rPr>
      </w:pPr>
      <w:r>
        <w:rPr>
          <w:b/>
          <w:bCs/>
          <w:color w:val="auto"/>
        </w:rPr>
      </w:r>
      <w:r>
        <w:rPr>
          <w:b/>
          <w:bCs/>
          <w:color w:val="auto"/>
        </w:rPr>
      </w:r>
    </w:p>
    <w:p>
      <w:pPr>
        <w:jc w:val="center"/>
        <w:rPr>
          <w:b/>
          <w:bCs/>
          <w:color w:val="auto"/>
        </w:rPr>
      </w:pPr>
      <w:r>
        <w:rPr>
          <w:b/>
          <w:bCs/>
          <w:color w:val="auto"/>
        </w:rPr>
      </w:r>
      <w:r>
        <w:rPr>
          <w:b/>
          <w:bCs/>
          <w:color w:val="auto"/>
        </w:rPr>
      </w:r>
    </w:p>
    <w:p>
      <w:pPr>
        <w:jc w:val="center"/>
        <w:rPr>
          <w:b/>
          <w:bCs/>
          <w:color w:val="auto"/>
        </w:rPr>
      </w:pPr>
      <w:r>
        <w:rPr>
          <w:b/>
          <w:bCs/>
          <w:color w:val="auto"/>
        </w:rPr>
      </w:r>
      <w:r>
        <w:rPr>
          <w:b/>
          <w:bCs/>
          <w:color w:val="auto"/>
        </w:rPr>
      </w:r>
    </w:p>
    <w:p>
      <w:pPr>
        <w:jc w:val="center"/>
        <w:rPr>
          <w:b/>
          <w:bCs/>
          <w:color w:val="auto"/>
        </w:rPr>
      </w:pPr>
      <w:r>
        <w:rPr>
          <w:b/>
          <w:bCs/>
          <w:color w:val="auto"/>
        </w:rPr>
      </w:r>
      <w:r>
        <w:rPr>
          <w:b/>
          <w:bCs/>
          <w:color w:val="auto"/>
        </w:rPr>
      </w:r>
    </w:p>
    <w:p>
      <w:pPr>
        <w:jc w:val="center"/>
        <w:rPr>
          <w:b/>
          <w:bCs/>
          <w:color w:val="auto"/>
        </w:rPr>
      </w:pPr>
      <w:r>
        <w:rPr>
          <w:b/>
          <w:bCs/>
          <w:color w:val="auto"/>
        </w:rPr>
      </w:r>
      <w:r>
        <w:rPr>
          <w:b/>
          <w:bCs/>
          <w:color w:val="auto"/>
        </w:rPr>
      </w:r>
    </w:p>
    <w:p>
      <w:pPr>
        <w:pStyle w:val="861"/>
        <w:jc w:val="center"/>
        <w:rPr>
          <w:b/>
          <w:bCs/>
          <w:color w:val="auto"/>
        </w:rPr>
      </w:pPr>
      <w:r>
        <w:rPr>
          <w:b/>
          <w:color w:val="auto"/>
        </w:rPr>
      </w:r>
      <w:r>
        <w:rPr>
          <w:color w:val="auto"/>
        </w:rPr>
      </w:r>
      <w:r/>
    </w:p>
    <w:p>
      <w:pPr>
        <w:pStyle w:val="861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 xml:space="preserve">Ресурсное обеспечение и прогнозная (справочная) оценка расходов на ре</w:t>
      </w:r>
      <w:r>
        <w:rPr>
          <w:b/>
          <w:color w:val="auto"/>
          <w:sz w:val="26"/>
          <w:szCs w:val="26"/>
        </w:rPr>
        <w:t xml:space="preserve">а</w:t>
      </w:r>
      <w:r>
        <w:rPr>
          <w:b/>
          <w:color w:val="auto"/>
          <w:sz w:val="26"/>
          <w:szCs w:val="26"/>
        </w:rPr>
        <w:t xml:space="preserve">лизацию</w:t>
      </w:r>
      <w:r>
        <w:rPr>
          <w:color w:val="auto"/>
        </w:rPr>
      </w:r>
      <w:r/>
    </w:p>
    <w:p>
      <w:pPr>
        <w:pStyle w:val="861"/>
        <w:jc w:val="center"/>
        <w:widowControl w:val="off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 xml:space="preserve">основных мероприятий муниципальной программы Вейделевского района «Обеспечение безопасности жизнеде</w:t>
      </w:r>
      <w:r>
        <w:rPr>
          <w:b/>
          <w:color w:val="auto"/>
          <w:sz w:val="26"/>
          <w:szCs w:val="26"/>
        </w:rPr>
        <w:t xml:space="preserve">я</w:t>
      </w:r>
      <w:r>
        <w:rPr>
          <w:b/>
          <w:color w:val="auto"/>
          <w:sz w:val="26"/>
          <w:szCs w:val="26"/>
        </w:rPr>
        <w:t xml:space="preserve">тельности населения и территорий Ве</w:t>
      </w:r>
      <w:r>
        <w:rPr>
          <w:b/>
          <w:color w:val="auto"/>
          <w:sz w:val="26"/>
          <w:szCs w:val="26"/>
        </w:rPr>
        <w:t xml:space="preserve">й</w:t>
      </w:r>
      <w:r>
        <w:rPr>
          <w:b/>
          <w:color w:val="auto"/>
          <w:sz w:val="26"/>
          <w:szCs w:val="26"/>
        </w:rPr>
        <w:t xml:space="preserve">делевского района» на 2 этап реализации</w:t>
      </w:r>
      <w:r>
        <w:rPr>
          <w:color w:val="auto"/>
        </w:rPr>
      </w:r>
      <w:r/>
    </w:p>
    <w:p>
      <w:pPr>
        <w:pStyle w:val="861"/>
        <w:jc w:val="center"/>
        <w:widowControl w:val="off"/>
        <w:rPr>
          <w:color w:val="auto"/>
          <w:sz w:val="24"/>
          <w:szCs w:val="24"/>
        </w:rPr>
      </w:pPr>
      <w:r>
        <w:rPr>
          <w:b/>
          <w:color w:val="auto"/>
        </w:rPr>
        <w:tab/>
        <w:tab/>
        <w:tab/>
        <w:tab/>
        <w:tab/>
        <w:tab/>
        <w:tab/>
        <w:tab/>
        <w:tab/>
        <w:tab/>
        <w:tab/>
        <w:tab/>
        <w:tab/>
        <w:t xml:space="preserve">                                                </w:t>
      </w:r>
      <w:r>
        <w:rPr>
          <w:color w:val="auto"/>
          <w:sz w:val="24"/>
          <w:szCs w:val="24"/>
        </w:rPr>
        <w:t xml:space="preserve">Таблица 2</w:t>
      </w:r>
      <w:r>
        <w:rPr>
          <w:color w:val="auto"/>
        </w:rPr>
      </w:r>
      <w:r/>
    </w:p>
    <w:tbl>
      <w:tblPr>
        <w:tblW w:w="316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1668"/>
        <w:gridCol w:w="2976"/>
        <w:gridCol w:w="1843"/>
        <w:gridCol w:w="992"/>
        <w:gridCol w:w="993"/>
        <w:gridCol w:w="992"/>
        <w:gridCol w:w="992"/>
        <w:gridCol w:w="992"/>
        <w:gridCol w:w="20"/>
        <w:gridCol w:w="1244"/>
        <w:gridCol w:w="9"/>
        <w:gridCol w:w="13"/>
        <w:gridCol w:w="1756"/>
        <w:gridCol w:w="13"/>
        <w:gridCol w:w="9"/>
        <w:gridCol w:w="1697"/>
        <w:gridCol w:w="59"/>
        <w:gridCol w:w="1660"/>
        <w:gridCol w:w="1719"/>
        <w:gridCol w:w="1719"/>
        <w:gridCol w:w="1719"/>
        <w:gridCol w:w="1719"/>
        <w:gridCol w:w="1719"/>
        <w:gridCol w:w="1719"/>
        <w:gridCol w:w="1719"/>
        <w:gridCol w:w="1719"/>
      </w:tblGrid>
      <w:tr>
        <w:trPr>
          <w:cantSplit/>
          <w:gridAfter w:val="13"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Статус</w:t>
            </w:r>
            <w:r>
              <w:rPr>
                <w:color w:val="auto"/>
              </w:rPr>
            </w:r>
            <w:r/>
          </w:p>
        </w:tc>
        <w:tc>
          <w:tcPr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Наименование муниципальной программы, подпрограммы, основные меропри</w:t>
            </w:r>
            <w:r>
              <w:rPr>
                <w:b/>
                <w:color w:val="auto"/>
                <w:sz w:val="22"/>
                <w:szCs w:val="22"/>
              </w:rPr>
              <w:t xml:space="preserve">я</w:t>
            </w:r>
            <w:r>
              <w:rPr>
                <w:b/>
                <w:color w:val="auto"/>
                <w:sz w:val="22"/>
                <w:szCs w:val="22"/>
              </w:rPr>
              <w:t xml:space="preserve">тия</w:t>
            </w:r>
            <w:r>
              <w:rPr>
                <w:color w:val="auto"/>
              </w:rPr>
            </w:r>
            <w:r/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Источники финансир</w:t>
            </w:r>
            <w:r>
              <w:rPr>
                <w:b/>
                <w:color w:val="auto"/>
                <w:sz w:val="22"/>
                <w:szCs w:val="22"/>
              </w:rPr>
              <w:t xml:space="preserve">о</w:t>
            </w:r>
            <w:r>
              <w:rPr>
                <w:b/>
                <w:color w:val="auto"/>
                <w:sz w:val="22"/>
                <w:szCs w:val="22"/>
              </w:rPr>
              <w:t xml:space="preserve">вания</w:t>
            </w:r>
            <w:r>
              <w:rPr>
                <w:color w:val="auto"/>
              </w:rPr>
            </w:r>
            <w:r/>
          </w:p>
        </w:tc>
        <w:tc>
          <w:tcPr>
            <w:gridSpan w:val="7"/>
            <w:tcW w:w="622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Расходы (тыс. рублей), годы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Ит</w:t>
            </w:r>
            <w:r>
              <w:rPr>
                <w:b/>
                <w:color w:val="auto"/>
                <w:sz w:val="22"/>
                <w:szCs w:val="22"/>
              </w:rPr>
              <w:t xml:space="preserve">о</w:t>
            </w:r>
            <w:r>
              <w:rPr>
                <w:b/>
                <w:color w:val="auto"/>
                <w:sz w:val="22"/>
                <w:szCs w:val="22"/>
              </w:rPr>
              <w:t xml:space="preserve">го на 2 этап 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(2021-</w:t>
            </w:r>
            <w:r>
              <w:rPr>
                <w:b/>
                <w:color w:val="auto"/>
                <w:sz w:val="22"/>
                <w:szCs w:val="22"/>
              </w:rPr>
              <w:t xml:space="preserve">2026</w:t>
            </w:r>
            <w:r>
              <w:rPr>
                <w:b/>
                <w:color w:val="auto"/>
                <w:sz w:val="22"/>
                <w:szCs w:val="22"/>
              </w:rPr>
              <w:t xml:space="preserve"> г</w:t>
            </w:r>
            <w:r>
              <w:rPr>
                <w:b/>
                <w:color w:val="auto"/>
                <w:sz w:val="22"/>
                <w:szCs w:val="22"/>
              </w:rPr>
              <w:t xml:space="preserve">о</w:t>
            </w:r>
            <w:r>
              <w:rPr>
                <w:b/>
                <w:color w:val="auto"/>
                <w:sz w:val="22"/>
                <w:szCs w:val="22"/>
              </w:rPr>
              <w:t xml:space="preserve">ды)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2021 г.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2022 г.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2023 г.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2024 г.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2025 г.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center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2026г.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center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</w:tr>
      <w:tr>
        <w:trPr>
          <w:cantSplit/>
          <w:gridAfter w:val="13"/>
          <w:trHeight w:val="300"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Муниципал</w:t>
            </w:r>
            <w:r>
              <w:rPr>
                <w:b/>
                <w:color w:val="auto"/>
                <w:sz w:val="22"/>
                <w:szCs w:val="22"/>
              </w:rPr>
              <w:t xml:space="preserve">ь</w:t>
            </w:r>
            <w:r>
              <w:rPr>
                <w:b/>
                <w:color w:val="auto"/>
                <w:sz w:val="22"/>
                <w:szCs w:val="22"/>
              </w:rPr>
              <w:t xml:space="preserve">ная программа</w:t>
            </w:r>
            <w:r>
              <w:rPr>
                <w:color w:val="auto"/>
              </w:rPr>
            </w:r>
            <w:r/>
          </w:p>
        </w:tc>
        <w:tc>
          <w:tcPr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«Обеспечение безопасности жизнедеятел</w:t>
            </w:r>
            <w:r>
              <w:rPr>
                <w:b/>
                <w:color w:val="auto"/>
                <w:sz w:val="22"/>
                <w:szCs w:val="22"/>
              </w:rPr>
              <w:t xml:space="preserve">ь</w:t>
            </w:r>
            <w:r>
              <w:rPr>
                <w:b/>
                <w:color w:val="auto"/>
                <w:sz w:val="22"/>
                <w:szCs w:val="22"/>
              </w:rPr>
              <w:t xml:space="preserve">ности населения и территорий Вейделевск</w:t>
            </w:r>
            <w:r>
              <w:rPr>
                <w:b/>
                <w:color w:val="auto"/>
                <w:sz w:val="22"/>
                <w:szCs w:val="22"/>
              </w:rPr>
              <w:t xml:space="preserve">о</w:t>
            </w:r>
            <w:r>
              <w:rPr>
                <w:b/>
                <w:color w:val="auto"/>
                <w:sz w:val="22"/>
                <w:szCs w:val="22"/>
              </w:rPr>
              <w:t xml:space="preserve">го ра</w:t>
            </w:r>
            <w:r>
              <w:rPr>
                <w:b/>
                <w:color w:val="auto"/>
                <w:sz w:val="22"/>
                <w:szCs w:val="22"/>
              </w:rPr>
              <w:t xml:space="preserve">й</w:t>
            </w:r>
            <w:r>
              <w:rPr>
                <w:b/>
                <w:color w:val="auto"/>
                <w:sz w:val="22"/>
                <w:szCs w:val="22"/>
              </w:rPr>
              <w:t xml:space="preserve">она»</w:t>
            </w:r>
            <w:r>
              <w:rPr>
                <w:color w:val="auto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Всего: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6112,0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9395,3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4"/>
                <w:szCs w:val="24"/>
              </w:rPr>
              <w:outlineLvl w:val="2"/>
            </w:pPr>
            <w:r>
              <w:rPr>
                <w:rFonts w:eastAsia="Calibri"/>
                <w:b/>
                <w:color w:val="auto"/>
                <w:sz w:val="24"/>
                <w:szCs w:val="24"/>
              </w:rPr>
              <w:t xml:space="preserve">7765,7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8010,5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6</w:t>
            </w:r>
            <w:r>
              <w:rPr>
                <w:b/>
                <w:color w:val="auto"/>
                <w:sz w:val="22"/>
                <w:szCs w:val="22"/>
              </w:rPr>
              <w:t xml:space="preserve">941,6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    </w:t>
            </w:r>
            <w:r>
              <w:rPr>
                <w:b/>
                <w:color w:val="auto"/>
                <w:sz w:val="22"/>
                <w:szCs w:val="22"/>
              </w:rPr>
              <w:t xml:space="preserve">57</w:t>
            </w:r>
            <w:r>
              <w:rPr>
                <w:b/>
                <w:color w:val="auto"/>
                <w:sz w:val="22"/>
                <w:szCs w:val="22"/>
              </w:rPr>
              <w:t xml:space="preserve">18,5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43943,6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321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Федеральный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343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Областной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482,0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522,0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463,0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485,0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503,0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521,0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2976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Консолидированный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 муниципального обр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зов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ния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5630,0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8873,3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7302,7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7525,5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6438,6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5</w:t>
            </w:r>
            <w:r>
              <w:rPr>
                <w:b/>
                <w:color w:val="auto"/>
                <w:sz w:val="22"/>
                <w:szCs w:val="22"/>
              </w:rPr>
              <w:t xml:space="preserve">197,5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40967,6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61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Территориальные вн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бюджетные и</w:t>
            </w:r>
            <w:r>
              <w:rPr>
                <w:color w:val="auto"/>
                <w:sz w:val="22"/>
                <w:szCs w:val="22"/>
              </w:rPr>
              <w:t xml:space="preserve">с</w:t>
            </w:r>
            <w:r>
              <w:rPr>
                <w:color w:val="auto"/>
                <w:sz w:val="22"/>
                <w:szCs w:val="22"/>
              </w:rPr>
              <w:t xml:space="preserve">точники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396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Иные источн</w:t>
            </w:r>
            <w:r>
              <w:rPr>
                <w:color w:val="auto"/>
                <w:sz w:val="22"/>
                <w:szCs w:val="22"/>
              </w:rPr>
              <w:t xml:space="preserve">и</w:t>
            </w:r>
            <w:r>
              <w:rPr>
                <w:color w:val="auto"/>
                <w:sz w:val="22"/>
                <w:szCs w:val="22"/>
              </w:rPr>
              <w:t xml:space="preserve">ки: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270"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Подпрограмма 1</w:t>
            </w:r>
            <w:r>
              <w:rPr>
                <w:color w:val="auto"/>
              </w:rPr>
            </w:r>
            <w:r/>
          </w:p>
        </w:tc>
        <w:tc>
          <w:tcPr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«Снижение рисков и смягчение последствий чрезвычайных ситуаций природного и те</w:t>
            </w:r>
            <w:r>
              <w:rPr>
                <w:b/>
                <w:color w:val="auto"/>
                <w:sz w:val="22"/>
                <w:szCs w:val="22"/>
              </w:rPr>
              <w:t xml:space="preserve">х</w:t>
            </w:r>
            <w:r>
              <w:rPr>
                <w:b/>
                <w:color w:val="auto"/>
                <w:sz w:val="22"/>
                <w:szCs w:val="22"/>
              </w:rPr>
              <w:t xml:space="preserve">ногенного характера, пожарная безопа</w:t>
            </w:r>
            <w:r>
              <w:rPr>
                <w:b/>
                <w:color w:val="auto"/>
                <w:sz w:val="22"/>
                <w:szCs w:val="22"/>
              </w:rPr>
              <w:t xml:space="preserve">с</w:t>
            </w:r>
            <w:r>
              <w:rPr>
                <w:b/>
                <w:color w:val="auto"/>
                <w:sz w:val="22"/>
                <w:szCs w:val="22"/>
              </w:rPr>
              <w:t xml:space="preserve">ность и защита нас</w:t>
            </w:r>
            <w:r>
              <w:rPr>
                <w:b/>
                <w:color w:val="auto"/>
                <w:sz w:val="22"/>
                <w:szCs w:val="22"/>
              </w:rPr>
              <w:t xml:space="preserve">е</w:t>
            </w:r>
            <w:r>
              <w:rPr>
                <w:b/>
                <w:color w:val="auto"/>
                <w:sz w:val="22"/>
                <w:szCs w:val="22"/>
              </w:rPr>
              <w:t xml:space="preserve">ления»</w:t>
            </w:r>
            <w:r>
              <w:rPr>
                <w:color w:val="auto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Всего</w:t>
            </w:r>
            <w:r>
              <w:rPr>
                <w:b/>
                <w:color w:val="auto"/>
                <w:sz w:val="22"/>
                <w:szCs w:val="22"/>
              </w:rPr>
              <w:t xml:space="preserve">: 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4798,0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5763,2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6216,6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5821,0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5930,6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5180,5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33709,9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399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Федеральный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339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Областной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540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Консолидированный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 муниципального обр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зов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ния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4798,0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5763,2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6216,6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5821,0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5930,6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5180,5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33709,9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540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Территориальные вн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бюджетные и</w:t>
            </w:r>
            <w:r>
              <w:rPr>
                <w:color w:val="auto"/>
                <w:sz w:val="22"/>
                <w:szCs w:val="22"/>
              </w:rPr>
              <w:t xml:space="preserve">с</w:t>
            </w:r>
            <w:r>
              <w:rPr>
                <w:color w:val="auto"/>
                <w:sz w:val="22"/>
                <w:szCs w:val="22"/>
              </w:rPr>
              <w:t xml:space="preserve">точники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294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Иные источники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gridAfter w:val="13"/>
        </w:trPr>
        <w:tc>
          <w:tcPr>
            <w:gridSpan w:val="13"/>
            <w:tcW w:w="1449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Задача 1.1.  «Обеспечение вызова экстренных оперативных служб по единому номеру «112»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2"/>
          <w:trHeight w:val="315"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Основное мероприятие 1.1.1. «Реализация м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роприятий по развертыванию, поддержанию в г</w:t>
            </w:r>
            <w:r>
              <w:rPr>
                <w:color w:val="auto"/>
                <w:sz w:val="22"/>
                <w:szCs w:val="22"/>
              </w:rPr>
              <w:t xml:space="preserve">о</w:t>
            </w:r>
            <w:r>
              <w:rPr>
                <w:color w:val="auto"/>
                <w:sz w:val="22"/>
                <w:szCs w:val="22"/>
              </w:rPr>
              <w:t xml:space="preserve">товности системы «112»</w:t>
            </w:r>
            <w:r>
              <w:rPr>
                <w:color w:val="auto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Всего</w:t>
            </w:r>
            <w:r>
              <w:rPr>
                <w:b/>
                <w:color w:val="auto"/>
                <w:sz w:val="22"/>
                <w:szCs w:val="22"/>
              </w:rPr>
              <w:t xml:space="preserve">:  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4798,0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5763,2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6216,6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5821,0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5930,6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27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5180,5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8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33709,9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2"/>
          <w:trHeight w:val="327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sz w:val="22"/>
                <w:szCs w:val="22"/>
              </w:rPr>
              <w:outlineLvl w:val="2"/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Федеральный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27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8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2"/>
          <w:trHeight w:val="366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sz w:val="22"/>
                <w:szCs w:val="22"/>
              </w:rPr>
              <w:outlineLvl w:val="2"/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Областной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27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8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2"/>
          <w:trHeight w:val="343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sz w:val="22"/>
                <w:szCs w:val="22"/>
              </w:rPr>
              <w:outlineLvl w:val="2"/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Консолидированный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 муниципального обр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зов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ния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4798,0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5763,2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6216,6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5821,0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5930,6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27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5180,5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8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33709,9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2"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sz w:val="22"/>
                <w:szCs w:val="22"/>
              </w:rPr>
              <w:outlineLvl w:val="2"/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Территориальные вн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бюджетные и</w:t>
            </w:r>
            <w:r>
              <w:rPr>
                <w:color w:val="auto"/>
                <w:sz w:val="22"/>
                <w:szCs w:val="22"/>
              </w:rPr>
              <w:t xml:space="preserve">с</w:t>
            </w:r>
            <w:r>
              <w:rPr>
                <w:color w:val="auto"/>
                <w:sz w:val="22"/>
                <w:szCs w:val="22"/>
              </w:rPr>
              <w:t xml:space="preserve">точники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27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8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2"/>
          <w:trHeight w:val="34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sz w:val="22"/>
                <w:szCs w:val="22"/>
              </w:rPr>
              <w:outlineLvl w:val="2"/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Иные источн</w:t>
            </w:r>
            <w:r>
              <w:rPr>
                <w:color w:val="auto"/>
                <w:sz w:val="22"/>
                <w:szCs w:val="22"/>
              </w:rPr>
              <w:t xml:space="preserve">и</w:t>
            </w:r>
            <w:r>
              <w:rPr>
                <w:color w:val="auto"/>
                <w:sz w:val="22"/>
                <w:szCs w:val="22"/>
              </w:rPr>
              <w:t xml:space="preserve">ки: 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27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8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2"/>
          <w:trHeight w:val="390"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Подпрограмма 2</w:t>
            </w:r>
            <w:r>
              <w:rPr>
                <w:color w:val="auto"/>
              </w:rPr>
            </w:r>
            <w:r/>
          </w:p>
        </w:tc>
        <w:tc>
          <w:tcPr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«Развитие казачь</w:t>
            </w:r>
            <w:r>
              <w:rPr>
                <w:b/>
                <w:bCs/>
                <w:color w:val="auto"/>
                <w:sz w:val="22"/>
                <w:szCs w:val="22"/>
              </w:rPr>
              <w:t xml:space="preserve">е</w:t>
            </w:r>
            <w:r>
              <w:rPr>
                <w:b/>
                <w:bCs/>
                <w:color w:val="auto"/>
                <w:sz w:val="22"/>
                <w:szCs w:val="22"/>
              </w:rPr>
              <w:t xml:space="preserve">го общества»</w:t>
            </w:r>
            <w:r>
              <w:rPr>
                <w:color w:val="auto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Всего</w:t>
            </w:r>
            <w:r>
              <w:rPr>
                <w:b/>
                <w:color w:val="auto"/>
                <w:sz w:val="22"/>
                <w:szCs w:val="22"/>
              </w:rPr>
              <w:t xml:space="preserve">: 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5,0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5,0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359,1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300,0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338,0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27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12,0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8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1019,1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2"/>
          <w:trHeight w:val="314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Федеральный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27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8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2"/>
          <w:trHeight w:val="36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Областной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27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8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2"/>
          <w:trHeight w:val="49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Консолидированный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 муниципального обр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зов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ния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5,0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5,0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359,1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300,0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338,0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27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12,0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8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1019,1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2"/>
          <w:trHeight w:val="49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Территориальные вн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бюджетные и</w:t>
            </w:r>
            <w:r>
              <w:rPr>
                <w:color w:val="auto"/>
                <w:sz w:val="22"/>
                <w:szCs w:val="22"/>
              </w:rPr>
              <w:t xml:space="preserve">с</w:t>
            </w:r>
            <w:r>
              <w:rPr>
                <w:color w:val="auto"/>
                <w:sz w:val="22"/>
                <w:szCs w:val="22"/>
              </w:rPr>
              <w:t xml:space="preserve">точники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27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8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2"/>
          <w:trHeight w:val="34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Иные источники: 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27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8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gridAfter w:val="13"/>
        </w:trPr>
        <w:tc>
          <w:tcPr>
            <w:gridSpan w:val="13"/>
            <w:tcW w:w="1449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Задача 2.1.«Организация становления и развития Вейделевского хуторского казачьего общества»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270"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Основное мероприятие 2.1.1. «Мероприятия в рамках подпрограммы 2 «Развитие казачьего общес</w:t>
            </w:r>
            <w:r>
              <w:rPr>
                <w:color w:val="auto"/>
                <w:sz w:val="22"/>
                <w:szCs w:val="22"/>
              </w:rPr>
              <w:t xml:space="preserve">т</w:t>
            </w:r>
            <w:r>
              <w:rPr>
                <w:color w:val="auto"/>
                <w:sz w:val="22"/>
                <w:szCs w:val="22"/>
              </w:rPr>
              <w:t xml:space="preserve">ва»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Всего: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5,0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5,0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359,1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300,0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338,0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12,0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1019,1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310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Федеральный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347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Областной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Консолидированный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 муниципального обр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зов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ния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5,0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5,0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359,1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300,0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338,0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12,0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1019,1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Территориальные вн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бюджетные и</w:t>
            </w:r>
            <w:r>
              <w:rPr>
                <w:color w:val="auto"/>
                <w:sz w:val="22"/>
                <w:szCs w:val="22"/>
              </w:rPr>
              <w:t xml:space="preserve">с</w:t>
            </w:r>
            <w:r>
              <w:rPr>
                <w:color w:val="auto"/>
                <w:sz w:val="22"/>
                <w:szCs w:val="22"/>
              </w:rPr>
              <w:t xml:space="preserve">точники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359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Иные источники: 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375"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Подпрограмма 3</w:t>
            </w:r>
            <w:r>
              <w:rPr>
                <w:color w:val="auto"/>
              </w:rPr>
            </w:r>
            <w:r/>
          </w:p>
        </w:tc>
        <w:tc>
          <w:tcPr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«Профилактика безнадзорности и правон</w:t>
            </w:r>
            <w:r>
              <w:rPr>
                <w:b/>
                <w:color w:val="auto"/>
                <w:sz w:val="22"/>
                <w:szCs w:val="22"/>
              </w:rPr>
              <w:t xml:space="preserve">а</w:t>
            </w:r>
            <w:r>
              <w:rPr>
                <w:b/>
                <w:color w:val="auto"/>
                <w:sz w:val="22"/>
                <w:szCs w:val="22"/>
              </w:rPr>
              <w:t xml:space="preserve">рушений несовершенноле</w:t>
            </w:r>
            <w:r>
              <w:rPr>
                <w:b/>
                <w:color w:val="auto"/>
                <w:sz w:val="22"/>
                <w:szCs w:val="22"/>
              </w:rPr>
              <w:t xml:space="preserve">т</w:t>
            </w:r>
            <w:r>
              <w:rPr>
                <w:b/>
                <w:color w:val="auto"/>
                <w:sz w:val="22"/>
                <w:szCs w:val="22"/>
              </w:rPr>
              <w:t xml:space="preserve">них»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Всего</w:t>
            </w:r>
            <w:r>
              <w:rPr>
                <w:b/>
                <w:color w:val="auto"/>
                <w:sz w:val="22"/>
                <w:szCs w:val="22"/>
              </w:rPr>
              <w:t xml:space="preserve">: 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0,0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20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280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Федеральный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331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Областной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Консолидированный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 муниципального обр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зов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ния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1,0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0,0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20,0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Территориальные вн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бюджетные и</w:t>
            </w:r>
            <w:r>
              <w:rPr>
                <w:color w:val="auto"/>
                <w:sz w:val="22"/>
                <w:szCs w:val="22"/>
              </w:rPr>
              <w:t xml:space="preserve">с</w:t>
            </w:r>
            <w:r>
              <w:rPr>
                <w:color w:val="auto"/>
                <w:sz w:val="22"/>
                <w:szCs w:val="22"/>
              </w:rPr>
              <w:t xml:space="preserve">точники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313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Иные источники: 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gridAfter w:val="13"/>
        </w:trPr>
        <w:tc>
          <w:tcPr>
            <w:gridSpan w:val="13"/>
            <w:tcW w:w="1449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Задача 3.1.  «Повышение эффективности профилактики безнадзорности и правонарушений нес</w:t>
            </w:r>
            <w:r>
              <w:rPr>
                <w:b/>
                <w:color w:val="auto"/>
                <w:sz w:val="22"/>
                <w:szCs w:val="22"/>
              </w:rPr>
              <w:t xml:space="preserve">о</w:t>
            </w:r>
            <w:r>
              <w:rPr>
                <w:b/>
                <w:color w:val="auto"/>
                <w:sz w:val="22"/>
                <w:szCs w:val="22"/>
              </w:rPr>
              <w:t xml:space="preserve">вершеннолетних»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163"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Основное меропри</w:t>
            </w:r>
            <w:r>
              <w:rPr>
                <w:color w:val="auto"/>
                <w:sz w:val="22"/>
                <w:szCs w:val="22"/>
              </w:rPr>
              <w:t xml:space="preserve">я</w:t>
            </w:r>
            <w:r>
              <w:rPr>
                <w:color w:val="auto"/>
                <w:sz w:val="22"/>
                <w:szCs w:val="22"/>
              </w:rPr>
              <w:t xml:space="preserve">тие 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3.1.1. «Проведение спартакиады для несове</w:t>
            </w:r>
            <w:r>
              <w:rPr>
                <w:color w:val="auto"/>
                <w:sz w:val="22"/>
                <w:szCs w:val="22"/>
              </w:rPr>
              <w:t xml:space="preserve">р</w:t>
            </w:r>
            <w:r>
              <w:rPr>
                <w:color w:val="auto"/>
                <w:sz w:val="22"/>
                <w:szCs w:val="22"/>
              </w:rPr>
              <w:t xml:space="preserve">шеннолетних из групп «социального риска» им. А.С. М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каренко» </w:t>
            </w:r>
            <w:r>
              <w:rPr>
                <w:color w:val="auto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Всего: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0,0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20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510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sz w:val="22"/>
                <w:szCs w:val="22"/>
              </w:rPr>
              <w:outlineLvl w:val="2"/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Федеральный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198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sz w:val="22"/>
                <w:szCs w:val="22"/>
              </w:rPr>
              <w:outlineLvl w:val="2"/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Областной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sz w:val="22"/>
                <w:szCs w:val="22"/>
              </w:rPr>
              <w:outlineLvl w:val="2"/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Консолидированный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 муниципального обр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зов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ния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1,0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0,0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20,0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sz w:val="22"/>
                <w:szCs w:val="22"/>
              </w:rPr>
              <w:outlineLvl w:val="2"/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Территориальные вн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бюджетные и</w:t>
            </w:r>
            <w:r>
              <w:rPr>
                <w:color w:val="auto"/>
                <w:sz w:val="22"/>
                <w:szCs w:val="22"/>
              </w:rPr>
              <w:t xml:space="preserve">с</w:t>
            </w:r>
            <w:r>
              <w:rPr>
                <w:color w:val="auto"/>
                <w:sz w:val="22"/>
                <w:szCs w:val="22"/>
              </w:rPr>
              <w:t xml:space="preserve">точники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227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sz w:val="22"/>
                <w:szCs w:val="22"/>
              </w:rPr>
              <w:outlineLvl w:val="2"/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Иные источники: </w:t>
            </w:r>
            <w:r>
              <w:rPr>
                <w:color w:val="auto"/>
              </w:rPr>
            </w:r>
            <w:r/>
          </w:p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225"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Подпрограмма 4</w:t>
            </w:r>
            <w:r>
              <w:rPr>
                <w:color w:val="auto"/>
              </w:rPr>
            </w:r>
            <w:r/>
          </w:p>
        </w:tc>
        <w:tc>
          <w:tcPr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«Противодействие терроризму и экстреми</w:t>
            </w:r>
            <w:r>
              <w:rPr>
                <w:b/>
                <w:color w:val="auto"/>
                <w:sz w:val="22"/>
                <w:szCs w:val="22"/>
              </w:rPr>
              <w:t xml:space="preserve">з</w:t>
            </w:r>
            <w:r>
              <w:rPr>
                <w:b/>
                <w:color w:val="auto"/>
                <w:sz w:val="22"/>
                <w:szCs w:val="22"/>
              </w:rPr>
              <w:t xml:space="preserve">му»  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Всего</w:t>
            </w:r>
            <w:r>
              <w:rPr>
                <w:b/>
                <w:color w:val="auto"/>
                <w:sz w:val="22"/>
                <w:szCs w:val="22"/>
              </w:rPr>
              <w:t xml:space="preserve">: 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110,0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2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2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0.0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134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49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Федеральный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262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Областной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9"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Консолидированный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 муниципального обр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зов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ния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110,0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2,0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2,0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0.0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134,0</w:t>
            </w:r>
            <w:r>
              <w:rPr>
                <w:color w:val="auto"/>
              </w:rPr>
            </w:r>
            <w:r/>
          </w:p>
        </w:tc>
        <w:tc>
          <w:tcPr>
            <w:gridSpan w:val="4"/>
            <w:tcBorders>
              <w:top w:val="none" w:color="000000" w:sz="4" w:space="0"/>
            </w:tcBorders>
            <w:tcW w:w="177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9"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Территориальные вн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бюджетные и</w:t>
            </w:r>
            <w:r>
              <w:rPr>
                <w:color w:val="auto"/>
                <w:sz w:val="22"/>
                <w:szCs w:val="22"/>
              </w:rPr>
              <w:t xml:space="preserve">с</w:t>
            </w:r>
            <w:r>
              <w:rPr>
                <w:color w:val="auto"/>
                <w:sz w:val="22"/>
                <w:szCs w:val="22"/>
              </w:rPr>
              <w:t xml:space="preserve">точники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4"/>
            <w:tcW w:w="177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cantSplit/>
          <w:gridAfter w:val="9"/>
          <w:trHeight w:val="180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Иные источники: 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4"/>
            <w:tcBorders>
              <w:bottom w:val="none" w:color="000000" w:sz="4" w:space="0"/>
            </w:tcBorders>
            <w:tcW w:w="177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gridSpan w:val="13"/>
            <w:tcW w:w="1449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Задача 4.1.   «Проведение на территории района антитеррористических учений, 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профилактической и информационно-пропагандистской работы»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Borders>
              <w:top w:val="none" w:color="000000" w:sz="4" w:space="0"/>
              <w:bottom w:val="none" w:color="000000" w:sz="4" w:space="0"/>
            </w:tcBorders>
            <w:tcW w:w="1719" w:type="dxa"/>
            <w:vAlign w:val="top"/>
            <w:textDirection w:val="lrTb"/>
            <w:noWrap w:val="false"/>
          </w:tcPr>
          <w:p>
            <w:pPr>
              <w:pStyle w:val="861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719" w:type="dxa"/>
            <w:vAlign w:val="top"/>
            <w:textDirection w:val="lrTb"/>
            <w:noWrap w:val="false"/>
          </w:tcPr>
          <w:p>
            <w:pPr>
              <w:pStyle w:val="861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1719" w:type="dxa"/>
            <w:vAlign w:val="top"/>
            <w:textDirection w:val="lrTb"/>
            <w:noWrap w:val="false"/>
          </w:tcPr>
          <w:p>
            <w:pPr>
              <w:pStyle w:val="861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1719" w:type="dxa"/>
            <w:vAlign w:val="top"/>
            <w:textDirection w:val="lrTb"/>
            <w:noWrap w:val="false"/>
          </w:tcPr>
          <w:p>
            <w:pPr>
              <w:pStyle w:val="861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1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110,0</w:t>
            </w:r>
            <w:r>
              <w:rPr>
                <w:color w:val="auto"/>
              </w:rPr>
            </w:r>
            <w:r/>
          </w:p>
        </w:tc>
        <w:tc>
          <w:tcPr>
            <w:tcW w:w="1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9,0</w:t>
            </w:r>
            <w:r>
              <w:rPr>
                <w:color w:val="auto"/>
              </w:rPr>
            </w:r>
            <w:r/>
          </w:p>
        </w:tc>
        <w:tc>
          <w:tcPr>
            <w:tcW w:w="1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8,0</w:t>
            </w:r>
            <w:r>
              <w:rPr>
                <w:color w:val="auto"/>
              </w:rPr>
            </w:r>
            <w:r/>
          </w:p>
        </w:tc>
        <w:tc>
          <w:tcPr>
            <w:tcW w:w="1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1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47,0</w:t>
            </w:r>
            <w:r>
              <w:rPr>
                <w:color w:val="auto"/>
              </w:rPr>
            </w:r>
            <w:r/>
          </w:p>
        </w:tc>
        <w:tc>
          <w:tcPr>
            <w:tcW w:w="1719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47,0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9"/>
          <w:trHeight w:val="300"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-172" w:right="-53" w:firstLine="142"/>
              <w:jc w:val="center"/>
              <w:rPr>
                <w:rStyle w:val="883"/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Основное мероприятие 4.1.1. «Мероприятия в рамках подпрограммы 4 </w:t>
            </w:r>
            <w:r>
              <w:rPr>
                <w:rStyle w:val="883"/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 xml:space="preserve">«Противодействие те</w:t>
            </w:r>
            <w:r>
              <w:rPr>
                <w:rStyle w:val="883"/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 xml:space="preserve">р</w:t>
            </w:r>
            <w:r>
              <w:rPr>
                <w:rStyle w:val="883"/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 xml:space="preserve">роризму и эк</w:t>
            </w:r>
            <w:r>
              <w:rPr>
                <w:rStyle w:val="883"/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 xml:space="preserve">с</w:t>
            </w:r>
            <w:r>
              <w:rPr>
                <w:rStyle w:val="883"/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 xml:space="preserve">тремизму»</w:t>
            </w:r>
            <w:r>
              <w:rPr>
                <w:color w:val="auto"/>
              </w:rPr>
            </w:r>
            <w:r/>
          </w:p>
          <w:p>
            <w:pPr>
              <w:pStyle w:val="865"/>
              <w:ind w:left="-172" w:right="-53" w:firstLine="142"/>
              <w:jc w:val="center"/>
              <w:rPr>
                <w:rStyle w:val="883"/>
                <w:rFonts w:ascii="Times New Roman" w:hAnsi="Times New Roman" w:cs="Times New Roman"/>
                <w:color w:val="auto"/>
              </w:rPr>
            </w:pPr>
            <w:r>
              <w:rPr>
                <w:rStyle w:val="883"/>
                <w:rFonts w:ascii="Times New Roman" w:hAnsi="Times New Roman" w:cs="Times New Roman"/>
                <w:color w:val="auto"/>
              </w:rPr>
            </w:r>
            <w:r>
              <w:rPr>
                <w:color w:val="auto"/>
              </w:rPr>
            </w:r>
            <w:r/>
          </w:p>
          <w:p>
            <w:pPr>
              <w:pStyle w:val="865"/>
              <w:ind w:left="-172" w:right="-53" w:firstLine="142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Всего</w:t>
            </w:r>
            <w:r>
              <w:rPr>
                <w:b/>
                <w:color w:val="auto"/>
                <w:sz w:val="22"/>
                <w:szCs w:val="22"/>
              </w:rPr>
              <w:t xml:space="preserve">: 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110,0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2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2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0.0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134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gridSpan w:val="4"/>
            <w:tcBorders>
              <w:top w:val="none" w:color="000000" w:sz="4" w:space="0"/>
            </w:tcBorders>
            <w:tcW w:w="177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9"/>
          <w:trHeight w:val="211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-172" w:right="-53"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Федеральный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4"/>
            <w:tcW w:w="177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cantSplit/>
          <w:gridAfter w:val="9"/>
          <w:trHeight w:val="320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-172" w:right="-53"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Областной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4"/>
            <w:tcW w:w="177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cantSplit/>
          <w:gridAfter w:val="9"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-172" w:right="-53"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Консолидированный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 муниципального обр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зов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ния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110,0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2,0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2,0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0.0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134,0</w:t>
            </w:r>
            <w:r>
              <w:rPr>
                <w:color w:val="auto"/>
              </w:rPr>
            </w:r>
            <w:r/>
          </w:p>
        </w:tc>
        <w:tc>
          <w:tcPr>
            <w:gridSpan w:val="4"/>
            <w:tcW w:w="177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cantSplit/>
          <w:gridAfter w:val="13"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-172" w:right="-53"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Территориальные вн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бюджетные и</w:t>
            </w:r>
            <w:r>
              <w:rPr>
                <w:color w:val="auto"/>
                <w:sz w:val="22"/>
                <w:szCs w:val="22"/>
              </w:rPr>
              <w:t xml:space="preserve">с</w:t>
            </w:r>
            <w:r>
              <w:rPr>
                <w:color w:val="auto"/>
                <w:sz w:val="22"/>
                <w:szCs w:val="22"/>
              </w:rPr>
              <w:t xml:space="preserve">точники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40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-172" w:right="-53"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Иные источники: </w:t>
            </w:r>
            <w:r>
              <w:rPr>
                <w:color w:val="auto"/>
              </w:rPr>
            </w:r>
            <w:r/>
          </w:p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241"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Подпрограмма 5</w:t>
            </w:r>
            <w:r>
              <w:rPr>
                <w:color w:val="auto"/>
              </w:rPr>
            </w:r>
            <w:r/>
          </w:p>
        </w:tc>
        <w:tc>
          <w:tcPr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«Укрепление общественного поря</w:t>
            </w:r>
            <w:r>
              <w:rPr>
                <w:b/>
                <w:color w:val="auto"/>
                <w:sz w:val="22"/>
                <w:szCs w:val="22"/>
              </w:rPr>
              <w:t xml:space="preserve">д</w:t>
            </w:r>
            <w:r>
              <w:rPr>
                <w:b/>
                <w:color w:val="auto"/>
                <w:sz w:val="22"/>
                <w:szCs w:val="22"/>
              </w:rPr>
              <w:t xml:space="preserve">ка»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Всего</w:t>
            </w:r>
            <w:r>
              <w:rPr>
                <w:b/>
                <w:color w:val="auto"/>
                <w:sz w:val="22"/>
                <w:szCs w:val="22"/>
              </w:rPr>
              <w:t xml:space="preserve">: 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811,0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3089,1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611,0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1401,5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167,0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5,0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6084,6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277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Федеральный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Областной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Консолидированный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 муниципального обр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зов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ния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811,0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3089,1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611,0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1401,5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167,</w:t>
            </w:r>
            <w:r>
              <w:rPr>
                <w:color w:val="auto"/>
                <w:sz w:val="22"/>
                <w:szCs w:val="22"/>
              </w:rPr>
              <w:t xml:space="preserve">0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5,0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6084,6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Территориальные вн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бюджетные и</w:t>
            </w:r>
            <w:r>
              <w:rPr>
                <w:color w:val="auto"/>
                <w:sz w:val="22"/>
                <w:szCs w:val="22"/>
              </w:rPr>
              <w:t xml:space="preserve">с</w:t>
            </w:r>
            <w:r>
              <w:rPr>
                <w:color w:val="auto"/>
                <w:sz w:val="22"/>
                <w:szCs w:val="22"/>
              </w:rPr>
              <w:t xml:space="preserve">точники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360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Иные источники: 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gridAfter w:val="13"/>
        </w:trPr>
        <w:tc>
          <w:tcPr>
            <w:gridSpan w:val="13"/>
            <w:tcW w:w="1449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Задача 5.1.   «Сокращение пострадавших от дорожно-транспортных происшествий и предупреждение детского дорожно-транспортного травм</w:t>
            </w:r>
            <w:r>
              <w:rPr>
                <w:b/>
                <w:color w:val="auto"/>
                <w:sz w:val="22"/>
                <w:szCs w:val="22"/>
              </w:rPr>
              <w:t xml:space="preserve">а</w:t>
            </w:r>
            <w:r>
              <w:rPr>
                <w:b/>
                <w:color w:val="auto"/>
                <w:sz w:val="22"/>
                <w:szCs w:val="22"/>
              </w:rPr>
              <w:t xml:space="preserve">тизма»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195"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Основное мероприятие 5.1.1. «Развитие отр</w:t>
            </w:r>
            <w:r>
              <w:rPr>
                <w:color w:val="auto"/>
                <w:sz w:val="22"/>
                <w:szCs w:val="22"/>
              </w:rPr>
              <w:t xml:space="preserve">я</w:t>
            </w:r>
            <w:r>
              <w:rPr>
                <w:color w:val="auto"/>
                <w:sz w:val="22"/>
                <w:szCs w:val="22"/>
              </w:rPr>
              <w:t xml:space="preserve">дов юных инспекторов дв</w:t>
            </w:r>
            <w:r>
              <w:rPr>
                <w:color w:val="auto"/>
                <w:sz w:val="22"/>
                <w:szCs w:val="22"/>
              </w:rPr>
              <w:t xml:space="preserve">и</w:t>
            </w:r>
            <w:r>
              <w:rPr>
                <w:color w:val="auto"/>
                <w:sz w:val="22"/>
                <w:szCs w:val="22"/>
              </w:rPr>
              <w:t xml:space="preserve">жения (ЮИД)»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Всего</w:t>
            </w:r>
            <w:r>
              <w:rPr>
                <w:b/>
                <w:color w:val="auto"/>
                <w:sz w:val="22"/>
                <w:szCs w:val="22"/>
              </w:rPr>
              <w:t xml:space="preserve">: 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35,0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35,0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35,0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11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12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0,0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128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46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Федеральный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34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Областной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510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Консолидированный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 муниципального обр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зов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ния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35,0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35,0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35,0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11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12</w:t>
            </w:r>
            <w:r>
              <w:rPr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0,0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128</w:t>
            </w:r>
            <w:r>
              <w:rPr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510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Территориальные вн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бюджетные и</w:t>
            </w:r>
            <w:r>
              <w:rPr>
                <w:color w:val="auto"/>
                <w:sz w:val="22"/>
                <w:szCs w:val="22"/>
              </w:rPr>
              <w:t xml:space="preserve">с</w:t>
            </w:r>
            <w:r>
              <w:rPr>
                <w:color w:val="auto"/>
                <w:sz w:val="22"/>
                <w:szCs w:val="22"/>
              </w:rPr>
              <w:t xml:space="preserve">точники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2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Иные источники: 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285"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Основное мероприятие 5.1.2. «Создание без</w:t>
            </w:r>
            <w:r>
              <w:rPr>
                <w:color w:val="auto"/>
                <w:sz w:val="22"/>
                <w:szCs w:val="22"/>
              </w:rPr>
              <w:t xml:space="preserve">о</w:t>
            </w:r>
            <w:r>
              <w:rPr>
                <w:color w:val="auto"/>
                <w:sz w:val="22"/>
                <w:szCs w:val="22"/>
              </w:rPr>
              <w:t xml:space="preserve">пасных условий передвижения учащихся в о</w:t>
            </w:r>
            <w:r>
              <w:rPr>
                <w:color w:val="auto"/>
                <w:sz w:val="22"/>
                <w:szCs w:val="22"/>
              </w:rPr>
              <w:t xml:space="preserve">б</w:t>
            </w:r>
            <w:r>
              <w:rPr>
                <w:color w:val="auto"/>
                <w:sz w:val="22"/>
                <w:szCs w:val="22"/>
              </w:rPr>
              <w:t xml:space="preserve">разовательные учрежд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ния»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Всего</w:t>
            </w:r>
            <w:r>
              <w:rPr>
                <w:b/>
                <w:color w:val="auto"/>
                <w:sz w:val="22"/>
                <w:szCs w:val="22"/>
              </w:rPr>
              <w:t xml:space="preserve">: 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11</w:t>
            </w:r>
            <w:r>
              <w:rPr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12</w:t>
            </w:r>
            <w:r>
              <w:rPr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0,0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53</w:t>
            </w:r>
            <w:r>
              <w:rPr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510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center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Федеральный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540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center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Областной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center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Консолидированный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 муниципального обр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зов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ния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11,0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12,0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0,0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53</w:t>
            </w:r>
            <w:r>
              <w:rPr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center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Территориальные вн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бюджетные и</w:t>
            </w:r>
            <w:r>
              <w:rPr>
                <w:color w:val="auto"/>
                <w:sz w:val="22"/>
                <w:szCs w:val="22"/>
              </w:rPr>
              <w:t xml:space="preserve">с</w:t>
            </w:r>
            <w:r>
              <w:rPr>
                <w:color w:val="auto"/>
                <w:sz w:val="22"/>
                <w:szCs w:val="22"/>
              </w:rPr>
              <w:t xml:space="preserve">точники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37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center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Иные источники: 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gridAfter w:val="13"/>
        </w:trPr>
        <w:tc>
          <w:tcPr>
            <w:gridSpan w:val="13"/>
            <w:tcW w:w="1449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outlineLvl w:val="4"/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Задача 5.2 «Обеспечение раннего выявления лиц, допускающих немедицинское потребление наркотических средств, психотропных в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ществ и их аналогов»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180"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Основное мероприятие 5.2.1 «Реализация м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роприятий по раннему выявлению потребит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лей наркот</w:t>
            </w:r>
            <w:r>
              <w:rPr>
                <w:color w:val="auto"/>
                <w:sz w:val="22"/>
                <w:szCs w:val="22"/>
              </w:rPr>
              <w:t xml:space="preserve">и</w:t>
            </w:r>
            <w:r>
              <w:rPr>
                <w:color w:val="auto"/>
                <w:sz w:val="22"/>
                <w:szCs w:val="22"/>
              </w:rPr>
              <w:t xml:space="preserve">ков»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Всего</w:t>
            </w:r>
            <w:r>
              <w:rPr>
                <w:b/>
                <w:color w:val="auto"/>
                <w:sz w:val="22"/>
                <w:szCs w:val="22"/>
              </w:rPr>
              <w:t xml:space="preserve">: 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66,0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66,0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66,0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16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18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1,0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233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450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Федеральный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46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Областной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49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Консолидированный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 муниципального обр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зов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ния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66,0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66,0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66,0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16,0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18,0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1,0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233</w:t>
            </w:r>
            <w:r>
              <w:rPr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49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Территориальные вн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бюджетные и</w:t>
            </w:r>
            <w:r>
              <w:rPr>
                <w:color w:val="auto"/>
                <w:sz w:val="22"/>
                <w:szCs w:val="22"/>
              </w:rPr>
              <w:t xml:space="preserve">с</w:t>
            </w:r>
            <w:r>
              <w:rPr>
                <w:color w:val="auto"/>
                <w:sz w:val="22"/>
                <w:szCs w:val="22"/>
              </w:rPr>
              <w:t xml:space="preserve">точники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480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Иные источники: 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26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gridAfter w:val="13"/>
          <w:trHeight w:val="480"/>
        </w:trPr>
        <w:tc>
          <w:tcPr>
            <w:gridSpan w:val="13"/>
            <w:tcW w:w="14490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Задача 5.3 « Обеспечение безопасности в местах массового пребывания населения»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2"/>
          <w:trHeight w:val="480"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Основное мероприятие 5.3.1 «Обеспечение безопасности в местах массовых  пребываний насел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ния</w:t>
            </w:r>
            <w:r>
              <w:rPr>
                <w:color w:val="auto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Всего: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700,0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2978,1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500,0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1374,5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137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27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4,0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8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5693,6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2"/>
          <w:trHeight w:val="480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Федеральный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27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8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2"/>
          <w:trHeight w:val="480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Областной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27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8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2"/>
          <w:trHeight w:val="480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Консолидированный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 муниципального обр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зов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ния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700,0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2978,1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500,0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1374,5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137,0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27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4,0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8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5693,6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2"/>
          <w:trHeight w:val="480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Территориальные вн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бюджетные и</w:t>
            </w:r>
            <w:r>
              <w:rPr>
                <w:color w:val="auto"/>
                <w:sz w:val="22"/>
                <w:szCs w:val="22"/>
              </w:rPr>
              <w:t xml:space="preserve">с</w:t>
            </w:r>
            <w:r>
              <w:rPr>
                <w:color w:val="auto"/>
                <w:sz w:val="22"/>
                <w:szCs w:val="22"/>
              </w:rPr>
              <w:t xml:space="preserve">точники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27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8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2"/>
          <w:trHeight w:val="480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Иные источники: 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27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8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2"/>
          <w:trHeight w:val="210"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Подпрограмма 6</w:t>
            </w:r>
            <w:r>
              <w:rPr>
                <w:color w:val="auto"/>
              </w:rPr>
            </w:r>
            <w:r/>
          </w:p>
        </w:tc>
        <w:tc>
          <w:tcPr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«Обеспечение реализации муниципальной программы»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Всего</w:t>
            </w:r>
            <w:r>
              <w:rPr>
                <w:b/>
                <w:color w:val="auto"/>
                <w:sz w:val="22"/>
                <w:szCs w:val="22"/>
              </w:rPr>
              <w:t xml:space="preserve">: 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482,0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522,0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463,0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485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503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27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521,0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8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2976,0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2"/>
          <w:trHeight w:val="480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Федеральный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27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8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2"/>
          <w:trHeight w:val="510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Областной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482,0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522,0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463,0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485,0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503,0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27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521,0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8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2976,0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2"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Консолидированный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 муниципального обр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зов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ния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27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8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1"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Территориальные вн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бюджетные и</w:t>
            </w:r>
            <w:r>
              <w:rPr>
                <w:color w:val="auto"/>
                <w:sz w:val="22"/>
                <w:szCs w:val="22"/>
              </w:rPr>
              <w:t xml:space="preserve">с</w:t>
            </w:r>
            <w:r>
              <w:rPr>
                <w:color w:val="auto"/>
                <w:sz w:val="22"/>
                <w:szCs w:val="22"/>
              </w:rPr>
              <w:t xml:space="preserve">точники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4"/>
            <w:tcW w:w="1286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1"/>
          <w:trHeight w:val="19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  <w:outlineLvl w:val="2"/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Иные источники: 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4"/>
            <w:tcW w:w="1286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gridAfter w:val="13"/>
        </w:trPr>
        <w:tc>
          <w:tcPr>
            <w:gridSpan w:val="13"/>
            <w:tcW w:w="1449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Задача 6.1.  «Обеспечение реализации муниципальной программы»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270"/>
        </w:trPr>
        <w:tc>
          <w:tcPr>
            <w:tcW w:w="16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Основное мероприятие 6.1.1. «Обеспечение функций  комиссии по делам несовершенн</w:t>
            </w:r>
            <w:r>
              <w:rPr>
                <w:color w:val="auto"/>
                <w:sz w:val="22"/>
                <w:szCs w:val="22"/>
              </w:rPr>
              <w:t xml:space="preserve">о</w:t>
            </w:r>
            <w:r>
              <w:rPr>
                <w:color w:val="auto"/>
                <w:sz w:val="22"/>
                <w:szCs w:val="22"/>
              </w:rPr>
              <w:t xml:space="preserve">летних и з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щите их прав»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Всего</w:t>
            </w:r>
            <w:r>
              <w:rPr>
                <w:b/>
                <w:color w:val="auto"/>
                <w:sz w:val="22"/>
                <w:szCs w:val="22"/>
              </w:rPr>
              <w:t xml:space="preserve">: 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482,0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522,0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463,0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485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01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503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124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521,0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2976,0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sz w:val="22"/>
                <w:szCs w:val="22"/>
              </w:rPr>
              <w:outlineLvl w:val="2"/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Федеральный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01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24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sz w:val="22"/>
                <w:szCs w:val="22"/>
              </w:rPr>
              <w:outlineLvl w:val="2"/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Областной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жет: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482,0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522,0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463,0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485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01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503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124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521,0</w:t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2976,0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sz w:val="22"/>
                <w:szCs w:val="22"/>
              </w:rPr>
              <w:outlineLvl w:val="2"/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Консолидированный бю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жет муниципального обр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зов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ния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01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24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525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sz w:val="22"/>
                <w:szCs w:val="22"/>
              </w:rPr>
              <w:outlineLvl w:val="2"/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Территориальные вн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бюджетные и</w:t>
            </w:r>
            <w:r>
              <w:rPr>
                <w:color w:val="auto"/>
                <w:sz w:val="22"/>
                <w:szCs w:val="22"/>
              </w:rPr>
              <w:t xml:space="preserve">с</w:t>
            </w:r>
            <w:r>
              <w:rPr>
                <w:color w:val="auto"/>
                <w:sz w:val="22"/>
                <w:szCs w:val="22"/>
              </w:rPr>
              <w:t xml:space="preserve">точники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01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24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  <w:tr>
        <w:trPr>
          <w:cantSplit/>
          <w:gridAfter w:val="13"/>
          <w:trHeight w:val="390"/>
        </w:trPr>
        <w:tc>
          <w:tcPr>
            <w:tcW w:w="16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2976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sz w:val="22"/>
                <w:szCs w:val="22"/>
              </w:rPr>
              <w:outlineLvl w:val="2"/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Иные источники: 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gridSpan w:val="2"/>
            <w:tcW w:w="1012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124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gridSpan w:val="3"/>
            <w:tcW w:w="177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</w:tbl>
    <w:p>
      <w:pPr>
        <w:pStyle w:val="861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ab/>
        <w:tab/>
      </w:r>
      <w:r>
        <w:rPr>
          <w:color w:val="auto"/>
        </w:rPr>
      </w:r>
      <w:r/>
    </w:p>
    <w:p>
      <w:pPr>
        <w:pStyle w:val="861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</w:r>
      <w:r>
        <w:rPr>
          <w:color w:val="auto"/>
        </w:rPr>
      </w:r>
      <w:r/>
    </w:p>
    <w:p>
      <w:pPr>
        <w:pStyle w:val="861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</w:r>
      <w:r>
        <w:rPr>
          <w:color w:val="auto"/>
        </w:rPr>
      </w:r>
      <w:r/>
    </w:p>
    <w:p>
      <w:pPr>
        <w:pStyle w:val="861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</w:r>
      <w:r>
        <w:rPr>
          <w:color w:val="auto"/>
        </w:rPr>
      </w:r>
      <w:r/>
    </w:p>
    <w:p>
      <w:pPr>
        <w:pStyle w:val="861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</w:r>
      <w:r>
        <w:rPr>
          <w:color w:val="auto"/>
        </w:rPr>
      </w:r>
      <w:r/>
    </w:p>
    <w:p>
      <w:pPr>
        <w:pStyle w:val="861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</w:r>
      <w:r>
        <w:rPr>
          <w:color w:val="auto"/>
        </w:rPr>
      </w:r>
      <w:r/>
    </w:p>
    <w:p>
      <w:pPr>
        <w:pStyle w:val="861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>
        <w:rPr>
          <w:color w:val="auto"/>
        </w:rPr>
      </w:r>
      <w:r/>
    </w:p>
    <w:p>
      <w:pPr>
        <w:pStyle w:val="861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</w:r>
      <w:r>
        <w:rPr>
          <w:color w:val="auto"/>
        </w:rPr>
      </w:r>
      <w:r/>
    </w:p>
    <w:p>
      <w:pPr>
        <w:pStyle w:val="861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</w:r>
      <w:r>
        <w:rPr>
          <w:color w:val="auto"/>
        </w:rPr>
      </w:r>
      <w:r/>
    </w:p>
    <w:p>
      <w:pPr>
        <w:pStyle w:val="861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</w:r>
      <w:r>
        <w:rPr>
          <w:color w:val="auto"/>
        </w:rPr>
      </w:r>
      <w:r/>
    </w:p>
    <w:p>
      <w:pPr>
        <w:pStyle w:val="861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</w:r>
      <w:r>
        <w:rPr>
          <w:color w:val="auto"/>
        </w:rPr>
      </w:r>
      <w:r/>
    </w:p>
    <w:p>
      <w:pPr>
        <w:pStyle w:val="861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</w:r>
      <w:r>
        <w:rPr>
          <w:color w:val="auto"/>
        </w:rPr>
      </w:r>
      <w:r/>
    </w:p>
    <w:p>
      <w:pPr>
        <w:pStyle w:val="861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</w:r>
      <w:r>
        <w:rPr>
          <w:color w:val="auto"/>
        </w:rPr>
      </w:r>
      <w:r/>
    </w:p>
    <w:p>
      <w:pPr>
        <w:pStyle w:val="861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</w:r>
      <w:r>
        <w:rPr>
          <w:color w:val="auto"/>
        </w:rPr>
      </w:r>
      <w:r/>
    </w:p>
    <w:p>
      <w:pPr>
        <w:pStyle w:val="861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  <w:r>
        <w:rPr>
          <w:color w:val="auto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color w:val="auto"/>
          <w:sz w:val="24"/>
          <w:szCs w:val="24"/>
        </w:rPr>
        <w:t xml:space="preserve"> </w:t>
      </w:r>
      <w:r>
        <w:rPr>
          <w:color w:val="auto"/>
        </w:rPr>
      </w:r>
      <w:r/>
      <w:r>
        <w:rPr>
          <w:color w:val="auto"/>
          <w:sz w:val="24"/>
          <w:szCs w:val="24"/>
        </w:rPr>
      </w:r>
    </w:p>
    <w:p>
      <w:pPr>
        <w:rPr>
          <w:color w:val="auto"/>
          <w:sz w:val="24"/>
          <w:szCs w:val="24"/>
          <w:highlight w:val="none"/>
        </w:rPr>
      </w:pPr>
      <w:r>
        <w:rPr>
          <w:color w:val="auto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r>
        <w:rPr>
          <w:color w:val="auto"/>
          <w:sz w:val="24"/>
          <w:szCs w:val="24"/>
        </w:rPr>
        <w:t xml:space="preserve">П</w:t>
      </w:r>
      <w:r>
        <w:rPr>
          <w:bCs/>
          <w:color w:val="auto"/>
          <w:sz w:val="24"/>
          <w:szCs w:val="24"/>
        </w:rPr>
        <w:t xml:space="preserve">риложение</w:t>
      </w:r>
      <w:r>
        <w:rPr>
          <w:color w:val="auto"/>
        </w:rPr>
      </w:r>
      <w:r/>
    </w:p>
    <w:p>
      <w:pPr>
        <w:pStyle w:val="870"/>
        <w:ind w:left="9639"/>
        <w:jc w:val="center"/>
        <w:spacing w:after="0" w:line="240" w:lineRule="auto"/>
        <w:widowControl w:val="off"/>
        <w:rPr>
          <w:rFonts w:ascii="Times New Roman" w:hAnsi="Times New Roman"/>
          <w:bCs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  <w:t xml:space="preserve">к постановлению администрации района</w:t>
      </w:r>
      <w:r>
        <w:rPr>
          <w:color w:val="auto"/>
        </w:rPr>
      </w:r>
      <w:r/>
    </w:p>
    <w:p>
      <w:pPr>
        <w:pStyle w:val="870"/>
        <w:ind w:left="9639"/>
        <w:jc w:val="center"/>
        <w:spacing w:after="0" w:line="240" w:lineRule="auto"/>
        <w:widowControl w:val="off"/>
        <w:rPr>
          <w:rFonts w:ascii="Times New Roman" w:hAnsi="Times New Roman"/>
          <w:color w:val="auto"/>
        </w:rPr>
      </w:pPr>
      <w:r>
        <w:rPr>
          <w:rFonts w:ascii="Times New Roman" w:hAnsi="Times New Roman"/>
          <w:bCs/>
          <w:color w:val="auto"/>
          <w:sz w:val="24"/>
          <w:szCs w:val="24"/>
        </w:rPr>
        <w:t xml:space="preserve">от «21</w:t>
      </w:r>
      <w:r>
        <w:rPr>
          <w:rFonts w:ascii="Times New Roman" w:hAnsi="Times New Roman"/>
          <w:bCs/>
          <w:color w:val="auto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» февраля 2024  г. № 62</w:t>
      </w:r>
      <w:r>
        <w:rPr>
          <w:color w:val="auto"/>
        </w:rPr>
      </w:r>
      <w:r/>
    </w:p>
    <w:p>
      <w:pPr>
        <w:pStyle w:val="870"/>
        <w:ind w:left="9639"/>
        <w:jc w:val="center"/>
        <w:spacing w:after="0" w:line="240" w:lineRule="auto"/>
        <w:widowControl w:val="off"/>
        <w:rPr>
          <w:rFonts w:ascii="Times New Roman" w:hAnsi="Times New Roman"/>
          <w:bCs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  <w:t xml:space="preserve">Пр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и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ложение № 4</w:t>
      </w:r>
      <w:r>
        <w:rPr>
          <w:color w:val="auto"/>
        </w:rPr>
      </w:r>
      <w:r/>
    </w:p>
    <w:p>
      <w:pPr>
        <w:pStyle w:val="870"/>
        <w:ind w:left="9639"/>
        <w:jc w:val="center"/>
        <w:spacing w:after="0" w:line="240" w:lineRule="auto"/>
        <w:widowControl w:val="off"/>
        <w:rPr>
          <w:rFonts w:ascii="Times New Roman" w:hAnsi="Times New Roman"/>
          <w:bCs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  <w:t xml:space="preserve"> к муниципальной программе Вейделевского района «Обеспечение безопасности жизнеде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я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тельности населения и территорий Вейделе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в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ского района»</w:t>
      </w:r>
      <w:r>
        <w:rPr>
          <w:color w:val="auto"/>
        </w:rPr>
      </w:r>
      <w:r/>
    </w:p>
    <w:p>
      <w:pPr>
        <w:pStyle w:val="870"/>
        <w:ind w:left="9639"/>
        <w:jc w:val="center"/>
        <w:spacing w:after="0" w:line="240" w:lineRule="auto"/>
        <w:widowControl w:val="off"/>
        <w:rPr>
          <w:rFonts w:ascii="Times New Roman" w:hAnsi="Times New Roman"/>
          <w:bCs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</w:r>
      <w:r>
        <w:rPr>
          <w:color w:val="auto"/>
        </w:rPr>
      </w:r>
      <w:r/>
    </w:p>
    <w:p>
      <w:pPr>
        <w:pStyle w:val="861"/>
        <w:ind w:left="510"/>
        <w:jc w:val="center"/>
        <w:shd w:val="clear" w:color="auto" w:fill="ffffff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 xml:space="preserve">Ресурсное обеспечение муниципальной программы Вейделевского района </w:t>
      </w:r>
      <w:r>
        <w:rPr>
          <w:color w:val="auto"/>
        </w:rPr>
      </w:r>
      <w:r/>
    </w:p>
    <w:p>
      <w:pPr>
        <w:pStyle w:val="861"/>
        <w:ind w:left="510"/>
        <w:jc w:val="center"/>
        <w:shd w:val="clear" w:color="auto" w:fill="ffffff"/>
        <w:rPr>
          <w:b/>
          <w:color w:val="auto"/>
          <w:spacing w:val="-9"/>
          <w:sz w:val="26"/>
          <w:szCs w:val="26"/>
        </w:rPr>
      </w:pPr>
      <w:r>
        <w:rPr>
          <w:b/>
          <w:color w:val="auto"/>
          <w:sz w:val="26"/>
          <w:szCs w:val="26"/>
        </w:rPr>
        <w:t xml:space="preserve">«</w:t>
      </w:r>
      <w:r>
        <w:rPr>
          <w:b/>
          <w:color w:val="auto"/>
          <w:spacing w:val="-8"/>
          <w:sz w:val="26"/>
          <w:szCs w:val="26"/>
        </w:rPr>
        <w:t xml:space="preserve">Обеспечение  безопасности жи</w:t>
      </w:r>
      <w:r>
        <w:rPr>
          <w:b/>
          <w:color w:val="auto"/>
          <w:spacing w:val="-8"/>
          <w:sz w:val="26"/>
          <w:szCs w:val="26"/>
        </w:rPr>
        <w:t xml:space="preserve">з</w:t>
      </w:r>
      <w:r>
        <w:rPr>
          <w:b/>
          <w:color w:val="auto"/>
          <w:spacing w:val="-8"/>
          <w:sz w:val="26"/>
          <w:szCs w:val="26"/>
        </w:rPr>
        <w:t xml:space="preserve">недеятельности населения и территорий </w:t>
      </w:r>
      <w:r>
        <w:rPr>
          <w:b/>
          <w:color w:val="auto"/>
          <w:spacing w:val="-9"/>
          <w:sz w:val="26"/>
          <w:szCs w:val="26"/>
        </w:rPr>
        <w:t xml:space="preserve">Вейделевского района</w:t>
      </w:r>
      <w:r>
        <w:rPr>
          <w:b/>
          <w:color w:val="auto"/>
          <w:spacing w:val="-9"/>
          <w:sz w:val="26"/>
          <w:szCs w:val="26"/>
        </w:rPr>
        <w:t xml:space="preserve">»</w:t>
      </w:r>
      <w:r>
        <w:rPr>
          <w:b/>
          <w:color w:val="auto"/>
          <w:spacing w:val="-9"/>
          <w:sz w:val="26"/>
          <w:szCs w:val="26"/>
        </w:rPr>
        <w:t xml:space="preserve"> </w:t>
      </w:r>
      <w:r>
        <w:rPr>
          <w:color w:val="auto"/>
        </w:rPr>
      </w:r>
      <w:r/>
    </w:p>
    <w:p>
      <w:pPr>
        <w:pStyle w:val="861"/>
        <w:ind w:left="510"/>
        <w:jc w:val="center"/>
        <w:shd w:val="clear" w:color="auto" w:fill="ffffff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 xml:space="preserve"> за счёт средств местного бюджета</w:t>
      </w:r>
      <w:r>
        <w:rPr>
          <w:b/>
          <w:color w:val="auto"/>
          <w:sz w:val="26"/>
          <w:szCs w:val="26"/>
        </w:rPr>
        <w:t xml:space="preserve"> на 1 этап реа</w:t>
      </w:r>
      <w:r>
        <w:rPr>
          <w:b/>
          <w:color w:val="auto"/>
          <w:sz w:val="26"/>
          <w:szCs w:val="26"/>
        </w:rPr>
        <w:t xml:space="preserve">л</w:t>
      </w:r>
      <w:r>
        <w:rPr>
          <w:b/>
          <w:color w:val="auto"/>
          <w:sz w:val="26"/>
          <w:szCs w:val="26"/>
        </w:rPr>
        <w:t xml:space="preserve">изации</w:t>
      </w:r>
      <w:r>
        <w:rPr>
          <w:color w:val="auto"/>
        </w:rPr>
      </w:r>
      <w:r/>
    </w:p>
    <w:p>
      <w:pPr>
        <w:pStyle w:val="86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6"/>
          <w:szCs w:val="26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Таблица 1</w:t>
      </w:r>
      <w:r>
        <w:rPr>
          <w:color w:val="auto"/>
        </w:rPr>
      </w:r>
      <w:r/>
    </w:p>
    <w:tbl>
      <w:tblPr>
        <w:tblW w:w="1541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1597"/>
        <w:gridCol w:w="2163"/>
        <w:gridCol w:w="2228"/>
        <w:gridCol w:w="521"/>
        <w:gridCol w:w="488"/>
        <w:gridCol w:w="724"/>
        <w:gridCol w:w="521"/>
        <w:gridCol w:w="1080"/>
        <w:gridCol w:w="851"/>
        <w:gridCol w:w="850"/>
        <w:gridCol w:w="851"/>
        <w:gridCol w:w="850"/>
        <w:gridCol w:w="851"/>
        <w:gridCol w:w="850"/>
        <w:gridCol w:w="992"/>
      </w:tblGrid>
      <w:tr>
        <w:trPr>
          <w:cantSplit/>
        </w:trPr>
        <w:tc>
          <w:tcPr>
            <w:tcW w:w="1597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Ст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тус</w:t>
            </w:r>
            <w:r>
              <w:rPr>
                <w:color w:val="auto"/>
              </w:rPr>
            </w:r>
            <w:r/>
          </w:p>
        </w:tc>
        <w:tc>
          <w:tcPr>
            <w:tcW w:w="2163" w:type="dxa"/>
            <w:vAlign w:val="center"/>
            <w:vMerge w:val="restart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Наименов</w:t>
            </w:r>
            <w:r>
              <w:rPr>
                <w:b/>
                <w:color w:val="auto"/>
                <w:sz w:val="22"/>
                <w:szCs w:val="22"/>
              </w:rPr>
              <w:t xml:space="preserve">а</w:t>
            </w:r>
            <w:r>
              <w:rPr>
                <w:b/>
                <w:color w:val="auto"/>
                <w:sz w:val="22"/>
                <w:szCs w:val="22"/>
              </w:rPr>
              <w:t xml:space="preserve">ние  </w:t>
              <w:br w:type="textWrapping" w:clear="all"/>
              <w:t xml:space="preserve">муниципальной програ</w:t>
            </w:r>
            <w:r>
              <w:rPr>
                <w:b/>
                <w:color w:val="auto"/>
                <w:sz w:val="22"/>
                <w:szCs w:val="22"/>
              </w:rPr>
              <w:t xml:space="preserve">м</w:t>
            </w:r>
            <w:r>
              <w:rPr>
                <w:b/>
                <w:color w:val="auto"/>
                <w:sz w:val="22"/>
                <w:szCs w:val="22"/>
              </w:rPr>
              <w:t xml:space="preserve">мы, </w:t>
              <w:br w:type="textWrapping" w:clear="all"/>
              <w:t xml:space="preserve">подпрогра</w:t>
            </w:r>
            <w:r>
              <w:rPr>
                <w:b/>
                <w:color w:val="auto"/>
                <w:sz w:val="22"/>
                <w:szCs w:val="22"/>
              </w:rPr>
              <w:t xml:space="preserve">м</w:t>
            </w:r>
            <w:r>
              <w:rPr>
                <w:b/>
                <w:color w:val="auto"/>
                <w:sz w:val="22"/>
                <w:szCs w:val="22"/>
              </w:rPr>
              <w:t xml:space="preserve">мы,   </w:t>
              <w:br w:type="textWrapping" w:clear="all"/>
              <w:t xml:space="preserve">основного </w:t>
              <w:br w:type="textWrapping" w:clear="all"/>
              <w:t xml:space="preserve">мероприятия</w:t>
            </w:r>
            <w:r>
              <w:rPr>
                <w:color w:val="auto"/>
              </w:rPr>
            </w:r>
            <w:r/>
          </w:p>
        </w:tc>
        <w:tc>
          <w:tcPr>
            <w:tcW w:w="2228" w:type="dxa"/>
            <w:vAlign w:val="center"/>
            <w:vMerge w:val="restart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Ответственный </w:t>
              <w:br w:type="textWrapping" w:clear="all"/>
              <w:t xml:space="preserve"> исполн</w:t>
            </w:r>
            <w:r>
              <w:rPr>
                <w:b/>
                <w:color w:val="auto"/>
                <w:sz w:val="22"/>
                <w:szCs w:val="22"/>
              </w:rPr>
              <w:t xml:space="preserve">и</w:t>
            </w:r>
            <w:r>
              <w:rPr>
                <w:b/>
                <w:color w:val="auto"/>
                <w:sz w:val="22"/>
                <w:szCs w:val="22"/>
              </w:rPr>
              <w:t xml:space="preserve">тель,  </w:t>
              <w:br w:type="textWrapping" w:clear="all"/>
              <w:t xml:space="preserve">соисполнители, </w:t>
              <w:br w:type="textWrapping" w:clear="all"/>
              <w:t xml:space="preserve">участники</w:t>
            </w:r>
            <w:r>
              <w:rPr>
                <w:color w:val="auto"/>
              </w:rPr>
            </w:r>
            <w:r/>
          </w:p>
        </w:tc>
        <w:tc>
          <w:tcPr>
            <w:gridSpan w:val="4"/>
            <w:tcW w:w="2254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Код бюджетной классификации</w:t>
            </w:r>
            <w:r>
              <w:rPr>
                <w:color w:val="auto"/>
              </w:rPr>
            </w:r>
            <w:r/>
          </w:p>
        </w:tc>
        <w:tc>
          <w:tcPr>
            <w:tcW w:w="1080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Общий объем фина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н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сиров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ния, тыс. рублей</w:t>
            </w:r>
            <w:r>
              <w:rPr>
                <w:color w:val="auto"/>
              </w:rPr>
            </w:r>
            <w:r/>
          </w:p>
        </w:tc>
        <w:tc>
          <w:tcPr>
            <w:gridSpan w:val="6"/>
            <w:tcW w:w="510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Расходы (тыс. рублей),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      годы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Ит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го на 1 этап (2015-2020 г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ды)</w:t>
            </w:r>
            <w:r>
              <w:rPr>
                <w:color w:val="auto"/>
              </w:rPr>
            </w:r>
            <w:r/>
          </w:p>
        </w:tc>
      </w:tr>
      <w:tr>
        <w:trPr>
          <w:cantSplit/>
        </w:trPr>
        <w:tc>
          <w:tcPr>
            <w:tcW w:w="1597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/>
          </w:p>
        </w:tc>
        <w:tc>
          <w:tcPr>
            <w:tcW w:w="2163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/>
          </w:p>
        </w:tc>
        <w:tc>
          <w:tcPr>
            <w:tcW w:w="2228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/>
          </w:p>
        </w:tc>
        <w:tc>
          <w:tcPr>
            <w:tcW w:w="52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ГР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БС</w:t>
            </w:r>
            <w:r>
              <w:rPr>
                <w:color w:val="auto"/>
              </w:rPr>
            </w:r>
            <w:r/>
          </w:p>
        </w:tc>
        <w:tc>
          <w:tcPr>
            <w:tcW w:w="48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Рз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Пр</w:t>
            </w:r>
            <w:r>
              <w:rPr>
                <w:color w:val="auto"/>
              </w:rPr>
            </w:r>
            <w:r/>
          </w:p>
        </w:tc>
        <w:tc>
          <w:tcPr>
            <w:tcW w:w="72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ЦСР</w:t>
            </w:r>
            <w:r>
              <w:rPr>
                <w:color w:val="auto"/>
              </w:rPr>
            </w:r>
            <w:r/>
          </w:p>
        </w:tc>
        <w:tc>
          <w:tcPr>
            <w:tcW w:w="52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ВР</w:t>
            </w:r>
            <w:r>
              <w:rPr>
                <w:color w:val="auto"/>
              </w:rPr>
            </w:r>
            <w:r/>
          </w:p>
        </w:tc>
        <w:tc>
          <w:tcPr>
            <w:tcW w:w="108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2015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2016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2017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2018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2019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2020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159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1</w:t>
            </w:r>
            <w:r>
              <w:rPr>
                <w:color w:val="auto"/>
              </w:rPr>
            </w:r>
            <w:r/>
          </w:p>
        </w:tc>
        <w:tc>
          <w:tcPr>
            <w:tcW w:w="216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2</w:t>
            </w:r>
            <w:r>
              <w:rPr>
                <w:color w:val="auto"/>
              </w:rPr>
            </w:r>
            <w:r/>
          </w:p>
        </w:tc>
        <w:tc>
          <w:tcPr>
            <w:tcW w:w="222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3</w:t>
            </w:r>
            <w:r>
              <w:rPr>
                <w:color w:val="auto"/>
              </w:rPr>
            </w:r>
            <w:r/>
          </w:p>
        </w:tc>
        <w:tc>
          <w:tcPr>
            <w:tcW w:w="52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4</w:t>
            </w:r>
            <w:r>
              <w:rPr>
                <w:color w:val="auto"/>
              </w:rPr>
            </w:r>
            <w:r/>
          </w:p>
        </w:tc>
        <w:tc>
          <w:tcPr>
            <w:tcW w:w="48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5</w:t>
            </w:r>
            <w:r>
              <w:rPr>
                <w:color w:val="auto"/>
              </w:rPr>
            </w:r>
            <w:r/>
          </w:p>
        </w:tc>
        <w:tc>
          <w:tcPr>
            <w:tcW w:w="72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6</w:t>
            </w:r>
            <w:r>
              <w:rPr>
                <w:color w:val="auto"/>
              </w:rPr>
            </w:r>
            <w:r/>
          </w:p>
        </w:tc>
        <w:tc>
          <w:tcPr>
            <w:tcW w:w="52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7</w:t>
            </w:r>
            <w:r>
              <w:rPr>
                <w:color w:val="auto"/>
              </w:rPr>
            </w:r>
            <w:r/>
          </w:p>
        </w:tc>
        <w:tc>
          <w:tcPr>
            <w:tcW w:w="108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8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9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10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11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12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13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14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15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1597" w:type="dxa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Муниципаль-ная пр</w:t>
            </w:r>
            <w:r>
              <w:rPr>
                <w:b/>
                <w:color w:val="auto"/>
                <w:sz w:val="22"/>
                <w:szCs w:val="22"/>
              </w:rPr>
              <w:t xml:space="preserve">о</w:t>
            </w:r>
            <w:r>
              <w:rPr>
                <w:b/>
                <w:color w:val="auto"/>
                <w:sz w:val="22"/>
                <w:szCs w:val="22"/>
              </w:rPr>
              <w:t xml:space="preserve">грамма Ве</w:t>
            </w:r>
            <w:r>
              <w:rPr>
                <w:b/>
                <w:color w:val="auto"/>
                <w:sz w:val="22"/>
                <w:szCs w:val="22"/>
              </w:rPr>
              <w:t xml:space="preserve">й</w:t>
            </w:r>
            <w:r>
              <w:rPr>
                <w:b/>
                <w:color w:val="auto"/>
                <w:sz w:val="22"/>
                <w:szCs w:val="22"/>
              </w:rPr>
              <w:t xml:space="preserve">делевского ра</w:t>
            </w:r>
            <w:r>
              <w:rPr>
                <w:b/>
                <w:color w:val="auto"/>
                <w:sz w:val="22"/>
                <w:szCs w:val="22"/>
              </w:rPr>
              <w:t xml:space="preserve">й</w:t>
            </w:r>
            <w:r>
              <w:rPr>
                <w:b/>
                <w:color w:val="auto"/>
                <w:sz w:val="22"/>
                <w:szCs w:val="22"/>
              </w:rPr>
              <w:t xml:space="preserve">она</w:t>
            </w:r>
            <w:r>
              <w:rPr>
                <w:color w:val="auto"/>
              </w:rPr>
            </w:r>
            <w:r/>
          </w:p>
        </w:tc>
        <w:tc>
          <w:tcPr>
            <w:tcW w:w="2163" w:type="dxa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«Обеспечение безопасности жи</w:t>
            </w:r>
            <w:r>
              <w:rPr>
                <w:b/>
                <w:color w:val="auto"/>
                <w:sz w:val="22"/>
                <w:szCs w:val="22"/>
              </w:rPr>
              <w:t xml:space="preserve">з</w:t>
            </w:r>
            <w:r>
              <w:rPr>
                <w:b/>
                <w:color w:val="auto"/>
                <w:sz w:val="22"/>
                <w:szCs w:val="22"/>
              </w:rPr>
              <w:t xml:space="preserve">недеятельности населения и те</w:t>
            </w:r>
            <w:r>
              <w:rPr>
                <w:b/>
                <w:color w:val="auto"/>
                <w:sz w:val="22"/>
                <w:szCs w:val="22"/>
              </w:rPr>
              <w:t xml:space="preserve">р</w:t>
            </w:r>
            <w:r>
              <w:rPr>
                <w:b/>
                <w:color w:val="auto"/>
                <w:sz w:val="22"/>
                <w:szCs w:val="22"/>
              </w:rPr>
              <w:t xml:space="preserve">риторий Вейделе</w:t>
            </w:r>
            <w:r>
              <w:rPr>
                <w:b/>
                <w:color w:val="auto"/>
                <w:sz w:val="22"/>
                <w:szCs w:val="22"/>
              </w:rPr>
              <w:t xml:space="preserve">в</w:t>
            </w:r>
            <w:r>
              <w:rPr>
                <w:b/>
                <w:color w:val="auto"/>
                <w:sz w:val="22"/>
                <w:szCs w:val="22"/>
              </w:rPr>
              <w:t xml:space="preserve">ского ра</w:t>
            </w:r>
            <w:r>
              <w:rPr>
                <w:b/>
                <w:color w:val="auto"/>
                <w:sz w:val="22"/>
                <w:szCs w:val="22"/>
              </w:rPr>
              <w:t xml:space="preserve">й</w:t>
            </w:r>
            <w:r>
              <w:rPr>
                <w:b/>
                <w:color w:val="auto"/>
                <w:sz w:val="22"/>
                <w:szCs w:val="22"/>
              </w:rPr>
              <w:t xml:space="preserve">она»</w:t>
            </w:r>
            <w:r>
              <w:rPr>
                <w:color w:val="auto"/>
              </w:rPr>
            </w:r>
            <w:r/>
          </w:p>
        </w:tc>
        <w:tc>
          <w:tcPr>
            <w:tcW w:w="2228" w:type="dxa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Исполнители: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Администрация Вейделевского ра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й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она (антитеррор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стическая комиссия),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Управление без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пасности админис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рации района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о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дел безопасности, ГО и ЧС админ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страции района, МКУ «ЕДДС Вейделевского ра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й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она», отдел по делам нес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вершеннолетних и защите их прав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администрации ра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й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она</w:t>
            </w:r>
            <w:r>
              <w:rPr>
                <w:color w:val="auto"/>
              </w:rPr>
            </w:r>
            <w:r/>
          </w:p>
        </w:tc>
        <w:tc>
          <w:tcPr>
            <w:tcW w:w="52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х</w:t>
            </w:r>
            <w:r>
              <w:rPr>
                <w:color w:val="auto"/>
              </w:rPr>
            </w:r>
            <w:r/>
          </w:p>
        </w:tc>
        <w:tc>
          <w:tcPr>
            <w:tcW w:w="488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х</w:t>
            </w:r>
            <w:r>
              <w:rPr>
                <w:color w:val="auto"/>
              </w:rPr>
            </w:r>
            <w:r/>
          </w:p>
        </w:tc>
        <w:tc>
          <w:tcPr>
            <w:tcW w:w="724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х</w:t>
            </w:r>
            <w:r>
              <w:rPr>
                <w:color w:val="auto"/>
              </w:rPr>
            </w:r>
            <w:r/>
          </w:p>
        </w:tc>
        <w:tc>
          <w:tcPr>
            <w:tcW w:w="52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х</w:t>
            </w:r>
            <w:r>
              <w:rPr>
                <w:color w:val="auto"/>
              </w:rPr>
            </w:r>
            <w:r/>
          </w:p>
        </w:tc>
        <w:tc>
          <w:tcPr>
            <w:tcW w:w="108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color w:val="auto"/>
                <w:sz w:val="24"/>
                <w:szCs w:val="24"/>
              </w:rPr>
              <w:t xml:space="preserve">63239,6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2616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3026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3433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3762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4921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4514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22272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1597" w:type="dxa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Подпр</w:t>
            </w:r>
            <w:r>
              <w:rPr>
                <w:b/>
                <w:color w:val="auto"/>
                <w:sz w:val="22"/>
                <w:szCs w:val="22"/>
              </w:rPr>
              <w:t xml:space="preserve">о</w:t>
            </w:r>
            <w:r>
              <w:rPr>
                <w:b/>
                <w:color w:val="auto"/>
                <w:sz w:val="22"/>
                <w:szCs w:val="22"/>
              </w:rPr>
              <w:t xml:space="preserve">грамма 1</w:t>
            </w:r>
            <w:r>
              <w:rPr>
                <w:color w:val="auto"/>
              </w:rPr>
            </w:r>
            <w:r/>
          </w:p>
          <w:p>
            <w:pPr>
              <w:pStyle w:val="876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76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76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2163" w:type="dxa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«Снижение рисков и смягчение после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ствий чрезвычайных ситуаций природн</w:t>
            </w:r>
            <w:r>
              <w:rPr>
                <w:color w:val="auto"/>
                <w:sz w:val="22"/>
                <w:szCs w:val="22"/>
              </w:rPr>
              <w:t xml:space="preserve">о</w:t>
            </w:r>
            <w:r>
              <w:rPr>
                <w:color w:val="auto"/>
                <w:sz w:val="22"/>
                <w:szCs w:val="22"/>
              </w:rPr>
              <w:t xml:space="preserve">го и техногенного характера, пожарная безопасность и з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щита н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селения</w:t>
            </w:r>
            <w:r>
              <w:rPr>
                <w:color w:val="auto"/>
              </w:rPr>
            </w:r>
            <w:r/>
          </w:p>
        </w:tc>
        <w:tc>
          <w:tcPr>
            <w:tcW w:w="2228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Отдел безопасности, ГО и ЧС админис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рации района, МКУ «ЕДДС Вейделе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ского района».</w:t>
            </w:r>
            <w:r>
              <w:rPr>
                <w:color w:val="auto"/>
              </w:rPr>
            </w:r>
            <w:r/>
          </w:p>
        </w:tc>
        <w:tc>
          <w:tcPr>
            <w:tcW w:w="52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х</w:t>
            </w:r>
            <w:r>
              <w:rPr>
                <w:color w:val="auto"/>
              </w:rPr>
            </w:r>
            <w:r/>
          </w:p>
        </w:tc>
        <w:tc>
          <w:tcPr>
            <w:tcW w:w="488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03 09</w:t>
            </w:r>
            <w:r>
              <w:rPr>
                <w:color w:val="auto"/>
              </w:rPr>
            </w:r>
            <w:r/>
          </w:p>
        </w:tc>
        <w:tc>
          <w:tcPr>
            <w:tcW w:w="724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01 1 01 00590</w:t>
            </w:r>
            <w:r>
              <w:rPr>
                <w:color w:val="auto"/>
              </w:rPr>
            </w:r>
            <w:r/>
          </w:p>
        </w:tc>
        <w:tc>
          <w:tcPr>
            <w:tcW w:w="52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100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200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800</w:t>
            </w:r>
            <w:r>
              <w:rPr>
                <w:color w:val="auto"/>
              </w:rPr>
            </w:r>
            <w:r/>
          </w:p>
        </w:tc>
        <w:tc>
          <w:tcPr>
            <w:tcW w:w="108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54933,9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2530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3000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3292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3619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4396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4387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21224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1597" w:type="dxa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Основное    </w:t>
              <w:br w:type="textWrapping" w:clear="all"/>
              <w:t xml:space="preserve">мероприятие 1.1.1.</w:t>
            </w:r>
            <w:r>
              <w:rPr>
                <w:color w:val="auto"/>
              </w:rPr>
            </w:r>
            <w:r/>
          </w:p>
        </w:tc>
        <w:tc>
          <w:tcPr>
            <w:tcW w:w="216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Мероприятия в ра</w:t>
            </w:r>
            <w:r>
              <w:rPr>
                <w:color w:val="auto"/>
                <w:sz w:val="22"/>
                <w:szCs w:val="22"/>
              </w:rPr>
              <w:t xml:space="preserve">м</w:t>
            </w:r>
            <w:r>
              <w:rPr>
                <w:color w:val="auto"/>
                <w:sz w:val="22"/>
                <w:szCs w:val="22"/>
              </w:rPr>
              <w:t xml:space="preserve">ках подпрограммы «</w:t>
            </w:r>
            <w:r>
              <w:rPr>
                <w:color w:val="auto"/>
                <w:sz w:val="22"/>
                <w:szCs w:val="22"/>
              </w:rPr>
              <w:t xml:space="preserve">Реализация мер</w:t>
            </w:r>
            <w:r>
              <w:rPr>
                <w:color w:val="auto"/>
                <w:sz w:val="22"/>
                <w:szCs w:val="22"/>
              </w:rPr>
              <w:t xml:space="preserve">о</w:t>
            </w:r>
            <w:r>
              <w:rPr>
                <w:color w:val="auto"/>
                <w:sz w:val="22"/>
                <w:szCs w:val="22"/>
              </w:rPr>
              <w:t xml:space="preserve">приятий по разве</w:t>
            </w:r>
            <w:r>
              <w:rPr>
                <w:color w:val="auto"/>
                <w:sz w:val="22"/>
                <w:szCs w:val="22"/>
              </w:rPr>
              <w:t xml:space="preserve">р</w:t>
            </w:r>
            <w:r>
              <w:rPr>
                <w:color w:val="auto"/>
                <w:sz w:val="22"/>
                <w:szCs w:val="22"/>
              </w:rPr>
              <w:t xml:space="preserve">тыванию, подде</w:t>
            </w:r>
            <w:r>
              <w:rPr>
                <w:color w:val="auto"/>
                <w:sz w:val="22"/>
                <w:szCs w:val="22"/>
              </w:rPr>
              <w:t xml:space="preserve">р</w:t>
            </w:r>
            <w:r>
              <w:rPr>
                <w:color w:val="auto"/>
                <w:sz w:val="22"/>
                <w:szCs w:val="22"/>
              </w:rPr>
              <w:t xml:space="preserve">жанию в гото</w:t>
            </w:r>
            <w:r>
              <w:rPr>
                <w:color w:val="auto"/>
                <w:sz w:val="22"/>
                <w:szCs w:val="22"/>
              </w:rPr>
              <w:t xml:space="preserve">в</w:t>
            </w:r>
            <w:r>
              <w:rPr>
                <w:color w:val="auto"/>
                <w:sz w:val="22"/>
                <w:szCs w:val="22"/>
              </w:rPr>
              <w:t xml:space="preserve">ности системы «112»</w:t>
            </w:r>
            <w:r>
              <w:rPr>
                <w:color w:val="auto"/>
              </w:rPr>
            </w:r>
            <w:r/>
          </w:p>
        </w:tc>
        <w:tc>
          <w:tcPr>
            <w:tcW w:w="2228" w:type="dxa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Участник: 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МКУ «ЕДДС Вейд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левского района»</w:t>
            </w:r>
            <w:r>
              <w:rPr>
                <w:color w:val="auto"/>
              </w:rPr>
            </w:r>
            <w:r/>
          </w:p>
        </w:tc>
        <w:tc>
          <w:tcPr>
            <w:tcW w:w="52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850</w:t>
            </w:r>
            <w:r>
              <w:rPr>
                <w:color w:val="auto"/>
              </w:rPr>
            </w:r>
            <w:r/>
          </w:p>
        </w:tc>
        <w:tc>
          <w:tcPr>
            <w:tcW w:w="488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724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01 1 01 00590</w:t>
            </w:r>
            <w:r>
              <w:rPr>
                <w:color w:val="auto"/>
              </w:rPr>
            </w:r>
            <w:r/>
          </w:p>
        </w:tc>
        <w:tc>
          <w:tcPr>
            <w:tcW w:w="52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100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200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800</w:t>
            </w:r>
            <w:r>
              <w:rPr>
                <w:color w:val="auto"/>
              </w:rPr>
            </w:r>
            <w:r/>
          </w:p>
        </w:tc>
        <w:tc>
          <w:tcPr>
            <w:tcW w:w="108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54933,9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2530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3000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3292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3619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4396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4387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21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224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1597" w:type="dxa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Подпр</w:t>
            </w:r>
            <w:r>
              <w:rPr>
                <w:b/>
                <w:color w:val="auto"/>
                <w:sz w:val="22"/>
                <w:szCs w:val="22"/>
              </w:rPr>
              <w:t xml:space="preserve">о</w:t>
            </w:r>
            <w:r>
              <w:rPr>
                <w:b/>
                <w:color w:val="auto"/>
                <w:sz w:val="22"/>
                <w:szCs w:val="22"/>
              </w:rPr>
              <w:t xml:space="preserve">грамма  2</w:t>
            </w:r>
            <w:r>
              <w:rPr>
                <w:color w:val="auto"/>
              </w:rPr>
            </w:r>
            <w:r/>
          </w:p>
        </w:tc>
        <w:tc>
          <w:tcPr>
            <w:tcW w:w="216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«Развитие казачь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го общества»</w:t>
            </w:r>
            <w:r>
              <w:rPr>
                <w:color w:val="auto"/>
              </w:rPr>
            </w:r>
            <w:r/>
          </w:p>
        </w:tc>
        <w:tc>
          <w:tcPr>
            <w:tcW w:w="2228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Исполнитель:</w:t>
            </w:r>
            <w:r>
              <w:rPr>
                <w:color w:val="auto"/>
              </w:rPr>
            </w:r>
            <w:r/>
          </w:p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Отдел безопасности, ГО и ЧС админис</w:t>
            </w:r>
            <w:r>
              <w:rPr>
                <w:color w:val="auto"/>
                <w:sz w:val="22"/>
                <w:szCs w:val="22"/>
              </w:rPr>
              <w:t xml:space="preserve">т</w:t>
            </w:r>
            <w:r>
              <w:rPr>
                <w:color w:val="auto"/>
                <w:sz w:val="22"/>
                <w:szCs w:val="22"/>
              </w:rPr>
              <w:t xml:space="preserve">рации района, Ве</w:t>
            </w:r>
            <w:r>
              <w:rPr>
                <w:color w:val="auto"/>
                <w:sz w:val="22"/>
                <w:szCs w:val="22"/>
              </w:rPr>
              <w:t xml:space="preserve">й</w:t>
            </w:r>
            <w:r>
              <w:rPr>
                <w:color w:val="auto"/>
                <w:sz w:val="22"/>
                <w:szCs w:val="22"/>
              </w:rPr>
              <w:t xml:space="preserve">делевское хуто</w:t>
            </w:r>
            <w:r>
              <w:rPr>
                <w:color w:val="auto"/>
                <w:sz w:val="22"/>
                <w:szCs w:val="22"/>
              </w:rPr>
              <w:t xml:space="preserve">р</w:t>
            </w:r>
            <w:r>
              <w:rPr>
                <w:color w:val="auto"/>
                <w:sz w:val="22"/>
                <w:szCs w:val="22"/>
              </w:rPr>
              <w:t xml:space="preserve">ское казачье общ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ство 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(по согласованию)</w:t>
            </w:r>
            <w:r>
              <w:rPr>
                <w:color w:val="auto"/>
              </w:rPr>
            </w:r>
            <w:r/>
          </w:p>
        </w:tc>
        <w:tc>
          <w:tcPr>
            <w:tcW w:w="52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х</w:t>
            </w:r>
            <w:r>
              <w:rPr>
                <w:color w:val="auto"/>
              </w:rPr>
            </w:r>
            <w:r/>
          </w:p>
        </w:tc>
        <w:tc>
          <w:tcPr>
            <w:tcW w:w="488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03 04</w:t>
            </w:r>
            <w:r>
              <w:rPr>
                <w:color w:val="auto"/>
              </w:rPr>
            </w:r>
            <w:r/>
          </w:p>
        </w:tc>
        <w:tc>
          <w:tcPr>
            <w:tcW w:w="724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01 2 01 29990</w:t>
            </w:r>
            <w:r>
              <w:rPr>
                <w:color w:val="auto"/>
              </w:rPr>
            </w:r>
            <w:r/>
          </w:p>
        </w:tc>
        <w:tc>
          <w:tcPr>
            <w:tcW w:w="52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600</w:t>
            </w:r>
            <w:r>
              <w:rPr>
                <w:color w:val="auto"/>
              </w:rPr>
            </w:r>
            <w:r/>
          </w:p>
        </w:tc>
        <w:tc>
          <w:tcPr>
            <w:tcW w:w="108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1169,1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80,0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20,0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20,0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20,0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0,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00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0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159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Основное м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роприятие 2.1.1.</w:t>
            </w:r>
            <w:r>
              <w:rPr>
                <w:color w:val="auto"/>
              </w:rPr>
            </w:r>
            <w:r/>
          </w:p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216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Мероприятия в ра</w:t>
            </w:r>
            <w:r>
              <w:rPr>
                <w:color w:val="auto"/>
                <w:sz w:val="22"/>
                <w:szCs w:val="22"/>
              </w:rPr>
              <w:t xml:space="preserve">м</w:t>
            </w:r>
            <w:r>
              <w:rPr>
                <w:color w:val="auto"/>
                <w:sz w:val="22"/>
                <w:szCs w:val="22"/>
              </w:rPr>
              <w:t xml:space="preserve">ках подпрограммы «Развитие казачьего общес</w:t>
            </w:r>
            <w:r>
              <w:rPr>
                <w:color w:val="auto"/>
                <w:sz w:val="22"/>
                <w:szCs w:val="22"/>
              </w:rPr>
              <w:t xml:space="preserve">т</w:t>
            </w:r>
            <w:r>
              <w:rPr>
                <w:color w:val="auto"/>
                <w:sz w:val="22"/>
                <w:szCs w:val="22"/>
              </w:rPr>
              <w:t xml:space="preserve">ва»</w:t>
            </w:r>
            <w:r>
              <w:rPr>
                <w:color w:val="auto"/>
              </w:rPr>
            </w:r>
            <w:r/>
          </w:p>
        </w:tc>
        <w:tc>
          <w:tcPr>
            <w:tcW w:w="2228" w:type="dxa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Участник: </w:t>
            </w:r>
            <w:r>
              <w:rPr>
                <w:color w:val="auto"/>
              </w:rPr>
            </w:r>
            <w:r/>
          </w:p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Вейделевское хуто</w:t>
            </w:r>
            <w:r>
              <w:rPr>
                <w:color w:val="auto"/>
                <w:sz w:val="22"/>
                <w:szCs w:val="22"/>
              </w:rPr>
              <w:t xml:space="preserve">р</w:t>
            </w:r>
            <w:r>
              <w:rPr>
                <w:color w:val="auto"/>
                <w:sz w:val="22"/>
                <w:szCs w:val="22"/>
              </w:rPr>
              <w:t xml:space="preserve">ское казачье общес</w:t>
            </w:r>
            <w:r>
              <w:rPr>
                <w:color w:val="auto"/>
                <w:sz w:val="22"/>
                <w:szCs w:val="22"/>
              </w:rPr>
              <w:t xml:space="preserve">т</w:t>
            </w:r>
            <w:r>
              <w:rPr>
                <w:color w:val="auto"/>
                <w:sz w:val="22"/>
                <w:szCs w:val="22"/>
              </w:rPr>
              <w:t xml:space="preserve">во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(по согласованию)</w:t>
            </w:r>
            <w:r>
              <w:rPr>
                <w:color w:val="auto"/>
              </w:rPr>
            </w:r>
            <w:r/>
          </w:p>
        </w:tc>
        <w:tc>
          <w:tcPr>
            <w:tcW w:w="52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873</w:t>
            </w:r>
            <w:r>
              <w:rPr>
                <w:color w:val="auto"/>
              </w:rPr>
            </w:r>
            <w:r/>
          </w:p>
        </w:tc>
        <w:tc>
          <w:tcPr>
            <w:tcW w:w="488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03 04</w:t>
            </w:r>
            <w:r>
              <w:rPr>
                <w:color w:val="auto"/>
              </w:rPr>
            </w:r>
            <w:r/>
          </w:p>
        </w:tc>
        <w:tc>
          <w:tcPr>
            <w:tcW w:w="724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01 2 01 29990</w:t>
            </w:r>
            <w:r>
              <w:rPr>
                <w:color w:val="auto"/>
              </w:rPr>
            </w:r>
            <w:r/>
          </w:p>
        </w:tc>
        <w:tc>
          <w:tcPr>
            <w:tcW w:w="52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600</w:t>
            </w:r>
            <w:r>
              <w:rPr>
                <w:color w:val="auto"/>
              </w:rPr>
            </w:r>
            <w:r/>
          </w:p>
        </w:tc>
        <w:tc>
          <w:tcPr>
            <w:tcW w:w="108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1169,1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80,0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20,0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20,0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20,0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0,00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150,0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1597" w:type="dxa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Подпр</w:t>
            </w:r>
            <w:r>
              <w:rPr>
                <w:b/>
                <w:color w:val="auto"/>
                <w:sz w:val="22"/>
                <w:szCs w:val="22"/>
              </w:rPr>
              <w:t xml:space="preserve">о</w:t>
            </w:r>
            <w:r>
              <w:rPr>
                <w:b/>
                <w:color w:val="auto"/>
                <w:sz w:val="22"/>
                <w:szCs w:val="22"/>
              </w:rPr>
              <w:t xml:space="preserve">грамма 3</w:t>
            </w:r>
            <w:r>
              <w:rPr>
                <w:color w:val="auto"/>
              </w:rPr>
            </w:r>
            <w:r/>
          </w:p>
          <w:p>
            <w:pPr>
              <w:pStyle w:val="876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76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76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2163" w:type="dxa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«Профилактика безнадзорности и правонарушений несовершенноле</w:t>
            </w:r>
            <w:r>
              <w:rPr>
                <w:color w:val="auto"/>
                <w:sz w:val="22"/>
                <w:szCs w:val="22"/>
              </w:rPr>
              <w:t xml:space="preserve">т</w:t>
            </w:r>
            <w:r>
              <w:rPr>
                <w:color w:val="auto"/>
                <w:sz w:val="22"/>
                <w:szCs w:val="22"/>
              </w:rPr>
              <w:t xml:space="preserve">них»</w:t>
            </w:r>
            <w:r>
              <w:rPr>
                <w:color w:val="auto"/>
              </w:rPr>
            </w:r>
            <w:r/>
          </w:p>
        </w:tc>
        <w:tc>
          <w:tcPr>
            <w:tcW w:w="2228" w:type="dxa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Исполнители: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Комиссия по делам н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совершеннолетних и защите их прав</w:t>
            </w:r>
            <w:r>
              <w:rPr>
                <w:color w:val="auto"/>
              </w:rPr>
            </w:r>
            <w:r/>
          </w:p>
        </w:tc>
        <w:tc>
          <w:tcPr>
            <w:tcW w:w="52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х</w:t>
            </w:r>
            <w:r>
              <w:rPr>
                <w:color w:val="auto"/>
              </w:rPr>
            </w:r>
            <w:r/>
          </w:p>
        </w:tc>
        <w:tc>
          <w:tcPr>
            <w:tcW w:w="488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07 07</w:t>
            </w:r>
            <w:r>
              <w:rPr>
                <w:color w:val="auto"/>
              </w:rPr>
            </w:r>
            <w:r/>
          </w:p>
        </w:tc>
        <w:tc>
          <w:tcPr>
            <w:tcW w:w="724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01 3 01 29990</w:t>
            </w:r>
            <w:r>
              <w:rPr>
                <w:color w:val="auto"/>
              </w:rPr>
            </w:r>
            <w:r/>
          </w:p>
        </w:tc>
        <w:tc>
          <w:tcPr>
            <w:tcW w:w="52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200</w:t>
            </w:r>
            <w:r>
              <w:rPr>
                <w:color w:val="auto"/>
              </w:rPr>
            </w:r>
            <w:r/>
          </w:p>
        </w:tc>
        <w:tc>
          <w:tcPr>
            <w:tcW w:w="108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56,0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36,0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1597" w:type="dxa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Основное    </w:t>
              <w:br w:type="textWrapping" w:clear="all"/>
              <w:t xml:space="preserve">мероприятие</w:t>
            </w:r>
            <w:r>
              <w:rPr>
                <w:color w:val="auto"/>
              </w:rPr>
            </w:r>
            <w:r/>
          </w:p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3.1.1.</w:t>
            </w:r>
            <w:r>
              <w:rPr>
                <w:color w:val="auto"/>
              </w:rPr>
            </w:r>
            <w:r/>
          </w:p>
        </w:tc>
        <w:tc>
          <w:tcPr>
            <w:tcW w:w="216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«Проведение спа</w:t>
            </w:r>
            <w:r>
              <w:rPr>
                <w:color w:val="auto"/>
                <w:sz w:val="22"/>
                <w:szCs w:val="22"/>
              </w:rPr>
              <w:t xml:space="preserve">р</w:t>
            </w:r>
            <w:r>
              <w:rPr>
                <w:color w:val="auto"/>
                <w:sz w:val="22"/>
                <w:szCs w:val="22"/>
              </w:rPr>
              <w:t xml:space="preserve">такиады для нес</w:t>
            </w:r>
            <w:r>
              <w:rPr>
                <w:color w:val="auto"/>
                <w:sz w:val="22"/>
                <w:szCs w:val="22"/>
              </w:rPr>
              <w:t xml:space="preserve">о</w:t>
            </w:r>
            <w:r>
              <w:rPr>
                <w:color w:val="auto"/>
                <w:sz w:val="22"/>
                <w:szCs w:val="22"/>
              </w:rPr>
              <w:t xml:space="preserve">вершеннолетних из групп «социального риска» им. А.С. М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каре</w:t>
            </w:r>
            <w:r>
              <w:rPr>
                <w:color w:val="auto"/>
                <w:sz w:val="22"/>
                <w:szCs w:val="22"/>
              </w:rPr>
              <w:t xml:space="preserve">н</w:t>
            </w:r>
            <w:r>
              <w:rPr>
                <w:color w:val="auto"/>
                <w:sz w:val="22"/>
                <w:szCs w:val="22"/>
              </w:rPr>
              <w:t xml:space="preserve">ко» </w:t>
            </w:r>
            <w:r>
              <w:rPr>
                <w:color w:val="auto"/>
              </w:rPr>
            </w:r>
            <w:r/>
          </w:p>
        </w:tc>
        <w:tc>
          <w:tcPr>
            <w:tcW w:w="2228" w:type="dxa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Исполнители: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Комиссия по делам несовершеннолетних и защ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те их прав</w:t>
            </w:r>
            <w:r>
              <w:rPr>
                <w:color w:val="auto"/>
              </w:rPr>
            </w:r>
            <w:r/>
          </w:p>
        </w:tc>
        <w:tc>
          <w:tcPr>
            <w:tcW w:w="52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850</w:t>
            </w:r>
            <w:r>
              <w:rPr>
                <w:color w:val="auto"/>
              </w:rPr>
            </w:r>
            <w:r/>
          </w:p>
        </w:tc>
        <w:tc>
          <w:tcPr>
            <w:tcW w:w="488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07 07</w:t>
            </w:r>
            <w:r>
              <w:rPr>
                <w:color w:val="auto"/>
              </w:rPr>
            </w:r>
            <w:r/>
          </w:p>
        </w:tc>
        <w:tc>
          <w:tcPr>
            <w:tcW w:w="724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01 3 01 29990</w:t>
            </w:r>
            <w:r>
              <w:rPr>
                <w:color w:val="auto"/>
              </w:rPr>
            </w:r>
            <w:r/>
          </w:p>
        </w:tc>
        <w:tc>
          <w:tcPr>
            <w:tcW w:w="52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200</w:t>
            </w:r>
            <w:r>
              <w:rPr>
                <w:color w:val="auto"/>
              </w:rPr>
            </w:r>
            <w:r/>
          </w:p>
        </w:tc>
        <w:tc>
          <w:tcPr>
            <w:tcW w:w="108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56,0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36,0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1597" w:type="dxa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Подпр</w:t>
            </w:r>
            <w:r>
              <w:rPr>
                <w:b/>
                <w:color w:val="auto"/>
                <w:sz w:val="22"/>
                <w:szCs w:val="22"/>
              </w:rPr>
              <w:t xml:space="preserve">о</w:t>
            </w:r>
            <w:r>
              <w:rPr>
                <w:b/>
                <w:color w:val="auto"/>
                <w:sz w:val="22"/>
                <w:szCs w:val="22"/>
              </w:rPr>
              <w:t xml:space="preserve">грамма 4</w:t>
            </w:r>
            <w:r>
              <w:rPr>
                <w:color w:val="auto"/>
              </w:rPr>
            </w:r>
            <w:r/>
          </w:p>
          <w:p>
            <w:pPr>
              <w:pStyle w:val="876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76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76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2163" w:type="dxa"/>
            <w:vAlign w:val="top"/>
            <w:textDirection w:val="lrTb"/>
            <w:noWrap w:val="false"/>
          </w:tcPr>
          <w:p>
            <w:pPr>
              <w:pStyle w:val="861"/>
              <w:ind w:left="-80" w:right="-142" w:firstLine="142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«Противодействие терроризму и экстр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мизму»  </w:t>
            </w:r>
            <w:r>
              <w:rPr>
                <w:color w:val="auto"/>
              </w:rPr>
            </w:r>
            <w:r/>
          </w:p>
        </w:tc>
        <w:tc>
          <w:tcPr>
            <w:tcW w:w="2228" w:type="dxa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Исполнители: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Администрация Вейделевского ра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й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она (антитеррор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стическая комиссия), отдел безопасности, ГО и ЧС админис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рации района, управление физич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ской культуры, спорта и молоде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ж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ной полит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ки</w:t>
            </w:r>
            <w:r>
              <w:rPr>
                <w:color w:val="auto"/>
              </w:rPr>
            </w:r>
            <w:r/>
          </w:p>
        </w:tc>
        <w:tc>
          <w:tcPr>
            <w:tcW w:w="52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х</w:t>
            </w:r>
            <w:r>
              <w:rPr>
                <w:color w:val="auto"/>
              </w:rPr>
            </w:r>
            <w:r/>
          </w:p>
        </w:tc>
        <w:tc>
          <w:tcPr>
            <w:tcW w:w="488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03 14</w:t>
            </w:r>
            <w:r>
              <w:rPr>
                <w:color w:val="auto"/>
              </w:rPr>
            </w:r>
            <w:r/>
          </w:p>
        </w:tc>
        <w:tc>
          <w:tcPr>
            <w:tcW w:w="724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01 4 01 29990</w:t>
            </w:r>
            <w:r>
              <w:rPr>
                <w:color w:val="auto"/>
              </w:rPr>
            </w:r>
            <w:r/>
          </w:p>
        </w:tc>
        <w:tc>
          <w:tcPr>
            <w:tcW w:w="52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200</w:t>
            </w:r>
            <w:r>
              <w:rPr>
                <w:color w:val="auto"/>
              </w:rPr>
            </w:r>
            <w:r/>
          </w:p>
        </w:tc>
        <w:tc>
          <w:tcPr>
            <w:tcW w:w="108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564,0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400,0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430,0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1597" w:type="dxa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Основное    </w:t>
              <w:br w:type="textWrapping" w:clear="all"/>
              <w:t xml:space="preserve">мероприятие</w:t>
            </w:r>
            <w:r>
              <w:rPr>
                <w:color w:val="auto"/>
              </w:rPr>
            </w:r>
            <w:r/>
          </w:p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4. 1.1.</w:t>
            </w:r>
            <w:r>
              <w:rPr>
                <w:color w:val="auto"/>
              </w:rPr>
            </w:r>
            <w:r/>
          </w:p>
        </w:tc>
        <w:tc>
          <w:tcPr>
            <w:tcW w:w="216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«Проведение мер</w:t>
            </w:r>
            <w:r>
              <w:rPr>
                <w:color w:val="auto"/>
                <w:sz w:val="22"/>
                <w:szCs w:val="22"/>
              </w:rPr>
              <w:t xml:space="preserve">о</w:t>
            </w:r>
            <w:r>
              <w:rPr>
                <w:color w:val="auto"/>
                <w:sz w:val="22"/>
                <w:szCs w:val="22"/>
              </w:rPr>
              <w:t xml:space="preserve">приятий направле</w:t>
            </w:r>
            <w:r>
              <w:rPr>
                <w:color w:val="auto"/>
                <w:sz w:val="22"/>
                <w:szCs w:val="22"/>
              </w:rPr>
              <w:t xml:space="preserve">н</w:t>
            </w:r>
            <w:r>
              <w:rPr>
                <w:color w:val="auto"/>
                <w:sz w:val="22"/>
                <w:szCs w:val="22"/>
              </w:rPr>
              <w:t xml:space="preserve">ных на  противоде</w:t>
            </w:r>
            <w:r>
              <w:rPr>
                <w:color w:val="auto"/>
                <w:sz w:val="22"/>
                <w:szCs w:val="22"/>
              </w:rPr>
              <w:t xml:space="preserve">й</w:t>
            </w:r>
            <w:r>
              <w:rPr>
                <w:color w:val="auto"/>
                <w:sz w:val="22"/>
                <w:szCs w:val="22"/>
              </w:rPr>
              <w:t xml:space="preserve">ствие терроризма и экстреми</w:t>
            </w:r>
            <w:r>
              <w:rPr>
                <w:color w:val="auto"/>
                <w:sz w:val="22"/>
                <w:szCs w:val="22"/>
              </w:rPr>
              <w:t xml:space="preserve">з</w:t>
            </w:r>
            <w:r>
              <w:rPr>
                <w:color w:val="auto"/>
                <w:sz w:val="22"/>
                <w:szCs w:val="22"/>
              </w:rPr>
              <w:t xml:space="preserve">ма»</w:t>
            </w:r>
            <w:r>
              <w:rPr>
                <w:color w:val="auto"/>
              </w:rPr>
            </w:r>
            <w:r/>
          </w:p>
        </w:tc>
        <w:tc>
          <w:tcPr>
            <w:tcW w:w="2228" w:type="dxa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Отдел безопасности, ГО и ЧС админис</w:t>
            </w:r>
            <w:r>
              <w:rPr>
                <w:color w:val="auto"/>
                <w:sz w:val="22"/>
                <w:szCs w:val="22"/>
              </w:rPr>
              <w:t xml:space="preserve">т</w:t>
            </w:r>
            <w:r>
              <w:rPr>
                <w:color w:val="auto"/>
                <w:sz w:val="22"/>
                <w:szCs w:val="22"/>
              </w:rPr>
              <w:t xml:space="preserve">рации района, управление физич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ской культуры, спорта и молоде</w:t>
            </w:r>
            <w:r>
              <w:rPr>
                <w:color w:val="auto"/>
                <w:sz w:val="22"/>
                <w:szCs w:val="22"/>
              </w:rPr>
              <w:t xml:space="preserve">ж</w:t>
            </w:r>
            <w:r>
              <w:rPr>
                <w:color w:val="auto"/>
                <w:sz w:val="22"/>
                <w:szCs w:val="22"/>
              </w:rPr>
              <w:t xml:space="preserve">ной полит</w:t>
            </w:r>
            <w:r>
              <w:rPr>
                <w:color w:val="auto"/>
                <w:sz w:val="22"/>
                <w:szCs w:val="22"/>
              </w:rPr>
              <w:t xml:space="preserve">и</w:t>
            </w:r>
            <w:r>
              <w:rPr>
                <w:color w:val="auto"/>
                <w:sz w:val="22"/>
                <w:szCs w:val="22"/>
              </w:rPr>
              <w:t xml:space="preserve">ки</w:t>
            </w:r>
            <w:r>
              <w:rPr>
                <w:color w:val="auto"/>
              </w:rPr>
            </w:r>
            <w:r/>
          </w:p>
        </w:tc>
        <w:tc>
          <w:tcPr>
            <w:tcW w:w="52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850</w:t>
            </w:r>
            <w:r>
              <w:rPr>
                <w:color w:val="auto"/>
              </w:rPr>
            </w:r>
            <w:r/>
          </w:p>
        </w:tc>
        <w:tc>
          <w:tcPr>
            <w:tcW w:w="488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03 14</w:t>
            </w:r>
            <w:r>
              <w:rPr>
                <w:color w:val="auto"/>
              </w:rPr>
            </w:r>
            <w:r/>
          </w:p>
        </w:tc>
        <w:tc>
          <w:tcPr>
            <w:tcW w:w="724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01 4 01 29990</w:t>
            </w:r>
            <w:r>
              <w:rPr>
                <w:color w:val="auto"/>
              </w:rPr>
            </w:r>
            <w:r/>
          </w:p>
        </w:tc>
        <w:tc>
          <w:tcPr>
            <w:tcW w:w="52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200</w:t>
            </w:r>
            <w:r>
              <w:rPr>
                <w:color w:val="auto"/>
              </w:rPr>
            </w:r>
            <w:r/>
          </w:p>
        </w:tc>
        <w:tc>
          <w:tcPr>
            <w:tcW w:w="108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564,0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400,0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430,0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1597" w:type="dxa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Подпр</w:t>
            </w:r>
            <w:r>
              <w:rPr>
                <w:b/>
                <w:color w:val="auto"/>
                <w:sz w:val="22"/>
                <w:szCs w:val="22"/>
              </w:rPr>
              <w:t xml:space="preserve">о</w:t>
            </w:r>
            <w:r>
              <w:rPr>
                <w:b/>
                <w:color w:val="auto"/>
                <w:sz w:val="22"/>
                <w:szCs w:val="22"/>
              </w:rPr>
              <w:t xml:space="preserve">грамма 5</w:t>
            </w:r>
            <w:r>
              <w:rPr>
                <w:color w:val="auto"/>
              </w:rPr>
            </w:r>
            <w:r/>
          </w:p>
          <w:p>
            <w:pPr>
              <w:pStyle w:val="876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76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76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216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«Укрепление общ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ственного п</w:t>
            </w:r>
            <w:r>
              <w:rPr>
                <w:color w:val="auto"/>
                <w:sz w:val="22"/>
                <w:szCs w:val="22"/>
              </w:rPr>
              <w:t xml:space="preserve">о</w:t>
            </w:r>
            <w:r>
              <w:rPr>
                <w:color w:val="auto"/>
                <w:sz w:val="22"/>
                <w:szCs w:val="22"/>
              </w:rPr>
              <w:t xml:space="preserve">рядка»</w:t>
            </w:r>
            <w:r>
              <w:rPr>
                <w:color w:val="auto"/>
              </w:rPr>
            </w:r>
            <w:r/>
          </w:p>
        </w:tc>
        <w:tc>
          <w:tcPr>
            <w:tcW w:w="2228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Управление образ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вания администр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ции района, муниц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пальные образов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тельные учреждения, управление социал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ь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ной защиты насел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ния администрации ра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й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она</w:t>
            </w:r>
            <w:r>
              <w:rPr>
                <w:color w:val="auto"/>
              </w:rPr>
            </w:r>
            <w:r/>
          </w:p>
        </w:tc>
        <w:tc>
          <w:tcPr>
            <w:tcW w:w="52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х</w:t>
            </w:r>
            <w:r>
              <w:rPr>
                <w:color w:val="auto"/>
              </w:rPr>
            </w:r>
            <w:r/>
          </w:p>
        </w:tc>
        <w:tc>
          <w:tcPr>
            <w:tcW w:w="488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03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14</w:t>
            </w:r>
            <w:r>
              <w:rPr>
                <w:color w:val="auto"/>
              </w:rPr>
            </w:r>
            <w:r/>
          </w:p>
        </w:tc>
        <w:tc>
          <w:tcPr>
            <w:tcW w:w="724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01 5 01 29990</w:t>
            </w:r>
            <w:r>
              <w:rPr>
                <w:color w:val="auto"/>
              </w:rPr>
            </w:r>
            <w:r/>
          </w:p>
        </w:tc>
        <w:tc>
          <w:tcPr>
            <w:tcW w:w="52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200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600</w:t>
            </w:r>
            <w:r>
              <w:rPr>
                <w:color w:val="auto"/>
              </w:rPr>
            </w:r>
            <w:r/>
          </w:p>
        </w:tc>
        <w:tc>
          <w:tcPr>
            <w:tcW w:w="108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6516,6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105,0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107,0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109,0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111,0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432,0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1597" w:type="dxa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Основное    </w:t>
              <w:br w:type="textWrapping" w:clear="all"/>
              <w:t xml:space="preserve">мероприятие</w:t>
            </w:r>
            <w:r>
              <w:rPr>
                <w:color w:val="auto"/>
              </w:rPr>
            </w:r>
            <w:r/>
          </w:p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5.1.1.</w:t>
            </w:r>
            <w:r>
              <w:rPr>
                <w:color w:val="auto"/>
              </w:rPr>
            </w:r>
            <w:r/>
          </w:p>
        </w:tc>
        <w:tc>
          <w:tcPr>
            <w:tcW w:w="216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«Развитие отрядов юных инспекторов дв</w:t>
            </w:r>
            <w:r>
              <w:rPr>
                <w:color w:val="auto"/>
                <w:sz w:val="22"/>
                <w:szCs w:val="22"/>
              </w:rPr>
              <w:t xml:space="preserve">и</w:t>
            </w:r>
            <w:r>
              <w:rPr>
                <w:color w:val="auto"/>
                <w:sz w:val="22"/>
                <w:szCs w:val="22"/>
              </w:rPr>
              <w:t xml:space="preserve">жения (ЮИД)»</w:t>
            </w:r>
            <w:r>
              <w:rPr>
                <w:color w:val="auto"/>
              </w:rPr>
            </w:r>
            <w:r/>
          </w:p>
        </w:tc>
        <w:tc>
          <w:tcPr>
            <w:tcW w:w="2228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Управление образ</w:t>
            </w:r>
            <w:r>
              <w:rPr>
                <w:color w:val="auto"/>
                <w:sz w:val="22"/>
                <w:szCs w:val="22"/>
              </w:rPr>
              <w:t xml:space="preserve">о</w:t>
            </w:r>
            <w:r>
              <w:rPr>
                <w:color w:val="auto"/>
                <w:sz w:val="22"/>
                <w:szCs w:val="22"/>
              </w:rPr>
              <w:t xml:space="preserve">вания администр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ции района, муниц</w:t>
            </w:r>
            <w:r>
              <w:rPr>
                <w:color w:val="auto"/>
                <w:sz w:val="22"/>
                <w:szCs w:val="22"/>
              </w:rPr>
              <w:t xml:space="preserve">и</w:t>
            </w:r>
            <w:r>
              <w:rPr>
                <w:color w:val="auto"/>
                <w:sz w:val="22"/>
                <w:szCs w:val="22"/>
              </w:rPr>
              <w:t xml:space="preserve">пальные образов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тельные учр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ждения. </w:t>
            </w:r>
            <w:r>
              <w:rPr>
                <w:color w:val="auto"/>
              </w:rPr>
            </w:r>
            <w:r/>
          </w:p>
        </w:tc>
        <w:tc>
          <w:tcPr>
            <w:tcW w:w="52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871</w:t>
            </w:r>
            <w:r>
              <w:rPr>
                <w:color w:val="auto"/>
              </w:rPr>
            </w:r>
            <w:r/>
          </w:p>
        </w:tc>
        <w:tc>
          <w:tcPr>
            <w:tcW w:w="488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03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14</w:t>
            </w:r>
            <w:r>
              <w:rPr>
                <w:color w:val="auto"/>
              </w:rPr>
            </w:r>
            <w:r/>
          </w:p>
        </w:tc>
        <w:tc>
          <w:tcPr>
            <w:tcW w:w="724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01 5 01 29990</w:t>
            </w:r>
            <w:r>
              <w:rPr>
                <w:color w:val="auto"/>
              </w:rPr>
            </w:r>
            <w:r/>
          </w:p>
        </w:tc>
        <w:tc>
          <w:tcPr>
            <w:tcW w:w="52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200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600</w:t>
            </w:r>
            <w:r>
              <w:rPr>
                <w:color w:val="auto"/>
              </w:rPr>
            </w:r>
            <w:r/>
          </w:p>
        </w:tc>
        <w:tc>
          <w:tcPr>
            <w:tcW w:w="108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268,0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35,0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35,0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35,0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35,0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140,0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1597" w:type="dxa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Основное    </w:t>
              <w:br w:type="textWrapping" w:clear="all"/>
              <w:t xml:space="preserve">мероприятие</w:t>
            </w:r>
            <w:r>
              <w:rPr>
                <w:color w:val="auto"/>
              </w:rPr>
            </w:r>
            <w:r/>
          </w:p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5.1.2.</w:t>
            </w:r>
            <w:r>
              <w:rPr>
                <w:color w:val="auto"/>
              </w:rPr>
            </w:r>
            <w:r/>
          </w:p>
        </w:tc>
        <w:tc>
          <w:tcPr>
            <w:tcW w:w="216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«Создание безопа</w:t>
            </w:r>
            <w:r>
              <w:rPr>
                <w:color w:val="auto"/>
                <w:sz w:val="22"/>
                <w:szCs w:val="22"/>
              </w:rPr>
              <w:t xml:space="preserve">с</w:t>
            </w:r>
            <w:r>
              <w:rPr>
                <w:color w:val="auto"/>
                <w:sz w:val="22"/>
                <w:szCs w:val="22"/>
              </w:rPr>
              <w:t xml:space="preserve">ных условий пер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движения учащихся в образовательные учрежд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ния»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2228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Управление соц</w:t>
            </w:r>
            <w:r>
              <w:rPr>
                <w:color w:val="auto"/>
                <w:sz w:val="22"/>
                <w:szCs w:val="22"/>
              </w:rPr>
              <w:t xml:space="preserve">и</w:t>
            </w:r>
            <w:r>
              <w:rPr>
                <w:color w:val="auto"/>
                <w:sz w:val="22"/>
                <w:szCs w:val="22"/>
              </w:rPr>
              <w:t xml:space="preserve">альной защиты нас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ления администр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ции ра</w:t>
            </w:r>
            <w:r>
              <w:rPr>
                <w:color w:val="auto"/>
                <w:sz w:val="22"/>
                <w:szCs w:val="22"/>
              </w:rPr>
              <w:t xml:space="preserve">й</w:t>
            </w:r>
            <w:r>
              <w:rPr>
                <w:color w:val="auto"/>
                <w:sz w:val="22"/>
                <w:szCs w:val="22"/>
              </w:rPr>
              <w:t xml:space="preserve">она</w:t>
            </w:r>
            <w:r>
              <w:rPr>
                <w:color w:val="auto"/>
              </w:rPr>
            </w:r>
            <w:r/>
          </w:p>
        </w:tc>
        <w:tc>
          <w:tcPr>
            <w:tcW w:w="52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873</w:t>
            </w:r>
            <w:r>
              <w:rPr>
                <w:color w:val="auto"/>
              </w:rPr>
            </w:r>
            <w:r/>
          </w:p>
        </w:tc>
        <w:tc>
          <w:tcPr>
            <w:tcW w:w="488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03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14</w:t>
            </w:r>
            <w:r>
              <w:rPr>
                <w:color w:val="auto"/>
              </w:rPr>
            </w:r>
            <w:r/>
          </w:p>
        </w:tc>
        <w:tc>
          <w:tcPr>
            <w:tcW w:w="724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01 5 01 29990</w:t>
            </w:r>
            <w:r>
              <w:rPr>
                <w:color w:val="auto"/>
              </w:rPr>
            </w:r>
            <w:r/>
          </w:p>
        </w:tc>
        <w:tc>
          <w:tcPr>
            <w:tcW w:w="52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200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600</w:t>
            </w:r>
            <w:r>
              <w:rPr>
                <w:color w:val="auto"/>
              </w:rPr>
            </w:r>
            <w:r/>
          </w:p>
        </w:tc>
        <w:tc>
          <w:tcPr>
            <w:tcW w:w="108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93,0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40,0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159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Основное м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роприятие 5.2.1. «Реал</w:t>
            </w:r>
            <w:r>
              <w:rPr>
                <w:color w:val="auto"/>
                <w:sz w:val="22"/>
                <w:szCs w:val="22"/>
              </w:rPr>
              <w:t xml:space="preserve">и</w:t>
            </w:r>
            <w:r>
              <w:rPr>
                <w:color w:val="auto"/>
                <w:sz w:val="22"/>
                <w:szCs w:val="22"/>
              </w:rPr>
              <w:t xml:space="preserve">зация мер</w:t>
            </w:r>
            <w:r>
              <w:rPr>
                <w:color w:val="auto"/>
                <w:sz w:val="22"/>
                <w:szCs w:val="22"/>
              </w:rPr>
              <w:t xml:space="preserve">о</w:t>
            </w:r>
            <w:r>
              <w:rPr>
                <w:color w:val="auto"/>
                <w:sz w:val="22"/>
                <w:szCs w:val="22"/>
              </w:rPr>
              <w:t xml:space="preserve">приятий по раннему в</w:t>
            </w:r>
            <w:r>
              <w:rPr>
                <w:color w:val="auto"/>
                <w:sz w:val="22"/>
                <w:szCs w:val="22"/>
              </w:rPr>
              <w:t xml:space="preserve">ы</w:t>
            </w:r>
            <w:r>
              <w:rPr>
                <w:color w:val="auto"/>
                <w:sz w:val="22"/>
                <w:szCs w:val="22"/>
              </w:rPr>
              <w:t xml:space="preserve">явлению п</w:t>
            </w:r>
            <w:r>
              <w:rPr>
                <w:color w:val="auto"/>
                <w:sz w:val="22"/>
                <w:szCs w:val="22"/>
              </w:rPr>
              <w:t xml:space="preserve">о</w:t>
            </w:r>
            <w:r>
              <w:rPr>
                <w:color w:val="auto"/>
                <w:sz w:val="22"/>
                <w:szCs w:val="22"/>
              </w:rPr>
              <w:t xml:space="preserve">требителей нарк</w:t>
            </w:r>
            <w:r>
              <w:rPr>
                <w:color w:val="auto"/>
                <w:sz w:val="22"/>
                <w:szCs w:val="22"/>
              </w:rPr>
              <w:t xml:space="preserve">о</w:t>
            </w:r>
            <w:r>
              <w:rPr>
                <w:color w:val="auto"/>
                <w:sz w:val="22"/>
                <w:szCs w:val="22"/>
              </w:rPr>
              <w:t xml:space="preserve">тиков»</w:t>
            </w:r>
            <w:r>
              <w:rPr>
                <w:color w:val="auto"/>
              </w:rPr>
            </w:r>
            <w:r/>
          </w:p>
        </w:tc>
        <w:tc>
          <w:tcPr>
            <w:tcW w:w="216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«Обеспечение ра</w:t>
            </w:r>
            <w:r>
              <w:rPr>
                <w:color w:val="auto"/>
                <w:sz w:val="22"/>
                <w:szCs w:val="22"/>
              </w:rPr>
              <w:t xml:space="preserve">н</w:t>
            </w:r>
            <w:r>
              <w:rPr>
                <w:color w:val="auto"/>
                <w:sz w:val="22"/>
                <w:szCs w:val="22"/>
              </w:rPr>
              <w:t xml:space="preserve">него выявления лиц, допускающих нем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дицинское потре</w:t>
            </w:r>
            <w:r>
              <w:rPr>
                <w:color w:val="auto"/>
                <w:sz w:val="22"/>
                <w:szCs w:val="22"/>
              </w:rPr>
              <w:t xml:space="preserve">б</w:t>
            </w:r>
            <w:r>
              <w:rPr>
                <w:color w:val="auto"/>
                <w:sz w:val="22"/>
                <w:szCs w:val="22"/>
              </w:rPr>
              <w:t xml:space="preserve">ление наркотич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ских средств, пс</w:t>
            </w:r>
            <w:r>
              <w:rPr>
                <w:color w:val="auto"/>
                <w:sz w:val="22"/>
                <w:szCs w:val="22"/>
              </w:rPr>
              <w:t xml:space="preserve">и</w:t>
            </w:r>
            <w:r>
              <w:rPr>
                <w:color w:val="auto"/>
                <w:sz w:val="22"/>
                <w:szCs w:val="22"/>
              </w:rPr>
              <w:t xml:space="preserve">хотропных веществ и их анал</w:t>
            </w:r>
            <w:r>
              <w:rPr>
                <w:color w:val="auto"/>
                <w:sz w:val="22"/>
                <w:szCs w:val="22"/>
              </w:rPr>
              <w:t xml:space="preserve">о</w:t>
            </w:r>
            <w:r>
              <w:rPr>
                <w:color w:val="auto"/>
                <w:sz w:val="22"/>
                <w:szCs w:val="22"/>
              </w:rPr>
              <w:t xml:space="preserve">гов»</w:t>
            </w:r>
            <w:r>
              <w:rPr>
                <w:color w:val="auto"/>
              </w:rPr>
            </w:r>
            <w:r/>
          </w:p>
        </w:tc>
        <w:tc>
          <w:tcPr>
            <w:tcW w:w="2228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Администрация Вейделевского ра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й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она (призывная к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миссия ра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й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она)</w:t>
            </w:r>
            <w:r>
              <w:rPr>
                <w:color w:val="auto"/>
              </w:rPr>
            </w:r>
            <w:r/>
          </w:p>
        </w:tc>
        <w:tc>
          <w:tcPr>
            <w:tcW w:w="52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850</w:t>
            </w:r>
            <w:r>
              <w:rPr>
                <w:color w:val="auto"/>
              </w:rPr>
            </w:r>
            <w:r/>
          </w:p>
        </w:tc>
        <w:tc>
          <w:tcPr>
            <w:tcW w:w="488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03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14</w:t>
            </w:r>
            <w:r>
              <w:rPr>
                <w:color w:val="auto"/>
              </w:rPr>
            </w:r>
            <w:r/>
          </w:p>
        </w:tc>
        <w:tc>
          <w:tcPr>
            <w:tcW w:w="724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01 5 02 29990</w:t>
            </w:r>
            <w:r>
              <w:rPr>
                <w:color w:val="auto"/>
              </w:rPr>
            </w:r>
            <w:r/>
          </w:p>
        </w:tc>
        <w:tc>
          <w:tcPr>
            <w:tcW w:w="52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200</w:t>
            </w:r>
            <w:r>
              <w:rPr>
                <w:color w:val="auto"/>
              </w:rPr>
            </w:r>
            <w:r/>
          </w:p>
        </w:tc>
        <w:tc>
          <w:tcPr>
            <w:tcW w:w="108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485,0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60,0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62,0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64,0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66,0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252,0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159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Основное м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роприятие 5.3.1 «Обе</w:t>
            </w:r>
            <w:r>
              <w:rPr>
                <w:color w:val="auto"/>
                <w:sz w:val="22"/>
                <w:szCs w:val="22"/>
              </w:rPr>
              <w:t xml:space="preserve">с</w:t>
            </w:r>
            <w:r>
              <w:rPr>
                <w:color w:val="auto"/>
                <w:sz w:val="22"/>
                <w:szCs w:val="22"/>
              </w:rPr>
              <w:t xml:space="preserve">печение без</w:t>
            </w:r>
            <w:r>
              <w:rPr>
                <w:color w:val="auto"/>
                <w:sz w:val="22"/>
                <w:szCs w:val="22"/>
              </w:rPr>
              <w:t xml:space="preserve">о</w:t>
            </w:r>
            <w:r>
              <w:rPr>
                <w:color w:val="auto"/>
                <w:sz w:val="22"/>
                <w:szCs w:val="22"/>
              </w:rPr>
              <w:t xml:space="preserve">пасности в местах масс</w:t>
            </w:r>
            <w:r>
              <w:rPr>
                <w:color w:val="auto"/>
                <w:sz w:val="22"/>
                <w:szCs w:val="22"/>
              </w:rPr>
              <w:t xml:space="preserve">о</w:t>
            </w:r>
            <w:r>
              <w:rPr>
                <w:color w:val="auto"/>
                <w:sz w:val="22"/>
                <w:szCs w:val="22"/>
              </w:rPr>
              <w:t xml:space="preserve">вых  пребыв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ний н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селения</w:t>
            </w:r>
            <w:r>
              <w:rPr>
                <w:color w:val="auto"/>
              </w:rPr>
            </w:r>
            <w:r/>
          </w:p>
        </w:tc>
        <w:tc>
          <w:tcPr>
            <w:tcW w:w="216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«Обеспечение без</w:t>
            </w:r>
            <w:r>
              <w:rPr>
                <w:color w:val="auto"/>
                <w:sz w:val="22"/>
                <w:szCs w:val="22"/>
              </w:rPr>
              <w:t xml:space="preserve">о</w:t>
            </w:r>
            <w:r>
              <w:rPr>
                <w:color w:val="auto"/>
                <w:sz w:val="22"/>
                <w:szCs w:val="22"/>
              </w:rPr>
              <w:t xml:space="preserve">пасности в местах массовых  пребыв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ний н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селения</w:t>
            </w:r>
            <w:r>
              <w:rPr>
                <w:color w:val="auto"/>
              </w:rPr>
            </w:r>
            <w:r/>
          </w:p>
        </w:tc>
        <w:tc>
          <w:tcPr>
            <w:tcW w:w="2228" w:type="dxa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Участник: 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МКУ «ЕДДС Вейд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левского района»</w:t>
            </w:r>
            <w:r>
              <w:rPr>
                <w:color w:val="auto"/>
              </w:rPr>
            </w:r>
            <w:r/>
          </w:p>
        </w:tc>
        <w:tc>
          <w:tcPr>
            <w:tcW w:w="52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850</w:t>
            </w:r>
            <w:r>
              <w:rPr>
                <w:color w:val="auto"/>
              </w:rPr>
            </w:r>
            <w:r/>
          </w:p>
        </w:tc>
        <w:tc>
          <w:tcPr>
            <w:tcW w:w="488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х</w:t>
            </w:r>
            <w:r>
              <w:rPr>
                <w:color w:val="auto"/>
              </w:rPr>
            </w:r>
            <w:r/>
          </w:p>
        </w:tc>
        <w:tc>
          <w:tcPr>
            <w:tcW w:w="724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х</w:t>
            </w:r>
            <w:r>
              <w:rPr>
                <w:color w:val="auto"/>
              </w:rPr>
            </w:r>
            <w:r/>
          </w:p>
        </w:tc>
        <w:tc>
          <w:tcPr>
            <w:tcW w:w="52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х</w:t>
            </w:r>
            <w:r>
              <w:rPr>
                <w:color w:val="auto"/>
              </w:rPr>
            </w:r>
            <w:r/>
          </w:p>
        </w:tc>
        <w:tc>
          <w:tcPr>
            <w:tcW w:w="108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5693,6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-</w:t>
            </w:r>
            <w:r>
              <w:rPr>
                <w:color w:val="auto"/>
              </w:rPr>
            </w:r>
            <w:r/>
          </w:p>
        </w:tc>
      </w:tr>
    </w:tbl>
    <w:p>
      <w:pPr>
        <w:pStyle w:val="861"/>
        <w:ind w:left="510"/>
        <w:jc w:val="center"/>
        <w:shd w:val="clear" w:color="auto" w:fill="ffffff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</w:r>
      <w:r>
        <w:rPr>
          <w:color w:val="auto"/>
        </w:rPr>
      </w:r>
      <w:r/>
    </w:p>
    <w:p>
      <w:pPr>
        <w:pStyle w:val="861"/>
        <w:ind w:left="510"/>
        <w:jc w:val="center"/>
        <w:shd w:val="clear" w:color="auto" w:fill="ffffff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</w:r>
      <w:r>
        <w:rPr>
          <w:color w:val="auto"/>
        </w:rPr>
      </w:r>
      <w:r/>
    </w:p>
    <w:p>
      <w:pPr>
        <w:pStyle w:val="861"/>
        <w:ind w:left="510"/>
        <w:jc w:val="center"/>
        <w:shd w:val="clear" w:color="auto" w:fill="ffffff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</w:r>
      <w:r>
        <w:rPr>
          <w:color w:val="auto"/>
        </w:rPr>
      </w:r>
      <w:r/>
    </w:p>
    <w:p>
      <w:pPr>
        <w:pStyle w:val="861"/>
        <w:ind w:left="510"/>
        <w:jc w:val="center"/>
        <w:shd w:val="clear" w:color="auto" w:fill="ffffff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</w:r>
      <w:r>
        <w:rPr>
          <w:color w:val="auto"/>
        </w:rPr>
      </w:r>
      <w:r/>
    </w:p>
    <w:p>
      <w:pPr>
        <w:pStyle w:val="861"/>
        <w:ind w:left="510"/>
        <w:jc w:val="center"/>
        <w:shd w:val="clear" w:color="auto" w:fill="ffffff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 xml:space="preserve">Ресурсное обеспечение муниципальной программы Вейделевского района </w:t>
      </w:r>
      <w:r>
        <w:rPr>
          <w:color w:val="auto"/>
        </w:rPr>
      </w:r>
      <w:r/>
    </w:p>
    <w:p>
      <w:pPr>
        <w:pStyle w:val="861"/>
        <w:ind w:left="510"/>
        <w:jc w:val="center"/>
        <w:shd w:val="clear" w:color="auto" w:fill="ffffff"/>
        <w:rPr>
          <w:b/>
          <w:color w:val="auto"/>
          <w:spacing w:val="-9"/>
          <w:sz w:val="26"/>
          <w:szCs w:val="26"/>
        </w:rPr>
      </w:pPr>
      <w:r>
        <w:rPr>
          <w:b/>
          <w:color w:val="auto"/>
          <w:sz w:val="26"/>
          <w:szCs w:val="26"/>
        </w:rPr>
        <w:t xml:space="preserve">«</w:t>
      </w:r>
      <w:r>
        <w:rPr>
          <w:b/>
          <w:color w:val="auto"/>
          <w:spacing w:val="-8"/>
          <w:sz w:val="26"/>
          <w:szCs w:val="26"/>
        </w:rPr>
        <w:t xml:space="preserve">Обеспечение  безопасности жи</w:t>
      </w:r>
      <w:r>
        <w:rPr>
          <w:b/>
          <w:color w:val="auto"/>
          <w:spacing w:val="-8"/>
          <w:sz w:val="26"/>
          <w:szCs w:val="26"/>
        </w:rPr>
        <w:t xml:space="preserve">з</w:t>
      </w:r>
      <w:r>
        <w:rPr>
          <w:b/>
          <w:color w:val="auto"/>
          <w:spacing w:val="-8"/>
          <w:sz w:val="26"/>
          <w:szCs w:val="26"/>
        </w:rPr>
        <w:t xml:space="preserve">недеятельности населения и территорий </w:t>
      </w:r>
      <w:r>
        <w:rPr>
          <w:b/>
          <w:color w:val="auto"/>
          <w:spacing w:val="-9"/>
          <w:sz w:val="26"/>
          <w:szCs w:val="26"/>
        </w:rPr>
        <w:t xml:space="preserve">Вейделевского района» </w:t>
      </w:r>
      <w:r>
        <w:rPr>
          <w:color w:val="auto"/>
        </w:rPr>
      </w:r>
      <w:r/>
    </w:p>
    <w:p>
      <w:pPr>
        <w:pStyle w:val="861"/>
        <w:ind w:left="510"/>
        <w:jc w:val="center"/>
        <w:shd w:val="clear" w:color="auto" w:fill="ffffff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 xml:space="preserve"> за счёт средств местного бюджета на 2 этап реализации</w:t>
      </w:r>
      <w:r>
        <w:rPr>
          <w:color w:val="auto"/>
        </w:rPr>
      </w:r>
      <w:r/>
    </w:p>
    <w:p>
      <w:pPr>
        <w:pStyle w:val="86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Таблица 2</w:t>
      </w:r>
      <w:r>
        <w:rPr>
          <w:color w:val="auto"/>
        </w:rPr>
      </w:r>
      <w:r/>
    </w:p>
    <w:tbl>
      <w:tblPr>
        <w:tblW w:w="1541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1796"/>
        <w:gridCol w:w="2446"/>
        <w:gridCol w:w="2375"/>
        <w:gridCol w:w="547"/>
        <w:gridCol w:w="511"/>
        <w:gridCol w:w="775"/>
        <w:gridCol w:w="547"/>
        <w:gridCol w:w="821"/>
        <w:gridCol w:w="821"/>
        <w:gridCol w:w="876"/>
        <w:gridCol w:w="876"/>
        <w:gridCol w:w="930"/>
        <w:gridCol w:w="821"/>
        <w:gridCol w:w="1275"/>
      </w:tblGrid>
      <w:tr>
        <w:trPr>
          <w:cantSplit/>
        </w:trPr>
        <w:tc>
          <w:tcPr>
            <w:tcW w:w="1796" w:type="auto"/>
            <w:vAlign w:val="top"/>
            <w:vMerge w:val="restart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Ст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тус</w:t>
            </w:r>
            <w:r>
              <w:rPr>
                <w:color w:val="auto"/>
              </w:rPr>
            </w:r>
            <w:r/>
          </w:p>
        </w:tc>
        <w:tc>
          <w:tcPr>
            <w:tcW w:w="2446" w:type="auto"/>
            <w:vAlign w:val="center"/>
            <w:vMerge w:val="restart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Наименов</w:t>
            </w:r>
            <w:r>
              <w:rPr>
                <w:b/>
                <w:color w:val="auto"/>
                <w:sz w:val="22"/>
                <w:szCs w:val="22"/>
              </w:rPr>
              <w:t xml:space="preserve">а</w:t>
            </w:r>
            <w:r>
              <w:rPr>
                <w:b/>
                <w:color w:val="auto"/>
                <w:sz w:val="22"/>
                <w:szCs w:val="22"/>
              </w:rPr>
              <w:t xml:space="preserve">ние  </w:t>
              <w:br w:type="textWrapping" w:clear="all"/>
              <w:t xml:space="preserve">муниципальной пр</w:t>
            </w:r>
            <w:r>
              <w:rPr>
                <w:b/>
                <w:color w:val="auto"/>
                <w:sz w:val="22"/>
                <w:szCs w:val="22"/>
              </w:rPr>
              <w:t xml:space="preserve">о</w:t>
            </w:r>
            <w:r>
              <w:rPr>
                <w:b/>
                <w:color w:val="auto"/>
                <w:sz w:val="22"/>
                <w:szCs w:val="22"/>
              </w:rPr>
              <w:t xml:space="preserve">граммы, </w:t>
              <w:br w:type="textWrapping" w:clear="all"/>
              <w:t xml:space="preserve">подпрогра</w:t>
            </w:r>
            <w:r>
              <w:rPr>
                <w:b/>
                <w:color w:val="auto"/>
                <w:sz w:val="22"/>
                <w:szCs w:val="22"/>
              </w:rPr>
              <w:t xml:space="preserve">м</w:t>
            </w:r>
            <w:r>
              <w:rPr>
                <w:b/>
                <w:color w:val="auto"/>
                <w:sz w:val="22"/>
                <w:szCs w:val="22"/>
              </w:rPr>
              <w:t xml:space="preserve">мы,   </w:t>
              <w:br w:type="textWrapping" w:clear="all"/>
              <w:t xml:space="preserve">основного </w:t>
              <w:br w:type="textWrapping" w:clear="all"/>
              <w:t xml:space="preserve">мероприятия</w:t>
            </w:r>
            <w:r>
              <w:rPr>
                <w:color w:val="auto"/>
              </w:rPr>
            </w:r>
            <w:r/>
          </w:p>
        </w:tc>
        <w:tc>
          <w:tcPr>
            <w:tcW w:w="2375" w:type="auto"/>
            <w:vAlign w:val="center"/>
            <w:vMerge w:val="restart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Ответственный </w:t>
              <w:br w:type="textWrapping" w:clear="all"/>
              <w:t xml:space="preserve"> исполн</w:t>
            </w:r>
            <w:r>
              <w:rPr>
                <w:b/>
                <w:color w:val="auto"/>
                <w:sz w:val="22"/>
                <w:szCs w:val="22"/>
              </w:rPr>
              <w:t xml:space="preserve">и</w:t>
            </w:r>
            <w:r>
              <w:rPr>
                <w:b/>
                <w:color w:val="auto"/>
                <w:sz w:val="22"/>
                <w:szCs w:val="22"/>
              </w:rPr>
              <w:t xml:space="preserve">тель,  </w:t>
              <w:br w:type="textWrapping" w:clear="all"/>
              <w:t xml:space="preserve">соисполнители, </w:t>
              <w:br w:type="textWrapping" w:clear="all"/>
              <w:t xml:space="preserve">участники</w:t>
            </w:r>
            <w:r>
              <w:rPr>
                <w:color w:val="auto"/>
              </w:rPr>
            </w:r>
            <w:r/>
          </w:p>
        </w:tc>
        <w:tc>
          <w:tcPr>
            <w:gridSpan w:val="4"/>
            <w:tcW w:w="2380" w:type="auto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Код бюджетной кла</w:t>
            </w:r>
            <w:r>
              <w:rPr>
                <w:b/>
                <w:color w:val="auto"/>
                <w:sz w:val="22"/>
                <w:szCs w:val="22"/>
              </w:rPr>
              <w:t xml:space="preserve">с</w:t>
            </w:r>
            <w:r>
              <w:rPr>
                <w:b/>
                <w:color w:val="auto"/>
                <w:sz w:val="22"/>
                <w:szCs w:val="22"/>
              </w:rPr>
              <w:t xml:space="preserve">сификации</w:t>
            </w:r>
            <w:r>
              <w:rPr>
                <w:color w:val="auto"/>
              </w:rPr>
            </w:r>
            <w:r/>
          </w:p>
        </w:tc>
        <w:tc>
          <w:tcPr>
            <w:gridSpan w:val="6"/>
            <w:tcW w:w="514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Расходы (тыс. рублей),  </w:t>
              <w:br w:type="textWrapping" w:clear="all"/>
              <w:t xml:space="preserve">           годы</w:t>
            </w:r>
            <w:r>
              <w:rPr>
                <w:color w:val="auto"/>
              </w:rPr>
            </w:r>
            <w:r/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Итого на 2 этап (2015-2026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г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ды)</w:t>
            </w:r>
            <w:r>
              <w:rPr>
                <w:color w:val="auto"/>
              </w:rPr>
            </w:r>
            <w:r/>
          </w:p>
        </w:tc>
      </w:tr>
      <w:tr>
        <w:trPr>
          <w:cantSplit/>
        </w:trPr>
        <w:tc>
          <w:tcPr>
            <w:tcW w:w="1796" w:type="auto"/>
            <w:vAlign w:val="top"/>
            <w:vMerge w:val="continue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/>
          </w:p>
        </w:tc>
        <w:tc>
          <w:tcPr>
            <w:tcW w:w="2446" w:type="auto"/>
            <w:vAlign w:val="top"/>
            <w:vMerge w:val="continue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/>
          </w:p>
        </w:tc>
        <w:tc>
          <w:tcPr>
            <w:tcW w:w="2375" w:type="auto"/>
            <w:vAlign w:val="top"/>
            <w:vMerge w:val="continue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/>
          </w:p>
        </w:tc>
        <w:tc>
          <w:tcPr>
            <w:tcW w:w="547" w:type="auto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ГР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БС</w:t>
            </w:r>
            <w:r>
              <w:rPr>
                <w:color w:val="auto"/>
              </w:rPr>
            </w:r>
            <w:r/>
          </w:p>
        </w:tc>
        <w:tc>
          <w:tcPr>
            <w:tcW w:w="511" w:type="auto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Рз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Пр</w:t>
            </w:r>
            <w:r>
              <w:rPr>
                <w:color w:val="auto"/>
              </w:rPr>
            </w:r>
            <w:r/>
          </w:p>
        </w:tc>
        <w:tc>
          <w:tcPr>
            <w:tcW w:w="775" w:type="auto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ЦСР</w:t>
            </w:r>
            <w:r>
              <w:rPr>
                <w:color w:val="auto"/>
              </w:rPr>
            </w:r>
            <w:r/>
          </w:p>
        </w:tc>
        <w:tc>
          <w:tcPr>
            <w:tcW w:w="547" w:type="auto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ВР</w:t>
            </w:r>
            <w:r>
              <w:rPr>
                <w:color w:val="auto"/>
              </w:rPr>
            </w:r>
            <w:r/>
          </w:p>
        </w:tc>
        <w:tc>
          <w:tcPr>
            <w:tcW w:w="821" w:type="auto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2021</w:t>
            </w:r>
            <w:r>
              <w:rPr>
                <w:color w:val="auto"/>
              </w:rPr>
            </w:r>
            <w:r/>
          </w:p>
        </w:tc>
        <w:tc>
          <w:tcPr>
            <w:tcW w:w="821" w:type="auto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2022</w:t>
            </w:r>
            <w:r>
              <w:rPr>
                <w:color w:val="auto"/>
              </w:rPr>
            </w:r>
            <w:r/>
          </w:p>
        </w:tc>
        <w:tc>
          <w:tcPr>
            <w:tcW w:w="876" w:type="auto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2023</w:t>
            </w:r>
            <w:r>
              <w:rPr>
                <w:color w:val="auto"/>
              </w:rPr>
            </w:r>
            <w:r/>
          </w:p>
        </w:tc>
        <w:tc>
          <w:tcPr>
            <w:tcW w:w="876" w:type="auto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2024</w:t>
            </w:r>
            <w:r>
              <w:rPr>
                <w:color w:val="auto"/>
              </w:rPr>
            </w:r>
            <w:r/>
          </w:p>
        </w:tc>
        <w:tc>
          <w:tcPr>
            <w:tcW w:w="930" w:type="auto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2025</w:t>
            </w:r>
            <w:r>
              <w:rPr>
                <w:color w:val="auto"/>
              </w:rPr>
            </w:r>
            <w:r/>
          </w:p>
        </w:tc>
        <w:tc>
          <w:tcPr>
            <w:tcW w:w="82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2026</w:t>
            </w:r>
            <w:r>
              <w:rPr>
                <w:color w:val="auto"/>
              </w:rPr>
            </w:r>
            <w:r/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1796" w:type="auto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1</w:t>
            </w:r>
            <w:r>
              <w:rPr>
                <w:color w:val="auto"/>
              </w:rPr>
            </w:r>
            <w:r/>
          </w:p>
        </w:tc>
        <w:tc>
          <w:tcPr>
            <w:tcW w:w="2446" w:type="auto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2</w:t>
            </w:r>
            <w:r>
              <w:rPr>
                <w:color w:val="auto"/>
              </w:rPr>
            </w:r>
            <w:r/>
          </w:p>
        </w:tc>
        <w:tc>
          <w:tcPr>
            <w:tcW w:w="2375" w:type="auto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3</w:t>
            </w:r>
            <w:r>
              <w:rPr>
                <w:color w:val="auto"/>
              </w:rPr>
            </w:r>
            <w:r/>
          </w:p>
        </w:tc>
        <w:tc>
          <w:tcPr>
            <w:tcW w:w="547" w:type="auto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4</w:t>
            </w:r>
            <w:r>
              <w:rPr>
                <w:color w:val="auto"/>
              </w:rPr>
            </w:r>
            <w:r/>
          </w:p>
        </w:tc>
        <w:tc>
          <w:tcPr>
            <w:tcW w:w="511" w:type="auto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5</w:t>
            </w:r>
            <w:r>
              <w:rPr>
                <w:color w:val="auto"/>
              </w:rPr>
            </w:r>
            <w:r/>
          </w:p>
        </w:tc>
        <w:tc>
          <w:tcPr>
            <w:tcW w:w="775" w:type="auto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6</w:t>
            </w:r>
            <w:r>
              <w:rPr>
                <w:color w:val="auto"/>
              </w:rPr>
            </w:r>
            <w:r/>
          </w:p>
        </w:tc>
        <w:tc>
          <w:tcPr>
            <w:tcW w:w="547" w:type="auto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7</w:t>
            </w:r>
            <w:r>
              <w:rPr>
                <w:color w:val="auto"/>
              </w:rPr>
            </w:r>
            <w:r/>
          </w:p>
        </w:tc>
        <w:tc>
          <w:tcPr>
            <w:tcW w:w="821" w:type="auto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9</w:t>
            </w:r>
            <w:r>
              <w:rPr>
                <w:color w:val="auto"/>
              </w:rPr>
            </w:r>
            <w:r/>
          </w:p>
        </w:tc>
        <w:tc>
          <w:tcPr>
            <w:tcW w:w="821" w:type="auto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10</w:t>
            </w:r>
            <w:r>
              <w:rPr>
                <w:color w:val="auto"/>
              </w:rPr>
            </w:r>
            <w:r/>
          </w:p>
        </w:tc>
        <w:tc>
          <w:tcPr>
            <w:tcW w:w="876" w:type="auto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11</w:t>
            </w:r>
            <w:r>
              <w:rPr>
                <w:color w:val="auto"/>
              </w:rPr>
            </w:r>
            <w:r/>
          </w:p>
        </w:tc>
        <w:tc>
          <w:tcPr>
            <w:tcW w:w="876" w:type="auto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12</w:t>
            </w:r>
            <w:r>
              <w:rPr>
                <w:color w:val="auto"/>
              </w:rPr>
            </w:r>
            <w:r/>
          </w:p>
        </w:tc>
        <w:tc>
          <w:tcPr>
            <w:tcW w:w="930" w:type="auto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13</w:t>
            </w:r>
            <w:r>
              <w:rPr>
                <w:color w:val="auto"/>
              </w:rPr>
            </w:r>
            <w:r/>
          </w:p>
        </w:tc>
        <w:tc>
          <w:tcPr>
            <w:tcW w:w="82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14</w:t>
            </w:r>
            <w:r>
              <w:rPr>
                <w:color w:val="auto"/>
              </w:rPr>
            </w:r>
            <w:r/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5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1796" w:type="auto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Муниципаль-ная программа Вейделевского ра</w:t>
            </w:r>
            <w:r>
              <w:rPr>
                <w:b/>
                <w:color w:val="auto"/>
                <w:sz w:val="22"/>
                <w:szCs w:val="22"/>
              </w:rPr>
              <w:t xml:space="preserve">й</w:t>
            </w:r>
            <w:r>
              <w:rPr>
                <w:b/>
                <w:color w:val="auto"/>
                <w:sz w:val="22"/>
                <w:szCs w:val="22"/>
              </w:rPr>
              <w:t xml:space="preserve">она</w:t>
            </w:r>
            <w:r>
              <w:rPr>
                <w:color w:val="auto"/>
              </w:rPr>
            </w:r>
            <w:r/>
          </w:p>
        </w:tc>
        <w:tc>
          <w:tcPr>
            <w:tcW w:w="2446" w:type="auto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«Обеспечение безопа</w:t>
            </w:r>
            <w:r>
              <w:rPr>
                <w:b/>
                <w:color w:val="auto"/>
                <w:sz w:val="22"/>
                <w:szCs w:val="22"/>
              </w:rPr>
              <w:t xml:space="preserve">с</w:t>
            </w:r>
            <w:r>
              <w:rPr>
                <w:b/>
                <w:color w:val="auto"/>
                <w:sz w:val="22"/>
                <w:szCs w:val="22"/>
              </w:rPr>
              <w:t xml:space="preserve">ности жизнедеятельн</w:t>
            </w:r>
            <w:r>
              <w:rPr>
                <w:b/>
                <w:color w:val="auto"/>
                <w:sz w:val="22"/>
                <w:szCs w:val="22"/>
              </w:rPr>
              <w:t xml:space="preserve">о</w:t>
            </w:r>
            <w:r>
              <w:rPr>
                <w:b/>
                <w:color w:val="auto"/>
                <w:sz w:val="22"/>
                <w:szCs w:val="22"/>
              </w:rPr>
              <w:t xml:space="preserve">сти населения и терр</w:t>
            </w:r>
            <w:r>
              <w:rPr>
                <w:b/>
                <w:color w:val="auto"/>
                <w:sz w:val="22"/>
                <w:szCs w:val="22"/>
              </w:rPr>
              <w:t xml:space="preserve">и</w:t>
            </w:r>
            <w:r>
              <w:rPr>
                <w:b/>
                <w:color w:val="auto"/>
                <w:sz w:val="22"/>
                <w:szCs w:val="22"/>
              </w:rPr>
              <w:t xml:space="preserve">торий Вейделевского ра</w:t>
            </w:r>
            <w:r>
              <w:rPr>
                <w:b/>
                <w:color w:val="auto"/>
                <w:sz w:val="22"/>
                <w:szCs w:val="22"/>
              </w:rPr>
              <w:t xml:space="preserve">й</w:t>
            </w:r>
            <w:r>
              <w:rPr>
                <w:b/>
                <w:color w:val="auto"/>
                <w:sz w:val="22"/>
                <w:szCs w:val="22"/>
              </w:rPr>
              <w:t xml:space="preserve">она»</w:t>
            </w:r>
            <w:r>
              <w:rPr>
                <w:color w:val="auto"/>
              </w:rPr>
            </w:r>
            <w:r/>
          </w:p>
        </w:tc>
        <w:tc>
          <w:tcPr>
            <w:tcW w:w="2375" w:type="auto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Исполнители: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Совет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безопасн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сти администрации ра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й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она, отдел безопасности, ГО и ЧС администрации района, МКУ «ЕДДС Вейделевского района», отдел по делам нес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вершеннолетних и з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щите их прав</w:t>
            </w:r>
            <w:r>
              <w:rPr>
                <w:color w:val="auto"/>
              </w:rPr>
            </w:r>
            <w:r/>
          </w:p>
        </w:tc>
        <w:tc>
          <w:tcPr>
            <w:tcW w:w="547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х</w:t>
            </w:r>
            <w:r>
              <w:rPr>
                <w:color w:val="auto"/>
              </w:rPr>
            </w:r>
            <w:r/>
          </w:p>
        </w:tc>
        <w:tc>
          <w:tcPr>
            <w:tcW w:w="511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х</w:t>
            </w:r>
            <w:r>
              <w:rPr>
                <w:color w:val="auto"/>
              </w:rPr>
            </w:r>
            <w:r/>
          </w:p>
        </w:tc>
        <w:tc>
          <w:tcPr>
            <w:tcW w:w="775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х</w:t>
            </w:r>
            <w:r>
              <w:rPr>
                <w:color w:val="auto"/>
              </w:rPr>
            </w:r>
            <w:r/>
          </w:p>
        </w:tc>
        <w:tc>
          <w:tcPr>
            <w:tcW w:w="547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х</w:t>
            </w:r>
            <w:r>
              <w:rPr>
                <w:color w:val="auto"/>
              </w:rPr>
            </w:r>
            <w:r/>
          </w:p>
        </w:tc>
        <w:tc>
          <w:tcPr>
            <w:tcW w:w="821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5630,0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821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8873,3</w:t>
            </w:r>
            <w:r>
              <w:rPr>
                <w:color w:val="auto"/>
              </w:rPr>
            </w:r>
            <w:r/>
          </w:p>
        </w:tc>
        <w:tc>
          <w:tcPr>
            <w:tcW w:w="876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4"/>
                <w:szCs w:val="24"/>
              </w:rPr>
              <w:outlineLvl w:val="2"/>
            </w:pPr>
            <w:r>
              <w:rPr>
                <w:b/>
                <w:color w:val="auto"/>
                <w:sz w:val="24"/>
                <w:szCs w:val="24"/>
              </w:rPr>
              <w:t xml:space="preserve">7302,7</w:t>
            </w:r>
            <w:r>
              <w:rPr>
                <w:color w:val="auto"/>
              </w:rPr>
            </w:r>
            <w:r/>
          </w:p>
        </w:tc>
        <w:tc>
          <w:tcPr>
            <w:tcW w:w="876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4"/>
                <w:szCs w:val="24"/>
              </w:rPr>
              <w:outlineLvl w:val="2"/>
            </w:pPr>
            <w:r>
              <w:rPr>
                <w:b/>
                <w:color w:val="auto"/>
                <w:sz w:val="24"/>
                <w:szCs w:val="24"/>
              </w:rPr>
              <w:t xml:space="preserve">7525,5</w:t>
            </w:r>
            <w:r>
              <w:rPr>
                <w:color w:val="auto"/>
              </w:rPr>
            </w:r>
            <w:r/>
          </w:p>
        </w:tc>
        <w:tc>
          <w:tcPr>
            <w:tcW w:w="930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6438,6</w:t>
            </w:r>
            <w:r>
              <w:rPr>
                <w:color w:val="auto"/>
              </w:rPr>
            </w:r>
            <w:r/>
          </w:p>
        </w:tc>
        <w:tc>
          <w:tcPr>
            <w:tcW w:w="82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5197,5</w:t>
            </w:r>
            <w:r>
              <w:rPr>
                <w:color w:val="auto"/>
              </w:rPr>
            </w:r>
            <w:r/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40967,6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1796" w:type="auto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Подпрогра</w:t>
            </w:r>
            <w:r>
              <w:rPr>
                <w:b/>
                <w:color w:val="auto"/>
                <w:sz w:val="22"/>
                <w:szCs w:val="22"/>
              </w:rPr>
              <w:t xml:space="preserve">м</w:t>
            </w:r>
            <w:r>
              <w:rPr>
                <w:b/>
                <w:color w:val="auto"/>
                <w:sz w:val="22"/>
                <w:szCs w:val="22"/>
              </w:rPr>
              <w:t xml:space="preserve">ма 1</w:t>
            </w:r>
            <w:r>
              <w:rPr>
                <w:color w:val="auto"/>
              </w:rPr>
            </w:r>
            <w:r/>
          </w:p>
          <w:p>
            <w:pPr>
              <w:pStyle w:val="876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76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76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2446" w:type="auto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«Снижение рисков и смягчение последствий чрезвычайных ситуаций природного и техноге</w:t>
            </w:r>
            <w:r>
              <w:rPr>
                <w:color w:val="auto"/>
                <w:sz w:val="22"/>
                <w:szCs w:val="22"/>
              </w:rPr>
              <w:t xml:space="preserve">н</w:t>
            </w:r>
            <w:r>
              <w:rPr>
                <w:color w:val="auto"/>
                <w:sz w:val="22"/>
                <w:szCs w:val="22"/>
              </w:rPr>
              <w:t xml:space="preserve">ного характера, пожа</w:t>
            </w:r>
            <w:r>
              <w:rPr>
                <w:color w:val="auto"/>
                <w:sz w:val="22"/>
                <w:szCs w:val="22"/>
              </w:rPr>
              <w:t xml:space="preserve">р</w:t>
            </w:r>
            <w:r>
              <w:rPr>
                <w:color w:val="auto"/>
                <w:sz w:val="22"/>
                <w:szCs w:val="22"/>
              </w:rPr>
              <w:t xml:space="preserve">ная безопасность и з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щита насел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ния</w:t>
            </w:r>
            <w:r>
              <w:rPr>
                <w:color w:val="auto"/>
              </w:rPr>
            </w:r>
            <w:r/>
          </w:p>
        </w:tc>
        <w:tc>
          <w:tcPr>
            <w:tcW w:w="2375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Отдел безопасности, ГО и ЧС администрации района, МКУ «ЕДДС Вейделевского ра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й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она».</w:t>
            </w:r>
            <w:r>
              <w:rPr>
                <w:color w:val="auto"/>
              </w:rPr>
            </w:r>
            <w:r/>
          </w:p>
        </w:tc>
        <w:tc>
          <w:tcPr>
            <w:tcW w:w="547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х</w:t>
            </w:r>
            <w:r>
              <w:rPr>
                <w:color w:val="auto"/>
              </w:rPr>
            </w:r>
            <w:r/>
          </w:p>
        </w:tc>
        <w:tc>
          <w:tcPr>
            <w:tcW w:w="511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03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10</w:t>
            </w:r>
            <w:r>
              <w:rPr>
                <w:color w:val="auto"/>
              </w:rPr>
            </w:r>
            <w:r/>
          </w:p>
        </w:tc>
        <w:tc>
          <w:tcPr>
            <w:tcW w:w="775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01 1 01 00590</w:t>
            </w:r>
            <w:r>
              <w:rPr>
                <w:color w:val="auto"/>
              </w:rPr>
            </w:r>
            <w:r/>
          </w:p>
        </w:tc>
        <w:tc>
          <w:tcPr>
            <w:tcW w:w="547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100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200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800</w:t>
            </w:r>
            <w:r>
              <w:rPr>
                <w:color w:val="auto"/>
              </w:rPr>
            </w:r>
            <w:r/>
          </w:p>
        </w:tc>
        <w:tc>
          <w:tcPr>
            <w:tcW w:w="821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4798,0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821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5763,2</w:t>
            </w:r>
            <w:r>
              <w:rPr>
                <w:color w:val="auto"/>
              </w:rPr>
            </w:r>
            <w:r/>
          </w:p>
        </w:tc>
        <w:tc>
          <w:tcPr>
            <w:tcW w:w="876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6216,6</w:t>
            </w:r>
            <w:r>
              <w:rPr>
                <w:color w:val="auto"/>
              </w:rPr>
            </w:r>
            <w:r/>
          </w:p>
        </w:tc>
        <w:tc>
          <w:tcPr>
            <w:tcW w:w="876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4"/>
                <w:szCs w:val="24"/>
              </w:rPr>
              <w:outlineLvl w:val="2"/>
            </w:pPr>
            <w:r>
              <w:rPr>
                <w:b/>
                <w:color w:val="auto"/>
                <w:sz w:val="24"/>
                <w:szCs w:val="24"/>
              </w:rPr>
              <w:t xml:space="preserve">5821,0</w:t>
            </w:r>
            <w:r>
              <w:rPr>
                <w:color w:val="auto"/>
              </w:rPr>
            </w:r>
            <w:r/>
          </w:p>
        </w:tc>
        <w:tc>
          <w:tcPr>
            <w:tcW w:w="930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5930,6</w:t>
            </w:r>
            <w:r>
              <w:rPr>
                <w:color w:val="auto"/>
              </w:rPr>
            </w:r>
            <w:r/>
          </w:p>
        </w:tc>
        <w:tc>
          <w:tcPr>
            <w:tcW w:w="82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5180,5</w:t>
            </w:r>
            <w:r>
              <w:rPr>
                <w:color w:val="auto"/>
              </w:rPr>
            </w:r>
            <w:r/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33709,9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1796" w:type="auto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Основное    </w:t>
              <w:br w:type="textWrapping" w:clear="all"/>
              <w:t xml:space="preserve">мероприятие 1.1.1.</w:t>
            </w:r>
            <w:r>
              <w:rPr>
                <w:color w:val="auto"/>
              </w:rPr>
            </w:r>
            <w:r/>
          </w:p>
        </w:tc>
        <w:tc>
          <w:tcPr>
            <w:tcW w:w="2446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Мероприятия в рамках подпрограммы «Реал</w:t>
            </w:r>
            <w:r>
              <w:rPr>
                <w:color w:val="auto"/>
                <w:sz w:val="22"/>
                <w:szCs w:val="22"/>
              </w:rPr>
              <w:t xml:space="preserve">и</w:t>
            </w:r>
            <w:r>
              <w:rPr>
                <w:color w:val="auto"/>
                <w:sz w:val="22"/>
                <w:szCs w:val="22"/>
              </w:rPr>
              <w:t xml:space="preserve">зация мероприятий по развертыванию, по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держанию в готовности си</w:t>
            </w:r>
            <w:r>
              <w:rPr>
                <w:color w:val="auto"/>
                <w:sz w:val="22"/>
                <w:szCs w:val="22"/>
              </w:rPr>
              <w:t xml:space="preserve">с</w:t>
            </w:r>
            <w:r>
              <w:rPr>
                <w:color w:val="auto"/>
                <w:sz w:val="22"/>
                <w:szCs w:val="22"/>
              </w:rPr>
              <w:t xml:space="preserve">темы «112»</w:t>
            </w:r>
            <w:r>
              <w:rPr>
                <w:color w:val="auto"/>
              </w:rPr>
            </w:r>
            <w:r/>
          </w:p>
        </w:tc>
        <w:tc>
          <w:tcPr>
            <w:tcW w:w="2375" w:type="auto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Участник: 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МКУ «ЕДДС Вейделе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ского ра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й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она»</w:t>
            </w:r>
            <w:r>
              <w:rPr>
                <w:color w:val="auto"/>
              </w:rPr>
            </w:r>
            <w:r/>
          </w:p>
        </w:tc>
        <w:tc>
          <w:tcPr>
            <w:tcW w:w="547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850</w:t>
            </w:r>
            <w:r>
              <w:rPr>
                <w:color w:val="auto"/>
              </w:rPr>
            </w:r>
            <w:r/>
          </w:p>
        </w:tc>
        <w:tc>
          <w:tcPr>
            <w:tcW w:w="511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03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10</w:t>
            </w:r>
            <w:r>
              <w:rPr>
                <w:color w:val="auto"/>
              </w:rPr>
            </w:r>
            <w:r/>
          </w:p>
        </w:tc>
        <w:tc>
          <w:tcPr>
            <w:tcW w:w="775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01 1 01 00590</w:t>
            </w:r>
            <w:r>
              <w:rPr>
                <w:color w:val="auto"/>
              </w:rPr>
            </w:r>
            <w:r/>
          </w:p>
        </w:tc>
        <w:tc>
          <w:tcPr>
            <w:tcW w:w="547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100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200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800</w:t>
            </w:r>
            <w:r>
              <w:rPr>
                <w:color w:val="auto"/>
              </w:rPr>
            </w:r>
            <w:r/>
          </w:p>
        </w:tc>
        <w:tc>
          <w:tcPr>
            <w:tcW w:w="821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4798,0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821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5763,2</w:t>
            </w:r>
            <w:r>
              <w:rPr>
                <w:color w:val="auto"/>
              </w:rPr>
            </w:r>
            <w:r/>
          </w:p>
        </w:tc>
        <w:tc>
          <w:tcPr>
            <w:tcW w:w="876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6216,6</w:t>
            </w:r>
            <w:r>
              <w:rPr>
                <w:color w:val="auto"/>
              </w:rPr>
            </w:r>
            <w:r/>
          </w:p>
        </w:tc>
        <w:tc>
          <w:tcPr>
            <w:tcW w:w="876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4"/>
                <w:szCs w:val="24"/>
              </w:rPr>
              <w:outlineLvl w:val="2"/>
            </w:pPr>
            <w:r>
              <w:rPr>
                <w:color w:val="auto"/>
                <w:sz w:val="24"/>
                <w:szCs w:val="24"/>
              </w:rPr>
              <w:t xml:space="preserve">5821,0</w:t>
            </w:r>
            <w:r>
              <w:rPr>
                <w:color w:val="auto"/>
              </w:rPr>
            </w:r>
            <w:r/>
          </w:p>
        </w:tc>
        <w:tc>
          <w:tcPr>
            <w:tcW w:w="930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5930,6</w:t>
            </w:r>
            <w:r>
              <w:rPr>
                <w:color w:val="auto"/>
              </w:rPr>
            </w:r>
            <w:r/>
          </w:p>
        </w:tc>
        <w:tc>
          <w:tcPr>
            <w:tcW w:w="82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5180,5</w:t>
            </w:r>
            <w:r>
              <w:rPr>
                <w:color w:val="auto"/>
              </w:rPr>
            </w:r>
            <w:r/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33709,9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1796" w:type="auto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Подпрогра</w:t>
            </w:r>
            <w:r>
              <w:rPr>
                <w:b/>
                <w:color w:val="auto"/>
                <w:sz w:val="22"/>
                <w:szCs w:val="22"/>
              </w:rPr>
              <w:t xml:space="preserve">м</w:t>
            </w:r>
            <w:r>
              <w:rPr>
                <w:b/>
                <w:color w:val="auto"/>
                <w:sz w:val="22"/>
                <w:szCs w:val="22"/>
              </w:rPr>
              <w:t xml:space="preserve">ма  2</w:t>
            </w:r>
            <w:r>
              <w:rPr>
                <w:color w:val="auto"/>
              </w:rPr>
            </w:r>
            <w:r/>
          </w:p>
        </w:tc>
        <w:tc>
          <w:tcPr>
            <w:tcW w:w="2446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«Развитие казачьего о</w:t>
            </w:r>
            <w:r>
              <w:rPr>
                <w:color w:val="auto"/>
                <w:sz w:val="22"/>
                <w:szCs w:val="22"/>
              </w:rPr>
              <w:t xml:space="preserve">б</w:t>
            </w:r>
            <w:r>
              <w:rPr>
                <w:color w:val="auto"/>
                <w:sz w:val="22"/>
                <w:szCs w:val="22"/>
              </w:rPr>
              <w:t xml:space="preserve">щества»</w:t>
            </w:r>
            <w:r>
              <w:rPr>
                <w:color w:val="auto"/>
              </w:rPr>
            </w:r>
            <w:r/>
          </w:p>
        </w:tc>
        <w:tc>
          <w:tcPr>
            <w:tcW w:w="2375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Исполнитель:</w:t>
            </w:r>
            <w:r>
              <w:rPr>
                <w:color w:val="auto"/>
              </w:rPr>
            </w:r>
            <w:r/>
          </w:p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Отдел безопасности, ГО и ЧС администрации района, Вейделевское хуторское казачье общ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ство 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(по согласов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нию)</w:t>
            </w:r>
            <w:r>
              <w:rPr>
                <w:color w:val="auto"/>
              </w:rPr>
            </w:r>
            <w:r/>
          </w:p>
        </w:tc>
        <w:tc>
          <w:tcPr>
            <w:tcW w:w="547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х</w:t>
            </w:r>
            <w:r>
              <w:rPr>
                <w:color w:val="auto"/>
              </w:rPr>
            </w:r>
            <w:r/>
          </w:p>
        </w:tc>
        <w:tc>
          <w:tcPr>
            <w:tcW w:w="511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03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14</w:t>
            </w:r>
            <w:r>
              <w:rPr>
                <w:color w:val="auto"/>
              </w:rPr>
            </w:r>
            <w:r/>
          </w:p>
        </w:tc>
        <w:tc>
          <w:tcPr>
            <w:tcW w:w="775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01 2 01 29990</w:t>
            </w:r>
            <w:r>
              <w:rPr>
                <w:color w:val="auto"/>
              </w:rPr>
            </w:r>
            <w:r/>
          </w:p>
        </w:tc>
        <w:tc>
          <w:tcPr>
            <w:tcW w:w="547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200</w:t>
            </w:r>
            <w:r>
              <w:rPr>
                <w:color w:val="auto"/>
              </w:rPr>
            </w:r>
            <w:r/>
          </w:p>
        </w:tc>
        <w:tc>
          <w:tcPr>
            <w:tcW w:w="821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5,0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821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5,0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876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359,1</w:t>
            </w:r>
            <w:r>
              <w:rPr>
                <w:color w:val="auto"/>
              </w:rPr>
            </w:r>
            <w:r/>
          </w:p>
        </w:tc>
        <w:tc>
          <w:tcPr>
            <w:tcW w:w="876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3</w:t>
            </w:r>
            <w:r>
              <w:rPr>
                <w:b/>
                <w:color w:val="auto"/>
                <w:sz w:val="22"/>
                <w:szCs w:val="22"/>
              </w:rPr>
              <w:t xml:space="preserve">00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30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338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82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12,0</w:t>
            </w:r>
            <w:r>
              <w:rPr>
                <w:color w:val="auto"/>
              </w:rPr>
            </w:r>
            <w:r/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1019,1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1796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Основное мер</w:t>
            </w:r>
            <w:r>
              <w:rPr>
                <w:color w:val="auto"/>
                <w:sz w:val="22"/>
                <w:szCs w:val="22"/>
              </w:rPr>
              <w:t xml:space="preserve">о</w:t>
            </w:r>
            <w:r>
              <w:rPr>
                <w:color w:val="auto"/>
                <w:sz w:val="22"/>
                <w:szCs w:val="22"/>
              </w:rPr>
              <w:t xml:space="preserve">приятие 2.1.1.</w:t>
            </w:r>
            <w:r>
              <w:rPr>
                <w:color w:val="auto"/>
              </w:rPr>
            </w:r>
            <w:r/>
          </w:p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2446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Мероприятия в рамках подпрограммы «Разв</w:t>
            </w:r>
            <w:r>
              <w:rPr>
                <w:color w:val="auto"/>
                <w:sz w:val="22"/>
                <w:szCs w:val="22"/>
              </w:rPr>
              <w:t xml:space="preserve">и</w:t>
            </w:r>
            <w:r>
              <w:rPr>
                <w:color w:val="auto"/>
                <w:sz w:val="22"/>
                <w:szCs w:val="22"/>
              </w:rPr>
              <w:t xml:space="preserve">тие казачьего общ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ства»</w:t>
            </w:r>
            <w:r>
              <w:rPr>
                <w:color w:val="auto"/>
              </w:rPr>
            </w:r>
            <w:r/>
          </w:p>
        </w:tc>
        <w:tc>
          <w:tcPr>
            <w:tcW w:w="2375" w:type="auto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Участник: </w:t>
            </w:r>
            <w:r>
              <w:rPr>
                <w:color w:val="auto"/>
              </w:rPr>
            </w:r>
            <w:r/>
          </w:p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Вейделевское хуторское казачье общес</w:t>
            </w:r>
            <w:r>
              <w:rPr>
                <w:color w:val="auto"/>
                <w:sz w:val="22"/>
                <w:szCs w:val="22"/>
              </w:rPr>
              <w:t xml:space="preserve">т</w:t>
            </w:r>
            <w:r>
              <w:rPr>
                <w:color w:val="auto"/>
                <w:sz w:val="22"/>
                <w:szCs w:val="22"/>
              </w:rPr>
              <w:t xml:space="preserve">во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(по согласов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нию)</w:t>
            </w:r>
            <w:r>
              <w:rPr>
                <w:color w:val="auto"/>
              </w:rPr>
            </w:r>
            <w:r/>
          </w:p>
        </w:tc>
        <w:tc>
          <w:tcPr>
            <w:tcW w:w="547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873</w:t>
            </w:r>
            <w:r>
              <w:rPr>
                <w:color w:val="auto"/>
              </w:rPr>
            </w:r>
            <w:r/>
          </w:p>
        </w:tc>
        <w:tc>
          <w:tcPr>
            <w:tcW w:w="511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03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14</w:t>
            </w:r>
            <w:r>
              <w:rPr>
                <w:color w:val="auto"/>
              </w:rPr>
            </w:r>
            <w:r/>
          </w:p>
        </w:tc>
        <w:tc>
          <w:tcPr>
            <w:tcW w:w="775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01 2 01 29990</w:t>
            </w:r>
            <w:r>
              <w:rPr>
                <w:color w:val="auto"/>
              </w:rPr>
            </w:r>
            <w:r/>
          </w:p>
        </w:tc>
        <w:tc>
          <w:tcPr>
            <w:tcW w:w="547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200</w:t>
            </w:r>
            <w:r>
              <w:rPr>
                <w:color w:val="auto"/>
              </w:rPr>
            </w:r>
            <w:r/>
          </w:p>
        </w:tc>
        <w:tc>
          <w:tcPr>
            <w:tcW w:w="821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5,0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821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5,0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876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359,1</w:t>
            </w:r>
            <w:r>
              <w:rPr>
                <w:color w:val="auto"/>
              </w:rPr>
            </w:r>
            <w:r/>
          </w:p>
        </w:tc>
        <w:tc>
          <w:tcPr>
            <w:tcW w:w="876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300,0</w:t>
            </w:r>
            <w:r>
              <w:rPr>
                <w:color w:val="auto"/>
              </w:rPr>
            </w:r>
            <w:r/>
          </w:p>
        </w:tc>
        <w:tc>
          <w:tcPr>
            <w:tcW w:w="93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338,0</w:t>
            </w:r>
            <w:r>
              <w:rPr>
                <w:color w:val="auto"/>
              </w:rPr>
            </w:r>
            <w:r/>
          </w:p>
        </w:tc>
        <w:tc>
          <w:tcPr>
            <w:tcW w:w="82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12,0</w:t>
            </w:r>
            <w:r>
              <w:rPr>
                <w:color w:val="auto"/>
              </w:rPr>
            </w:r>
            <w:r/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1019,1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1796" w:type="auto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Подпрогра</w:t>
            </w:r>
            <w:r>
              <w:rPr>
                <w:b/>
                <w:color w:val="auto"/>
                <w:sz w:val="22"/>
                <w:szCs w:val="22"/>
              </w:rPr>
              <w:t xml:space="preserve">м</w:t>
            </w:r>
            <w:r>
              <w:rPr>
                <w:b/>
                <w:color w:val="auto"/>
                <w:sz w:val="22"/>
                <w:szCs w:val="22"/>
              </w:rPr>
              <w:t xml:space="preserve">ма 3</w:t>
            </w:r>
            <w:r>
              <w:rPr>
                <w:color w:val="auto"/>
              </w:rPr>
            </w:r>
            <w:r/>
          </w:p>
          <w:p>
            <w:pPr>
              <w:pStyle w:val="876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76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76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2446" w:type="auto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«Профилактика безна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зорности и правонар</w:t>
            </w:r>
            <w:r>
              <w:rPr>
                <w:color w:val="auto"/>
                <w:sz w:val="22"/>
                <w:szCs w:val="22"/>
              </w:rPr>
              <w:t xml:space="preserve">у</w:t>
            </w:r>
            <w:r>
              <w:rPr>
                <w:color w:val="auto"/>
                <w:sz w:val="22"/>
                <w:szCs w:val="22"/>
              </w:rPr>
              <w:t xml:space="preserve">шений несовершенн</w:t>
            </w:r>
            <w:r>
              <w:rPr>
                <w:color w:val="auto"/>
                <w:sz w:val="22"/>
                <w:szCs w:val="22"/>
              </w:rPr>
              <w:t xml:space="preserve">о</w:t>
            </w:r>
            <w:r>
              <w:rPr>
                <w:color w:val="auto"/>
                <w:sz w:val="22"/>
                <w:szCs w:val="22"/>
              </w:rPr>
              <w:t xml:space="preserve">летних»</w:t>
            </w:r>
            <w:r>
              <w:rPr>
                <w:color w:val="auto"/>
              </w:rPr>
            </w:r>
            <w:r/>
          </w:p>
        </w:tc>
        <w:tc>
          <w:tcPr>
            <w:tcW w:w="2375" w:type="auto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Исполнители: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Комиссия по делам н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совершеннолетних и з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щите их прав</w:t>
            </w:r>
            <w:r>
              <w:rPr>
                <w:color w:val="auto"/>
              </w:rPr>
            </w:r>
            <w:r/>
          </w:p>
        </w:tc>
        <w:tc>
          <w:tcPr>
            <w:tcW w:w="547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х</w:t>
            </w:r>
            <w:r>
              <w:rPr>
                <w:color w:val="auto"/>
              </w:rPr>
            </w:r>
            <w:r/>
          </w:p>
        </w:tc>
        <w:tc>
          <w:tcPr>
            <w:tcW w:w="511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07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07</w:t>
            </w:r>
            <w:r>
              <w:rPr>
                <w:color w:val="auto"/>
              </w:rPr>
            </w:r>
            <w:r/>
          </w:p>
        </w:tc>
        <w:tc>
          <w:tcPr>
            <w:tcW w:w="775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01 3 01 29990</w:t>
            </w:r>
            <w:r>
              <w:rPr>
                <w:color w:val="auto"/>
              </w:rPr>
            </w:r>
            <w:r/>
          </w:p>
        </w:tc>
        <w:tc>
          <w:tcPr>
            <w:tcW w:w="547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200</w:t>
            </w:r>
            <w:r>
              <w:rPr>
                <w:color w:val="auto"/>
              </w:rPr>
            </w:r>
            <w:r/>
          </w:p>
        </w:tc>
        <w:tc>
          <w:tcPr>
            <w:tcW w:w="821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821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876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876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1,0</w:t>
            </w:r>
            <w:r>
              <w:rPr>
                <w:color w:val="auto"/>
              </w:rPr>
            </w:r>
            <w:r/>
          </w:p>
        </w:tc>
        <w:tc>
          <w:tcPr>
            <w:tcW w:w="93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1,0</w:t>
            </w:r>
            <w:r>
              <w:rPr>
                <w:color w:val="auto"/>
              </w:rPr>
            </w:r>
            <w:r/>
          </w:p>
        </w:tc>
        <w:tc>
          <w:tcPr>
            <w:tcW w:w="82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0,0</w:t>
            </w:r>
            <w:r>
              <w:rPr>
                <w:color w:val="auto"/>
              </w:rPr>
            </w:r>
            <w:r/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20,0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1796" w:type="auto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Основное    </w:t>
              <w:br w:type="textWrapping" w:clear="all"/>
              <w:t xml:space="preserve">меропри</w:t>
            </w:r>
            <w:r>
              <w:rPr>
                <w:color w:val="auto"/>
                <w:sz w:val="22"/>
                <w:szCs w:val="22"/>
              </w:rPr>
              <w:t xml:space="preserve">я</w:t>
            </w:r>
            <w:r>
              <w:rPr>
                <w:color w:val="auto"/>
                <w:sz w:val="22"/>
                <w:szCs w:val="22"/>
              </w:rPr>
              <w:t xml:space="preserve">тие</w:t>
            </w:r>
            <w:r>
              <w:rPr>
                <w:color w:val="auto"/>
              </w:rPr>
            </w:r>
            <w:r/>
          </w:p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3.1.1.</w:t>
            </w:r>
            <w:r>
              <w:rPr>
                <w:color w:val="auto"/>
              </w:rPr>
            </w:r>
            <w:r/>
          </w:p>
        </w:tc>
        <w:tc>
          <w:tcPr>
            <w:tcW w:w="2446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«Проведение спартаки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ды для несовершенн</w:t>
            </w:r>
            <w:r>
              <w:rPr>
                <w:color w:val="auto"/>
                <w:sz w:val="22"/>
                <w:szCs w:val="22"/>
              </w:rPr>
              <w:t xml:space="preserve">о</w:t>
            </w:r>
            <w:r>
              <w:rPr>
                <w:color w:val="auto"/>
                <w:sz w:val="22"/>
                <w:szCs w:val="22"/>
              </w:rPr>
              <w:t xml:space="preserve">летних из групп «соц</w:t>
            </w:r>
            <w:r>
              <w:rPr>
                <w:color w:val="auto"/>
                <w:sz w:val="22"/>
                <w:szCs w:val="22"/>
              </w:rPr>
              <w:t xml:space="preserve">и</w:t>
            </w:r>
            <w:r>
              <w:rPr>
                <w:color w:val="auto"/>
                <w:sz w:val="22"/>
                <w:szCs w:val="22"/>
              </w:rPr>
              <w:t xml:space="preserve">ального риска» им. А.С. Макаре</w:t>
            </w:r>
            <w:r>
              <w:rPr>
                <w:color w:val="auto"/>
                <w:sz w:val="22"/>
                <w:szCs w:val="22"/>
              </w:rPr>
              <w:t xml:space="preserve">н</w:t>
            </w:r>
            <w:r>
              <w:rPr>
                <w:color w:val="auto"/>
                <w:sz w:val="22"/>
                <w:szCs w:val="22"/>
              </w:rPr>
              <w:t xml:space="preserve">ко» </w:t>
            </w:r>
            <w:r>
              <w:rPr>
                <w:color w:val="auto"/>
              </w:rPr>
            </w:r>
            <w:r/>
          </w:p>
        </w:tc>
        <w:tc>
          <w:tcPr>
            <w:tcW w:w="2375" w:type="auto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Исполнители: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Комиссия по делам н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совершеннолетних и з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щите их прав</w:t>
            </w:r>
            <w:r>
              <w:rPr>
                <w:color w:val="auto"/>
              </w:rPr>
            </w:r>
            <w:r/>
          </w:p>
        </w:tc>
        <w:tc>
          <w:tcPr>
            <w:tcW w:w="547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850</w:t>
            </w:r>
            <w:r>
              <w:rPr>
                <w:color w:val="auto"/>
              </w:rPr>
            </w:r>
            <w:r/>
          </w:p>
        </w:tc>
        <w:tc>
          <w:tcPr>
            <w:tcW w:w="511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07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07</w:t>
            </w:r>
            <w:r>
              <w:rPr>
                <w:color w:val="auto"/>
              </w:rPr>
            </w:r>
            <w:r/>
          </w:p>
        </w:tc>
        <w:tc>
          <w:tcPr>
            <w:tcW w:w="775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01 3 01 29990</w:t>
            </w:r>
            <w:r>
              <w:rPr>
                <w:color w:val="auto"/>
              </w:rPr>
            </w:r>
            <w:r/>
          </w:p>
        </w:tc>
        <w:tc>
          <w:tcPr>
            <w:tcW w:w="547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200</w:t>
            </w:r>
            <w:r>
              <w:rPr>
                <w:color w:val="auto"/>
              </w:rPr>
            </w:r>
            <w:r/>
          </w:p>
        </w:tc>
        <w:tc>
          <w:tcPr>
            <w:tcW w:w="821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821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876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6,0</w:t>
            </w:r>
            <w:r>
              <w:rPr>
                <w:color w:val="auto"/>
              </w:rPr>
            </w:r>
            <w:r/>
          </w:p>
        </w:tc>
        <w:tc>
          <w:tcPr>
            <w:tcW w:w="876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1,0</w:t>
            </w:r>
            <w:r>
              <w:rPr>
                <w:color w:val="auto"/>
              </w:rPr>
            </w:r>
            <w:r/>
          </w:p>
        </w:tc>
        <w:tc>
          <w:tcPr>
            <w:tcW w:w="93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1,0</w:t>
            </w:r>
            <w:r>
              <w:rPr>
                <w:color w:val="auto"/>
              </w:rPr>
            </w:r>
            <w:r/>
          </w:p>
        </w:tc>
        <w:tc>
          <w:tcPr>
            <w:tcW w:w="82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0,0</w:t>
            </w:r>
            <w:r>
              <w:rPr>
                <w:color w:val="auto"/>
              </w:rPr>
            </w:r>
            <w:r/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20,0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1796" w:type="auto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Подпрогра</w:t>
            </w:r>
            <w:r>
              <w:rPr>
                <w:b/>
                <w:color w:val="auto"/>
                <w:sz w:val="22"/>
                <w:szCs w:val="22"/>
              </w:rPr>
              <w:t xml:space="preserve">м</w:t>
            </w:r>
            <w:r>
              <w:rPr>
                <w:b/>
                <w:color w:val="auto"/>
                <w:sz w:val="22"/>
                <w:szCs w:val="22"/>
              </w:rPr>
              <w:t xml:space="preserve">ма 4</w:t>
            </w:r>
            <w:r>
              <w:rPr>
                <w:color w:val="auto"/>
              </w:rPr>
            </w:r>
            <w:r/>
          </w:p>
          <w:p>
            <w:pPr>
              <w:pStyle w:val="876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76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76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2446" w:type="auto"/>
            <w:vAlign w:val="top"/>
            <w:textDirection w:val="lrTb"/>
            <w:noWrap w:val="false"/>
          </w:tcPr>
          <w:p>
            <w:pPr>
              <w:pStyle w:val="861"/>
              <w:ind w:left="-80" w:right="-142" w:firstLine="142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«Противодействие те</w:t>
            </w:r>
            <w:r>
              <w:rPr>
                <w:color w:val="auto"/>
                <w:sz w:val="22"/>
                <w:szCs w:val="22"/>
              </w:rPr>
              <w:t xml:space="preserve">р</w:t>
            </w:r>
            <w:r>
              <w:rPr>
                <w:color w:val="auto"/>
                <w:sz w:val="22"/>
                <w:szCs w:val="22"/>
              </w:rPr>
              <w:t xml:space="preserve">роризму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</w:rPr>
              <w:t xml:space="preserve">и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</w:rPr>
              <w:t xml:space="preserve">экстр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мизму»  </w:t>
            </w:r>
            <w:r>
              <w:rPr>
                <w:color w:val="auto"/>
              </w:rPr>
            </w:r>
            <w:r/>
          </w:p>
        </w:tc>
        <w:tc>
          <w:tcPr>
            <w:tcW w:w="2375" w:type="auto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Исполнители: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Отдел безопасности, ГО и ЧС администрации района, управление ф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зической культуры, спорта и молодежной полит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ки</w:t>
            </w:r>
            <w:r>
              <w:rPr>
                <w:color w:val="auto"/>
              </w:rPr>
            </w:r>
            <w:r/>
          </w:p>
        </w:tc>
        <w:tc>
          <w:tcPr>
            <w:tcW w:w="547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х</w:t>
            </w:r>
            <w:r>
              <w:rPr>
                <w:color w:val="auto"/>
              </w:rPr>
            </w:r>
            <w:r/>
          </w:p>
        </w:tc>
        <w:tc>
          <w:tcPr>
            <w:tcW w:w="511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03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14</w:t>
            </w:r>
            <w:r>
              <w:rPr>
                <w:color w:val="auto"/>
              </w:rPr>
            </w:r>
            <w:r/>
          </w:p>
        </w:tc>
        <w:tc>
          <w:tcPr>
            <w:tcW w:w="775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01 4 01 29990</w:t>
            </w:r>
            <w:r>
              <w:rPr>
                <w:color w:val="auto"/>
              </w:rPr>
            </w:r>
            <w:r/>
          </w:p>
        </w:tc>
        <w:tc>
          <w:tcPr>
            <w:tcW w:w="547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200</w:t>
            </w:r>
            <w:r>
              <w:rPr>
                <w:color w:val="auto"/>
              </w:rPr>
            </w:r>
            <w:r/>
          </w:p>
        </w:tc>
        <w:tc>
          <w:tcPr>
            <w:tcW w:w="821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821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876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110,0</w:t>
            </w:r>
            <w:r>
              <w:rPr>
                <w:color w:val="auto"/>
              </w:rPr>
            </w:r>
            <w:r/>
          </w:p>
        </w:tc>
        <w:tc>
          <w:tcPr>
            <w:tcW w:w="876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2,0</w:t>
            </w:r>
            <w:r>
              <w:rPr>
                <w:color w:val="auto"/>
              </w:rPr>
            </w:r>
            <w:r/>
          </w:p>
        </w:tc>
        <w:tc>
          <w:tcPr>
            <w:tcW w:w="93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2,0</w:t>
            </w:r>
            <w:r>
              <w:rPr>
                <w:color w:val="auto"/>
              </w:rPr>
            </w:r>
            <w:r/>
          </w:p>
        </w:tc>
        <w:tc>
          <w:tcPr>
            <w:tcW w:w="82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0,0</w:t>
            </w:r>
            <w:r>
              <w:rPr>
                <w:color w:val="auto"/>
              </w:rPr>
            </w:r>
            <w:r/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1</w:t>
            </w:r>
            <w:r>
              <w:rPr>
                <w:b/>
                <w:color w:val="auto"/>
                <w:sz w:val="22"/>
                <w:szCs w:val="22"/>
              </w:rPr>
              <w:t xml:space="preserve">34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1796" w:type="auto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Основное    </w:t>
              <w:br w:type="textWrapping" w:clear="all"/>
              <w:t xml:space="preserve">меропри</w:t>
            </w:r>
            <w:r>
              <w:rPr>
                <w:color w:val="auto"/>
                <w:sz w:val="22"/>
                <w:szCs w:val="22"/>
              </w:rPr>
              <w:t xml:space="preserve">я</w:t>
            </w:r>
            <w:r>
              <w:rPr>
                <w:color w:val="auto"/>
                <w:sz w:val="22"/>
                <w:szCs w:val="22"/>
              </w:rPr>
              <w:t xml:space="preserve">тие</w:t>
            </w:r>
            <w:r>
              <w:rPr>
                <w:color w:val="auto"/>
              </w:rPr>
            </w:r>
            <w:r/>
          </w:p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4. 1.1.</w:t>
            </w:r>
            <w:r>
              <w:rPr>
                <w:color w:val="auto"/>
              </w:rPr>
            </w:r>
            <w:r/>
          </w:p>
        </w:tc>
        <w:tc>
          <w:tcPr>
            <w:tcW w:w="2446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«Проведение меропри</w:t>
            </w:r>
            <w:r>
              <w:rPr>
                <w:color w:val="auto"/>
                <w:sz w:val="22"/>
                <w:szCs w:val="22"/>
              </w:rPr>
              <w:t xml:space="preserve">я</w:t>
            </w:r>
            <w:r>
              <w:rPr>
                <w:color w:val="auto"/>
                <w:sz w:val="22"/>
                <w:szCs w:val="22"/>
              </w:rPr>
              <w:t xml:space="preserve">тий</w:t>
            </w:r>
            <w:r>
              <w:rPr>
                <w:color w:val="auto"/>
                <w:sz w:val="22"/>
                <w:szCs w:val="22"/>
              </w:rPr>
              <w:t xml:space="preserve">,</w:t>
            </w:r>
            <w:r>
              <w:rPr>
                <w:color w:val="auto"/>
                <w:sz w:val="22"/>
                <w:szCs w:val="22"/>
              </w:rPr>
              <w:t xml:space="preserve"> направленных на противодействие терр</w:t>
            </w:r>
            <w:r>
              <w:rPr>
                <w:color w:val="auto"/>
                <w:sz w:val="22"/>
                <w:szCs w:val="22"/>
              </w:rPr>
              <w:t xml:space="preserve">о</w:t>
            </w:r>
            <w:r>
              <w:rPr>
                <w:color w:val="auto"/>
                <w:sz w:val="22"/>
                <w:szCs w:val="22"/>
              </w:rPr>
              <w:t xml:space="preserve">ризма и экстреми</w:t>
            </w:r>
            <w:r>
              <w:rPr>
                <w:color w:val="auto"/>
                <w:sz w:val="22"/>
                <w:szCs w:val="22"/>
              </w:rPr>
              <w:t xml:space="preserve">з</w:t>
            </w:r>
            <w:r>
              <w:rPr>
                <w:color w:val="auto"/>
                <w:sz w:val="22"/>
                <w:szCs w:val="22"/>
              </w:rPr>
              <w:t xml:space="preserve">ма»</w:t>
            </w:r>
            <w:r>
              <w:rPr>
                <w:color w:val="auto"/>
              </w:rPr>
            </w:r>
            <w:r/>
          </w:p>
        </w:tc>
        <w:tc>
          <w:tcPr>
            <w:tcW w:w="2375" w:type="auto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Отдел безопасности, ГО и ЧС администрации района, управление ф</w:t>
            </w:r>
            <w:r>
              <w:rPr>
                <w:color w:val="auto"/>
                <w:sz w:val="22"/>
                <w:szCs w:val="22"/>
              </w:rPr>
              <w:t xml:space="preserve">и</w:t>
            </w:r>
            <w:r>
              <w:rPr>
                <w:color w:val="auto"/>
                <w:sz w:val="22"/>
                <w:szCs w:val="22"/>
              </w:rPr>
              <w:t xml:space="preserve">зической культуры, спорта и молодежной полит</w:t>
            </w:r>
            <w:r>
              <w:rPr>
                <w:color w:val="auto"/>
                <w:sz w:val="22"/>
                <w:szCs w:val="22"/>
              </w:rPr>
              <w:t xml:space="preserve">и</w:t>
            </w:r>
            <w:r>
              <w:rPr>
                <w:color w:val="auto"/>
                <w:sz w:val="22"/>
                <w:szCs w:val="22"/>
              </w:rPr>
              <w:t xml:space="preserve">ки</w:t>
            </w:r>
            <w:r>
              <w:rPr>
                <w:color w:val="auto"/>
              </w:rPr>
            </w:r>
            <w:r/>
          </w:p>
        </w:tc>
        <w:tc>
          <w:tcPr>
            <w:tcW w:w="547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850</w:t>
            </w:r>
            <w:r>
              <w:rPr>
                <w:color w:val="auto"/>
              </w:rPr>
            </w:r>
            <w:r/>
          </w:p>
        </w:tc>
        <w:tc>
          <w:tcPr>
            <w:tcW w:w="511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03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14</w:t>
            </w:r>
            <w:r>
              <w:rPr>
                <w:color w:val="auto"/>
              </w:rPr>
            </w:r>
            <w:r/>
          </w:p>
        </w:tc>
        <w:tc>
          <w:tcPr>
            <w:tcW w:w="775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01 4 01 29990</w:t>
            </w:r>
            <w:r>
              <w:rPr>
                <w:color w:val="auto"/>
              </w:rPr>
            </w:r>
            <w:r/>
          </w:p>
        </w:tc>
        <w:tc>
          <w:tcPr>
            <w:tcW w:w="547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200</w:t>
            </w:r>
            <w:r>
              <w:rPr>
                <w:color w:val="auto"/>
              </w:rPr>
            </w:r>
            <w:r/>
          </w:p>
        </w:tc>
        <w:tc>
          <w:tcPr>
            <w:tcW w:w="821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821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876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110,0</w:t>
            </w:r>
            <w:r>
              <w:rPr>
                <w:color w:val="auto"/>
              </w:rPr>
            </w:r>
            <w:r/>
          </w:p>
        </w:tc>
        <w:tc>
          <w:tcPr>
            <w:tcW w:w="876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2,0</w:t>
            </w:r>
            <w:r>
              <w:rPr>
                <w:color w:val="auto"/>
              </w:rPr>
            </w:r>
            <w:r/>
          </w:p>
        </w:tc>
        <w:tc>
          <w:tcPr>
            <w:tcW w:w="93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2,0</w:t>
            </w:r>
            <w:r>
              <w:rPr>
                <w:color w:val="auto"/>
              </w:rPr>
            </w:r>
            <w:r/>
          </w:p>
        </w:tc>
        <w:tc>
          <w:tcPr>
            <w:tcW w:w="82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0,0</w:t>
            </w:r>
            <w:r>
              <w:rPr>
                <w:color w:val="auto"/>
              </w:rPr>
            </w:r>
            <w:r/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134</w:t>
            </w:r>
            <w:r>
              <w:rPr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1796" w:type="auto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Подпрогра</w:t>
            </w:r>
            <w:r>
              <w:rPr>
                <w:b/>
                <w:color w:val="auto"/>
                <w:sz w:val="22"/>
                <w:szCs w:val="22"/>
              </w:rPr>
              <w:t xml:space="preserve">м</w:t>
            </w:r>
            <w:r>
              <w:rPr>
                <w:b/>
                <w:color w:val="auto"/>
                <w:sz w:val="22"/>
                <w:szCs w:val="22"/>
              </w:rPr>
              <w:t xml:space="preserve">ма 5</w:t>
            </w:r>
            <w:r>
              <w:rPr>
                <w:color w:val="auto"/>
              </w:rPr>
            </w:r>
            <w:r/>
          </w:p>
          <w:p>
            <w:pPr>
              <w:pStyle w:val="876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76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  <w:p>
            <w:pPr>
              <w:pStyle w:val="876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2446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«Укрепление общес</w:t>
            </w:r>
            <w:r>
              <w:rPr>
                <w:color w:val="auto"/>
                <w:sz w:val="22"/>
                <w:szCs w:val="22"/>
              </w:rPr>
              <w:t xml:space="preserve">т</w:t>
            </w:r>
            <w:r>
              <w:rPr>
                <w:color w:val="auto"/>
                <w:sz w:val="22"/>
                <w:szCs w:val="22"/>
              </w:rPr>
              <w:t xml:space="preserve">венного порядка»</w:t>
            </w:r>
            <w:r>
              <w:rPr>
                <w:color w:val="auto"/>
              </w:rPr>
            </w:r>
            <w:r/>
          </w:p>
        </w:tc>
        <w:tc>
          <w:tcPr>
            <w:tcW w:w="2375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Управление образования администрации района, муниципальные образ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вательные учреждения, управление социальной защиты населения а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д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министрации района</w:t>
            </w:r>
            <w:r>
              <w:rPr>
                <w:color w:val="auto"/>
              </w:rPr>
            </w:r>
            <w:r/>
          </w:p>
        </w:tc>
        <w:tc>
          <w:tcPr>
            <w:tcW w:w="547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х</w:t>
            </w:r>
            <w:r>
              <w:rPr>
                <w:color w:val="auto"/>
              </w:rPr>
            </w:r>
            <w:r/>
          </w:p>
        </w:tc>
        <w:tc>
          <w:tcPr>
            <w:tcW w:w="511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03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14</w:t>
            </w:r>
            <w:r>
              <w:rPr>
                <w:color w:val="auto"/>
              </w:rPr>
            </w:r>
            <w:r/>
          </w:p>
        </w:tc>
        <w:tc>
          <w:tcPr>
            <w:tcW w:w="775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01 5 01 29990</w:t>
            </w:r>
            <w:r>
              <w:rPr>
                <w:color w:val="auto"/>
              </w:rPr>
            </w:r>
            <w:r/>
          </w:p>
        </w:tc>
        <w:tc>
          <w:tcPr>
            <w:tcW w:w="547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200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821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811,0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821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3089,1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876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611,0</w:t>
            </w:r>
            <w:r>
              <w:rPr>
                <w:color w:val="auto"/>
              </w:rPr>
            </w:r>
            <w:r/>
          </w:p>
        </w:tc>
        <w:tc>
          <w:tcPr>
            <w:tcW w:w="876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1401,5</w:t>
            </w:r>
            <w:r>
              <w:rPr>
                <w:color w:val="auto"/>
              </w:rPr>
            </w:r>
            <w:r/>
          </w:p>
        </w:tc>
        <w:tc>
          <w:tcPr>
            <w:tcW w:w="93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  <w:outlineLvl w:val="2"/>
            </w:pPr>
            <w:r>
              <w:rPr>
                <w:b/>
                <w:color w:val="auto"/>
                <w:sz w:val="22"/>
                <w:szCs w:val="22"/>
              </w:rPr>
              <w:t xml:space="preserve">167</w:t>
            </w:r>
            <w:r>
              <w:rPr>
                <w:b/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82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5,0</w:t>
            </w:r>
            <w:r>
              <w:rPr>
                <w:color w:val="auto"/>
              </w:rPr>
            </w:r>
            <w:r/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6084,6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1796" w:type="auto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Основное    </w:t>
              <w:br w:type="textWrapping" w:clear="all"/>
              <w:t xml:space="preserve">меропри</w:t>
            </w:r>
            <w:r>
              <w:rPr>
                <w:color w:val="auto"/>
                <w:sz w:val="22"/>
                <w:szCs w:val="22"/>
              </w:rPr>
              <w:t xml:space="preserve">я</w:t>
            </w:r>
            <w:r>
              <w:rPr>
                <w:color w:val="auto"/>
                <w:sz w:val="22"/>
                <w:szCs w:val="22"/>
              </w:rPr>
              <w:t xml:space="preserve">тие</w:t>
            </w:r>
            <w:r>
              <w:rPr>
                <w:color w:val="auto"/>
              </w:rPr>
            </w:r>
            <w:r/>
          </w:p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5.1.1.</w:t>
            </w:r>
            <w:r>
              <w:rPr>
                <w:color w:val="auto"/>
              </w:rPr>
            </w:r>
            <w:r/>
          </w:p>
        </w:tc>
        <w:tc>
          <w:tcPr>
            <w:tcW w:w="2446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«Развитие отрядов юных инспекторов дв</w:t>
            </w:r>
            <w:r>
              <w:rPr>
                <w:color w:val="auto"/>
                <w:sz w:val="22"/>
                <w:szCs w:val="22"/>
              </w:rPr>
              <w:t xml:space="preserve">и</w:t>
            </w:r>
            <w:r>
              <w:rPr>
                <w:color w:val="auto"/>
                <w:sz w:val="22"/>
                <w:szCs w:val="22"/>
              </w:rPr>
              <w:t xml:space="preserve">жения (ЮИД)»</w:t>
            </w:r>
            <w:r>
              <w:rPr>
                <w:color w:val="auto"/>
              </w:rPr>
            </w:r>
            <w:r/>
          </w:p>
        </w:tc>
        <w:tc>
          <w:tcPr>
            <w:tcW w:w="2375" w:type="auto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Управление образования администрации района, муниципальные образ</w:t>
            </w:r>
            <w:r>
              <w:rPr>
                <w:color w:val="auto"/>
                <w:sz w:val="22"/>
                <w:szCs w:val="22"/>
              </w:rPr>
              <w:t xml:space="preserve">о</w:t>
            </w:r>
            <w:r>
              <w:rPr>
                <w:color w:val="auto"/>
                <w:sz w:val="22"/>
                <w:szCs w:val="22"/>
              </w:rPr>
              <w:t xml:space="preserve">вательные учрежд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ния. </w:t>
            </w:r>
            <w:r>
              <w:rPr>
                <w:color w:val="auto"/>
              </w:rPr>
            </w:r>
            <w:r/>
          </w:p>
        </w:tc>
        <w:tc>
          <w:tcPr>
            <w:tcW w:w="547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871</w:t>
            </w:r>
            <w:r>
              <w:rPr>
                <w:color w:val="auto"/>
              </w:rPr>
            </w:r>
            <w:r/>
          </w:p>
        </w:tc>
        <w:tc>
          <w:tcPr>
            <w:tcW w:w="511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03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14</w:t>
            </w:r>
            <w:r>
              <w:rPr>
                <w:color w:val="auto"/>
              </w:rPr>
            </w:r>
            <w:r/>
          </w:p>
        </w:tc>
        <w:tc>
          <w:tcPr>
            <w:tcW w:w="775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01 5 01 29990</w:t>
            </w:r>
            <w:r>
              <w:rPr>
                <w:color w:val="auto"/>
              </w:rPr>
            </w:r>
            <w:r/>
          </w:p>
        </w:tc>
        <w:tc>
          <w:tcPr>
            <w:tcW w:w="547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200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821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35,0</w:t>
            </w:r>
            <w:r>
              <w:rPr>
                <w:color w:val="auto"/>
              </w:rPr>
            </w:r>
            <w:r/>
          </w:p>
        </w:tc>
        <w:tc>
          <w:tcPr>
            <w:tcW w:w="821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35,0</w:t>
            </w:r>
            <w:r>
              <w:rPr>
                <w:color w:val="auto"/>
              </w:rPr>
            </w:r>
            <w:r/>
          </w:p>
        </w:tc>
        <w:tc>
          <w:tcPr>
            <w:tcW w:w="876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35,0</w:t>
            </w:r>
            <w:r>
              <w:rPr>
                <w:color w:val="auto"/>
              </w:rPr>
            </w:r>
            <w:r/>
          </w:p>
        </w:tc>
        <w:tc>
          <w:tcPr>
            <w:tcW w:w="876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11,0</w:t>
            </w:r>
            <w:r>
              <w:rPr>
                <w:color w:val="auto"/>
              </w:rPr>
            </w:r>
            <w:r/>
          </w:p>
        </w:tc>
        <w:tc>
          <w:tcPr>
            <w:tcW w:w="93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12,0</w:t>
            </w:r>
            <w:r>
              <w:rPr>
                <w:color w:val="auto"/>
              </w:rPr>
            </w:r>
            <w:r/>
          </w:p>
        </w:tc>
        <w:tc>
          <w:tcPr>
            <w:tcW w:w="82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0,0</w:t>
            </w:r>
            <w:r>
              <w:rPr>
                <w:color w:val="auto"/>
              </w:rPr>
            </w:r>
            <w:r/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128,0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1796" w:type="auto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Основное    </w:t>
              <w:br w:type="textWrapping" w:clear="all"/>
              <w:t xml:space="preserve">меропри</w:t>
            </w:r>
            <w:r>
              <w:rPr>
                <w:color w:val="auto"/>
                <w:sz w:val="22"/>
                <w:szCs w:val="22"/>
              </w:rPr>
              <w:t xml:space="preserve">я</w:t>
            </w:r>
            <w:r>
              <w:rPr>
                <w:color w:val="auto"/>
                <w:sz w:val="22"/>
                <w:szCs w:val="22"/>
              </w:rPr>
              <w:t xml:space="preserve">тие</w:t>
            </w:r>
            <w:r>
              <w:rPr>
                <w:color w:val="auto"/>
              </w:rPr>
            </w:r>
            <w:r/>
          </w:p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5.1.2.</w:t>
            </w:r>
            <w:r>
              <w:rPr>
                <w:color w:val="auto"/>
              </w:rPr>
            </w:r>
            <w:r/>
          </w:p>
        </w:tc>
        <w:tc>
          <w:tcPr>
            <w:tcW w:w="2446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«Создание безопасных условий передвижения учащихся в образов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тельные учрежд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ния»</w:t>
            </w:r>
            <w:r>
              <w:rPr>
                <w:color w:val="auto"/>
              </w:rPr>
            </w:r>
            <w:r/>
          </w:p>
        </w:tc>
        <w:tc>
          <w:tcPr>
            <w:tcW w:w="2375" w:type="auto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Управление социальной защиты населения а</w:t>
            </w:r>
            <w:r>
              <w:rPr>
                <w:color w:val="auto"/>
                <w:sz w:val="22"/>
                <w:szCs w:val="22"/>
              </w:rPr>
              <w:t xml:space="preserve">д</w:t>
            </w:r>
            <w:r>
              <w:rPr>
                <w:color w:val="auto"/>
                <w:sz w:val="22"/>
                <w:szCs w:val="22"/>
              </w:rPr>
              <w:t xml:space="preserve">министрации ра</w:t>
            </w:r>
            <w:r>
              <w:rPr>
                <w:color w:val="auto"/>
                <w:sz w:val="22"/>
                <w:szCs w:val="22"/>
              </w:rPr>
              <w:t xml:space="preserve">й</w:t>
            </w:r>
            <w:r>
              <w:rPr>
                <w:color w:val="auto"/>
                <w:sz w:val="22"/>
                <w:szCs w:val="22"/>
              </w:rPr>
              <w:t xml:space="preserve">она</w:t>
            </w:r>
            <w:r>
              <w:rPr>
                <w:color w:val="auto"/>
              </w:rPr>
            </w:r>
            <w:r/>
          </w:p>
        </w:tc>
        <w:tc>
          <w:tcPr>
            <w:tcW w:w="547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873</w:t>
            </w:r>
            <w:r>
              <w:rPr>
                <w:color w:val="auto"/>
              </w:rPr>
            </w:r>
            <w:r/>
          </w:p>
        </w:tc>
        <w:tc>
          <w:tcPr>
            <w:tcW w:w="511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03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14</w:t>
            </w:r>
            <w:r>
              <w:rPr>
                <w:color w:val="auto"/>
              </w:rPr>
            </w:r>
            <w:r/>
          </w:p>
        </w:tc>
        <w:tc>
          <w:tcPr>
            <w:tcW w:w="775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01 5 01 29990</w:t>
            </w:r>
            <w:r>
              <w:rPr>
                <w:color w:val="auto"/>
              </w:rPr>
            </w:r>
            <w:r/>
          </w:p>
        </w:tc>
        <w:tc>
          <w:tcPr>
            <w:tcW w:w="547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200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821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821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876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10,0</w:t>
            </w:r>
            <w:r>
              <w:rPr>
                <w:color w:val="auto"/>
              </w:rPr>
            </w:r>
            <w:r/>
          </w:p>
        </w:tc>
        <w:tc>
          <w:tcPr>
            <w:tcW w:w="876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11,0</w:t>
            </w:r>
            <w:r>
              <w:rPr>
                <w:color w:val="auto"/>
              </w:rPr>
            </w:r>
            <w:r/>
          </w:p>
        </w:tc>
        <w:tc>
          <w:tcPr>
            <w:tcW w:w="93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12,0</w:t>
            </w:r>
            <w:r>
              <w:rPr>
                <w:color w:val="auto"/>
              </w:rPr>
            </w:r>
            <w:r/>
          </w:p>
        </w:tc>
        <w:tc>
          <w:tcPr>
            <w:tcW w:w="82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0,0</w:t>
            </w:r>
            <w:r>
              <w:rPr>
                <w:color w:val="auto"/>
              </w:rPr>
            </w:r>
            <w:r/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53,0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1796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Основное мер</w:t>
            </w:r>
            <w:r>
              <w:rPr>
                <w:color w:val="auto"/>
                <w:sz w:val="22"/>
                <w:szCs w:val="22"/>
              </w:rPr>
              <w:t xml:space="preserve">о</w:t>
            </w:r>
            <w:r>
              <w:rPr>
                <w:color w:val="auto"/>
                <w:sz w:val="22"/>
                <w:szCs w:val="22"/>
              </w:rPr>
              <w:t xml:space="preserve">приятие 5.2.1. «Реализация м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роприятий по раннему выявл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нию потребит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лей нарк</w:t>
            </w:r>
            <w:r>
              <w:rPr>
                <w:color w:val="auto"/>
                <w:sz w:val="22"/>
                <w:szCs w:val="22"/>
              </w:rPr>
              <w:t xml:space="preserve">о</w:t>
            </w:r>
            <w:r>
              <w:rPr>
                <w:color w:val="auto"/>
                <w:sz w:val="22"/>
                <w:szCs w:val="22"/>
              </w:rPr>
              <w:t xml:space="preserve">тиков»</w:t>
            </w:r>
            <w:r>
              <w:rPr>
                <w:color w:val="auto"/>
              </w:rPr>
            </w:r>
            <w:r/>
          </w:p>
        </w:tc>
        <w:tc>
          <w:tcPr>
            <w:tcW w:w="2446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«Обеспечение раннего выявления лиц, допу</w:t>
            </w:r>
            <w:r>
              <w:rPr>
                <w:color w:val="auto"/>
                <w:sz w:val="22"/>
                <w:szCs w:val="22"/>
              </w:rPr>
              <w:t xml:space="preserve">с</w:t>
            </w:r>
            <w:r>
              <w:rPr>
                <w:color w:val="auto"/>
                <w:sz w:val="22"/>
                <w:szCs w:val="22"/>
              </w:rPr>
              <w:t xml:space="preserve">кающих немедицинское потребление наркотич</w:t>
            </w:r>
            <w:r>
              <w:rPr>
                <w:color w:val="auto"/>
                <w:sz w:val="22"/>
                <w:szCs w:val="22"/>
              </w:rPr>
              <w:t xml:space="preserve">е</w:t>
            </w:r>
            <w:r>
              <w:rPr>
                <w:color w:val="auto"/>
                <w:sz w:val="22"/>
                <w:szCs w:val="22"/>
              </w:rPr>
              <w:t xml:space="preserve">ских средств, псих</w:t>
            </w:r>
            <w:r>
              <w:rPr>
                <w:color w:val="auto"/>
                <w:sz w:val="22"/>
                <w:szCs w:val="22"/>
              </w:rPr>
              <w:t xml:space="preserve">о</w:t>
            </w:r>
            <w:r>
              <w:rPr>
                <w:color w:val="auto"/>
                <w:sz w:val="22"/>
                <w:szCs w:val="22"/>
              </w:rPr>
              <w:t xml:space="preserve">тропных веществ и их анал</w:t>
            </w:r>
            <w:r>
              <w:rPr>
                <w:color w:val="auto"/>
                <w:sz w:val="22"/>
                <w:szCs w:val="22"/>
              </w:rPr>
              <w:t xml:space="preserve">о</w:t>
            </w:r>
            <w:r>
              <w:rPr>
                <w:color w:val="auto"/>
                <w:sz w:val="22"/>
                <w:szCs w:val="22"/>
              </w:rPr>
              <w:t xml:space="preserve">гов»</w:t>
            </w:r>
            <w:r>
              <w:rPr>
                <w:color w:val="auto"/>
              </w:rPr>
            </w:r>
            <w:r/>
          </w:p>
        </w:tc>
        <w:tc>
          <w:tcPr>
            <w:tcW w:w="2375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Администрация Вейд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левского района (пр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зывная комиссия ра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й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она)</w:t>
            </w:r>
            <w:r>
              <w:rPr>
                <w:color w:val="auto"/>
              </w:rPr>
            </w:r>
            <w:r/>
          </w:p>
        </w:tc>
        <w:tc>
          <w:tcPr>
            <w:tcW w:w="547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850</w:t>
            </w:r>
            <w:r>
              <w:rPr>
                <w:color w:val="auto"/>
              </w:rPr>
            </w:r>
            <w:r/>
          </w:p>
        </w:tc>
        <w:tc>
          <w:tcPr>
            <w:tcW w:w="511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03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14</w:t>
            </w:r>
            <w:r>
              <w:rPr>
                <w:color w:val="auto"/>
              </w:rPr>
            </w:r>
            <w:r/>
          </w:p>
        </w:tc>
        <w:tc>
          <w:tcPr>
            <w:tcW w:w="775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01 5 02 29990</w:t>
            </w:r>
            <w:r>
              <w:rPr>
                <w:color w:val="auto"/>
              </w:rPr>
            </w:r>
            <w:r/>
          </w:p>
        </w:tc>
        <w:tc>
          <w:tcPr>
            <w:tcW w:w="547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200</w:t>
            </w:r>
            <w:r>
              <w:rPr>
                <w:color w:val="auto"/>
              </w:rPr>
            </w:r>
            <w:r/>
          </w:p>
        </w:tc>
        <w:tc>
          <w:tcPr>
            <w:tcW w:w="821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66,0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821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66,0</w:t>
            </w:r>
            <w:r>
              <w:rPr>
                <w:color w:val="auto"/>
              </w:rPr>
            </w:r>
            <w:r/>
          </w:p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</w:rPr>
            </w:r>
            <w:r/>
          </w:p>
        </w:tc>
        <w:tc>
          <w:tcPr>
            <w:tcW w:w="876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66,0</w:t>
            </w:r>
            <w:r>
              <w:rPr>
                <w:color w:val="auto"/>
              </w:rPr>
            </w:r>
            <w:r/>
          </w:p>
        </w:tc>
        <w:tc>
          <w:tcPr>
            <w:tcW w:w="876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16</w:t>
            </w:r>
            <w:r>
              <w:rPr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93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18</w:t>
            </w:r>
            <w:r>
              <w:rPr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82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1,0</w:t>
            </w:r>
            <w:r>
              <w:rPr>
                <w:color w:val="auto"/>
              </w:rPr>
            </w:r>
            <w:r/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233</w:t>
            </w:r>
            <w:r>
              <w:rPr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1796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Основное мер</w:t>
            </w:r>
            <w:r>
              <w:rPr>
                <w:color w:val="auto"/>
                <w:sz w:val="22"/>
                <w:szCs w:val="22"/>
              </w:rPr>
              <w:t xml:space="preserve">о</w:t>
            </w:r>
            <w:r>
              <w:rPr>
                <w:color w:val="auto"/>
                <w:sz w:val="22"/>
                <w:szCs w:val="22"/>
              </w:rPr>
              <w:t xml:space="preserve">приятие 5.3.1 «Обеспечение безопасности в местах массовых пребываний н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селения</w:t>
            </w:r>
            <w:r>
              <w:rPr>
                <w:color w:val="auto"/>
              </w:rPr>
            </w:r>
            <w:r/>
          </w:p>
        </w:tc>
        <w:tc>
          <w:tcPr>
            <w:tcW w:w="2446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«Обеспечение безопа</w:t>
            </w:r>
            <w:r>
              <w:rPr>
                <w:color w:val="auto"/>
                <w:sz w:val="22"/>
                <w:szCs w:val="22"/>
              </w:rPr>
              <w:t xml:space="preserve">с</w:t>
            </w:r>
            <w:r>
              <w:rPr>
                <w:color w:val="auto"/>
                <w:sz w:val="22"/>
                <w:szCs w:val="22"/>
              </w:rPr>
              <w:t xml:space="preserve">ности в местах массовых пребываний н</w:t>
            </w:r>
            <w:r>
              <w:rPr>
                <w:color w:val="auto"/>
                <w:sz w:val="22"/>
                <w:szCs w:val="22"/>
              </w:rPr>
              <w:t xml:space="preserve">а</w:t>
            </w:r>
            <w:r>
              <w:rPr>
                <w:color w:val="auto"/>
                <w:sz w:val="22"/>
                <w:szCs w:val="22"/>
              </w:rPr>
              <w:t xml:space="preserve">селения</w:t>
            </w:r>
            <w:r>
              <w:rPr>
                <w:color w:val="auto"/>
              </w:rPr>
            </w:r>
            <w:r/>
          </w:p>
        </w:tc>
        <w:tc>
          <w:tcPr>
            <w:tcW w:w="2375" w:type="auto"/>
            <w:vAlign w:val="top"/>
            <w:textDirection w:val="lrTb"/>
            <w:noWrap w:val="false"/>
          </w:tcPr>
          <w:p>
            <w:pPr>
              <w:pStyle w:val="876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Участник: </w:t>
            </w:r>
            <w:r>
              <w:rPr>
                <w:color w:val="auto"/>
              </w:rPr>
            </w:r>
            <w:r/>
          </w:p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МКУ «ЕДДС Вейделе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ского района»</w:t>
            </w:r>
            <w:r>
              <w:rPr>
                <w:color w:val="auto"/>
              </w:rPr>
            </w:r>
            <w:r/>
          </w:p>
        </w:tc>
        <w:tc>
          <w:tcPr>
            <w:tcW w:w="547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850</w:t>
            </w:r>
            <w:r>
              <w:rPr>
                <w:color w:val="auto"/>
              </w:rPr>
            </w:r>
            <w:r/>
          </w:p>
        </w:tc>
        <w:tc>
          <w:tcPr>
            <w:tcW w:w="511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х</w:t>
            </w:r>
            <w:r>
              <w:rPr>
                <w:color w:val="auto"/>
              </w:rPr>
            </w:r>
            <w:r/>
          </w:p>
        </w:tc>
        <w:tc>
          <w:tcPr>
            <w:tcW w:w="775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х</w:t>
            </w:r>
            <w:r>
              <w:rPr>
                <w:color w:val="auto"/>
              </w:rPr>
            </w:r>
            <w:r/>
          </w:p>
        </w:tc>
        <w:tc>
          <w:tcPr>
            <w:tcW w:w="547" w:type="auto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х</w:t>
            </w:r>
            <w:r>
              <w:rPr>
                <w:color w:val="auto"/>
              </w:rPr>
            </w:r>
            <w:r/>
          </w:p>
        </w:tc>
        <w:tc>
          <w:tcPr>
            <w:tcW w:w="821" w:type="auto"/>
            <w:vAlign w:val="top"/>
            <w:textDirection w:val="lrTb"/>
            <w:noWrap w:val="false"/>
          </w:tcPr>
          <w:p>
            <w:pPr>
              <w:pStyle w:val="861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700,0</w:t>
            </w:r>
            <w:r>
              <w:rPr>
                <w:color w:val="auto"/>
              </w:rPr>
            </w:r>
            <w:r/>
          </w:p>
        </w:tc>
        <w:tc>
          <w:tcPr>
            <w:tcW w:w="821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2978,1</w:t>
            </w:r>
            <w:r>
              <w:rPr>
                <w:color w:val="auto"/>
              </w:rPr>
            </w:r>
            <w:r/>
          </w:p>
        </w:tc>
        <w:tc>
          <w:tcPr>
            <w:tcW w:w="876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500,0</w:t>
            </w:r>
            <w:r>
              <w:rPr>
                <w:color w:val="auto"/>
              </w:rPr>
            </w:r>
            <w:r/>
          </w:p>
        </w:tc>
        <w:tc>
          <w:tcPr>
            <w:tcW w:w="876" w:type="auto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1374,5</w:t>
            </w:r>
            <w:r>
              <w:rPr>
                <w:color w:val="auto"/>
              </w:rPr>
            </w:r>
            <w:r/>
          </w:p>
        </w:tc>
        <w:tc>
          <w:tcPr>
            <w:tcW w:w="93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  <w:outlineLvl w:val="2"/>
            </w:pPr>
            <w:r>
              <w:rPr>
                <w:color w:val="auto"/>
                <w:sz w:val="22"/>
                <w:szCs w:val="22"/>
              </w:rPr>
              <w:t xml:space="preserve">137</w:t>
            </w:r>
            <w:r>
              <w:rPr>
                <w:color w:val="auto"/>
                <w:sz w:val="22"/>
                <w:szCs w:val="22"/>
              </w:rPr>
              <w:t xml:space="preserve">,0</w:t>
            </w:r>
            <w:r>
              <w:rPr>
                <w:color w:val="auto"/>
              </w:rPr>
            </w:r>
            <w:r/>
          </w:p>
        </w:tc>
        <w:tc>
          <w:tcPr>
            <w:tcW w:w="821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4,0</w:t>
            </w:r>
            <w:r>
              <w:rPr>
                <w:color w:val="auto"/>
              </w:rPr>
            </w:r>
            <w:r/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widowControl w:val="off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5693,6</w:t>
            </w:r>
            <w:r>
              <w:rPr>
                <w:color w:val="auto"/>
                <w:sz w:val="22"/>
                <w:szCs w:val="22"/>
              </w:rPr>
              <w:t xml:space="preserve">.»</w:t>
            </w:r>
            <w:r>
              <w:rPr>
                <w:color w:val="auto"/>
                <w:sz w:val="22"/>
                <w:szCs w:val="22"/>
              </w:rPr>
              <w:t xml:space="preserve">.</w:t>
            </w:r>
            <w:r>
              <w:rPr>
                <w:color w:val="auto"/>
              </w:rPr>
            </w:r>
            <w:r/>
          </w:p>
        </w:tc>
      </w:tr>
    </w:tbl>
    <w:p>
      <w:pPr>
        <w:pStyle w:val="861"/>
        <w:jc w:val="center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</w:r>
      <w:r>
        <w:rPr>
          <w:color w:val="auto"/>
        </w:rPr>
      </w:r>
      <w:r/>
    </w:p>
    <w:p>
      <w:pPr>
        <w:pStyle w:val="861"/>
        <w:jc w:val="center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</w:r>
      <w:r>
        <w:rPr>
          <w:color w:val="auto"/>
        </w:rPr>
      </w:r>
      <w:r/>
    </w:p>
    <w:p>
      <w:pPr>
        <w:pStyle w:val="861"/>
        <w:jc w:val="center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</w:r>
      <w:r>
        <w:rPr>
          <w:color w:val="auto"/>
        </w:rPr>
      </w:r>
      <w:r/>
    </w:p>
    <w:p>
      <w:pPr>
        <w:pStyle w:val="861"/>
        <w:jc w:val="center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 xml:space="preserve">_______________________________________________________________</w:t>
      </w:r>
      <w:r>
        <w:rPr>
          <w:color w:val="auto"/>
        </w:rPr>
      </w:r>
      <w:r/>
    </w:p>
    <w:p>
      <w:pPr>
        <w:pStyle w:val="861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</w:r>
      <w:r>
        <w:rPr>
          <w:color w:val="auto"/>
        </w:rPr>
      </w:r>
      <w:r/>
    </w:p>
    <w:p>
      <w:pPr>
        <w:pStyle w:val="861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</w:r>
      <w:r>
        <w:rPr>
          <w:color w:val="auto"/>
        </w:rPr>
      </w:r>
      <w:r/>
    </w:p>
    <w:p>
      <w:pPr>
        <w:pStyle w:val="861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</w:r>
      <w:r>
        <w:rPr>
          <w:color w:val="auto"/>
        </w:rPr>
      </w:r>
      <w:r/>
    </w:p>
    <w:p>
      <w:pPr>
        <w:pStyle w:val="861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</w:r>
      <w:r>
        <w:rPr>
          <w:color w:val="auto"/>
        </w:rPr>
      </w:r>
      <w:r/>
    </w:p>
    <w:p>
      <w:pPr>
        <w:pStyle w:val="861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</w:r>
      <w:r>
        <w:rPr>
          <w:color w:val="auto"/>
        </w:rPr>
      </w:r>
      <w:r/>
    </w:p>
    <w:p>
      <w:pPr>
        <w:pStyle w:val="861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</w:r>
      <w:r>
        <w:rPr>
          <w:color w:val="auto"/>
        </w:rPr>
      </w:r>
      <w:r/>
    </w:p>
    <w:p>
      <w:pPr>
        <w:pStyle w:val="861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</w:r>
      <w:r>
        <w:rPr>
          <w:color w:val="auto"/>
        </w:rPr>
      </w:r>
      <w:r/>
    </w:p>
    <w:p>
      <w:pPr>
        <w:pStyle w:val="861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</w:r>
      <w:r>
        <w:rPr>
          <w:color w:val="auto"/>
        </w:rPr>
      </w:r>
      <w:r/>
    </w:p>
    <w:p>
      <w:pPr>
        <w:pStyle w:val="861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</w:r>
      <w:r>
        <w:rPr>
          <w:color w:val="auto"/>
        </w:rPr>
      </w:r>
      <w:r/>
    </w:p>
    <w:p>
      <w:pPr>
        <w:pStyle w:val="861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</w:r>
      <w:r>
        <w:rPr>
          <w:color w:val="auto"/>
        </w:rPr>
      </w:r>
      <w:r/>
    </w:p>
    <w:p>
      <w:pPr>
        <w:pStyle w:val="861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</w:r>
      <w:r>
        <w:rPr>
          <w:color w:val="auto"/>
        </w:rPr>
      </w:r>
      <w:r/>
    </w:p>
    <w:p>
      <w:pPr>
        <w:pStyle w:val="861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</w:r>
      <w:r>
        <w:rPr>
          <w:color w:val="auto"/>
        </w:rPr>
      </w:r>
      <w:r/>
    </w:p>
    <w:p>
      <w:pPr>
        <w:pStyle w:val="861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</w:r>
      <w:r>
        <w:rPr>
          <w:color w:val="auto"/>
        </w:rPr>
      </w:r>
      <w:r/>
    </w:p>
    <w:p>
      <w:pPr>
        <w:pStyle w:val="861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</w:r>
      <w:r>
        <w:rPr>
          <w:color w:val="auto"/>
        </w:rPr>
      </w:r>
      <w:r/>
    </w:p>
    <w:p>
      <w:pPr>
        <w:pStyle w:val="861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</w:r>
      <w:r>
        <w:rPr>
          <w:color w:val="auto"/>
        </w:rPr>
      </w:r>
      <w:r/>
    </w:p>
    <w:p>
      <w:pPr>
        <w:pStyle w:val="861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</w:r>
      <w:r>
        <w:rPr>
          <w:color w:val="auto"/>
        </w:rPr>
      </w:r>
      <w:r/>
    </w:p>
    <w:p>
      <w:pPr>
        <w:pStyle w:val="861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</w:r>
      <w:r>
        <w:rPr>
          <w:color w:val="auto"/>
        </w:rPr>
      </w:r>
      <w:r/>
    </w:p>
    <w:p>
      <w:pPr>
        <w:pStyle w:val="861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</w:r>
      <w:r>
        <w:rPr>
          <w:color w:val="auto"/>
        </w:rPr>
      </w:r>
      <w:r/>
    </w:p>
    <w:p>
      <w:pPr>
        <w:pStyle w:val="861"/>
        <w:rPr>
          <w:color w:val="auto"/>
          <w:sz w:val="16"/>
          <w:szCs w:val="16"/>
        </w:rPr>
        <w:sectPr>
          <w:footnotePr/>
          <w:endnotePr/>
          <w:type w:val="nextPage"/>
          <w:pgSz w:w="16838" w:h="11906" w:orient="landscape"/>
          <w:pgMar w:top="567" w:right="1134" w:bottom="567" w:left="1134" w:header="709" w:footer="709" w:gutter="0"/>
          <w:cols w:num="1" w:sep="0" w:space="720" w:equalWidth="1"/>
          <w:docGrid w:linePitch="360"/>
        </w:sectPr>
      </w:pPr>
      <w:r>
        <w:rPr>
          <w:color w:val="auto"/>
          <w:sz w:val="16"/>
          <w:szCs w:val="16"/>
        </w:rPr>
      </w:r>
      <w:r>
        <w:rPr>
          <w:color w:val="auto"/>
        </w:rPr>
      </w:r>
      <w:r/>
    </w:p>
    <w:p>
      <w:pPr>
        <w:pStyle w:val="861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</w:r>
      <w:r>
        <w:rPr>
          <w:color w:val="auto"/>
        </w:rPr>
      </w:r>
      <w:r/>
    </w:p>
    <w:p>
      <w:pPr>
        <w:pStyle w:val="870"/>
        <w:ind w:left="0"/>
        <w:jc w:val="center"/>
        <w:spacing w:after="0" w:line="240" w:lineRule="auto"/>
        <w:widowControl w:val="off"/>
        <w:rPr>
          <w:rFonts w:ascii="Times New Roman" w:hAnsi="Times New Roman"/>
          <w:bCs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</w:r>
      <w:r>
        <w:rPr>
          <w:color w:val="auto"/>
        </w:rPr>
      </w:r>
      <w:r/>
    </w:p>
    <w:p>
      <w:pPr>
        <w:pStyle w:val="870"/>
        <w:ind w:left="0"/>
        <w:jc w:val="center"/>
        <w:spacing w:after="0" w:line="240" w:lineRule="auto"/>
        <w:widowControl w:val="off"/>
        <w:rPr>
          <w:rFonts w:ascii="Times New Roman" w:hAnsi="Times New Roman"/>
          <w:bCs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</w:r>
      <w:r>
        <w:rPr>
          <w:color w:val="auto"/>
        </w:rPr>
      </w:r>
      <w:r/>
    </w:p>
    <w:p>
      <w:pPr>
        <w:pStyle w:val="870"/>
        <w:ind w:left="0"/>
        <w:jc w:val="center"/>
        <w:spacing w:after="0" w:line="240" w:lineRule="auto"/>
        <w:widowControl w:val="off"/>
        <w:rPr>
          <w:rFonts w:ascii="Times New Roman" w:hAnsi="Times New Roman"/>
          <w:bCs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</w:r>
      <w:r>
        <w:rPr>
          <w:color w:val="auto"/>
        </w:rPr>
      </w:r>
      <w:r/>
    </w:p>
    <w:sectPr>
      <w:footnotePr/>
      <w:endnotePr/>
      <w:type w:val="nextPage"/>
      <w:pgSz w:w="11906" w:h="16838" w:orient="portrait"/>
      <w:pgMar w:top="284" w:right="851" w:bottom="851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MS Mincho">
    <w:panose1 w:val="0202050305040509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end"/>
    </w:r>
    <w:r>
      <w:rPr>
        <w:rStyle w:val="875"/>
      </w:rPr>
    </w:r>
    <w:r/>
  </w:p>
  <w:p>
    <w:pPr>
      <w:pStyle w:val="874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1"/>
        <w:ind w:left="70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1"/>
        <w:ind w:left="142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1"/>
        <w:ind w:left="214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1"/>
        <w:ind w:left="286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1"/>
        <w:ind w:left="358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1"/>
        <w:ind w:left="430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1"/>
        <w:ind w:left="502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1"/>
        <w:ind w:left="574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1"/>
        <w:ind w:left="6468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1"/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pStyle w:val="861"/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861"/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61"/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861"/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861"/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61"/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861"/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861"/>
        <w:ind w:left="6480" w:hanging="360"/>
        <w:tabs>
          <w:tab w:val="num" w:pos="6480" w:leader="none"/>
        </w:tabs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61"/>
        <w:ind w:left="2062" w:hanging="360"/>
        <w:tabs>
          <w:tab w:val="num" w:pos="2062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pStyle w:val="861"/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861"/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61"/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861"/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861"/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61"/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861"/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861"/>
        <w:ind w:left="6480" w:hanging="360"/>
        <w:tabs>
          <w:tab w:val="num" w:pos="6480" w:leader="none"/>
        </w:tabs>
      </w:pPr>
    </w:lvl>
  </w:abstractNum>
  <w:abstractNum w:abstractNumId="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pStyle w:val="861"/>
        <w:ind w:left="417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pStyle w:val="861"/>
        <w:ind w:left="1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1"/>
        <w:ind w:left="1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1"/>
        <w:ind w:left="2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1"/>
        <w:ind w:left="3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1"/>
        <w:ind w:left="4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1"/>
        <w:ind w:left="4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1"/>
        <w:ind w:left="5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1"/>
        <w:ind w:left="6177" w:hanging="180"/>
      </w:p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pStyle w:val="861"/>
        <w:ind w:left="2345" w:hanging="360"/>
      </w:pPr>
      <w:rPr>
        <w:rFonts w:cs="Times New Roman"/>
        <w:color w:val="000000"/>
      </w:rPr>
    </w:lvl>
    <w:lvl w:ilvl="1">
      <w:start w:val="1"/>
      <w:numFmt w:val="decimal"/>
      <w:isLgl w:val="false"/>
      <w:suff w:val="tab"/>
      <w:lvlText w:val="%2."/>
      <w:lvlJc w:val="left"/>
      <w:pPr>
        <w:pStyle w:val="861"/>
        <w:ind w:left="3065" w:hanging="360"/>
        <w:tabs>
          <w:tab w:val="num" w:pos="3065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861"/>
        <w:ind w:left="3785" w:hanging="360"/>
        <w:tabs>
          <w:tab w:val="num" w:pos="378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61"/>
        <w:ind w:left="4505" w:hanging="360"/>
        <w:tabs>
          <w:tab w:val="num" w:pos="4505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861"/>
        <w:ind w:left="5225" w:hanging="360"/>
        <w:tabs>
          <w:tab w:val="num" w:pos="5225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861"/>
        <w:ind w:left="5945" w:hanging="360"/>
        <w:tabs>
          <w:tab w:val="num" w:pos="594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61"/>
        <w:ind w:left="6665" w:hanging="360"/>
        <w:tabs>
          <w:tab w:val="num" w:pos="6665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861"/>
        <w:ind w:left="7385" w:hanging="360"/>
        <w:tabs>
          <w:tab w:val="num" w:pos="7385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861"/>
        <w:ind w:left="8105" w:hanging="360"/>
        <w:tabs>
          <w:tab w:val="num" w:pos="8105" w:leader="none"/>
        </w:tabs>
      </w:pPr>
    </w:lvl>
  </w:abstractNum>
  <w:abstractNum w:abstractNumId="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61"/>
        <w:ind w:left="206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1"/>
        <w:ind w:left="278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1"/>
        <w:ind w:left="3502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1"/>
        <w:ind w:left="422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1"/>
        <w:ind w:left="494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1"/>
        <w:ind w:left="5662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1"/>
        <w:ind w:left="638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1"/>
        <w:ind w:left="710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1"/>
        <w:ind w:left="7822" w:hanging="180"/>
      </w:pPr>
    </w:lvl>
  </w:abstractNum>
  <w:abstractNum w:abstractNumId="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61"/>
        <w:ind w:left="2062" w:hanging="360"/>
      </w:pPr>
    </w:lvl>
    <w:lvl w:ilvl="1">
      <w:start w:val="1"/>
      <w:numFmt w:val="decimal"/>
      <w:isLgl w:val="false"/>
      <w:suff w:val="tab"/>
      <w:lvlText w:val="%2."/>
      <w:lvlJc w:val="left"/>
      <w:pPr>
        <w:pStyle w:val="861"/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861"/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61"/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861"/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861"/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61"/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861"/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861"/>
        <w:ind w:left="6480" w:hanging="36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1"/>
        <w:ind w:left="70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1"/>
        <w:ind w:left="142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1"/>
        <w:ind w:left="214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1"/>
        <w:ind w:left="286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1"/>
        <w:ind w:left="358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1"/>
        <w:ind w:left="430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1"/>
        <w:ind w:left="502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1"/>
        <w:ind w:left="574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1"/>
        <w:ind w:left="6468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1"/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pStyle w:val="861"/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861"/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61"/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861"/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861"/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61"/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861"/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861"/>
        <w:ind w:left="6480" w:hanging="36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1"/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pStyle w:val="861"/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861"/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61"/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861"/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861"/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61"/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861"/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861"/>
        <w:ind w:left="6480" w:hanging="36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61"/>
        <w:ind w:left="206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1"/>
        <w:ind w:left="278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1"/>
        <w:ind w:left="3502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1"/>
        <w:ind w:left="422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1"/>
        <w:ind w:left="494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1"/>
        <w:ind w:left="5662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1"/>
        <w:ind w:left="638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1"/>
        <w:ind w:left="710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1"/>
        <w:ind w:left="7822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8"/>
  </w:num>
  <w:num w:numId="8">
    <w:abstractNumId w:val="0"/>
  </w:num>
  <w:num w:numId="9">
    <w:abstractNumId w:val="1"/>
  </w:num>
  <w:num w:numId="10">
    <w:abstractNumId w:val="3"/>
  </w:num>
  <w:num w:numId="11">
    <w:abstractNumId w:val="10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5">
    <w:name w:val="Heading 1"/>
    <w:basedOn w:val="861"/>
    <w:next w:val="861"/>
    <w:link w:val="68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6">
    <w:name w:val="Heading 1 Char"/>
    <w:link w:val="685"/>
    <w:uiPriority w:val="9"/>
    <w:rPr>
      <w:rFonts w:ascii="Arial" w:hAnsi="Arial" w:eastAsia="Arial" w:cs="Arial"/>
      <w:sz w:val="40"/>
      <w:szCs w:val="40"/>
    </w:rPr>
  </w:style>
  <w:style w:type="paragraph" w:styleId="687">
    <w:name w:val="Heading 2"/>
    <w:basedOn w:val="861"/>
    <w:next w:val="861"/>
    <w:link w:val="68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8">
    <w:name w:val="Heading 2 Char"/>
    <w:link w:val="687"/>
    <w:uiPriority w:val="9"/>
    <w:rPr>
      <w:rFonts w:ascii="Arial" w:hAnsi="Arial" w:eastAsia="Arial" w:cs="Arial"/>
      <w:sz w:val="34"/>
    </w:rPr>
  </w:style>
  <w:style w:type="paragraph" w:styleId="689">
    <w:name w:val="Heading 3"/>
    <w:basedOn w:val="861"/>
    <w:next w:val="861"/>
    <w:link w:val="69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0">
    <w:name w:val="Heading 3 Char"/>
    <w:link w:val="689"/>
    <w:uiPriority w:val="9"/>
    <w:rPr>
      <w:rFonts w:ascii="Arial" w:hAnsi="Arial" w:eastAsia="Arial" w:cs="Arial"/>
      <w:sz w:val="30"/>
      <w:szCs w:val="30"/>
    </w:rPr>
  </w:style>
  <w:style w:type="paragraph" w:styleId="691">
    <w:name w:val="Heading 4"/>
    <w:basedOn w:val="861"/>
    <w:next w:val="861"/>
    <w:link w:val="69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2">
    <w:name w:val="Heading 4 Char"/>
    <w:link w:val="691"/>
    <w:uiPriority w:val="9"/>
    <w:rPr>
      <w:rFonts w:ascii="Arial" w:hAnsi="Arial" w:eastAsia="Arial" w:cs="Arial"/>
      <w:b/>
      <w:bCs/>
      <w:sz w:val="26"/>
      <w:szCs w:val="26"/>
    </w:rPr>
  </w:style>
  <w:style w:type="paragraph" w:styleId="693">
    <w:name w:val="Heading 5"/>
    <w:basedOn w:val="861"/>
    <w:next w:val="861"/>
    <w:link w:val="69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4">
    <w:name w:val="Heading 5 Char"/>
    <w:link w:val="693"/>
    <w:uiPriority w:val="9"/>
    <w:rPr>
      <w:rFonts w:ascii="Arial" w:hAnsi="Arial" w:eastAsia="Arial" w:cs="Arial"/>
      <w:b/>
      <w:bCs/>
      <w:sz w:val="24"/>
      <w:szCs w:val="24"/>
    </w:rPr>
  </w:style>
  <w:style w:type="paragraph" w:styleId="695">
    <w:name w:val="Heading 6"/>
    <w:basedOn w:val="861"/>
    <w:next w:val="861"/>
    <w:link w:val="69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6">
    <w:name w:val="Heading 6 Char"/>
    <w:link w:val="695"/>
    <w:uiPriority w:val="9"/>
    <w:rPr>
      <w:rFonts w:ascii="Arial" w:hAnsi="Arial" w:eastAsia="Arial" w:cs="Arial"/>
      <w:b/>
      <w:bCs/>
      <w:sz w:val="22"/>
      <w:szCs w:val="22"/>
    </w:rPr>
  </w:style>
  <w:style w:type="paragraph" w:styleId="697">
    <w:name w:val="Heading 7"/>
    <w:basedOn w:val="861"/>
    <w:next w:val="861"/>
    <w:link w:val="69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8">
    <w:name w:val="Heading 7 Char"/>
    <w:link w:val="69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9">
    <w:name w:val="Heading 8"/>
    <w:basedOn w:val="861"/>
    <w:next w:val="861"/>
    <w:link w:val="70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0">
    <w:name w:val="Heading 8 Char"/>
    <w:link w:val="699"/>
    <w:uiPriority w:val="9"/>
    <w:rPr>
      <w:rFonts w:ascii="Arial" w:hAnsi="Arial" w:eastAsia="Arial" w:cs="Arial"/>
      <w:i/>
      <w:iCs/>
      <w:sz w:val="22"/>
      <w:szCs w:val="22"/>
    </w:rPr>
  </w:style>
  <w:style w:type="paragraph" w:styleId="701">
    <w:name w:val="Heading 9"/>
    <w:basedOn w:val="861"/>
    <w:next w:val="861"/>
    <w:link w:val="70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2">
    <w:name w:val="Heading 9 Char"/>
    <w:link w:val="701"/>
    <w:uiPriority w:val="9"/>
    <w:rPr>
      <w:rFonts w:ascii="Arial" w:hAnsi="Arial" w:eastAsia="Arial" w:cs="Arial"/>
      <w:i/>
      <w:iCs/>
      <w:sz w:val="21"/>
      <w:szCs w:val="21"/>
    </w:rPr>
  </w:style>
  <w:style w:type="paragraph" w:styleId="703">
    <w:name w:val="Title"/>
    <w:basedOn w:val="861"/>
    <w:next w:val="861"/>
    <w:link w:val="70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4">
    <w:name w:val="Title Char"/>
    <w:link w:val="703"/>
    <w:uiPriority w:val="10"/>
    <w:rPr>
      <w:sz w:val="48"/>
      <w:szCs w:val="48"/>
    </w:rPr>
  </w:style>
  <w:style w:type="paragraph" w:styleId="705">
    <w:name w:val="Subtitle"/>
    <w:basedOn w:val="861"/>
    <w:next w:val="861"/>
    <w:link w:val="706"/>
    <w:uiPriority w:val="11"/>
    <w:qFormat/>
    <w:pPr>
      <w:spacing w:before="200" w:after="200"/>
    </w:pPr>
    <w:rPr>
      <w:sz w:val="24"/>
      <w:szCs w:val="24"/>
    </w:rPr>
  </w:style>
  <w:style w:type="character" w:styleId="706">
    <w:name w:val="Subtitle Char"/>
    <w:link w:val="705"/>
    <w:uiPriority w:val="11"/>
    <w:rPr>
      <w:sz w:val="24"/>
      <w:szCs w:val="24"/>
    </w:rPr>
  </w:style>
  <w:style w:type="paragraph" w:styleId="707">
    <w:name w:val="Quote"/>
    <w:basedOn w:val="861"/>
    <w:next w:val="861"/>
    <w:link w:val="708"/>
    <w:uiPriority w:val="29"/>
    <w:qFormat/>
    <w:pPr>
      <w:ind w:left="720" w:right="720"/>
    </w:pPr>
    <w:rPr>
      <w:i/>
    </w:rPr>
  </w:style>
  <w:style w:type="character" w:styleId="708">
    <w:name w:val="Quote Char"/>
    <w:link w:val="707"/>
    <w:uiPriority w:val="29"/>
    <w:rPr>
      <w:i/>
    </w:rPr>
  </w:style>
  <w:style w:type="paragraph" w:styleId="709">
    <w:name w:val="Intense Quote"/>
    <w:basedOn w:val="861"/>
    <w:next w:val="861"/>
    <w:link w:val="71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0">
    <w:name w:val="Intense Quote Char"/>
    <w:link w:val="709"/>
    <w:uiPriority w:val="30"/>
    <w:rPr>
      <w:i/>
    </w:rPr>
  </w:style>
  <w:style w:type="paragraph" w:styleId="711">
    <w:name w:val="Header"/>
    <w:basedOn w:val="861"/>
    <w:link w:val="71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2">
    <w:name w:val="Header Char"/>
    <w:link w:val="711"/>
    <w:uiPriority w:val="99"/>
  </w:style>
  <w:style w:type="paragraph" w:styleId="713">
    <w:name w:val="Footer"/>
    <w:basedOn w:val="861"/>
    <w:link w:val="71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4">
    <w:name w:val="Footer Char"/>
    <w:link w:val="713"/>
    <w:uiPriority w:val="99"/>
  </w:style>
  <w:style w:type="paragraph" w:styleId="715">
    <w:name w:val="Caption"/>
    <w:basedOn w:val="861"/>
    <w:next w:val="86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6">
    <w:name w:val="Caption Char"/>
    <w:basedOn w:val="715"/>
    <w:link w:val="713"/>
    <w:uiPriority w:val="99"/>
  </w:style>
  <w:style w:type="table" w:styleId="71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3">
    <w:name w:val="Hyperlink"/>
    <w:uiPriority w:val="99"/>
    <w:unhideWhenUsed/>
    <w:rPr>
      <w:color w:val="0000ff" w:themeColor="hyperlink"/>
      <w:u w:val="single"/>
    </w:rPr>
  </w:style>
  <w:style w:type="paragraph" w:styleId="844">
    <w:name w:val="footnote text"/>
    <w:basedOn w:val="861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>
    <w:name w:val="Footnote Text Char"/>
    <w:link w:val="844"/>
    <w:uiPriority w:val="99"/>
    <w:rPr>
      <w:sz w:val="18"/>
    </w:rPr>
  </w:style>
  <w:style w:type="character" w:styleId="846">
    <w:name w:val="footnote reference"/>
    <w:uiPriority w:val="99"/>
    <w:unhideWhenUsed/>
    <w:rPr>
      <w:vertAlign w:val="superscript"/>
    </w:rPr>
  </w:style>
  <w:style w:type="paragraph" w:styleId="847">
    <w:name w:val="endnote text"/>
    <w:basedOn w:val="861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>
    <w:name w:val="Endnote Text Char"/>
    <w:link w:val="847"/>
    <w:uiPriority w:val="99"/>
    <w:rPr>
      <w:sz w:val="20"/>
    </w:rPr>
  </w:style>
  <w:style w:type="character" w:styleId="849">
    <w:name w:val="endnote reference"/>
    <w:uiPriority w:val="99"/>
    <w:semiHidden/>
    <w:unhideWhenUsed/>
    <w:rPr>
      <w:vertAlign w:val="superscript"/>
    </w:rPr>
  </w:style>
  <w:style w:type="paragraph" w:styleId="850">
    <w:name w:val="toc 1"/>
    <w:basedOn w:val="861"/>
    <w:next w:val="861"/>
    <w:uiPriority w:val="39"/>
    <w:unhideWhenUsed/>
    <w:pPr>
      <w:ind w:left="0" w:right="0" w:firstLine="0"/>
      <w:spacing w:after="57"/>
    </w:pPr>
  </w:style>
  <w:style w:type="paragraph" w:styleId="851">
    <w:name w:val="toc 2"/>
    <w:basedOn w:val="861"/>
    <w:next w:val="861"/>
    <w:uiPriority w:val="39"/>
    <w:unhideWhenUsed/>
    <w:pPr>
      <w:ind w:left="283" w:right="0" w:firstLine="0"/>
      <w:spacing w:after="57"/>
    </w:pPr>
  </w:style>
  <w:style w:type="paragraph" w:styleId="852">
    <w:name w:val="toc 3"/>
    <w:basedOn w:val="861"/>
    <w:next w:val="861"/>
    <w:uiPriority w:val="39"/>
    <w:unhideWhenUsed/>
    <w:pPr>
      <w:ind w:left="567" w:right="0" w:firstLine="0"/>
      <w:spacing w:after="57"/>
    </w:pPr>
  </w:style>
  <w:style w:type="paragraph" w:styleId="853">
    <w:name w:val="toc 4"/>
    <w:basedOn w:val="861"/>
    <w:next w:val="861"/>
    <w:uiPriority w:val="39"/>
    <w:unhideWhenUsed/>
    <w:pPr>
      <w:ind w:left="850" w:right="0" w:firstLine="0"/>
      <w:spacing w:after="57"/>
    </w:pPr>
  </w:style>
  <w:style w:type="paragraph" w:styleId="854">
    <w:name w:val="toc 5"/>
    <w:basedOn w:val="861"/>
    <w:next w:val="861"/>
    <w:uiPriority w:val="39"/>
    <w:unhideWhenUsed/>
    <w:pPr>
      <w:ind w:left="1134" w:right="0" w:firstLine="0"/>
      <w:spacing w:after="57"/>
    </w:pPr>
  </w:style>
  <w:style w:type="paragraph" w:styleId="855">
    <w:name w:val="toc 6"/>
    <w:basedOn w:val="861"/>
    <w:next w:val="861"/>
    <w:uiPriority w:val="39"/>
    <w:unhideWhenUsed/>
    <w:pPr>
      <w:ind w:left="1417" w:right="0" w:firstLine="0"/>
      <w:spacing w:after="57"/>
    </w:pPr>
  </w:style>
  <w:style w:type="paragraph" w:styleId="856">
    <w:name w:val="toc 7"/>
    <w:basedOn w:val="861"/>
    <w:next w:val="861"/>
    <w:uiPriority w:val="39"/>
    <w:unhideWhenUsed/>
    <w:pPr>
      <w:ind w:left="1701" w:right="0" w:firstLine="0"/>
      <w:spacing w:after="57"/>
    </w:pPr>
  </w:style>
  <w:style w:type="paragraph" w:styleId="857">
    <w:name w:val="toc 8"/>
    <w:basedOn w:val="861"/>
    <w:next w:val="861"/>
    <w:uiPriority w:val="39"/>
    <w:unhideWhenUsed/>
    <w:pPr>
      <w:ind w:left="1984" w:right="0" w:firstLine="0"/>
      <w:spacing w:after="57"/>
    </w:pPr>
  </w:style>
  <w:style w:type="paragraph" w:styleId="858">
    <w:name w:val="toc 9"/>
    <w:basedOn w:val="861"/>
    <w:next w:val="861"/>
    <w:uiPriority w:val="39"/>
    <w:unhideWhenUsed/>
    <w:pPr>
      <w:ind w:left="2268" w:right="0" w:firstLine="0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861"/>
    <w:next w:val="861"/>
    <w:uiPriority w:val="99"/>
    <w:unhideWhenUsed/>
    <w:pPr>
      <w:spacing w:after="0" w:afterAutospacing="0"/>
    </w:pPr>
  </w:style>
  <w:style w:type="paragraph" w:styleId="861" w:default="1">
    <w:name w:val="Normal"/>
    <w:next w:val="861"/>
    <w:link w:val="861"/>
    <w:qFormat/>
    <w:rPr>
      <w:sz w:val="28"/>
      <w:szCs w:val="28"/>
      <w:lang w:val="ru-RU" w:eastAsia="ru-RU" w:bidi="ar-SA"/>
    </w:rPr>
  </w:style>
  <w:style w:type="character" w:styleId="862">
    <w:name w:val="Основной шрифт абзаца"/>
    <w:next w:val="862"/>
    <w:link w:val="861"/>
    <w:semiHidden/>
  </w:style>
  <w:style w:type="table" w:styleId="863">
    <w:name w:val="Обычная таблица"/>
    <w:next w:val="863"/>
    <w:link w:val="861"/>
    <w:semiHidden/>
    <w:tblPr/>
  </w:style>
  <w:style w:type="numbering" w:styleId="864">
    <w:name w:val="Нет списка"/>
    <w:next w:val="864"/>
    <w:link w:val="861"/>
    <w:uiPriority w:val="99"/>
    <w:semiHidden/>
  </w:style>
  <w:style w:type="paragraph" w:styleId="865">
    <w:name w:val="ConsPlusNormal"/>
    <w:next w:val="865"/>
    <w:link w:val="866"/>
    <w:pPr>
      <w:widowControl w:val="off"/>
    </w:pPr>
    <w:rPr>
      <w:rFonts w:ascii="Arial" w:hAnsi="Arial" w:cs="Arial"/>
      <w:lang w:val="ru-RU" w:eastAsia="ru-RU" w:bidi="ar-SA"/>
    </w:rPr>
  </w:style>
  <w:style w:type="character" w:styleId="866">
    <w:name w:val="ConsPlusNormal Знак"/>
    <w:next w:val="866"/>
    <w:link w:val="865"/>
    <w:rPr>
      <w:rFonts w:ascii="Arial" w:hAnsi="Arial" w:cs="Arial"/>
      <w:lang w:val="ru-RU" w:eastAsia="ru-RU" w:bidi="ar-SA"/>
    </w:rPr>
  </w:style>
  <w:style w:type="paragraph" w:styleId="867">
    <w:name w:val="Основной текст"/>
    <w:basedOn w:val="861"/>
    <w:next w:val="867"/>
    <w:link w:val="888"/>
    <w:pPr>
      <w:jc w:val="both"/>
    </w:pPr>
    <w:rPr>
      <w:szCs w:val="20"/>
      <w:lang w:val="en-US" w:eastAsia="en-US"/>
    </w:rPr>
  </w:style>
  <w:style w:type="character" w:styleId="868">
    <w:name w:val="Гиперссылка"/>
    <w:next w:val="868"/>
    <w:link w:val="861"/>
    <w:rPr>
      <w:color w:val="0000ff"/>
      <w:u w:val="single"/>
    </w:rPr>
  </w:style>
  <w:style w:type="paragraph" w:styleId="869">
    <w:name w:val="No Spacing"/>
    <w:next w:val="869"/>
    <w:link w:val="893"/>
    <w:rPr>
      <w:rFonts w:ascii="Calibri" w:hAnsi="Calibri"/>
      <w:sz w:val="22"/>
      <w:szCs w:val="22"/>
      <w:lang w:val="ru-RU" w:eastAsia="en-US" w:bidi="ar-SA"/>
    </w:rPr>
  </w:style>
  <w:style w:type="paragraph" w:styleId="870">
    <w:name w:val="List Paragraph"/>
    <w:basedOn w:val="861"/>
    <w:next w:val="870"/>
    <w:link w:val="861"/>
    <w:pPr>
      <w:contextualSpacing/>
      <w:ind w:left="720"/>
      <w:spacing w:after="200" w:line="276" w:lineRule="auto"/>
    </w:pPr>
    <w:rPr>
      <w:rFonts w:ascii="Calibri" w:hAnsi="Calibri" w:eastAsia="MS Mincho"/>
      <w:sz w:val="22"/>
      <w:szCs w:val="22"/>
      <w:lang w:eastAsia="en-US"/>
    </w:rPr>
  </w:style>
  <w:style w:type="character" w:styleId="871">
    <w:name w:val="Основной текст_"/>
    <w:next w:val="871"/>
    <w:link w:val="872"/>
    <w:rPr>
      <w:sz w:val="27"/>
      <w:shd w:val="clear" w:color="auto" w:fill="ffffff"/>
      <w:lang w:bidi="ar-SA"/>
    </w:rPr>
  </w:style>
  <w:style w:type="paragraph" w:styleId="872">
    <w:name w:val="Основной текст14"/>
    <w:basedOn w:val="861"/>
    <w:next w:val="872"/>
    <w:link w:val="871"/>
    <w:pPr>
      <w:ind w:hanging="560"/>
      <w:spacing w:before="1740" w:after="300" w:line="293" w:lineRule="exact"/>
      <w:shd w:val="clear" w:color="auto" w:fill="ffffff"/>
    </w:pPr>
    <w:rPr>
      <w:sz w:val="27"/>
      <w:szCs w:val="20"/>
      <w:shd w:val="clear" w:color="auto" w:fill="ffffff"/>
      <w:lang w:val="en-US" w:eastAsia="en-US"/>
    </w:rPr>
  </w:style>
  <w:style w:type="paragraph" w:styleId="873">
    <w:name w:val="Абзац списка1"/>
    <w:basedOn w:val="861"/>
    <w:next w:val="873"/>
    <w:link w:val="861"/>
    <w:pPr>
      <w:contextualSpacing/>
      <w:ind w:left="720"/>
      <w:spacing w:after="200" w:line="276" w:lineRule="auto"/>
    </w:pPr>
    <w:rPr>
      <w:rFonts w:ascii="Calibri" w:hAnsi="Calibri" w:eastAsia="Calibri"/>
      <w:sz w:val="22"/>
      <w:szCs w:val="22"/>
      <w:lang w:eastAsia="en-US"/>
    </w:rPr>
  </w:style>
  <w:style w:type="paragraph" w:styleId="874">
    <w:name w:val="Нижний колонтитул"/>
    <w:basedOn w:val="861"/>
    <w:next w:val="874"/>
    <w:link w:val="887"/>
    <w:pPr>
      <w:tabs>
        <w:tab w:val="center" w:pos="4677" w:leader="none"/>
        <w:tab w:val="right" w:pos="9355" w:leader="none"/>
      </w:tabs>
    </w:pPr>
    <w:rPr>
      <w:sz w:val="24"/>
      <w:szCs w:val="24"/>
      <w:lang w:val="en-US" w:eastAsia="en-US"/>
    </w:rPr>
  </w:style>
  <w:style w:type="character" w:styleId="875">
    <w:name w:val="Номер страницы"/>
    <w:basedOn w:val="862"/>
    <w:next w:val="875"/>
    <w:link w:val="861"/>
  </w:style>
  <w:style w:type="paragraph" w:styleId="876">
    <w:name w:val="Без интервала"/>
    <w:next w:val="876"/>
    <w:link w:val="861"/>
    <w:qFormat/>
    <w:rPr>
      <w:sz w:val="24"/>
      <w:szCs w:val="24"/>
      <w:lang w:val="ru-RU" w:eastAsia="ru-RU" w:bidi="ar-SA"/>
    </w:rPr>
  </w:style>
  <w:style w:type="paragraph" w:styleId="877">
    <w:name w:val="ConsPlusCell"/>
    <w:next w:val="877"/>
    <w:link w:val="861"/>
    <w:pPr>
      <w:widowControl w:val="off"/>
    </w:pPr>
    <w:rPr>
      <w:rFonts w:ascii="Arial" w:hAnsi="Arial" w:cs="Arial"/>
      <w:sz w:val="28"/>
      <w:szCs w:val="28"/>
      <w:lang w:val="ru-RU" w:eastAsia="ru-RU" w:bidi="ar-SA"/>
    </w:rPr>
  </w:style>
  <w:style w:type="paragraph" w:styleId="878">
    <w:name w:val="Основной текст 2"/>
    <w:basedOn w:val="861"/>
    <w:next w:val="878"/>
    <w:link w:val="889"/>
    <w:pPr>
      <w:spacing w:after="120" w:line="480" w:lineRule="auto"/>
    </w:pPr>
    <w:rPr>
      <w:sz w:val="24"/>
      <w:szCs w:val="24"/>
      <w:lang w:val="en-US" w:eastAsia="en-US"/>
    </w:rPr>
  </w:style>
  <w:style w:type="paragraph" w:styleId="879">
    <w:name w:val="Верхний колонтитул"/>
    <w:basedOn w:val="861"/>
    <w:next w:val="879"/>
    <w:link w:val="886"/>
    <w:pPr>
      <w:tabs>
        <w:tab w:val="center" w:pos="4677" w:leader="none"/>
        <w:tab w:val="right" w:pos="9355" w:leader="none"/>
      </w:tabs>
    </w:pPr>
    <w:rPr>
      <w:sz w:val="24"/>
      <w:szCs w:val="24"/>
      <w:lang w:val="en-US" w:eastAsia="en-US"/>
    </w:rPr>
  </w:style>
  <w:style w:type="table" w:styleId="880">
    <w:name w:val="Сетка таблицы"/>
    <w:basedOn w:val="863"/>
    <w:next w:val="880"/>
    <w:link w:val="861"/>
    <w:tblPr/>
  </w:style>
  <w:style w:type="character" w:styleId="881">
    <w:name w:val="Основной текст + 9 pt,Полужирный"/>
    <w:next w:val="881"/>
    <w:link w:val="882"/>
    <w:uiPriority w:val="99"/>
    <w:rPr>
      <w:b/>
      <w:bCs/>
      <w:sz w:val="18"/>
      <w:szCs w:val="18"/>
      <w:shd w:val="clear" w:color="auto" w:fill="ffffff"/>
    </w:rPr>
  </w:style>
  <w:style w:type="paragraph" w:styleId="882">
    <w:name w:val="Заголовок №1"/>
    <w:basedOn w:val="861"/>
    <w:next w:val="882"/>
    <w:link w:val="881"/>
    <w:uiPriority w:val="99"/>
    <w:pPr>
      <w:ind w:hanging="1900"/>
      <w:jc w:val="center"/>
      <w:spacing w:after="420" w:line="240" w:lineRule="atLeast"/>
      <w:shd w:val="clear" w:color="auto" w:fill="ffffff"/>
      <w:widowControl w:val="off"/>
      <w:outlineLvl w:val="0"/>
    </w:pPr>
    <w:rPr>
      <w:b/>
      <w:bCs/>
      <w:sz w:val="18"/>
      <w:szCs w:val="18"/>
      <w:lang w:val="en-US" w:eastAsia="en-US"/>
    </w:rPr>
  </w:style>
  <w:style w:type="character" w:styleId="883">
    <w:name w:val="Основной текст (2)_"/>
    <w:next w:val="883"/>
    <w:link w:val="884"/>
    <w:uiPriority w:val="99"/>
    <w:rPr>
      <w:b/>
      <w:bCs/>
      <w:sz w:val="26"/>
      <w:szCs w:val="26"/>
      <w:shd w:val="clear" w:color="auto" w:fill="ffffff"/>
    </w:rPr>
  </w:style>
  <w:style w:type="paragraph" w:styleId="884">
    <w:name w:val="Основной текст (2)"/>
    <w:basedOn w:val="861"/>
    <w:next w:val="884"/>
    <w:link w:val="883"/>
    <w:uiPriority w:val="99"/>
    <w:pPr>
      <w:jc w:val="center"/>
      <w:spacing w:before="300" w:after="360" w:line="322" w:lineRule="exact"/>
      <w:shd w:val="clear" w:color="auto" w:fill="ffffff"/>
      <w:widowControl w:val="off"/>
    </w:pPr>
    <w:rPr>
      <w:b/>
      <w:bCs/>
      <w:sz w:val="26"/>
      <w:szCs w:val="26"/>
      <w:lang w:val="en-US" w:eastAsia="en-US"/>
    </w:rPr>
  </w:style>
  <w:style w:type="character" w:styleId="885">
    <w:name w:val="Просмотренная гиперссылка"/>
    <w:next w:val="885"/>
    <w:link w:val="861"/>
    <w:uiPriority w:val="99"/>
    <w:unhideWhenUsed/>
    <w:rPr>
      <w:color w:val="800080"/>
      <w:u w:val="single"/>
    </w:rPr>
  </w:style>
  <w:style w:type="character" w:styleId="886">
    <w:name w:val="Верхний колонтитул Знак"/>
    <w:next w:val="886"/>
    <w:link w:val="879"/>
    <w:rPr>
      <w:sz w:val="24"/>
      <w:szCs w:val="24"/>
    </w:rPr>
  </w:style>
  <w:style w:type="character" w:styleId="887">
    <w:name w:val="Нижний колонтитул Знак"/>
    <w:next w:val="887"/>
    <w:link w:val="874"/>
    <w:rPr>
      <w:sz w:val="24"/>
      <w:szCs w:val="24"/>
    </w:rPr>
  </w:style>
  <w:style w:type="character" w:styleId="888">
    <w:name w:val="Основной текст Знак"/>
    <w:next w:val="888"/>
    <w:link w:val="867"/>
    <w:rPr>
      <w:sz w:val="28"/>
    </w:rPr>
  </w:style>
  <w:style w:type="character" w:styleId="889">
    <w:name w:val="Основной текст 2 Знак"/>
    <w:next w:val="889"/>
    <w:link w:val="878"/>
    <w:rPr>
      <w:sz w:val="24"/>
      <w:szCs w:val="24"/>
    </w:rPr>
  </w:style>
  <w:style w:type="paragraph" w:styleId="890">
    <w:name w:val="Обычный (веб)"/>
    <w:basedOn w:val="861"/>
    <w:next w:val="890"/>
    <w:link w:val="861"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891">
    <w:name w:val="Default"/>
    <w:next w:val="891"/>
    <w:link w:val="861"/>
    <w:rPr>
      <w:color w:val="000000"/>
      <w:sz w:val="24"/>
      <w:szCs w:val="24"/>
      <w:lang w:val="ru-RU" w:eastAsia="ru-RU" w:bidi="ar-SA"/>
    </w:rPr>
  </w:style>
  <w:style w:type="paragraph" w:styleId="892">
    <w:name w:val="Char Char2"/>
    <w:basedOn w:val="861"/>
    <w:next w:val="892"/>
    <w:link w:val="861"/>
    <w:pPr>
      <w:jc w:val="right"/>
      <w:spacing w:after="160" w:line="240" w:lineRule="exact"/>
      <w:widowControl w:val="off"/>
    </w:pPr>
    <w:rPr>
      <w:sz w:val="26"/>
      <w:szCs w:val="26"/>
      <w:lang w:val="en-GB" w:eastAsia="en-US"/>
    </w:rPr>
  </w:style>
  <w:style w:type="character" w:styleId="893">
    <w:name w:val="No Spacing Знак"/>
    <w:next w:val="893"/>
    <w:link w:val="869"/>
    <w:rPr>
      <w:rFonts w:ascii="Calibri" w:hAnsi="Calibri"/>
      <w:sz w:val="22"/>
      <w:szCs w:val="22"/>
      <w:lang w:val="ru-RU" w:eastAsia="en-US" w:bidi="ar-SA"/>
    </w:rPr>
  </w:style>
  <w:style w:type="character" w:styleId="894" w:default="1">
    <w:name w:val="Default Paragraph Font"/>
    <w:uiPriority w:val="1"/>
    <w:semiHidden/>
    <w:unhideWhenUsed/>
  </w:style>
  <w:style w:type="numbering" w:styleId="895" w:default="1">
    <w:name w:val="No List"/>
    <w:uiPriority w:val="99"/>
    <w:semiHidden/>
    <w:unhideWhenUsed/>
  </w:style>
  <w:style w:type="table" w:styleId="89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image" Target="media/image1.png"/><Relationship Id="rId12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Home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Customer</dc:creator>
  <cp:revision>202</cp:revision>
  <dcterms:created xsi:type="dcterms:W3CDTF">2023-06-22T08:42:00Z</dcterms:created>
  <dcterms:modified xsi:type="dcterms:W3CDTF">2024-02-22T06:18:04Z</dcterms:modified>
  <cp:version>983040</cp:version>
</cp:coreProperties>
</file>