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Document.xml" ContentType="application/vnd.openxmlformats-officedocument.wordprocessingml.people+xml"/>
  <Override PartName="/word/commentsIdsDocument.xml" ContentType="application/vnd.openxmlformats-officedocument.wordprocessingml.commentsIds+xml"/>
  <Override PartName="/word/commentsExtensibleDocument.xml" ContentType="application/vnd.openxmlformats-officedocument.wordprocessingml.commentsExtensible+xml"/>
  <Override PartName="/word/commentsDocument.xml" ContentType="application/vnd.openxmlformats-officedocument.wordprocessingml.comments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commentsExtendedDocument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footnotes.xml" ContentType="application/vnd.openxmlformats-officedocument.wordprocessingml.footnotes+xml"/>
  <Override PartName="/word/styles.xml" ContentType="application/vnd.openxmlformats-officedocument.wordprocessingml.styl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right="341"/>
        <w:jc w:val="both"/>
      </w:pPr>
      <w:r/>
      <w:r/>
    </w:p>
    <w:p>
      <w:pPr>
        <w:ind w:right="341"/>
        <w:jc w:val="both"/>
      </w:pPr>
      <w:r/>
      <w:bookmarkStart w:id="0" w:name="_GoBack"/>
      <w:r/>
      <w:bookmarkEnd w:id="0"/>
      <w:r>
        <w:rPr>
          <w:sz w:val="28"/>
          <w:szCs w:val="28"/>
        </w:rPr>
        <w:t xml:space="preserve">                                                                                         </w:t>
      </w:r>
      <w:r>
        <w:rPr>
          <w:sz w:val="28"/>
          <w:szCs w:val="28"/>
        </w:rPr>
        <w:t xml:space="preserve">                      </w:t>
      </w:r>
      <w:r/>
    </w:p>
    <w:p>
      <w:pPr>
        <w:contextualSpacing/>
        <w:ind w:right="407"/>
        <w:jc w:val="center"/>
      </w:pPr>
      <w:r>
        <w:object w:dxaOrig="2985" w:dyaOrig="3631">
          <v:shapetype type="#_x0000_t75" o:spt="75" coordsize="21600,21600" o:preferrelative="t" path="m@4@5l@4@11@9@11@9@5xe"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</v:shapetype>
          <v:shape id="_x0000_i0" o:spid="_x0000_s0" type="#_x0000_t75" style="width:58.20pt;height:58.20pt;mso-wrap-distance-left:0.00pt;mso-wrap-distance-top:0.00pt;mso-wrap-distance-right:0.00pt;mso-wrap-distance-bottom:0.00pt;" filled="f" stroked="f">
            <v:path textboxrect="0,0,0,0"/>
            <v:imagedata r:id="rId13" o:title=""/>
          </v:shape>
          <o:OLEObject DrawAspect="Content" r:id="rId14" ObjectID="_1525040" ProgID="PBrush" ShapeID="_x0000_i0" Type="Embed"/>
        </w:object>
      </w:r>
      <w:r/>
    </w:p>
    <w:p>
      <w:pPr>
        <w:contextualSpacing/>
        <w:ind w:right="407"/>
        <w:jc w:val="center"/>
      </w:pPr>
      <w:r/>
      <w:r/>
    </w:p>
    <w:p>
      <w:pPr>
        <w:contextualSpacing/>
        <w:ind w:right="40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 О С Т А Н О В Л Е Н И Е</w:t>
      </w:r>
      <w:r>
        <w:rPr>
          <w:b/>
          <w:sz w:val="28"/>
          <w:szCs w:val="28"/>
        </w:rPr>
      </w:r>
    </w:p>
    <w:p>
      <w:pPr>
        <w:contextualSpacing/>
        <w:ind w:right="40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АДМИНИСТРАЦИИ ВЕЙДЕЛЕВСКОГО РАЙОНА</w:t>
      </w:r>
      <w:r>
        <w:rPr>
          <w:b/>
          <w:sz w:val="28"/>
          <w:szCs w:val="28"/>
        </w:rPr>
      </w:r>
    </w:p>
    <w:p>
      <w:pPr>
        <w:contextualSpacing/>
        <w:ind w:right="40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БЕЛГОРОДСКОЙ ОБЛАСТИ</w:t>
      </w:r>
      <w:r>
        <w:rPr>
          <w:b/>
          <w:sz w:val="28"/>
          <w:szCs w:val="28"/>
        </w:rPr>
      </w:r>
    </w:p>
    <w:p>
      <w:pPr>
        <w:contextualSpacing/>
        <w:ind w:right="407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п. Вейделевка</w:t>
      </w:r>
      <w:r>
        <w:rPr>
          <w:sz w:val="28"/>
          <w:szCs w:val="28"/>
        </w:rPr>
      </w:r>
    </w:p>
    <w:p>
      <w:pPr>
        <w:contextualSpacing/>
        <w:ind w:right="407"/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right="407"/>
        <w:rPr>
          <w:b/>
          <w:sz w:val="16"/>
        </w:rPr>
      </w:pPr>
      <w:r>
        <w:rPr>
          <w:b/>
          <w:sz w:val="16"/>
        </w:rPr>
      </w:r>
      <w:r>
        <w:rPr>
          <w:b/>
          <w:sz w:val="16"/>
        </w:rPr>
      </w:r>
    </w:p>
    <w:p>
      <w:pPr>
        <w:ind w:right="407"/>
        <w:rPr>
          <w:sz w:val="28"/>
        </w:rPr>
      </w:pPr>
      <w:r>
        <w:rPr>
          <w:b/>
          <w:sz w:val="16"/>
        </w:rPr>
        <w:t xml:space="preserve"> </w:t>
      </w:r>
      <w:r>
        <w:rPr>
          <w:sz w:val="28"/>
        </w:rPr>
        <w:t xml:space="preserve">“17” апреля 2024 г.                                                                                      №124</w:t>
      </w:r>
      <w:r>
        <w:rPr>
          <w:sz w:val="28"/>
        </w:rPr>
      </w:r>
    </w:p>
    <w:p>
      <w:pPr>
        <w:ind w:right="407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ind w:right="407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ind w:right="407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999"/>
        <w:ind w:right="407"/>
        <w:rPr>
          <w:sz w:val="28"/>
          <w:szCs w:val="28"/>
        </w:rPr>
      </w:pPr>
      <w:r>
        <w:rPr>
          <w:sz w:val="28"/>
          <w:szCs w:val="28"/>
        </w:rPr>
        <w:t xml:space="preserve">О внесении изменений </w:t>
      </w:r>
      <w:r>
        <w:rPr>
          <w:sz w:val="28"/>
          <w:szCs w:val="28"/>
        </w:rPr>
        <w:t xml:space="preserve">и дополнений</w:t>
      </w:r>
      <w:r>
        <w:rPr>
          <w:sz w:val="28"/>
          <w:szCs w:val="28"/>
        </w:rPr>
      </w:r>
    </w:p>
    <w:p>
      <w:pPr>
        <w:pStyle w:val="999"/>
        <w:ind w:right="407"/>
        <w:rPr>
          <w:sz w:val="28"/>
          <w:szCs w:val="28"/>
        </w:rPr>
      </w:pPr>
      <w:r>
        <w:rPr>
          <w:sz w:val="28"/>
          <w:szCs w:val="28"/>
        </w:rPr>
        <w:t xml:space="preserve">в постановление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администрации</w:t>
      </w:r>
      <w:r>
        <w:rPr>
          <w:sz w:val="28"/>
          <w:szCs w:val="28"/>
        </w:rPr>
      </w:r>
    </w:p>
    <w:p>
      <w:pPr>
        <w:pStyle w:val="999"/>
        <w:ind w:right="407"/>
        <w:rPr>
          <w:sz w:val="28"/>
          <w:szCs w:val="28"/>
        </w:rPr>
      </w:pPr>
      <w:r>
        <w:rPr>
          <w:sz w:val="28"/>
          <w:szCs w:val="28"/>
        </w:rPr>
        <w:t xml:space="preserve">Вейделевского района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Белгородской области</w:t>
      </w:r>
      <w:r>
        <w:rPr>
          <w:sz w:val="28"/>
          <w:szCs w:val="28"/>
        </w:rPr>
      </w:r>
    </w:p>
    <w:p>
      <w:pPr>
        <w:pStyle w:val="999"/>
        <w:ind w:right="407"/>
        <w:rPr>
          <w:sz w:val="28"/>
          <w:szCs w:val="28"/>
        </w:rPr>
      </w:pPr>
      <w:r>
        <w:rPr>
          <w:sz w:val="28"/>
          <w:szCs w:val="28"/>
        </w:rPr>
        <w:t xml:space="preserve">от 25 января 2021 года № 18</w:t>
      </w:r>
      <w:r>
        <w:rPr>
          <w:sz w:val="28"/>
          <w:szCs w:val="28"/>
        </w:rPr>
      </w:r>
    </w:p>
    <w:p>
      <w:pPr>
        <w:pStyle w:val="999"/>
        <w:ind w:right="407"/>
        <w:rPr>
          <w:b w:val="0"/>
          <w:sz w:val="28"/>
          <w:szCs w:val="28"/>
        </w:rPr>
      </w:pPr>
      <w:r>
        <w:rPr>
          <w:b w:val="0"/>
          <w:sz w:val="28"/>
          <w:szCs w:val="28"/>
        </w:rPr>
      </w:r>
      <w:r>
        <w:rPr>
          <w:b w:val="0"/>
          <w:sz w:val="28"/>
          <w:szCs w:val="28"/>
        </w:rPr>
      </w:r>
    </w:p>
    <w:p>
      <w:pPr>
        <w:contextualSpacing/>
        <w:ind w:right="407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ind w:right="407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1114"/>
        <w:ind w:right="283" w:firstLine="0"/>
        <w:jc w:val="both"/>
        <w:spacing w:before="0" w:after="0"/>
        <w:shd w:val="clear" w:color="auto" w:fill="auto"/>
        <w:tabs>
          <w:tab w:val="left" w:pos="2580" w:leader="none"/>
          <w:tab w:val="left" w:pos="6477" w:leader="none"/>
          <w:tab w:val="left" w:pos="8571" w:leader="none"/>
        </w:tabs>
      </w:pPr>
      <w:r>
        <w:t xml:space="preserve">            В целях реализации Единого стандарта мер со</w:t>
      </w:r>
      <w:r>
        <w:t xml:space="preserve">циальной поддержки участников специальной военной операции и членов их семей, единого подхода к организации питания детей из семей, нуждающихся в социальной поддержке, обучающихся в муниципальных общеобразовательных организациях Вейделевского района, сохра</w:t>
      </w:r>
      <w:bookmarkStart w:id="1" w:name="bookmark2"/>
      <w:r>
        <w:t xml:space="preserve">нения и укрепления их здоровья </w:t>
      </w:r>
      <w:r>
        <w:rPr>
          <w:rStyle w:val="1113"/>
          <w:b/>
          <w:shd w:val="clear" w:color="auto" w:fill="auto"/>
        </w:rPr>
        <w:t xml:space="preserve">постановляю:</w:t>
      </w:r>
      <w:bookmarkEnd w:id="1"/>
      <w:r/>
      <w:r/>
    </w:p>
    <w:p>
      <w:pPr>
        <w:pStyle w:val="1114"/>
        <w:ind w:right="283" w:firstLine="0"/>
        <w:jc w:val="both"/>
        <w:spacing w:before="0" w:after="0"/>
        <w:shd w:val="clear" w:color="auto" w:fill="auto"/>
        <w:tabs>
          <w:tab w:val="left" w:pos="1106" w:leader="none"/>
        </w:tabs>
      </w:pPr>
      <w:r>
        <w:t xml:space="preserve">           1. Внести следующие изменения </w:t>
      </w:r>
      <w:r>
        <w:t xml:space="preserve">и дополнения</w:t>
      </w:r>
      <w:r>
        <w:t xml:space="preserve"> </w:t>
      </w:r>
      <w:r>
        <w:t xml:space="preserve">в постановление администрации Вейделевского района Белгородской </w:t>
      </w:r>
      <w:r>
        <w:t xml:space="preserve">области от 25 января 2021 года № 18 «Об утверждении Порядка организации питания обучающихся и осуществления мер по социальной защите детей из семей, нуждающихся в социальной поддержке, в муниципальных общеобразовательных организациях Вейделевского района»:</w:t>
      </w:r>
      <w:r/>
    </w:p>
    <w:p>
      <w:pPr>
        <w:pStyle w:val="1114"/>
        <w:ind w:right="283" w:firstLine="0"/>
        <w:jc w:val="both"/>
        <w:spacing w:before="0" w:after="0"/>
        <w:shd w:val="clear" w:color="auto" w:fill="auto"/>
        <w:tabs>
          <w:tab w:val="left" w:pos="1106" w:leader="none"/>
        </w:tabs>
      </w:pPr>
      <w:r>
        <w:t xml:space="preserve">           1.1. дополнить</w:t>
      </w:r>
      <w:r>
        <w:t xml:space="preserve"> пункт 1.2 раздела 1 Порядка организации питания обучающихся и осуществления мер по социальной защите детей из семей, нуждающихся в социальной поддержке, в муниципальных общеобразовательных организациях Вейделевского района абзацем 7 следующего содержания:</w:t>
      </w:r>
      <w:r/>
    </w:p>
    <w:p>
      <w:pPr>
        <w:pStyle w:val="1114"/>
        <w:ind w:right="283" w:firstLine="0"/>
        <w:jc w:val="both"/>
        <w:spacing w:before="0" w:after="0"/>
        <w:shd w:val="clear" w:color="auto" w:fill="auto"/>
        <w:tabs>
          <w:tab w:val="left" w:pos="1106" w:leader="none"/>
        </w:tabs>
      </w:pPr>
      <w:r>
        <w:t xml:space="preserve">           «- дети из семей погибших участников специальной военной операции двухразовым горячим питанием (завтрак и обед)»;</w:t>
      </w:r>
      <w:r/>
    </w:p>
    <w:p>
      <w:pPr>
        <w:pStyle w:val="1114"/>
        <w:ind w:right="283" w:firstLine="0"/>
        <w:jc w:val="both"/>
        <w:spacing w:before="0" w:after="0"/>
        <w:shd w:val="clear" w:color="auto" w:fill="auto"/>
        <w:tabs>
          <w:tab w:val="left" w:pos="1106" w:leader="none"/>
        </w:tabs>
      </w:pPr>
      <w:r>
        <w:t xml:space="preserve">           1.2. </w:t>
      </w:r>
      <w:r>
        <w:t xml:space="preserve">дополнить раздел 2 Порядка организации питания обучающихся и осуществления мер по социальной защите детей из семей, нуждающихся в социальной поддержке, в муниципальных общеобразовательных организациях Вейделевского района пунктом 2.7 следующего содержания:</w:t>
      </w:r>
      <w:r/>
    </w:p>
    <w:p>
      <w:pPr>
        <w:pStyle w:val="1114"/>
        <w:ind w:right="283" w:firstLine="0"/>
        <w:jc w:val="both"/>
        <w:spacing w:before="0" w:after="0"/>
        <w:shd w:val="clear" w:color="auto" w:fill="auto"/>
        <w:tabs>
          <w:tab w:val="left" w:pos="1106" w:leader="none"/>
        </w:tabs>
      </w:pPr>
      <w:r>
        <w:t xml:space="preserve">           «2.7. дети из семей погибших участников специальной военной операции обеспечиваются двухразовым г</w:t>
      </w:r>
      <w:r>
        <w:t xml:space="preserve">орячим питанием исходя из фактически сложившейся стоимости двухразового питания в конкретной общеобразовательной организации за счет средств районного бюджета. Бесплатное горячее питание для детей из семей погибших участников специальной военной операции у</w:t>
      </w:r>
      <w:r>
        <w:t xml:space="preserve">станавливается при подтверждении их статуса документом (справкой), выданным управлением социальной защиты населения администрации Вейделевского района. Документ (справка), подтверждающий признание статуса, представляется в общеобразовательную организацию»;</w:t>
      </w:r>
      <w:r/>
    </w:p>
    <w:p>
      <w:pPr>
        <w:pStyle w:val="1114"/>
        <w:ind w:right="283" w:firstLine="0"/>
        <w:jc w:val="both"/>
        <w:spacing w:before="0" w:after="0"/>
        <w:shd w:val="clear" w:color="auto" w:fill="auto"/>
        <w:tabs>
          <w:tab w:val="left" w:pos="1106" w:leader="none"/>
        </w:tabs>
      </w:pPr>
      <w:r>
        <w:t xml:space="preserve">           1.3. со</w:t>
      </w:r>
      <w:r>
        <w:t xml:space="preserve">ответственно пункт 2.7 раздела 2 Порядка организации питания обучающихся и осуществления мер по социальной защите детей из семей, нуждающихся в социальной поддержке, в муниципальных общеобразовательных организациях Вейделевского района считать пунктом 2.8;</w:t>
      </w:r>
      <w:r/>
    </w:p>
    <w:p>
      <w:pPr>
        <w:pStyle w:val="1114"/>
        <w:ind w:right="283" w:firstLine="0"/>
        <w:jc w:val="both"/>
        <w:spacing w:before="0" w:after="0"/>
        <w:shd w:val="clear" w:color="auto" w:fill="auto"/>
        <w:tabs>
          <w:tab w:val="left" w:pos="1106" w:leader="none"/>
        </w:tabs>
      </w:pPr>
      <w:r>
        <w:t xml:space="preserve">           1.4. абзац </w:t>
      </w:r>
      <w:r>
        <w:t xml:space="preserve">1 пункта 2.8 раздела 2 Порядка организации питания обучающихся и осуществления мер по социальной защите детей из семей, нуждающихся в социальной поддержке, в муниципальных общеобразовательных организациях Вейделевского района изложить в следующей редакции:</w:t>
      </w:r>
      <w:r/>
    </w:p>
    <w:p>
      <w:pPr>
        <w:pStyle w:val="1114"/>
        <w:ind w:right="283" w:firstLine="0"/>
        <w:jc w:val="both"/>
        <w:spacing w:before="0" w:after="0"/>
        <w:shd w:val="clear" w:color="auto" w:fill="auto"/>
        <w:tabs>
          <w:tab w:val="left" w:pos="1106" w:leader="none"/>
        </w:tabs>
      </w:pPr>
      <w:r>
        <w:t xml:space="preserve">           «Обучающиеся из многодетных и малоимущих семей, обучающиеся с ограниченными возможностями здоровья, дети</w:t>
      </w:r>
      <w:r>
        <w:t xml:space="preserve">-инвалиды, не имеющие статуса детей с ограниченными возможностями здоровья, а также дети из семей погибших участников специальной военной операции, получающие образование на дому в соответствии с медицинским заключением и получающие образование дистанционн</w:t>
      </w:r>
      <w:r>
        <w:t xml:space="preserve">о в силу сложившихся объективных обстоятельств, обеспечиваются продуктовыми наборами исходя из фактической стоимости двухразового питания (завтрак и обед) в день на весь период указанного обучения в соответствии с приказом общеобразовательной организации».</w:t>
      </w:r>
      <w:r/>
    </w:p>
    <w:p>
      <w:pPr>
        <w:pStyle w:val="1114"/>
        <w:ind w:right="283" w:firstLine="0"/>
        <w:jc w:val="both"/>
        <w:spacing w:before="0" w:after="0"/>
        <w:shd w:val="clear" w:color="auto" w:fill="auto"/>
        <w:tabs>
          <w:tab w:val="left" w:pos="1146" w:leader="none"/>
        </w:tabs>
      </w:pPr>
      <w:r>
        <w:t xml:space="preserve">           2</w:t>
      </w:r>
      <w:r>
        <w:t xml:space="preserve">. </w:t>
      </w:r>
      <w:r>
        <w:t xml:space="preserve">У</w:t>
      </w:r>
      <w:r>
        <w:t xml:space="preserve">правлению финансов и налоговой политики администрации Вейделевского района (Масютенко Г.Н.) </w:t>
      </w:r>
      <w:r>
        <w:t xml:space="preserve">осуществлять финансовое обеспечение расходов в пределах средств, предусмотренных в муниципальном</w:t>
      </w:r>
      <w:r>
        <w:t xml:space="preserve"> бюджете на соответствующий год, согласно Порядку организации питания обучающихся и осуществления мер по социальной защите детей из семей, нуждающихся в социальной поддержке, в муниципальных общеобразовательных организациях Вейделевского района</w:t>
      </w:r>
      <w:r>
        <w:t xml:space="preserve">.</w:t>
      </w:r>
      <w:r/>
    </w:p>
    <w:p>
      <w:pPr>
        <w:ind w:right="283"/>
        <w:jc w:val="both"/>
        <w:rPr>
          <w:bCs/>
          <w:sz w:val="28"/>
          <w:szCs w:val="28"/>
          <w:highlight w:val="yellow"/>
        </w:rPr>
      </w:pPr>
      <w:r>
        <w:rPr>
          <w:bCs/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  Заместителю начальника управления по организационно-контрольной и кадровой работе администрации </w:t>
      </w:r>
      <w:r>
        <w:rPr>
          <w:sz w:val="28"/>
          <w:szCs w:val="28"/>
        </w:rPr>
        <w:t xml:space="preserve">Вейделе</w:t>
      </w:r>
      <w:r>
        <w:rPr>
          <w:sz w:val="28"/>
          <w:szCs w:val="28"/>
        </w:rPr>
        <w:t xml:space="preserve">вского </w:t>
      </w:r>
      <w:r>
        <w:rPr>
          <w:sz w:val="28"/>
          <w:szCs w:val="28"/>
        </w:rPr>
        <w:t xml:space="preserve">района – начальнику организационно-контрольного отдела </w:t>
      </w:r>
      <w:r>
        <w:rPr>
          <w:sz w:val="28"/>
          <w:szCs w:val="28"/>
        </w:rPr>
        <w:t xml:space="preserve">управления по организационно-</w:t>
      </w:r>
      <w:r>
        <w:rPr>
          <w:sz w:val="28"/>
          <w:szCs w:val="28"/>
        </w:rPr>
        <w:t xml:space="preserve">контро</w:t>
      </w:r>
      <w:r>
        <w:rPr>
          <w:sz w:val="28"/>
          <w:szCs w:val="28"/>
        </w:rPr>
        <w:t xml:space="preserve">льной</w:t>
      </w:r>
      <w:r>
        <w:rPr>
          <w:sz w:val="28"/>
          <w:szCs w:val="28"/>
        </w:rPr>
        <w:t xml:space="preserve"> и кадро</w:t>
      </w:r>
      <w:r>
        <w:rPr>
          <w:sz w:val="28"/>
          <w:szCs w:val="28"/>
        </w:rPr>
        <w:t xml:space="preserve">вой</w:t>
      </w:r>
      <w:r>
        <w:rPr>
          <w:sz w:val="28"/>
          <w:szCs w:val="28"/>
        </w:rPr>
        <w:t xml:space="preserve"> работе </w:t>
      </w:r>
      <w:r>
        <w:rPr>
          <w:sz w:val="28"/>
          <w:szCs w:val="28"/>
        </w:rPr>
        <w:t xml:space="preserve">адм</w:t>
      </w:r>
      <w:r>
        <w:rPr>
          <w:sz w:val="28"/>
          <w:szCs w:val="28"/>
        </w:rPr>
        <w:t xml:space="preserve">инистрации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Вейд</w:t>
      </w:r>
      <w:r>
        <w:rPr>
          <w:sz w:val="28"/>
          <w:szCs w:val="28"/>
        </w:rPr>
        <w:t xml:space="preserve">елевского </w:t>
      </w:r>
      <w:r>
        <w:rPr>
          <w:sz w:val="28"/>
          <w:szCs w:val="28"/>
        </w:rPr>
        <w:t xml:space="preserve">района </w:t>
      </w:r>
      <w:r>
        <w:rPr>
          <w:sz w:val="28"/>
          <w:szCs w:val="28"/>
        </w:rPr>
        <w:t xml:space="preserve">Гончаренко О.Н. обеспечить опубликование настоящего постановления в печатном средстве массовой информации муниципального района «Вейделевский район» Белгородской области «Информационный б</w:t>
      </w:r>
      <w:r>
        <w:rPr>
          <w:sz w:val="28"/>
          <w:szCs w:val="28"/>
        </w:rPr>
        <w:t xml:space="preserve">юллетень </w:t>
      </w:r>
      <w:r>
        <w:rPr>
          <w:sz w:val="28"/>
          <w:szCs w:val="28"/>
        </w:rPr>
        <w:t xml:space="preserve">Вейделевского района».</w:t>
      </w:r>
      <w:r>
        <w:rPr>
          <w:bCs/>
          <w:sz w:val="28"/>
          <w:szCs w:val="28"/>
          <w:highlight w:val="yellow"/>
        </w:rPr>
      </w:r>
    </w:p>
    <w:p>
      <w:pPr>
        <w:ind w:right="283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4</w:t>
      </w:r>
      <w:r>
        <w:rPr>
          <w:sz w:val="28"/>
          <w:szCs w:val="28"/>
        </w:rPr>
        <w:t xml:space="preserve">. Начальнику отдела делопроизводства, пис</w:t>
      </w:r>
      <w:r>
        <w:rPr>
          <w:sz w:val="28"/>
          <w:szCs w:val="28"/>
        </w:rPr>
        <w:t xml:space="preserve">ем</w:t>
      </w:r>
      <w:r>
        <w:rPr>
          <w:sz w:val="28"/>
          <w:szCs w:val="28"/>
        </w:rPr>
        <w:t xml:space="preserve"> по связям с общественностью и СМИ администрации Вейделевского района Авериной Н.В. </w:t>
      </w:r>
      <w:r>
        <w:rPr>
          <w:sz w:val="28"/>
          <w:szCs w:val="28"/>
        </w:rPr>
        <w:t xml:space="preserve">обеспечить размещение настоящего постановления на официальном сайте администрации Вейделевского района Белгородской области.</w:t>
      </w:r>
      <w:r>
        <w:rPr>
          <w:sz w:val="28"/>
          <w:szCs w:val="28"/>
        </w:rPr>
      </w:r>
    </w:p>
    <w:p>
      <w:pPr>
        <w:contextualSpacing/>
        <w:ind w:right="283"/>
        <w:jc w:val="both"/>
        <w:tabs>
          <w:tab w:val="left" w:pos="1134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>
        <w:rPr>
          <w:sz w:val="28"/>
          <w:szCs w:val="28"/>
        </w:rPr>
        <w:t xml:space="preserve">6</w:t>
      </w:r>
      <w:r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Действие настоящего постановления распространяется на правоотношения, возникшие с 1 января 2024 года.</w:t>
      </w:r>
      <w:r>
        <w:rPr>
          <w:sz w:val="28"/>
          <w:szCs w:val="28"/>
        </w:rPr>
      </w:r>
    </w:p>
    <w:p>
      <w:pPr>
        <w:pStyle w:val="1114"/>
        <w:ind w:right="283" w:firstLine="360"/>
        <w:jc w:val="both"/>
        <w:spacing w:before="0" w:after="0"/>
        <w:shd w:val="clear" w:color="auto" w:fill="auto"/>
        <w:tabs>
          <w:tab w:val="left" w:pos="1106" w:leader="none"/>
        </w:tabs>
        <w:rPr>
          <w:highlight w:val="yellow"/>
        </w:rPr>
      </w:pPr>
      <w:r>
        <w:t xml:space="preserve">      </w:t>
      </w:r>
      <w:r>
        <w:t xml:space="preserve">7</w:t>
      </w:r>
      <w:r>
        <w:t xml:space="preserve">. </w:t>
      </w:r>
      <w:r>
        <w:t xml:space="preserve">Контроль за исполнением данного постановления возложить на заместителя главы администрации Вейделевского района по социальной политике администрации района Прудникову Ж.В.</w:t>
      </w:r>
      <w:r>
        <w:rPr>
          <w:highlight w:val="yellow"/>
        </w:rPr>
      </w:r>
    </w:p>
    <w:p>
      <w:pPr>
        <w:pStyle w:val="990"/>
        <w:contextualSpacing/>
        <w:ind w:right="407"/>
        <w:jc w:val="both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</w:r>
      <w:r>
        <w:rPr>
          <w:color w:val="ff0000"/>
          <w:sz w:val="28"/>
          <w:szCs w:val="28"/>
        </w:rPr>
      </w:r>
    </w:p>
    <w:p>
      <w:pPr>
        <w:pStyle w:val="990"/>
        <w:contextualSpacing/>
        <w:ind w:right="407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contextualSpacing/>
        <w:ind w:right="40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contextualSpacing/>
        <w:ind w:right="40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Глава администрации </w:t>
      </w:r>
      <w:r>
        <w:rPr>
          <w:b/>
          <w:sz w:val="28"/>
          <w:szCs w:val="28"/>
        </w:rPr>
      </w:r>
    </w:p>
    <w:p>
      <w:pPr>
        <w:contextualSpacing/>
        <w:ind w:right="40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Вейделевского района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         </w:t>
      </w:r>
      <w:r>
        <w:rPr>
          <w:b/>
          <w:sz w:val="28"/>
          <w:szCs w:val="28"/>
        </w:rPr>
        <w:tab/>
        <w:t xml:space="preserve">         А.Самойлова</w:t>
      </w:r>
      <w:r>
        <w:rPr>
          <w:b/>
          <w:sz w:val="28"/>
          <w:szCs w:val="28"/>
        </w:rPr>
      </w:r>
    </w:p>
    <w:p>
      <w:pPr>
        <w:contextualSpacing/>
        <w:ind w:right="40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contextualSpacing/>
        <w:ind w:right="40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contextualSpacing/>
        <w:ind w:right="40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contextualSpacing/>
        <w:ind w:right="40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contextualSpacing/>
        <w:ind w:right="40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contextualSpacing/>
        <w:ind w:right="40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contextualSpacing/>
        <w:ind w:right="40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contextualSpacing/>
        <w:ind w:right="40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contextualSpacing/>
        <w:ind w:right="40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contextualSpacing/>
        <w:ind w:right="40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contextualSpacing/>
        <w:ind w:right="40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contextualSpacing/>
        <w:ind w:right="40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contextualSpacing/>
        <w:ind w:right="40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contextualSpacing/>
        <w:ind w:right="40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contextualSpacing/>
        <w:ind w:right="40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contextualSpacing/>
        <w:ind w:right="40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contextualSpacing/>
        <w:ind w:right="40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contextualSpacing/>
        <w:ind w:right="40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contextualSpacing/>
        <w:ind w:right="40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contextualSpacing/>
        <w:ind w:right="40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contextualSpacing/>
        <w:ind w:right="40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contextualSpacing/>
        <w:ind w:right="40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contextualSpacing/>
        <w:ind w:right="40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contextualSpacing/>
        <w:ind w:right="40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contextualSpacing/>
        <w:ind w:right="40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ind w:left="1134" w:right="40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981"/>
        <w:ind w:left="0" w:right="407"/>
        <w:jc w:val="left"/>
        <w:spacing w:after="200" w:line="276" w:lineRule="auto"/>
        <w:rPr>
          <w:b/>
          <w:sz w:val="28"/>
          <w:szCs w:val="28"/>
        </w:rPr>
        <w:framePr w:w="9826" w:h="2701" w:wrap="auto" w:vAnchor="text" w:hAnchor="page" w:x="1156" w:y="2805" w:hRule="exact"/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ind w:left="1134" w:right="283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1114"/>
        <w:ind w:firstLine="0"/>
        <w:jc w:val="both"/>
        <w:spacing w:before="0" w:after="0"/>
        <w:shd w:val="clear" w:color="auto" w:fill="auto"/>
        <w:tabs>
          <w:tab w:val="left" w:pos="9781" w:leader="none"/>
        </w:tabs>
        <w:framePr w:w="9779" w:h="11028" w:wrap="none" w:vAnchor="page" w:hAnchor="page" w:x="1" w:y="1" w:hRule="exact"/>
      </w:pPr>
      <w:r/>
      <w:r/>
    </w:p>
    <w:p>
      <w:pPr>
        <w:rPr>
          <w:sz w:val="2"/>
          <w:szCs w:val="2"/>
        </w:rPr>
        <w:sectPr>
          <w:footnotePr/>
          <w:endnotePr/>
          <w:type w:val="nextPage"/>
          <w:pgSz w:w="11900" w:h="16840" w:orient="portrait"/>
          <w:pgMar w:top="1135" w:right="560" w:bottom="993" w:left="1418" w:header="0" w:footer="3" w:gutter="0"/>
          <w:cols w:num="1" w:sep="0" w:space="720" w:equalWidth="1"/>
          <w:docGrid w:linePitch="360"/>
        </w:sectPr>
      </w:pPr>
      <w:r>
        <w:rPr>
          <w:sz w:val="2"/>
          <w:szCs w:val="2"/>
        </w:rPr>
      </w:r>
      <w:r>
        <w:rPr>
          <w:sz w:val="2"/>
          <w:szCs w:val="2"/>
        </w:rPr>
      </w:r>
    </w:p>
    <w:p>
      <w:pPr>
        <w:pStyle w:val="1119"/>
        <w:spacing w:line="200" w:lineRule="exact"/>
        <w:shd w:val="clear" w:color="auto" w:fill="auto"/>
        <w:framePr w:wrap="none" w:vAnchor="page" w:hAnchor="page" w:x="6404" w:y="774"/>
      </w:pPr>
      <w:r>
        <w:t xml:space="preserve">3</w:t>
      </w:r>
      <w:r/>
    </w:p>
    <w:p>
      <w:pPr>
        <w:pStyle w:val="1114"/>
        <w:ind w:right="349" w:firstLine="760"/>
        <w:jc w:val="both"/>
        <w:spacing w:before="0" w:after="0"/>
        <w:shd w:val="clear" w:color="auto" w:fill="auto"/>
        <w:tabs>
          <w:tab w:val="left" w:pos="1262" w:leader="none"/>
        </w:tabs>
        <w:framePr w:w="10043" w:h="15303" w:wrap="none" w:vAnchor="page" w:hAnchor="page" w:x="1266" w:y="1306" w:hRule="exact"/>
      </w:pPr>
      <w:r/>
      <w:r/>
    </w:p>
    <w:p>
      <w:pPr>
        <w:rPr>
          <w:sz w:val="2"/>
          <w:szCs w:val="2"/>
        </w:rPr>
        <w:sectPr>
          <w:footnotePr/>
          <w:endnotePr/>
          <w:type w:val="nextPage"/>
          <w:pgSz w:w="11900" w:h="16840" w:orient="portrait"/>
          <w:pgMar w:top="360" w:right="360" w:bottom="360" w:left="360" w:header="0" w:footer="3" w:gutter="0"/>
          <w:cols w:num="1" w:sep="0" w:space="720" w:equalWidth="1"/>
          <w:docGrid w:linePitch="360"/>
        </w:sectPr>
      </w:pPr>
      <w:r>
        <w:rPr>
          <w:sz w:val="2"/>
          <w:szCs w:val="2"/>
        </w:rPr>
      </w:r>
      <w:r>
        <w:rPr>
          <w:sz w:val="2"/>
          <w:szCs w:val="2"/>
        </w:rPr>
      </w:r>
    </w:p>
    <w:p>
      <w:pPr>
        <w:pStyle w:val="1119"/>
        <w:spacing w:line="200" w:lineRule="exact"/>
        <w:shd w:val="clear" w:color="auto" w:fill="auto"/>
        <w:framePr w:wrap="none" w:vAnchor="page" w:hAnchor="page" w:x="6401" w:y="756"/>
      </w:pPr>
      <w:r>
        <w:t xml:space="preserve">4</w:t>
      </w:r>
      <w:r/>
    </w:p>
    <w:p>
      <w:pPr>
        <w:rPr>
          <w:sz w:val="2"/>
          <w:szCs w:val="2"/>
        </w:rPr>
        <w:sectPr>
          <w:footnotePr/>
          <w:endnotePr/>
          <w:type w:val="nextPage"/>
          <w:pgSz w:w="11900" w:h="16840" w:orient="portrait"/>
          <w:pgMar w:top="360" w:right="360" w:bottom="360" w:left="360" w:header="0" w:footer="3" w:gutter="0"/>
          <w:cols w:num="1" w:sep="0" w:space="720" w:equalWidth="1"/>
          <w:docGrid w:linePitch="360"/>
        </w:sectPr>
      </w:pPr>
      <w:r>
        <w:rPr>
          <w:sz w:val="2"/>
          <w:szCs w:val="2"/>
        </w:rPr>
      </w:r>
      <w:r>
        <w:rPr>
          <w:sz w:val="2"/>
          <w:szCs w:val="2"/>
        </w:rPr>
      </w:r>
    </w:p>
    <w:p>
      <w:pPr>
        <w:pStyle w:val="1119"/>
        <w:spacing w:line="200" w:lineRule="exact"/>
        <w:shd w:val="clear" w:color="auto" w:fill="auto"/>
        <w:framePr w:wrap="none" w:vAnchor="page" w:hAnchor="page" w:x="6410" w:y="780"/>
      </w:pPr>
      <w:r>
        <w:t xml:space="preserve">6</w:t>
      </w:r>
      <w:r/>
    </w:p>
    <w:p>
      <w:pPr>
        <w:rPr>
          <w:sz w:val="2"/>
          <w:szCs w:val="2"/>
        </w:rPr>
        <w:sectPr>
          <w:footnotePr/>
          <w:endnotePr/>
          <w:type w:val="nextPage"/>
          <w:pgSz w:w="11900" w:h="16840" w:orient="portrait"/>
          <w:pgMar w:top="360" w:right="360" w:bottom="360" w:left="360" w:header="0" w:footer="3" w:gutter="0"/>
          <w:cols w:num="1" w:sep="0" w:space="720" w:equalWidth="1"/>
          <w:docGrid w:linePitch="360"/>
        </w:sectPr>
      </w:pPr>
      <w:r>
        <w:rPr>
          <w:sz w:val="2"/>
          <w:szCs w:val="2"/>
        </w:rPr>
      </w:r>
      <w:r>
        <w:rPr>
          <w:sz w:val="2"/>
          <w:szCs w:val="2"/>
        </w:rPr>
      </w:r>
    </w:p>
    <w:p>
      <w:pPr>
        <w:pStyle w:val="1119"/>
        <w:spacing w:line="200" w:lineRule="exact"/>
        <w:shd w:val="clear" w:color="auto" w:fill="auto"/>
        <w:framePr w:wrap="none" w:vAnchor="page" w:hAnchor="page" w:x="6404" w:y="768"/>
      </w:pPr>
      <w:r>
        <w:t xml:space="preserve">7</w:t>
      </w:r>
      <w:r/>
    </w:p>
    <w:p>
      <w:pPr>
        <w:pStyle w:val="1114"/>
        <w:ind w:firstLine="0"/>
        <w:jc w:val="both"/>
        <w:spacing w:before="0" w:after="0"/>
        <w:shd w:val="clear" w:color="auto" w:fill="auto"/>
        <w:tabs>
          <w:tab w:val="left" w:pos="1322" w:leader="none"/>
        </w:tabs>
        <w:framePr w:w="9706" w:h="14288" w:wrap="none" w:vAnchor="page" w:hAnchor="page" w:x="1336" w:y="1276" w:hRule="exact"/>
      </w:pPr>
      <w:r/>
      <w:r/>
    </w:p>
    <w:p>
      <w:pPr>
        <w:rPr>
          <w:sz w:val="2"/>
          <w:szCs w:val="2"/>
        </w:rPr>
        <w:sectPr>
          <w:footnotePr/>
          <w:endnotePr/>
          <w:type w:val="nextPage"/>
          <w:pgSz w:w="11900" w:h="16840" w:orient="portrait"/>
          <w:pgMar w:top="360" w:right="360" w:bottom="360" w:left="360" w:header="0" w:footer="3" w:gutter="0"/>
          <w:cols w:num="1" w:sep="0" w:space="720" w:equalWidth="1"/>
          <w:docGrid w:linePitch="360"/>
        </w:sectPr>
      </w:pPr>
      <w:r>
        <w:rPr>
          <w:sz w:val="2"/>
          <w:szCs w:val="2"/>
        </w:rPr>
      </w:r>
      <w:r>
        <w:rPr>
          <w:sz w:val="2"/>
          <w:szCs w:val="2"/>
        </w:rPr>
      </w:r>
    </w:p>
    <w:p>
      <w:pPr>
        <w:pStyle w:val="1119"/>
        <w:spacing w:line="200" w:lineRule="exact"/>
        <w:shd w:val="clear" w:color="auto" w:fill="auto"/>
        <w:framePr w:wrap="none" w:vAnchor="page" w:hAnchor="page" w:x="6431" w:y="756"/>
      </w:pPr>
      <w:r>
        <w:t xml:space="preserve">8</w:t>
      </w:r>
      <w:r/>
    </w:p>
    <w:p>
      <w:pPr>
        <w:pStyle w:val="1120"/>
        <w:ind w:right="940" w:firstLine="0"/>
        <w:jc w:val="left"/>
        <w:spacing w:before="0"/>
        <w:shd w:val="clear" w:color="auto" w:fill="auto"/>
        <w:tabs>
          <w:tab w:val="left" w:pos="1327" w:leader="none"/>
        </w:tabs>
        <w:framePr w:w="9931" w:h="15390" w:wrap="none" w:vAnchor="page" w:hAnchor="page" w:x="1276" w:y="1006" w:hRule="exact"/>
      </w:pPr>
      <w:r/>
      <w:r/>
    </w:p>
    <w:p>
      <w:pPr>
        <w:pStyle w:val="1114"/>
        <w:ind w:right="149" w:firstLine="0"/>
        <w:jc w:val="both"/>
        <w:spacing w:before="0" w:after="0"/>
        <w:shd w:val="clear" w:color="auto" w:fill="auto"/>
        <w:tabs>
          <w:tab w:val="left" w:pos="1323" w:leader="none"/>
        </w:tabs>
        <w:framePr w:w="9931" w:h="15390" w:wrap="none" w:vAnchor="page" w:hAnchor="page" w:x="1276" w:y="1006" w:hRule="exact"/>
      </w:pPr>
      <w:r/>
      <w:r/>
    </w:p>
    <w:p>
      <w:pPr>
        <w:rPr>
          <w:sz w:val="2"/>
          <w:szCs w:val="2"/>
        </w:rPr>
        <w:sectPr>
          <w:footnotePr/>
          <w:endnotePr/>
          <w:type w:val="nextPage"/>
          <w:pgSz w:w="11900" w:h="16840" w:orient="portrait"/>
          <w:pgMar w:top="360" w:right="360" w:bottom="360" w:left="360" w:header="0" w:footer="3" w:gutter="0"/>
          <w:cols w:num="1" w:sep="0" w:space="720" w:equalWidth="1"/>
          <w:docGrid w:linePitch="360"/>
        </w:sectPr>
      </w:pPr>
      <w:r>
        <w:rPr>
          <w:sz w:val="2"/>
          <w:szCs w:val="2"/>
        </w:rPr>
      </w:r>
      <w:r>
        <w:rPr>
          <w:sz w:val="2"/>
          <w:szCs w:val="2"/>
        </w:rPr>
      </w:r>
    </w:p>
    <w:p>
      <w:pPr>
        <w:pStyle w:val="1119"/>
        <w:spacing w:line="200" w:lineRule="exact"/>
        <w:shd w:val="clear" w:color="auto" w:fill="auto"/>
        <w:framePr w:wrap="none" w:vAnchor="page" w:hAnchor="page" w:x="6425" w:y="777"/>
      </w:pPr>
      <w:r>
        <w:t xml:space="preserve">9</w:t>
      </w:r>
      <w:r/>
    </w:p>
    <w:p>
      <w:pPr>
        <w:rPr>
          <w:sz w:val="2"/>
          <w:szCs w:val="2"/>
        </w:rPr>
        <w:sectPr>
          <w:footnotePr/>
          <w:endnotePr/>
          <w:type w:val="nextPage"/>
          <w:pgSz w:w="11900" w:h="16840" w:orient="portrait"/>
          <w:pgMar w:top="360" w:right="360" w:bottom="360" w:left="360" w:header="0" w:footer="3" w:gutter="0"/>
          <w:cols w:num="1" w:sep="0" w:space="720" w:equalWidth="1"/>
          <w:docGrid w:linePitch="360"/>
        </w:sectPr>
      </w:pPr>
      <w:r>
        <w:rPr>
          <w:sz w:val="2"/>
          <w:szCs w:val="2"/>
        </w:rPr>
      </w:r>
      <w:r>
        <w:rPr>
          <w:sz w:val="2"/>
          <w:szCs w:val="2"/>
        </w:rPr>
      </w:r>
    </w:p>
    <w:p>
      <w:pPr>
        <w:rPr>
          <w:sz w:val="28"/>
          <w:szCs w:val="28"/>
        </w:rPr>
        <w:sectPr>
          <w:footnotePr/>
          <w:endnotePr/>
          <w:type w:val="nextPage"/>
          <w:pgSz w:w="11900" w:h="16840" w:orient="portrait"/>
          <w:pgMar w:top="360" w:right="360" w:bottom="360" w:left="360" w:header="0" w:footer="3" w:gutter="0"/>
          <w:cols w:num="1" w:sep="0" w:space="720" w:equalWidth="1"/>
          <w:docGrid w:linePitch="360"/>
        </w:sectPr>
      </w:pPr>
      <w:r/>
      <w:bookmarkStart w:id="2" w:name="bookmark4"/>
      <w:r/>
      <w:bookmarkStart w:id="3" w:name="bookmark5"/>
      <w:r/>
      <w:bookmarkEnd w:id="2"/>
      <w:r/>
      <w:bookmarkEnd w:id="3"/>
      <w:r/>
      <w:r>
        <w:rPr>
          <w:sz w:val="28"/>
          <w:szCs w:val="28"/>
        </w:rPr>
      </w:r>
    </w:p>
    <w:p>
      <w:pPr>
        <w:pStyle w:val="1119"/>
        <w:spacing w:line="200" w:lineRule="exact"/>
        <w:shd w:val="clear" w:color="auto" w:fill="auto"/>
        <w:rPr>
          <w:sz w:val="28"/>
          <w:szCs w:val="28"/>
        </w:rPr>
        <w:framePr w:wrap="none" w:vAnchor="page" w:hAnchor="page" w:x="6458" w:y="764"/>
      </w:pPr>
      <w:r>
        <w:rPr>
          <w:sz w:val="28"/>
          <w:szCs w:val="28"/>
        </w:rPr>
        <w:t xml:space="preserve">11</w:t>
      </w:r>
      <w:r>
        <w:rPr>
          <w:sz w:val="28"/>
          <w:szCs w:val="28"/>
        </w:rPr>
      </w:r>
    </w:p>
    <w:p>
      <w:pPr>
        <w:pStyle w:val="1129"/>
        <w:spacing w:after="156" w:line="200" w:lineRule="exact"/>
        <w:shd w:val="clear" w:color="auto" w:fill="auto"/>
        <w:rPr>
          <w:sz w:val="28"/>
          <w:szCs w:val="28"/>
        </w:rPr>
        <w:framePr w:w="9605" w:h="1186" w:wrap="none" w:vAnchor="page" w:hAnchor="page" w:x="1579" w:y="5761" w:hRule="exact"/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60"/>
        <w:spacing w:line="276" w:lineRule="exact"/>
        <w:rPr>
          <w:sz w:val="28"/>
          <w:szCs w:val="28"/>
        </w:rPr>
        <w:framePr w:w="9605" w:h="1186" w:wrap="none" w:vAnchor="page" w:hAnchor="page" w:x="1579" w:y="5761" w:hRule="exact"/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60"/>
        <w:spacing w:line="276" w:lineRule="exact"/>
        <w:rPr>
          <w:sz w:val="28"/>
          <w:szCs w:val="28"/>
        </w:rPr>
        <w:framePr w:w="9605" w:h="1186" w:wrap="none" w:vAnchor="page" w:hAnchor="page" w:x="1579" w:y="5761" w:hRule="exact"/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60"/>
        <w:spacing w:line="276" w:lineRule="exact"/>
        <w:rPr>
          <w:sz w:val="28"/>
          <w:szCs w:val="28"/>
        </w:rPr>
        <w:framePr w:w="9605" w:h="1186" w:wrap="none" w:vAnchor="page" w:hAnchor="page" w:x="1579" w:y="5761" w:hRule="exact"/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60"/>
        <w:spacing w:line="276" w:lineRule="exact"/>
        <w:rPr>
          <w:sz w:val="28"/>
          <w:szCs w:val="28"/>
        </w:rPr>
        <w:framePr w:w="9605" w:h="1186" w:wrap="none" w:vAnchor="page" w:hAnchor="page" w:x="1579" w:y="5761" w:hRule="exact"/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60"/>
        <w:spacing w:line="276" w:lineRule="exact"/>
        <w:rPr>
          <w:sz w:val="28"/>
          <w:szCs w:val="28"/>
        </w:rPr>
        <w:framePr w:w="9605" w:h="1186" w:wrap="none" w:vAnchor="page" w:hAnchor="page" w:x="1579" w:y="5761" w:hRule="exact"/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60"/>
        <w:spacing w:line="276" w:lineRule="exact"/>
        <w:rPr>
          <w:sz w:val="28"/>
          <w:szCs w:val="28"/>
        </w:rPr>
        <w:framePr w:w="9605" w:h="1186" w:wrap="none" w:vAnchor="page" w:hAnchor="page" w:x="1579" w:y="5761" w:hRule="exact"/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60"/>
        <w:spacing w:line="276" w:lineRule="exact"/>
        <w:rPr>
          <w:sz w:val="28"/>
          <w:szCs w:val="28"/>
        </w:rPr>
        <w:framePr w:w="9605" w:h="1186" w:wrap="none" w:vAnchor="page" w:hAnchor="page" w:x="1579" w:y="5761" w:hRule="exact"/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60"/>
        <w:spacing w:line="276" w:lineRule="exact"/>
        <w:rPr>
          <w:sz w:val="28"/>
          <w:szCs w:val="28"/>
        </w:rPr>
        <w:framePr w:w="9605" w:h="1186" w:wrap="none" w:vAnchor="page" w:hAnchor="page" w:x="1579" w:y="5761" w:hRule="exact"/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60"/>
        <w:spacing w:line="276" w:lineRule="exact"/>
        <w:rPr>
          <w:sz w:val="28"/>
          <w:szCs w:val="28"/>
        </w:rPr>
        <w:framePr w:w="9605" w:h="1186" w:wrap="none" w:vAnchor="page" w:hAnchor="page" w:x="1579" w:y="5761" w:hRule="exact"/>
      </w:pPr>
      <w:r>
        <w:rPr>
          <w:sz w:val="28"/>
          <w:szCs w:val="28"/>
        </w:rPr>
        <w:t xml:space="preserve">Согласен на обработку моих персональных данных и персональных данных моего ребенка, указанных в заявлении и представленных документах.</w:t>
      </w:r>
      <w:r>
        <w:rPr>
          <w:sz w:val="28"/>
          <w:szCs w:val="28"/>
        </w:rPr>
      </w:r>
    </w:p>
    <w:p>
      <w:pPr>
        <w:pStyle w:val="1129"/>
        <w:ind w:left="6700" w:right="1819"/>
        <w:spacing w:line="200" w:lineRule="exact"/>
        <w:shd w:val="clear" w:color="auto" w:fill="auto"/>
        <w:rPr>
          <w:sz w:val="28"/>
          <w:szCs w:val="28"/>
        </w:rPr>
        <w:framePr w:wrap="none" w:vAnchor="page" w:hAnchor="page" w:x="1779" w:y="5549"/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rPr>
          <w:sz w:val="28"/>
          <w:szCs w:val="28"/>
        </w:rPr>
        <w:sectPr>
          <w:footnotePr/>
          <w:endnotePr/>
          <w:type w:val="nextPage"/>
          <w:pgSz w:w="11900" w:h="16840" w:orient="portrait"/>
          <w:pgMar w:top="360" w:right="360" w:bottom="360" w:left="360" w:header="0" w:footer="3" w:gutter="0"/>
          <w:cols w:num="1" w:sep="0" w:space="720" w:equalWidth="1"/>
          <w:docGrid w:linePitch="360"/>
        </w:sect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1119"/>
        <w:spacing w:line="200" w:lineRule="exact"/>
        <w:shd w:val="clear" w:color="auto" w:fill="auto"/>
        <w:rPr>
          <w:sz w:val="28"/>
          <w:szCs w:val="28"/>
        </w:rPr>
        <w:framePr w:wrap="none" w:vAnchor="page" w:hAnchor="page" w:x="6457" w:y="747"/>
      </w:pPr>
      <w:r>
        <w:rPr>
          <w:sz w:val="28"/>
          <w:szCs w:val="28"/>
        </w:rPr>
        <w:t xml:space="preserve">12</w:t>
      </w:r>
      <w:r>
        <w:rPr>
          <w:sz w:val="28"/>
          <w:szCs w:val="28"/>
        </w:rPr>
      </w:r>
    </w:p>
    <w:p>
      <w:pPr>
        <w:pStyle w:val="998"/>
        <w:ind w:firstLine="0"/>
        <w:rPr>
          <w:color w:val="ff0000"/>
          <w:sz w:val="28"/>
          <w:szCs w:val="28"/>
        </w:rPr>
        <w:outlineLvl w:val="1"/>
      </w:pPr>
      <w:r>
        <w:rPr>
          <w:color w:val="ff0000"/>
          <w:sz w:val="28"/>
          <w:szCs w:val="28"/>
        </w:rPr>
      </w:r>
      <w:r>
        <w:rPr>
          <w:color w:val="ff0000"/>
          <w:sz w:val="28"/>
          <w:szCs w:val="28"/>
        </w:rPr>
      </w:r>
    </w:p>
    <w:p>
      <w:pPr>
        <w:pStyle w:val="998"/>
        <w:rPr>
          <w:color w:val="ff0000"/>
          <w:sz w:val="28"/>
          <w:szCs w:val="28"/>
        </w:rPr>
        <w:outlineLvl w:val="1"/>
      </w:pPr>
      <w:r>
        <w:rPr>
          <w:color w:val="ff0000"/>
          <w:sz w:val="28"/>
          <w:szCs w:val="28"/>
        </w:rPr>
      </w:r>
      <w:r>
        <w:rPr>
          <w:color w:val="ff0000"/>
          <w:sz w:val="28"/>
          <w:szCs w:val="28"/>
        </w:rPr>
      </w:r>
    </w:p>
    <w:p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pStyle w:val="1129"/>
        <w:spacing w:line="200" w:lineRule="exact"/>
        <w:shd w:val="clear" w:color="auto" w:fill="auto"/>
        <w:rPr>
          <w:sz w:val="28"/>
          <w:szCs w:val="28"/>
        </w:rPr>
        <w:framePr w:wrap="none" w:vAnchor="page" w:hAnchor="page" w:x="1854" w:y="7790"/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ind w:left="411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sectPr>
      <w:headerReference w:type="default" r:id="rId9"/>
      <w:headerReference w:type="even" r:id="rId10"/>
      <w:headerReference w:type="first" r:id="rId11"/>
      <w:footnotePr/>
      <w:endnotePr/>
      <w:type w:val="nextPage"/>
      <w:pgSz w:w="11906" w:h="16838" w:orient="portrait"/>
      <w:pgMar w:top="1134" w:right="851" w:bottom="568" w:left="1418" w:header="709" w:footer="709" w:gutter="0"/>
      <w:cols w:num="1" w:sep="0" w:space="708" w:equalWidth="1"/>
      <w:docGrid w:linePitch="360"/>
      <w:titlePg/>
    </w:sectPr>
  </w:body>
</w:document>
</file>

<file path=word/commentsDocument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OKS-3" w:date="2024-03-26T16:32:37Z" w:initials="O">
    <w:p w14:paraId="00000001" w14:textId="00000001">
      <w:pPr>
        <w:spacing w:line="240" w:after="0" w:lineRule="auto" w:before="0"/>
        <w:ind w:firstLine="0" w:left="0" w:right="0"/>
        <w:jc w:val="left"/>
      </w:pPr>
      <w:r>
        <w:rPr>
          <w:rFonts w:eastAsia="Arial" w:ascii="Arial" w:hAnsi="Arial" w:cs="Arial"/>
          <w:sz w:val="22"/>
        </w:rPr>
        <w:t xml:space="preserve">неверно должность</w:t>
      </w:r>
    </w:p>
  </w:comment>
</w:comments>
</file>

<file path=word/commentsExtendedDocument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0000001" w15:done="0"/>
</w15:commentsEx>
</file>

<file path=word/commentsExtensibleDocument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52401F48" w16cex:dateUtc="2024-03-26T13:32:37Z"/>
</w16cex:commentsExtensible>
</file>

<file path=word/commentsIdsDocument.xml><?xml version="1.0" encoding="utf-8"?>
<w16cid:commentsIds xmlns:mc="http://schemas.openxmlformats.org/markup-compatibility/2006" xmlns:w16cid="http://schemas.microsoft.com/office/word/2016/wordml/cid" mc:Ignorable="w16cid">
  <w16cid:commentId w16cid:paraId="00000001" w16cid:durableId="52401F48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Times New Roman CYR">
    <w:panose1 w:val="02020603050405020304"/>
  </w:font>
  <w:font w:name="Courier New">
    <w:panose1 w:val="02070409020205020404"/>
  </w:font>
  <w:font w:name="Tahoma">
    <w:panose1 w:val="020B0604030504040204"/>
  </w:font>
  <w:font w:name="Calibri">
    <w:panose1 w:val="020F0502020204030204"/>
  </w:font>
  <w:font w:name="Arial">
    <w:panose1 w:val="020B060402020202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83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t xml:space="preserve">20</w:t>
    </w:r>
    <w:r>
      <w:fldChar w:fldCharType="end"/>
    </w:r>
    <w:r/>
  </w:p>
  <w:p>
    <w:pPr>
      <w:pStyle w:val="983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83"/>
      <w:rPr>
        <w:rStyle w:val="985"/>
      </w:rPr>
      <w:framePr w:wrap="around" w:vAnchor="text" w:hAnchor="margin" w:xAlign="center" w:y="1"/>
    </w:pPr>
    <w:r>
      <w:rPr>
        <w:rStyle w:val="985"/>
      </w:rPr>
      <w:fldChar w:fldCharType="begin"/>
    </w:r>
    <w:r>
      <w:rPr>
        <w:rStyle w:val="985"/>
      </w:rPr>
      <w:instrText xml:space="preserve">PAGE  </w:instrText>
    </w:r>
    <w:r>
      <w:rPr>
        <w:rStyle w:val="985"/>
      </w:rPr>
      <w:fldChar w:fldCharType="end"/>
    </w:r>
    <w:r>
      <w:rPr>
        <w:rStyle w:val="985"/>
      </w:rPr>
    </w:r>
  </w:p>
  <w:p>
    <w:pPr>
      <w:pStyle w:val="983"/>
    </w:pPr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83"/>
      <w:jc w:val="right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900" w:hanging="360"/>
      </w:pPr>
      <w:rPr>
        <w:rFonts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62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34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06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78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50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22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94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660" w:hanging="360"/>
      </w:pPr>
      <w:rPr>
        <w:rFonts w:hint="default" w:ascii="Wingdings" w:hAnsi="Wingdings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"/>
      <w:lvlJc w:val="left"/>
      <w:pPr>
        <w:ind w:left="600" w:hanging="600"/>
      </w:pPr>
      <w:rPr>
        <w:rFonts w:hint="default"/>
        <w:color w:val="000000" w:themeColor="text1"/>
        <w:sz w:val="28"/>
      </w:rPr>
    </w:lvl>
    <w:lvl w:ilvl="1">
      <w:start w:val="3"/>
      <w:numFmt w:val="decimal"/>
      <w:isLgl w:val="false"/>
      <w:suff w:val="tab"/>
      <w:lvlText w:val="%1.%2"/>
      <w:lvlJc w:val="left"/>
      <w:pPr>
        <w:ind w:left="954" w:hanging="600"/>
      </w:pPr>
      <w:rPr>
        <w:rFonts w:hint="default"/>
        <w:color w:val="000000" w:themeColor="text1"/>
        <w:sz w:val="28"/>
      </w:rPr>
    </w:lvl>
    <w:lvl w:ilvl="2">
      <w:start w:val="1"/>
      <w:numFmt w:val="decimal"/>
      <w:isLgl w:val="false"/>
      <w:suff w:val="tab"/>
      <w:lvlText w:val="%1.%2.%3"/>
      <w:lvlJc w:val="left"/>
      <w:pPr>
        <w:ind w:left="1288" w:hanging="720"/>
      </w:pPr>
      <w:rPr>
        <w:rFonts w:hint="default"/>
        <w:color w:val="000000" w:themeColor="text1"/>
        <w:sz w:val="28"/>
      </w:rPr>
    </w:lvl>
    <w:lvl w:ilvl="3">
      <w:start w:val="1"/>
      <w:numFmt w:val="decimal"/>
      <w:isLgl w:val="false"/>
      <w:suff w:val="tab"/>
      <w:lvlText w:val="%1.%2.%3.%4"/>
      <w:lvlJc w:val="left"/>
      <w:pPr>
        <w:ind w:left="1782" w:hanging="720"/>
      </w:pPr>
      <w:rPr>
        <w:rFonts w:hint="default"/>
        <w:color w:val="000000" w:themeColor="text1"/>
        <w:sz w:val="28"/>
      </w:rPr>
    </w:lvl>
    <w:lvl w:ilvl="4">
      <w:start w:val="1"/>
      <w:numFmt w:val="decimal"/>
      <w:isLgl w:val="false"/>
      <w:suff w:val="tab"/>
      <w:lvlText w:val="%1.%2.%3.%4.%5"/>
      <w:lvlJc w:val="left"/>
      <w:pPr>
        <w:ind w:left="2496" w:hanging="1080"/>
      </w:pPr>
      <w:rPr>
        <w:rFonts w:hint="default"/>
        <w:color w:val="000000" w:themeColor="text1"/>
        <w:sz w:val="28"/>
      </w:rPr>
    </w:lvl>
    <w:lvl w:ilvl="5">
      <w:start w:val="1"/>
      <w:numFmt w:val="decimal"/>
      <w:isLgl w:val="false"/>
      <w:suff w:val="tab"/>
      <w:lvlText w:val="%1.%2.%3.%4.%5.%6"/>
      <w:lvlJc w:val="left"/>
      <w:pPr>
        <w:ind w:left="2850" w:hanging="1080"/>
      </w:pPr>
      <w:rPr>
        <w:rFonts w:hint="default"/>
        <w:color w:val="000000" w:themeColor="text1"/>
        <w:sz w:val="28"/>
      </w:rPr>
    </w:lvl>
    <w:lvl w:ilvl="6">
      <w:start w:val="1"/>
      <w:numFmt w:val="decimal"/>
      <w:isLgl w:val="false"/>
      <w:suff w:val="tab"/>
      <w:lvlText w:val="%1.%2.%3.%4.%5.%6.%7"/>
      <w:lvlJc w:val="left"/>
      <w:pPr>
        <w:ind w:left="3564" w:hanging="1440"/>
      </w:pPr>
      <w:rPr>
        <w:rFonts w:hint="default"/>
        <w:color w:val="000000" w:themeColor="text1"/>
        <w:sz w:val="28"/>
      </w:rPr>
    </w:lvl>
    <w:lvl w:ilvl="7">
      <w:start w:val="1"/>
      <w:numFmt w:val="decimal"/>
      <w:isLgl w:val="false"/>
      <w:suff w:val="tab"/>
      <w:lvlText w:val="%1.%2.%3.%4.%5.%6.%7.%8"/>
      <w:lvlJc w:val="left"/>
      <w:pPr>
        <w:ind w:left="3918" w:hanging="1440"/>
      </w:pPr>
      <w:rPr>
        <w:rFonts w:hint="default"/>
        <w:color w:val="000000" w:themeColor="text1"/>
        <w:sz w:val="28"/>
      </w:rPr>
    </w:lvl>
    <w:lvl w:ilvl="8">
      <w:start w:val="1"/>
      <w:numFmt w:val="decimal"/>
      <w:isLgl w:val="false"/>
      <w:suff w:val="tab"/>
      <w:lvlText w:val="%1.%2.%3.%4.%5.%6.%7.%8.%9"/>
      <w:lvlJc w:val="left"/>
      <w:pPr>
        <w:ind w:left="4272" w:hanging="1440"/>
      </w:pPr>
      <w:rPr>
        <w:rFonts w:hint="default"/>
        <w:color w:val="000000" w:themeColor="text1"/>
        <w:sz w:val="28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729" w:hanging="102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/>
      <w:rPr>
        <w:rFonts w:ascii="Times New Roman" w:hAnsi="Times New Roman" w:eastAsia="Times New Roman" w:cs="Times New Roman"/>
        <w:b/>
        <w:bCs/>
        <w:i w:val="0"/>
        <w:iCs w:val="0"/>
        <w:smallCaps w:val="0"/>
        <w:strike w:val="0"/>
        <w:color w:val="000000"/>
        <w:spacing w:val="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isLgl w:val="false"/>
      <w:suff w:val="tab"/>
      <w:lvlText w:val="%1.%2."/>
      <w:lvlJc w:val="left"/>
      <w:pPr/>
      <w:rPr>
        <w:rFonts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8"/>
        <w:szCs w:val="28"/>
        <w:u w:val="none"/>
        <w:lang w:val="ru-RU" w:eastAsia="ru-RU" w:bidi="ru-RU"/>
      </w:rPr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004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724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444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164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884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604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324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044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764" w:hanging="360"/>
      </w:pPr>
      <w:rPr>
        <w:rFonts w:hint="default" w:ascii="Wingdings" w:hAnsi="Wingdings"/>
      </w:r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suff w:val="tab"/>
      <w:lvlText w:val="%1.%2."/>
      <w:lvlJc w:val="left"/>
      <w:pPr>
        <w:ind w:left="1905" w:hanging="1200"/>
      </w:pPr>
      <w:rPr>
        <w:rFonts w:hint="default"/>
      </w:rPr>
    </w:lvl>
    <w:lvl w:ilvl="2">
      <w:start w:val="1"/>
      <w:numFmt w:val="decimal"/>
      <w:isLgl/>
      <w:suff w:val="tab"/>
      <w:lvlText w:val="%1.%2.%3."/>
      <w:lvlJc w:val="left"/>
      <w:pPr>
        <w:ind w:left="1905" w:hanging="120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1905" w:hanging="120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1905" w:hanging="120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)"/>
      <w:lvlJc w:val="left"/>
      <w:pPr/>
      <w:rPr>
        <w:rFonts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9">
    <w:multiLevelType w:val="hybridMultilevel"/>
    <w:lvl w:ilvl="0">
      <w:start w:val="6"/>
      <w:numFmt w:val="decimal"/>
      <w:isLgl w:val="false"/>
      <w:suff w:val="tab"/>
      <w:lvlText w:val="3.%1."/>
      <w:lvlJc w:val="left"/>
      <w:pPr/>
      <w:rPr>
        <w:rFonts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64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6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8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0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2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4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6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87" w:hanging="180"/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04" w:hanging="360"/>
      </w:pPr>
      <w:rPr>
        <w:rFonts w:ascii="Times New Roman" w:hAnsi="Times New Roman" w:eastAsia="Calibri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724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444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164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884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604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324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044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764" w:hanging="360"/>
      </w:pPr>
      <w:rPr>
        <w:rFonts w:hint="default" w:ascii="Wingdings" w:hAnsi="Wingdings"/>
      </w:r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1.%1."/>
      <w:lvlJc w:val="left"/>
      <w:pPr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position w:val="0"/>
        <w:sz w:val="26"/>
        <w:szCs w:val="26"/>
        <w:u w:val="none"/>
      </w:rPr>
    </w:lvl>
    <w:lvl w:ilvl="1">
      <w:start w:val="1"/>
      <w:numFmt w:val="decimal"/>
      <w:isLgl w:val="false"/>
      <w:suff w:val="tab"/>
      <w:lvlText w:val="1.%1."/>
      <w:lvlJc w:val="left"/>
      <w:pPr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position w:val="0"/>
        <w:sz w:val="26"/>
        <w:szCs w:val="26"/>
        <w:u w:val="none"/>
      </w:rPr>
    </w:lvl>
    <w:lvl w:ilvl="2">
      <w:start w:val="1"/>
      <w:numFmt w:val="decimal"/>
      <w:isLgl w:val="false"/>
      <w:suff w:val="tab"/>
      <w:lvlText w:val="1.%1."/>
      <w:lvlJc w:val="left"/>
      <w:pPr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position w:val="0"/>
        <w:sz w:val="26"/>
        <w:szCs w:val="26"/>
        <w:u w:val="none"/>
      </w:rPr>
    </w:lvl>
    <w:lvl w:ilvl="3">
      <w:start w:val="1"/>
      <w:numFmt w:val="decimal"/>
      <w:isLgl w:val="false"/>
      <w:suff w:val="tab"/>
      <w:lvlText w:val="1.%1."/>
      <w:lvlJc w:val="left"/>
      <w:pPr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position w:val="0"/>
        <w:sz w:val="26"/>
        <w:szCs w:val="26"/>
        <w:u w:val="none"/>
      </w:rPr>
    </w:lvl>
    <w:lvl w:ilvl="4">
      <w:start w:val="1"/>
      <w:numFmt w:val="decimal"/>
      <w:isLgl w:val="false"/>
      <w:suff w:val="tab"/>
      <w:lvlText w:val="1.%1."/>
      <w:lvlJc w:val="left"/>
      <w:pPr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position w:val="0"/>
        <w:sz w:val="26"/>
        <w:szCs w:val="26"/>
        <w:u w:val="none"/>
      </w:rPr>
    </w:lvl>
    <w:lvl w:ilvl="5">
      <w:start w:val="1"/>
      <w:numFmt w:val="decimal"/>
      <w:isLgl w:val="false"/>
      <w:suff w:val="tab"/>
      <w:lvlText w:val="1.%1."/>
      <w:lvlJc w:val="left"/>
      <w:pPr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position w:val="0"/>
        <w:sz w:val="26"/>
        <w:szCs w:val="26"/>
        <w:u w:val="none"/>
      </w:rPr>
    </w:lvl>
    <w:lvl w:ilvl="6">
      <w:start w:val="1"/>
      <w:numFmt w:val="decimal"/>
      <w:isLgl w:val="false"/>
      <w:suff w:val="tab"/>
      <w:lvlText w:val="1.%1."/>
      <w:lvlJc w:val="left"/>
      <w:pPr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position w:val="0"/>
        <w:sz w:val="26"/>
        <w:szCs w:val="26"/>
        <w:u w:val="none"/>
      </w:rPr>
    </w:lvl>
    <w:lvl w:ilvl="7">
      <w:start w:val="1"/>
      <w:numFmt w:val="decimal"/>
      <w:isLgl w:val="false"/>
      <w:suff w:val="tab"/>
      <w:lvlText w:val="1.%1."/>
      <w:lvlJc w:val="left"/>
      <w:pPr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position w:val="0"/>
        <w:sz w:val="26"/>
        <w:szCs w:val="26"/>
        <w:u w:val="none"/>
      </w:rPr>
    </w:lvl>
    <w:lvl w:ilvl="8">
      <w:start w:val="1"/>
      <w:numFmt w:val="decimal"/>
      <w:isLgl w:val="false"/>
      <w:suff w:val="tab"/>
      <w:lvlText w:val="1.%1."/>
      <w:lvlJc w:val="left"/>
      <w:pPr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position w:val="0"/>
        <w:sz w:val="26"/>
        <w:szCs w:val="26"/>
        <w:u w:val="none"/>
      </w:r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3.%1."/>
      <w:lvlJc w:val="left"/>
      <w:pPr/>
      <w:rPr>
        <w:rFonts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 w:ascii="Times New Roman" w:hAnsi="Times New Roman" w:eastAsia="Calibri"/>
        <w:b w:val="0"/>
        <w:sz w:val="26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7">
    <w:multiLevelType w:val="hybridMultilevel"/>
    <w:lvl w:ilvl="0">
      <w:start w:val="1"/>
      <w:numFmt w:val="decimal"/>
      <w:isLgl w:val="false"/>
      <w:suff w:val="tab"/>
      <w:lvlText w:val="%1)"/>
      <w:lvlJc w:val="left"/>
      <w:pPr/>
      <w:rPr>
        <w:rFonts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8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906" w:hanging="114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846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66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86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006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726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46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66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86" w:hanging="180"/>
      </w:pPr>
    </w:lvl>
  </w:abstractNum>
  <w:abstractNum w:abstractNumId="2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21">
    <w:multiLevelType w:val="hybridMultilevel"/>
    <w:lvl w:ilvl="0">
      <w:start w:val="1"/>
      <w:numFmt w:val="decimal"/>
      <w:isLgl w:val="false"/>
      <w:suff w:val="tab"/>
      <w:lvlText w:val="%1)"/>
      <w:lvlJc w:val="left"/>
      <w:pPr/>
      <w:rPr>
        <w:rFonts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8"/>
        <w:szCs w:val="28"/>
        <w:u w:val="none"/>
        <w:lang w:val="ru-RU" w:eastAsia="ru-RU" w:bidi="ru-RU"/>
      </w:rPr>
    </w:lvl>
    <w:lvl w:ilvl="1">
      <w:start w:val="2"/>
      <w:numFmt w:val="decimal"/>
      <w:isLgl w:val="false"/>
      <w:suff w:val="tab"/>
      <w:lvlText w:val="%1.%2."/>
      <w:lvlJc w:val="left"/>
      <w:pPr/>
      <w:rPr>
        <w:rFonts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8"/>
        <w:szCs w:val="28"/>
        <w:u w:val="none"/>
        <w:lang w:val="ru-RU" w:eastAsia="ru-RU" w:bidi="ru-RU"/>
      </w:rPr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2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ind w:left="929" w:hanging="360"/>
      </w:pPr>
      <w:rPr>
        <w:rFonts w:hint="default"/>
        <w:sz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16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6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89" w:hanging="180"/>
      </w:pPr>
    </w:lvl>
  </w:abstractNum>
  <w:abstractNum w:abstractNumId="23">
    <w:multiLevelType w:val="hybridMultilevel"/>
    <w:lvl w:ilvl="0">
      <w:start w:val="1"/>
      <w:numFmt w:val="decimal"/>
      <w:isLgl w:val="false"/>
      <w:suff w:val="tab"/>
      <w:lvlText w:val="2.%1."/>
      <w:lvlJc w:val="left"/>
      <w:pPr/>
      <w:rPr>
        <w:rFonts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4">
    <w:multiLevelType w:val="hybridMultilevel"/>
    <w:lvl w:ilvl="0">
      <w:start w:val="1"/>
      <w:numFmt w:val="decimal"/>
      <w:isLgl w:val="false"/>
      <w:suff w:val="tab"/>
      <w:lvlText w:val="%1)"/>
      <w:lvlJc w:val="left"/>
      <w:pPr/>
      <w:rPr>
        <w:rFonts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5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6">
    <w:multiLevelType w:val="hybridMultilevel"/>
    <w:lvl w:ilvl="0">
      <w:start w:val="2"/>
      <w:numFmt w:val="decimal"/>
      <w:isLgl w:val="false"/>
      <w:suff w:val="tab"/>
      <w:lvlText w:val="%1.,"/>
      <w:lvlJc w:val="left"/>
      <w:pPr/>
      <w:rPr>
        <w:rFonts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7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2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 w:ascii="Times New Roman" w:hAnsi="Times New Roman" w:eastAsia="Calibri"/>
        <w:b w:val="0"/>
        <w:sz w:val="26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30">
    <w:multiLevelType w:val="hybridMultilevel"/>
    <w:lvl w:ilvl="0">
      <w:start w:val="1"/>
      <w:numFmt w:val="decimal"/>
      <w:isLgl w:val="false"/>
      <w:suff w:val="tab"/>
      <w:lvlText w:val="1.%1."/>
      <w:lvlJc w:val="left"/>
      <w:pPr/>
      <w:rPr>
        <w:rFonts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3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03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023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743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463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183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03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623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343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063" w:hanging="180"/>
      </w:pPr>
    </w:lvl>
  </w:abstractNum>
  <w:abstractNum w:abstractNumId="3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4123" w:hanging="72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9162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2456" w:hanging="2160"/>
      </w:pPr>
      <w:rPr>
        <w:rFonts w:hint="default"/>
      </w:rPr>
    </w:lvl>
  </w:abstractNum>
  <w:abstractNum w:abstractNumId="34">
    <w:multiLevelType w:val="hybridMultilevel"/>
    <w:lvl w:ilvl="0">
      <w:start w:val="1"/>
      <w:numFmt w:val="bullet"/>
      <w:isLgl w:val="false"/>
      <w:suff w:val="tab"/>
      <w:lvlText w:val="-"/>
      <w:lvlJc w:val="left"/>
      <w:pPr/>
      <w:rPr>
        <w:rFonts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35">
    <w:multiLevelType w:val="hybridMultilevel"/>
    <w:lvl w:ilvl="0">
      <w:start w:val="2"/>
      <w:numFmt w:val="decimal"/>
      <w:isLgl w:val="false"/>
      <w:suff w:val="tab"/>
      <w:lvlText w:val="%1."/>
      <w:lvlJc w:val="left"/>
      <w:pPr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position w:val="0"/>
        <w:sz w:val="26"/>
        <w:szCs w:val="26"/>
        <w:u w:val="none"/>
      </w:rPr>
    </w:lvl>
    <w:lvl w:ilvl="1">
      <w:start w:val="1"/>
      <w:numFmt w:val="decimal"/>
      <w:isLgl w:val="false"/>
      <w:suff w:val="tab"/>
      <w:lvlText w:val="%1.%2."/>
      <w:lvlJc w:val="left"/>
      <w:pPr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position w:val="0"/>
        <w:sz w:val="28"/>
        <w:szCs w:val="28"/>
        <w:u w:val="none"/>
      </w:rPr>
    </w:lvl>
    <w:lvl w:ilvl="2">
      <w:start w:val="1"/>
      <w:numFmt w:val="decimal"/>
      <w:isLgl w:val="false"/>
      <w:suff w:val="tab"/>
      <w:lvlText w:val="%1.%2."/>
      <w:lvlJc w:val="left"/>
      <w:pPr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position w:val="0"/>
        <w:sz w:val="26"/>
        <w:szCs w:val="26"/>
        <w:u w:val="none"/>
      </w:rPr>
    </w:lvl>
    <w:lvl w:ilvl="3">
      <w:start w:val="1"/>
      <w:numFmt w:val="decimal"/>
      <w:isLgl w:val="false"/>
      <w:suff w:val="tab"/>
      <w:lvlText w:val="%1.%2."/>
      <w:lvlJc w:val="left"/>
      <w:pPr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position w:val="0"/>
        <w:sz w:val="26"/>
        <w:szCs w:val="26"/>
        <w:u w:val="none"/>
      </w:rPr>
    </w:lvl>
    <w:lvl w:ilvl="4">
      <w:start w:val="1"/>
      <w:numFmt w:val="decimal"/>
      <w:isLgl w:val="false"/>
      <w:suff w:val="tab"/>
      <w:lvlText w:val="%1.%2."/>
      <w:lvlJc w:val="left"/>
      <w:pPr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position w:val="0"/>
        <w:sz w:val="26"/>
        <w:szCs w:val="26"/>
        <w:u w:val="none"/>
      </w:rPr>
    </w:lvl>
    <w:lvl w:ilvl="5">
      <w:start w:val="1"/>
      <w:numFmt w:val="decimal"/>
      <w:isLgl w:val="false"/>
      <w:suff w:val="tab"/>
      <w:lvlText w:val="%1.%2."/>
      <w:lvlJc w:val="left"/>
      <w:pPr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position w:val="0"/>
        <w:sz w:val="26"/>
        <w:szCs w:val="26"/>
        <w:u w:val="none"/>
      </w:rPr>
    </w:lvl>
    <w:lvl w:ilvl="6">
      <w:start w:val="1"/>
      <w:numFmt w:val="decimal"/>
      <w:isLgl w:val="false"/>
      <w:suff w:val="tab"/>
      <w:lvlText w:val="%1.%2."/>
      <w:lvlJc w:val="left"/>
      <w:pPr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position w:val="0"/>
        <w:sz w:val="26"/>
        <w:szCs w:val="26"/>
        <w:u w:val="none"/>
      </w:rPr>
    </w:lvl>
    <w:lvl w:ilvl="7">
      <w:start w:val="1"/>
      <w:numFmt w:val="decimal"/>
      <w:isLgl w:val="false"/>
      <w:suff w:val="tab"/>
      <w:lvlText w:val="%1.%2."/>
      <w:lvlJc w:val="left"/>
      <w:pPr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position w:val="0"/>
        <w:sz w:val="26"/>
        <w:szCs w:val="26"/>
        <w:u w:val="none"/>
      </w:rPr>
    </w:lvl>
    <w:lvl w:ilvl="8">
      <w:start w:val="1"/>
      <w:numFmt w:val="decimal"/>
      <w:isLgl w:val="false"/>
      <w:suff w:val="tab"/>
      <w:lvlText w:val="%1.%2."/>
      <w:lvlJc w:val="left"/>
      <w:pPr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position w:val="0"/>
        <w:sz w:val="26"/>
        <w:szCs w:val="26"/>
        <w:u w:val="none"/>
      </w:rPr>
    </w:lvl>
  </w:abstractNum>
  <w:abstractNum w:abstractNumId="36">
    <w:multiLevelType w:val="hybridMultilevel"/>
    <w:lvl w:ilvl="0">
      <w:start w:val="1"/>
      <w:numFmt w:val="bullet"/>
      <w:isLgl w:val="false"/>
      <w:suff w:val="tab"/>
      <w:lvlText w:val="•"/>
      <w:lvlJc w:val="left"/>
      <w:pPr>
        <w:ind w:left="1069" w:hanging="360"/>
        <w:tabs>
          <w:tab w:val="num" w:pos="1069" w:leader="none"/>
        </w:tabs>
      </w:pPr>
      <w:rPr>
        <w:rFonts w:hint="default" w:ascii="Times New Roman" w:hAnsi="Times New Roman"/>
      </w:rPr>
    </w:lvl>
    <w:lvl w:ilvl="1">
      <w:start w:val="1"/>
      <w:numFmt w:val="bullet"/>
      <w:isLgl w:val="false"/>
      <w:suff w:val="tab"/>
      <w:lvlText w:val="•"/>
      <w:lvlJc w:val="left"/>
      <w:pPr>
        <w:ind w:left="1440" w:hanging="360"/>
        <w:tabs>
          <w:tab w:val="num" w:pos="1440" w:leader="none"/>
        </w:tabs>
      </w:pPr>
      <w:rPr>
        <w:rFonts w:hint="default" w:ascii="Times New Roman" w:hAnsi="Times New Roman"/>
      </w:rPr>
    </w:lvl>
    <w:lvl w:ilvl="2">
      <w:start w:val="1"/>
      <w:numFmt w:val="bullet"/>
      <w:isLgl w:val="false"/>
      <w:suff w:val="tab"/>
      <w:lvlText w:val="•"/>
      <w:lvlJc w:val="left"/>
      <w:pPr>
        <w:ind w:left="2160" w:hanging="360"/>
        <w:tabs>
          <w:tab w:val="num" w:pos="2160" w:leader="none"/>
        </w:tabs>
      </w:pPr>
      <w:rPr>
        <w:rFonts w:hint="default" w:ascii="Times New Roman" w:hAnsi="Times New Roman"/>
      </w:rPr>
    </w:lvl>
    <w:lvl w:ilvl="3">
      <w:start w:val="1"/>
      <w:numFmt w:val="bullet"/>
      <w:isLgl w:val="false"/>
      <w:suff w:val="tab"/>
      <w:lvlText w:val="•"/>
      <w:lvlJc w:val="left"/>
      <w:pPr>
        <w:ind w:left="2880" w:hanging="360"/>
        <w:tabs>
          <w:tab w:val="num" w:pos="2880" w:leader="none"/>
        </w:tabs>
      </w:pPr>
      <w:rPr>
        <w:rFonts w:hint="default" w:ascii="Times New Roman" w:hAnsi="Times New Roman"/>
      </w:rPr>
    </w:lvl>
    <w:lvl w:ilvl="4">
      <w:start w:val="1"/>
      <w:numFmt w:val="bullet"/>
      <w:isLgl w:val="false"/>
      <w:suff w:val="tab"/>
      <w:lvlText w:val="•"/>
      <w:lvlJc w:val="left"/>
      <w:pPr>
        <w:ind w:left="3600" w:hanging="360"/>
        <w:tabs>
          <w:tab w:val="num" w:pos="3600" w:leader="none"/>
        </w:tabs>
      </w:pPr>
      <w:rPr>
        <w:rFonts w:hint="default" w:ascii="Times New Roman" w:hAnsi="Times New Roman"/>
      </w:rPr>
    </w:lvl>
    <w:lvl w:ilvl="5">
      <w:start w:val="1"/>
      <w:numFmt w:val="bullet"/>
      <w:isLgl w:val="false"/>
      <w:suff w:val="tab"/>
      <w:lvlText w:val="•"/>
      <w:lvlJc w:val="left"/>
      <w:pPr>
        <w:ind w:left="4320" w:hanging="360"/>
        <w:tabs>
          <w:tab w:val="num" w:pos="4320" w:leader="none"/>
        </w:tabs>
      </w:pPr>
      <w:rPr>
        <w:rFonts w:hint="default" w:ascii="Times New Roman" w:hAnsi="Times New Roman"/>
      </w:rPr>
    </w:lvl>
    <w:lvl w:ilvl="6">
      <w:start w:val="1"/>
      <w:numFmt w:val="bullet"/>
      <w:isLgl w:val="false"/>
      <w:suff w:val="tab"/>
      <w:lvlText w:val="•"/>
      <w:lvlJc w:val="left"/>
      <w:pPr>
        <w:ind w:left="5040" w:hanging="360"/>
        <w:tabs>
          <w:tab w:val="num" w:pos="5040" w:leader="none"/>
        </w:tabs>
      </w:pPr>
      <w:rPr>
        <w:rFonts w:hint="default" w:ascii="Times New Roman" w:hAnsi="Times New Roman"/>
      </w:rPr>
    </w:lvl>
    <w:lvl w:ilvl="7">
      <w:start w:val="1"/>
      <w:numFmt w:val="bullet"/>
      <w:isLgl w:val="false"/>
      <w:suff w:val="tab"/>
      <w:lvlText w:val="•"/>
      <w:lvlJc w:val="left"/>
      <w:pPr>
        <w:ind w:left="5760" w:hanging="360"/>
        <w:tabs>
          <w:tab w:val="num" w:pos="5760" w:leader="none"/>
        </w:tabs>
      </w:pPr>
      <w:rPr>
        <w:rFonts w:hint="default" w:ascii="Times New Roman" w:hAnsi="Times New Roman"/>
      </w:rPr>
    </w:lvl>
    <w:lvl w:ilvl="8">
      <w:start w:val="1"/>
      <w:numFmt w:val="bullet"/>
      <w:isLgl w:val="false"/>
      <w:suff w:val="tab"/>
      <w:lvlText w:val="•"/>
      <w:lvlJc w:val="left"/>
      <w:pPr>
        <w:ind w:left="6480" w:hanging="360"/>
        <w:tabs>
          <w:tab w:val="num" w:pos="6480" w:leader="none"/>
        </w:tabs>
      </w:pPr>
      <w:rPr>
        <w:rFonts w:hint="default" w:ascii="Times New Roman" w:hAnsi="Times New Roman"/>
      </w:rPr>
    </w:lvl>
  </w:abstractNum>
  <w:abstractNum w:abstractNumId="37">
    <w:multiLevelType w:val="hybridMultilevel"/>
    <w:lvl w:ilvl="0">
      <w:start w:val="1"/>
      <w:numFmt w:val="decimal"/>
      <w:isLgl w:val="false"/>
      <w:suff w:val="tab"/>
      <w:lvlText w:val="1.%1."/>
      <w:lvlJc w:val="left"/>
      <w:pPr/>
      <w:rPr>
        <w:rFonts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38">
    <w:multiLevelType w:val="hybridMultilevel"/>
    <w:lvl w:ilvl="0">
      <w:start w:val="1"/>
      <w:numFmt w:val="upperRoman"/>
      <w:isLgl w:val="false"/>
      <w:suff w:val="tab"/>
      <w:lvlText w:val="%1."/>
      <w:lvlJc w:val="left"/>
      <w:pPr>
        <w:ind w:left="1287" w:hanging="72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64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6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8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0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2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4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6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87" w:hanging="180"/>
      </w:pPr>
    </w:lvl>
  </w:abstractNum>
  <w:abstractNum w:abstractNumId="39">
    <w:multiLevelType w:val="hybridMultilevel"/>
    <w:lvl w:ilvl="0">
      <w:start w:val="1"/>
      <w:numFmt w:val="bullet"/>
      <w:isLgl w:val="false"/>
      <w:suff w:val="tab"/>
      <w:lvlText w:val="-"/>
      <w:lvlJc w:val="left"/>
      <w:pPr/>
      <w:rPr>
        <w:rFonts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40">
    <w:multiLevelType w:val="hybridMultilevel"/>
    <w:lvl w:ilvl="0">
      <w:start w:val="3"/>
      <w:numFmt w:val="decimal"/>
      <w:isLgl w:val="false"/>
      <w:suff w:val="tab"/>
      <w:lvlText w:val="%1."/>
      <w:lvlJc w:val="left"/>
      <w:pPr/>
      <w:rPr>
        <w:rFonts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4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2">
    <w:multiLevelType w:val="hybridMultilevel"/>
    <w:lvl w:ilvl="0">
      <w:start w:val="1"/>
      <w:numFmt w:val="decimal"/>
      <w:isLgl w:val="false"/>
      <w:suff w:val="tab"/>
      <w:lvlText w:val="%1)"/>
      <w:lvlJc w:val="left"/>
      <w:pPr/>
      <w:rPr>
        <w:rFonts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43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ind w:left="929" w:hanging="360"/>
      </w:pPr>
      <w:rPr>
        <w:rFonts w:hint="default"/>
        <w:sz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16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6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89" w:hanging="180"/>
      </w:pPr>
    </w:lvl>
  </w:abstractNum>
  <w:abstractNum w:abstractNumId="4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45">
    <w:multiLevelType w:val="hybridMultilevel"/>
    <w:lvl w:ilvl="0">
      <w:start w:val="1"/>
      <w:numFmt w:val="decimal"/>
      <w:isLgl w:val="false"/>
      <w:suff w:val="tab"/>
      <w:lvlText w:val="3.%1."/>
      <w:lvlJc w:val="left"/>
      <w:pPr/>
      <w:rPr>
        <w:rFonts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46">
    <w:multiLevelType w:val="hybridMultilevel"/>
    <w:lvl w:ilvl="0">
      <w:start w:val="1"/>
      <w:numFmt w:val="upperRoman"/>
      <w:isLgl w:val="false"/>
      <w:suff w:val="tab"/>
      <w:lvlText w:val="%1."/>
      <w:lvlJc w:val="left"/>
      <w:pPr>
        <w:ind w:left="1080" w:hanging="720"/>
      </w:pPr>
      <w:rPr>
        <w:rFonts w:hint="default"/>
        <w:b/>
        <w:sz w:val="32"/>
        <w:szCs w:val="32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3"/>
  </w:num>
  <w:num w:numId="3">
    <w:abstractNumId w:val="2"/>
  </w:num>
  <w:num w:numId="4">
    <w:abstractNumId w:val="10"/>
  </w:num>
  <w:num w:numId="5">
    <w:abstractNumId w:val="0"/>
  </w:num>
  <w:num w:numId="6">
    <w:abstractNumId w:val="16"/>
  </w:num>
  <w:num w:numId="7">
    <w:abstractNumId w:val="46"/>
  </w:num>
  <w:num w:numId="8">
    <w:abstractNumId w:val="12"/>
  </w:num>
  <w:num w:numId="9">
    <w:abstractNumId w:val="6"/>
  </w:num>
  <w:num w:numId="10">
    <w:abstractNumId w:val="28"/>
  </w:num>
  <w:num w:numId="11">
    <w:abstractNumId w:val="4"/>
  </w:num>
  <w:num w:numId="12">
    <w:abstractNumId w:val="31"/>
  </w:num>
  <w:num w:numId="13">
    <w:abstractNumId w:val="20"/>
  </w:num>
  <w:num w:numId="14">
    <w:abstractNumId w:val="41"/>
  </w:num>
  <w:num w:numId="15">
    <w:abstractNumId w:val="36"/>
  </w:num>
  <w:num w:numId="16">
    <w:abstractNumId w:val="32"/>
  </w:num>
  <w:num w:numId="17">
    <w:abstractNumId w:val="19"/>
  </w:num>
  <w:num w:numId="18">
    <w:abstractNumId w:val="13"/>
  </w:num>
  <w:num w:numId="19">
    <w:abstractNumId w:val="35"/>
  </w:num>
  <w:num w:numId="20">
    <w:abstractNumId w:val="22"/>
  </w:num>
  <w:num w:numId="21">
    <w:abstractNumId w:val="43"/>
  </w:num>
  <w:num w:numId="22">
    <w:abstractNumId w:val="7"/>
  </w:num>
  <w:num w:numId="23">
    <w:abstractNumId w:val="47"/>
  </w:num>
  <w:num w:numId="24">
    <w:abstractNumId w:val="27"/>
  </w:num>
  <w:num w:numId="25">
    <w:abstractNumId w:val="38"/>
  </w:num>
  <w:num w:numId="26">
    <w:abstractNumId w:val="33"/>
  </w:num>
  <w:num w:numId="27">
    <w:abstractNumId w:val="1"/>
  </w:num>
  <w:num w:numId="28">
    <w:abstractNumId w:val="29"/>
  </w:num>
  <w:num w:numId="29">
    <w:abstractNumId w:val="44"/>
  </w:num>
  <w:num w:numId="30">
    <w:abstractNumId w:val="5"/>
  </w:num>
  <w:num w:numId="31">
    <w:abstractNumId w:val="26"/>
  </w:num>
  <w:num w:numId="32">
    <w:abstractNumId w:val="40"/>
  </w:num>
  <w:num w:numId="33">
    <w:abstractNumId w:val="25"/>
  </w:num>
  <w:num w:numId="34">
    <w:abstractNumId w:val="37"/>
  </w:num>
  <w:num w:numId="35">
    <w:abstractNumId w:val="17"/>
  </w:num>
  <w:num w:numId="36">
    <w:abstractNumId w:val="8"/>
  </w:num>
  <w:num w:numId="37">
    <w:abstractNumId w:val="42"/>
  </w:num>
  <w:num w:numId="38">
    <w:abstractNumId w:val="24"/>
  </w:num>
  <w:num w:numId="39">
    <w:abstractNumId w:val="21"/>
  </w:num>
  <w:num w:numId="40">
    <w:abstractNumId w:val="39"/>
  </w:num>
  <w:num w:numId="41">
    <w:abstractNumId w:val="11"/>
  </w:num>
  <w:num w:numId="42">
    <w:abstractNumId w:val="18"/>
  </w:num>
  <w:num w:numId="43">
    <w:abstractNumId w:val="30"/>
  </w:num>
  <w:num w:numId="44">
    <w:abstractNumId w:val="34"/>
  </w:num>
  <w:num w:numId="45">
    <w:abstractNumId w:val="23"/>
  </w:num>
  <w:num w:numId="46">
    <w:abstractNumId w:val="14"/>
  </w:num>
  <w:num w:numId="47">
    <w:abstractNumId w:val="45"/>
  </w:num>
  <w:num w:numId="48">
    <w:abstractNumId w:val="9"/>
  </w:num>
</w:numbering>
</file>

<file path=word/peopleDocument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OKS-3">
    <w15:presenceInfo w15:providerId="Teamlab" w15:userId="OKS-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Times New Roman" w:hAnsi="Times New Roman" w:cs="Times New Roman" w:eastAsiaTheme="minorHAnsi"/>
        <w:sz w:val="24"/>
        <w:szCs w:val="24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793">
    <w:name w:val="Heading 1 Char"/>
    <w:basedOn w:val="816"/>
    <w:link w:val="807"/>
    <w:uiPriority w:val="9"/>
    <w:rPr>
      <w:rFonts w:ascii="Arial" w:hAnsi="Arial" w:eastAsia="Arial" w:cs="Arial"/>
      <w:sz w:val="40"/>
      <w:szCs w:val="40"/>
    </w:rPr>
  </w:style>
  <w:style w:type="character" w:styleId="794">
    <w:name w:val="Heading 3 Char"/>
    <w:basedOn w:val="816"/>
    <w:link w:val="809"/>
    <w:uiPriority w:val="9"/>
    <w:rPr>
      <w:rFonts w:ascii="Arial" w:hAnsi="Arial" w:eastAsia="Arial" w:cs="Arial"/>
      <w:sz w:val="30"/>
      <w:szCs w:val="30"/>
    </w:rPr>
  </w:style>
  <w:style w:type="character" w:styleId="795">
    <w:name w:val="Heading 4 Char"/>
    <w:basedOn w:val="816"/>
    <w:link w:val="810"/>
    <w:uiPriority w:val="9"/>
    <w:rPr>
      <w:rFonts w:ascii="Arial" w:hAnsi="Arial" w:eastAsia="Arial" w:cs="Arial"/>
      <w:b/>
      <w:bCs/>
      <w:sz w:val="26"/>
      <w:szCs w:val="26"/>
    </w:rPr>
  </w:style>
  <w:style w:type="character" w:styleId="796">
    <w:name w:val="Heading 5 Char"/>
    <w:basedOn w:val="816"/>
    <w:link w:val="811"/>
    <w:uiPriority w:val="9"/>
    <w:rPr>
      <w:rFonts w:ascii="Arial" w:hAnsi="Arial" w:eastAsia="Arial" w:cs="Arial"/>
      <w:b/>
      <w:bCs/>
      <w:sz w:val="24"/>
      <w:szCs w:val="24"/>
    </w:rPr>
  </w:style>
  <w:style w:type="character" w:styleId="797">
    <w:name w:val="Heading 6 Char"/>
    <w:basedOn w:val="816"/>
    <w:link w:val="812"/>
    <w:uiPriority w:val="9"/>
    <w:rPr>
      <w:rFonts w:ascii="Arial" w:hAnsi="Arial" w:eastAsia="Arial" w:cs="Arial"/>
      <w:b/>
      <w:bCs/>
      <w:sz w:val="22"/>
      <w:szCs w:val="22"/>
    </w:rPr>
  </w:style>
  <w:style w:type="character" w:styleId="798">
    <w:name w:val="Heading 7 Char"/>
    <w:basedOn w:val="816"/>
    <w:link w:val="813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99">
    <w:name w:val="Heading 8 Char"/>
    <w:basedOn w:val="816"/>
    <w:link w:val="814"/>
    <w:uiPriority w:val="9"/>
    <w:rPr>
      <w:rFonts w:ascii="Arial" w:hAnsi="Arial" w:eastAsia="Arial" w:cs="Arial"/>
      <w:i/>
      <w:iCs/>
      <w:sz w:val="22"/>
      <w:szCs w:val="22"/>
    </w:rPr>
  </w:style>
  <w:style w:type="character" w:styleId="800">
    <w:name w:val="Heading 9 Char"/>
    <w:basedOn w:val="816"/>
    <w:link w:val="815"/>
    <w:uiPriority w:val="9"/>
    <w:rPr>
      <w:rFonts w:ascii="Arial" w:hAnsi="Arial" w:eastAsia="Arial" w:cs="Arial"/>
      <w:i/>
      <w:iCs/>
      <w:sz w:val="21"/>
      <w:szCs w:val="21"/>
    </w:rPr>
  </w:style>
  <w:style w:type="character" w:styleId="801">
    <w:name w:val="Title Char"/>
    <w:basedOn w:val="816"/>
    <w:link w:val="828"/>
    <w:uiPriority w:val="10"/>
    <w:rPr>
      <w:sz w:val="48"/>
      <w:szCs w:val="48"/>
    </w:rPr>
  </w:style>
  <w:style w:type="character" w:styleId="802">
    <w:name w:val="Subtitle Char"/>
    <w:basedOn w:val="816"/>
    <w:link w:val="830"/>
    <w:uiPriority w:val="11"/>
    <w:rPr>
      <w:sz w:val="24"/>
      <w:szCs w:val="24"/>
    </w:rPr>
  </w:style>
  <w:style w:type="character" w:styleId="803">
    <w:name w:val="Quote Char"/>
    <w:link w:val="832"/>
    <w:uiPriority w:val="29"/>
    <w:rPr>
      <w:i/>
    </w:rPr>
  </w:style>
  <w:style w:type="character" w:styleId="804">
    <w:name w:val="Intense Quote Char"/>
    <w:link w:val="834"/>
    <w:uiPriority w:val="30"/>
    <w:rPr>
      <w:i/>
    </w:rPr>
  </w:style>
  <w:style w:type="character" w:styleId="805">
    <w:name w:val="Endnote Text Char"/>
    <w:link w:val="965"/>
    <w:uiPriority w:val="99"/>
    <w:rPr>
      <w:sz w:val="20"/>
    </w:rPr>
  </w:style>
  <w:style w:type="paragraph" w:styleId="806" w:default="1">
    <w:name w:val="Normal"/>
    <w:qFormat/>
    <w:pPr>
      <w:jc w:val="left"/>
    </w:pPr>
    <w:rPr>
      <w:rFonts w:eastAsia="Calibri"/>
      <w:sz w:val="20"/>
      <w:szCs w:val="20"/>
      <w:lang w:eastAsia="ru-RU"/>
    </w:rPr>
  </w:style>
  <w:style w:type="paragraph" w:styleId="807">
    <w:name w:val="Heading 1"/>
    <w:basedOn w:val="806"/>
    <w:next w:val="806"/>
    <w:link w:val="819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808">
    <w:name w:val="Heading 2"/>
    <w:basedOn w:val="806"/>
    <w:link w:val="982"/>
    <w:uiPriority w:val="9"/>
    <w:qFormat/>
    <w:pPr>
      <w:ind w:left="-57" w:right="-57"/>
      <w:jc w:val="center"/>
      <w:spacing w:before="100" w:beforeAutospacing="1" w:after="100" w:afterAutospacing="1"/>
      <w:widowControl w:val="off"/>
      <w:outlineLvl w:val="1"/>
    </w:pPr>
    <w:rPr>
      <w:rFonts w:eastAsia="Times New Roman"/>
      <w:b/>
      <w:bCs/>
      <w:sz w:val="36"/>
      <w:szCs w:val="36"/>
    </w:rPr>
  </w:style>
  <w:style w:type="paragraph" w:styleId="809">
    <w:name w:val="Heading 3"/>
    <w:basedOn w:val="806"/>
    <w:next w:val="806"/>
    <w:link w:val="82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810">
    <w:name w:val="Heading 4"/>
    <w:basedOn w:val="806"/>
    <w:next w:val="806"/>
    <w:link w:val="822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811">
    <w:name w:val="Heading 5"/>
    <w:basedOn w:val="806"/>
    <w:next w:val="806"/>
    <w:link w:val="82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812">
    <w:name w:val="Heading 6"/>
    <w:basedOn w:val="806"/>
    <w:next w:val="806"/>
    <w:link w:val="8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813">
    <w:name w:val="Heading 7"/>
    <w:basedOn w:val="806"/>
    <w:next w:val="806"/>
    <w:link w:val="82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814">
    <w:name w:val="Heading 8"/>
    <w:basedOn w:val="806"/>
    <w:next w:val="806"/>
    <w:link w:val="826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815">
    <w:name w:val="Heading 9"/>
    <w:basedOn w:val="806"/>
    <w:next w:val="806"/>
    <w:link w:val="827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816" w:default="1">
    <w:name w:val="Default Paragraph Font"/>
    <w:uiPriority w:val="1"/>
    <w:semiHidden/>
    <w:unhideWhenUsed/>
  </w:style>
  <w:style w:type="table" w:styleId="817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18" w:default="1">
    <w:name w:val="No List"/>
    <w:uiPriority w:val="99"/>
    <w:semiHidden/>
    <w:unhideWhenUsed/>
  </w:style>
  <w:style w:type="character" w:styleId="819" w:customStyle="1">
    <w:name w:val="Заголовок 1 Знак"/>
    <w:basedOn w:val="816"/>
    <w:link w:val="807"/>
    <w:uiPriority w:val="9"/>
    <w:rPr>
      <w:rFonts w:ascii="Arial" w:hAnsi="Arial" w:eastAsia="Arial" w:cs="Arial"/>
      <w:sz w:val="40"/>
      <w:szCs w:val="40"/>
    </w:rPr>
  </w:style>
  <w:style w:type="character" w:styleId="820" w:customStyle="1">
    <w:name w:val="Heading 2 Char"/>
    <w:basedOn w:val="816"/>
    <w:uiPriority w:val="9"/>
    <w:rPr>
      <w:rFonts w:ascii="Arial" w:hAnsi="Arial" w:eastAsia="Arial" w:cs="Arial"/>
      <w:sz w:val="34"/>
    </w:rPr>
  </w:style>
  <w:style w:type="character" w:styleId="821" w:customStyle="1">
    <w:name w:val="Заголовок 3 Знак"/>
    <w:basedOn w:val="816"/>
    <w:link w:val="809"/>
    <w:uiPriority w:val="9"/>
    <w:rPr>
      <w:rFonts w:ascii="Arial" w:hAnsi="Arial" w:eastAsia="Arial" w:cs="Arial"/>
      <w:sz w:val="30"/>
      <w:szCs w:val="30"/>
    </w:rPr>
  </w:style>
  <w:style w:type="character" w:styleId="822" w:customStyle="1">
    <w:name w:val="Заголовок 4 Знак"/>
    <w:basedOn w:val="816"/>
    <w:link w:val="810"/>
    <w:uiPriority w:val="9"/>
    <w:rPr>
      <w:rFonts w:ascii="Arial" w:hAnsi="Arial" w:eastAsia="Arial" w:cs="Arial"/>
      <w:b/>
      <w:bCs/>
      <w:sz w:val="26"/>
      <w:szCs w:val="26"/>
    </w:rPr>
  </w:style>
  <w:style w:type="character" w:styleId="823" w:customStyle="1">
    <w:name w:val="Заголовок 5 Знак"/>
    <w:basedOn w:val="816"/>
    <w:link w:val="811"/>
    <w:uiPriority w:val="9"/>
    <w:rPr>
      <w:rFonts w:ascii="Arial" w:hAnsi="Arial" w:eastAsia="Arial" w:cs="Arial"/>
      <w:b/>
      <w:bCs/>
      <w:sz w:val="24"/>
      <w:szCs w:val="24"/>
    </w:rPr>
  </w:style>
  <w:style w:type="character" w:styleId="824" w:customStyle="1">
    <w:name w:val="Заголовок 6 Знак"/>
    <w:basedOn w:val="816"/>
    <w:link w:val="812"/>
    <w:uiPriority w:val="9"/>
    <w:rPr>
      <w:rFonts w:ascii="Arial" w:hAnsi="Arial" w:eastAsia="Arial" w:cs="Arial"/>
      <w:b/>
      <w:bCs/>
      <w:sz w:val="22"/>
      <w:szCs w:val="22"/>
    </w:rPr>
  </w:style>
  <w:style w:type="character" w:styleId="825" w:customStyle="1">
    <w:name w:val="Заголовок 7 Знак"/>
    <w:basedOn w:val="816"/>
    <w:link w:val="813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826" w:customStyle="1">
    <w:name w:val="Заголовок 8 Знак"/>
    <w:basedOn w:val="816"/>
    <w:link w:val="814"/>
    <w:uiPriority w:val="9"/>
    <w:rPr>
      <w:rFonts w:ascii="Arial" w:hAnsi="Arial" w:eastAsia="Arial" w:cs="Arial"/>
      <w:i/>
      <w:iCs/>
      <w:sz w:val="22"/>
      <w:szCs w:val="22"/>
    </w:rPr>
  </w:style>
  <w:style w:type="character" w:styleId="827" w:customStyle="1">
    <w:name w:val="Заголовок 9 Знак"/>
    <w:basedOn w:val="816"/>
    <w:link w:val="815"/>
    <w:uiPriority w:val="9"/>
    <w:rPr>
      <w:rFonts w:ascii="Arial" w:hAnsi="Arial" w:eastAsia="Arial" w:cs="Arial"/>
      <w:i/>
      <w:iCs/>
      <w:sz w:val="21"/>
      <w:szCs w:val="21"/>
    </w:rPr>
  </w:style>
  <w:style w:type="paragraph" w:styleId="828">
    <w:name w:val="Title"/>
    <w:basedOn w:val="806"/>
    <w:next w:val="806"/>
    <w:link w:val="829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829" w:customStyle="1">
    <w:name w:val="Заголовок Знак"/>
    <w:basedOn w:val="816"/>
    <w:link w:val="828"/>
    <w:uiPriority w:val="10"/>
    <w:rPr>
      <w:sz w:val="48"/>
      <w:szCs w:val="48"/>
    </w:rPr>
  </w:style>
  <w:style w:type="paragraph" w:styleId="830">
    <w:name w:val="Subtitle"/>
    <w:basedOn w:val="806"/>
    <w:next w:val="806"/>
    <w:link w:val="831"/>
    <w:uiPriority w:val="11"/>
    <w:qFormat/>
    <w:pPr>
      <w:spacing w:before="200" w:after="200"/>
    </w:pPr>
    <w:rPr>
      <w:sz w:val="24"/>
      <w:szCs w:val="24"/>
    </w:rPr>
  </w:style>
  <w:style w:type="character" w:styleId="831" w:customStyle="1">
    <w:name w:val="Подзаголовок Знак"/>
    <w:basedOn w:val="816"/>
    <w:link w:val="830"/>
    <w:uiPriority w:val="11"/>
    <w:rPr>
      <w:sz w:val="24"/>
      <w:szCs w:val="24"/>
    </w:rPr>
  </w:style>
  <w:style w:type="paragraph" w:styleId="832">
    <w:name w:val="Quote"/>
    <w:basedOn w:val="806"/>
    <w:next w:val="806"/>
    <w:link w:val="833"/>
    <w:uiPriority w:val="29"/>
    <w:qFormat/>
    <w:pPr>
      <w:ind w:left="720" w:right="720"/>
    </w:pPr>
    <w:rPr>
      <w:i/>
    </w:rPr>
  </w:style>
  <w:style w:type="character" w:styleId="833" w:customStyle="1">
    <w:name w:val="Цитата 2 Знак"/>
    <w:link w:val="832"/>
    <w:uiPriority w:val="29"/>
    <w:rPr>
      <w:i/>
    </w:rPr>
  </w:style>
  <w:style w:type="paragraph" w:styleId="834">
    <w:name w:val="Intense Quote"/>
    <w:basedOn w:val="806"/>
    <w:next w:val="806"/>
    <w:link w:val="835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835" w:customStyle="1">
    <w:name w:val="Выделенная цитата Знак"/>
    <w:link w:val="834"/>
    <w:uiPriority w:val="30"/>
    <w:rPr>
      <w:i/>
    </w:rPr>
  </w:style>
  <w:style w:type="character" w:styleId="836" w:customStyle="1">
    <w:name w:val="Header Char"/>
    <w:basedOn w:val="816"/>
    <w:uiPriority w:val="99"/>
  </w:style>
  <w:style w:type="character" w:styleId="837" w:customStyle="1">
    <w:name w:val="Footer Char"/>
    <w:basedOn w:val="816"/>
    <w:uiPriority w:val="99"/>
  </w:style>
  <w:style w:type="character" w:styleId="838" w:customStyle="1">
    <w:name w:val="Caption Char"/>
    <w:uiPriority w:val="99"/>
  </w:style>
  <w:style w:type="table" w:styleId="839" w:customStyle="1">
    <w:name w:val="Table Grid Light"/>
    <w:basedOn w:val="817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840">
    <w:name w:val="Plain Table 1"/>
    <w:basedOn w:val="817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41">
    <w:name w:val="Plain Table 2"/>
    <w:basedOn w:val="817"/>
    <w:uiPriority w:val="59"/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42">
    <w:name w:val="Plain Table 3"/>
    <w:basedOn w:val="817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843">
    <w:name w:val="Plain Table 4"/>
    <w:basedOn w:val="817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4">
    <w:name w:val="Plain Table 5"/>
    <w:basedOn w:val="817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845">
    <w:name w:val="Grid Table 1 Light"/>
    <w:basedOn w:val="817"/>
    <w:uiPriority w:val="99"/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6" w:customStyle="1">
    <w:name w:val="Grid Table 1 Light - Accent 1"/>
    <w:basedOn w:val="817"/>
    <w:uiPriority w:val="99"/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7" w:customStyle="1">
    <w:name w:val="Grid Table 1 Light - Accent 2"/>
    <w:basedOn w:val="817"/>
    <w:uiPriority w:val="99"/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8" w:customStyle="1">
    <w:name w:val="Grid Table 1 Light - Accent 3"/>
    <w:basedOn w:val="817"/>
    <w:uiPriority w:val="99"/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9" w:customStyle="1">
    <w:name w:val="Grid Table 1 Light - Accent 4"/>
    <w:basedOn w:val="817"/>
    <w:uiPriority w:val="99"/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0" w:customStyle="1">
    <w:name w:val="Grid Table 1 Light - Accent 5"/>
    <w:basedOn w:val="817"/>
    <w:uiPriority w:val="99"/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1" w:customStyle="1">
    <w:name w:val="Grid Table 1 Light - Accent 6"/>
    <w:basedOn w:val="817"/>
    <w:uiPriority w:val="99"/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2">
    <w:name w:val="Grid Table 2"/>
    <w:basedOn w:val="817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3" w:customStyle="1">
    <w:name w:val="Grid Table 2 - Accent 1"/>
    <w:basedOn w:val="817"/>
    <w:uiPriority w:val="99"/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4" w:customStyle="1">
    <w:name w:val="Grid Table 2 - Accent 2"/>
    <w:basedOn w:val="817"/>
    <w:uiPriority w:val="99"/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5" w:customStyle="1">
    <w:name w:val="Grid Table 2 - Accent 3"/>
    <w:basedOn w:val="817"/>
    <w:uiPriority w:val="99"/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6" w:customStyle="1">
    <w:name w:val="Grid Table 2 - Accent 4"/>
    <w:basedOn w:val="817"/>
    <w:uiPriority w:val="99"/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7" w:customStyle="1">
    <w:name w:val="Grid Table 2 - Accent 5"/>
    <w:basedOn w:val="817"/>
    <w:uiPriority w:val="99"/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8" w:customStyle="1">
    <w:name w:val="Grid Table 2 - Accent 6"/>
    <w:basedOn w:val="817"/>
    <w:uiPriority w:val="99"/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9">
    <w:name w:val="Grid Table 3"/>
    <w:basedOn w:val="817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0" w:customStyle="1">
    <w:name w:val="Grid Table 3 - Accent 1"/>
    <w:basedOn w:val="817"/>
    <w:uiPriority w:val="99"/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1" w:customStyle="1">
    <w:name w:val="Grid Table 3 - Accent 2"/>
    <w:basedOn w:val="817"/>
    <w:uiPriority w:val="99"/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2" w:customStyle="1">
    <w:name w:val="Grid Table 3 - Accent 3"/>
    <w:basedOn w:val="817"/>
    <w:uiPriority w:val="99"/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3" w:customStyle="1">
    <w:name w:val="Grid Table 3 - Accent 4"/>
    <w:basedOn w:val="817"/>
    <w:uiPriority w:val="99"/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4" w:customStyle="1">
    <w:name w:val="Grid Table 3 - Accent 5"/>
    <w:basedOn w:val="817"/>
    <w:uiPriority w:val="99"/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5" w:customStyle="1">
    <w:name w:val="Grid Table 3 - Accent 6"/>
    <w:basedOn w:val="817"/>
    <w:uiPriority w:val="99"/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6">
    <w:name w:val="Grid Table 4"/>
    <w:basedOn w:val="817"/>
    <w:uiPriority w:val="59"/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67" w:customStyle="1">
    <w:name w:val="Grid Table 4 - Accent 1"/>
    <w:basedOn w:val="817"/>
    <w:uiPriority w:val="59"/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868" w:customStyle="1">
    <w:name w:val="Grid Table 4 - Accent 2"/>
    <w:basedOn w:val="817"/>
    <w:uiPriority w:val="59"/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869" w:customStyle="1">
    <w:name w:val="Grid Table 4 - Accent 3"/>
    <w:basedOn w:val="817"/>
    <w:uiPriority w:val="59"/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870" w:customStyle="1">
    <w:name w:val="Grid Table 4 - Accent 4"/>
    <w:basedOn w:val="817"/>
    <w:uiPriority w:val="59"/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871" w:customStyle="1">
    <w:name w:val="Grid Table 4 - Accent 5"/>
    <w:basedOn w:val="817"/>
    <w:uiPriority w:val="59"/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872" w:customStyle="1">
    <w:name w:val="Grid Table 4 - Accent 6"/>
    <w:basedOn w:val="817"/>
    <w:uiPriority w:val="59"/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873">
    <w:name w:val="Grid Table 5 Dark"/>
    <w:basedOn w:val="817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874" w:customStyle="1">
    <w:name w:val="Grid Table 5 Dark- Accent 1"/>
    <w:basedOn w:val="817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875" w:customStyle="1">
    <w:name w:val="Grid Table 5 Dark - Accent 2"/>
    <w:basedOn w:val="817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876" w:customStyle="1">
    <w:name w:val="Grid Table 5 Dark - Accent 3"/>
    <w:basedOn w:val="817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877" w:customStyle="1">
    <w:name w:val="Grid Table 5 Dark- Accent 4"/>
    <w:basedOn w:val="817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878" w:customStyle="1">
    <w:name w:val="Grid Table 5 Dark - Accent 5"/>
    <w:basedOn w:val="817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879" w:customStyle="1">
    <w:name w:val="Grid Table 5 Dark - Accent 6"/>
    <w:basedOn w:val="817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880">
    <w:name w:val="Grid Table 6 Colorful"/>
    <w:basedOn w:val="817"/>
    <w:uiPriority w:val="99"/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881" w:customStyle="1">
    <w:name w:val="Grid Table 6 Colorful - Accent 1"/>
    <w:basedOn w:val="817"/>
    <w:uiPriority w:val="99"/>
    <w:tblPr>
      <w:tblStyleRowBandSize w:val="1"/>
      <w:tblStyleColBandSize w:val="1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882" w:customStyle="1">
    <w:name w:val="Grid Table 6 Colorful - Accent 2"/>
    <w:basedOn w:val="817"/>
    <w:uiPriority w:val="99"/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883" w:customStyle="1">
    <w:name w:val="Grid Table 6 Colorful - Accent 3"/>
    <w:basedOn w:val="817"/>
    <w:uiPriority w:val="99"/>
    <w:tblPr>
      <w:tblStyleRowBandSize w:val="1"/>
      <w:tblStyleColBandSize w:val="1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884" w:customStyle="1">
    <w:name w:val="Grid Table 6 Colorful - Accent 4"/>
    <w:basedOn w:val="817"/>
    <w:uiPriority w:val="99"/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885" w:customStyle="1">
    <w:name w:val="Grid Table 6 Colorful - Accent 5"/>
    <w:basedOn w:val="817"/>
    <w:uiPriority w:val="99"/>
    <w:tblPr>
      <w:tblStyleRowBandSize w:val="1"/>
      <w:tblStyleColBandSize w:val="1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886" w:customStyle="1">
    <w:name w:val="Grid Table 6 Colorful - Accent 6"/>
    <w:basedOn w:val="817"/>
    <w:uiPriority w:val="99"/>
    <w:tblPr>
      <w:tblStyleRowBandSize w:val="1"/>
      <w:tblStyleColBandSize w:val="1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887">
    <w:name w:val="Grid Table 7 Colorful"/>
    <w:basedOn w:val="817"/>
    <w:uiPriority w:val="99"/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88" w:customStyle="1">
    <w:name w:val="Grid Table 7 Colorful - Accent 1"/>
    <w:basedOn w:val="817"/>
    <w:uiPriority w:val="99"/>
    <w:tblPr>
      <w:tblStyleRowBandSize w:val="1"/>
      <w:tblStyleColBandSize w:val="1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6BFDD" w:themeColor="accen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A6BFDD" w:themeColor="accen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89" w:customStyle="1">
    <w:name w:val="Grid Table 7 Colorful - Accent 2"/>
    <w:basedOn w:val="817"/>
    <w:uiPriority w:val="99"/>
    <w:tblPr>
      <w:tblStyleRowBandSize w:val="1"/>
      <w:tblStyleColBandSize w:val="1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D99695" w:themeColor="accent2" w:themeTint="97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0" w:space="0"/>
          <w:left w:val="single" w:color="D99695" w:themeColor="accent2" w:themeTint="97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90" w:customStyle="1">
    <w:name w:val="Grid Table 7 Colorful - Accent 3"/>
    <w:basedOn w:val="817"/>
    <w:uiPriority w:val="99"/>
    <w:tblPr>
      <w:tblStyleRowBandSize w:val="1"/>
      <w:tblStyleColBandSize w:val="1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9ABB59" w:themeColor="accent3" w:themeTint="FE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0" w:space="0"/>
          <w:left w:val="single" w:color="9ABB59" w:themeColor="accent3" w:themeTint="FE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91" w:customStyle="1">
    <w:name w:val="Grid Table 7 Colorful - Accent 4"/>
    <w:basedOn w:val="817"/>
    <w:uiPriority w:val="99"/>
    <w:tblPr>
      <w:tblStyleRowBandSize w:val="1"/>
      <w:tblStyleColBandSize w:val="1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B2A1C6" w:themeColor="accent4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B2A1C6" w:themeColor="accent4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92" w:customStyle="1">
    <w:name w:val="Grid Table 7 Colorful - Accent 5"/>
    <w:basedOn w:val="817"/>
    <w:uiPriority w:val="99"/>
    <w:tblPr>
      <w:tblStyleRowBandSize w:val="1"/>
      <w:tblStyleColBandSize w:val="1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99D0DE" w:themeColor="accent5" w:themeTint="9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0" w:space="0"/>
          <w:left w:val="single" w:color="99D0DE" w:themeColor="accent5" w:themeTint="9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93" w:customStyle="1">
    <w:name w:val="Grid Table 7 Colorful - Accent 6"/>
    <w:basedOn w:val="817"/>
    <w:uiPriority w:val="99"/>
    <w:tblPr>
      <w:tblStyleRowBandSize w:val="1"/>
      <w:tblStyleColBandSize w:val="1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AC396" w:themeColor="accent6" w:themeTint="9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0" w:space="0"/>
          <w:left w:val="single" w:color="FAC396" w:themeColor="accent6" w:themeTint="9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94">
    <w:name w:val="List Table 1 Light"/>
    <w:basedOn w:val="817"/>
    <w:uiPriority w:val="99"/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5" w:customStyle="1">
    <w:name w:val="List Table 1 Light - Accent 1"/>
    <w:basedOn w:val="817"/>
    <w:uiPriority w:val="99"/>
    <w:tblPr>
      <w:tblStyleRowBandSize w:val="1"/>
      <w:tblStyleColBandSize w:val="1"/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6" w:customStyle="1">
    <w:name w:val="List Table 1 Light - Accent 2"/>
    <w:basedOn w:val="817"/>
    <w:uiPriority w:val="99"/>
    <w:tblPr>
      <w:tblStyleRowBandSize w:val="1"/>
      <w:tblStyleColBandSize w:val="1"/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7" w:customStyle="1">
    <w:name w:val="List Table 1 Light - Accent 3"/>
    <w:basedOn w:val="817"/>
    <w:uiPriority w:val="99"/>
    <w:tblPr>
      <w:tblStyleRowBandSize w:val="1"/>
      <w:tblStyleColBandSize w:val="1"/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8" w:customStyle="1">
    <w:name w:val="List Table 1 Light - Accent 4"/>
    <w:basedOn w:val="817"/>
    <w:uiPriority w:val="99"/>
    <w:tblPr>
      <w:tblStyleRowBandSize w:val="1"/>
      <w:tblStyleColBandSize w:val="1"/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9" w:customStyle="1">
    <w:name w:val="List Table 1 Light - Accent 5"/>
    <w:basedOn w:val="817"/>
    <w:uiPriority w:val="99"/>
    <w:tblPr>
      <w:tblStyleRowBandSize w:val="1"/>
      <w:tblStyleColBandSize w:val="1"/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0" w:customStyle="1">
    <w:name w:val="List Table 1 Light - Accent 6"/>
    <w:basedOn w:val="817"/>
    <w:uiPriority w:val="99"/>
    <w:tblPr>
      <w:tblStyleRowBandSize w:val="1"/>
      <w:tblStyleColBandSize w:val="1"/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1">
    <w:name w:val="List Table 2"/>
    <w:basedOn w:val="817"/>
    <w:uiPriority w:val="99"/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902" w:customStyle="1">
    <w:name w:val="List Table 2 - Accent 1"/>
    <w:basedOn w:val="817"/>
    <w:uiPriority w:val="99"/>
    <w:tblPr>
      <w:tblStyleRowBandSize w:val="1"/>
      <w:tblStyleColBandSize w:val="1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903" w:customStyle="1">
    <w:name w:val="List Table 2 - Accent 2"/>
    <w:basedOn w:val="817"/>
    <w:uiPriority w:val="99"/>
    <w:tblPr>
      <w:tblStyleRowBandSize w:val="1"/>
      <w:tblStyleColBandSize w:val="1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904" w:customStyle="1">
    <w:name w:val="List Table 2 - Accent 3"/>
    <w:basedOn w:val="817"/>
    <w:uiPriority w:val="99"/>
    <w:tblPr>
      <w:tblStyleRowBandSize w:val="1"/>
      <w:tblStyleColBandSize w:val="1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905" w:customStyle="1">
    <w:name w:val="List Table 2 - Accent 4"/>
    <w:basedOn w:val="817"/>
    <w:uiPriority w:val="99"/>
    <w:tblPr>
      <w:tblStyleRowBandSize w:val="1"/>
      <w:tblStyleColBandSize w:val="1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906" w:customStyle="1">
    <w:name w:val="List Table 2 - Accent 5"/>
    <w:basedOn w:val="817"/>
    <w:uiPriority w:val="99"/>
    <w:tblPr>
      <w:tblStyleRowBandSize w:val="1"/>
      <w:tblStyleColBandSize w:val="1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907" w:customStyle="1">
    <w:name w:val="List Table 2 - Accent 6"/>
    <w:basedOn w:val="817"/>
    <w:uiPriority w:val="99"/>
    <w:tblPr>
      <w:tblStyleRowBandSize w:val="1"/>
      <w:tblStyleColBandSize w:val="1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908">
    <w:name w:val="List Table 3"/>
    <w:basedOn w:val="817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9" w:customStyle="1">
    <w:name w:val="List Table 3 - Accent 1"/>
    <w:basedOn w:val="817"/>
    <w:uiPriority w:val="99"/>
    <w:tblPr>
      <w:tblStyleRowBandSize w:val="1"/>
      <w:tblStyleColBandSize w:val="1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0" w:customStyle="1">
    <w:name w:val="List Table 3 - Accent 2"/>
    <w:basedOn w:val="817"/>
    <w:uiPriority w:val="99"/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1" w:customStyle="1">
    <w:name w:val="List Table 3 - Accent 3"/>
    <w:basedOn w:val="817"/>
    <w:uiPriority w:val="99"/>
    <w:tblPr>
      <w:tblStyleRowBandSize w:val="1"/>
      <w:tblStyleColBandSize w:val="1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2" w:customStyle="1">
    <w:name w:val="List Table 3 - Accent 4"/>
    <w:basedOn w:val="817"/>
    <w:uiPriority w:val="99"/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3" w:customStyle="1">
    <w:name w:val="List Table 3 - Accent 5"/>
    <w:basedOn w:val="817"/>
    <w:uiPriority w:val="99"/>
    <w:tblPr>
      <w:tblStyleRowBandSize w:val="1"/>
      <w:tblStyleColBandSize w:val="1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4" w:customStyle="1">
    <w:name w:val="List Table 3 - Accent 6"/>
    <w:basedOn w:val="817"/>
    <w:uiPriority w:val="99"/>
    <w:tblPr>
      <w:tblStyleRowBandSize w:val="1"/>
      <w:tblStyleColBandSize w:val="1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5">
    <w:name w:val="List Table 4"/>
    <w:basedOn w:val="817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6" w:customStyle="1">
    <w:name w:val="List Table 4 - Accent 1"/>
    <w:basedOn w:val="817"/>
    <w:uiPriority w:val="99"/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7" w:customStyle="1">
    <w:name w:val="List Table 4 - Accent 2"/>
    <w:basedOn w:val="817"/>
    <w:uiPriority w:val="99"/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8" w:customStyle="1">
    <w:name w:val="List Table 4 - Accent 3"/>
    <w:basedOn w:val="817"/>
    <w:uiPriority w:val="99"/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9" w:customStyle="1">
    <w:name w:val="List Table 4 - Accent 4"/>
    <w:basedOn w:val="817"/>
    <w:uiPriority w:val="99"/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20" w:customStyle="1">
    <w:name w:val="List Table 4 - Accent 5"/>
    <w:basedOn w:val="817"/>
    <w:uiPriority w:val="99"/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21" w:customStyle="1">
    <w:name w:val="List Table 4 - Accent 6"/>
    <w:basedOn w:val="817"/>
    <w:uiPriority w:val="99"/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22">
    <w:name w:val="List Table 5 Dark"/>
    <w:basedOn w:val="817"/>
    <w:uiPriority w:val="99"/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23" w:customStyle="1">
    <w:name w:val="List Table 5 Dark - Accent 1"/>
    <w:basedOn w:val="817"/>
    <w:uiPriority w:val="99"/>
    <w:tblPr>
      <w:tblStyleRowBandSize w:val="1"/>
      <w:tblStyleColBandSize w:val="1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24" w:customStyle="1">
    <w:name w:val="List Table 5 Dark - Accent 2"/>
    <w:basedOn w:val="817"/>
    <w:uiPriority w:val="99"/>
    <w:tblPr>
      <w:tblStyleRowBandSize w:val="1"/>
      <w:tblStyleColBandSize w:val="1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25" w:customStyle="1">
    <w:name w:val="List Table 5 Dark - Accent 3"/>
    <w:basedOn w:val="817"/>
    <w:uiPriority w:val="99"/>
    <w:tblPr>
      <w:tblStyleRowBandSize w:val="1"/>
      <w:tblStyleColBandSize w:val="1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26" w:customStyle="1">
    <w:name w:val="List Table 5 Dark - Accent 4"/>
    <w:basedOn w:val="817"/>
    <w:uiPriority w:val="99"/>
    <w:tblPr>
      <w:tblStyleRowBandSize w:val="1"/>
      <w:tblStyleColBandSize w:val="1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27" w:customStyle="1">
    <w:name w:val="List Table 5 Dark - Accent 5"/>
    <w:basedOn w:val="817"/>
    <w:uiPriority w:val="99"/>
    <w:tblPr>
      <w:tblStyleRowBandSize w:val="1"/>
      <w:tblStyleColBandSize w:val="1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28" w:customStyle="1">
    <w:name w:val="List Table 5 Dark - Accent 6"/>
    <w:basedOn w:val="817"/>
    <w:uiPriority w:val="99"/>
    <w:tblPr>
      <w:tblStyleRowBandSize w:val="1"/>
      <w:tblStyleColBandSize w:val="1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29">
    <w:name w:val="List Table 6 Colorful"/>
    <w:basedOn w:val="817"/>
    <w:uiPriority w:val="99"/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930" w:customStyle="1">
    <w:name w:val="List Table 6 Colorful - Accent 1"/>
    <w:basedOn w:val="817"/>
    <w:uiPriority w:val="99"/>
    <w:tblPr>
      <w:tblStyleRowBandSize w:val="1"/>
      <w:tblStyleColBandSize w:val="1"/>
      <w:tblBorders>
        <w:top w:val="single" w:color="4F81BD" w:themeColor="accent1" w:sz="4" w:space="0"/>
        <w:bottom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931" w:customStyle="1">
    <w:name w:val="List Table 6 Colorful - Accent 2"/>
    <w:basedOn w:val="817"/>
    <w:uiPriority w:val="99"/>
    <w:tblPr>
      <w:tblStyleRowBandSize w:val="1"/>
      <w:tblStyleColBandSize w:val="1"/>
      <w:tblBorders>
        <w:top w:val="single" w:color="D99695" w:themeColor="accent2" w:themeTint="97" w:sz="4" w:space="0"/>
        <w:bottom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932" w:customStyle="1">
    <w:name w:val="List Table 6 Colorful - Accent 3"/>
    <w:basedOn w:val="817"/>
    <w:uiPriority w:val="99"/>
    <w:tblPr>
      <w:tblStyleRowBandSize w:val="1"/>
      <w:tblStyleColBandSize w:val="1"/>
      <w:tblBorders>
        <w:top w:val="single" w:color="C3D69B" w:themeColor="accent3" w:themeTint="98" w:sz="4" w:space="0"/>
        <w:bottom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933" w:customStyle="1">
    <w:name w:val="List Table 6 Colorful - Accent 4"/>
    <w:basedOn w:val="817"/>
    <w:uiPriority w:val="99"/>
    <w:tblPr>
      <w:tblStyleRowBandSize w:val="1"/>
      <w:tblStyleColBandSize w:val="1"/>
      <w:tblBorders>
        <w:top w:val="single" w:color="B2A1C6" w:themeColor="accent4" w:themeTint="9A" w:sz="4" w:space="0"/>
        <w:bottom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934" w:customStyle="1">
    <w:name w:val="List Table 6 Colorful - Accent 5"/>
    <w:basedOn w:val="817"/>
    <w:uiPriority w:val="99"/>
    <w:tblPr>
      <w:tblStyleRowBandSize w:val="1"/>
      <w:tblStyleColBandSize w:val="1"/>
      <w:tblBorders>
        <w:top w:val="single" w:color="92CCDC" w:themeColor="accent5" w:themeTint="9A" w:sz="4" w:space="0"/>
        <w:bottom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935" w:customStyle="1">
    <w:name w:val="List Table 6 Colorful - Accent 6"/>
    <w:basedOn w:val="817"/>
    <w:uiPriority w:val="99"/>
    <w:tblPr>
      <w:tblStyleRowBandSize w:val="1"/>
      <w:tblStyleColBandSize w:val="1"/>
      <w:tblBorders>
        <w:top w:val="single" w:color="FAC090" w:themeColor="accent6" w:themeTint="98" w:sz="4" w:space="0"/>
        <w:bottom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936">
    <w:name w:val="List Table 7 Colorful"/>
    <w:basedOn w:val="817"/>
    <w:uiPriority w:val="99"/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937" w:customStyle="1">
    <w:name w:val="List Table 7 Colorful - Accent 1"/>
    <w:basedOn w:val="817"/>
    <w:uiPriority w:val="99"/>
    <w:tblPr>
      <w:tblStyleRowBandSize w:val="1"/>
      <w:tblStyleColBandSize w:val="1"/>
      <w:tblBorders>
        <w:right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4F81BD" w:themeColor="accent1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0" w:space="0"/>
          <w:left w:val="single" w:color="4F81BD" w:themeColor="accent1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938" w:customStyle="1">
    <w:name w:val="List Table 7 Colorful - Accent 2"/>
    <w:basedOn w:val="817"/>
    <w:uiPriority w:val="99"/>
    <w:tblPr>
      <w:tblStyleRowBandSize w:val="1"/>
      <w:tblStyleColBandSize w:val="1"/>
      <w:tblBorders>
        <w:right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D99695" w:themeColor="accent2" w:themeTint="97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0" w:space="0"/>
          <w:left w:val="single" w:color="D99695" w:themeColor="accent2" w:themeTint="97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939" w:customStyle="1">
    <w:name w:val="List Table 7 Colorful - Accent 3"/>
    <w:basedOn w:val="817"/>
    <w:uiPriority w:val="99"/>
    <w:tblPr>
      <w:tblStyleRowBandSize w:val="1"/>
      <w:tblStyleColBandSize w:val="1"/>
      <w:tblBorders>
        <w:right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C3D69B" w:themeColor="accent3" w:themeTint="98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0" w:space="0"/>
          <w:left w:val="single" w:color="C3D69B" w:themeColor="accent3" w:themeTint="98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940" w:customStyle="1">
    <w:name w:val="List Table 7 Colorful - Accent 4"/>
    <w:basedOn w:val="817"/>
    <w:uiPriority w:val="99"/>
    <w:tblPr>
      <w:tblStyleRowBandSize w:val="1"/>
      <w:tblStyleColBandSize w:val="1"/>
      <w:tblBorders>
        <w:right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B2A1C6" w:themeColor="accent4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B2A1C6" w:themeColor="accent4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941" w:customStyle="1">
    <w:name w:val="List Table 7 Colorful - Accent 5"/>
    <w:basedOn w:val="817"/>
    <w:uiPriority w:val="99"/>
    <w:tblPr>
      <w:tblStyleRowBandSize w:val="1"/>
      <w:tblStyleColBandSize w:val="1"/>
      <w:tblBorders>
        <w:right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92CCDC" w:themeColor="accent5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92CCDC" w:themeColor="accent5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942" w:customStyle="1">
    <w:name w:val="List Table 7 Colorful - Accent 6"/>
    <w:basedOn w:val="817"/>
    <w:uiPriority w:val="99"/>
    <w:tblPr>
      <w:tblStyleRowBandSize w:val="1"/>
      <w:tblStyleColBandSize w:val="1"/>
      <w:tblBorders>
        <w:right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AC090" w:themeColor="accent6" w:themeTint="98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0" w:space="0"/>
          <w:left w:val="single" w:color="FAC090" w:themeColor="accent6" w:themeTint="98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943" w:customStyle="1">
    <w:name w:val="Lined - Accent"/>
    <w:basedOn w:val="817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944" w:customStyle="1">
    <w:name w:val="Lined - Accent 1"/>
    <w:basedOn w:val="817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945" w:customStyle="1">
    <w:name w:val="Lined - Accent 2"/>
    <w:basedOn w:val="817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946" w:customStyle="1">
    <w:name w:val="Lined - Accent 3"/>
    <w:basedOn w:val="817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947" w:customStyle="1">
    <w:name w:val="Lined - Accent 4"/>
    <w:basedOn w:val="817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948" w:customStyle="1">
    <w:name w:val="Lined - Accent 5"/>
    <w:basedOn w:val="817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949" w:customStyle="1">
    <w:name w:val="Lined - Accent 6"/>
    <w:basedOn w:val="817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950" w:customStyle="1">
    <w:name w:val="Bordered &amp; Lined - Accent"/>
    <w:basedOn w:val="817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951" w:customStyle="1">
    <w:name w:val="Bordered &amp; Lined - Accent 1"/>
    <w:basedOn w:val="817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952" w:customStyle="1">
    <w:name w:val="Bordered &amp; Lined - Accent 2"/>
    <w:basedOn w:val="817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953" w:customStyle="1">
    <w:name w:val="Bordered &amp; Lined - Accent 3"/>
    <w:basedOn w:val="817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954" w:customStyle="1">
    <w:name w:val="Bordered &amp; Lined - Accent 4"/>
    <w:basedOn w:val="817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955" w:customStyle="1">
    <w:name w:val="Bordered &amp; Lined - Accent 5"/>
    <w:basedOn w:val="817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956" w:customStyle="1">
    <w:name w:val="Bordered &amp; Lined - Accent 6"/>
    <w:basedOn w:val="817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957" w:customStyle="1">
    <w:name w:val="Bordered"/>
    <w:basedOn w:val="817"/>
    <w:uiPriority w:val="99"/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958" w:customStyle="1">
    <w:name w:val="Bordered - Accent 1"/>
    <w:basedOn w:val="817"/>
    <w:uiPriority w:val="99"/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959" w:customStyle="1">
    <w:name w:val="Bordered - Accent 2"/>
    <w:basedOn w:val="817"/>
    <w:uiPriority w:val="99"/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960" w:customStyle="1">
    <w:name w:val="Bordered - Accent 3"/>
    <w:basedOn w:val="817"/>
    <w:uiPriority w:val="99"/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961" w:customStyle="1">
    <w:name w:val="Bordered - Accent 4"/>
    <w:basedOn w:val="817"/>
    <w:uiPriority w:val="99"/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962" w:customStyle="1">
    <w:name w:val="Bordered - Accent 5"/>
    <w:basedOn w:val="817"/>
    <w:uiPriority w:val="99"/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963" w:customStyle="1">
    <w:name w:val="Bordered - Accent 6"/>
    <w:basedOn w:val="817"/>
    <w:uiPriority w:val="99"/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character" w:styleId="964" w:customStyle="1">
    <w:name w:val="Footnote Text Char"/>
    <w:uiPriority w:val="99"/>
    <w:rPr>
      <w:sz w:val="18"/>
    </w:rPr>
  </w:style>
  <w:style w:type="paragraph" w:styleId="965">
    <w:name w:val="endnote text"/>
    <w:basedOn w:val="806"/>
    <w:link w:val="966"/>
    <w:uiPriority w:val="99"/>
    <w:semiHidden/>
    <w:unhideWhenUsed/>
  </w:style>
  <w:style w:type="character" w:styleId="966" w:customStyle="1">
    <w:name w:val="Текст концевой сноски Знак"/>
    <w:link w:val="965"/>
    <w:uiPriority w:val="99"/>
    <w:rPr>
      <w:sz w:val="20"/>
    </w:rPr>
  </w:style>
  <w:style w:type="character" w:styleId="967">
    <w:name w:val="endnote reference"/>
    <w:basedOn w:val="816"/>
    <w:uiPriority w:val="99"/>
    <w:semiHidden/>
    <w:unhideWhenUsed/>
    <w:rPr>
      <w:vertAlign w:val="superscript"/>
    </w:rPr>
  </w:style>
  <w:style w:type="paragraph" w:styleId="968">
    <w:name w:val="toc 1"/>
    <w:basedOn w:val="806"/>
    <w:next w:val="806"/>
    <w:uiPriority w:val="39"/>
    <w:unhideWhenUsed/>
    <w:pPr>
      <w:spacing w:after="57"/>
    </w:pPr>
  </w:style>
  <w:style w:type="paragraph" w:styleId="969">
    <w:name w:val="toc 2"/>
    <w:basedOn w:val="806"/>
    <w:next w:val="806"/>
    <w:uiPriority w:val="39"/>
    <w:unhideWhenUsed/>
    <w:pPr>
      <w:ind w:left="283"/>
      <w:spacing w:after="57"/>
    </w:pPr>
  </w:style>
  <w:style w:type="paragraph" w:styleId="970">
    <w:name w:val="toc 3"/>
    <w:basedOn w:val="806"/>
    <w:next w:val="806"/>
    <w:uiPriority w:val="39"/>
    <w:unhideWhenUsed/>
    <w:pPr>
      <w:ind w:left="567"/>
      <w:spacing w:after="57"/>
    </w:pPr>
  </w:style>
  <w:style w:type="paragraph" w:styleId="971">
    <w:name w:val="toc 4"/>
    <w:basedOn w:val="806"/>
    <w:next w:val="806"/>
    <w:uiPriority w:val="39"/>
    <w:unhideWhenUsed/>
    <w:pPr>
      <w:ind w:left="850"/>
      <w:spacing w:after="57"/>
    </w:pPr>
  </w:style>
  <w:style w:type="paragraph" w:styleId="972">
    <w:name w:val="toc 5"/>
    <w:basedOn w:val="806"/>
    <w:next w:val="806"/>
    <w:uiPriority w:val="39"/>
    <w:unhideWhenUsed/>
    <w:pPr>
      <w:ind w:left="1134"/>
      <w:spacing w:after="57"/>
    </w:pPr>
  </w:style>
  <w:style w:type="paragraph" w:styleId="973">
    <w:name w:val="toc 6"/>
    <w:basedOn w:val="806"/>
    <w:next w:val="806"/>
    <w:uiPriority w:val="39"/>
    <w:unhideWhenUsed/>
    <w:pPr>
      <w:ind w:left="1417"/>
      <w:spacing w:after="57"/>
    </w:pPr>
  </w:style>
  <w:style w:type="paragraph" w:styleId="974">
    <w:name w:val="toc 7"/>
    <w:basedOn w:val="806"/>
    <w:next w:val="806"/>
    <w:uiPriority w:val="39"/>
    <w:unhideWhenUsed/>
    <w:pPr>
      <w:ind w:left="1701"/>
      <w:spacing w:after="57"/>
    </w:pPr>
  </w:style>
  <w:style w:type="paragraph" w:styleId="975">
    <w:name w:val="toc 8"/>
    <w:basedOn w:val="806"/>
    <w:next w:val="806"/>
    <w:uiPriority w:val="39"/>
    <w:unhideWhenUsed/>
    <w:pPr>
      <w:ind w:left="1984"/>
      <w:spacing w:after="57"/>
    </w:pPr>
  </w:style>
  <w:style w:type="paragraph" w:styleId="976">
    <w:name w:val="toc 9"/>
    <w:basedOn w:val="806"/>
    <w:next w:val="806"/>
    <w:uiPriority w:val="39"/>
    <w:unhideWhenUsed/>
    <w:pPr>
      <w:ind w:left="2268"/>
      <w:spacing w:after="57"/>
    </w:pPr>
  </w:style>
  <w:style w:type="paragraph" w:styleId="977">
    <w:name w:val="TOC Heading"/>
    <w:uiPriority w:val="39"/>
    <w:unhideWhenUsed/>
  </w:style>
  <w:style w:type="paragraph" w:styleId="978">
    <w:name w:val="table of figures"/>
    <w:basedOn w:val="806"/>
    <w:next w:val="806"/>
    <w:uiPriority w:val="99"/>
    <w:unhideWhenUsed/>
  </w:style>
  <w:style w:type="table" w:styleId="979">
    <w:name w:val="Table Grid"/>
    <w:basedOn w:val="817"/>
    <w:uiPriority w:val="59"/>
    <w:pPr>
      <w:jc w:val="left"/>
    </w:pPr>
    <w:rPr>
      <w:sz w:val="28"/>
      <w:szCs w:val="28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980">
    <w:name w:val="Hyperlink"/>
    <w:uiPriority w:val="99"/>
    <w:rPr>
      <w:color w:val="0000ff"/>
      <w:u w:val="single"/>
    </w:rPr>
  </w:style>
  <w:style w:type="paragraph" w:styleId="981">
    <w:name w:val="List Paragraph"/>
    <w:basedOn w:val="806"/>
    <w:uiPriority w:val="34"/>
    <w:qFormat/>
    <w:pPr>
      <w:contextualSpacing/>
      <w:ind w:left="720"/>
    </w:pPr>
  </w:style>
  <w:style w:type="character" w:styleId="982" w:customStyle="1">
    <w:name w:val="Заголовок 2 Знак"/>
    <w:basedOn w:val="816"/>
    <w:link w:val="808"/>
    <w:uiPriority w:val="9"/>
    <w:rPr>
      <w:rFonts w:eastAsia="Times New Roman"/>
      <w:b/>
      <w:bCs/>
      <w:sz w:val="36"/>
      <w:szCs w:val="36"/>
    </w:rPr>
  </w:style>
  <w:style w:type="paragraph" w:styleId="983">
    <w:name w:val="Header"/>
    <w:basedOn w:val="806"/>
    <w:link w:val="984"/>
    <w:uiPriority w:val="99"/>
    <w:pPr>
      <w:tabs>
        <w:tab w:val="center" w:pos="4677" w:leader="none"/>
        <w:tab w:val="right" w:pos="9355" w:leader="none"/>
      </w:tabs>
    </w:pPr>
    <w:rPr>
      <w:rFonts w:eastAsia="Times New Roman"/>
      <w:sz w:val="24"/>
      <w:szCs w:val="24"/>
    </w:rPr>
  </w:style>
  <w:style w:type="character" w:styleId="984" w:customStyle="1">
    <w:name w:val="Верхний колонтитул Знак"/>
    <w:basedOn w:val="816"/>
    <w:link w:val="983"/>
    <w:uiPriority w:val="99"/>
    <w:rPr>
      <w:rFonts w:eastAsia="Times New Roman"/>
    </w:rPr>
  </w:style>
  <w:style w:type="character" w:styleId="985">
    <w:name w:val="page number"/>
    <w:basedOn w:val="816"/>
  </w:style>
  <w:style w:type="paragraph" w:styleId="986">
    <w:name w:val="Footer"/>
    <w:basedOn w:val="806"/>
    <w:link w:val="987"/>
    <w:uiPriority w:val="99"/>
    <w:pPr>
      <w:tabs>
        <w:tab w:val="center" w:pos="4677" w:leader="none"/>
        <w:tab w:val="right" w:pos="9355" w:leader="none"/>
      </w:tabs>
    </w:pPr>
    <w:rPr>
      <w:rFonts w:eastAsia="Times New Roman"/>
      <w:sz w:val="24"/>
      <w:szCs w:val="24"/>
    </w:rPr>
  </w:style>
  <w:style w:type="character" w:styleId="987" w:customStyle="1">
    <w:name w:val="Нижний колонтитул Знак"/>
    <w:basedOn w:val="816"/>
    <w:link w:val="986"/>
    <w:uiPriority w:val="99"/>
    <w:rPr>
      <w:rFonts w:eastAsia="Times New Roman"/>
    </w:rPr>
  </w:style>
  <w:style w:type="paragraph" w:styleId="988" w:customStyle="1">
    <w:name w:val="Абзац списка1"/>
    <w:basedOn w:val="806"/>
    <w:pPr>
      <w:contextualSpacing/>
      <w:ind w:left="720"/>
      <w:spacing w:after="200" w:line="276" w:lineRule="auto"/>
    </w:pPr>
    <w:rPr>
      <w:rFonts w:ascii="Calibri" w:hAnsi="Calibri" w:eastAsia="Times New Roman"/>
      <w:sz w:val="22"/>
      <w:szCs w:val="22"/>
      <w:lang w:eastAsia="en-US"/>
    </w:rPr>
  </w:style>
  <w:style w:type="paragraph" w:styleId="989">
    <w:name w:val="Normal (Web)"/>
    <w:basedOn w:val="806"/>
    <w:uiPriority w:val="99"/>
    <w:unhideWhenUsed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990">
    <w:name w:val="No Spacing"/>
    <w:link w:val="991"/>
    <w:uiPriority w:val="99"/>
    <w:qFormat/>
    <w:pPr>
      <w:jc w:val="left"/>
    </w:pPr>
    <w:rPr>
      <w:rFonts w:eastAsia="Times New Roman"/>
      <w:lang w:eastAsia="ru-RU"/>
    </w:rPr>
  </w:style>
  <w:style w:type="character" w:styleId="991" w:customStyle="1">
    <w:name w:val="Без интервала Знак"/>
    <w:link w:val="990"/>
    <w:rPr>
      <w:rFonts w:eastAsia="Times New Roman"/>
      <w:lang w:eastAsia="ru-RU"/>
    </w:rPr>
  </w:style>
  <w:style w:type="paragraph" w:styleId="992" w:customStyle="1">
    <w:name w:val="consplusnormal"/>
    <w:basedOn w:val="806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993">
    <w:name w:val="Balloon Text"/>
    <w:basedOn w:val="806"/>
    <w:link w:val="994"/>
    <w:uiPriority w:val="99"/>
    <w:rPr>
      <w:rFonts w:ascii="Tahoma" w:hAnsi="Tahoma" w:eastAsia="Times New Roman"/>
      <w:sz w:val="16"/>
      <w:szCs w:val="16"/>
    </w:rPr>
  </w:style>
  <w:style w:type="character" w:styleId="994" w:customStyle="1">
    <w:name w:val="Текст выноски Знак"/>
    <w:basedOn w:val="816"/>
    <w:link w:val="993"/>
    <w:uiPriority w:val="99"/>
    <w:rPr>
      <w:rFonts w:ascii="Tahoma" w:hAnsi="Tahoma" w:eastAsia="Times New Roman"/>
      <w:sz w:val="16"/>
      <w:szCs w:val="16"/>
    </w:rPr>
  </w:style>
  <w:style w:type="character" w:styleId="995">
    <w:name w:val="line number"/>
  </w:style>
  <w:style w:type="numbering" w:styleId="996" w:customStyle="1">
    <w:name w:val="Нет списка1"/>
    <w:next w:val="818"/>
    <w:uiPriority w:val="99"/>
    <w:semiHidden/>
    <w:unhideWhenUsed/>
  </w:style>
  <w:style w:type="paragraph" w:styleId="997" w:customStyle="1">
    <w:name w:val="Стиль"/>
    <w:uiPriority w:val="99"/>
    <w:pPr>
      <w:jc w:val="left"/>
      <w:widowControl w:val="off"/>
    </w:pPr>
    <w:rPr>
      <w:rFonts w:eastAsia="Times New Roman"/>
      <w:lang w:eastAsia="ru-RU"/>
    </w:rPr>
  </w:style>
  <w:style w:type="paragraph" w:styleId="998" w:customStyle="1">
    <w:name w:val="ConsPlusNormal"/>
    <w:qFormat/>
    <w:pPr>
      <w:ind w:firstLine="720"/>
      <w:jc w:val="left"/>
      <w:widowControl w:val="off"/>
    </w:pPr>
    <w:rPr>
      <w:rFonts w:ascii="Arial" w:hAnsi="Arial" w:eastAsia="Times New Roman" w:cs="Arial"/>
      <w:sz w:val="20"/>
      <w:szCs w:val="20"/>
      <w:lang w:eastAsia="ru-RU"/>
    </w:rPr>
  </w:style>
  <w:style w:type="paragraph" w:styleId="999" w:customStyle="1">
    <w:name w:val="ConsPlusTitle"/>
    <w:uiPriority w:val="99"/>
    <w:pPr>
      <w:jc w:val="left"/>
      <w:widowControl w:val="off"/>
    </w:pPr>
    <w:rPr>
      <w:rFonts w:eastAsia="Times New Roman"/>
      <w:b/>
      <w:bCs/>
      <w:lang w:eastAsia="ru-RU"/>
    </w:rPr>
  </w:style>
  <w:style w:type="paragraph" w:styleId="1000" w:customStyle="1">
    <w:name w:val="ConsPlusCell"/>
    <w:uiPriority w:val="99"/>
    <w:pPr>
      <w:jc w:val="left"/>
      <w:widowControl w:val="off"/>
    </w:pPr>
    <w:rPr>
      <w:rFonts w:ascii="Calibri" w:hAnsi="Calibri" w:eastAsia="Times New Roman" w:cs="Calibri"/>
      <w:sz w:val="22"/>
      <w:szCs w:val="22"/>
      <w:lang w:eastAsia="ru-RU"/>
    </w:rPr>
  </w:style>
  <w:style w:type="paragraph" w:styleId="1001" w:customStyle="1">
    <w:name w:val="Стиль1"/>
    <w:basedOn w:val="806"/>
    <w:link w:val="1002"/>
    <w:pPr>
      <w:ind w:left="-57" w:right="-57" w:firstLine="709"/>
      <w:jc w:val="both"/>
      <w:widowControl w:val="off"/>
    </w:pPr>
    <w:rPr>
      <w:rFonts w:eastAsia="Times New Roman"/>
      <w:sz w:val="28"/>
      <w:szCs w:val="28"/>
    </w:rPr>
  </w:style>
  <w:style w:type="character" w:styleId="1002" w:customStyle="1">
    <w:name w:val="Стиль1 Знак"/>
    <w:link w:val="1001"/>
    <w:rPr>
      <w:rFonts w:eastAsia="Times New Roman"/>
      <w:sz w:val="28"/>
      <w:szCs w:val="28"/>
    </w:rPr>
  </w:style>
  <w:style w:type="paragraph" w:styleId="1003">
    <w:name w:val="Caption"/>
    <w:basedOn w:val="806"/>
    <w:next w:val="806"/>
    <w:qFormat/>
    <w:pPr>
      <w:spacing w:after="200"/>
    </w:pPr>
    <w:rPr>
      <w:rFonts w:ascii="Calibri" w:hAnsi="Calibri" w:eastAsia="Times New Roman"/>
      <w:b/>
      <w:bCs/>
      <w:color w:val="4f81bd"/>
      <w:sz w:val="18"/>
      <w:szCs w:val="18"/>
      <w:lang w:eastAsia="en-US"/>
    </w:rPr>
  </w:style>
  <w:style w:type="paragraph" w:styleId="1004">
    <w:name w:val="footnote text"/>
    <w:basedOn w:val="806"/>
    <w:link w:val="1005"/>
    <w:uiPriority w:val="99"/>
    <w:rPr>
      <w:rFonts w:eastAsia="Times New Roman"/>
    </w:rPr>
  </w:style>
  <w:style w:type="character" w:styleId="1005" w:customStyle="1">
    <w:name w:val="Текст сноски Знак"/>
    <w:basedOn w:val="816"/>
    <w:link w:val="1004"/>
    <w:uiPriority w:val="99"/>
    <w:rPr>
      <w:rFonts w:eastAsia="Times New Roman"/>
      <w:sz w:val="20"/>
      <w:szCs w:val="20"/>
      <w:lang w:eastAsia="ru-RU"/>
    </w:rPr>
  </w:style>
  <w:style w:type="character" w:styleId="1006">
    <w:name w:val="footnote reference"/>
    <w:uiPriority w:val="99"/>
    <w:rPr>
      <w:vertAlign w:val="superscript"/>
    </w:rPr>
  </w:style>
  <w:style w:type="character" w:styleId="1007">
    <w:name w:val="FollowedHyperlink"/>
    <w:uiPriority w:val="99"/>
    <w:unhideWhenUsed/>
    <w:rPr>
      <w:color w:val="800080"/>
      <w:u w:val="single"/>
    </w:rPr>
  </w:style>
  <w:style w:type="paragraph" w:styleId="1008" w:customStyle="1">
    <w:name w:val="xl66"/>
    <w:basedOn w:val="806"/>
    <w:pPr>
      <w:spacing w:before="100" w:beforeAutospacing="1" w:after="100" w:afterAutospacing="1"/>
      <w:shd w:val="clear" w:color="000000" w:fill="ffffff"/>
    </w:pPr>
    <w:rPr>
      <w:rFonts w:eastAsia="Times New Roman"/>
      <w:sz w:val="24"/>
      <w:szCs w:val="24"/>
    </w:rPr>
  </w:style>
  <w:style w:type="paragraph" w:styleId="1009" w:customStyle="1">
    <w:name w:val="xl67"/>
    <w:basedOn w:val="806"/>
    <w:pPr>
      <w:spacing w:before="100" w:beforeAutospacing="1" w:after="100" w:afterAutospacing="1"/>
      <w:shd w:val="clear" w:color="000000" w:fill="ffffff"/>
    </w:pPr>
    <w:rPr>
      <w:rFonts w:eastAsia="Times New Roman"/>
      <w:sz w:val="24"/>
      <w:szCs w:val="24"/>
    </w:rPr>
  </w:style>
  <w:style w:type="paragraph" w:styleId="1010" w:customStyle="1">
    <w:name w:val="xl68"/>
    <w:basedOn w:val="806"/>
    <w:pPr>
      <w:jc w:val="both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/>
      <w:color w:val="000000"/>
      <w:sz w:val="24"/>
      <w:szCs w:val="24"/>
    </w:rPr>
  </w:style>
  <w:style w:type="paragraph" w:styleId="1011" w:customStyle="1">
    <w:name w:val="xl69"/>
    <w:basedOn w:val="806"/>
    <w:pPr>
      <w:jc w:val="center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/>
      <w:color w:val="000000"/>
      <w:sz w:val="24"/>
      <w:szCs w:val="24"/>
    </w:rPr>
  </w:style>
  <w:style w:type="paragraph" w:styleId="1012" w:customStyle="1">
    <w:name w:val="xl70"/>
    <w:basedOn w:val="806"/>
    <w:pPr>
      <w:jc w:val="center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/>
      <w:b/>
      <w:bCs/>
      <w:color w:val="000000"/>
      <w:sz w:val="24"/>
      <w:szCs w:val="24"/>
    </w:rPr>
  </w:style>
  <w:style w:type="paragraph" w:styleId="1013" w:customStyle="1">
    <w:name w:val="xl71"/>
    <w:basedOn w:val="806"/>
    <w:pPr>
      <w:jc w:val="both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/>
      <w:color w:val="4f81bd"/>
      <w:sz w:val="24"/>
      <w:szCs w:val="24"/>
    </w:rPr>
  </w:style>
  <w:style w:type="paragraph" w:styleId="1014" w:customStyle="1">
    <w:name w:val="xl72"/>
    <w:basedOn w:val="806"/>
    <w:pPr>
      <w:jc w:val="both"/>
      <w:spacing w:before="100" w:beforeAutospacing="1" w:after="100" w:afterAutospacing="1"/>
      <w:shd w:val="clear" w:color="000000" w:fill="f2dcdb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/>
      <w:b/>
      <w:bCs/>
      <w:color w:val="8db4e2"/>
      <w:sz w:val="24"/>
      <w:szCs w:val="24"/>
    </w:rPr>
  </w:style>
  <w:style w:type="paragraph" w:styleId="1015" w:customStyle="1">
    <w:name w:val="xl73"/>
    <w:basedOn w:val="806"/>
    <w:pPr>
      <w:jc w:val="both"/>
      <w:spacing w:before="100" w:beforeAutospacing="1" w:after="100" w:afterAutospacing="1"/>
      <w:shd w:val="clear" w:color="000000" w:fill="f2dcdb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/>
      <w:b/>
      <w:bCs/>
      <w:color w:val="4f81bd"/>
      <w:sz w:val="24"/>
      <w:szCs w:val="24"/>
    </w:rPr>
  </w:style>
  <w:style w:type="paragraph" w:styleId="1016" w:customStyle="1">
    <w:name w:val="xl74"/>
    <w:basedOn w:val="806"/>
    <w:pPr>
      <w:jc w:val="both"/>
      <w:spacing w:before="100" w:beforeAutospacing="1" w:after="100" w:afterAutospacing="1"/>
      <w:shd w:val="clear" w:color="000000" w:fill="c4d79b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/>
      <w:b/>
      <w:bCs/>
      <w:color w:val="000000"/>
      <w:sz w:val="24"/>
      <w:szCs w:val="24"/>
    </w:rPr>
  </w:style>
  <w:style w:type="paragraph" w:styleId="1017" w:customStyle="1">
    <w:name w:val="xl75"/>
    <w:basedOn w:val="806"/>
    <w:pPr>
      <w:jc w:val="both"/>
      <w:spacing w:before="100" w:beforeAutospacing="1" w:after="100" w:afterAutospacing="1"/>
      <w:shd w:val="clear" w:color="000000" w:fill="ddd9c4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/>
      <w:b/>
      <w:bCs/>
      <w:color w:val="000000"/>
      <w:sz w:val="24"/>
      <w:szCs w:val="24"/>
    </w:rPr>
  </w:style>
  <w:style w:type="paragraph" w:styleId="1018" w:customStyle="1">
    <w:name w:val="xl76"/>
    <w:basedOn w:val="806"/>
    <w:pPr>
      <w:jc w:val="center"/>
      <w:spacing w:before="100" w:beforeAutospacing="1" w:after="100" w:afterAutospacing="1"/>
      <w:shd w:val="clear" w:color="000000" w:fill="c4d79b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/>
      <w:color w:val="000000"/>
      <w:sz w:val="24"/>
      <w:szCs w:val="24"/>
    </w:rPr>
  </w:style>
  <w:style w:type="paragraph" w:styleId="1019" w:customStyle="1">
    <w:name w:val="xl77"/>
    <w:basedOn w:val="806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/>
      <w:color w:val="000000"/>
      <w:sz w:val="24"/>
      <w:szCs w:val="24"/>
    </w:rPr>
  </w:style>
  <w:style w:type="paragraph" w:styleId="1020" w:customStyle="1">
    <w:name w:val="xl78"/>
    <w:basedOn w:val="806"/>
    <w:pPr>
      <w:jc w:val="center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/>
      <w:color w:val="000000"/>
      <w:sz w:val="24"/>
      <w:szCs w:val="24"/>
    </w:rPr>
  </w:style>
  <w:style w:type="paragraph" w:styleId="1021" w:customStyle="1">
    <w:name w:val="xl79"/>
    <w:basedOn w:val="806"/>
    <w:pPr>
      <w:jc w:val="center"/>
      <w:spacing w:before="100" w:beforeAutospacing="1" w:after="100" w:afterAutospacing="1"/>
      <w:shd w:val="clear" w:color="000000" w:fill="ddd9c4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/>
      <w:b/>
      <w:bCs/>
      <w:color w:val="000000"/>
      <w:sz w:val="24"/>
      <w:szCs w:val="24"/>
    </w:rPr>
  </w:style>
  <w:style w:type="paragraph" w:styleId="1022" w:customStyle="1">
    <w:name w:val="xl80"/>
    <w:basedOn w:val="806"/>
    <w:pPr>
      <w:jc w:val="center"/>
      <w:spacing w:before="100" w:beforeAutospacing="1" w:after="100" w:afterAutospacing="1"/>
      <w:shd w:val="clear" w:color="000000" w:fill="f2dcdb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/>
      <w:color w:val="4f81bd"/>
      <w:sz w:val="24"/>
      <w:szCs w:val="24"/>
    </w:rPr>
  </w:style>
  <w:style w:type="paragraph" w:styleId="1023" w:customStyle="1">
    <w:name w:val="xl81"/>
    <w:basedOn w:val="806"/>
    <w:pPr>
      <w:jc w:val="center"/>
      <w:spacing w:before="100" w:beforeAutospacing="1" w:after="100" w:afterAutospacing="1"/>
      <w:shd w:val="clear" w:color="000000" w:fill="f2dcdb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/>
      <w:color w:val="000000"/>
      <w:sz w:val="24"/>
      <w:szCs w:val="24"/>
    </w:rPr>
  </w:style>
  <w:style w:type="paragraph" w:styleId="1024" w:customStyle="1">
    <w:name w:val="xl82"/>
    <w:basedOn w:val="806"/>
    <w:pPr>
      <w:jc w:val="center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/>
      <w:color w:val="4f81bd"/>
      <w:sz w:val="24"/>
      <w:szCs w:val="24"/>
    </w:rPr>
  </w:style>
  <w:style w:type="paragraph" w:styleId="1025" w:customStyle="1">
    <w:name w:val="xl83"/>
    <w:basedOn w:val="806"/>
    <w:pPr>
      <w:jc w:val="center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/>
      <w:color w:val="000000"/>
      <w:sz w:val="24"/>
      <w:szCs w:val="24"/>
    </w:rPr>
  </w:style>
  <w:style w:type="paragraph" w:styleId="1026" w:customStyle="1">
    <w:name w:val="xl84"/>
    <w:basedOn w:val="806"/>
    <w:pPr>
      <w:spacing w:before="100" w:beforeAutospacing="1" w:after="100" w:afterAutospacing="1"/>
    </w:pPr>
    <w:rPr>
      <w:rFonts w:eastAsia="Times New Roman"/>
      <w:color w:val="000000"/>
      <w:sz w:val="24"/>
      <w:szCs w:val="24"/>
    </w:rPr>
  </w:style>
  <w:style w:type="paragraph" w:styleId="1027" w:customStyle="1">
    <w:name w:val="xl85"/>
    <w:basedOn w:val="806"/>
    <w:pPr>
      <w:spacing w:before="100" w:beforeAutospacing="1" w:after="100" w:afterAutospacing="1"/>
    </w:pPr>
    <w:rPr>
      <w:rFonts w:eastAsia="Times New Roman"/>
      <w:color w:val="000000"/>
      <w:sz w:val="24"/>
      <w:szCs w:val="24"/>
    </w:rPr>
  </w:style>
  <w:style w:type="paragraph" w:styleId="1028" w:customStyle="1">
    <w:name w:val="xl86"/>
    <w:basedOn w:val="806"/>
    <w:pPr>
      <w:jc w:val="center"/>
      <w:spacing w:before="100" w:beforeAutospacing="1" w:after="100" w:afterAutospacing="1"/>
      <w:shd w:val="clear" w:color="000000" w:fill="f2dcdb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/>
      <w:color w:val="000000"/>
      <w:sz w:val="24"/>
      <w:szCs w:val="24"/>
    </w:rPr>
  </w:style>
  <w:style w:type="paragraph" w:styleId="1029" w:customStyle="1">
    <w:name w:val="xl87"/>
    <w:basedOn w:val="806"/>
    <w:pPr>
      <w:jc w:val="center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/>
      <w:sz w:val="24"/>
      <w:szCs w:val="24"/>
    </w:rPr>
  </w:style>
  <w:style w:type="paragraph" w:styleId="1030" w:customStyle="1">
    <w:name w:val="xl88"/>
    <w:basedOn w:val="806"/>
    <w:pPr>
      <w:jc w:val="center"/>
      <w:spacing w:before="100" w:beforeAutospacing="1" w:after="100" w:afterAutospacing="1"/>
      <w:shd w:val="clear" w:color="000000" w:fill="f2dcdb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/>
      <w:color w:val="000000"/>
      <w:sz w:val="24"/>
      <w:szCs w:val="24"/>
    </w:rPr>
  </w:style>
  <w:style w:type="paragraph" w:styleId="1031" w:customStyle="1">
    <w:name w:val="xl89"/>
    <w:basedOn w:val="806"/>
    <w:pPr>
      <w:jc w:val="center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/>
      <w:color w:val="000000"/>
      <w:sz w:val="24"/>
      <w:szCs w:val="24"/>
    </w:rPr>
  </w:style>
  <w:style w:type="paragraph" w:styleId="1032" w:customStyle="1">
    <w:name w:val="xl90"/>
    <w:basedOn w:val="806"/>
    <w:pPr>
      <w:jc w:val="center"/>
      <w:spacing w:before="100" w:beforeAutospacing="1" w:after="100" w:afterAutospacing="1"/>
      <w:shd w:val="clear" w:color="000000" w:fill="f2dcdb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/>
      <w:color w:val="000000"/>
      <w:sz w:val="24"/>
      <w:szCs w:val="24"/>
    </w:rPr>
  </w:style>
  <w:style w:type="paragraph" w:styleId="1033" w:customStyle="1">
    <w:name w:val="xl91"/>
    <w:basedOn w:val="806"/>
    <w:pPr>
      <w:jc w:val="center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/>
      <w:color w:val="000000"/>
      <w:sz w:val="24"/>
      <w:szCs w:val="24"/>
    </w:rPr>
  </w:style>
  <w:style w:type="paragraph" w:styleId="1034" w:customStyle="1">
    <w:name w:val="xl92"/>
    <w:basedOn w:val="806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/>
      <w:color w:val="4f81bd"/>
      <w:sz w:val="24"/>
      <w:szCs w:val="24"/>
    </w:rPr>
  </w:style>
  <w:style w:type="paragraph" w:styleId="1035" w:customStyle="1">
    <w:name w:val="xl93"/>
    <w:basedOn w:val="806"/>
    <w:pPr>
      <w:jc w:val="center"/>
      <w:spacing w:before="100" w:beforeAutospacing="1" w:after="100" w:afterAutospacing="1"/>
      <w:shd w:val="clear" w:color="000000" w:fill="c4d79b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/>
      <w:color w:val="000000"/>
      <w:sz w:val="24"/>
      <w:szCs w:val="24"/>
    </w:rPr>
  </w:style>
  <w:style w:type="paragraph" w:styleId="1036" w:customStyle="1">
    <w:name w:val="xl94"/>
    <w:basedOn w:val="806"/>
    <w:pPr>
      <w:spacing w:before="100" w:beforeAutospacing="1" w:after="100" w:afterAutospacing="1"/>
      <w:shd w:val="clear" w:color="000000" w:fill="ffffff"/>
    </w:pPr>
    <w:rPr>
      <w:rFonts w:eastAsia="Times New Roman"/>
      <w:color w:val="4f81bd"/>
      <w:sz w:val="24"/>
      <w:szCs w:val="24"/>
    </w:rPr>
  </w:style>
  <w:style w:type="paragraph" w:styleId="1037" w:customStyle="1">
    <w:name w:val="xl95"/>
    <w:basedOn w:val="806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/>
      <w:color w:val="000000"/>
      <w:sz w:val="24"/>
      <w:szCs w:val="24"/>
    </w:rPr>
  </w:style>
  <w:style w:type="paragraph" w:styleId="1038" w:customStyle="1">
    <w:name w:val="xl96"/>
    <w:basedOn w:val="806"/>
    <w:pPr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right w:val="single" w:color="000000" w:sz="4" w:space="0"/>
      </w:pBdr>
    </w:pPr>
    <w:rPr>
      <w:rFonts w:eastAsia="Times New Roman"/>
      <w:color w:val="4f81bd"/>
      <w:sz w:val="24"/>
      <w:szCs w:val="24"/>
    </w:rPr>
  </w:style>
  <w:style w:type="paragraph" w:styleId="1039" w:customStyle="1">
    <w:name w:val="xl97"/>
    <w:basedOn w:val="806"/>
    <w:pPr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/>
      <w:color w:val="4f81bd"/>
      <w:sz w:val="24"/>
      <w:szCs w:val="24"/>
    </w:rPr>
  </w:style>
  <w:style w:type="paragraph" w:styleId="1040" w:customStyle="1">
    <w:name w:val="xl98"/>
    <w:basedOn w:val="806"/>
    <w:pPr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right w:val="single" w:color="000000" w:sz="4" w:space="0"/>
      </w:pBdr>
    </w:pPr>
    <w:rPr>
      <w:rFonts w:eastAsia="Times New Roman"/>
      <w:color w:val="4f81bd"/>
      <w:sz w:val="24"/>
      <w:szCs w:val="24"/>
    </w:rPr>
  </w:style>
  <w:style w:type="paragraph" w:styleId="1041" w:customStyle="1">
    <w:name w:val="xl99"/>
    <w:basedOn w:val="806"/>
    <w:pPr>
      <w:spacing w:before="100" w:beforeAutospacing="1" w:after="100" w:afterAutospacing="1"/>
      <w:shd w:val="clear" w:color="000000" w:fill="ffffff"/>
      <w:pBdr>
        <w:left w:val="single" w:color="000000" w:sz="4" w:space="0"/>
        <w:right w:val="single" w:color="000000" w:sz="4" w:space="0"/>
      </w:pBdr>
    </w:pPr>
    <w:rPr>
      <w:rFonts w:eastAsia="Times New Roman"/>
      <w:b/>
      <w:bCs/>
      <w:color w:val="4f81bd"/>
      <w:sz w:val="24"/>
      <w:szCs w:val="24"/>
    </w:rPr>
  </w:style>
  <w:style w:type="paragraph" w:styleId="1042" w:customStyle="1">
    <w:name w:val="xl100"/>
    <w:basedOn w:val="806"/>
    <w:pPr>
      <w:spacing w:before="100" w:beforeAutospacing="1" w:after="100" w:afterAutospacing="1"/>
      <w:shd w:val="clear" w:color="000000" w:fill="ffffff"/>
      <w:pBdr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/>
      <w:b/>
      <w:bCs/>
      <w:color w:val="4f81bd"/>
      <w:sz w:val="24"/>
      <w:szCs w:val="24"/>
    </w:rPr>
  </w:style>
  <w:style w:type="paragraph" w:styleId="1043" w:customStyle="1">
    <w:name w:val="xl101"/>
    <w:basedOn w:val="806"/>
    <w:pPr>
      <w:jc w:val="center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right w:val="single" w:color="000000" w:sz="4" w:space="0"/>
      </w:pBdr>
    </w:pPr>
    <w:rPr>
      <w:rFonts w:eastAsia="Times New Roman"/>
      <w:b/>
      <w:bCs/>
      <w:color w:val="000000"/>
      <w:sz w:val="24"/>
      <w:szCs w:val="24"/>
    </w:rPr>
  </w:style>
  <w:style w:type="paragraph" w:styleId="1044" w:customStyle="1">
    <w:name w:val="xl102"/>
    <w:basedOn w:val="806"/>
    <w:pPr>
      <w:jc w:val="center"/>
      <w:spacing w:before="100" w:beforeAutospacing="1" w:after="100" w:afterAutospacing="1"/>
      <w:shd w:val="clear" w:color="000000" w:fill="ffffff"/>
      <w:pBdr>
        <w:left w:val="single" w:color="000000" w:sz="4" w:space="0"/>
        <w:right w:val="single" w:color="000000" w:sz="4" w:space="0"/>
      </w:pBdr>
    </w:pPr>
    <w:rPr>
      <w:rFonts w:eastAsia="Times New Roman"/>
      <w:b/>
      <w:bCs/>
      <w:color w:val="000000"/>
      <w:sz w:val="24"/>
      <w:szCs w:val="24"/>
    </w:rPr>
  </w:style>
  <w:style w:type="paragraph" w:styleId="1045" w:customStyle="1">
    <w:name w:val="xl103"/>
    <w:basedOn w:val="806"/>
    <w:pPr>
      <w:jc w:val="center"/>
      <w:spacing w:before="100" w:beforeAutospacing="1" w:after="100" w:afterAutospacing="1"/>
      <w:shd w:val="clear" w:color="000000" w:fill="ffffff"/>
      <w:pBdr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/>
      <w:b/>
      <w:bCs/>
      <w:color w:val="000000"/>
      <w:sz w:val="24"/>
      <w:szCs w:val="24"/>
    </w:rPr>
  </w:style>
  <w:style w:type="paragraph" w:styleId="1046" w:customStyle="1">
    <w:name w:val="xl104"/>
    <w:basedOn w:val="806"/>
    <w:pPr>
      <w:jc w:val="center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</w:pBdr>
    </w:pPr>
    <w:rPr>
      <w:rFonts w:eastAsia="Times New Roman"/>
      <w:b/>
      <w:bCs/>
      <w:color w:val="000000"/>
      <w:sz w:val="24"/>
      <w:szCs w:val="24"/>
    </w:rPr>
  </w:style>
  <w:style w:type="paragraph" w:styleId="1047" w:customStyle="1">
    <w:name w:val="xl105"/>
    <w:basedOn w:val="806"/>
    <w:pPr>
      <w:jc w:val="center"/>
      <w:spacing w:before="100" w:beforeAutospacing="1" w:after="100" w:afterAutospacing="1"/>
      <w:shd w:val="clear" w:color="000000" w:fill="ffffff"/>
      <w:pBdr>
        <w:top w:val="single" w:color="000000" w:sz="4" w:space="0"/>
        <w:bottom w:val="single" w:color="000000" w:sz="4" w:space="0"/>
      </w:pBdr>
    </w:pPr>
    <w:rPr>
      <w:rFonts w:eastAsia="Times New Roman"/>
      <w:b/>
      <w:bCs/>
      <w:color w:val="000000"/>
      <w:sz w:val="24"/>
      <w:szCs w:val="24"/>
    </w:rPr>
  </w:style>
  <w:style w:type="paragraph" w:styleId="1048" w:customStyle="1">
    <w:name w:val="xl106"/>
    <w:basedOn w:val="806"/>
    <w:pPr>
      <w:jc w:val="center"/>
      <w:spacing w:before="100" w:beforeAutospacing="1" w:after="100" w:afterAutospacing="1"/>
      <w:shd w:val="clear" w:color="000000" w:fill="ffffff"/>
      <w:pBdr>
        <w:top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/>
      <w:b/>
      <w:bCs/>
      <w:color w:val="000000"/>
      <w:sz w:val="24"/>
      <w:szCs w:val="24"/>
    </w:rPr>
  </w:style>
  <w:style w:type="paragraph" w:styleId="1049" w:customStyle="1">
    <w:name w:val="xl107"/>
    <w:basedOn w:val="806"/>
    <w:pPr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/>
      <w:b/>
      <w:bCs/>
      <w:color w:val="000000"/>
      <w:sz w:val="24"/>
      <w:szCs w:val="24"/>
    </w:rPr>
  </w:style>
  <w:style w:type="paragraph" w:styleId="1050" w:customStyle="1">
    <w:name w:val="xl108"/>
    <w:basedOn w:val="806"/>
    <w:pPr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right w:val="single" w:color="000000" w:sz="4" w:space="0"/>
      </w:pBdr>
    </w:pPr>
    <w:rPr>
      <w:rFonts w:eastAsia="Times New Roman"/>
      <w:b/>
      <w:bCs/>
      <w:color w:val="000000"/>
      <w:sz w:val="24"/>
      <w:szCs w:val="24"/>
    </w:rPr>
  </w:style>
  <w:style w:type="paragraph" w:styleId="1051" w:customStyle="1">
    <w:name w:val="xl109"/>
    <w:basedOn w:val="806"/>
    <w:pPr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/>
      <w:b/>
      <w:bCs/>
      <w:color w:val="000000"/>
      <w:sz w:val="24"/>
      <w:szCs w:val="24"/>
    </w:rPr>
  </w:style>
  <w:style w:type="paragraph" w:styleId="1052" w:customStyle="1">
    <w:name w:val="xl110"/>
    <w:basedOn w:val="806"/>
    <w:pPr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right w:val="single" w:color="000000" w:sz="4" w:space="0"/>
      </w:pBdr>
    </w:pPr>
    <w:rPr>
      <w:rFonts w:eastAsia="Times New Roman"/>
      <w:b/>
      <w:bCs/>
      <w:color w:val="000000"/>
      <w:sz w:val="24"/>
      <w:szCs w:val="24"/>
    </w:rPr>
  </w:style>
  <w:style w:type="paragraph" w:styleId="1053" w:customStyle="1">
    <w:name w:val="xl111"/>
    <w:basedOn w:val="806"/>
    <w:pPr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right w:val="single" w:color="000000" w:sz="4" w:space="0"/>
      </w:pBdr>
    </w:pPr>
    <w:rPr>
      <w:rFonts w:eastAsia="Times New Roman"/>
      <w:color w:val="000000"/>
      <w:sz w:val="24"/>
      <w:szCs w:val="24"/>
    </w:rPr>
  </w:style>
  <w:style w:type="paragraph" w:styleId="1054" w:customStyle="1">
    <w:name w:val="xl112"/>
    <w:basedOn w:val="806"/>
    <w:pPr>
      <w:spacing w:before="100" w:beforeAutospacing="1" w:after="100" w:afterAutospacing="1"/>
      <w:shd w:val="clear" w:color="000000" w:fill="ffffff"/>
      <w:pBdr>
        <w:left w:val="single" w:color="000000" w:sz="4" w:space="0"/>
        <w:right w:val="single" w:color="000000" w:sz="4" w:space="0"/>
      </w:pBdr>
    </w:pPr>
    <w:rPr>
      <w:rFonts w:eastAsia="Times New Roman"/>
      <w:color w:val="000000"/>
      <w:sz w:val="24"/>
      <w:szCs w:val="24"/>
    </w:rPr>
  </w:style>
  <w:style w:type="paragraph" w:styleId="1055" w:customStyle="1">
    <w:name w:val="xl113"/>
    <w:basedOn w:val="806"/>
    <w:pPr>
      <w:spacing w:before="100" w:beforeAutospacing="1" w:after="100" w:afterAutospacing="1"/>
      <w:shd w:val="clear" w:color="000000" w:fill="ffffff"/>
      <w:pBdr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/>
      <w:color w:val="000000"/>
      <w:sz w:val="24"/>
      <w:szCs w:val="24"/>
    </w:rPr>
  </w:style>
  <w:style w:type="paragraph" w:styleId="1056" w:customStyle="1">
    <w:name w:val="xl114"/>
    <w:basedOn w:val="806"/>
    <w:pPr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right w:val="single" w:color="000000" w:sz="4" w:space="0"/>
      </w:pBdr>
    </w:pPr>
    <w:rPr>
      <w:rFonts w:eastAsia="Times New Roman"/>
      <w:color w:val="000000"/>
      <w:sz w:val="24"/>
      <w:szCs w:val="24"/>
    </w:rPr>
  </w:style>
  <w:style w:type="paragraph" w:styleId="1057" w:customStyle="1">
    <w:name w:val="xl115"/>
    <w:basedOn w:val="806"/>
    <w:pPr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/>
      <w:color w:val="000000"/>
      <w:sz w:val="24"/>
      <w:szCs w:val="24"/>
    </w:rPr>
  </w:style>
  <w:style w:type="paragraph" w:styleId="1058" w:customStyle="1">
    <w:name w:val="xl116"/>
    <w:basedOn w:val="806"/>
    <w:pPr>
      <w:jc w:val="center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right w:val="single" w:color="000000" w:sz="4" w:space="0"/>
      </w:pBdr>
    </w:pPr>
    <w:rPr>
      <w:rFonts w:eastAsia="Times New Roman"/>
      <w:color w:val="000000"/>
      <w:sz w:val="24"/>
      <w:szCs w:val="24"/>
    </w:rPr>
  </w:style>
  <w:style w:type="paragraph" w:styleId="1059" w:customStyle="1">
    <w:name w:val="xl117"/>
    <w:basedOn w:val="806"/>
    <w:pPr>
      <w:jc w:val="center"/>
      <w:spacing w:before="100" w:beforeAutospacing="1" w:after="100" w:afterAutospacing="1"/>
      <w:shd w:val="clear" w:color="000000" w:fill="ffffff"/>
      <w:pBdr>
        <w:left w:val="single" w:color="000000" w:sz="4" w:space="0"/>
        <w:right w:val="single" w:color="000000" w:sz="4" w:space="0"/>
      </w:pBdr>
    </w:pPr>
    <w:rPr>
      <w:rFonts w:eastAsia="Times New Roman"/>
      <w:color w:val="000000"/>
      <w:sz w:val="24"/>
      <w:szCs w:val="24"/>
    </w:rPr>
  </w:style>
  <w:style w:type="paragraph" w:styleId="1060" w:customStyle="1">
    <w:name w:val="xl118"/>
    <w:basedOn w:val="806"/>
    <w:pPr>
      <w:jc w:val="center"/>
      <w:spacing w:before="100" w:beforeAutospacing="1" w:after="100" w:afterAutospacing="1"/>
      <w:shd w:val="clear" w:color="000000" w:fill="ffffff"/>
      <w:pBdr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/>
      <w:color w:val="000000"/>
      <w:sz w:val="24"/>
      <w:szCs w:val="24"/>
    </w:rPr>
  </w:style>
  <w:style w:type="paragraph" w:styleId="1061" w:customStyle="1">
    <w:name w:val="xl119"/>
    <w:basedOn w:val="806"/>
    <w:pPr>
      <w:jc w:val="center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right w:val="single" w:color="000000" w:sz="4" w:space="0"/>
      </w:pBdr>
    </w:pPr>
    <w:rPr>
      <w:rFonts w:eastAsia="Times New Roman"/>
      <w:color w:val="4f81bd"/>
      <w:sz w:val="24"/>
      <w:szCs w:val="24"/>
    </w:rPr>
  </w:style>
  <w:style w:type="paragraph" w:styleId="1062" w:customStyle="1">
    <w:name w:val="xl120"/>
    <w:basedOn w:val="806"/>
    <w:pPr>
      <w:jc w:val="center"/>
      <w:spacing w:before="100" w:beforeAutospacing="1" w:after="100" w:afterAutospacing="1"/>
      <w:shd w:val="clear" w:color="000000" w:fill="ffffff"/>
      <w:pBdr>
        <w:left w:val="single" w:color="000000" w:sz="4" w:space="0"/>
        <w:right w:val="single" w:color="000000" w:sz="4" w:space="0"/>
      </w:pBdr>
    </w:pPr>
    <w:rPr>
      <w:rFonts w:eastAsia="Times New Roman"/>
      <w:color w:val="4f81bd"/>
      <w:sz w:val="24"/>
      <w:szCs w:val="24"/>
    </w:rPr>
  </w:style>
  <w:style w:type="paragraph" w:styleId="1063" w:customStyle="1">
    <w:name w:val="xl121"/>
    <w:basedOn w:val="806"/>
    <w:pPr>
      <w:jc w:val="center"/>
      <w:spacing w:before="100" w:beforeAutospacing="1" w:after="100" w:afterAutospacing="1"/>
      <w:shd w:val="clear" w:color="000000" w:fill="ffffff"/>
      <w:pBdr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/>
      <w:color w:val="4f81bd"/>
      <w:sz w:val="24"/>
      <w:szCs w:val="24"/>
    </w:rPr>
  </w:style>
  <w:style w:type="paragraph" w:styleId="1064" w:customStyle="1">
    <w:name w:val="xl122"/>
    <w:basedOn w:val="806"/>
    <w:pPr>
      <w:jc w:val="center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right w:val="single" w:color="000000" w:sz="4" w:space="0"/>
      </w:pBdr>
    </w:pPr>
    <w:rPr>
      <w:rFonts w:eastAsia="Times New Roman"/>
      <w:b/>
      <w:bCs/>
      <w:color w:val="4f81bd"/>
      <w:sz w:val="24"/>
      <w:szCs w:val="24"/>
    </w:rPr>
  </w:style>
  <w:style w:type="paragraph" w:styleId="1065" w:customStyle="1">
    <w:name w:val="xl123"/>
    <w:basedOn w:val="806"/>
    <w:pPr>
      <w:jc w:val="center"/>
      <w:spacing w:before="100" w:beforeAutospacing="1" w:after="100" w:afterAutospacing="1"/>
      <w:shd w:val="clear" w:color="000000" w:fill="ffffff"/>
      <w:pBdr>
        <w:left w:val="single" w:color="000000" w:sz="4" w:space="0"/>
        <w:right w:val="single" w:color="000000" w:sz="4" w:space="0"/>
      </w:pBdr>
    </w:pPr>
    <w:rPr>
      <w:rFonts w:eastAsia="Times New Roman"/>
      <w:b/>
      <w:bCs/>
      <w:color w:val="4f81bd"/>
      <w:sz w:val="24"/>
      <w:szCs w:val="24"/>
    </w:rPr>
  </w:style>
  <w:style w:type="paragraph" w:styleId="1066" w:customStyle="1">
    <w:name w:val="xl124"/>
    <w:basedOn w:val="806"/>
    <w:pPr>
      <w:jc w:val="center"/>
      <w:spacing w:before="100" w:beforeAutospacing="1" w:after="100" w:afterAutospacing="1"/>
      <w:shd w:val="clear" w:color="000000" w:fill="ffffff"/>
      <w:pBdr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/>
      <w:b/>
      <w:bCs/>
      <w:color w:val="4f81bd"/>
      <w:sz w:val="24"/>
      <w:szCs w:val="24"/>
    </w:rPr>
  </w:style>
  <w:style w:type="paragraph" w:styleId="1067" w:customStyle="1">
    <w:name w:val="xl125"/>
    <w:basedOn w:val="806"/>
    <w:pPr>
      <w:jc w:val="center"/>
      <w:spacing w:before="100" w:beforeAutospacing="1" w:after="100" w:afterAutospacing="1"/>
      <w:shd w:val="clear" w:color="000000" w:fill="ffff00"/>
      <w:pBdr>
        <w:top w:val="single" w:color="000000" w:sz="4" w:space="0"/>
        <w:left w:val="single" w:color="000000" w:sz="4" w:space="0"/>
        <w:bottom w:val="single" w:color="000000" w:sz="4" w:space="0"/>
      </w:pBdr>
    </w:pPr>
    <w:rPr>
      <w:rFonts w:eastAsia="Times New Roman"/>
      <w:color w:val="000000"/>
      <w:sz w:val="24"/>
      <w:szCs w:val="24"/>
    </w:rPr>
  </w:style>
  <w:style w:type="paragraph" w:styleId="1068" w:customStyle="1">
    <w:name w:val="xl126"/>
    <w:basedOn w:val="806"/>
    <w:pPr>
      <w:jc w:val="center"/>
      <w:spacing w:before="100" w:beforeAutospacing="1" w:after="100" w:afterAutospacing="1"/>
      <w:shd w:val="clear" w:color="000000" w:fill="ffff00"/>
      <w:pBdr>
        <w:top w:val="single" w:color="000000" w:sz="4" w:space="0"/>
        <w:bottom w:val="single" w:color="000000" w:sz="4" w:space="0"/>
      </w:pBdr>
    </w:pPr>
    <w:rPr>
      <w:rFonts w:eastAsia="Times New Roman"/>
      <w:color w:val="000000"/>
      <w:sz w:val="24"/>
      <w:szCs w:val="24"/>
    </w:rPr>
  </w:style>
  <w:style w:type="paragraph" w:styleId="1069" w:customStyle="1">
    <w:name w:val="xl127"/>
    <w:basedOn w:val="806"/>
    <w:pPr>
      <w:jc w:val="center"/>
      <w:spacing w:before="100" w:beforeAutospacing="1" w:after="100" w:afterAutospacing="1"/>
      <w:shd w:val="clear" w:color="000000" w:fill="ffff00"/>
      <w:pBdr>
        <w:top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/>
      <w:color w:val="000000"/>
      <w:sz w:val="24"/>
      <w:szCs w:val="24"/>
    </w:rPr>
  </w:style>
  <w:style w:type="paragraph" w:styleId="1070" w:customStyle="1">
    <w:name w:val="xl128"/>
    <w:basedOn w:val="806"/>
    <w:pPr>
      <w:spacing w:before="100" w:beforeAutospacing="1" w:after="100" w:afterAutospacing="1"/>
      <w:shd w:val="clear" w:color="000000" w:fill="ffff00"/>
      <w:pBdr>
        <w:top w:val="single" w:color="000000" w:sz="4" w:space="0"/>
        <w:left w:val="single" w:color="000000" w:sz="4" w:space="0"/>
        <w:bottom w:val="single" w:color="000000" w:sz="4" w:space="0"/>
      </w:pBdr>
    </w:pPr>
    <w:rPr>
      <w:rFonts w:eastAsia="Times New Roman"/>
      <w:color w:val="000000"/>
      <w:sz w:val="24"/>
      <w:szCs w:val="24"/>
    </w:rPr>
  </w:style>
  <w:style w:type="paragraph" w:styleId="1071" w:customStyle="1">
    <w:name w:val="xl129"/>
    <w:basedOn w:val="806"/>
    <w:pPr>
      <w:spacing w:before="100" w:beforeAutospacing="1" w:after="100" w:afterAutospacing="1"/>
      <w:shd w:val="clear" w:color="000000" w:fill="ffff00"/>
      <w:pBdr>
        <w:top w:val="single" w:color="000000" w:sz="4" w:space="0"/>
        <w:bottom w:val="single" w:color="000000" w:sz="4" w:space="0"/>
      </w:pBdr>
    </w:pPr>
    <w:rPr>
      <w:rFonts w:eastAsia="Times New Roman"/>
      <w:color w:val="000000"/>
      <w:sz w:val="24"/>
      <w:szCs w:val="24"/>
    </w:rPr>
  </w:style>
  <w:style w:type="paragraph" w:styleId="1072" w:customStyle="1">
    <w:name w:val="xl130"/>
    <w:basedOn w:val="806"/>
    <w:pPr>
      <w:spacing w:before="100" w:beforeAutospacing="1" w:after="100" w:afterAutospacing="1"/>
      <w:shd w:val="clear" w:color="000000" w:fill="ffff00"/>
      <w:pBdr>
        <w:top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/>
      <w:color w:val="000000"/>
      <w:sz w:val="24"/>
      <w:szCs w:val="24"/>
    </w:rPr>
  </w:style>
  <w:style w:type="paragraph" w:styleId="1073" w:customStyle="1">
    <w:name w:val="xl131"/>
    <w:basedOn w:val="806"/>
    <w:pPr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</w:pBdr>
    </w:pPr>
    <w:rPr>
      <w:rFonts w:eastAsia="Times New Roman"/>
      <w:b/>
      <w:bCs/>
      <w:color w:val="4f81bd"/>
      <w:sz w:val="24"/>
      <w:szCs w:val="24"/>
    </w:rPr>
  </w:style>
  <w:style w:type="paragraph" w:styleId="1074" w:customStyle="1">
    <w:name w:val="xl132"/>
    <w:basedOn w:val="806"/>
    <w:pPr>
      <w:spacing w:before="100" w:beforeAutospacing="1" w:after="100" w:afterAutospacing="1"/>
      <w:shd w:val="clear" w:color="000000" w:fill="ffffff"/>
      <w:pBdr>
        <w:top w:val="single" w:color="000000" w:sz="4" w:space="0"/>
        <w:bottom w:val="single" w:color="000000" w:sz="4" w:space="0"/>
      </w:pBdr>
    </w:pPr>
    <w:rPr>
      <w:rFonts w:eastAsia="Times New Roman"/>
      <w:b/>
      <w:bCs/>
      <w:color w:val="4f81bd"/>
      <w:sz w:val="24"/>
      <w:szCs w:val="24"/>
    </w:rPr>
  </w:style>
  <w:style w:type="paragraph" w:styleId="1075" w:customStyle="1">
    <w:name w:val="xl133"/>
    <w:basedOn w:val="806"/>
    <w:pPr>
      <w:spacing w:before="100" w:beforeAutospacing="1" w:after="100" w:afterAutospacing="1"/>
      <w:shd w:val="clear" w:color="000000" w:fill="ffffff"/>
      <w:pBdr>
        <w:top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/>
      <w:b/>
      <w:bCs/>
      <w:color w:val="4f81bd"/>
      <w:sz w:val="24"/>
      <w:szCs w:val="24"/>
    </w:rPr>
  </w:style>
  <w:style w:type="paragraph" w:styleId="1076" w:customStyle="1">
    <w:name w:val="xl134"/>
    <w:basedOn w:val="806"/>
    <w:pPr>
      <w:spacing w:before="100" w:beforeAutospacing="1" w:after="100" w:afterAutospacing="1"/>
      <w:shd w:val="clear" w:color="000000" w:fill="ffff00"/>
      <w:pBdr>
        <w:top w:val="single" w:color="000000" w:sz="4" w:space="0"/>
        <w:left w:val="single" w:color="000000" w:sz="4" w:space="0"/>
        <w:bottom w:val="single" w:color="000000" w:sz="4" w:space="0"/>
      </w:pBdr>
    </w:pPr>
    <w:rPr>
      <w:rFonts w:eastAsia="Times New Roman"/>
      <w:b/>
      <w:bCs/>
      <w:color w:val="4f81bd"/>
      <w:sz w:val="24"/>
      <w:szCs w:val="24"/>
    </w:rPr>
  </w:style>
  <w:style w:type="paragraph" w:styleId="1077" w:customStyle="1">
    <w:name w:val="xl135"/>
    <w:basedOn w:val="806"/>
    <w:pPr>
      <w:spacing w:before="100" w:beforeAutospacing="1" w:after="100" w:afterAutospacing="1"/>
      <w:shd w:val="clear" w:color="000000" w:fill="ffff00"/>
      <w:pBdr>
        <w:top w:val="single" w:color="000000" w:sz="4" w:space="0"/>
        <w:bottom w:val="single" w:color="000000" w:sz="4" w:space="0"/>
      </w:pBdr>
    </w:pPr>
    <w:rPr>
      <w:rFonts w:eastAsia="Times New Roman"/>
      <w:b/>
      <w:bCs/>
      <w:color w:val="4f81bd"/>
      <w:sz w:val="24"/>
      <w:szCs w:val="24"/>
    </w:rPr>
  </w:style>
  <w:style w:type="paragraph" w:styleId="1078" w:customStyle="1">
    <w:name w:val="xl136"/>
    <w:basedOn w:val="806"/>
    <w:pPr>
      <w:spacing w:before="100" w:beforeAutospacing="1" w:after="100" w:afterAutospacing="1"/>
      <w:shd w:val="clear" w:color="000000" w:fill="ffff00"/>
      <w:pBdr>
        <w:top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/>
      <w:b/>
      <w:bCs/>
      <w:color w:val="4f81bd"/>
      <w:sz w:val="24"/>
      <w:szCs w:val="24"/>
    </w:rPr>
  </w:style>
  <w:style w:type="paragraph" w:styleId="1079" w:customStyle="1">
    <w:name w:val="xl137"/>
    <w:basedOn w:val="806"/>
    <w:pPr>
      <w:jc w:val="center"/>
      <w:spacing w:before="100" w:beforeAutospacing="1" w:after="100" w:afterAutospacing="1"/>
      <w:shd w:val="clear" w:color="000000" w:fill="ffff00"/>
      <w:pBdr>
        <w:top w:val="single" w:color="000000" w:sz="4" w:space="0"/>
        <w:left w:val="single" w:color="000000" w:sz="4" w:space="0"/>
        <w:bottom w:val="single" w:color="000000" w:sz="4" w:space="0"/>
      </w:pBdr>
    </w:pPr>
    <w:rPr>
      <w:rFonts w:eastAsia="Times New Roman"/>
      <w:b/>
      <w:bCs/>
      <w:color w:val="000000"/>
      <w:sz w:val="24"/>
      <w:szCs w:val="24"/>
    </w:rPr>
  </w:style>
  <w:style w:type="paragraph" w:styleId="1080" w:customStyle="1">
    <w:name w:val="xl138"/>
    <w:basedOn w:val="806"/>
    <w:pPr>
      <w:jc w:val="center"/>
      <w:spacing w:before="100" w:beforeAutospacing="1" w:after="100" w:afterAutospacing="1"/>
      <w:shd w:val="clear" w:color="000000" w:fill="ffff00"/>
      <w:pBdr>
        <w:top w:val="single" w:color="000000" w:sz="4" w:space="0"/>
        <w:bottom w:val="single" w:color="000000" w:sz="4" w:space="0"/>
      </w:pBdr>
    </w:pPr>
    <w:rPr>
      <w:rFonts w:eastAsia="Times New Roman"/>
      <w:b/>
      <w:bCs/>
      <w:color w:val="000000"/>
      <w:sz w:val="24"/>
      <w:szCs w:val="24"/>
    </w:rPr>
  </w:style>
  <w:style w:type="paragraph" w:styleId="1081" w:customStyle="1">
    <w:name w:val="xl139"/>
    <w:basedOn w:val="806"/>
    <w:pPr>
      <w:jc w:val="center"/>
      <w:spacing w:before="100" w:beforeAutospacing="1" w:after="100" w:afterAutospacing="1"/>
      <w:shd w:val="clear" w:color="000000" w:fill="ffff00"/>
      <w:pBdr>
        <w:top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/>
      <w:b/>
      <w:bCs/>
      <w:color w:val="000000"/>
      <w:sz w:val="24"/>
      <w:szCs w:val="24"/>
    </w:rPr>
  </w:style>
  <w:style w:type="paragraph" w:styleId="1082" w:customStyle="1">
    <w:name w:val="xl140"/>
    <w:basedOn w:val="806"/>
    <w:pPr>
      <w:jc w:val="center"/>
      <w:spacing w:before="100" w:beforeAutospacing="1" w:after="100" w:afterAutospacing="1"/>
      <w:shd w:val="clear" w:color="000000" w:fill="ffffff"/>
      <w:pBdr>
        <w:top w:val="single" w:color="000000" w:sz="4" w:space="0"/>
        <w:bottom w:val="single" w:color="000000" w:sz="4" w:space="0"/>
        <w:right w:val="single" w:color="000000" w:sz="4" w:space="0"/>
      </w:pBdr>
    </w:pPr>
    <w:rPr>
      <w:rFonts w:eastAsia="Times New Roman"/>
      <w:b/>
      <w:bCs/>
      <w:color w:val="000000"/>
      <w:sz w:val="24"/>
      <w:szCs w:val="24"/>
    </w:rPr>
  </w:style>
  <w:style w:type="paragraph" w:styleId="1083" w:customStyle="1">
    <w:name w:val="Абзац списка2"/>
    <w:basedOn w:val="806"/>
    <w:pPr>
      <w:contextualSpacing/>
      <w:ind w:left="720"/>
      <w:spacing w:after="200" w:line="276" w:lineRule="auto"/>
    </w:pPr>
    <w:rPr>
      <w:rFonts w:ascii="Calibri" w:hAnsi="Calibri" w:eastAsia="Times New Roman"/>
      <w:sz w:val="22"/>
      <w:szCs w:val="22"/>
      <w:lang w:eastAsia="en-US"/>
    </w:rPr>
  </w:style>
  <w:style w:type="character" w:styleId="1084" w:customStyle="1">
    <w:name w:val="Основной текст Знак1"/>
    <w:link w:val="1085"/>
    <w:uiPriority w:val="99"/>
    <w:rPr>
      <w:spacing w:val="3"/>
      <w:sz w:val="26"/>
      <w:szCs w:val="26"/>
      <w:shd w:val="clear" w:color="auto" w:fill="ffffff"/>
    </w:rPr>
  </w:style>
  <w:style w:type="paragraph" w:styleId="1085">
    <w:name w:val="Body Text"/>
    <w:basedOn w:val="806"/>
    <w:link w:val="1084"/>
    <w:uiPriority w:val="99"/>
    <w:pPr>
      <w:jc w:val="both"/>
      <w:spacing w:before="780" w:line="322" w:lineRule="exact"/>
      <w:shd w:val="clear" w:color="auto" w:fill="ffffff"/>
      <w:widowControl w:val="off"/>
    </w:pPr>
    <w:rPr>
      <w:rFonts w:eastAsiaTheme="minorHAnsi"/>
      <w:spacing w:val="3"/>
      <w:sz w:val="26"/>
      <w:szCs w:val="26"/>
      <w:lang w:eastAsia="en-US"/>
    </w:rPr>
  </w:style>
  <w:style w:type="character" w:styleId="1086" w:customStyle="1">
    <w:name w:val="Основной текст Знак"/>
    <w:basedOn w:val="816"/>
    <w:uiPriority w:val="99"/>
    <w:semiHidden/>
    <w:rPr>
      <w:rFonts w:eastAsia="Calibri"/>
      <w:sz w:val="20"/>
      <w:szCs w:val="20"/>
      <w:lang w:eastAsia="ru-RU"/>
    </w:rPr>
  </w:style>
  <w:style w:type="character" w:styleId="1087" w:customStyle="1">
    <w:name w:val="Основной текст (4)_"/>
    <w:link w:val="1088"/>
    <w:rPr>
      <w:b/>
      <w:bCs/>
      <w:spacing w:val="4"/>
      <w:sz w:val="26"/>
      <w:szCs w:val="26"/>
      <w:shd w:val="clear" w:color="auto" w:fill="ffffff"/>
    </w:rPr>
  </w:style>
  <w:style w:type="paragraph" w:styleId="1088" w:customStyle="1">
    <w:name w:val="Основной текст (4)1"/>
    <w:basedOn w:val="806"/>
    <w:link w:val="1087"/>
    <w:uiPriority w:val="99"/>
    <w:pPr>
      <w:spacing w:before="780" w:after="780" w:line="322" w:lineRule="exact"/>
      <w:shd w:val="clear" w:color="auto" w:fill="ffffff"/>
      <w:widowControl w:val="off"/>
    </w:pPr>
    <w:rPr>
      <w:rFonts w:eastAsiaTheme="minorHAnsi"/>
      <w:b/>
      <w:bCs/>
      <w:spacing w:val="4"/>
      <w:sz w:val="26"/>
      <w:szCs w:val="26"/>
      <w:lang w:eastAsia="en-US"/>
    </w:rPr>
  </w:style>
  <w:style w:type="paragraph" w:styleId="1089" w:customStyle="1">
    <w:name w:val="ConsPlusTitlePage"/>
    <w:pPr>
      <w:jc w:val="left"/>
      <w:widowControl w:val="off"/>
    </w:pPr>
    <w:rPr>
      <w:rFonts w:ascii="Tahoma" w:hAnsi="Tahoma" w:eastAsia="Times New Roman" w:cs="Tahoma"/>
      <w:sz w:val="20"/>
      <w:szCs w:val="20"/>
      <w:lang w:eastAsia="ru-RU"/>
    </w:rPr>
  </w:style>
  <w:style w:type="paragraph" w:styleId="1090" w:customStyle="1">
    <w:name w:val="ConsPlusNonformat"/>
    <w:uiPriority w:val="99"/>
    <w:pPr>
      <w:jc w:val="left"/>
      <w:widowControl w:val="off"/>
    </w:pPr>
    <w:rPr>
      <w:rFonts w:ascii="Courier New" w:hAnsi="Courier New" w:eastAsia="Times New Roman" w:cs="Courier New"/>
      <w:sz w:val="20"/>
      <w:szCs w:val="20"/>
      <w:lang w:eastAsia="ru-RU"/>
    </w:rPr>
  </w:style>
  <w:style w:type="character" w:styleId="1091" w:customStyle="1">
    <w:name w:val="Основной текст_"/>
    <w:basedOn w:val="816"/>
    <w:link w:val="1098"/>
    <w:rPr>
      <w:rFonts w:eastAsia="Times New Roman"/>
    </w:rPr>
  </w:style>
  <w:style w:type="character" w:styleId="1092" w:customStyle="1">
    <w:name w:val="Колонтитул (2)_"/>
    <w:basedOn w:val="816"/>
    <w:link w:val="1099"/>
    <w:rPr>
      <w:rFonts w:eastAsia="Times New Roman"/>
      <w:sz w:val="20"/>
      <w:szCs w:val="20"/>
    </w:rPr>
  </w:style>
  <w:style w:type="character" w:styleId="1093" w:customStyle="1">
    <w:name w:val="Заголовок №1_"/>
    <w:basedOn w:val="816"/>
    <w:link w:val="1100"/>
    <w:rPr>
      <w:rFonts w:eastAsia="Times New Roman"/>
      <w:b/>
      <w:bCs/>
      <w:sz w:val="26"/>
      <w:szCs w:val="26"/>
    </w:rPr>
  </w:style>
  <w:style w:type="character" w:styleId="1094" w:customStyle="1">
    <w:name w:val="Заголовок №2_"/>
    <w:basedOn w:val="816"/>
    <w:link w:val="1101"/>
    <w:rPr>
      <w:rFonts w:eastAsia="Times New Roman"/>
      <w:b/>
      <w:bCs/>
    </w:rPr>
  </w:style>
  <w:style w:type="character" w:styleId="1095" w:customStyle="1">
    <w:name w:val="Другое_"/>
    <w:basedOn w:val="816"/>
    <w:link w:val="1102"/>
    <w:rPr>
      <w:rFonts w:eastAsia="Times New Roman"/>
    </w:rPr>
  </w:style>
  <w:style w:type="character" w:styleId="1096" w:customStyle="1">
    <w:name w:val="Подпись к картинке_"/>
    <w:basedOn w:val="816"/>
    <w:link w:val="1104"/>
    <w:rPr>
      <w:rFonts w:eastAsia="Times New Roman"/>
      <w:b/>
      <w:bCs/>
    </w:rPr>
  </w:style>
  <w:style w:type="character" w:styleId="1097" w:customStyle="1">
    <w:name w:val="Подпись к таблице_"/>
    <w:basedOn w:val="816"/>
    <w:link w:val="1105"/>
    <w:rPr>
      <w:rFonts w:eastAsia="Times New Roman"/>
      <w:u w:val="single"/>
    </w:rPr>
  </w:style>
  <w:style w:type="paragraph" w:styleId="1098" w:customStyle="1">
    <w:name w:val="Основной текст1"/>
    <w:basedOn w:val="806"/>
    <w:link w:val="1091"/>
    <w:pPr>
      <w:ind w:firstLine="400"/>
    </w:pPr>
    <w:rPr>
      <w:rFonts w:eastAsia="Times New Roman"/>
      <w:sz w:val="24"/>
      <w:szCs w:val="24"/>
      <w:lang w:eastAsia="en-US"/>
    </w:rPr>
  </w:style>
  <w:style w:type="paragraph" w:styleId="1099" w:customStyle="1">
    <w:name w:val="Колонтитул (2)"/>
    <w:basedOn w:val="806"/>
    <w:link w:val="1092"/>
    <w:rPr>
      <w:rFonts w:eastAsia="Times New Roman"/>
      <w:lang w:eastAsia="en-US"/>
    </w:rPr>
  </w:style>
  <w:style w:type="paragraph" w:styleId="1100" w:customStyle="1">
    <w:name w:val="Заголовок №1"/>
    <w:basedOn w:val="806"/>
    <w:link w:val="1093"/>
    <w:pPr>
      <w:jc w:val="center"/>
      <w:spacing w:after="280" w:line="254" w:lineRule="auto"/>
      <w:outlineLvl w:val="0"/>
    </w:pPr>
    <w:rPr>
      <w:rFonts w:eastAsia="Times New Roman"/>
      <w:b/>
      <w:bCs/>
      <w:sz w:val="26"/>
      <w:szCs w:val="26"/>
      <w:lang w:eastAsia="en-US"/>
    </w:rPr>
  </w:style>
  <w:style w:type="paragraph" w:styleId="1101" w:customStyle="1">
    <w:name w:val="Заголовок №2"/>
    <w:basedOn w:val="806"/>
    <w:link w:val="1094"/>
    <w:pPr>
      <w:jc w:val="center"/>
      <w:spacing w:after="130"/>
      <w:outlineLvl w:val="1"/>
    </w:pPr>
    <w:rPr>
      <w:rFonts w:eastAsia="Times New Roman"/>
      <w:b/>
      <w:bCs/>
      <w:sz w:val="24"/>
      <w:szCs w:val="24"/>
      <w:lang w:eastAsia="en-US"/>
    </w:rPr>
  </w:style>
  <w:style w:type="paragraph" w:styleId="1102" w:customStyle="1">
    <w:name w:val="Другое"/>
    <w:basedOn w:val="806"/>
    <w:link w:val="1095"/>
    <w:pPr>
      <w:ind w:firstLine="400"/>
    </w:pPr>
    <w:rPr>
      <w:rFonts w:eastAsia="Times New Roman"/>
      <w:sz w:val="24"/>
      <w:szCs w:val="24"/>
      <w:lang w:eastAsia="en-US"/>
    </w:rPr>
  </w:style>
  <w:style w:type="paragraph" w:styleId="1103" w:customStyle="1">
    <w:name w:val="Основной текст (4)"/>
    <w:basedOn w:val="806"/>
    <w:pPr>
      <w:spacing w:after="260"/>
    </w:pPr>
    <w:rPr>
      <w:rFonts w:eastAsia="Times New Roman"/>
      <w:sz w:val="24"/>
      <w:szCs w:val="24"/>
    </w:rPr>
  </w:style>
  <w:style w:type="paragraph" w:styleId="1104" w:customStyle="1">
    <w:name w:val="Подпись к картинке"/>
    <w:basedOn w:val="806"/>
    <w:link w:val="1096"/>
    <w:rPr>
      <w:rFonts w:eastAsia="Times New Roman"/>
      <w:b/>
      <w:bCs/>
      <w:sz w:val="24"/>
      <w:szCs w:val="24"/>
      <w:lang w:eastAsia="en-US"/>
    </w:rPr>
  </w:style>
  <w:style w:type="paragraph" w:styleId="1105" w:customStyle="1">
    <w:name w:val="Подпись к таблице"/>
    <w:basedOn w:val="806"/>
    <w:link w:val="1097"/>
    <w:rPr>
      <w:rFonts w:eastAsia="Times New Roman"/>
      <w:sz w:val="24"/>
      <w:szCs w:val="24"/>
      <w:u w:val="single"/>
      <w:lang w:eastAsia="en-US"/>
    </w:rPr>
  </w:style>
  <w:style w:type="paragraph" w:styleId="1106" w:customStyle="1">
    <w:name w:val="s_1"/>
    <w:basedOn w:val="806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1107" w:customStyle="1">
    <w:name w:val="markedcontent"/>
    <w:basedOn w:val="816"/>
  </w:style>
  <w:style w:type="character" w:styleId="1108" w:customStyle="1">
    <w:name w:val="Цветовое выделение для Текст"/>
    <w:rPr>
      <w:rFonts w:ascii="Times New Roman CYR" w:hAnsi="Times New Roman CYR" w:eastAsia="Times New Roman CYR" w:cs="Times New Roman CYR"/>
      <w:sz w:val="24"/>
    </w:rPr>
  </w:style>
  <w:style w:type="character" w:styleId="1109" w:customStyle="1">
    <w:name w:val="Заголовок приложения"/>
    <w:rPr>
      <w:rFonts w:ascii="Arial" w:hAnsi="Arial" w:eastAsia="Arial" w:cs="Arial"/>
      <w:b/>
      <w:color w:val="26282f"/>
      <w:sz w:val="24"/>
    </w:rPr>
  </w:style>
  <w:style w:type="paragraph" w:styleId="1110" w:customStyle="1">
    <w:name w:val="Центр"/>
    <w:basedOn w:val="806"/>
    <w:uiPriority w:val="99"/>
    <w:pPr>
      <w:jc w:val="center"/>
    </w:pPr>
    <w:rPr>
      <w:rFonts w:eastAsia="Times New Roman"/>
      <w:sz w:val="28"/>
      <w:szCs w:val="28"/>
      <w:lang w:eastAsia="ar-SA"/>
    </w:rPr>
  </w:style>
  <w:style w:type="character" w:styleId="1111" w:customStyle="1">
    <w:name w:val="Основной текст (2)_"/>
    <w:basedOn w:val="816"/>
    <w:link w:val="1114"/>
    <w:rPr>
      <w:rFonts w:eastAsia="Times New Roman"/>
      <w:sz w:val="28"/>
      <w:szCs w:val="28"/>
      <w:shd w:val="clear" w:color="auto" w:fill="ffffff"/>
    </w:rPr>
  </w:style>
  <w:style w:type="character" w:styleId="1112" w:customStyle="1">
    <w:name w:val="Заголовок №3 (2)_"/>
    <w:basedOn w:val="816"/>
    <w:link w:val="1115"/>
    <w:rPr>
      <w:rFonts w:eastAsia="Times New Roman"/>
      <w:sz w:val="28"/>
      <w:szCs w:val="28"/>
      <w:shd w:val="clear" w:color="auto" w:fill="ffffff"/>
    </w:rPr>
  </w:style>
  <w:style w:type="character" w:styleId="1113" w:customStyle="1">
    <w:name w:val="Заголовок №3 (2) + Интервал 3 pt"/>
    <w:basedOn w:val="1112"/>
    <w:rPr>
      <w:rFonts w:eastAsia="Times New Roman"/>
      <w:color w:val="000000"/>
      <w:spacing w:val="70"/>
      <w:position w:val="0"/>
      <w:sz w:val="28"/>
      <w:szCs w:val="28"/>
      <w:shd w:val="clear" w:color="auto" w:fill="ffffff"/>
      <w:lang w:val="ru-RU" w:eastAsia="ru-RU" w:bidi="ru-RU"/>
    </w:rPr>
  </w:style>
  <w:style w:type="paragraph" w:styleId="1114" w:customStyle="1">
    <w:name w:val="Основной текст (2)"/>
    <w:basedOn w:val="806"/>
    <w:link w:val="1111"/>
    <w:pPr>
      <w:ind w:hanging="700"/>
      <w:jc w:val="center"/>
      <w:spacing w:before="1140" w:after="780" w:line="321" w:lineRule="exact"/>
      <w:shd w:val="clear" w:color="auto" w:fill="ffffff"/>
      <w:widowControl w:val="off"/>
    </w:pPr>
    <w:rPr>
      <w:rFonts w:eastAsia="Times New Roman"/>
      <w:sz w:val="28"/>
      <w:szCs w:val="28"/>
      <w:lang w:eastAsia="en-US"/>
    </w:rPr>
  </w:style>
  <w:style w:type="paragraph" w:styleId="1115" w:customStyle="1">
    <w:name w:val="Заголовок №3 (2)"/>
    <w:basedOn w:val="806"/>
    <w:link w:val="1112"/>
    <w:pPr>
      <w:jc w:val="both"/>
      <w:spacing w:line="321" w:lineRule="exact"/>
      <w:shd w:val="clear" w:color="auto" w:fill="ffffff"/>
      <w:widowControl w:val="off"/>
      <w:outlineLvl w:val="2"/>
    </w:pPr>
    <w:rPr>
      <w:rFonts w:eastAsia="Times New Roman"/>
      <w:sz w:val="28"/>
      <w:szCs w:val="28"/>
      <w:lang w:eastAsia="en-US"/>
    </w:rPr>
  </w:style>
  <w:style w:type="character" w:styleId="1116" w:customStyle="1">
    <w:name w:val="Колонтитул_"/>
    <w:basedOn w:val="816"/>
    <w:link w:val="1119"/>
    <w:rPr>
      <w:sz w:val="20"/>
      <w:szCs w:val="20"/>
      <w:shd w:val="clear" w:color="auto" w:fill="ffffff"/>
    </w:rPr>
  </w:style>
  <w:style w:type="character" w:styleId="1117" w:customStyle="1">
    <w:name w:val="Заголовок №3_"/>
    <w:basedOn w:val="816"/>
    <w:link w:val="1120"/>
    <w:rPr>
      <w:rFonts w:eastAsia="Times New Roman"/>
      <w:b/>
      <w:bCs/>
      <w:sz w:val="28"/>
      <w:szCs w:val="28"/>
      <w:shd w:val="clear" w:color="auto" w:fill="ffffff"/>
    </w:rPr>
  </w:style>
  <w:style w:type="character" w:styleId="1118" w:customStyle="1">
    <w:name w:val="Основной текст (6)_"/>
    <w:basedOn w:val="816"/>
    <w:link w:val="1121"/>
    <w:rPr>
      <w:rFonts w:eastAsia="Times New Roman"/>
      <w:b/>
      <w:bCs/>
      <w:sz w:val="28"/>
      <w:szCs w:val="28"/>
      <w:shd w:val="clear" w:color="auto" w:fill="ffffff"/>
    </w:rPr>
  </w:style>
  <w:style w:type="paragraph" w:styleId="1119" w:customStyle="1">
    <w:name w:val="Колонтитул"/>
    <w:basedOn w:val="806"/>
    <w:link w:val="1116"/>
    <w:pPr>
      <w:spacing w:line="0" w:lineRule="atLeast"/>
      <w:shd w:val="clear" w:color="auto" w:fill="ffffff"/>
      <w:widowControl w:val="off"/>
    </w:pPr>
    <w:rPr>
      <w:rFonts w:eastAsiaTheme="minorHAnsi"/>
      <w:lang w:eastAsia="en-US"/>
    </w:rPr>
  </w:style>
  <w:style w:type="paragraph" w:styleId="1120" w:customStyle="1">
    <w:name w:val="Заголовок №3"/>
    <w:basedOn w:val="806"/>
    <w:link w:val="1117"/>
    <w:pPr>
      <w:ind w:hanging="1140"/>
      <w:jc w:val="center"/>
      <w:spacing w:before="240" w:line="324" w:lineRule="exact"/>
      <w:shd w:val="clear" w:color="auto" w:fill="ffffff"/>
      <w:widowControl w:val="off"/>
      <w:outlineLvl w:val="2"/>
    </w:pPr>
    <w:rPr>
      <w:rFonts w:eastAsia="Times New Roman"/>
      <w:b/>
      <w:bCs/>
      <w:sz w:val="28"/>
      <w:szCs w:val="28"/>
      <w:lang w:eastAsia="en-US"/>
    </w:rPr>
  </w:style>
  <w:style w:type="paragraph" w:styleId="1121" w:customStyle="1">
    <w:name w:val="Основной текст (6)"/>
    <w:basedOn w:val="806"/>
    <w:link w:val="1118"/>
    <w:pPr>
      <w:jc w:val="center"/>
      <w:spacing w:line="324" w:lineRule="exact"/>
      <w:shd w:val="clear" w:color="auto" w:fill="ffffff"/>
      <w:widowControl w:val="off"/>
    </w:pPr>
    <w:rPr>
      <w:rFonts w:eastAsia="Times New Roman"/>
      <w:b/>
      <w:bCs/>
      <w:sz w:val="28"/>
      <w:szCs w:val="28"/>
      <w:lang w:eastAsia="en-US"/>
    </w:rPr>
  </w:style>
  <w:style w:type="character" w:styleId="1122" w:customStyle="1">
    <w:name w:val="Основной текст (8)_"/>
    <w:basedOn w:val="816"/>
    <w:link w:val="1128"/>
    <w:rPr>
      <w:rFonts w:eastAsia="Times New Roman"/>
      <w:b/>
      <w:bCs/>
      <w:shd w:val="clear" w:color="auto" w:fill="ffffff"/>
    </w:rPr>
  </w:style>
  <w:style w:type="character" w:styleId="1123" w:customStyle="1">
    <w:name w:val="Основной текст (9)_"/>
    <w:basedOn w:val="816"/>
    <w:rPr>
      <w:rFonts w:ascii="Times New Roman" w:hAnsi="Times New Roman" w:eastAsia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styleId="1124" w:customStyle="1">
    <w:name w:val="Основной текст (9)"/>
    <w:basedOn w:val="1123"/>
    <w:rPr>
      <w:rFonts w:ascii="Times New Roman" w:hAnsi="Times New Roman" w:eastAsia="Times New Roman" w:cs="Times New Roman"/>
      <w:b w:val="0"/>
      <w:bCs w:val="0"/>
      <w:i w:val="0"/>
      <w:iCs w:val="0"/>
      <w:smallCaps w:val="0"/>
      <w:strike w:val="0"/>
      <w:color w:val="000000"/>
      <w:spacing w:val="0"/>
      <w:position w:val="0"/>
      <w:sz w:val="24"/>
      <w:szCs w:val="24"/>
      <w:u w:val="single"/>
      <w:lang w:val="ru-RU" w:eastAsia="ru-RU" w:bidi="ru-RU"/>
    </w:rPr>
  </w:style>
  <w:style w:type="character" w:styleId="1125" w:customStyle="1">
    <w:name w:val="Основной текст (10)_"/>
    <w:basedOn w:val="816"/>
    <w:link w:val="1129"/>
    <w:rPr>
      <w:rFonts w:eastAsia="Times New Roman"/>
      <w:sz w:val="20"/>
      <w:szCs w:val="20"/>
      <w:shd w:val="clear" w:color="auto" w:fill="ffffff"/>
    </w:rPr>
  </w:style>
  <w:style w:type="character" w:styleId="1126" w:customStyle="1">
    <w:name w:val="Основной текст (10) + 12 pt"/>
    <w:basedOn w:val="1125"/>
    <w:rPr>
      <w:rFonts w:eastAsia="Times New Roman"/>
      <w:color w:val="000000"/>
      <w:spacing w:val="0"/>
      <w:position w:val="0"/>
      <w:sz w:val="24"/>
      <w:szCs w:val="24"/>
      <w:shd w:val="clear" w:color="auto" w:fill="ffffff"/>
      <w:lang w:val="ru-RU" w:eastAsia="ru-RU" w:bidi="ru-RU"/>
    </w:rPr>
  </w:style>
  <w:style w:type="character" w:styleId="1127" w:customStyle="1">
    <w:name w:val="Основной текст (9) + Курсив"/>
    <w:basedOn w:val="1123"/>
    <w:rPr>
      <w:rFonts w:ascii="Times New Roman" w:hAnsi="Times New Roman" w:eastAsia="Times New Roman" w:cs="Times New Roman"/>
      <w:b w:val="0"/>
      <w:bCs w:val="0"/>
      <w:i/>
      <w:iCs/>
      <w:smallCaps w:val="0"/>
      <w:strike w:val="0"/>
      <w:color w:val="000000"/>
      <w:spacing w:val="0"/>
      <w:position w:val="0"/>
      <w:sz w:val="24"/>
      <w:szCs w:val="24"/>
      <w:u w:val="none"/>
      <w:lang w:val="ru-RU" w:eastAsia="ru-RU" w:bidi="ru-RU"/>
    </w:rPr>
  </w:style>
  <w:style w:type="paragraph" w:styleId="1128" w:customStyle="1">
    <w:name w:val="Основной текст (8)"/>
    <w:basedOn w:val="806"/>
    <w:link w:val="1122"/>
    <w:pPr>
      <w:jc w:val="center"/>
      <w:spacing w:line="276" w:lineRule="exact"/>
      <w:shd w:val="clear" w:color="auto" w:fill="ffffff"/>
      <w:widowControl w:val="off"/>
    </w:pPr>
    <w:rPr>
      <w:rFonts w:eastAsia="Times New Roman"/>
      <w:b/>
      <w:bCs/>
      <w:sz w:val="24"/>
      <w:szCs w:val="24"/>
      <w:lang w:eastAsia="en-US"/>
    </w:rPr>
  </w:style>
  <w:style w:type="paragraph" w:styleId="1129" w:customStyle="1">
    <w:name w:val="Основной текст (10)"/>
    <w:basedOn w:val="806"/>
    <w:link w:val="1125"/>
    <w:pPr>
      <w:spacing w:line="276" w:lineRule="exact"/>
      <w:shd w:val="clear" w:color="auto" w:fill="ffffff"/>
      <w:widowControl w:val="off"/>
    </w:pPr>
    <w:rPr>
      <w:rFonts w:eastAsia="Times New Roman"/>
      <w:lang w:eastAsia="en-US"/>
    </w:rPr>
  </w:style>
  <w:style w:type="paragraph" w:styleId="1130">
    <w:name w:val="annotation text"/>
    <w:basedOn w:val="806"/>
    <w:link w:val="1131"/>
    <w:uiPriority w:val="99"/>
    <w:semiHidden/>
    <w:unhideWhenUsed/>
  </w:style>
  <w:style w:type="character" w:styleId="1131" w:customStyle="1">
    <w:name w:val="Текст примечания Знак"/>
    <w:basedOn w:val="816"/>
    <w:link w:val="1130"/>
    <w:uiPriority w:val="99"/>
    <w:semiHidden/>
    <w:rPr>
      <w:rFonts w:eastAsia="Calibri"/>
      <w:sz w:val="20"/>
      <w:szCs w:val="20"/>
      <w:lang w:eastAsia="ru-RU"/>
    </w:rPr>
  </w:style>
  <w:style w:type="character" w:styleId="1132">
    <w:name w:val="annotation reference"/>
    <w:basedOn w:val="816"/>
    <w:uiPriority w:val="99"/>
    <w:semiHidden/>
    <w:unhideWhenUsed/>
    <w:rPr>
      <w:sz w:val="16"/>
      <w:szCs w:val="16"/>
    </w:rPr>
  </w:style>
  <w:style w:type="character" w:styleId="1133" w:customStyle="1">
    <w:name w:val="Основной текст (3)_"/>
    <w:basedOn w:val="816"/>
    <w:link w:val="1134"/>
    <w:rPr>
      <w:rFonts w:eastAsia="Times New Roman"/>
      <w:b/>
      <w:bCs/>
      <w:sz w:val="28"/>
      <w:szCs w:val="28"/>
      <w:shd w:val="clear" w:color="auto" w:fill="ffffff"/>
    </w:rPr>
  </w:style>
  <w:style w:type="paragraph" w:styleId="1134" w:customStyle="1">
    <w:name w:val="Основной текст (3)"/>
    <w:basedOn w:val="806"/>
    <w:link w:val="1133"/>
    <w:pPr>
      <w:jc w:val="center"/>
      <w:spacing w:line="322" w:lineRule="exact"/>
      <w:shd w:val="clear" w:color="auto" w:fill="ffffff"/>
      <w:widowControl w:val="off"/>
    </w:pPr>
    <w:rPr>
      <w:rFonts w:eastAsia="Times New Roman"/>
      <w:b/>
      <w:bCs/>
      <w:sz w:val="28"/>
      <w:szCs w:val="28"/>
      <w:lang w:eastAsia="en-US"/>
    </w:rPr>
  </w:style>
  <w:style w:type="character" w:styleId="1135" w:customStyle="1">
    <w:name w:val="Основной текст (2) + 12 pt"/>
    <w:basedOn w:val="1111"/>
    <w:rPr>
      <w:rFonts w:ascii="Times New Roman" w:hAnsi="Times New Roman" w:eastAsia="Times New Roman" w:cs="Times New Roman"/>
      <w:b w:val="0"/>
      <w:bCs w:val="0"/>
      <w:i w:val="0"/>
      <w:iCs w:val="0"/>
      <w:smallCaps w:val="0"/>
      <w:strike w:val="0"/>
      <w:color w:val="000000"/>
      <w:spacing w:val="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styleId="1136" w:customStyle="1">
    <w:name w:val="Основной текст (2) + 11;5 pt;Полужирный"/>
    <w:basedOn w:val="1111"/>
    <w:rPr>
      <w:rFonts w:ascii="Times New Roman" w:hAnsi="Times New Roman" w:eastAsia="Times New Roman" w:cs="Times New Roman"/>
      <w:b/>
      <w:bCs/>
      <w:i w:val="0"/>
      <w:iCs w:val="0"/>
      <w:smallCaps w:val="0"/>
      <w:strike w:val="0"/>
      <w:color w:val="000000"/>
      <w:spacing w:val="0"/>
      <w:position w:val="0"/>
      <w:sz w:val="23"/>
      <w:szCs w:val="23"/>
      <w:u w:val="none"/>
      <w:shd w:val="clear" w:color="auto" w:fill="ffffff"/>
      <w:lang w:val="ru-RU" w:eastAsia="ru-RU" w:bidi="ru-RU"/>
    </w:rPr>
  </w:style>
  <w:style w:type="character" w:styleId="1137" w:customStyle="1">
    <w:name w:val="Основной текст (2) + 4 pt"/>
    <w:basedOn w:val="1111"/>
    <w:rPr>
      <w:rFonts w:ascii="Times New Roman" w:hAnsi="Times New Roman" w:eastAsia="Times New Roman" w:cs="Times New Roman"/>
      <w:b w:val="0"/>
      <w:bCs w:val="0"/>
      <w:i w:val="0"/>
      <w:iCs w:val="0"/>
      <w:smallCaps w:val="0"/>
      <w:strike w:val="0"/>
      <w:color w:val="000000"/>
      <w:spacing w:val="0"/>
      <w:position w:val="0"/>
      <w:sz w:val="8"/>
      <w:szCs w:val="8"/>
      <w:u w:val="none"/>
      <w:shd w:val="clear" w:color="auto" w:fill="ffffff"/>
      <w:lang w:val="ru-RU" w:eastAsia="ru-RU" w:bidi="ru-RU"/>
    </w:rPr>
  </w:style>
  <w:style w:type="character" w:styleId="1138" w:customStyle="1">
    <w:name w:val="Основной текст (2) + 12 pt;Полужирный"/>
    <w:basedOn w:val="1111"/>
    <w:rPr>
      <w:rFonts w:ascii="Times New Roman" w:hAnsi="Times New Roman" w:eastAsia="Times New Roman" w:cs="Times New Roman"/>
      <w:b/>
      <w:bCs/>
      <w:i w:val="0"/>
      <w:iCs w:val="0"/>
      <w:smallCaps w:val="0"/>
      <w:strike w:val="0"/>
      <w:color w:val="000000"/>
      <w:spacing w:val="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paragraph" w:styleId="1139">
    <w:name w:val="annotation subject"/>
    <w:basedOn w:val="1130"/>
    <w:next w:val="1130"/>
    <w:link w:val="1140"/>
    <w:uiPriority w:val="99"/>
    <w:semiHidden/>
    <w:unhideWhenUsed/>
    <w:rPr>
      <w:b/>
      <w:bCs/>
    </w:rPr>
  </w:style>
  <w:style w:type="character" w:styleId="1140" w:customStyle="1">
    <w:name w:val="Тема примечания Знак"/>
    <w:basedOn w:val="1131"/>
    <w:link w:val="1139"/>
    <w:uiPriority w:val="99"/>
    <w:semiHidden/>
    <w:rPr>
      <w:rFonts w:eastAsia="Calibri"/>
      <w:b/>
      <w:bCs/>
      <w:sz w:val="20"/>
      <w:szCs w:val="20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customXml" Target="../customXml/item1.xml" /><Relationship Id="rId13" Type="http://schemas.openxmlformats.org/officeDocument/2006/relationships/image" Target="media/image1.png"/><Relationship Id="rId14" Type="http://schemas.openxmlformats.org/officeDocument/2006/relationships/oleObject" Target="embeddings/oleObject1.bin"/><Relationship Id="rId15" Type="http://schemas.onlyoffice.com/commentsDocument" Target="commentsDocument.xml" /><Relationship Id="rId16" Type="http://schemas.onlyoffice.com/commentsExtendedDocument" Target="commentsExtendedDocument.xml" /><Relationship Id="rId17" Type="http://schemas.onlyoffice.com/commentsExtensibleDocument" Target="commentsExtensibleDocument.xml" /><Relationship Id="rId18" Type="http://schemas.onlyoffice.com/commentsIdsDocument" Target="commentsIdsDocument.xml" /><Relationship Id="rId19" Type="http://schemas.onlyoffice.com/peopleDocument" Target="peopleDocument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2CB964-C3A5-479E-948E-912F99354C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Р7-Офис/7.4.0.223</Application>
  <Company>Microsoft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revision>303</cp:revision>
  <dcterms:created xsi:type="dcterms:W3CDTF">2023-07-07T10:55:00Z</dcterms:created>
  <dcterms:modified xsi:type="dcterms:W3CDTF">2025-03-19T08:47:18Z</dcterms:modified>
</cp:coreProperties>
</file>