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Вейделевского района</w:t>
            </w:r>
          </w:p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416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проекту постановления администрации Вейделевского района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Вейделевского района от 01 ноября 2024 года №292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D6416" w:rsidRPr="00E44E41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нормативного правового администрации Вейделевского района)</w:t>
            </w:r>
          </w:p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FA7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предмет его влияния на конкуренцию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Замечания и предложения принимаются по адресу: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_Белгородская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область, п. Вейделевка, ул. Центральная 43 «а», а также по адресу электронной почты: </w:t>
            </w:r>
            <w:r w:rsidRPr="001D6416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axc_bux@ve.belregion.ru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предложений: с 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по 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отчетный год)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, который до 01.03.202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год, следующий за отчетным)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ежегодного доклада об антимонопольном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будет размещен на официальном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Вейделевского района в разделе «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Анкета участника публичных консультаций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Те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оекта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Текст действующего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(если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проектом анализируемого нормативного правового акта вносятся изменения).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Вейделевского района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раздел «Антимонопольный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»: https://vejdelevskij-r31.gosweb.gosuslugi.ru/deyatelnost/napravleniya-deyatelnosti/antimonopolnyy-komplaens/.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Контактное лицо: 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Дегтярева Ольга Петровна – начальник планово-бюджетного отдела – главный экономист,8(47237)5-55-86.             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работы:</w:t>
            </w:r>
          </w:p>
          <w:p w:rsidR="001D6416" w:rsidRPr="00FA783E" w:rsidRDefault="001D6416" w:rsidP="001D64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8-00 до 17-00, перерыв с 12-00 до 13-00</w:t>
            </w:r>
          </w:p>
        </w:tc>
      </w:tr>
    </w:tbl>
    <w:p w:rsidR="001D6416" w:rsidRPr="00FA783E" w:rsidRDefault="001D6416" w:rsidP="001D641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Pr="00DC59B8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C59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1</w:t>
      </w:r>
    </w:p>
    <w:p w:rsidR="001D6416" w:rsidRPr="00FA783E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Вейделевского района </w:t>
            </w:r>
            <w:r w:rsidRPr="00FA78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Вейделевского района от 01 ноября 2024 года №292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, спорта и молодежной политики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Вейделевского района</w:t>
            </w: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действующим законодательством нормативных актов администрации Вейделевского района</w:t>
            </w: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окажет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/не окажет, если окажет, укажите какое влияние и на какие товарные рынки):</w:t>
            </w: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окажет</w:t>
            </w:r>
          </w:p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1D6416" w:rsidRPr="00FA783E" w:rsidTr="001D6416">
        <w:tc>
          <w:tcPr>
            <w:tcW w:w="9854" w:type="dxa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D6416" w:rsidRPr="00FA783E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D6416" w:rsidRPr="00787FD5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№2</w:t>
      </w:r>
    </w:p>
    <w:p w:rsidR="001D6416" w:rsidRDefault="001D6416" w:rsidP="001D6416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16" w:rsidRPr="00FA783E" w:rsidRDefault="001D6416" w:rsidP="001D64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1D6416" w:rsidRPr="00FA783E" w:rsidRDefault="001D6416" w:rsidP="001D64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6416" w:rsidRPr="00FA783E" w:rsidRDefault="001D6416" w:rsidP="001D6416">
      <w:pPr>
        <w:pStyle w:val="a"/>
        <w:numPr>
          <w:ilvl w:val="0"/>
          <w:numId w:val="20"/>
        </w:numPr>
        <w:contextualSpacing/>
        <w:jc w:val="left"/>
        <w:rPr>
          <w:rFonts w:eastAsia="Calibri"/>
          <w:b/>
        </w:rPr>
      </w:pPr>
      <w:r w:rsidRPr="00FA783E">
        <w:rPr>
          <w:rFonts w:eastAsia="Calibri"/>
          <w:b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1D6416" w:rsidRPr="00FA783E" w:rsidTr="001D6416">
        <w:tc>
          <w:tcPr>
            <w:tcW w:w="4672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Вейделевского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D6416" w:rsidRPr="00FA783E" w:rsidTr="001D6416">
        <w:tc>
          <w:tcPr>
            <w:tcW w:w="4672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1D6416" w:rsidRPr="00FA783E" w:rsidTr="001D6416">
        <w:tc>
          <w:tcPr>
            <w:tcW w:w="4672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3105001007</w:t>
            </w:r>
          </w:p>
        </w:tc>
      </w:tr>
      <w:tr w:rsidR="001D6416" w:rsidRPr="00FA783E" w:rsidTr="001D6416">
        <w:tc>
          <w:tcPr>
            <w:tcW w:w="4672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Дегтярева Ольга Петровна</w:t>
            </w:r>
          </w:p>
        </w:tc>
      </w:tr>
      <w:tr w:rsidR="001D6416" w:rsidRPr="00FA783E" w:rsidTr="001D6416">
        <w:tc>
          <w:tcPr>
            <w:tcW w:w="4672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8-47237-5-55-86</w:t>
            </w:r>
          </w:p>
        </w:tc>
      </w:tr>
      <w:tr w:rsidR="001D6416" w:rsidRPr="00FA783E" w:rsidTr="001D6416">
        <w:tc>
          <w:tcPr>
            <w:tcW w:w="4672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D6416" w:rsidRPr="00FA783E" w:rsidRDefault="001D6416" w:rsidP="001D6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axc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bux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ve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belregion</w:t>
            </w:r>
            <w:proofErr w:type="spellEnd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</w:tbl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A78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1D6416" w:rsidRPr="00FA783E" w:rsidRDefault="001D6416" w:rsidP="001D641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Проект постановления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администрации Вейделевского района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Вейделевского района от 01 ноября 2024 года №292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D6416" w:rsidRPr="00FA783E" w:rsidRDefault="001D6416" w:rsidP="001D64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е имеется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6416" w:rsidRPr="00FA783E" w:rsidTr="001D6416">
        <w:tc>
          <w:tcPr>
            <w:tcW w:w="9854" w:type="dxa"/>
            <w:shd w:val="clear" w:color="auto" w:fill="auto"/>
          </w:tcPr>
          <w:p w:rsidR="001D6416" w:rsidRPr="00FA783E" w:rsidRDefault="001D6416" w:rsidP="001D64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предложения принимаются по адресу: п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ейделевка, ул.Центральная 43 «а», а также по адресу электронной почты: 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axc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bux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ve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belregion</w:t>
            </w:r>
            <w:proofErr w:type="spellEnd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  <w:p w:rsidR="001D6416" w:rsidRPr="00FA783E" w:rsidRDefault="001D6416" w:rsidP="00DD101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предложений: с 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по 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D101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1D6416" w:rsidRDefault="001D6416" w:rsidP="001D6416">
      <w:pPr>
        <w:rPr>
          <w:rFonts w:ascii="Calibri" w:eastAsia="Calibri" w:hAnsi="Calibri" w:cs="Times New Roman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1D641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416" w:rsidRDefault="001D6416" w:rsidP="00EB0A6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238D" w:rsidRDefault="0046238D" w:rsidP="00EB0A69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416" w:rsidRPr="00F03360" w:rsidRDefault="001D6416" w:rsidP="001D6416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33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№3</w:t>
      </w: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DFF" w:rsidRDefault="00B64FDE" w:rsidP="00CE1171">
      <w:pPr>
        <w:jc w:val="right"/>
        <w:rPr>
          <w:sz w:val="24"/>
          <w:szCs w:val="24"/>
        </w:rPr>
      </w:pPr>
      <w:r w:rsidRPr="00B64FD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15pt;margin-top:0;width:58.45pt;height:70.55pt;z-index:251660288">
            <v:imagedata r:id="rId8" o:title=""/>
            <w10:wrap type="square" side="right"/>
          </v:shape>
          <o:OLEObject Type="Embed" ProgID="PBrush" ShapeID="_x0000_s1027" DrawAspect="Content" ObjectID="_1806210512" r:id="rId9"/>
        </w:pict>
      </w:r>
    </w:p>
    <w:p w:rsidR="00CE1171" w:rsidRPr="00F92B88" w:rsidRDefault="00CE1171" w:rsidP="00CE1171">
      <w:pPr>
        <w:jc w:val="right"/>
        <w:rPr>
          <w:b/>
          <w:sz w:val="24"/>
          <w:szCs w:val="24"/>
        </w:rPr>
      </w:pPr>
      <w:r w:rsidRPr="00F92B88">
        <w:rPr>
          <w:sz w:val="24"/>
          <w:szCs w:val="24"/>
        </w:rPr>
        <w:t xml:space="preserve">                      </w:t>
      </w:r>
      <w:r w:rsidRPr="00F92B88">
        <w:rPr>
          <w:sz w:val="24"/>
          <w:szCs w:val="24"/>
        </w:rPr>
        <w:tab/>
      </w:r>
      <w:r w:rsidRPr="00F92B88">
        <w:rPr>
          <w:sz w:val="24"/>
          <w:szCs w:val="24"/>
        </w:rPr>
        <w:tab/>
      </w:r>
      <w:r w:rsidRPr="00F92B88">
        <w:rPr>
          <w:b/>
          <w:sz w:val="24"/>
          <w:szCs w:val="24"/>
        </w:rPr>
        <w:br w:type="textWrapping" w:clear="all"/>
      </w:r>
    </w:p>
    <w:p w:rsidR="00CE1171" w:rsidRPr="00F92B88" w:rsidRDefault="00CE1171" w:rsidP="00CE1171"/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171">
        <w:rPr>
          <w:rFonts w:ascii="Times New Roman" w:hAnsi="Times New Roman" w:cs="Times New Roman"/>
          <w:sz w:val="28"/>
          <w:szCs w:val="28"/>
        </w:rPr>
        <w:t>п. Вейделевка</w:t>
      </w:r>
    </w:p>
    <w:p w:rsidR="00CE1171" w:rsidRPr="00CE1171" w:rsidRDefault="00CE1171" w:rsidP="00CE1171">
      <w:pPr>
        <w:rPr>
          <w:rFonts w:ascii="Times New Roman" w:hAnsi="Times New Roman" w:cs="Times New Roman"/>
          <w:b/>
          <w:sz w:val="16"/>
        </w:rPr>
      </w:pPr>
    </w:p>
    <w:p w:rsidR="00CE1171" w:rsidRPr="00CE1171" w:rsidRDefault="00CE1171" w:rsidP="00CE1171">
      <w:pPr>
        <w:rPr>
          <w:rFonts w:ascii="Times New Roman" w:hAnsi="Times New Roman" w:cs="Times New Roman"/>
          <w:b/>
          <w:sz w:val="16"/>
        </w:rPr>
      </w:pPr>
    </w:p>
    <w:p w:rsidR="00CE1171" w:rsidRPr="00CE1171" w:rsidRDefault="00CE1171" w:rsidP="00CE1171">
      <w:pPr>
        <w:rPr>
          <w:rFonts w:ascii="Times New Roman" w:hAnsi="Times New Roman" w:cs="Times New Roman"/>
          <w:sz w:val="28"/>
        </w:rPr>
      </w:pPr>
      <w:r w:rsidRPr="00CE1171">
        <w:rPr>
          <w:rFonts w:ascii="Times New Roman" w:hAnsi="Times New Roman" w:cs="Times New Roman"/>
          <w:sz w:val="28"/>
        </w:rPr>
        <w:t xml:space="preserve">       </w:t>
      </w:r>
      <w:r w:rsidR="008D6513">
        <w:rPr>
          <w:rFonts w:ascii="Times New Roman" w:hAnsi="Times New Roman" w:cs="Times New Roman"/>
          <w:sz w:val="28"/>
        </w:rPr>
        <w:t xml:space="preserve">           «____»__________ 2025</w:t>
      </w:r>
      <w:r w:rsidRPr="00CE1171">
        <w:rPr>
          <w:rFonts w:ascii="Times New Roman" w:hAnsi="Times New Roman" w:cs="Times New Roman"/>
          <w:sz w:val="28"/>
        </w:rPr>
        <w:t xml:space="preserve"> г.                       </w:t>
      </w:r>
      <w:r w:rsidRPr="00CE1171">
        <w:rPr>
          <w:rFonts w:ascii="Times New Roman" w:hAnsi="Times New Roman" w:cs="Times New Roman"/>
          <w:sz w:val="28"/>
        </w:rPr>
        <w:tab/>
        <w:t xml:space="preserve">        № ____</w:t>
      </w:r>
    </w:p>
    <w:p w:rsidR="00CE1171" w:rsidRDefault="00CE1171" w:rsidP="008D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622" w:rsidRDefault="00687622" w:rsidP="008D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622" w:rsidRPr="008D6513" w:rsidRDefault="00687622" w:rsidP="008D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513" w:rsidRPr="008D6513" w:rsidRDefault="008D6513" w:rsidP="008D65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8D6513" w:rsidRPr="008D6513" w:rsidRDefault="008D6513" w:rsidP="008D65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Вейделевского района </w:t>
      </w:r>
    </w:p>
    <w:p w:rsidR="008D6513" w:rsidRPr="008D6513" w:rsidRDefault="008D6513" w:rsidP="008D6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513">
        <w:rPr>
          <w:rFonts w:ascii="Times New Roman" w:hAnsi="Times New Roman" w:cs="Times New Roman"/>
          <w:b/>
          <w:sz w:val="28"/>
          <w:szCs w:val="28"/>
        </w:rPr>
        <w:t>от 01.11.2024 г. №292</w:t>
      </w:r>
    </w:p>
    <w:p w:rsidR="00CE1171" w:rsidRDefault="00CE1171" w:rsidP="00FF3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622" w:rsidRPr="00FA783E" w:rsidRDefault="00687622" w:rsidP="00FF3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513" w:rsidRPr="002C3167" w:rsidRDefault="008D6513" w:rsidP="00EB57C6">
      <w:pPr>
        <w:spacing w:after="0"/>
        <w:jc w:val="both"/>
        <w:rPr>
          <w:bCs/>
          <w:color w:val="FF0000"/>
          <w:sz w:val="28"/>
          <w:szCs w:val="28"/>
        </w:rPr>
      </w:pPr>
    </w:p>
    <w:p w:rsidR="008D6513" w:rsidRPr="008D6513" w:rsidRDefault="008D6513" w:rsidP="00687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513">
        <w:rPr>
          <w:rFonts w:ascii="Times New Roman" w:hAnsi="Times New Roman" w:cs="Times New Roman"/>
          <w:bCs/>
          <w:sz w:val="28"/>
          <w:szCs w:val="28"/>
        </w:rPr>
        <w:t xml:space="preserve">В целях актуализации и повышения </w:t>
      </w:r>
      <w:r w:rsidRPr="008D6513">
        <w:rPr>
          <w:rFonts w:ascii="Times New Roman" w:eastAsia="Calibri" w:hAnsi="Times New Roman" w:cs="Times New Roman"/>
          <w:sz w:val="28"/>
          <w:szCs w:val="28"/>
        </w:rPr>
        <w:t xml:space="preserve">эффективности реализации муниципальной программы Вейделевского района </w:t>
      </w:r>
      <w:r w:rsidRPr="008D6513">
        <w:rPr>
          <w:rFonts w:ascii="Times New Roman" w:hAnsi="Times New Roman" w:cs="Times New Roman"/>
          <w:sz w:val="28"/>
          <w:szCs w:val="28"/>
        </w:rPr>
        <w:t>«</w:t>
      </w:r>
      <w:r w:rsidRPr="008D6513">
        <w:rPr>
          <w:rFonts w:ascii="Times New Roman" w:hAnsi="Times New Roman" w:cs="Times New Roman"/>
          <w:color w:val="000000"/>
          <w:sz w:val="28"/>
          <w:szCs w:val="28"/>
        </w:rPr>
        <w:t>Развитие культуры и искусства Вейделевского  района</w:t>
      </w:r>
      <w:r w:rsidRPr="008D6513">
        <w:rPr>
          <w:rFonts w:ascii="Times New Roman" w:hAnsi="Times New Roman" w:cs="Times New Roman"/>
          <w:sz w:val="28"/>
          <w:szCs w:val="28"/>
        </w:rPr>
        <w:t>»</w:t>
      </w:r>
      <w:r w:rsidRPr="008D6513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</w:t>
      </w:r>
      <w:r w:rsidRPr="008D6513">
        <w:rPr>
          <w:rFonts w:ascii="Times New Roman" w:hAnsi="Times New Roman" w:cs="Times New Roman"/>
          <w:sz w:val="28"/>
          <w:szCs w:val="28"/>
        </w:rPr>
        <w:t>администрации Вейделевско</w:t>
      </w:r>
      <w:r w:rsidR="00A87050">
        <w:rPr>
          <w:rFonts w:ascii="Times New Roman" w:hAnsi="Times New Roman" w:cs="Times New Roman"/>
          <w:sz w:val="28"/>
          <w:szCs w:val="28"/>
        </w:rPr>
        <w:t>го района от 01.11.2024 г. №292</w:t>
      </w:r>
      <w:r w:rsidRPr="008D6513">
        <w:rPr>
          <w:rFonts w:ascii="Times New Roman" w:hAnsi="Times New Roman" w:cs="Times New Roman"/>
          <w:sz w:val="28"/>
          <w:szCs w:val="28"/>
        </w:rPr>
        <w:t>, руководствуясь Бюджетным кодексом РФ, Уставом</w:t>
      </w:r>
      <w:r w:rsidR="00F033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D6513">
        <w:rPr>
          <w:rFonts w:ascii="Times New Roman" w:hAnsi="Times New Roman" w:cs="Times New Roman"/>
          <w:sz w:val="28"/>
          <w:szCs w:val="28"/>
        </w:rPr>
        <w:t xml:space="preserve"> </w:t>
      </w:r>
      <w:r w:rsidR="00F03360">
        <w:rPr>
          <w:rFonts w:ascii="Times New Roman" w:hAnsi="Times New Roman" w:cs="Times New Roman"/>
          <w:sz w:val="28"/>
          <w:szCs w:val="28"/>
        </w:rPr>
        <w:t>«Вейделевский</w:t>
      </w:r>
      <w:r w:rsidRPr="008D6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3360">
        <w:rPr>
          <w:rFonts w:ascii="Times New Roman" w:hAnsi="Times New Roman" w:cs="Times New Roman"/>
          <w:sz w:val="28"/>
          <w:szCs w:val="28"/>
        </w:rPr>
        <w:t>» Белгородской области», решением Муниципального совета №5 от 24.12.2024 г. «О бюджете муниципального района «Вейделевский район» Белгородской области на 2025 год и на плановый период 2026</w:t>
      </w:r>
      <w:proofErr w:type="gramEnd"/>
      <w:r w:rsidR="00F03360">
        <w:rPr>
          <w:rFonts w:ascii="Times New Roman" w:hAnsi="Times New Roman" w:cs="Times New Roman"/>
          <w:sz w:val="28"/>
          <w:szCs w:val="28"/>
        </w:rPr>
        <w:t xml:space="preserve"> и 2027 годов»,   </w:t>
      </w:r>
      <w:r w:rsidRPr="008D6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51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6513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8D6513">
        <w:rPr>
          <w:rFonts w:ascii="Times New Roman" w:hAnsi="Times New Roman" w:cs="Times New Roman"/>
          <w:sz w:val="28"/>
          <w:szCs w:val="28"/>
        </w:rPr>
        <w:t>:</w:t>
      </w:r>
    </w:p>
    <w:p w:rsidR="008D6513" w:rsidRDefault="00B17CAC" w:rsidP="0068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8D6513" w:rsidRPr="008D6513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Внести следующие изменения в постановление администрации Вейделевского района от 0</w:t>
      </w:r>
      <w:r w:rsidR="008D6513" w:rsidRPr="008D6513">
        <w:rPr>
          <w:rFonts w:ascii="Times New Roman" w:hAnsi="Times New Roman" w:cs="Times New Roman"/>
          <w:sz w:val="28"/>
          <w:szCs w:val="28"/>
        </w:rPr>
        <w:t xml:space="preserve">1.11.2024 г. </w:t>
      </w:r>
      <w:r w:rsidR="008D6513" w:rsidRPr="008D6513">
        <w:rPr>
          <w:rFonts w:ascii="Times New Roman" w:hAnsi="Times New Roman" w:cs="Times New Roman"/>
          <w:color w:val="000000"/>
          <w:spacing w:val="1"/>
          <w:sz w:val="28"/>
          <w:szCs w:val="28"/>
        </w:rPr>
        <w:t>№292 «Об утверждении муниципальной программы Вейделевского района «</w:t>
      </w:r>
      <w:r w:rsidR="008D6513" w:rsidRPr="008D651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и искусства </w:t>
      </w:r>
      <w:r w:rsidR="008D6513" w:rsidRPr="00E44E41">
        <w:rPr>
          <w:rFonts w:ascii="Times New Roman" w:hAnsi="Times New Roman" w:cs="Times New Roman"/>
          <w:color w:val="000000"/>
          <w:sz w:val="28"/>
          <w:szCs w:val="28"/>
        </w:rPr>
        <w:t xml:space="preserve">Вейделевского  района» (далее – </w:t>
      </w:r>
      <w:r w:rsidR="00A87050" w:rsidRPr="00E44E4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8D6513" w:rsidRPr="00E44E41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4208F" w:rsidRDefault="00B4208F" w:rsidP="00B420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670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8F2D6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D6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разделе 1 паспорта муниципальной программы в строке «Объемы финансового обеспечения за весь период реализации, в том числе по источникам финансирования» цифры «895871,97»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«905033,97»;</w:t>
      </w:r>
    </w:p>
    <w:p w:rsidR="00E03F52" w:rsidRDefault="00774670" w:rsidP="00E03F5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1.2</w:t>
      </w:r>
      <w:r w:rsidR="008F2D65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835973">
        <w:rPr>
          <w:rFonts w:ascii="Times New Roman" w:hAnsi="Times New Roman" w:cs="Times New Roman"/>
          <w:color w:val="000000"/>
          <w:sz w:val="28"/>
          <w:szCs w:val="28"/>
        </w:rPr>
        <w:t xml:space="preserve">аздел 5 паспорта муниципальной программы изложить </w:t>
      </w:r>
      <w:r w:rsidR="00DD65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35973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03F5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№1 к настоящему постановлению;</w:t>
      </w:r>
    </w:p>
    <w:p w:rsidR="00E03F52" w:rsidRPr="00E03F52" w:rsidRDefault="00E03F52" w:rsidP="00E03F52">
      <w:pPr>
        <w:spacing w:after="0" w:line="276" w:lineRule="auto"/>
        <w:jc w:val="both"/>
        <w:rPr>
          <w:rStyle w:val="30"/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670">
        <w:rPr>
          <w:rFonts w:ascii="Times New Roman" w:hAnsi="Times New Roman" w:cs="Times New Roman"/>
          <w:sz w:val="28"/>
          <w:szCs w:val="28"/>
        </w:rPr>
        <w:t>1.3</w:t>
      </w:r>
      <w:r w:rsidR="008F2D65">
        <w:rPr>
          <w:rFonts w:ascii="Times New Roman" w:hAnsi="Times New Roman" w:cs="Times New Roman"/>
          <w:sz w:val="28"/>
          <w:szCs w:val="28"/>
        </w:rPr>
        <w:t>. Р</w:t>
      </w:r>
      <w:r w:rsidRPr="0083597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</w:rPr>
        <w:t>п</w:t>
      </w:r>
      <w:r w:rsidRPr="003B517F">
        <w:rPr>
          <w:rFonts w:ascii="Times New Roman" w:hAnsi="Times New Roman" w:cs="Times New Roman"/>
          <w:sz w:val="28"/>
        </w:rPr>
        <w:t>аспорт</w:t>
      </w:r>
      <w:r>
        <w:rPr>
          <w:rFonts w:ascii="Times New Roman" w:hAnsi="Times New Roman" w:cs="Times New Roman"/>
          <w:sz w:val="28"/>
        </w:rPr>
        <w:t>а</w:t>
      </w:r>
      <w:r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Pr="003B517F">
        <w:rPr>
          <w:rStyle w:val="30"/>
          <w:rFonts w:eastAsiaTheme="minorHAnsi"/>
        </w:rPr>
        <w:t xml:space="preserve"> </w:t>
      </w:r>
      <w:r w:rsidRPr="001E00DC">
        <w:rPr>
          <w:rStyle w:val="30"/>
          <w:rFonts w:eastAsiaTheme="minorHAnsi"/>
          <w:b w:val="0"/>
          <w:sz w:val="28"/>
          <w:szCs w:val="28"/>
        </w:rPr>
        <w:t xml:space="preserve">«Развитие </w:t>
      </w:r>
    </w:p>
    <w:p w:rsidR="00E03F52" w:rsidRDefault="00E03F52" w:rsidP="00687622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DC">
        <w:rPr>
          <w:rStyle w:val="30"/>
          <w:rFonts w:eastAsiaTheme="minorHAnsi"/>
          <w:b w:val="0"/>
          <w:sz w:val="28"/>
          <w:szCs w:val="28"/>
        </w:rPr>
        <w:t>библиотечного дела»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570">
        <w:rPr>
          <w:rFonts w:ascii="Times New Roman" w:hAnsi="Times New Roman" w:cs="Times New Roman"/>
          <w:sz w:val="28"/>
          <w:szCs w:val="28"/>
        </w:rPr>
        <w:t xml:space="preserve">изложить в  редакции согласно </w:t>
      </w:r>
      <w:r w:rsidR="00DD6570">
        <w:rPr>
          <w:rFonts w:ascii="Times New Roman" w:hAnsi="Times New Roman" w:cs="Times New Roman"/>
          <w:color w:val="000000"/>
          <w:sz w:val="28"/>
          <w:szCs w:val="28"/>
        </w:rPr>
        <w:t>приложению №2 к настоящему постановлению;</w:t>
      </w:r>
    </w:p>
    <w:p w:rsidR="00DD6570" w:rsidRPr="00687622" w:rsidRDefault="00DD6570" w:rsidP="00687622">
      <w:pPr>
        <w:tabs>
          <w:tab w:val="left" w:pos="4335"/>
        </w:tabs>
        <w:spacing w:after="0" w:line="240" w:lineRule="auto"/>
        <w:jc w:val="both"/>
        <w:rPr>
          <w:rStyle w:val="30"/>
          <w:rFonts w:eastAsiaTheme="minorHAnsi"/>
          <w:bCs w:val="0"/>
          <w:color w:val="000000" w:themeColor="text1"/>
          <w:sz w:val="28"/>
          <w:szCs w:val="28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74670">
        <w:rPr>
          <w:rFonts w:ascii="Times New Roman" w:hAnsi="Times New Roman" w:cs="Times New Roman"/>
          <w:sz w:val="28"/>
          <w:szCs w:val="28"/>
        </w:rPr>
        <w:t>1.4</w:t>
      </w:r>
      <w:r w:rsidR="008F2D65">
        <w:rPr>
          <w:rFonts w:ascii="Times New Roman" w:hAnsi="Times New Roman" w:cs="Times New Roman"/>
          <w:sz w:val="28"/>
          <w:szCs w:val="28"/>
        </w:rPr>
        <w:t>. Р</w:t>
      </w:r>
      <w:r w:rsidRPr="0083597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</w:rPr>
        <w:t>п</w:t>
      </w:r>
      <w:r w:rsidRPr="003B517F">
        <w:rPr>
          <w:rFonts w:ascii="Times New Roman" w:hAnsi="Times New Roman" w:cs="Times New Roman"/>
          <w:sz w:val="28"/>
        </w:rPr>
        <w:t>аспорт</w:t>
      </w:r>
      <w:r>
        <w:rPr>
          <w:rFonts w:ascii="Times New Roman" w:hAnsi="Times New Roman" w:cs="Times New Roman"/>
          <w:sz w:val="28"/>
        </w:rPr>
        <w:t>а</w:t>
      </w:r>
      <w:r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Pr="003B517F">
        <w:rPr>
          <w:rStyle w:val="30"/>
          <w:rFonts w:eastAsiaTheme="minorHAnsi"/>
        </w:rPr>
        <w:t xml:space="preserve"> </w:t>
      </w:r>
      <w:r w:rsidRPr="001E00DC">
        <w:rPr>
          <w:rStyle w:val="30"/>
          <w:rFonts w:eastAsiaTheme="minorHAnsi"/>
          <w:b w:val="0"/>
          <w:sz w:val="28"/>
          <w:szCs w:val="28"/>
        </w:rPr>
        <w:t xml:space="preserve">«Развитие </w:t>
      </w:r>
    </w:p>
    <w:p w:rsidR="00A7216B" w:rsidRDefault="00DD6570" w:rsidP="00687622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eastAsiaTheme="minorHAnsi"/>
          <w:b w:val="0"/>
          <w:sz w:val="28"/>
          <w:szCs w:val="28"/>
        </w:rPr>
        <w:t>музейного</w:t>
      </w:r>
      <w:r w:rsidRPr="001E00DC">
        <w:rPr>
          <w:rStyle w:val="30"/>
          <w:rFonts w:eastAsiaTheme="minorHAnsi"/>
          <w:b w:val="0"/>
          <w:sz w:val="28"/>
          <w:szCs w:val="28"/>
        </w:rPr>
        <w:t xml:space="preserve"> дела»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 редакции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 №3 к настоящему постановлению;</w:t>
      </w:r>
    </w:p>
    <w:p w:rsidR="00A7216B" w:rsidRDefault="00A7216B" w:rsidP="00687622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4670">
        <w:rPr>
          <w:rFonts w:ascii="Times New Roman" w:hAnsi="Times New Roman" w:cs="Times New Roman"/>
          <w:sz w:val="28"/>
          <w:szCs w:val="28"/>
        </w:rPr>
        <w:t>1.5</w:t>
      </w:r>
      <w:r w:rsidR="008F2D65">
        <w:rPr>
          <w:rFonts w:ascii="Times New Roman" w:hAnsi="Times New Roman" w:cs="Times New Roman"/>
          <w:sz w:val="28"/>
          <w:szCs w:val="28"/>
        </w:rPr>
        <w:t>. Р</w:t>
      </w:r>
      <w:r w:rsidRPr="0083597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</w:rPr>
        <w:t>п</w:t>
      </w:r>
      <w:r w:rsidRPr="003B517F">
        <w:rPr>
          <w:rFonts w:ascii="Times New Roman" w:hAnsi="Times New Roman" w:cs="Times New Roman"/>
          <w:sz w:val="28"/>
        </w:rPr>
        <w:t>аспорт</w:t>
      </w:r>
      <w:r>
        <w:rPr>
          <w:rFonts w:ascii="Times New Roman" w:hAnsi="Times New Roman" w:cs="Times New Roman"/>
          <w:sz w:val="28"/>
        </w:rPr>
        <w:t>а</w:t>
      </w:r>
      <w:r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Pr="003B517F">
        <w:rPr>
          <w:rStyle w:val="30"/>
          <w:rFonts w:eastAsiaTheme="minorHAnsi"/>
        </w:rPr>
        <w:t xml:space="preserve"> </w:t>
      </w:r>
      <w:r w:rsidRPr="001E00DC">
        <w:rPr>
          <w:rStyle w:val="30"/>
          <w:rFonts w:eastAsiaTheme="minorHAnsi"/>
          <w:b w:val="0"/>
          <w:sz w:val="28"/>
          <w:szCs w:val="28"/>
        </w:rPr>
        <w:t>«</w:t>
      </w:r>
      <w:r w:rsidRPr="00A7216B">
        <w:rPr>
          <w:rStyle w:val="30"/>
          <w:rFonts w:eastAsiaTheme="minorHAnsi"/>
          <w:b w:val="0"/>
          <w:sz w:val="28"/>
          <w:szCs w:val="28"/>
        </w:rPr>
        <w:t>Развитие культурно-досуговой деятельности и народного творчества</w:t>
      </w:r>
      <w:r w:rsidRPr="001E00DC">
        <w:rPr>
          <w:rStyle w:val="30"/>
          <w:rFonts w:eastAsiaTheme="minorHAnsi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 №4 к настоящему постановлению;</w:t>
      </w:r>
    </w:p>
    <w:p w:rsidR="00471A98" w:rsidRDefault="00471A98" w:rsidP="00687622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4670">
        <w:rPr>
          <w:rFonts w:ascii="Times New Roman" w:hAnsi="Times New Roman" w:cs="Times New Roman"/>
          <w:sz w:val="28"/>
          <w:szCs w:val="28"/>
        </w:rPr>
        <w:t>1.6</w:t>
      </w:r>
      <w:r w:rsidR="008F2D65">
        <w:rPr>
          <w:rFonts w:ascii="Times New Roman" w:hAnsi="Times New Roman" w:cs="Times New Roman"/>
          <w:sz w:val="28"/>
          <w:szCs w:val="28"/>
        </w:rPr>
        <w:t>. Р</w:t>
      </w:r>
      <w:r w:rsidRPr="0083597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</w:rPr>
        <w:t>п</w:t>
      </w:r>
      <w:r w:rsidRPr="003B517F">
        <w:rPr>
          <w:rFonts w:ascii="Times New Roman" w:hAnsi="Times New Roman" w:cs="Times New Roman"/>
          <w:sz w:val="28"/>
        </w:rPr>
        <w:t>аспорт</w:t>
      </w:r>
      <w:r>
        <w:rPr>
          <w:rFonts w:ascii="Times New Roman" w:hAnsi="Times New Roman" w:cs="Times New Roman"/>
          <w:sz w:val="28"/>
        </w:rPr>
        <w:t>а</w:t>
      </w:r>
      <w:r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Pr="003B517F">
        <w:rPr>
          <w:rStyle w:val="30"/>
          <w:rFonts w:eastAsiaTheme="minorHAnsi"/>
        </w:rPr>
        <w:t xml:space="preserve"> </w:t>
      </w:r>
      <w:r w:rsidRPr="001E00DC">
        <w:rPr>
          <w:rStyle w:val="30"/>
          <w:rFonts w:eastAsiaTheme="minorHAnsi"/>
          <w:b w:val="0"/>
          <w:sz w:val="28"/>
          <w:szCs w:val="28"/>
        </w:rPr>
        <w:t>«</w:t>
      </w:r>
      <w:r w:rsidRPr="007A003A">
        <w:rPr>
          <w:rStyle w:val="30"/>
          <w:rFonts w:eastAsiaTheme="minorHAnsi"/>
          <w:b w:val="0"/>
          <w:sz w:val="28"/>
          <w:szCs w:val="28"/>
        </w:rPr>
        <w:t>Развитие дополнительного образования</w:t>
      </w:r>
      <w:r w:rsidRPr="001E00DC">
        <w:rPr>
          <w:rStyle w:val="30"/>
          <w:rFonts w:eastAsiaTheme="minorHAnsi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 редакции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 №5 к настоящему постановлению;</w:t>
      </w:r>
    </w:p>
    <w:p w:rsidR="00471A98" w:rsidRDefault="00471A98" w:rsidP="00471A98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74670">
        <w:rPr>
          <w:rFonts w:ascii="Times New Roman" w:hAnsi="Times New Roman" w:cs="Times New Roman"/>
          <w:sz w:val="28"/>
          <w:szCs w:val="28"/>
        </w:rPr>
        <w:t>1.7</w:t>
      </w:r>
      <w:r w:rsidR="008F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D65">
        <w:rPr>
          <w:rFonts w:ascii="Times New Roman" w:hAnsi="Times New Roman" w:cs="Times New Roman"/>
          <w:sz w:val="28"/>
          <w:szCs w:val="28"/>
        </w:rPr>
        <w:t>Р</w:t>
      </w:r>
      <w:r w:rsidRPr="0083597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</w:rPr>
        <w:t>п</w:t>
      </w:r>
      <w:r w:rsidRPr="003B517F">
        <w:rPr>
          <w:rFonts w:ascii="Times New Roman" w:hAnsi="Times New Roman" w:cs="Times New Roman"/>
          <w:sz w:val="28"/>
        </w:rPr>
        <w:t>аспорт</w:t>
      </w:r>
      <w:r>
        <w:rPr>
          <w:rFonts w:ascii="Times New Roman" w:hAnsi="Times New Roman" w:cs="Times New Roman"/>
          <w:sz w:val="28"/>
        </w:rPr>
        <w:t>а</w:t>
      </w:r>
      <w:r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Pr="003B517F">
        <w:rPr>
          <w:rStyle w:val="30"/>
          <w:rFonts w:eastAsiaTheme="minorHAnsi"/>
        </w:rPr>
        <w:t xml:space="preserve"> </w:t>
      </w:r>
      <w:r w:rsidRPr="001E00DC">
        <w:rPr>
          <w:rStyle w:val="30"/>
          <w:rFonts w:eastAsiaTheme="minorHAnsi"/>
          <w:b w:val="0"/>
          <w:sz w:val="28"/>
          <w:szCs w:val="28"/>
        </w:rPr>
        <w:t>«</w:t>
      </w:r>
      <w:r w:rsidRPr="00C85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охрана и популяризация объектов культурного наследия</w:t>
      </w:r>
      <w:r w:rsidRPr="001E00DC">
        <w:rPr>
          <w:rStyle w:val="30"/>
          <w:rFonts w:eastAsiaTheme="minorHAnsi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редакции</w:t>
      </w:r>
    </w:p>
    <w:p w:rsidR="00471A98" w:rsidRDefault="00471A98" w:rsidP="00471A98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 №6 к настоящему постановлению;</w:t>
      </w:r>
    </w:p>
    <w:p w:rsidR="00D2444F" w:rsidRDefault="00774670" w:rsidP="00D2444F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F2D65">
        <w:rPr>
          <w:rFonts w:ascii="Times New Roman" w:hAnsi="Times New Roman" w:cs="Times New Roman"/>
          <w:sz w:val="28"/>
          <w:szCs w:val="28"/>
        </w:rPr>
        <w:t>. Р</w:t>
      </w:r>
      <w:r w:rsidR="00D2444F" w:rsidRPr="00835973">
        <w:rPr>
          <w:rFonts w:ascii="Times New Roman" w:hAnsi="Times New Roman" w:cs="Times New Roman"/>
          <w:sz w:val="28"/>
          <w:szCs w:val="28"/>
        </w:rPr>
        <w:t>аздел</w:t>
      </w:r>
      <w:r w:rsidR="00D2444F">
        <w:rPr>
          <w:rFonts w:ascii="Times New Roman" w:hAnsi="Times New Roman" w:cs="Times New Roman"/>
          <w:sz w:val="28"/>
          <w:szCs w:val="28"/>
        </w:rPr>
        <w:t xml:space="preserve"> 5 </w:t>
      </w:r>
      <w:r w:rsidR="00D2444F">
        <w:rPr>
          <w:rFonts w:ascii="Times New Roman" w:hAnsi="Times New Roman" w:cs="Times New Roman"/>
          <w:sz w:val="28"/>
        </w:rPr>
        <w:t>п</w:t>
      </w:r>
      <w:r w:rsidR="00D2444F" w:rsidRPr="003B517F">
        <w:rPr>
          <w:rFonts w:ascii="Times New Roman" w:hAnsi="Times New Roman" w:cs="Times New Roman"/>
          <w:sz w:val="28"/>
        </w:rPr>
        <w:t>аспорт</w:t>
      </w:r>
      <w:r w:rsidR="00D2444F">
        <w:rPr>
          <w:rFonts w:ascii="Times New Roman" w:hAnsi="Times New Roman" w:cs="Times New Roman"/>
          <w:sz w:val="28"/>
        </w:rPr>
        <w:t>а</w:t>
      </w:r>
      <w:r w:rsidR="00D2444F"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="00D2444F" w:rsidRPr="003B517F">
        <w:rPr>
          <w:rStyle w:val="30"/>
          <w:rFonts w:eastAsiaTheme="minorHAnsi"/>
        </w:rPr>
        <w:t xml:space="preserve"> </w:t>
      </w:r>
      <w:r w:rsidR="00D2444F" w:rsidRPr="008179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444F">
        <w:rPr>
          <w:rFonts w:ascii="Times New Roman" w:eastAsia="Arial Unicode MS" w:hAnsi="Times New Roman" w:cs="Times New Roman"/>
          <w:sz w:val="28"/>
          <w:szCs w:val="28"/>
        </w:rPr>
        <w:t xml:space="preserve">Развитие </w:t>
      </w:r>
      <w:r w:rsidR="00D2444F" w:rsidRPr="008179D9">
        <w:rPr>
          <w:rFonts w:ascii="Times New Roman" w:eastAsia="Arial Unicode MS" w:hAnsi="Times New Roman" w:cs="Times New Roman"/>
          <w:sz w:val="28"/>
          <w:szCs w:val="28"/>
        </w:rPr>
        <w:t>туристического потенциала Вейделевского района</w:t>
      </w:r>
      <w:r w:rsidR="00D2444F" w:rsidRPr="00817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444F" w:rsidRPr="008179D9">
        <w:t xml:space="preserve">  </w:t>
      </w:r>
      <w:r w:rsidR="00D2444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D2444F">
        <w:rPr>
          <w:rFonts w:ascii="Times New Roman" w:hAnsi="Times New Roman" w:cs="Times New Roman"/>
          <w:color w:val="000000"/>
          <w:sz w:val="28"/>
          <w:szCs w:val="28"/>
        </w:rPr>
        <w:t>приложению №7 к настоящему постановлению;</w:t>
      </w:r>
    </w:p>
    <w:p w:rsidR="00687622" w:rsidRDefault="00774670" w:rsidP="00687622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</w:t>
      </w:r>
      <w:r w:rsidR="008F2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87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F2D65">
        <w:rPr>
          <w:rFonts w:ascii="Times New Roman" w:hAnsi="Times New Roman" w:cs="Times New Roman"/>
          <w:sz w:val="28"/>
          <w:szCs w:val="28"/>
        </w:rPr>
        <w:t>Р</w:t>
      </w:r>
      <w:r w:rsidR="00687622" w:rsidRPr="00835973">
        <w:rPr>
          <w:rFonts w:ascii="Times New Roman" w:hAnsi="Times New Roman" w:cs="Times New Roman"/>
          <w:sz w:val="28"/>
          <w:szCs w:val="28"/>
        </w:rPr>
        <w:t>аздел</w:t>
      </w:r>
      <w:r w:rsidR="00687622">
        <w:rPr>
          <w:rFonts w:ascii="Times New Roman" w:hAnsi="Times New Roman" w:cs="Times New Roman"/>
          <w:sz w:val="28"/>
          <w:szCs w:val="28"/>
        </w:rPr>
        <w:t xml:space="preserve"> 3 </w:t>
      </w:r>
      <w:r w:rsidR="00687622">
        <w:rPr>
          <w:rFonts w:ascii="Times New Roman" w:hAnsi="Times New Roman" w:cs="Times New Roman"/>
          <w:sz w:val="28"/>
        </w:rPr>
        <w:t>п</w:t>
      </w:r>
      <w:r w:rsidR="00687622" w:rsidRPr="003B517F">
        <w:rPr>
          <w:rFonts w:ascii="Times New Roman" w:hAnsi="Times New Roman" w:cs="Times New Roman"/>
          <w:sz w:val="28"/>
        </w:rPr>
        <w:t>аспорт</w:t>
      </w:r>
      <w:r w:rsidR="00687622">
        <w:rPr>
          <w:rFonts w:ascii="Times New Roman" w:hAnsi="Times New Roman" w:cs="Times New Roman"/>
          <w:sz w:val="28"/>
        </w:rPr>
        <w:t>а</w:t>
      </w:r>
      <w:r w:rsidR="00687622" w:rsidRPr="003B517F">
        <w:rPr>
          <w:rFonts w:ascii="Times New Roman" w:hAnsi="Times New Roman" w:cs="Times New Roman"/>
          <w:sz w:val="28"/>
        </w:rPr>
        <w:t xml:space="preserve"> комплекса процессных мероприятий</w:t>
      </w:r>
      <w:r w:rsidR="00687622" w:rsidRPr="003B517F">
        <w:rPr>
          <w:rStyle w:val="30"/>
          <w:rFonts w:eastAsiaTheme="minorHAnsi"/>
        </w:rPr>
        <w:t xml:space="preserve"> </w:t>
      </w:r>
      <w:r w:rsidR="00687622" w:rsidRPr="008179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7622" w:rsidRPr="002B1098">
        <w:rPr>
          <w:rFonts w:ascii="Times New Roman" w:eastAsia="Arial Unicode MS" w:hAnsi="Times New Roman" w:cs="Times New Roman"/>
          <w:sz w:val="28"/>
          <w:szCs w:val="28"/>
        </w:rPr>
        <w:t>Обеспечение деятельности управления культуры</w:t>
      </w:r>
      <w:r w:rsidR="00687622" w:rsidRPr="002B1098">
        <w:rPr>
          <w:rFonts w:ascii="Times New Roman" w:hAnsi="Times New Roman" w:cs="Times New Roman"/>
          <w:sz w:val="28"/>
          <w:szCs w:val="28"/>
        </w:rPr>
        <w:t>, спорта и молодежной политики</w:t>
      </w:r>
      <w:r w:rsidR="00687622" w:rsidRPr="002B1098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="00687622" w:rsidRPr="002B1098">
        <w:rPr>
          <w:rFonts w:ascii="Times New Roman" w:eastAsia="Arial Unicode MS" w:hAnsi="Times New Roman" w:cs="Times New Roman"/>
          <w:sz w:val="28"/>
          <w:szCs w:val="28"/>
        </w:rPr>
        <w:t>администрации Вейделевского района</w:t>
      </w:r>
      <w:r w:rsidR="00687622" w:rsidRPr="00817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7622" w:rsidRPr="008179D9">
        <w:t xml:space="preserve">  </w:t>
      </w:r>
      <w:r w:rsidR="00687622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687622">
        <w:rPr>
          <w:rFonts w:ascii="Times New Roman" w:hAnsi="Times New Roman" w:cs="Times New Roman"/>
          <w:color w:val="000000"/>
          <w:sz w:val="28"/>
          <w:szCs w:val="28"/>
        </w:rPr>
        <w:t>приложению №8 к настоящему постановлению.</w:t>
      </w:r>
    </w:p>
    <w:p w:rsidR="00687622" w:rsidRPr="00FA783E" w:rsidRDefault="00687622" w:rsidP="0068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FA783E">
        <w:rPr>
          <w:rFonts w:ascii="Times New Roman" w:hAnsi="Times New Roman" w:cs="Times New Roman"/>
          <w:sz w:val="28"/>
          <w:szCs w:val="28"/>
        </w:rPr>
        <w:t>Управлению культуры</w:t>
      </w:r>
      <w:r>
        <w:rPr>
          <w:rFonts w:ascii="Times New Roman" w:hAnsi="Times New Roman" w:cs="Times New Roman"/>
          <w:sz w:val="28"/>
          <w:szCs w:val="28"/>
        </w:rPr>
        <w:t>, спорта и молодежной политике</w:t>
      </w:r>
      <w:r w:rsidRPr="00FA783E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(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Тиховская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Э.В.) обеспечить реализацию мероприятий Программы.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87622" w:rsidRDefault="00687622" w:rsidP="0068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t>3.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Управлению финансов и налоговой политики 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Вейделевского 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района (</w:t>
      </w:r>
      <w:proofErr w:type="spellStart"/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Масютенко</w:t>
      </w:r>
      <w:proofErr w:type="spellEnd"/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Г.Н.) производить финансирование мероприятий Программы.</w:t>
      </w:r>
    </w:p>
    <w:p w:rsidR="00687622" w:rsidRPr="00DA15E4" w:rsidRDefault="00687622" w:rsidP="0068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783E">
        <w:rPr>
          <w:rFonts w:ascii="Times New Roman" w:hAnsi="Times New Roman" w:cs="Times New Roman"/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687622" w:rsidRPr="00FA783E" w:rsidRDefault="00687622" w:rsidP="00687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A783E">
        <w:rPr>
          <w:rFonts w:ascii="Times New Roman" w:hAnsi="Times New Roman" w:cs="Times New Roman"/>
          <w:sz w:val="28"/>
          <w:szCs w:val="28"/>
        </w:rPr>
        <w:t xml:space="preserve">Начальнику отдела делопроизводства, писем  по связям с общественностью и СМИ администрации Вейделевского района 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687622" w:rsidRPr="00FA783E" w:rsidRDefault="00687622" w:rsidP="00687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FA78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78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DD6570" w:rsidRDefault="00DD6570" w:rsidP="00E03F52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52" w:rsidRDefault="00E03F52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622" w:rsidRPr="00A03D0D" w:rsidRDefault="00687622" w:rsidP="006876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D0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87622" w:rsidRPr="00A03D0D" w:rsidRDefault="00687622" w:rsidP="006876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D0D"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 w:rsidRPr="00A03D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A03D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03D0D">
        <w:rPr>
          <w:rFonts w:ascii="Times New Roman" w:hAnsi="Times New Roman" w:cs="Times New Roman"/>
          <w:b/>
          <w:sz w:val="28"/>
          <w:szCs w:val="28"/>
        </w:rPr>
        <w:t>А.Самойлова</w:t>
      </w:r>
    </w:p>
    <w:p w:rsidR="00835973" w:rsidRDefault="00835973" w:rsidP="0068762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73" w:rsidRDefault="00835973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35973" w:rsidSect="00827DA1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35973" w:rsidRDefault="00835973" w:rsidP="00835973">
      <w:pPr>
        <w:spacing w:after="0" w:line="240" w:lineRule="auto"/>
        <w:rPr>
          <w:b/>
          <w:sz w:val="20"/>
          <w:szCs w:val="20"/>
        </w:rPr>
      </w:pP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Приложение</w:t>
      </w:r>
      <w:r w:rsidR="006575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№1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687622" w:rsidRDefault="00687622" w:rsidP="00687622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622" w:rsidRDefault="00687622" w:rsidP="00835973">
      <w:pPr>
        <w:spacing w:after="0" w:line="240" w:lineRule="auto"/>
        <w:rPr>
          <w:b/>
          <w:sz w:val="20"/>
          <w:szCs w:val="20"/>
        </w:rPr>
      </w:pPr>
    </w:p>
    <w:p w:rsidR="004E76EB" w:rsidRPr="00780655" w:rsidRDefault="007B5EA8" w:rsidP="004E76EB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4E76EB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муниципальной программы Вейделевского района</w:t>
      </w:r>
    </w:p>
    <w:p w:rsidR="00687622" w:rsidRPr="006575A1" w:rsidRDefault="004E76EB" w:rsidP="006575A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2231E4">
        <w:rPr>
          <w:rFonts w:ascii="Times New Roman" w:hAnsi="Times New Roman" w:cs="Times New Roman"/>
          <w:i w:val="0"/>
          <w:color w:val="auto"/>
          <w:sz w:val="28"/>
          <w:szCs w:val="28"/>
        </w:rPr>
        <w:t>Развитие культуры и искусства  Вейделевского района»</w:t>
      </w:r>
    </w:p>
    <w:p w:rsidR="00687622" w:rsidRPr="00780655" w:rsidRDefault="00687622" w:rsidP="00835973">
      <w:pPr>
        <w:spacing w:after="0" w:line="240" w:lineRule="auto"/>
        <w:rPr>
          <w:b/>
          <w:sz w:val="20"/>
          <w:szCs w:val="20"/>
        </w:rPr>
      </w:pPr>
    </w:p>
    <w:tbl>
      <w:tblPr>
        <w:tblW w:w="15734" w:type="dxa"/>
        <w:tblLook w:val="04A0"/>
      </w:tblPr>
      <w:tblGrid>
        <w:gridCol w:w="2910"/>
        <w:gridCol w:w="2607"/>
        <w:gridCol w:w="1849"/>
        <w:gridCol w:w="1701"/>
        <w:gridCol w:w="1466"/>
        <w:gridCol w:w="1403"/>
        <w:gridCol w:w="1264"/>
        <w:gridCol w:w="1304"/>
        <w:gridCol w:w="1230"/>
      </w:tblGrid>
      <w:tr w:rsidR="00835973" w:rsidRPr="00FA783E" w:rsidTr="00835973">
        <w:trPr>
          <w:trHeight w:val="360"/>
          <w:tblHeader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Название 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835973" w:rsidRPr="00FA783E" w:rsidTr="008C271A">
        <w:trPr>
          <w:trHeight w:val="480"/>
          <w:tblHeader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35973" w:rsidRPr="00FA783E" w:rsidTr="00835973">
        <w:trPr>
          <w:trHeight w:val="255"/>
          <w:tblHeader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835973" w:rsidRPr="00FA783E" w:rsidTr="00835973">
        <w:trPr>
          <w:trHeight w:val="76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Вейделевского района «</w:t>
            </w: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культуры и искусства  Вейделевского района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7B4521" w:rsidRDefault="007B4521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5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170919,34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105547" w:rsidRDefault="00105547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5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174327,826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2A4BF4" w:rsidRDefault="002A4BF4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4B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174477,82</w:t>
            </w:r>
            <w:r w:rsidR="00E3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C11680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C11680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C11680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2B71B5" w:rsidRDefault="002B71B5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71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905033,97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7B4521" w:rsidRDefault="007B4521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521">
              <w:rPr>
                <w:rFonts w:ascii="Times New Roman" w:hAnsi="Times New Roman" w:cs="Times New Roman"/>
                <w:sz w:val="18"/>
                <w:szCs w:val="18"/>
              </w:rPr>
              <w:t>168614,7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105547" w:rsidRDefault="00105547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547">
              <w:rPr>
                <w:rFonts w:ascii="Times New Roman" w:hAnsi="Times New Roman" w:cs="Times New Roman"/>
                <w:sz w:val="18"/>
                <w:szCs w:val="18"/>
              </w:rPr>
              <w:t>171931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2A4BF4" w:rsidRDefault="002A4BF4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F4">
              <w:rPr>
                <w:rFonts w:ascii="Times New Roman" w:hAnsi="Times New Roman" w:cs="Times New Roman"/>
                <w:sz w:val="18"/>
                <w:szCs w:val="18"/>
              </w:rPr>
              <w:t>172081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D17CC8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CC8"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C11680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680"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C11680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680"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C11680" w:rsidRDefault="00C11680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680">
              <w:rPr>
                <w:rFonts w:ascii="Times New Roman" w:hAnsi="Times New Roman" w:cs="Times New Roman"/>
                <w:sz w:val="18"/>
                <w:szCs w:val="18"/>
              </w:rPr>
              <w:t>890745,2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778,4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D073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3D">
              <w:rPr>
                <w:rFonts w:ascii="Times New Roman" w:hAnsi="Times New Roman" w:cs="Times New Roman"/>
                <w:sz w:val="18"/>
                <w:szCs w:val="18"/>
              </w:rPr>
              <w:t>3820,4</w:t>
            </w:r>
          </w:p>
        </w:tc>
      </w:tr>
      <w:tr w:rsidR="00835973" w:rsidRPr="00FA783E" w:rsidTr="00835973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E03F52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2304,64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94E17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17">
              <w:rPr>
                <w:rFonts w:ascii="Times New Roman" w:hAnsi="Times New Roman" w:cs="Times New Roman"/>
                <w:sz w:val="18"/>
                <w:szCs w:val="18"/>
              </w:rPr>
              <w:t>14288,77</w:t>
            </w:r>
          </w:p>
        </w:tc>
      </w:tr>
      <w:tr w:rsidR="00835973" w:rsidRPr="00FA783E" w:rsidTr="002B71B5">
        <w:trPr>
          <w:trHeight w:val="1134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B81C0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 Развитие библиотечного дела»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4 01 </w:t>
            </w:r>
          </w:p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24193,66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24650,01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24650,01</w:t>
            </w:r>
            <w:r w:rsidR="00E3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130283,73</w:t>
            </w:r>
          </w:p>
        </w:tc>
      </w:tr>
      <w:tr w:rsidR="00835973" w:rsidRPr="00FA783E" w:rsidTr="00C11680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01 00590 600;</w:t>
            </w:r>
          </w:p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872 0801 05401 </w:t>
            </w: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L5192 600</w:t>
            </w: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01 12220 100;</w:t>
            </w:r>
          </w:p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872 0801 054 01 29990 600 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24002,3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24451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24451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18731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18731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18731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129097,3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</w:tr>
      <w:tr w:rsidR="00835973" w:rsidRPr="00FA783E" w:rsidTr="00835973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191,360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1186,430</w:t>
            </w:r>
          </w:p>
        </w:tc>
      </w:tr>
      <w:tr w:rsidR="00835973" w:rsidRPr="00FA783E" w:rsidTr="002B71B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B81C0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«Развитие музейного дела»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4 02 </w:t>
            </w:r>
          </w:p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8314,448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8314,448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40910,84</w:t>
            </w:r>
          </w:p>
        </w:tc>
      </w:tr>
      <w:tr w:rsidR="00835973" w:rsidRPr="00FA783E" w:rsidTr="00C11680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02 00590 600;</w:t>
            </w:r>
          </w:p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02 12220 100; 300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8094,7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8282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8282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40717,4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193,44</w:t>
            </w:r>
          </w:p>
        </w:tc>
      </w:tr>
      <w:tr w:rsidR="00835973" w:rsidRPr="00FA783E" w:rsidTr="002B71B5">
        <w:trPr>
          <w:trHeight w:val="76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B81C0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 Развитие культурно-досуговой деятельности и народного творчества»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66E58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66E58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88274,898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66E58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88274,898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66E58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451273,23</w:t>
            </w:r>
          </w:p>
        </w:tc>
      </w:tr>
      <w:tr w:rsidR="00835973" w:rsidRPr="00FA783E" w:rsidTr="00C11680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617857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03 00590 600;</w:t>
            </w:r>
          </w:p>
          <w:p w:rsidR="00835973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03 12220 100; 300 </w:t>
            </w:r>
          </w:p>
          <w:p w:rsidR="00C86311" w:rsidRPr="00617857" w:rsidRDefault="008D0552" w:rsidP="00C8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6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872 0804</w:t>
            </w:r>
            <w:r w:rsidR="00C86311"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054 03 00590 600;</w:t>
            </w:r>
          </w:p>
          <w:p w:rsidR="00835973" w:rsidRPr="00617857" w:rsidRDefault="00C86311" w:rsidP="00C8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835973"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0804 054 03 29990 600;</w:t>
            </w:r>
          </w:p>
          <w:p w:rsidR="00835973" w:rsidRPr="00617857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872 0801 054 03</w:t>
            </w:r>
            <w:r w:rsidRPr="00617857">
              <w:rPr>
                <w:rFonts w:cs="Times New Roman"/>
                <w:sz w:val="18"/>
                <w:szCs w:val="18"/>
                <w:lang w:val="en-US"/>
              </w:rPr>
              <w:t xml:space="preserve"> L5194 600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D0552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86235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86235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D0552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439112,3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</w:tr>
      <w:tr w:rsidR="00835973" w:rsidRPr="00FA783E" w:rsidTr="00835973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1961,440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12160,93</w:t>
            </w:r>
          </w:p>
        </w:tc>
      </w:tr>
      <w:tr w:rsidR="00835973" w:rsidRPr="00FA783E" w:rsidTr="002B71B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FA783E">
              <w:rPr>
                <w:rStyle w:val="30"/>
                <w:rFonts w:eastAsiaTheme="minorHAnsi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0675C4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7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C86311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22850,44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C86311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23147,466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C86311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23167,466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C86311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127738,17</w:t>
            </w:r>
          </w:p>
        </w:tc>
      </w:tr>
      <w:tr w:rsidR="00835973" w:rsidRPr="00FA783E" w:rsidTr="00C11680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C271A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23042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C271A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126990,2</w:t>
            </w: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0703 054 04 00590 600;</w:t>
            </w:r>
          </w:p>
          <w:p w:rsidR="00835973" w:rsidRPr="000B6A1C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04 73220 100; 300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3566</w:t>
            </w: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120,640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747,970</w:t>
            </w:r>
          </w:p>
        </w:tc>
      </w:tr>
      <w:tr w:rsidR="00835973" w:rsidRPr="00FA783E" w:rsidTr="002B71B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«Государственная охрана и популяризация объектов культурного наследия» (в том числе:</w:t>
            </w:r>
            <w:proofErr w:type="gramEnd"/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05 4 05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35973" w:rsidRPr="00FA783E" w:rsidTr="00C11680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872 08 01 054 05 29990 200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2B71B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3B1376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3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3B1376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«Развитие туристического потенциала Вейделевского района»</w:t>
            </w:r>
            <w:r w:rsidRPr="003B13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05 4 06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835973" w:rsidRPr="00FA783E" w:rsidTr="00C11680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872 04 12 054 06 29990 200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835973" w:rsidRPr="00FA783E" w:rsidTr="00835973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2B71B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«Обеспечение деятельности управления культуры администрации Вейделевского района»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05 4 07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154729,0</w:t>
            </w:r>
          </w:p>
        </w:tc>
      </w:tr>
      <w:tr w:rsidR="00835973" w:rsidRPr="00FA783E" w:rsidTr="00C11680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872 08 04 054 07 00190 100,200,800</w:t>
            </w:r>
          </w:p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872 0705 054 07 21010 200</w:t>
            </w:r>
          </w:p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0804 054 07 00590 100, 200,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E77A8D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154729,0</w:t>
            </w:r>
          </w:p>
        </w:tc>
      </w:tr>
      <w:tr w:rsidR="00835973" w:rsidRPr="00FA783E" w:rsidTr="00835973">
        <w:trPr>
          <w:trHeight w:val="64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8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835973">
        <w:trPr>
          <w:trHeight w:val="469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ind w:left="56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973" w:rsidRPr="00FA783E" w:rsidTr="00CC06BE">
        <w:trPr>
          <w:trHeight w:val="166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73" w:rsidRPr="00FA783E" w:rsidRDefault="00835973" w:rsidP="00835973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35973" w:rsidRPr="00FA783E" w:rsidRDefault="00835973" w:rsidP="0083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73" w:rsidRPr="00A03D0D" w:rsidRDefault="00835973" w:rsidP="0083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5973" w:rsidRDefault="00835973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73" w:rsidRDefault="00835973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71A" w:rsidRDefault="008C271A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55" w:rsidRDefault="00101E55" w:rsidP="00101E55">
      <w:pPr>
        <w:tabs>
          <w:tab w:val="left" w:pos="410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87622" w:rsidRPr="00B77773" w:rsidRDefault="00687622" w:rsidP="00101E55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Приложение</w:t>
      </w:r>
      <w:r w:rsidR="006575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№2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687622" w:rsidRDefault="00687622" w:rsidP="00687622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622" w:rsidRPr="00A03D0D" w:rsidRDefault="00687622" w:rsidP="00CE1171">
      <w:pPr>
        <w:rPr>
          <w:rFonts w:ascii="Times New Roman" w:hAnsi="Times New Roman" w:cs="Times New Roman"/>
          <w:b/>
          <w:sz w:val="28"/>
          <w:szCs w:val="28"/>
        </w:rPr>
      </w:pPr>
    </w:p>
    <w:p w:rsidR="003B517F" w:rsidRDefault="003B517F" w:rsidP="003B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447">
        <w:rPr>
          <w:rFonts w:ascii="Times New Roman" w:hAnsi="Times New Roman" w:cs="Times New Roman"/>
          <w:b/>
          <w:sz w:val="28"/>
        </w:rPr>
        <w:t>5. Финансовое обеспечение комплекса процессных мероприятий</w:t>
      </w:r>
      <w:r>
        <w:rPr>
          <w:rFonts w:ascii="Times New Roman" w:hAnsi="Times New Roman" w:cs="Times New Roman"/>
          <w:b/>
          <w:sz w:val="28"/>
        </w:rPr>
        <w:t xml:space="preserve"> 1</w:t>
      </w:r>
    </w:p>
    <w:p w:rsidR="003B517F" w:rsidRDefault="003B517F" w:rsidP="003B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/>
      </w:tblPr>
      <w:tblGrid>
        <w:gridCol w:w="6016"/>
        <w:gridCol w:w="1404"/>
        <w:gridCol w:w="1033"/>
        <w:gridCol w:w="986"/>
        <w:gridCol w:w="878"/>
        <w:gridCol w:w="872"/>
        <w:gridCol w:w="1006"/>
        <w:gridCol w:w="1006"/>
        <w:gridCol w:w="1425"/>
      </w:tblGrid>
      <w:tr w:rsidR="003B517F" w:rsidRPr="00FA783E" w:rsidTr="00EA070E">
        <w:trPr>
          <w:trHeight w:val="20"/>
          <w:tblHeader/>
        </w:trPr>
        <w:tc>
          <w:tcPr>
            <w:tcW w:w="2057" w:type="pct"/>
            <w:vMerge w:val="restart"/>
            <w:vAlign w:val="center"/>
          </w:tcPr>
          <w:p w:rsidR="003B517F" w:rsidRPr="00FA783E" w:rsidRDefault="003B517F" w:rsidP="0020264A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0" w:type="pct"/>
            <w:vMerge w:val="restart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64" w:type="pct"/>
            <w:gridSpan w:val="7"/>
            <w:shd w:val="clear" w:color="auto" w:fill="FFFFFF" w:themeFill="background1"/>
            <w:vAlign w:val="center"/>
          </w:tcPr>
          <w:p w:rsidR="003B517F" w:rsidRPr="00FA783E" w:rsidRDefault="003B517F" w:rsidP="0020264A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3B517F" w:rsidRPr="00FA783E" w:rsidTr="00EA070E">
        <w:trPr>
          <w:trHeight w:val="20"/>
          <w:tblHeader/>
        </w:trPr>
        <w:tc>
          <w:tcPr>
            <w:tcW w:w="2057" w:type="pct"/>
            <w:vMerge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3B517F" w:rsidRPr="00FA783E" w:rsidRDefault="003B517F" w:rsidP="0020264A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98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4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4" w:type="pct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88" w:type="pct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3B517F" w:rsidRPr="00FA783E" w:rsidTr="00EA070E">
        <w:trPr>
          <w:trHeight w:val="20"/>
          <w:tblHeader/>
        </w:trPr>
        <w:tc>
          <w:tcPr>
            <w:tcW w:w="2057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0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3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37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4" w:type="pct"/>
            <w:vAlign w:val="center"/>
          </w:tcPr>
          <w:p w:rsidR="003B517F" w:rsidRPr="00FA783E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4" w:type="pct"/>
          </w:tcPr>
          <w:p w:rsidR="003B517F" w:rsidRPr="00FA783E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8</w:t>
            </w:r>
          </w:p>
        </w:tc>
        <w:tc>
          <w:tcPr>
            <w:tcW w:w="488" w:type="pct"/>
          </w:tcPr>
          <w:p w:rsidR="003B517F" w:rsidRPr="00FA783E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9</w:t>
            </w:r>
          </w:p>
        </w:tc>
      </w:tr>
      <w:tr w:rsidR="006222CE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«Развитие библиотечного дела», (всего), в том числе: 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05 4 01</w:t>
            </w: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24193,66 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24650,01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24650,01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18930,014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18930,014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18930,014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130283,73</w:t>
            </w:r>
          </w:p>
        </w:tc>
      </w:tr>
      <w:tr w:rsidR="006222CE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24002,3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24451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24451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18731,0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18731,0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18731,0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129097,3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6222CE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191,360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1186,430</w:t>
            </w:r>
          </w:p>
        </w:tc>
      </w:tr>
      <w:tr w:rsidR="002F48E7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Мероприятие (результат)</w:t>
            </w:r>
            <w:r w:rsidRPr="00A03D0D">
              <w:rPr>
                <w:sz w:val="18"/>
                <w:szCs w:val="18"/>
              </w:rPr>
              <w:t xml:space="preserve"> 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Вейделевской  централизованной библиотечной системой  обеспечено оказание услуг и выполнение работ», всего, в том числе: 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24054,56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3B517F" w:rsidRPr="00A03D0D" w:rsidRDefault="003B517F" w:rsidP="0020264A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24622,01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3B517F" w:rsidRPr="00A03D0D" w:rsidRDefault="003B517F" w:rsidP="0020264A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24622,01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3B517F" w:rsidRPr="00A03D0D" w:rsidRDefault="003B517F" w:rsidP="0020264A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18909,014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3B517F" w:rsidRPr="00A03D0D" w:rsidRDefault="003B517F" w:rsidP="0020264A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18909,014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3B517F" w:rsidRPr="00A03D0D" w:rsidRDefault="003B517F" w:rsidP="0020264A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18909,014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130025,63</w:t>
            </w:r>
          </w:p>
        </w:tc>
      </w:tr>
      <w:tr w:rsidR="006222CE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0" w:type="pct"/>
            <w:vMerge w:val="restar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872 0801 05 4 0100590 600</w:t>
            </w: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23863,2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24423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24423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128839,2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0" w:type="pct"/>
            <w:vMerge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0" w:type="pct"/>
            <w:vMerge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6222CE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191,360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1186,430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firstLine="0"/>
              <w:jc w:val="both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«Проведены мероприятия по комплектованию книжных фондов с Вейделевской  централизованной библиотечной системой</w:t>
            </w:r>
            <w:proofErr w:type="gramStart"/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 ,</w:t>
            </w:r>
            <w:proofErr w:type="gramEnd"/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157,1</w:t>
            </w:r>
          </w:p>
        </w:tc>
      </w:tr>
      <w:tr w:rsidR="00EA070E" w:rsidRPr="00A03D0D" w:rsidTr="00616FA2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0" w:type="pct"/>
            <w:shd w:val="clear" w:color="auto" w:fill="FFFFFF" w:themeFill="background1"/>
          </w:tcPr>
          <w:p w:rsidR="003B517F" w:rsidRPr="00A03D0D" w:rsidRDefault="00616FA2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872 0801 05 4 01</w:t>
            </w:r>
            <w:r w:rsidR="003B517F" w:rsidRPr="00A03D0D">
              <w:rPr>
                <w:rFonts w:cs="Times New Roman"/>
                <w:sz w:val="18"/>
                <w:szCs w:val="18"/>
              </w:rPr>
              <w:t xml:space="preserve"> </w:t>
            </w:r>
            <w:r w:rsidR="003B517F" w:rsidRPr="00A03D0D">
              <w:rPr>
                <w:rFonts w:cs="Times New Roman"/>
                <w:sz w:val="18"/>
                <w:szCs w:val="18"/>
                <w:lang w:val="en-US"/>
              </w:rPr>
              <w:t>L5192</w:t>
            </w:r>
            <w:r w:rsidR="003B517F" w:rsidRPr="00A03D0D">
              <w:rPr>
                <w:rFonts w:cs="Times New Roman"/>
                <w:sz w:val="18"/>
                <w:szCs w:val="18"/>
              </w:rPr>
              <w:t xml:space="preserve"> </w:t>
            </w:r>
            <w:r w:rsidR="003B517F" w:rsidRPr="00A03D0D">
              <w:rPr>
                <w:rFonts w:cs="Times New Roman"/>
                <w:sz w:val="18"/>
                <w:szCs w:val="18"/>
                <w:lang w:val="en-US"/>
              </w:rPr>
              <w:t xml:space="preserve"> 6</w:t>
            </w:r>
            <w:r w:rsidR="003B517F" w:rsidRPr="00A03D0D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157,1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6222CE" w:rsidRPr="00A03D0D" w:rsidTr="006222CE">
        <w:trPr>
          <w:trHeight w:val="706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lastRenderedPageBreak/>
              <w:t xml:space="preserve">Мероприятие (результат) «Вейделевской  централизованной библиотечной системой  </w:t>
            </w:r>
            <w:r w:rsidRPr="00A03D0D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проведение мероприятий в рамках оказания услуг», всего, в том числе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6222CE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872 0801 05 4 01 29990 600</w:t>
            </w: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 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</w:t>
            </w:r>
          </w:p>
        </w:tc>
      </w:tr>
      <w:tr w:rsidR="00EA070E" w:rsidRPr="00A03D0D" w:rsidTr="006222C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872 1003 054 01 12220 100</w:t>
            </w: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</w:t>
            </w:r>
          </w:p>
        </w:tc>
      </w:tr>
      <w:tr w:rsidR="003B517F" w:rsidRPr="00A03D0D" w:rsidTr="006222C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EA070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EA070E">
        <w:trPr>
          <w:trHeight w:val="20"/>
        </w:trPr>
        <w:tc>
          <w:tcPr>
            <w:tcW w:w="2057" w:type="pct"/>
            <w:vAlign w:val="center"/>
          </w:tcPr>
          <w:p w:rsidR="003B517F" w:rsidRPr="00A03D0D" w:rsidRDefault="003B517F" w:rsidP="0020264A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B517F" w:rsidRPr="00A03D0D" w:rsidTr="00EA070E">
        <w:trPr>
          <w:trHeight w:val="20"/>
        </w:trPr>
        <w:tc>
          <w:tcPr>
            <w:tcW w:w="2057" w:type="pct"/>
          </w:tcPr>
          <w:p w:rsidR="003B517F" w:rsidRPr="00A03D0D" w:rsidRDefault="003B517F" w:rsidP="0020264A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0" w:type="pct"/>
          </w:tcPr>
          <w:p w:rsidR="003B517F" w:rsidRPr="00A03D0D" w:rsidRDefault="003B517F" w:rsidP="0020264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4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</w:tcPr>
          <w:p w:rsidR="003B517F" w:rsidRPr="00A03D0D" w:rsidRDefault="003B517F" w:rsidP="0020264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CE1171" w:rsidRPr="00CE1171" w:rsidRDefault="00CE1171" w:rsidP="00CE1171">
      <w:pPr>
        <w:rPr>
          <w:rFonts w:ascii="Times New Roman" w:hAnsi="Times New Roman" w:cs="Times New Roman"/>
        </w:rPr>
      </w:pPr>
    </w:p>
    <w:p w:rsidR="00CE1171" w:rsidRPr="005B2190" w:rsidRDefault="00CE1171" w:rsidP="00CE1171"/>
    <w:p w:rsidR="00CE1171" w:rsidRPr="005B2190" w:rsidRDefault="00CE1171" w:rsidP="00CE1171"/>
    <w:p w:rsidR="00CE1171" w:rsidRPr="005B2190" w:rsidRDefault="00CE1171" w:rsidP="00CE1171"/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0DC" w:rsidRDefault="001E00DC" w:rsidP="00101E55">
      <w:pPr>
        <w:tabs>
          <w:tab w:val="left" w:pos="4104"/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0DC" w:rsidRDefault="001E00DC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0DC" w:rsidRDefault="001E00DC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0DC" w:rsidRDefault="001E00DC" w:rsidP="006575A1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E00DC" w:rsidSect="00835973"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:rsidR="00B06D0A" w:rsidRPr="006575A1" w:rsidRDefault="00B06D0A" w:rsidP="006575A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Приложение</w:t>
      </w:r>
      <w:r w:rsidR="006575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№3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687622" w:rsidRDefault="00687622" w:rsidP="00687622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A1" w:rsidRPr="00780655" w:rsidRDefault="006575A1" w:rsidP="006575A1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комплекса процессных мероприятий 2</w:t>
      </w:r>
    </w:p>
    <w:p w:rsidR="00687622" w:rsidRPr="00B06D0A" w:rsidRDefault="00687622" w:rsidP="00B06D0A"/>
    <w:tbl>
      <w:tblPr>
        <w:tblStyle w:val="13"/>
        <w:tblW w:w="4890" w:type="pct"/>
        <w:tblCellMar>
          <w:left w:w="28" w:type="dxa"/>
          <w:right w:w="28" w:type="dxa"/>
        </w:tblCellMar>
        <w:tblLook w:val="04A0"/>
      </w:tblPr>
      <w:tblGrid>
        <w:gridCol w:w="6143"/>
        <w:gridCol w:w="1411"/>
        <w:gridCol w:w="1027"/>
        <w:gridCol w:w="838"/>
        <w:gridCol w:w="958"/>
        <w:gridCol w:w="895"/>
        <w:gridCol w:w="1027"/>
        <w:gridCol w:w="1027"/>
        <w:gridCol w:w="978"/>
      </w:tblGrid>
      <w:tr w:rsidR="00E30042" w:rsidRPr="00FA783E" w:rsidTr="0013418C">
        <w:trPr>
          <w:trHeight w:val="20"/>
          <w:tblHeader/>
        </w:trPr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E30042" w:rsidRPr="00FA783E" w:rsidTr="00B53D2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E30042" w:rsidRPr="00FA783E" w:rsidTr="0013418C">
        <w:trPr>
          <w:trHeight w:val="20"/>
          <w:tblHeader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FA783E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9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«Развитие музейного дела», (всего),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8125,9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8314,448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8314,448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40910,84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8094,7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40717,4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193,44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«Вейделевским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8108,9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8297,44 8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8297,448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40856,84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872 0801 054 02 00590 600 </w:t>
            </w:r>
          </w:p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8077,7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40663,4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193,44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</w:t>
            </w:r>
            <w:r w:rsidRPr="00A03D0D">
              <w:rPr>
                <w:rFonts w:cs="Times New Roman"/>
                <w:b/>
                <w:sz w:val="18"/>
                <w:szCs w:val="18"/>
              </w:rPr>
              <w:t>«Предоставлены меры социальной поддержки работникам бюджетной сферы, проживающим и работающим в сельских населенных пунктах, рабочих поселках»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54</w:t>
            </w:r>
          </w:p>
        </w:tc>
      </w:tr>
      <w:tr w:rsidR="00E30042" w:rsidRPr="00A03D0D" w:rsidTr="006222CE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1003 054 02 12220 100; 300</w:t>
            </w:r>
          </w:p>
          <w:p w:rsidR="00E30042" w:rsidRPr="00A03D0D" w:rsidRDefault="00E30042" w:rsidP="0013418C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54</w:t>
            </w:r>
          </w:p>
        </w:tc>
      </w:tr>
      <w:tr w:rsidR="00E30042" w:rsidRPr="00A03D0D" w:rsidTr="0013418C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13418C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13418C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42" w:rsidRPr="00A03D0D" w:rsidRDefault="00E30042" w:rsidP="0013418C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0042" w:rsidRPr="00A03D0D" w:rsidTr="0013418C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2" w:rsidRPr="00A03D0D" w:rsidRDefault="00E30042" w:rsidP="001341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42" w:rsidRPr="00A03D0D" w:rsidRDefault="00E30042" w:rsidP="0013418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20264A" w:rsidRDefault="0020264A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4A" w:rsidRDefault="0020264A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22" w:rsidRPr="00061701" w:rsidRDefault="00687622" w:rsidP="006575A1">
      <w:pPr>
        <w:tabs>
          <w:tab w:val="left" w:pos="43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Приложение</w:t>
      </w:r>
      <w:r w:rsidR="00722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№4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687622" w:rsidRPr="00B77773" w:rsidRDefault="00687622" w:rsidP="00687622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687622" w:rsidRDefault="00687622" w:rsidP="00687622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E45" w:rsidRDefault="00722E45" w:rsidP="00722E4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87622" w:rsidRPr="00722E45" w:rsidRDefault="00722E45" w:rsidP="00722E4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комплекса процессных мероприятий 3</w:t>
      </w:r>
    </w:p>
    <w:p w:rsidR="00687622" w:rsidRDefault="00687622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51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024"/>
        <w:gridCol w:w="1650"/>
        <w:gridCol w:w="740"/>
        <w:gridCol w:w="880"/>
        <w:gridCol w:w="880"/>
        <w:gridCol w:w="877"/>
        <w:gridCol w:w="1006"/>
        <w:gridCol w:w="1006"/>
        <w:gridCol w:w="1856"/>
      </w:tblGrid>
      <w:tr w:rsidR="00C756E8" w:rsidRPr="000D2588" w:rsidTr="00C756E8">
        <w:trPr>
          <w:trHeight w:val="20"/>
          <w:tblHeader/>
        </w:trPr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C756E8" w:rsidRPr="000D2588" w:rsidTr="003158CB">
        <w:trPr>
          <w:trHeight w:val="20"/>
          <w:tblHeader/>
        </w:trPr>
        <w:tc>
          <w:tcPr>
            <w:tcW w:w="2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C756E8" w:rsidRPr="000D2588" w:rsidTr="00C756E8">
        <w:trPr>
          <w:trHeight w:val="20"/>
          <w:tblHeader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>
              <w:rPr>
                <w:rFonts w:cs="Times New Roman"/>
                <w:b/>
                <w:i/>
                <w:sz w:val="18"/>
                <w:szCs w:val="18"/>
              </w:rPr>
              <w:t>Развитие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культурно-досуговой деятельности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и народного творчества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», (всего),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05 4 03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4C3CA0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86857,44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4C3CA0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88274,898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4C3CA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</w:t>
            </w:r>
            <w:r w:rsidR="004C3CA0">
              <w:rPr>
                <w:b/>
                <w:sz w:val="18"/>
                <w:szCs w:val="18"/>
              </w:rPr>
              <w:t>8274</w:t>
            </w:r>
            <w:r w:rsidRPr="00A03D0D">
              <w:rPr>
                <w:b/>
                <w:sz w:val="18"/>
                <w:szCs w:val="18"/>
              </w:rPr>
              <w:t>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3158CB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451273,23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4C3CA0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84896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86235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86235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60582,1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60582,1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60582,1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4C3CA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  <w:r w:rsidR="004C3CA0">
              <w:rPr>
                <w:rFonts w:cs="Times New Roman"/>
                <w:sz w:val="18"/>
                <w:szCs w:val="18"/>
              </w:rPr>
              <w:t>39112,3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1961,440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12160,93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оказание  услуг», всего,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1594C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86637,44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88048,898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88048,898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756E8" w:rsidP="00C756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6E8" w:rsidRPr="00A03D0D" w:rsidRDefault="00C1594C" w:rsidP="00C756E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450565,23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617857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0801 054 03 00590 600;</w:t>
            </w:r>
          </w:p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C756E8" w:rsidRPr="00617857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0804 054 03 00590 600;</w:t>
            </w:r>
          </w:p>
          <w:p w:rsidR="00C756E8" w:rsidRPr="00617857" w:rsidRDefault="00C756E8" w:rsidP="00C756E8">
            <w:pPr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val="en-US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872 0801 054 03</w:t>
            </w:r>
            <w:r w:rsidRPr="00617857">
              <w:rPr>
                <w:rFonts w:cs="Times New Roman"/>
                <w:sz w:val="18"/>
                <w:szCs w:val="18"/>
                <w:lang w:val="en-US"/>
              </w:rPr>
              <w:t xml:space="preserve"> L5194 600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1594C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84676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86009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86009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60570,1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60570,1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60570,1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1594C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438404,3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56E8" w:rsidRPr="000D2588" w:rsidRDefault="00C756E8" w:rsidP="00C756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56E8" w:rsidRPr="000D2588" w:rsidRDefault="00C756E8" w:rsidP="00C756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1961,440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12160,93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проведение мероприятий в рамках оказания услуг», всего, в том числе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48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6222CE" w:rsidRDefault="00C756E8" w:rsidP="00C756E8">
            <w:pPr>
              <w:shd w:val="clear" w:color="auto" w:fill="FFFFFF" w:themeFill="background1"/>
              <w:ind w:firstLine="0"/>
              <w:rPr>
                <w:rFonts w:cs="Times New Roman"/>
                <w:sz w:val="18"/>
                <w:szCs w:val="18"/>
              </w:rPr>
            </w:pPr>
            <w:r w:rsidRPr="006222CE">
              <w:rPr>
                <w:rFonts w:cs="Times New Roman"/>
                <w:sz w:val="18"/>
                <w:szCs w:val="18"/>
              </w:rPr>
              <w:t>872 0804 054 03 29990 600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48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549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0D2588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660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6222CE" w:rsidRDefault="00C756E8" w:rsidP="00C756E8">
            <w:pPr>
              <w:shd w:val="clear" w:color="auto" w:fill="FFFFFF" w:themeFill="background1"/>
              <w:ind w:firstLine="0"/>
              <w:rPr>
                <w:rFonts w:cs="Times New Roman"/>
                <w:sz w:val="18"/>
                <w:szCs w:val="18"/>
              </w:rPr>
            </w:pPr>
            <w:r w:rsidRPr="006222CE">
              <w:rPr>
                <w:rFonts w:cs="Times New Roman"/>
                <w:sz w:val="18"/>
                <w:szCs w:val="18"/>
              </w:rPr>
              <w:t>872 1003 054 03 12220 100; 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660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6222CE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E8" w:rsidRPr="000D2588" w:rsidRDefault="00C756E8" w:rsidP="00C756E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56E8" w:rsidRPr="000D2588" w:rsidTr="00C756E8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E8" w:rsidRPr="000D2588" w:rsidRDefault="00C756E8" w:rsidP="00C756E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8" w:rsidRPr="000D2588" w:rsidRDefault="00C756E8" w:rsidP="00C756E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56E8" w:rsidRPr="00A03D0D" w:rsidRDefault="00C756E8" w:rsidP="00C756E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20264A" w:rsidRDefault="0020264A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6E8" w:rsidRDefault="00C756E8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56E8" w:rsidSect="0013418C"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:rsidR="000D4621" w:rsidRDefault="000D4621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21" w:rsidRDefault="000D4621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45" w:rsidRDefault="00722E45" w:rsidP="0020264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21" w:rsidRPr="00B77773" w:rsidRDefault="000D4621" w:rsidP="00B200F0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Приложение</w:t>
      </w:r>
      <w:r w:rsidR="00722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№5</w:t>
      </w:r>
    </w:p>
    <w:p w:rsidR="000D4621" w:rsidRPr="00B77773" w:rsidRDefault="000D4621" w:rsidP="000D462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0D4621" w:rsidRPr="00B77773" w:rsidRDefault="000D4621" w:rsidP="000D462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0D4621" w:rsidRPr="00B77773" w:rsidRDefault="000D4621" w:rsidP="000D462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0D4621" w:rsidRDefault="000D4621" w:rsidP="000D4621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E45" w:rsidRPr="00780655" w:rsidRDefault="00722E45" w:rsidP="00722E4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5. Финансовое обеспечение комплекса процессных мероприятий 4</w:t>
      </w:r>
    </w:p>
    <w:p w:rsidR="000D4621" w:rsidRDefault="000D4621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3"/>
        <w:tblW w:w="494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115"/>
        <w:gridCol w:w="1143"/>
        <w:gridCol w:w="1039"/>
        <w:gridCol w:w="1098"/>
        <w:gridCol w:w="1070"/>
        <w:gridCol w:w="968"/>
        <w:gridCol w:w="1023"/>
        <w:gridCol w:w="1023"/>
        <w:gridCol w:w="974"/>
      </w:tblGrid>
      <w:tr w:rsidR="007A003A" w:rsidRPr="000D2588" w:rsidTr="003377A4">
        <w:trPr>
          <w:trHeight w:val="20"/>
          <w:tblHeader/>
        </w:trPr>
        <w:tc>
          <w:tcPr>
            <w:tcW w:w="2115" w:type="pct"/>
            <w:vMerge w:val="restart"/>
            <w:vAlign w:val="center"/>
          </w:tcPr>
          <w:p w:rsidR="007A003A" w:rsidRPr="000D2588" w:rsidRDefault="007A003A" w:rsidP="0095450F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395" w:type="pct"/>
            <w:vMerge w:val="restart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89" w:type="pct"/>
            <w:gridSpan w:val="7"/>
            <w:vAlign w:val="center"/>
          </w:tcPr>
          <w:p w:rsidR="007A003A" w:rsidRPr="000D2588" w:rsidRDefault="007A003A" w:rsidP="0095450F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A003A" w:rsidRPr="000D2588" w:rsidTr="003377A4">
        <w:trPr>
          <w:trHeight w:val="20"/>
          <w:tblHeader/>
        </w:trPr>
        <w:tc>
          <w:tcPr>
            <w:tcW w:w="2115" w:type="pct"/>
            <w:vMerge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</w:tcPr>
          <w:p w:rsidR="007A003A" w:rsidRPr="000D2588" w:rsidRDefault="007A003A" w:rsidP="0095450F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35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54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54" w:type="pct"/>
          </w:tcPr>
          <w:p w:rsidR="007A003A" w:rsidRDefault="007A003A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37" w:type="pct"/>
          </w:tcPr>
          <w:p w:rsidR="007A003A" w:rsidRDefault="007A003A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A003A" w:rsidRPr="000D2588" w:rsidTr="003377A4">
        <w:trPr>
          <w:trHeight w:val="20"/>
          <w:tblHeader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9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80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4" w:type="pct"/>
            <w:vAlign w:val="center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54" w:type="pct"/>
          </w:tcPr>
          <w:p w:rsidR="007A003A" w:rsidRPr="000D2588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337" w:type="pct"/>
          </w:tcPr>
          <w:p w:rsidR="007A003A" w:rsidRPr="000D2588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Pr="000D2588">
              <w:rPr>
                <w:rStyle w:val="30"/>
                <w:rFonts w:eastAsiaTheme="minorHAnsi"/>
                <w:i/>
                <w:sz w:val="18"/>
                <w:szCs w:val="18"/>
              </w:rPr>
              <w:t>Развитие дополнительного образования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», (всего), в том числе: 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05 4 04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22850,44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23147,466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23167,466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19524,266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19524,266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19524,266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127738,1</w:t>
            </w:r>
            <w:r w:rsidR="007A003A" w:rsidRPr="00A03D0D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shd w:val="clear" w:color="auto" w:fill="FFFFFF" w:themeFill="background1"/>
          </w:tcPr>
          <w:p w:rsidR="007A003A" w:rsidRPr="000D2588" w:rsidRDefault="007A003A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ED6D8F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22729,8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23022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23042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ED6D8F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126990,2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7A003A" w:rsidRPr="000D2588" w:rsidRDefault="007A003A" w:rsidP="0095450F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7A003A" w:rsidRPr="000D2588" w:rsidRDefault="007A003A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7A003A" w:rsidRPr="000D2588" w:rsidRDefault="007A003A" w:rsidP="0095450F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shd w:val="clear" w:color="auto" w:fill="FFFFFF" w:themeFill="background1"/>
          </w:tcPr>
          <w:p w:rsidR="007A003A" w:rsidRPr="000D2588" w:rsidRDefault="007A003A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120,640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747,970</w:t>
            </w:r>
          </w:p>
        </w:tc>
      </w:tr>
      <w:tr w:rsidR="007A003A" w:rsidRPr="00920EB7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«Детской  школой искусств Вейделевского района обеспечено оказание услуг», всего, в том числе: </w:t>
            </w:r>
          </w:p>
        </w:tc>
        <w:tc>
          <w:tcPr>
            <w:tcW w:w="395" w:type="pct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22326,44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22605,466</w:t>
            </w:r>
          </w:p>
        </w:tc>
        <w:tc>
          <w:tcPr>
            <w:tcW w:w="370" w:type="pct"/>
            <w:shd w:val="clear" w:color="auto" w:fill="FFFFFF" w:themeFill="background1"/>
            <w:vAlign w:val="bottom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22605,4</w:t>
            </w:r>
            <w:r w:rsidR="00ED6D8F">
              <w:rPr>
                <w:rFonts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18878,266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18878,266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18878,266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A003A" w:rsidRPr="00A03D0D" w:rsidRDefault="00ED6D8F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124172,17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</w:tcPr>
          <w:p w:rsidR="007A003A" w:rsidRPr="003377A4" w:rsidRDefault="007A003A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3377A4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7A003A" w:rsidRPr="003377A4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7A003A" w:rsidRPr="003377A4" w:rsidRDefault="007A003A" w:rsidP="003377A4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377A4">
              <w:rPr>
                <w:rFonts w:cs="Times New Roman"/>
                <w:sz w:val="18"/>
                <w:szCs w:val="18"/>
              </w:rPr>
              <w:t>872 07 03 054 04 00590 600</w:t>
            </w:r>
          </w:p>
          <w:p w:rsidR="007A003A" w:rsidRPr="003377A4" w:rsidRDefault="007A003A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C9299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22205,8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22480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22480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C9299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123424,</w:t>
            </w:r>
            <w:r w:rsidR="00ED6D8F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3377A4" w:rsidRDefault="007A003A" w:rsidP="0095450F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3377A4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395" w:type="pct"/>
            <w:vMerge/>
            <w:shd w:val="clear" w:color="auto" w:fill="FFFFFF" w:themeFill="background1"/>
          </w:tcPr>
          <w:p w:rsidR="007A003A" w:rsidRPr="003377A4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395" w:type="pct"/>
            <w:vMerge/>
            <w:shd w:val="clear" w:color="auto" w:fill="FFFFFF" w:themeFill="background1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395" w:type="pct"/>
            <w:shd w:val="clear" w:color="auto" w:fill="FFFFFF" w:themeFill="background1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</w:tcPr>
          <w:p w:rsidR="007A003A" w:rsidRPr="000D2588" w:rsidRDefault="007A003A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shd w:val="clear" w:color="auto" w:fill="FFFFFF" w:themeFill="background1"/>
          </w:tcPr>
          <w:p w:rsidR="007A003A" w:rsidRPr="000D2588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120,640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747,970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</w:tcPr>
          <w:p w:rsidR="007A003A" w:rsidRPr="000D2588" w:rsidRDefault="007A003A" w:rsidP="0095450F">
            <w:pPr>
              <w:ind w:firstLine="0"/>
              <w:jc w:val="both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</w:t>
            </w:r>
          </w:p>
        </w:tc>
        <w:tc>
          <w:tcPr>
            <w:tcW w:w="395" w:type="pct"/>
            <w:shd w:val="clear" w:color="auto" w:fill="FFFFFF" w:themeFill="background1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</w:tcPr>
          <w:p w:rsidR="007A003A" w:rsidRPr="000D2588" w:rsidRDefault="007A003A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395" w:type="pct"/>
            <w:shd w:val="clear" w:color="auto" w:fill="FFFFFF" w:themeFill="background1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395" w:type="pct"/>
            <w:shd w:val="clear" w:color="auto" w:fill="FFFFFF" w:themeFill="background1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7A003A" w:rsidRPr="000D2588" w:rsidRDefault="007A003A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872 10 03 054 04 73220 100; </w:t>
            </w:r>
          </w:p>
          <w:p w:rsidR="007A003A" w:rsidRPr="000D2588" w:rsidRDefault="007A003A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300;</w:t>
            </w: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  <w:vAlign w:val="center"/>
          </w:tcPr>
          <w:p w:rsidR="007A003A" w:rsidRPr="000D2588" w:rsidRDefault="007A003A" w:rsidP="0095450F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395" w:type="pct"/>
            <w:vMerge/>
            <w:shd w:val="clear" w:color="auto" w:fill="FFFFFF" w:themeFill="background1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 w:themeFill="background1"/>
          </w:tcPr>
          <w:p w:rsidR="007A003A" w:rsidRPr="00A03D0D" w:rsidRDefault="007A003A" w:rsidP="0095450F">
            <w:pPr>
              <w:ind w:left="-376" w:firstLine="1227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FFFFFF" w:themeFill="background1"/>
          </w:tcPr>
          <w:p w:rsidR="007A003A" w:rsidRPr="00A03D0D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A003A" w:rsidRPr="000D2588" w:rsidTr="003377A4">
        <w:trPr>
          <w:trHeight w:val="20"/>
        </w:trPr>
        <w:tc>
          <w:tcPr>
            <w:tcW w:w="2115" w:type="pct"/>
          </w:tcPr>
          <w:p w:rsidR="007A003A" w:rsidRPr="000D2588" w:rsidRDefault="007A003A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vMerge/>
            <w:shd w:val="clear" w:color="auto" w:fill="FFFFFF" w:themeFill="background1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7A003A" w:rsidRPr="000D2588" w:rsidRDefault="007A003A" w:rsidP="0095450F">
            <w:pPr>
              <w:ind w:left="-376" w:firstLine="1227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7A003A" w:rsidRPr="000D2588" w:rsidRDefault="007A003A" w:rsidP="009545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7A003A" w:rsidRPr="00845858" w:rsidRDefault="007A003A" w:rsidP="007A003A"/>
    <w:p w:rsidR="007A003A" w:rsidRDefault="007A003A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003A" w:rsidRDefault="007A003A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003A" w:rsidRDefault="007A003A" w:rsidP="007A003A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003A" w:rsidRDefault="007A003A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003A" w:rsidRDefault="007A003A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4621" w:rsidRPr="00B77773" w:rsidRDefault="00C8527E" w:rsidP="00FF295F">
      <w:pPr>
        <w:tabs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621"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FF29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0D4621"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F29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722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Приложение №5</w:t>
      </w:r>
    </w:p>
    <w:p w:rsidR="000D4621" w:rsidRPr="00B77773" w:rsidRDefault="000D4621" w:rsidP="000D462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0D4621" w:rsidRPr="00B77773" w:rsidRDefault="000D4621" w:rsidP="000D462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0D4621" w:rsidRPr="00B77773" w:rsidRDefault="000D4621" w:rsidP="000D4621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0D4621" w:rsidRDefault="000D4621" w:rsidP="000D4621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621" w:rsidRDefault="000D4621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2E45" w:rsidRDefault="00722E45" w:rsidP="0072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AB18D0">
        <w:rPr>
          <w:rFonts w:ascii="Times New Roman" w:hAnsi="Times New Roman" w:cs="Times New Roman"/>
          <w:b/>
          <w:sz w:val="28"/>
        </w:rPr>
        <w:t xml:space="preserve">. </w:t>
      </w:r>
      <w:r w:rsidRPr="00C4739B">
        <w:rPr>
          <w:rFonts w:ascii="Times New Roman" w:hAnsi="Times New Roman" w:cs="Times New Roman"/>
          <w:b/>
          <w:sz w:val="28"/>
        </w:rPr>
        <w:t>Финансовое обеспечение комплекса процессных мероприятий</w:t>
      </w:r>
    </w:p>
    <w:p w:rsidR="00C8527E" w:rsidRDefault="00C8527E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/>
      </w:tblPr>
      <w:tblGrid>
        <w:gridCol w:w="6074"/>
        <w:gridCol w:w="1410"/>
        <w:gridCol w:w="1012"/>
        <w:gridCol w:w="883"/>
        <w:gridCol w:w="886"/>
        <w:gridCol w:w="880"/>
        <w:gridCol w:w="1015"/>
        <w:gridCol w:w="1015"/>
        <w:gridCol w:w="1451"/>
      </w:tblGrid>
      <w:tr w:rsidR="00C8527E" w:rsidRPr="000D2588" w:rsidTr="0095450F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C8527E" w:rsidRPr="000D2588" w:rsidRDefault="00C8527E" w:rsidP="0095450F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2" w:type="pct"/>
            <w:vMerge w:val="restart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2" w:type="pct"/>
            <w:gridSpan w:val="7"/>
            <w:vAlign w:val="center"/>
          </w:tcPr>
          <w:p w:rsidR="00C8527E" w:rsidRPr="000D2588" w:rsidRDefault="00C8527E" w:rsidP="0095450F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C8527E" w:rsidRPr="000D2588" w:rsidTr="00237FAE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C8527E" w:rsidRPr="000D2588" w:rsidRDefault="00C8527E" w:rsidP="0095450F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6" w:type="pct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C8527E" w:rsidRPr="000D2588" w:rsidTr="0095450F">
        <w:trPr>
          <w:trHeight w:val="20"/>
          <w:tblHeader/>
        </w:trPr>
        <w:tc>
          <w:tcPr>
            <w:tcW w:w="2076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C8527E" w:rsidRPr="000D2588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C8527E" w:rsidRPr="000D2588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</w:tcPr>
          <w:p w:rsidR="00C8527E" w:rsidRPr="000D2588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</w:t>
            </w:r>
            <w:r w:rsidRPr="00A03D0D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«Государственная охрана и популяризация объектов культурного наследия»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05 4 05</w:t>
            </w: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tabs>
                <w:tab w:val="left" w:pos="675"/>
                <w:tab w:val="center" w:pos="821"/>
              </w:tabs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</w:tcPr>
          <w:p w:rsidR="00C8527E" w:rsidRPr="00A03D0D" w:rsidRDefault="00C8527E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</w:tcPr>
          <w:p w:rsidR="00C8527E" w:rsidRPr="00A03D0D" w:rsidRDefault="00C8527E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</w:tcPr>
          <w:p w:rsidR="00C8527E" w:rsidRPr="00A03D0D" w:rsidRDefault="00C8527E" w:rsidP="0095450F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  <w:highlight w:val="yellow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</w:t>
            </w:r>
            <w:r w:rsidRPr="00A03D0D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П</w:t>
            </w:r>
            <w:r w:rsidRPr="00A03D0D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</w:rPr>
              <w:t xml:space="preserve">роведены мероприятия </w:t>
            </w:r>
            <w:r w:rsidRPr="00A03D0D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</w:rPr>
              <w:br/>
            </w:r>
            <w:r w:rsidRPr="00A03D0D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по популяризации объектов культурного наследия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>», всего, в том числе: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</w:tcPr>
          <w:p w:rsidR="00C8527E" w:rsidRPr="00A03D0D" w:rsidRDefault="00C8527E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872 08 01 054 05 29990 200</w:t>
            </w: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8527E" w:rsidRPr="00A03D0D" w:rsidTr="003377A4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8527E" w:rsidRPr="00A03D0D" w:rsidTr="0095450F">
        <w:trPr>
          <w:trHeight w:val="20"/>
        </w:trPr>
        <w:tc>
          <w:tcPr>
            <w:tcW w:w="2076" w:type="pct"/>
            <w:vAlign w:val="center"/>
          </w:tcPr>
          <w:p w:rsidR="00C8527E" w:rsidRPr="00A03D0D" w:rsidRDefault="00C8527E" w:rsidP="0095450F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8527E" w:rsidRPr="00A03D0D" w:rsidTr="0095450F">
        <w:trPr>
          <w:trHeight w:val="20"/>
        </w:trPr>
        <w:tc>
          <w:tcPr>
            <w:tcW w:w="2076" w:type="pct"/>
          </w:tcPr>
          <w:p w:rsidR="00C8527E" w:rsidRPr="00A03D0D" w:rsidRDefault="00C8527E" w:rsidP="0095450F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8527E" w:rsidRPr="00A03D0D" w:rsidRDefault="00C8527E" w:rsidP="0095450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8527E" w:rsidRPr="00A03D0D" w:rsidRDefault="00C8527E" w:rsidP="0095450F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722E45" w:rsidRPr="00A03D0D" w:rsidTr="0095450F">
        <w:trPr>
          <w:trHeight w:val="20"/>
        </w:trPr>
        <w:tc>
          <w:tcPr>
            <w:tcW w:w="2076" w:type="pct"/>
          </w:tcPr>
          <w:p w:rsidR="00722E45" w:rsidRDefault="00722E45" w:rsidP="0095450F">
            <w:pPr>
              <w:ind w:left="283"/>
              <w:rPr>
                <w:rFonts w:cs="Times New Roman"/>
                <w:sz w:val="18"/>
                <w:szCs w:val="18"/>
              </w:rPr>
            </w:pPr>
          </w:p>
          <w:p w:rsidR="00722E45" w:rsidRPr="00A03D0D" w:rsidRDefault="00722E45" w:rsidP="0095450F">
            <w:pPr>
              <w:ind w:left="28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722E45" w:rsidRPr="00A03D0D" w:rsidRDefault="00722E45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722E45" w:rsidRPr="00A03D0D" w:rsidRDefault="00722E45" w:rsidP="009545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722E45" w:rsidRPr="00A03D0D" w:rsidRDefault="00722E45" w:rsidP="00954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722E45" w:rsidRPr="00A03D0D" w:rsidRDefault="00722E45" w:rsidP="00954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</w:tcPr>
          <w:p w:rsidR="00722E45" w:rsidRPr="00A03D0D" w:rsidRDefault="00722E45" w:rsidP="00954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722E45" w:rsidRPr="00A03D0D" w:rsidRDefault="00722E45" w:rsidP="00954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722E45" w:rsidRPr="00A03D0D" w:rsidRDefault="00722E45" w:rsidP="00954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722E45" w:rsidRPr="00A03D0D" w:rsidRDefault="00722E45" w:rsidP="0095450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5450F" w:rsidRDefault="0095450F" w:rsidP="00FF295F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95450F" w:rsidSect="00C8527E"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:rsidR="00B01735" w:rsidRPr="00FF295F" w:rsidRDefault="00B01735" w:rsidP="00FF295F">
      <w:pPr>
        <w:tabs>
          <w:tab w:val="left" w:pos="4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735" w:rsidRDefault="00B01735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1735" w:rsidRDefault="00B01735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Приложение</w:t>
      </w:r>
      <w:r w:rsidR="00722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№6</w:t>
      </w: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FF295F" w:rsidRDefault="00FF295F" w:rsidP="00FF295F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64" w:rsidRPr="00D964D2" w:rsidRDefault="00062064" w:rsidP="00062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295F" w:rsidRPr="005958F0" w:rsidRDefault="00062064" w:rsidP="0059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39B">
        <w:rPr>
          <w:rFonts w:ascii="Times New Roman" w:hAnsi="Times New Roman" w:cs="Times New Roman"/>
          <w:b/>
          <w:sz w:val="28"/>
        </w:rPr>
        <w:t>5. Финансовое обеспечение комплекса процессных мероприятий</w:t>
      </w:r>
    </w:p>
    <w:p w:rsidR="00FF295F" w:rsidRDefault="00FF295F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/>
      </w:tblPr>
      <w:tblGrid>
        <w:gridCol w:w="6074"/>
        <w:gridCol w:w="1410"/>
        <w:gridCol w:w="1012"/>
        <w:gridCol w:w="883"/>
        <w:gridCol w:w="886"/>
        <w:gridCol w:w="880"/>
        <w:gridCol w:w="1015"/>
        <w:gridCol w:w="1015"/>
        <w:gridCol w:w="1451"/>
      </w:tblGrid>
      <w:tr w:rsidR="00B01735" w:rsidRPr="000D2588" w:rsidTr="00456418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B01735" w:rsidRPr="000D2588" w:rsidRDefault="00B01735" w:rsidP="0045641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2" w:type="pct"/>
            <w:vMerge w:val="restart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2" w:type="pct"/>
            <w:gridSpan w:val="7"/>
            <w:vAlign w:val="center"/>
          </w:tcPr>
          <w:p w:rsidR="00B01735" w:rsidRPr="000D2588" w:rsidRDefault="00B01735" w:rsidP="00456418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B01735" w:rsidRPr="000D2588" w:rsidTr="00237FAE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B01735" w:rsidRPr="000D2588" w:rsidRDefault="00B01735" w:rsidP="00456418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6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B01735" w:rsidRPr="000D2588" w:rsidTr="00456418">
        <w:trPr>
          <w:trHeight w:val="20"/>
          <w:tblHeader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«Развитие туристического потенциала</w:t>
            </w:r>
            <w:r w:rsidRPr="0085075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Вейделевского района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»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05 4 06</w:t>
            </w: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19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</w:tcPr>
          <w:p w:rsidR="00B01735" w:rsidRPr="000D2588" w:rsidRDefault="00B01735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</w:tcPr>
          <w:p w:rsidR="00B01735" w:rsidRPr="000D2588" w:rsidRDefault="00B01735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</w:tcPr>
          <w:p w:rsidR="00B01735" w:rsidRPr="000D2588" w:rsidRDefault="00B01735" w:rsidP="00456418">
            <w:pPr>
              <w:ind w:firstLine="0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Мероприятие (результат) «П</w:t>
            </w:r>
            <w:r w:rsidRPr="000D2588">
              <w:rPr>
                <w:rFonts w:eastAsia="Arial Unicode MS" w:cs="Times New Roman"/>
                <w:b/>
                <w:bCs/>
                <w:color w:val="000000" w:themeColor="text1"/>
                <w:sz w:val="18"/>
                <w:szCs w:val="18"/>
                <w:u w:color="000000"/>
              </w:rPr>
              <w:t xml:space="preserve">роведены мероприятия </w:t>
            </w:r>
            <w:r w:rsidRPr="000D2588">
              <w:rPr>
                <w:rFonts w:eastAsia="Arial Unicode MS" w:cs="Times New Roman"/>
                <w:b/>
                <w:bCs/>
                <w:color w:val="000000" w:themeColor="text1"/>
                <w:sz w:val="18"/>
                <w:szCs w:val="18"/>
                <w:u w:color="000000"/>
              </w:rPr>
              <w:br/>
            </w: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по популяризации объектов туристического показа»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</w:tcPr>
          <w:p w:rsidR="00B01735" w:rsidRPr="000D2588" w:rsidRDefault="00B01735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  <w:shd w:val="clear" w:color="auto" w:fill="FFFFFF" w:themeFill="background1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872 04 12 054 06 29990 200, 300</w:t>
            </w: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B01735" w:rsidRPr="000D2588" w:rsidTr="003377A4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  <w:shd w:val="clear" w:color="auto" w:fill="FFFFFF" w:themeFill="background1"/>
          </w:tcPr>
          <w:p w:rsidR="00B01735" w:rsidRPr="000D2588" w:rsidRDefault="00B01735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FFFFFF" w:themeFill="background1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01735" w:rsidRPr="000D2588" w:rsidTr="00456418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01735" w:rsidRPr="000D2588" w:rsidTr="00456418">
        <w:trPr>
          <w:trHeight w:val="20"/>
        </w:trPr>
        <w:tc>
          <w:tcPr>
            <w:tcW w:w="2076" w:type="pct"/>
            <w:vAlign w:val="center"/>
          </w:tcPr>
          <w:p w:rsidR="00B01735" w:rsidRPr="000D2588" w:rsidRDefault="00B01735" w:rsidP="0045641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B01735" w:rsidRPr="00A03D0D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B01735" w:rsidRPr="00A03D0D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B01735" w:rsidRPr="000D2588" w:rsidTr="00456418">
        <w:trPr>
          <w:trHeight w:val="20"/>
        </w:trPr>
        <w:tc>
          <w:tcPr>
            <w:tcW w:w="2076" w:type="pct"/>
          </w:tcPr>
          <w:p w:rsidR="00B01735" w:rsidRPr="000D2588" w:rsidRDefault="00B01735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B01735" w:rsidRPr="000D2588" w:rsidRDefault="00B01735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B01735" w:rsidRPr="000D2588" w:rsidRDefault="00B01735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2B1098" w:rsidRDefault="002B1098" w:rsidP="00FF295F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2B1098" w:rsidSect="00B01735"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:rsidR="00456418" w:rsidRDefault="00456418" w:rsidP="0045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Приложение</w:t>
      </w:r>
      <w:r w:rsidR="00595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№7</w:t>
      </w: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FF295F" w:rsidRPr="00B77773" w:rsidRDefault="00FF295F" w:rsidP="00FF295F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FF295F" w:rsidRDefault="00FF295F" w:rsidP="00FF295F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8F0" w:rsidRDefault="005958F0" w:rsidP="005958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C4739B">
        <w:rPr>
          <w:rFonts w:ascii="Times New Roman" w:hAnsi="Times New Roman" w:cs="Times New Roman"/>
          <w:b/>
          <w:sz w:val="28"/>
        </w:rPr>
        <w:t>. Финансовое обеспечение комплекса процессных мероприятий</w:t>
      </w:r>
    </w:p>
    <w:p w:rsidR="00FF295F" w:rsidRDefault="00FF295F" w:rsidP="0045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295F" w:rsidRDefault="00FF295F" w:rsidP="0045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3"/>
        <w:tblW w:w="5054" w:type="pct"/>
        <w:tblCellMar>
          <w:left w:w="28" w:type="dxa"/>
          <w:right w:w="28" w:type="dxa"/>
        </w:tblCellMar>
        <w:tblLook w:val="04A0"/>
      </w:tblPr>
      <w:tblGrid>
        <w:gridCol w:w="5950"/>
        <w:gridCol w:w="2357"/>
        <w:gridCol w:w="887"/>
        <w:gridCol w:w="931"/>
        <w:gridCol w:w="878"/>
        <w:gridCol w:w="937"/>
        <w:gridCol w:w="934"/>
        <w:gridCol w:w="934"/>
        <w:gridCol w:w="976"/>
      </w:tblGrid>
      <w:tr w:rsidR="00456418" w:rsidRPr="000D2588" w:rsidTr="00456418">
        <w:trPr>
          <w:trHeight w:val="20"/>
          <w:tblHeader/>
        </w:trPr>
        <w:tc>
          <w:tcPr>
            <w:tcW w:w="2012" w:type="pct"/>
            <w:vMerge w:val="restart"/>
            <w:vAlign w:val="center"/>
          </w:tcPr>
          <w:p w:rsidR="00456418" w:rsidRPr="000D2588" w:rsidRDefault="00456418" w:rsidP="0045641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797" w:type="pct"/>
            <w:vMerge w:val="restart"/>
          </w:tcPr>
          <w:p w:rsidR="00456418" w:rsidRPr="000D2588" w:rsidRDefault="00456418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1" w:type="pct"/>
            <w:gridSpan w:val="7"/>
            <w:vAlign w:val="center"/>
          </w:tcPr>
          <w:p w:rsidR="00456418" w:rsidRPr="000D2588" w:rsidRDefault="00456418" w:rsidP="00456418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456418" w:rsidRPr="000D2588" w:rsidTr="00E6050C">
        <w:trPr>
          <w:trHeight w:val="532"/>
          <w:tblHeader/>
        </w:trPr>
        <w:tc>
          <w:tcPr>
            <w:tcW w:w="2012" w:type="pct"/>
            <w:vMerge/>
            <w:vAlign w:val="center"/>
          </w:tcPr>
          <w:p w:rsidR="00456418" w:rsidRPr="000D2588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56418" w:rsidRPr="000D2588" w:rsidRDefault="00456418" w:rsidP="00456418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456418" w:rsidRPr="000D2588" w:rsidRDefault="00456418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456418" w:rsidRPr="000D2588" w:rsidRDefault="00456418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456418" w:rsidRPr="000D2588" w:rsidRDefault="00456418" w:rsidP="0045641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17" w:type="pct"/>
            <w:vAlign w:val="center"/>
          </w:tcPr>
          <w:p w:rsidR="00456418" w:rsidRPr="000D2588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16" w:type="pct"/>
            <w:vAlign w:val="center"/>
          </w:tcPr>
          <w:p w:rsidR="00456418" w:rsidRPr="000D2588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16" w:type="pct"/>
          </w:tcPr>
          <w:p w:rsidR="00456418" w:rsidRPr="000D2588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30" w:type="pct"/>
          </w:tcPr>
          <w:p w:rsidR="00456418" w:rsidRPr="000D2588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456418" w:rsidRPr="00A03D0D" w:rsidTr="00456418">
        <w:trPr>
          <w:trHeight w:val="20"/>
          <w:tblHeader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797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00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15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297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7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6" w:type="pct"/>
            <w:vAlign w:val="center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9</w:t>
            </w:r>
          </w:p>
        </w:tc>
      </w:tr>
      <w:tr w:rsidR="0012510D" w:rsidRPr="00A03D0D" w:rsidTr="003377A4">
        <w:trPr>
          <w:trHeight w:val="20"/>
        </w:trPr>
        <w:tc>
          <w:tcPr>
            <w:tcW w:w="2012" w:type="pct"/>
            <w:vAlign w:val="center"/>
          </w:tcPr>
          <w:p w:rsidR="0012510D" w:rsidRPr="00A03D0D" w:rsidRDefault="0012510D" w:rsidP="0045641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Pr="00A03D0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«Обеспечение деятельности управления культуры администрации Вейделевского района»</w:t>
            </w:r>
            <w:r w:rsidRPr="00A03D0D">
              <w:rPr>
                <w:rFonts w:cs="Times New Roman"/>
                <w:b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797" w:type="pct"/>
          </w:tcPr>
          <w:p w:rsidR="0012510D" w:rsidRPr="00A03D0D" w:rsidRDefault="0012510D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05 4 07</w:t>
            </w:r>
          </w:p>
        </w:tc>
        <w:tc>
          <w:tcPr>
            <w:tcW w:w="300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28873,9</w:t>
            </w:r>
          </w:p>
        </w:tc>
        <w:tc>
          <w:tcPr>
            <w:tcW w:w="315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29923</w:t>
            </w:r>
          </w:p>
        </w:tc>
        <w:tc>
          <w:tcPr>
            <w:tcW w:w="297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30053</w:t>
            </w:r>
          </w:p>
        </w:tc>
        <w:tc>
          <w:tcPr>
            <w:tcW w:w="317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30" w:type="pct"/>
            <w:shd w:val="clear" w:color="auto" w:fill="FFFFFF" w:themeFill="background1"/>
          </w:tcPr>
          <w:p w:rsidR="0012510D" w:rsidRPr="00A03D0D" w:rsidRDefault="0012510D" w:rsidP="00145708">
            <w:pPr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154729,0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12510D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28873,9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12510D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29923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12510D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30053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12510D" w:rsidP="00456418">
            <w:pPr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154729,0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12510D" w:rsidRPr="00A03D0D" w:rsidTr="003377A4">
        <w:trPr>
          <w:trHeight w:val="20"/>
        </w:trPr>
        <w:tc>
          <w:tcPr>
            <w:tcW w:w="2012" w:type="pct"/>
          </w:tcPr>
          <w:p w:rsidR="0012510D" w:rsidRPr="00A03D0D" w:rsidRDefault="0012510D" w:rsidP="00456418">
            <w:pPr>
              <w:ind w:left="142" w:firstLine="0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>Мероприятие (результат) «Обеспечено эффективное управление сферой культуры, реализация муниципальной программы на территории Вейделевского района» в том числе:</w:t>
            </w:r>
          </w:p>
        </w:tc>
        <w:tc>
          <w:tcPr>
            <w:tcW w:w="797" w:type="pct"/>
          </w:tcPr>
          <w:p w:rsidR="0012510D" w:rsidRPr="00A03D0D" w:rsidRDefault="0012510D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6290,9</w:t>
            </w:r>
          </w:p>
        </w:tc>
        <w:tc>
          <w:tcPr>
            <w:tcW w:w="315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6816,0</w:t>
            </w:r>
          </w:p>
        </w:tc>
        <w:tc>
          <w:tcPr>
            <w:tcW w:w="297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6946,0</w:t>
            </w:r>
          </w:p>
        </w:tc>
        <w:tc>
          <w:tcPr>
            <w:tcW w:w="317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30" w:type="pct"/>
            <w:shd w:val="clear" w:color="auto" w:fill="FFFFFF" w:themeFill="background1"/>
          </w:tcPr>
          <w:p w:rsidR="0012510D" w:rsidRPr="00A03D0D" w:rsidRDefault="0012510D" w:rsidP="0014570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29793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0804 054 0700190 100; 200;800</w:t>
            </w: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BA3333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6290,9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BA3333" w:rsidP="0045641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6816,0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BA3333" w:rsidP="0045641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6946,0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BA3333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29793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142" w:firstLine="0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>Мероприятие (результат)  «Обеспечено повышение квалификации, профессиональная подготовка и переподготовка кадров  в учреждениях культуры, управления культуры администрации Вейделевского района» в том числе: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143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872 0705 054 07 21010 200</w:t>
            </w: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143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firstLine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lastRenderedPageBreak/>
              <w:t xml:space="preserve">Мероприятие (результат) </w:t>
            </w:r>
            <w:r w:rsidRPr="00A03D0D">
              <w:rPr>
                <w:rFonts w:eastAsia="Times New Roman"/>
                <w:b/>
                <w:bCs/>
                <w:sz w:val="18"/>
                <w:szCs w:val="18"/>
              </w:rPr>
              <w:t>«</w:t>
            </w: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>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</w:t>
            </w:r>
            <w:r w:rsidRPr="00A03D0D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22537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124793</w:t>
            </w:r>
          </w:p>
        </w:tc>
      </w:tr>
      <w:tr w:rsidR="00456418" w:rsidRPr="00A03D0D" w:rsidTr="003377A4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0804 054 07 00590 100;200;800</w:t>
            </w:r>
          </w:p>
        </w:tc>
        <w:tc>
          <w:tcPr>
            <w:tcW w:w="30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22537</w:t>
            </w:r>
          </w:p>
        </w:tc>
        <w:tc>
          <w:tcPr>
            <w:tcW w:w="315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29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317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30" w:type="pct"/>
            <w:shd w:val="clear" w:color="auto" w:fill="FFFFFF" w:themeFill="background1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124793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  <w:vAlign w:val="center"/>
          </w:tcPr>
          <w:p w:rsidR="00456418" w:rsidRPr="00A03D0D" w:rsidRDefault="00456418" w:rsidP="00456418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456418" w:rsidRPr="00A03D0D" w:rsidTr="00456418">
        <w:trPr>
          <w:trHeight w:val="20"/>
        </w:trPr>
        <w:tc>
          <w:tcPr>
            <w:tcW w:w="2012" w:type="pct"/>
          </w:tcPr>
          <w:p w:rsidR="00456418" w:rsidRPr="00A03D0D" w:rsidRDefault="00456418" w:rsidP="00456418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456418" w:rsidRPr="00A03D0D" w:rsidRDefault="00456418" w:rsidP="0045641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456418" w:rsidRPr="00A03D0D" w:rsidRDefault="00456418" w:rsidP="0045641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456418" w:rsidRPr="00A03D0D" w:rsidRDefault="00456418" w:rsidP="0045641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  <w:r w:rsidR="007B5EA8">
              <w:rPr>
                <w:rFonts w:cs="Times New Roman"/>
                <w:b/>
                <w:sz w:val="18"/>
                <w:szCs w:val="18"/>
              </w:rPr>
              <w:t>.».</w:t>
            </w:r>
          </w:p>
        </w:tc>
      </w:tr>
    </w:tbl>
    <w:p w:rsidR="00FF295F" w:rsidRPr="00FF295F" w:rsidRDefault="00FF295F" w:rsidP="00FF295F">
      <w:pPr>
        <w:rPr>
          <w:rFonts w:ascii="Times New Roman" w:hAnsi="Times New Roman" w:cs="Times New Roman"/>
        </w:rPr>
        <w:sectPr w:rsidR="00FF295F" w:rsidRPr="00FF295F" w:rsidSect="00456418"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:rsidR="00456418" w:rsidRDefault="00456418" w:rsidP="00CC06BE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456418" w:rsidSect="0045641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AE" w:rsidRDefault="00DF31AE" w:rsidP="002E1BD0">
      <w:pPr>
        <w:spacing w:after="0" w:line="240" w:lineRule="auto"/>
      </w:pPr>
      <w:r>
        <w:separator/>
      </w:r>
    </w:p>
  </w:endnote>
  <w:endnote w:type="continuationSeparator" w:id="0">
    <w:p w:rsidR="00DF31AE" w:rsidRDefault="00DF31AE" w:rsidP="002E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AE" w:rsidRDefault="00DF31AE" w:rsidP="002E1BD0">
      <w:pPr>
        <w:spacing w:after="0" w:line="240" w:lineRule="auto"/>
      </w:pPr>
      <w:r>
        <w:separator/>
      </w:r>
    </w:p>
  </w:footnote>
  <w:footnote w:type="continuationSeparator" w:id="0">
    <w:p w:rsidR="00DF31AE" w:rsidRDefault="00DF31AE" w:rsidP="002E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16" w:rsidRDefault="001D64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1029"/>
      <w:docPartObj>
        <w:docPartGallery w:val="Page Numbers (Top of Page)"/>
        <w:docPartUnique/>
      </w:docPartObj>
    </w:sdtPr>
    <w:sdtContent>
      <w:p w:rsidR="001D6416" w:rsidRDefault="001D6416">
        <w:pPr>
          <w:pStyle w:val="a7"/>
          <w:jc w:val="center"/>
        </w:pPr>
        <w:fldSimple w:instr="PAGE   \* MERGEFORMAT">
          <w:r>
            <w:t>1</w:t>
          </w:r>
        </w:fldSimple>
      </w:p>
    </w:sdtContent>
  </w:sdt>
  <w:p w:rsidR="001D6416" w:rsidRDefault="001D64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00D"/>
    <w:multiLevelType w:val="hybridMultilevel"/>
    <w:tmpl w:val="7D9C71B0"/>
    <w:lvl w:ilvl="0" w:tplc="D17E6AEA">
      <w:start w:val="1"/>
      <w:numFmt w:val="decimal"/>
      <w:pStyle w:val="a"/>
      <w:lvlText w:val="%1)"/>
      <w:lvlJc w:val="left"/>
      <w:pPr>
        <w:ind w:left="0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80263"/>
    <w:multiLevelType w:val="multilevel"/>
    <w:tmpl w:val="E72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5D6E2D"/>
    <w:multiLevelType w:val="hybridMultilevel"/>
    <w:tmpl w:val="ED185FF6"/>
    <w:lvl w:ilvl="0" w:tplc="BBB4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C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6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D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D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E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3707"/>
    <w:multiLevelType w:val="hybridMultilevel"/>
    <w:tmpl w:val="2F9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27F7"/>
    <w:multiLevelType w:val="hybridMultilevel"/>
    <w:tmpl w:val="E77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0B3D"/>
    <w:multiLevelType w:val="hybridMultilevel"/>
    <w:tmpl w:val="83DAD794"/>
    <w:lvl w:ilvl="0" w:tplc="75804D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AC57FDD"/>
    <w:multiLevelType w:val="hybridMultilevel"/>
    <w:tmpl w:val="14207F24"/>
    <w:lvl w:ilvl="0" w:tplc="5132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328A1"/>
    <w:multiLevelType w:val="hybridMultilevel"/>
    <w:tmpl w:val="B13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4200"/>
    <w:multiLevelType w:val="hybridMultilevel"/>
    <w:tmpl w:val="5074C6A2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>
    <w:nsid w:val="362D20B5"/>
    <w:multiLevelType w:val="hybridMultilevel"/>
    <w:tmpl w:val="EA5A195A"/>
    <w:lvl w:ilvl="0" w:tplc="F63E37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C025C"/>
    <w:multiLevelType w:val="hybridMultilevel"/>
    <w:tmpl w:val="D5B28A34"/>
    <w:lvl w:ilvl="0" w:tplc="F8A8F1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716F5"/>
    <w:multiLevelType w:val="hybridMultilevel"/>
    <w:tmpl w:val="694C0ADE"/>
    <w:lvl w:ilvl="0" w:tplc="2048D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D47B7"/>
    <w:multiLevelType w:val="hybridMultilevel"/>
    <w:tmpl w:val="9A98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A095B"/>
    <w:multiLevelType w:val="hybridMultilevel"/>
    <w:tmpl w:val="891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D60B6"/>
    <w:multiLevelType w:val="multilevel"/>
    <w:tmpl w:val="AA5A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EB129F"/>
    <w:multiLevelType w:val="hybridMultilevel"/>
    <w:tmpl w:val="F03CD642"/>
    <w:lvl w:ilvl="0" w:tplc="D152B4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25FF0"/>
    <w:multiLevelType w:val="multilevel"/>
    <w:tmpl w:val="6F76998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C45911" w:themeColor="accent2" w:themeShade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18"/>
  </w:num>
  <w:num w:numId="9">
    <w:abstractNumId w:val="8"/>
  </w:num>
  <w:num w:numId="10">
    <w:abstractNumId w:val="14"/>
  </w:num>
  <w:num w:numId="11">
    <w:abstractNumId w:val="2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10"/>
  </w:num>
  <w:num w:numId="17">
    <w:abstractNumId w:val="20"/>
  </w:num>
  <w:num w:numId="18">
    <w:abstractNumId w:val="12"/>
  </w:num>
  <w:num w:numId="19">
    <w:abstractNumId w:val="19"/>
  </w:num>
  <w:num w:numId="20">
    <w:abstractNumId w:val="17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97"/>
    <w:rsid w:val="000109EC"/>
    <w:rsid w:val="00011902"/>
    <w:rsid w:val="000159E6"/>
    <w:rsid w:val="0002295B"/>
    <w:rsid w:val="00027147"/>
    <w:rsid w:val="000276B8"/>
    <w:rsid w:val="00033E55"/>
    <w:rsid w:val="000340BE"/>
    <w:rsid w:val="00034B23"/>
    <w:rsid w:val="00036044"/>
    <w:rsid w:val="000372A6"/>
    <w:rsid w:val="00044EE9"/>
    <w:rsid w:val="000460A4"/>
    <w:rsid w:val="0004745B"/>
    <w:rsid w:val="0005284F"/>
    <w:rsid w:val="00053A9F"/>
    <w:rsid w:val="00057E60"/>
    <w:rsid w:val="0006006C"/>
    <w:rsid w:val="00061701"/>
    <w:rsid w:val="00062064"/>
    <w:rsid w:val="000675C4"/>
    <w:rsid w:val="000705E1"/>
    <w:rsid w:val="00070D8D"/>
    <w:rsid w:val="000727AB"/>
    <w:rsid w:val="000809AD"/>
    <w:rsid w:val="00082966"/>
    <w:rsid w:val="00082E07"/>
    <w:rsid w:val="000902CC"/>
    <w:rsid w:val="000967D1"/>
    <w:rsid w:val="000A36AC"/>
    <w:rsid w:val="000A5C72"/>
    <w:rsid w:val="000A6E02"/>
    <w:rsid w:val="000B2B53"/>
    <w:rsid w:val="000B2BB6"/>
    <w:rsid w:val="000B30C4"/>
    <w:rsid w:val="000B6A1C"/>
    <w:rsid w:val="000C17D7"/>
    <w:rsid w:val="000C2343"/>
    <w:rsid w:val="000C39F1"/>
    <w:rsid w:val="000C3AD9"/>
    <w:rsid w:val="000D2588"/>
    <w:rsid w:val="000D4621"/>
    <w:rsid w:val="000D73C1"/>
    <w:rsid w:val="000E38D7"/>
    <w:rsid w:val="000F041A"/>
    <w:rsid w:val="000F1B43"/>
    <w:rsid w:val="000F4D59"/>
    <w:rsid w:val="000F75C5"/>
    <w:rsid w:val="00101E55"/>
    <w:rsid w:val="00103A26"/>
    <w:rsid w:val="00105547"/>
    <w:rsid w:val="0010746D"/>
    <w:rsid w:val="001076A2"/>
    <w:rsid w:val="001121AC"/>
    <w:rsid w:val="00114527"/>
    <w:rsid w:val="00114E4F"/>
    <w:rsid w:val="00122D4F"/>
    <w:rsid w:val="00123AD2"/>
    <w:rsid w:val="0012510D"/>
    <w:rsid w:val="00127419"/>
    <w:rsid w:val="00127D44"/>
    <w:rsid w:val="0013418C"/>
    <w:rsid w:val="00135FED"/>
    <w:rsid w:val="0014304B"/>
    <w:rsid w:val="0014460F"/>
    <w:rsid w:val="00145708"/>
    <w:rsid w:val="00154948"/>
    <w:rsid w:val="00155081"/>
    <w:rsid w:val="00157DB6"/>
    <w:rsid w:val="00165E72"/>
    <w:rsid w:val="0018258C"/>
    <w:rsid w:val="001839C5"/>
    <w:rsid w:val="00184950"/>
    <w:rsid w:val="00185678"/>
    <w:rsid w:val="00185856"/>
    <w:rsid w:val="00186D9B"/>
    <w:rsid w:val="001920C7"/>
    <w:rsid w:val="0019590C"/>
    <w:rsid w:val="001A2525"/>
    <w:rsid w:val="001A399D"/>
    <w:rsid w:val="001A4F77"/>
    <w:rsid w:val="001A5E7F"/>
    <w:rsid w:val="001A7C5A"/>
    <w:rsid w:val="001C0A78"/>
    <w:rsid w:val="001C22D9"/>
    <w:rsid w:val="001C43BC"/>
    <w:rsid w:val="001D1AE6"/>
    <w:rsid w:val="001D2B9C"/>
    <w:rsid w:val="001D54DC"/>
    <w:rsid w:val="001D6416"/>
    <w:rsid w:val="001D6D9F"/>
    <w:rsid w:val="001E00DC"/>
    <w:rsid w:val="001E3958"/>
    <w:rsid w:val="001E619D"/>
    <w:rsid w:val="001E7C97"/>
    <w:rsid w:val="001F2ECB"/>
    <w:rsid w:val="001F52D5"/>
    <w:rsid w:val="001F612F"/>
    <w:rsid w:val="0020232F"/>
    <w:rsid w:val="0020264A"/>
    <w:rsid w:val="002112E5"/>
    <w:rsid w:val="002130B0"/>
    <w:rsid w:val="00213C2D"/>
    <w:rsid w:val="002206E4"/>
    <w:rsid w:val="00220B42"/>
    <w:rsid w:val="002231E4"/>
    <w:rsid w:val="00225AB5"/>
    <w:rsid w:val="00226C04"/>
    <w:rsid w:val="0023261F"/>
    <w:rsid w:val="002349B9"/>
    <w:rsid w:val="00237FAE"/>
    <w:rsid w:val="002420D0"/>
    <w:rsid w:val="00243CA7"/>
    <w:rsid w:val="00250B73"/>
    <w:rsid w:val="0025195A"/>
    <w:rsid w:val="002523A9"/>
    <w:rsid w:val="00253A6A"/>
    <w:rsid w:val="00257BDC"/>
    <w:rsid w:val="002602CB"/>
    <w:rsid w:val="00264F8C"/>
    <w:rsid w:val="00266982"/>
    <w:rsid w:val="002671FF"/>
    <w:rsid w:val="002701F4"/>
    <w:rsid w:val="002741B1"/>
    <w:rsid w:val="00286E22"/>
    <w:rsid w:val="00290BA9"/>
    <w:rsid w:val="00294CD2"/>
    <w:rsid w:val="00296E37"/>
    <w:rsid w:val="002A077E"/>
    <w:rsid w:val="002A3DC0"/>
    <w:rsid w:val="002A4310"/>
    <w:rsid w:val="002A4BF4"/>
    <w:rsid w:val="002B0573"/>
    <w:rsid w:val="002B1098"/>
    <w:rsid w:val="002B1BB6"/>
    <w:rsid w:val="002B4568"/>
    <w:rsid w:val="002B71B5"/>
    <w:rsid w:val="002C30AE"/>
    <w:rsid w:val="002C7DEC"/>
    <w:rsid w:val="002D027F"/>
    <w:rsid w:val="002D387A"/>
    <w:rsid w:val="002D5F18"/>
    <w:rsid w:val="002D628F"/>
    <w:rsid w:val="002E1BD0"/>
    <w:rsid w:val="002F1E17"/>
    <w:rsid w:val="002F48E7"/>
    <w:rsid w:val="00300913"/>
    <w:rsid w:val="00302FB2"/>
    <w:rsid w:val="00303814"/>
    <w:rsid w:val="00306D4B"/>
    <w:rsid w:val="00312763"/>
    <w:rsid w:val="003158CB"/>
    <w:rsid w:val="00320155"/>
    <w:rsid w:val="003320DD"/>
    <w:rsid w:val="00332BEC"/>
    <w:rsid w:val="003377A4"/>
    <w:rsid w:val="003465C8"/>
    <w:rsid w:val="003474EC"/>
    <w:rsid w:val="003543B9"/>
    <w:rsid w:val="00370C4E"/>
    <w:rsid w:val="0037250D"/>
    <w:rsid w:val="00372974"/>
    <w:rsid w:val="00374ACE"/>
    <w:rsid w:val="00377338"/>
    <w:rsid w:val="00380DF1"/>
    <w:rsid w:val="00381B28"/>
    <w:rsid w:val="00382487"/>
    <w:rsid w:val="00382AE4"/>
    <w:rsid w:val="003840C4"/>
    <w:rsid w:val="003878CB"/>
    <w:rsid w:val="00391969"/>
    <w:rsid w:val="00391BE4"/>
    <w:rsid w:val="003921C8"/>
    <w:rsid w:val="00392C8F"/>
    <w:rsid w:val="0039505F"/>
    <w:rsid w:val="003A2031"/>
    <w:rsid w:val="003B1376"/>
    <w:rsid w:val="003B517F"/>
    <w:rsid w:val="003B62E4"/>
    <w:rsid w:val="003B64FA"/>
    <w:rsid w:val="003C0D98"/>
    <w:rsid w:val="003C3C2D"/>
    <w:rsid w:val="003C6357"/>
    <w:rsid w:val="003D09C3"/>
    <w:rsid w:val="003D39AD"/>
    <w:rsid w:val="003D52D3"/>
    <w:rsid w:val="003D56DD"/>
    <w:rsid w:val="003E398E"/>
    <w:rsid w:val="003E5C17"/>
    <w:rsid w:val="003E77E8"/>
    <w:rsid w:val="003F0934"/>
    <w:rsid w:val="003F1A89"/>
    <w:rsid w:val="003F1CBF"/>
    <w:rsid w:val="003F2BB4"/>
    <w:rsid w:val="003F4ECB"/>
    <w:rsid w:val="00401BB9"/>
    <w:rsid w:val="00401F8B"/>
    <w:rsid w:val="0040234F"/>
    <w:rsid w:val="004035DE"/>
    <w:rsid w:val="00412794"/>
    <w:rsid w:val="004135F8"/>
    <w:rsid w:val="00413E43"/>
    <w:rsid w:val="004156D6"/>
    <w:rsid w:val="00416DC0"/>
    <w:rsid w:val="0042224F"/>
    <w:rsid w:val="0042613D"/>
    <w:rsid w:val="00426FF6"/>
    <w:rsid w:val="00427871"/>
    <w:rsid w:val="00432B53"/>
    <w:rsid w:val="00436674"/>
    <w:rsid w:val="00441434"/>
    <w:rsid w:val="00444948"/>
    <w:rsid w:val="004507A3"/>
    <w:rsid w:val="0045174B"/>
    <w:rsid w:val="0045281E"/>
    <w:rsid w:val="00455CCB"/>
    <w:rsid w:val="00456418"/>
    <w:rsid w:val="0045648C"/>
    <w:rsid w:val="00456CE7"/>
    <w:rsid w:val="0046238D"/>
    <w:rsid w:val="00462574"/>
    <w:rsid w:val="00471A98"/>
    <w:rsid w:val="00473DD0"/>
    <w:rsid w:val="00475C88"/>
    <w:rsid w:val="0047697E"/>
    <w:rsid w:val="00482A4B"/>
    <w:rsid w:val="00493E78"/>
    <w:rsid w:val="00493EDD"/>
    <w:rsid w:val="00494ADB"/>
    <w:rsid w:val="0049569D"/>
    <w:rsid w:val="004A338E"/>
    <w:rsid w:val="004B15C1"/>
    <w:rsid w:val="004B1CCD"/>
    <w:rsid w:val="004B3CC3"/>
    <w:rsid w:val="004C3CA0"/>
    <w:rsid w:val="004C436B"/>
    <w:rsid w:val="004C5063"/>
    <w:rsid w:val="004C5FA0"/>
    <w:rsid w:val="004C6F24"/>
    <w:rsid w:val="004C7370"/>
    <w:rsid w:val="004C7B2E"/>
    <w:rsid w:val="004D0327"/>
    <w:rsid w:val="004D538F"/>
    <w:rsid w:val="004E21E9"/>
    <w:rsid w:val="004E2F45"/>
    <w:rsid w:val="004E672D"/>
    <w:rsid w:val="004E6B8C"/>
    <w:rsid w:val="004E76EB"/>
    <w:rsid w:val="004F3E73"/>
    <w:rsid w:val="004F6CA5"/>
    <w:rsid w:val="00501DD8"/>
    <w:rsid w:val="0050230A"/>
    <w:rsid w:val="00503A3C"/>
    <w:rsid w:val="005050D9"/>
    <w:rsid w:val="00510E19"/>
    <w:rsid w:val="00512542"/>
    <w:rsid w:val="005149C5"/>
    <w:rsid w:val="0052180C"/>
    <w:rsid w:val="00523B26"/>
    <w:rsid w:val="00534018"/>
    <w:rsid w:val="005366C6"/>
    <w:rsid w:val="0054254E"/>
    <w:rsid w:val="005425CA"/>
    <w:rsid w:val="00543635"/>
    <w:rsid w:val="00545211"/>
    <w:rsid w:val="00550C42"/>
    <w:rsid w:val="00551D64"/>
    <w:rsid w:val="00552155"/>
    <w:rsid w:val="00552B71"/>
    <w:rsid w:val="00554163"/>
    <w:rsid w:val="00572A8A"/>
    <w:rsid w:val="00576BBD"/>
    <w:rsid w:val="00577621"/>
    <w:rsid w:val="00580364"/>
    <w:rsid w:val="00590CE3"/>
    <w:rsid w:val="00595585"/>
    <w:rsid w:val="005958F0"/>
    <w:rsid w:val="005971BE"/>
    <w:rsid w:val="005A5413"/>
    <w:rsid w:val="005A7409"/>
    <w:rsid w:val="005B013A"/>
    <w:rsid w:val="005B48FC"/>
    <w:rsid w:val="005B4B97"/>
    <w:rsid w:val="005B4FF2"/>
    <w:rsid w:val="005C0964"/>
    <w:rsid w:val="005C161E"/>
    <w:rsid w:val="005C394B"/>
    <w:rsid w:val="005C4010"/>
    <w:rsid w:val="005C45BA"/>
    <w:rsid w:val="005C7A57"/>
    <w:rsid w:val="005D1E03"/>
    <w:rsid w:val="005D6281"/>
    <w:rsid w:val="005D6B8C"/>
    <w:rsid w:val="005E0908"/>
    <w:rsid w:val="005E2B1A"/>
    <w:rsid w:val="005E3587"/>
    <w:rsid w:val="005F0A1B"/>
    <w:rsid w:val="005F5BBF"/>
    <w:rsid w:val="00601271"/>
    <w:rsid w:val="00607C19"/>
    <w:rsid w:val="006145EB"/>
    <w:rsid w:val="00616FA2"/>
    <w:rsid w:val="00617857"/>
    <w:rsid w:val="0062161E"/>
    <w:rsid w:val="006222CE"/>
    <w:rsid w:val="00630BBC"/>
    <w:rsid w:val="00634562"/>
    <w:rsid w:val="0063488A"/>
    <w:rsid w:val="00634CA0"/>
    <w:rsid w:val="00641B86"/>
    <w:rsid w:val="006444F4"/>
    <w:rsid w:val="006531F4"/>
    <w:rsid w:val="006575A1"/>
    <w:rsid w:val="0066537F"/>
    <w:rsid w:val="006708B2"/>
    <w:rsid w:val="006716A9"/>
    <w:rsid w:val="00674AC8"/>
    <w:rsid w:val="00687622"/>
    <w:rsid w:val="006877E8"/>
    <w:rsid w:val="00697294"/>
    <w:rsid w:val="006A2CD4"/>
    <w:rsid w:val="006A3A9D"/>
    <w:rsid w:val="006B01C6"/>
    <w:rsid w:val="006B1B9A"/>
    <w:rsid w:val="006B3CA8"/>
    <w:rsid w:val="006B7204"/>
    <w:rsid w:val="006C00D6"/>
    <w:rsid w:val="006C568C"/>
    <w:rsid w:val="006C623C"/>
    <w:rsid w:val="006D012C"/>
    <w:rsid w:val="006D2BD2"/>
    <w:rsid w:val="006E26ED"/>
    <w:rsid w:val="006E532F"/>
    <w:rsid w:val="006F40C1"/>
    <w:rsid w:val="006F60B0"/>
    <w:rsid w:val="00701DC2"/>
    <w:rsid w:val="00702272"/>
    <w:rsid w:val="0070313F"/>
    <w:rsid w:val="0070763B"/>
    <w:rsid w:val="00717396"/>
    <w:rsid w:val="007211D0"/>
    <w:rsid w:val="007216E6"/>
    <w:rsid w:val="00722E45"/>
    <w:rsid w:val="00724020"/>
    <w:rsid w:val="00724FFC"/>
    <w:rsid w:val="00731CEC"/>
    <w:rsid w:val="007334EF"/>
    <w:rsid w:val="00735887"/>
    <w:rsid w:val="00740732"/>
    <w:rsid w:val="0074226C"/>
    <w:rsid w:val="00746079"/>
    <w:rsid w:val="0074692D"/>
    <w:rsid w:val="00747AC2"/>
    <w:rsid w:val="00751217"/>
    <w:rsid w:val="007515B1"/>
    <w:rsid w:val="00751CB3"/>
    <w:rsid w:val="007521CE"/>
    <w:rsid w:val="00757F01"/>
    <w:rsid w:val="00761C08"/>
    <w:rsid w:val="00762E53"/>
    <w:rsid w:val="00765538"/>
    <w:rsid w:val="00765DF8"/>
    <w:rsid w:val="00771172"/>
    <w:rsid w:val="0077401A"/>
    <w:rsid w:val="00774670"/>
    <w:rsid w:val="00780655"/>
    <w:rsid w:val="007806C2"/>
    <w:rsid w:val="00787FD5"/>
    <w:rsid w:val="00791153"/>
    <w:rsid w:val="007919C2"/>
    <w:rsid w:val="00796375"/>
    <w:rsid w:val="007A003A"/>
    <w:rsid w:val="007A0D85"/>
    <w:rsid w:val="007A1C63"/>
    <w:rsid w:val="007A3059"/>
    <w:rsid w:val="007A7578"/>
    <w:rsid w:val="007B0A24"/>
    <w:rsid w:val="007B12C0"/>
    <w:rsid w:val="007B4521"/>
    <w:rsid w:val="007B5EA8"/>
    <w:rsid w:val="007B5ECE"/>
    <w:rsid w:val="007C32C0"/>
    <w:rsid w:val="007C3E54"/>
    <w:rsid w:val="007C3FA7"/>
    <w:rsid w:val="007C721A"/>
    <w:rsid w:val="007C783E"/>
    <w:rsid w:val="007D17D1"/>
    <w:rsid w:val="007D468D"/>
    <w:rsid w:val="007E26D1"/>
    <w:rsid w:val="007E3007"/>
    <w:rsid w:val="007F1D8D"/>
    <w:rsid w:val="007F4249"/>
    <w:rsid w:val="008073E7"/>
    <w:rsid w:val="00807BA1"/>
    <w:rsid w:val="0081378A"/>
    <w:rsid w:val="008167E2"/>
    <w:rsid w:val="008179D9"/>
    <w:rsid w:val="00822B1D"/>
    <w:rsid w:val="00822E15"/>
    <w:rsid w:val="00823393"/>
    <w:rsid w:val="00823944"/>
    <w:rsid w:val="00827DA1"/>
    <w:rsid w:val="00835973"/>
    <w:rsid w:val="00840441"/>
    <w:rsid w:val="00850753"/>
    <w:rsid w:val="00852D7C"/>
    <w:rsid w:val="00856B96"/>
    <w:rsid w:val="00856CB0"/>
    <w:rsid w:val="00862816"/>
    <w:rsid w:val="00865AAF"/>
    <w:rsid w:val="00866E58"/>
    <w:rsid w:val="00867FFA"/>
    <w:rsid w:val="008736AA"/>
    <w:rsid w:val="00874B52"/>
    <w:rsid w:val="008753B3"/>
    <w:rsid w:val="008753F1"/>
    <w:rsid w:val="008772EE"/>
    <w:rsid w:val="00877718"/>
    <w:rsid w:val="00877FA2"/>
    <w:rsid w:val="00881C22"/>
    <w:rsid w:val="00882346"/>
    <w:rsid w:val="00890445"/>
    <w:rsid w:val="00893F20"/>
    <w:rsid w:val="00895059"/>
    <w:rsid w:val="00896195"/>
    <w:rsid w:val="008978A0"/>
    <w:rsid w:val="008A1106"/>
    <w:rsid w:val="008A544F"/>
    <w:rsid w:val="008A6124"/>
    <w:rsid w:val="008B0ECE"/>
    <w:rsid w:val="008B17C2"/>
    <w:rsid w:val="008B21DF"/>
    <w:rsid w:val="008B5A9B"/>
    <w:rsid w:val="008B5CD1"/>
    <w:rsid w:val="008B6130"/>
    <w:rsid w:val="008C061A"/>
    <w:rsid w:val="008C0DF6"/>
    <w:rsid w:val="008C271A"/>
    <w:rsid w:val="008C42AD"/>
    <w:rsid w:val="008C704F"/>
    <w:rsid w:val="008C7275"/>
    <w:rsid w:val="008D0552"/>
    <w:rsid w:val="008D4F75"/>
    <w:rsid w:val="008D64AB"/>
    <w:rsid w:val="008D6513"/>
    <w:rsid w:val="008E5733"/>
    <w:rsid w:val="008E7FB1"/>
    <w:rsid w:val="008F1FB9"/>
    <w:rsid w:val="008F2D65"/>
    <w:rsid w:val="009032A5"/>
    <w:rsid w:val="009036DF"/>
    <w:rsid w:val="009123BE"/>
    <w:rsid w:val="00916215"/>
    <w:rsid w:val="00916944"/>
    <w:rsid w:val="00920EB7"/>
    <w:rsid w:val="00922C16"/>
    <w:rsid w:val="00923466"/>
    <w:rsid w:val="00925FAE"/>
    <w:rsid w:val="00931E80"/>
    <w:rsid w:val="00932160"/>
    <w:rsid w:val="009323C0"/>
    <w:rsid w:val="0093458E"/>
    <w:rsid w:val="009357A9"/>
    <w:rsid w:val="0095291C"/>
    <w:rsid w:val="009536B5"/>
    <w:rsid w:val="0095450F"/>
    <w:rsid w:val="009558B4"/>
    <w:rsid w:val="0095656D"/>
    <w:rsid w:val="00964C11"/>
    <w:rsid w:val="00965CBB"/>
    <w:rsid w:val="00972226"/>
    <w:rsid w:val="009722C5"/>
    <w:rsid w:val="00972AFC"/>
    <w:rsid w:val="0097324A"/>
    <w:rsid w:val="00974315"/>
    <w:rsid w:val="009775C6"/>
    <w:rsid w:val="009817EF"/>
    <w:rsid w:val="00982817"/>
    <w:rsid w:val="0098297F"/>
    <w:rsid w:val="00987525"/>
    <w:rsid w:val="00987BC7"/>
    <w:rsid w:val="00991D32"/>
    <w:rsid w:val="00991EC6"/>
    <w:rsid w:val="00994224"/>
    <w:rsid w:val="009972C1"/>
    <w:rsid w:val="009A3063"/>
    <w:rsid w:val="009B6EE5"/>
    <w:rsid w:val="009B790E"/>
    <w:rsid w:val="009C5F31"/>
    <w:rsid w:val="009D7073"/>
    <w:rsid w:val="009E5534"/>
    <w:rsid w:val="009E67E0"/>
    <w:rsid w:val="009F6279"/>
    <w:rsid w:val="009F65F9"/>
    <w:rsid w:val="00A0078A"/>
    <w:rsid w:val="00A03D0D"/>
    <w:rsid w:val="00A07AF1"/>
    <w:rsid w:val="00A07F97"/>
    <w:rsid w:val="00A11972"/>
    <w:rsid w:val="00A1365D"/>
    <w:rsid w:val="00A170F4"/>
    <w:rsid w:val="00A17E9F"/>
    <w:rsid w:val="00A22553"/>
    <w:rsid w:val="00A2327E"/>
    <w:rsid w:val="00A2334A"/>
    <w:rsid w:val="00A259A2"/>
    <w:rsid w:val="00A267F5"/>
    <w:rsid w:val="00A26930"/>
    <w:rsid w:val="00A26DFF"/>
    <w:rsid w:val="00A27B91"/>
    <w:rsid w:val="00A30A61"/>
    <w:rsid w:val="00A30A77"/>
    <w:rsid w:val="00A311DA"/>
    <w:rsid w:val="00A33588"/>
    <w:rsid w:val="00A343EB"/>
    <w:rsid w:val="00A363CB"/>
    <w:rsid w:val="00A36ADD"/>
    <w:rsid w:val="00A379CF"/>
    <w:rsid w:val="00A418F8"/>
    <w:rsid w:val="00A41FFD"/>
    <w:rsid w:val="00A44A24"/>
    <w:rsid w:val="00A47791"/>
    <w:rsid w:val="00A513B1"/>
    <w:rsid w:val="00A52574"/>
    <w:rsid w:val="00A61B6E"/>
    <w:rsid w:val="00A635C9"/>
    <w:rsid w:val="00A650B2"/>
    <w:rsid w:val="00A70FF4"/>
    <w:rsid w:val="00A7216B"/>
    <w:rsid w:val="00A72C97"/>
    <w:rsid w:val="00A72FF8"/>
    <w:rsid w:val="00A7595D"/>
    <w:rsid w:val="00A776E6"/>
    <w:rsid w:val="00A85DD6"/>
    <w:rsid w:val="00A87050"/>
    <w:rsid w:val="00A92097"/>
    <w:rsid w:val="00AA6BE6"/>
    <w:rsid w:val="00AA7988"/>
    <w:rsid w:val="00AB452C"/>
    <w:rsid w:val="00AB5BDC"/>
    <w:rsid w:val="00AB6FAD"/>
    <w:rsid w:val="00AC179F"/>
    <w:rsid w:val="00AD479F"/>
    <w:rsid w:val="00AD7637"/>
    <w:rsid w:val="00AD78AC"/>
    <w:rsid w:val="00AE4133"/>
    <w:rsid w:val="00AE6797"/>
    <w:rsid w:val="00AE67E0"/>
    <w:rsid w:val="00AE7105"/>
    <w:rsid w:val="00AF5662"/>
    <w:rsid w:val="00AF5CD1"/>
    <w:rsid w:val="00B007FB"/>
    <w:rsid w:val="00B01735"/>
    <w:rsid w:val="00B01F4D"/>
    <w:rsid w:val="00B03EBE"/>
    <w:rsid w:val="00B0464E"/>
    <w:rsid w:val="00B061FC"/>
    <w:rsid w:val="00B06D0A"/>
    <w:rsid w:val="00B12A12"/>
    <w:rsid w:val="00B17764"/>
    <w:rsid w:val="00B17CAC"/>
    <w:rsid w:val="00B200F0"/>
    <w:rsid w:val="00B20405"/>
    <w:rsid w:val="00B31A3F"/>
    <w:rsid w:val="00B4208F"/>
    <w:rsid w:val="00B42206"/>
    <w:rsid w:val="00B45B0B"/>
    <w:rsid w:val="00B53D27"/>
    <w:rsid w:val="00B54D7B"/>
    <w:rsid w:val="00B56627"/>
    <w:rsid w:val="00B57359"/>
    <w:rsid w:val="00B61FDE"/>
    <w:rsid w:val="00B64FDE"/>
    <w:rsid w:val="00B749CC"/>
    <w:rsid w:val="00B77773"/>
    <w:rsid w:val="00B7795D"/>
    <w:rsid w:val="00B818EB"/>
    <w:rsid w:val="00B81C0E"/>
    <w:rsid w:val="00B83ED5"/>
    <w:rsid w:val="00B86B45"/>
    <w:rsid w:val="00B90D7A"/>
    <w:rsid w:val="00B9425F"/>
    <w:rsid w:val="00B96E46"/>
    <w:rsid w:val="00BA2A5A"/>
    <w:rsid w:val="00BA3333"/>
    <w:rsid w:val="00BA6770"/>
    <w:rsid w:val="00BA6B6E"/>
    <w:rsid w:val="00BB21C4"/>
    <w:rsid w:val="00BB4085"/>
    <w:rsid w:val="00BC0611"/>
    <w:rsid w:val="00BC5C04"/>
    <w:rsid w:val="00BD4123"/>
    <w:rsid w:val="00BD511B"/>
    <w:rsid w:val="00BD75E7"/>
    <w:rsid w:val="00BE4B22"/>
    <w:rsid w:val="00BF0D14"/>
    <w:rsid w:val="00BF1478"/>
    <w:rsid w:val="00BF65D9"/>
    <w:rsid w:val="00BF7934"/>
    <w:rsid w:val="00C06F50"/>
    <w:rsid w:val="00C10D3B"/>
    <w:rsid w:val="00C11680"/>
    <w:rsid w:val="00C11A37"/>
    <w:rsid w:val="00C1594C"/>
    <w:rsid w:val="00C15C01"/>
    <w:rsid w:val="00C240A6"/>
    <w:rsid w:val="00C309AB"/>
    <w:rsid w:val="00C31A6A"/>
    <w:rsid w:val="00C320DD"/>
    <w:rsid w:val="00C342AC"/>
    <w:rsid w:val="00C34447"/>
    <w:rsid w:val="00C35D07"/>
    <w:rsid w:val="00C3788E"/>
    <w:rsid w:val="00C4667F"/>
    <w:rsid w:val="00C46F67"/>
    <w:rsid w:val="00C4739B"/>
    <w:rsid w:val="00C63089"/>
    <w:rsid w:val="00C642F8"/>
    <w:rsid w:val="00C64830"/>
    <w:rsid w:val="00C64D0C"/>
    <w:rsid w:val="00C67899"/>
    <w:rsid w:val="00C74B54"/>
    <w:rsid w:val="00C756E8"/>
    <w:rsid w:val="00C77B89"/>
    <w:rsid w:val="00C8527E"/>
    <w:rsid w:val="00C86311"/>
    <w:rsid w:val="00C87554"/>
    <w:rsid w:val="00C9299A"/>
    <w:rsid w:val="00C929AF"/>
    <w:rsid w:val="00C950D6"/>
    <w:rsid w:val="00CA077F"/>
    <w:rsid w:val="00CA65F0"/>
    <w:rsid w:val="00CA68E9"/>
    <w:rsid w:val="00CB2829"/>
    <w:rsid w:val="00CB5603"/>
    <w:rsid w:val="00CB7160"/>
    <w:rsid w:val="00CC06BE"/>
    <w:rsid w:val="00CC105D"/>
    <w:rsid w:val="00CC2482"/>
    <w:rsid w:val="00CD1E14"/>
    <w:rsid w:val="00CD3198"/>
    <w:rsid w:val="00CD6AFD"/>
    <w:rsid w:val="00CD77D6"/>
    <w:rsid w:val="00CE1171"/>
    <w:rsid w:val="00CE2F9E"/>
    <w:rsid w:val="00CE35C6"/>
    <w:rsid w:val="00CE4623"/>
    <w:rsid w:val="00CF3418"/>
    <w:rsid w:val="00CF3704"/>
    <w:rsid w:val="00CF4B56"/>
    <w:rsid w:val="00CF4BDD"/>
    <w:rsid w:val="00D03447"/>
    <w:rsid w:val="00D147D0"/>
    <w:rsid w:val="00D15769"/>
    <w:rsid w:val="00D17CC8"/>
    <w:rsid w:val="00D240A0"/>
    <w:rsid w:val="00D2444F"/>
    <w:rsid w:val="00D2457F"/>
    <w:rsid w:val="00D2757F"/>
    <w:rsid w:val="00D343AB"/>
    <w:rsid w:val="00D42E59"/>
    <w:rsid w:val="00D4474D"/>
    <w:rsid w:val="00D45362"/>
    <w:rsid w:val="00D4547A"/>
    <w:rsid w:val="00D4676E"/>
    <w:rsid w:val="00D60F3D"/>
    <w:rsid w:val="00D63325"/>
    <w:rsid w:val="00D65D34"/>
    <w:rsid w:val="00D661A8"/>
    <w:rsid w:val="00D75EE1"/>
    <w:rsid w:val="00D80D4F"/>
    <w:rsid w:val="00D83867"/>
    <w:rsid w:val="00D843FD"/>
    <w:rsid w:val="00D9023E"/>
    <w:rsid w:val="00D93466"/>
    <w:rsid w:val="00D95394"/>
    <w:rsid w:val="00D953B0"/>
    <w:rsid w:val="00D963C1"/>
    <w:rsid w:val="00D964D2"/>
    <w:rsid w:val="00DA15E4"/>
    <w:rsid w:val="00DA1DA2"/>
    <w:rsid w:val="00DA27E4"/>
    <w:rsid w:val="00DA2900"/>
    <w:rsid w:val="00DA34F8"/>
    <w:rsid w:val="00DA39B8"/>
    <w:rsid w:val="00DA7055"/>
    <w:rsid w:val="00DB1187"/>
    <w:rsid w:val="00DB2BBE"/>
    <w:rsid w:val="00DC13A6"/>
    <w:rsid w:val="00DC1B4D"/>
    <w:rsid w:val="00DC21D3"/>
    <w:rsid w:val="00DC21FF"/>
    <w:rsid w:val="00DC59B8"/>
    <w:rsid w:val="00DD101F"/>
    <w:rsid w:val="00DD1F0E"/>
    <w:rsid w:val="00DD6570"/>
    <w:rsid w:val="00DE0E7B"/>
    <w:rsid w:val="00DE36D8"/>
    <w:rsid w:val="00DE420B"/>
    <w:rsid w:val="00DE4587"/>
    <w:rsid w:val="00DE760A"/>
    <w:rsid w:val="00DE77A0"/>
    <w:rsid w:val="00DF153C"/>
    <w:rsid w:val="00DF31AE"/>
    <w:rsid w:val="00DF3FC0"/>
    <w:rsid w:val="00E01E0A"/>
    <w:rsid w:val="00E0349F"/>
    <w:rsid w:val="00E03E27"/>
    <w:rsid w:val="00E03F52"/>
    <w:rsid w:val="00E04772"/>
    <w:rsid w:val="00E07719"/>
    <w:rsid w:val="00E11810"/>
    <w:rsid w:val="00E12078"/>
    <w:rsid w:val="00E13B18"/>
    <w:rsid w:val="00E25F1C"/>
    <w:rsid w:val="00E30042"/>
    <w:rsid w:val="00E3021E"/>
    <w:rsid w:val="00E32CD3"/>
    <w:rsid w:val="00E33B43"/>
    <w:rsid w:val="00E3441B"/>
    <w:rsid w:val="00E429C7"/>
    <w:rsid w:val="00E4473B"/>
    <w:rsid w:val="00E44E41"/>
    <w:rsid w:val="00E52F9C"/>
    <w:rsid w:val="00E5432B"/>
    <w:rsid w:val="00E5683D"/>
    <w:rsid w:val="00E5694F"/>
    <w:rsid w:val="00E57671"/>
    <w:rsid w:val="00E6050C"/>
    <w:rsid w:val="00E65AC4"/>
    <w:rsid w:val="00E70E32"/>
    <w:rsid w:val="00E71CDD"/>
    <w:rsid w:val="00E72C91"/>
    <w:rsid w:val="00E74B8F"/>
    <w:rsid w:val="00E74BD1"/>
    <w:rsid w:val="00E77A8D"/>
    <w:rsid w:val="00E826D6"/>
    <w:rsid w:val="00E86C70"/>
    <w:rsid w:val="00E933D6"/>
    <w:rsid w:val="00E951CD"/>
    <w:rsid w:val="00E97085"/>
    <w:rsid w:val="00EA070E"/>
    <w:rsid w:val="00EA3C12"/>
    <w:rsid w:val="00EA3DC9"/>
    <w:rsid w:val="00EA54EF"/>
    <w:rsid w:val="00EA698A"/>
    <w:rsid w:val="00EB0A69"/>
    <w:rsid w:val="00EB4B0C"/>
    <w:rsid w:val="00EB57C6"/>
    <w:rsid w:val="00EB5E56"/>
    <w:rsid w:val="00EB76AF"/>
    <w:rsid w:val="00EC156D"/>
    <w:rsid w:val="00EC3129"/>
    <w:rsid w:val="00EC549B"/>
    <w:rsid w:val="00ED073D"/>
    <w:rsid w:val="00ED3B1C"/>
    <w:rsid w:val="00ED60F7"/>
    <w:rsid w:val="00ED63CA"/>
    <w:rsid w:val="00ED6B53"/>
    <w:rsid w:val="00ED6D8F"/>
    <w:rsid w:val="00EE14D4"/>
    <w:rsid w:val="00EE187E"/>
    <w:rsid w:val="00EE1B92"/>
    <w:rsid w:val="00EE4B84"/>
    <w:rsid w:val="00EE6383"/>
    <w:rsid w:val="00EE67AE"/>
    <w:rsid w:val="00EF2B96"/>
    <w:rsid w:val="00EF754B"/>
    <w:rsid w:val="00EF76BE"/>
    <w:rsid w:val="00F03360"/>
    <w:rsid w:val="00F04C0B"/>
    <w:rsid w:val="00F05C03"/>
    <w:rsid w:val="00F06295"/>
    <w:rsid w:val="00F10032"/>
    <w:rsid w:val="00F10A3C"/>
    <w:rsid w:val="00F119B7"/>
    <w:rsid w:val="00F13EDB"/>
    <w:rsid w:val="00F25EB4"/>
    <w:rsid w:val="00F437C9"/>
    <w:rsid w:val="00F446E4"/>
    <w:rsid w:val="00F50E37"/>
    <w:rsid w:val="00F530FA"/>
    <w:rsid w:val="00F549C4"/>
    <w:rsid w:val="00F54D75"/>
    <w:rsid w:val="00F57622"/>
    <w:rsid w:val="00F72982"/>
    <w:rsid w:val="00F742BF"/>
    <w:rsid w:val="00F77631"/>
    <w:rsid w:val="00F800B6"/>
    <w:rsid w:val="00F83F97"/>
    <w:rsid w:val="00F83FE6"/>
    <w:rsid w:val="00F86745"/>
    <w:rsid w:val="00F92066"/>
    <w:rsid w:val="00F92594"/>
    <w:rsid w:val="00F926CD"/>
    <w:rsid w:val="00F927EA"/>
    <w:rsid w:val="00F94E17"/>
    <w:rsid w:val="00FA121F"/>
    <w:rsid w:val="00FA4952"/>
    <w:rsid w:val="00FA783E"/>
    <w:rsid w:val="00FB407E"/>
    <w:rsid w:val="00FB49B5"/>
    <w:rsid w:val="00FB4F8F"/>
    <w:rsid w:val="00FB70A8"/>
    <w:rsid w:val="00FD00CC"/>
    <w:rsid w:val="00FD113B"/>
    <w:rsid w:val="00FD2478"/>
    <w:rsid w:val="00FD7F99"/>
    <w:rsid w:val="00FE0924"/>
    <w:rsid w:val="00FE75B0"/>
    <w:rsid w:val="00FF0314"/>
    <w:rsid w:val="00FF295F"/>
    <w:rsid w:val="00FF3E74"/>
    <w:rsid w:val="00FF4625"/>
    <w:rsid w:val="00FF78C9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42A8-790E-4B16-9390-5355E0FF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О.Ф.</dc:creator>
  <cp:lastModifiedBy>1</cp:lastModifiedBy>
  <cp:revision>7</cp:revision>
  <cp:lastPrinted>2025-04-11T12:18:00Z</cp:lastPrinted>
  <dcterms:created xsi:type="dcterms:W3CDTF">2025-04-14T06:00:00Z</dcterms:created>
  <dcterms:modified xsi:type="dcterms:W3CDTF">2025-04-15T05:22:00Z</dcterms:modified>
</cp:coreProperties>
</file>