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Уведомление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 </w:t>
      </w:r>
    </w:p>
    <w:p w:rsidR="00655EAC" w:rsidRPr="00C85E55" w:rsidRDefault="00655EAC" w:rsidP="00655EAC">
      <w:pPr>
        <w:autoSpaceDE w:val="0"/>
        <w:autoSpaceDN w:val="0"/>
        <w:adjustRightInd w:val="0"/>
        <w:jc w:val="center"/>
        <w:rPr>
          <w:b/>
          <w:bCs/>
          <w:sz w:val="28"/>
          <w:szCs w:val="28"/>
        </w:rPr>
      </w:pPr>
      <w:r w:rsidRPr="00C85E55">
        <w:rPr>
          <w:b/>
          <w:bCs/>
          <w:sz w:val="28"/>
          <w:szCs w:val="28"/>
        </w:rPr>
        <w:t xml:space="preserve">нормативного правового акта на предмет его влияния на конкуренцию </w:t>
      </w:r>
    </w:p>
    <w:p w:rsidR="00655EAC" w:rsidRPr="00C85E55" w:rsidRDefault="00655EAC" w:rsidP="00655EAC">
      <w:pPr>
        <w:autoSpaceDE w:val="0"/>
        <w:autoSpaceDN w:val="0"/>
        <w:adjustRightInd w:val="0"/>
        <w:jc w:val="center"/>
        <w:rPr>
          <w:b/>
          <w:bCs/>
          <w:sz w:val="28"/>
          <w:szCs w:val="28"/>
        </w:rPr>
      </w:pPr>
    </w:p>
    <w:tbl>
      <w:tblPr>
        <w:tblStyle w:val="a3"/>
        <w:tblW w:w="0" w:type="auto"/>
        <w:tblLook w:val="04A0" w:firstRow="1" w:lastRow="0" w:firstColumn="1" w:lastColumn="0" w:noHBand="0" w:noVBand="1"/>
      </w:tblPr>
      <w:tblGrid>
        <w:gridCol w:w="9714"/>
      </w:tblGrid>
      <w:tr w:rsidR="00C85E55" w:rsidRPr="00C85E55" w:rsidTr="00221339">
        <w:tc>
          <w:tcPr>
            <w:tcW w:w="9854" w:type="dxa"/>
          </w:tcPr>
          <w:p w:rsidR="00655EAC" w:rsidRPr="00C85E55" w:rsidRDefault="00655EAC" w:rsidP="00221339">
            <w:pPr>
              <w:pBdr>
                <w:bottom w:val="single" w:sz="12" w:space="1" w:color="auto"/>
              </w:pBdr>
              <w:autoSpaceDE w:val="0"/>
              <w:autoSpaceDN w:val="0"/>
              <w:adjustRightInd w:val="0"/>
              <w:jc w:val="center"/>
              <w:rPr>
                <w:sz w:val="24"/>
                <w:szCs w:val="24"/>
              </w:rPr>
            </w:pPr>
            <w:r w:rsidRPr="00C85E55">
              <w:rPr>
                <w:sz w:val="24"/>
                <w:szCs w:val="24"/>
              </w:rPr>
              <w:t>Администрация Вейделевского района</w:t>
            </w:r>
          </w:p>
          <w:p w:rsidR="00655EAC" w:rsidRPr="007E08CB" w:rsidRDefault="00655EAC" w:rsidP="007E08CB">
            <w:pPr>
              <w:pBdr>
                <w:bottom w:val="single" w:sz="12" w:space="1" w:color="auto"/>
              </w:pBdr>
              <w:autoSpaceDE w:val="0"/>
              <w:autoSpaceDN w:val="0"/>
              <w:adjustRightInd w:val="0"/>
              <w:jc w:val="center"/>
              <w:rPr>
                <w:b/>
                <w:sz w:val="24"/>
                <w:szCs w:val="24"/>
              </w:rPr>
            </w:pPr>
            <w:r w:rsidRPr="00C85E55">
              <w:rPr>
                <w:sz w:val="24"/>
                <w:szCs w:val="24"/>
              </w:rPr>
              <w:t xml:space="preserve">уведомляет о проведении публичных консультаций посредством сбора замечаний и предложений организаций и граждан по </w:t>
            </w:r>
            <w:r w:rsidRPr="00C85E55">
              <w:rPr>
                <w:b/>
                <w:sz w:val="24"/>
                <w:szCs w:val="24"/>
              </w:rPr>
              <w:t>проекту</w:t>
            </w:r>
            <w:r w:rsidR="001E27EC" w:rsidRPr="00C85E55">
              <w:rPr>
                <w:b/>
                <w:sz w:val="24"/>
                <w:szCs w:val="24"/>
              </w:rPr>
              <w:t xml:space="preserve"> постановления адми</w:t>
            </w:r>
            <w:r w:rsidR="00C60DC8">
              <w:rPr>
                <w:b/>
                <w:sz w:val="24"/>
                <w:szCs w:val="24"/>
              </w:rPr>
              <w:t xml:space="preserve">нистрации Вейделевского района </w:t>
            </w:r>
            <w:r w:rsidR="00C60DC8" w:rsidRPr="00C60DC8">
              <w:rPr>
                <w:b/>
                <w:sz w:val="24"/>
                <w:szCs w:val="24"/>
              </w:rPr>
              <w:t>«</w:t>
            </w:r>
            <w:r w:rsidR="009E36FD" w:rsidRPr="009E36FD">
              <w:rPr>
                <w:b/>
                <w:sz w:val="24"/>
                <w:szCs w:val="24"/>
              </w:rPr>
              <w:t>Об утверждении административного регламента</w:t>
            </w:r>
            <w:r w:rsidR="009E36FD">
              <w:rPr>
                <w:b/>
                <w:sz w:val="24"/>
                <w:szCs w:val="24"/>
              </w:rPr>
              <w:t xml:space="preserve"> </w:t>
            </w:r>
            <w:r w:rsidR="009E36FD" w:rsidRPr="009E36FD">
              <w:rPr>
                <w:b/>
                <w:sz w:val="24"/>
                <w:szCs w:val="24"/>
              </w:rPr>
              <w:t xml:space="preserve">предоставления муниципальной услуги «Оказание финансовой и </w:t>
            </w:r>
            <w:r w:rsidR="009E36FD">
              <w:rPr>
                <w:b/>
                <w:sz w:val="24"/>
                <w:szCs w:val="24"/>
              </w:rPr>
              <w:t xml:space="preserve"> </w:t>
            </w:r>
            <w:r w:rsidR="009E36FD" w:rsidRPr="009E36FD">
              <w:rPr>
                <w:b/>
                <w:sz w:val="24"/>
                <w:szCs w:val="24"/>
              </w:rPr>
              <w:t xml:space="preserve">консультационной поддержки субъектам малого и среднего </w:t>
            </w:r>
            <w:r w:rsidR="009E36FD">
              <w:rPr>
                <w:b/>
                <w:sz w:val="24"/>
                <w:szCs w:val="24"/>
              </w:rPr>
              <w:t xml:space="preserve"> </w:t>
            </w:r>
            <w:r w:rsidR="009E36FD" w:rsidRPr="009E36FD">
              <w:rPr>
                <w:b/>
                <w:sz w:val="24"/>
                <w:szCs w:val="24"/>
              </w:rPr>
              <w:t>предпринимательства на территории Вейделевского  района»</w:t>
            </w:r>
          </w:p>
          <w:p w:rsidR="00655EAC" w:rsidRPr="00C85E55" w:rsidRDefault="00655EAC" w:rsidP="00221339">
            <w:pPr>
              <w:autoSpaceDE w:val="0"/>
              <w:autoSpaceDN w:val="0"/>
              <w:adjustRightInd w:val="0"/>
              <w:jc w:val="center"/>
              <w:rPr>
                <w:i/>
                <w:sz w:val="24"/>
                <w:szCs w:val="24"/>
              </w:rPr>
            </w:pPr>
            <w:r w:rsidRPr="00C85E55">
              <w:rPr>
                <w:i/>
              </w:rPr>
              <w:t>(наименование нормативного правового администрации Вейделевского района)</w:t>
            </w:r>
          </w:p>
          <w:p w:rsidR="00655EAC" w:rsidRPr="00C85E55" w:rsidRDefault="00655EAC" w:rsidP="00221339">
            <w:pPr>
              <w:autoSpaceDE w:val="0"/>
              <w:autoSpaceDN w:val="0"/>
              <w:adjustRightInd w:val="0"/>
              <w:jc w:val="center"/>
              <w:rPr>
                <w:i/>
                <w:sz w:val="24"/>
                <w:szCs w:val="24"/>
              </w:rPr>
            </w:pPr>
            <w:r w:rsidRPr="00C85E55">
              <w:rPr>
                <w:b/>
                <w:bCs/>
                <w:sz w:val="24"/>
                <w:szCs w:val="24"/>
              </w:rPr>
              <w:t>на предмет его влияния на конкуренцию</w:t>
            </w:r>
          </w:p>
        </w:tc>
      </w:tr>
      <w:tr w:rsidR="00C85E55"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sidRPr="00C85E55">
              <w:rPr>
                <w:bCs/>
                <w:sz w:val="24"/>
                <w:szCs w:val="24"/>
              </w:rPr>
              <w:t>на предмет его влияния на конкуренцию</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Замечания и предложения принимаются по адресу: </w:t>
            </w:r>
            <w:r w:rsidR="001E27EC" w:rsidRPr="00C85E55">
              <w:rPr>
                <w:sz w:val="24"/>
                <w:szCs w:val="24"/>
              </w:rPr>
              <w:t>Белгородская область, п. Вейделевка, ул. Первомайская, 1</w:t>
            </w:r>
            <w:r w:rsidR="00F85A63" w:rsidRPr="00C85E55">
              <w:rPr>
                <w:sz w:val="24"/>
                <w:szCs w:val="24"/>
              </w:rPr>
              <w:t>, кабинет 2012</w:t>
            </w:r>
            <w:r w:rsidRPr="00C85E55">
              <w:rPr>
                <w:sz w:val="24"/>
                <w:szCs w:val="24"/>
              </w:rPr>
              <w:t xml:space="preserve">, а также по адресу электронной почты: </w:t>
            </w:r>
            <w:r w:rsidR="001E27EC" w:rsidRPr="00C85E55">
              <w:t xml:space="preserve"> </w:t>
            </w:r>
            <w:proofErr w:type="spellStart"/>
            <w:r w:rsidR="001E27EC" w:rsidRPr="00C85E55">
              <w:rPr>
                <w:sz w:val="24"/>
                <w:szCs w:val="24"/>
              </w:rPr>
              <w:t>krasnikova</w:t>
            </w:r>
            <w:proofErr w:type="spellEnd"/>
            <w:r w:rsidR="00A41E1A">
              <w:rPr>
                <w:sz w:val="24"/>
                <w:szCs w:val="24"/>
              </w:rPr>
              <w:t>_</w:t>
            </w:r>
            <w:r w:rsidR="00A41E1A">
              <w:rPr>
                <w:sz w:val="24"/>
                <w:szCs w:val="24"/>
                <w:lang w:val="en-US"/>
              </w:rPr>
              <w:t>ii</w:t>
            </w:r>
            <w:r w:rsidR="001E27EC" w:rsidRPr="00C85E55">
              <w:rPr>
                <w:sz w:val="24"/>
                <w:szCs w:val="24"/>
              </w:rPr>
              <w:t>@ve.belregion.ru</w:t>
            </w:r>
            <w:r w:rsidRPr="00C85E55">
              <w:rPr>
                <w:sz w:val="24"/>
                <w:szCs w:val="24"/>
              </w:rPr>
              <w:t>.</w:t>
            </w:r>
          </w:p>
          <w:p w:rsidR="00AC3C85" w:rsidRPr="005E6C9C" w:rsidRDefault="00AC3C85" w:rsidP="00AC3C85">
            <w:pPr>
              <w:pBdr>
                <w:top w:val="single" w:sz="4" w:space="1" w:color="auto"/>
                <w:left w:val="single" w:sz="4" w:space="4" w:color="auto"/>
                <w:bottom w:val="single" w:sz="4" w:space="1" w:color="auto"/>
                <w:right w:val="single" w:sz="4" w:space="5" w:color="auto"/>
              </w:pBdr>
              <w:jc w:val="both"/>
              <w:rPr>
                <w:sz w:val="24"/>
                <w:szCs w:val="24"/>
              </w:rPr>
            </w:pPr>
            <w:r w:rsidRPr="004D272F">
              <w:rPr>
                <w:sz w:val="24"/>
                <w:szCs w:val="24"/>
              </w:rPr>
              <w:t xml:space="preserve">Сроки приема замечаний и предложений: </w:t>
            </w:r>
            <w:r w:rsidRPr="005E6C9C">
              <w:rPr>
                <w:sz w:val="24"/>
                <w:szCs w:val="24"/>
              </w:rPr>
              <w:t xml:space="preserve">с </w:t>
            </w:r>
            <w:r>
              <w:rPr>
                <w:sz w:val="24"/>
                <w:szCs w:val="24"/>
              </w:rPr>
              <w:t>06</w:t>
            </w:r>
            <w:r w:rsidRPr="005E6C9C">
              <w:rPr>
                <w:sz w:val="24"/>
                <w:szCs w:val="24"/>
              </w:rPr>
              <w:t>.0</w:t>
            </w:r>
            <w:r>
              <w:rPr>
                <w:sz w:val="24"/>
                <w:szCs w:val="24"/>
              </w:rPr>
              <w:t>2</w:t>
            </w:r>
            <w:r w:rsidRPr="005E6C9C">
              <w:rPr>
                <w:sz w:val="24"/>
                <w:szCs w:val="24"/>
              </w:rPr>
              <w:t xml:space="preserve">.2025 года по  </w:t>
            </w:r>
            <w:r>
              <w:rPr>
                <w:sz w:val="24"/>
                <w:szCs w:val="24"/>
              </w:rPr>
              <w:t>19</w:t>
            </w:r>
            <w:r w:rsidRPr="005E6C9C">
              <w:rPr>
                <w:sz w:val="24"/>
                <w:szCs w:val="24"/>
              </w:rPr>
              <w:t>.0</w:t>
            </w:r>
            <w:r>
              <w:rPr>
                <w:sz w:val="24"/>
                <w:szCs w:val="24"/>
              </w:rPr>
              <w:t>2</w:t>
            </w:r>
            <w:r w:rsidRPr="005E6C9C">
              <w:rPr>
                <w:sz w:val="24"/>
                <w:szCs w:val="24"/>
              </w:rPr>
              <w:t>.2025 года.</w:t>
            </w:r>
          </w:p>
          <w:p w:rsidR="00AC3C85" w:rsidRPr="004D272F" w:rsidRDefault="00AC3C85" w:rsidP="00AC3C85">
            <w:pPr>
              <w:pBdr>
                <w:top w:val="single" w:sz="4" w:space="1" w:color="auto"/>
                <w:left w:val="single" w:sz="4" w:space="4" w:color="auto"/>
                <w:bottom w:val="single" w:sz="4" w:space="1" w:color="auto"/>
                <w:right w:val="single" w:sz="4" w:space="5" w:color="auto"/>
              </w:pBdr>
              <w:jc w:val="both"/>
              <w:rPr>
                <w:sz w:val="24"/>
                <w:szCs w:val="24"/>
              </w:rPr>
            </w:pPr>
            <w:proofErr w:type="gramStart"/>
            <w:r w:rsidRPr="004D272F">
              <w:rPr>
                <w:sz w:val="24"/>
                <w:szCs w:val="24"/>
              </w:rPr>
              <w:t>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w:t>
            </w:r>
            <w:r>
              <w:rPr>
                <w:sz w:val="24"/>
                <w:szCs w:val="24"/>
              </w:rPr>
              <w:t>5</w:t>
            </w:r>
            <w:r w:rsidRPr="004D272F">
              <w:rPr>
                <w:sz w:val="24"/>
                <w:szCs w:val="24"/>
              </w:rPr>
              <w:t xml:space="preserve"> год </w:t>
            </w:r>
            <w:r w:rsidRPr="004D272F">
              <w:rPr>
                <w:i/>
                <w:sz w:val="24"/>
                <w:szCs w:val="24"/>
              </w:rPr>
              <w:t>(указывается отчетный год)</w:t>
            </w:r>
            <w:r w:rsidRPr="004D272F">
              <w:rPr>
                <w:sz w:val="24"/>
                <w:szCs w:val="24"/>
              </w:rPr>
              <w:t>, который до 01.0</w:t>
            </w:r>
            <w:r w:rsidR="00501D97">
              <w:rPr>
                <w:sz w:val="24"/>
                <w:szCs w:val="24"/>
              </w:rPr>
              <w:t>3</w:t>
            </w:r>
            <w:bookmarkStart w:id="0" w:name="_GoBack"/>
            <w:bookmarkEnd w:id="0"/>
            <w:r w:rsidRPr="004D272F">
              <w:rPr>
                <w:sz w:val="24"/>
                <w:szCs w:val="24"/>
              </w:rPr>
              <w:t>.202</w:t>
            </w:r>
            <w:r>
              <w:rPr>
                <w:sz w:val="24"/>
                <w:szCs w:val="24"/>
              </w:rPr>
              <w:t>6</w:t>
            </w:r>
            <w:r w:rsidR="0083340F">
              <w:rPr>
                <w:sz w:val="24"/>
                <w:szCs w:val="24"/>
              </w:rPr>
              <w:t xml:space="preserve"> г</w:t>
            </w:r>
            <w:r w:rsidRPr="004D272F">
              <w:rPr>
                <w:sz w:val="24"/>
                <w:szCs w:val="24"/>
              </w:rPr>
              <w:t xml:space="preserve"> </w:t>
            </w:r>
            <w:r w:rsidRPr="004D272F">
              <w:rPr>
                <w:i/>
                <w:sz w:val="24"/>
                <w:szCs w:val="24"/>
              </w:rPr>
              <w:t>(указывается год, следующий за отчетным)</w:t>
            </w:r>
            <w:r w:rsidRPr="004D272F">
              <w:rPr>
                <w:sz w:val="24"/>
                <w:szCs w:val="24"/>
              </w:rPr>
              <w:t xml:space="preserve"> в составе ежегодного доклада об антимонопольном </w:t>
            </w:r>
            <w:proofErr w:type="spellStart"/>
            <w:r w:rsidRPr="004D272F">
              <w:rPr>
                <w:sz w:val="24"/>
                <w:szCs w:val="24"/>
              </w:rPr>
              <w:t>комплаенсе</w:t>
            </w:r>
            <w:proofErr w:type="spellEnd"/>
            <w:r w:rsidRPr="004D272F">
              <w:rPr>
                <w:sz w:val="24"/>
                <w:szCs w:val="24"/>
              </w:rPr>
              <w:t xml:space="preserve"> будет размещен на</w:t>
            </w:r>
            <w:proofErr w:type="gramEnd"/>
            <w:r w:rsidRPr="004D272F">
              <w:rPr>
                <w:sz w:val="24"/>
                <w:szCs w:val="24"/>
              </w:rPr>
              <w:t xml:space="preserve"> официальном сайте администрации Вейделевского района в разделе «</w:t>
            </w:r>
            <w:proofErr w:type="gramStart"/>
            <w:r w:rsidRPr="004D272F">
              <w:rPr>
                <w:sz w:val="24"/>
                <w:szCs w:val="24"/>
              </w:rPr>
              <w:t>Антимонопольный</w:t>
            </w:r>
            <w:proofErr w:type="gramEnd"/>
            <w:r>
              <w:rPr>
                <w:sz w:val="24"/>
                <w:szCs w:val="24"/>
              </w:rPr>
              <w:t xml:space="preserve"> </w:t>
            </w:r>
            <w:proofErr w:type="spellStart"/>
            <w:r w:rsidRPr="004D272F">
              <w:rPr>
                <w:sz w:val="24"/>
                <w:szCs w:val="24"/>
              </w:rPr>
              <w:t>комплаенс</w:t>
            </w:r>
            <w:proofErr w:type="spellEnd"/>
            <w:r w:rsidRPr="004D272F">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К уведомлению прилагаются: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1. Анкета участника публичных консультаций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2. Те</w:t>
            </w:r>
            <w:proofErr w:type="gramStart"/>
            <w:r w:rsidRPr="00C85E55">
              <w:rPr>
                <w:sz w:val="24"/>
                <w:szCs w:val="24"/>
              </w:rPr>
              <w:t>кст пр</w:t>
            </w:r>
            <w:proofErr w:type="gramEnd"/>
            <w:r w:rsidRPr="00C85E55">
              <w:rPr>
                <w:sz w:val="24"/>
                <w:szCs w:val="24"/>
              </w:rPr>
              <w:t xml:space="preserve">оекта нормативного правового акта в формате </w:t>
            </w:r>
            <w:r w:rsidRPr="00C85E55">
              <w:rPr>
                <w:sz w:val="24"/>
                <w:szCs w:val="24"/>
                <w:lang w:val="en-US"/>
              </w:rPr>
              <w:t>word</w:t>
            </w:r>
            <w:r w:rsidRPr="00C85E55">
              <w:rPr>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3. Текст действующего нормативного правового акта в формате </w:t>
            </w:r>
            <w:r w:rsidRPr="00C85E55">
              <w:rPr>
                <w:sz w:val="24"/>
                <w:szCs w:val="24"/>
                <w:lang w:val="en-US"/>
              </w:rPr>
              <w:t>word</w:t>
            </w:r>
            <w:r w:rsidRPr="00C85E55">
              <w:rPr>
                <w:sz w:val="24"/>
                <w:szCs w:val="24"/>
              </w:rPr>
              <w:t xml:space="preserve"> (если проектом анализируемого нормативного правового акта вносятся изменения).</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sidRPr="00C85E55">
              <w:rPr>
                <w:sz w:val="24"/>
                <w:szCs w:val="24"/>
                <w:lang w:val="en-US"/>
              </w:rPr>
              <w:t>word</w:t>
            </w:r>
            <w:r w:rsidRPr="00C85E55">
              <w:rPr>
                <w:sz w:val="24"/>
                <w:szCs w:val="24"/>
              </w:rPr>
              <w:t>.</w:t>
            </w:r>
          </w:p>
          <w:p w:rsidR="00655EAC" w:rsidRPr="00C85E55" w:rsidRDefault="00655EAC" w:rsidP="00A57395">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Место размещения приложений в информационно-телекоммуникационной сети «Интернет» - </w:t>
            </w:r>
            <w:r w:rsidR="00734EAA" w:rsidRPr="00C85E55">
              <w:rPr>
                <w:sz w:val="24"/>
                <w:szCs w:val="24"/>
              </w:rPr>
              <w:t>официальный сайт администрации Вейделевского района,</w:t>
            </w:r>
            <w:r w:rsidRPr="00C85E55">
              <w:rPr>
                <w:sz w:val="24"/>
                <w:szCs w:val="24"/>
              </w:rPr>
              <w:t xml:space="preserve"> раздел «Антимонопольный комплаенс»: </w:t>
            </w:r>
            <w:r w:rsidR="00A41E1A" w:rsidRPr="00A41E1A">
              <w:rPr>
                <w:sz w:val="24"/>
                <w:szCs w:val="24"/>
              </w:rPr>
              <w:t>https://vejdelevskij-r31.gosweb.gosuslugi.ru/deyatelnost/napravleniya-deyatelnosti/antimonopolnyy-komplaens/</w:t>
            </w:r>
          </w:p>
        </w:tc>
      </w:tr>
      <w:tr w:rsidR="00655EAC" w:rsidRPr="00C85E55" w:rsidTr="00221339">
        <w:tc>
          <w:tcPr>
            <w:tcW w:w="9854" w:type="dxa"/>
          </w:tcPr>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 xml:space="preserve">Контактное лицо: </w:t>
            </w:r>
          </w:p>
          <w:p w:rsidR="00655EAC" w:rsidRPr="00C85E55" w:rsidRDefault="001E27EC" w:rsidP="00221339">
            <w:pPr>
              <w:pBdr>
                <w:top w:val="single" w:sz="4" w:space="1" w:color="auto"/>
                <w:left w:val="single" w:sz="4" w:space="4" w:color="auto"/>
                <w:bottom w:val="single" w:sz="4" w:space="1" w:color="auto"/>
                <w:right w:val="single" w:sz="4" w:space="5" w:color="auto"/>
              </w:pBdr>
              <w:jc w:val="both"/>
              <w:rPr>
                <w:i/>
                <w:sz w:val="24"/>
                <w:szCs w:val="24"/>
              </w:rPr>
            </w:pPr>
            <w:r w:rsidRPr="00C85E55">
              <w:rPr>
                <w:i/>
                <w:sz w:val="24"/>
                <w:szCs w:val="24"/>
              </w:rPr>
              <w:t xml:space="preserve">Красникова Ирина Ивановна – заместитель начальника экономического отдела </w:t>
            </w:r>
            <w:r w:rsidR="00DA28EE" w:rsidRPr="00C85E55">
              <w:rPr>
                <w:i/>
                <w:sz w:val="24"/>
                <w:szCs w:val="24"/>
              </w:rPr>
              <w:t>управления экономического развития и прогнозирования администрации района</w:t>
            </w:r>
            <w:r w:rsidR="00655EAC" w:rsidRPr="00C85E55">
              <w:rPr>
                <w:i/>
                <w:sz w:val="24"/>
                <w:szCs w:val="24"/>
              </w:rPr>
              <w:t>,</w:t>
            </w:r>
            <w:r w:rsidR="00DA28EE" w:rsidRPr="00C85E55">
              <w:rPr>
                <w:i/>
                <w:sz w:val="24"/>
                <w:szCs w:val="24"/>
              </w:rPr>
              <w:t xml:space="preserve"> 8(47237) 5-50-21</w:t>
            </w:r>
            <w:r w:rsidR="00655EAC" w:rsidRPr="00C85E55">
              <w:rPr>
                <w:i/>
                <w:sz w:val="24"/>
                <w:szCs w:val="24"/>
              </w:rPr>
              <w:t>.</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Режим работы:</w:t>
            </w:r>
          </w:p>
          <w:p w:rsidR="00655EAC" w:rsidRPr="00C85E55" w:rsidRDefault="00655EAC"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с 8-00 до 17-00, перерыв с 12-00 до 13-00</w:t>
            </w:r>
          </w:p>
        </w:tc>
      </w:tr>
    </w:tbl>
    <w:p w:rsidR="00841E8C" w:rsidRPr="00C85E55" w:rsidRDefault="00841E8C"/>
    <w:p w:rsidR="00A22B7B" w:rsidRPr="00C85E55" w:rsidRDefault="00A22B7B"/>
    <w:p w:rsidR="003B1506" w:rsidRDefault="003B1506"/>
    <w:p w:rsidR="00CA7C66" w:rsidRDefault="00CA7C66"/>
    <w:p w:rsidR="007E08CB" w:rsidRDefault="007E08CB"/>
    <w:p w:rsidR="00CA7C66" w:rsidRDefault="00CA7C66"/>
    <w:p w:rsidR="00CA7C66" w:rsidRPr="00C85E55" w:rsidRDefault="00CA7C66"/>
    <w:p w:rsidR="00FE71EA" w:rsidRPr="00C85E55" w:rsidRDefault="00FE71EA" w:rsidP="00FE71EA">
      <w:pPr>
        <w:jc w:val="right"/>
        <w:rPr>
          <w:b/>
          <w:i/>
          <w:sz w:val="28"/>
          <w:szCs w:val="28"/>
        </w:rPr>
      </w:pPr>
      <w:r w:rsidRPr="00C85E55">
        <w:rPr>
          <w:b/>
          <w:i/>
          <w:sz w:val="28"/>
          <w:szCs w:val="28"/>
        </w:rPr>
        <w:lastRenderedPageBreak/>
        <w:t>Приложение 1</w:t>
      </w:r>
    </w:p>
    <w:p w:rsidR="00FE71EA" w:rsidRPr="00C85E55" w:rsidRDefault="00FE71EA"/>
    <w:p w:rsidR="003B1506" w:rsidRPr="00C85E55" w:rsidRDefault="003B1506" w:rsidP="003B1506">
      <w:pPr>
        <w:autoSpaceDE w:val="0"/>
        <w:autoSpaceDN w:val="0"/>
        <w:adjustRightInd w:val="0"/>
        <w:jc w:val="center"/>
        <w:rPr>
          <w:b/>
          <w:sz w:val="28"/>
          <w:szCs w:val="28"/>
        </w:rPr>
      </w:pPr>
      <w:r w:rsidRPr="00C85E55">
        <w:rPr>
          <w:b/>
          <w:sz w:val="28"/>
          <w:szCs w:val="28"/>
        </w:rPr>
        <w:t>Анкета</w:t>
      </w:r>
    </w:p>
    <w:p w:rsidR="003B1506" w:rsidRPr="00C85E55" w:rsidRDefault="003B1506" w:rsidP="003B1506">
      <w:pPr>
        <w:autoSpaceDE w:val="0"/>
        <w:autoSpaceDN w:val="0"/>
        <w:adjustRightInd w:val="0"/>
        <w:jc w:val="center"/>
        <w:rPr>
          <w:b/>
          <w:sz w:val="28"/>
          <w:szCs w:val="28"/>
        </w:rPr>
      </w:pPr>
      <w:r w:rsidRPr="00C85E55">
        <w:rPr>
          <w:b/>
          <w:sz w:val="28"/>
          <w:szCs w:val="28"/>
        </w:rPr>
        <w:t xml:space="preserve">участника публичных консультаций, проводимых </w:t>
      </w:r>
      <w:r w:rsidRPr="00C85E55">
        <w:rPr>
          <w:b/>
          <w:bCs/>
          <w:sz w:val="28"/>
          <w:szCs w:val="28"/>
        </w:rPr>
        <w:t>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p>
    <w:p w:rsidR="003B1506" w:rsidRPr="00C85E55" w:rsidRDefault="003B1506" w:rsidP="003B1506">
      <w:pPr>
        <w:pStyle w:val="a5"/>
        <w:numPr>
          <w:ilvl w:val="0"/>
          <w:numId w:val="1"/>
        </w:numPr>
        <w:rPr>
          <w:b/>
          <w:sz w:val="28"/>
          <w:szCs w:val="28"/>
        </w:rPr>
      </w:pPr>
      <w:r w:rsidRPr="00C85E55">
        <w:rPr>
          <w:b/>
          <w:sz w:val="28"/>
          <w:szCs w:val="28"/>
        </w:rPr>
        <w:t>Общие сведения об участнике публичных консультаций</w:t>
      </w:r>
    </w:p>
    <w:tbl>
      <w:tblPr>
        <w:tblW w:w="97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5921"/>
      </w:tblGrid>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Наименование хозяйствующего субъекта (организации)</w:t>
            </w:r>
          </w:p>
        </w:tc>
        <w:tc>
          <w:tcPr>
            <w:tcW w:w="5921" w:type="dxa"/>
            <w:shd w:val="clear" w:color="auto" w:fill="auto"/>
          </w:tcPr>
          <w:p w:rsidR="003B1506" w:rsidRPr="005824EF" w:rsidRDefault="004E4297" w:rsidP="007A6F3F">
            <w:pPr>
              <w:jc w:val="center"/>
              <w:rPr>
                <w:sz w:val="24"/>
                <w:szCs w:val="24"/>
              </w:rPr>
            </w:pPr>
            <w:r w:rsidRPr="005824EF">
              <w:rPr>
                <w:sz w:val="24"/>
                <w:szCs w:val="24"/>
              </w:rPr>
              <w:t xml:space="preserve">Администрация </w:t>
            </w:r>
            <w:r w:rsidR="007A6F3F" w:rsidRPr="005824EF">
              <w:rPr>
                <w:sz w:val="24"/>
                <w:szCs w:val="24"/>
              </w:rPr>
              <w:t>Вейделевского район</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Сфера деятельности хозяйствующего субъекта (организации)</w:t>
            </w:r>
          </w:p>
        </w:tc>
        <w:tc>
          <w:tcPr>
            <w:tcW w:w="5921" w:type="dxa"/>
            <w:shd w:val="clear" w:color="auto" w:fill="auto"/>
          </w:tcPr>
          <w:p w:rsidR="003B1506" w:rsidRPr="005824EF" w:rsidRDefault="004E4297" w:rsidP="00221339">
            <w:pPr>
              <w:jc w:val="center"/>
              <w:rPr>
                <w:sz w:val="24"/>
                <w:szCs w:val="24"/>
              </w:rPr>
            </w:pPr>
            <w:r w:rsidRPr="005824EF">
              <w:rPr>
                <w:sz w:val="24"/>
                <w:szCs w:val="24"/>
              </w:rPr>
              <w:t>84.11.3  -  Деятельность органов местного самоуправления по управлению вопросами общего характера</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ИНН хозяйствующего субъекта (организации)</w:t>
            </w:r>
          </w:p>
        </w:tc>
        <w:tc>
          <w:tcPr>
            <w:tcW w:w="5921" w:type="dxa"/>
            <w:shd w:val="clear" w:color="auto" w:fill="auto"/>
          </w:tcPr>
          <w:p w:rsidR="003B1506" w:rsidRPr="005824EF" w:rsidRDefault="004E4297" w:rsidP="00221339">
            <w:pPr>
              <w:jc w:val="center"/>
              <w:rPr>
                <w:sz w:val="24"/>
                <w:szCs w:val="24"/>
              </w:rPr>
            </w:pPr>
            <w:r w:rsidRPr="005824EF">
              <w:rPr>
                <w:sz w:val="24"/>
                <w:szCs w:val="24"/>
              </w:rPr>
              <w:t>3105001092</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ФИО участника публичных консультаций</w:t>
            </w:r>
          </w:p>
        </w:tc>
        <w:tc>
          <w:tcPr>
            <w:tcW w:w="5921" w:type="dxa"/>
            <w:shd w:val="clear" w:color="auto" w:fill="auto"/>
          </w:tcPr>
          <w:p w:rsidR="003B1506" w:rsidRPr="005824EF" w:rsidRDefault="00FA59ED" w:rsidP="00221339">
            <w:pPr>
              <w:jc w:val="center"/>
              <w:rPr>
                <w:sz w:val="24"/>
                <w:szCs w:val="24"/>
              </w:rPr>
            </w:pPr>
            <w:r>
              <w:rPr>
                <w:sz w:val="24"/>
                <w:szCs w:val="24"/>
              </w:rPr>
              <w:t>Красникова Ирина Ивановна</w:t>
            </w:r>
          </w:p>
        </w:tc>
      </w:tr>
      <w:tr w:rsidR="00C85E55"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Контактный телефон</w:t>
            </w:r>
          </w:p>
        </w:tc>
        <w:tc>
          <w:tcPr>
            <w:tcW w:w="5921" w:type="dxa"/>
            <w:shd w:val="clear" w:color="auto" w:fill="auto"/>
          </w:tcPr>
          <w:p w:rsidR="003B1506" w:rsidRPr="005824EF" w:rsidRDefault="004E4297" w:rsidP="00221339">
            <w:pPr>
              <w:jc w:val="center"/>
              <w:rPr>
                <w:sz w:val="24"/>
                <w:szCs w:val="24"/>
              </w:rPr>
            </w:pPr>
            <w:r w:rsidRPr="005824EF">
              <w:rPr>
                <w:sz w:val="24"/>
                <w:szCs w:val="24"/>
              </w:rPr>
              <w:t>8-47237-5-50-21</w:t>
            </w:r>
          </w:p>
        </w:tc>
      </w:tr>
      <w:tr w:rsidR="003B1506" w:rsidRPr="00C85E55" w:rsidTr="009E36FD">
        <w:tc>
          <w:tcPr>
            <w:tcW w:w="3827" w:type="dxa"/>
            <w:shd w:val="clear" w:color="auto" w:fill="auto"/>
          </w:tcPr>
          <w:p w:rsidR="003B1506" w:rsidRPr="00C85E55" w:rsidRDefault="003B1506" w:rsidP="00221339">
            <w:pPr>
              <w:jc w:val="both"/>
              <w:rPr>
                <w:sz w:val="24"/>
                <w:szCs w:val="24"/>
              </w:rPr>
            </w:pPr>
            <w:r w:rsidRPr="00C85E55">
              <w:rPr>
                <w:sz w:val="24"/>
                <w:szCs w:val="24"/>
              </w:rPr>
              <w:t>Адрес электронной почты</w:t>
            </w:r>
          </w:p>
        </w:tc>
        <w:tc>
          <w:tcPr>
            <w:tcW w:w="5921" w:type="dxa"/>
            <w:shd w:val="clear" w:color="auto" w:fill="auto"/>
          </w:tcPr>
          <w:p w:rsidR="003B1506" w:rsidRPr="00C85E55" w:rsidRDefault="00A41E1A" w:rsidP="00221339">
            <w:pPr>
              <w:jc w:val="center"/>
              <w:rPr>
                <w:sz w:val="24"/>
                <w:szCs w:val="24"/>
              </w:rPr>
            </w:pPr>
            <w:proofErr w:type="spellStart"/>
            <w:r w:rsidRPr="00C85E55">
              <w:rPr>
                <w:sz w:val="24"/>
                <w:szCs w:val="24"/>
              </w:rPr>
              <w:t>krasnikova</w:t>
            </w:r>
            <w:proofErr w:type="spellEnd"/>
            <w:r>
              <w:rPr>
                <w:sz w:val="24"/>
                <w:szCs w:val="24"/>
              </w:rPr>
              <w:t>_</w:t>
            </w:r>
            <w:r>
              <w:rPr>
                <w:sz w:val="24"/>
                <w:szCs w:val="24"/>
                <w:lang w:val="en-US"/>
              </w:rPr>
              <w:t>ii</w:t>
            </w:r>
            <w:r w:rsidRPr="00C85E55">
              <w:rPr>
                <w:sz w:val="24"/>
                <w:szCs w:val="24"/>
              </w:rPr>
              <w:t>@ve.belregion.ru</w:t>
            </w:r>
          </w:p>
        </w:tc>
      </w:tr>
    </w:tbl>
    <w:p w:rsidR="003B1506" w:rsidRPr="00C85E55" w:rsidRDefault="003B1506" w:rsidP="003B1506">
      <w:pPr>
        <w:jc w:val="center"/>
        <w:rPr>
          <w:sz w:val="28"/>
          <w:szCs w:val="28"/>
        </w:rPr>
      </w:pPr>
      <w:r w:rsidRPr="00C85E55">
        <w:rPr>
          <w:b/>
          <w:sz w:val="28"/>
          <w:szCs w:val="28"/>
        </w:rPr>
        <w:t>2. Общие сведения о проекте нормативного правового акта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C85E55" w:rsidRPr="00C85E55" w:rsidTr="009E36FD">
        <w:tc>
          <w:tcPr>
            <w:tcW w:w="9464" w:type="dxa"/>
            <w:shd w:val="clear" w:color="auto" w:fill="auto"/>
          </w:tcPr>
          <w:p w:rsidR="003B1506" w:rsidRPr="00C85E55" w:rsidRDefault="003B1506" w:rsidP="0099620D">
            <w:pPr>
              <w:autoSpaceDE w:val="0"/>
              <w:autoSpaceDN w:val="0"/>
              <w:adjustRightInd w:val="0"/>
              <w:jc w:val="center"/>
              <w:rPr>
                <w:i/>
                <w:sz w:val="24"/>
                <w:szCs w:val="24"/>
              </w:rPr>
            </w:pPr>
            <w:r w:rsidRPr="00C85E55">
              <w:rPr>
                <w:sz w:val="24"/>
                <w:szCs w:val="24"/>
              </w:rPr>
              <w:t xml:space="preserve">Проект постановления администрации Вейделевского района </w:t>
            </w:r>
            <w:r w:rsidR="00AC3C85" w:rsidRPr="00AC3C85">
              <w:rPr>
                <w:sz w:val="24"/>
                <w:szCs w:val="24"/>
              </w:rPr>
              <w:t>«</w:t>
            </w:r>
            <w:r w:rsidR="009E36FD" w:rsidRPr="009E36FD">
              <w:rPr>
                <w:sz w:val="24"/>
                <w:szCs w:val="24"/>
              </w:rPr>
              <w:t>Об утверждении административного регламента предоставления муниципальной услуги «Оказание финансовой и  консультационной поддерж</w:t>
            </w:r>
            <w:r w:rsidR="009E36FD">
              <w:rPr>
                <w:sz w:val="24"/>
                <w:szCs w:val="24"/>
              </w:rPr>
              <w:t xml:space="preserve">ки субъектам малого и среднего </w:t>
            </w:r>
            <w:r w:rsidR="009E36FD" w:rsidRPr="009E36FD">
              <w:rPr>
                <w:sz w:val="24"/>
                <w:szCs w:val="24"/>
              </w:rPr>
              <w:t>предпринимательства на территории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1. Могут ли положения проекта нормативного правового акта оказать влияние на конкуренцию на рынках товаров, работ, услуг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lang w:eastAsia="en-US"/>
              </w:rPr>
            </w:pPr>
            <w:r w:rsidRPr="00C85E55">
              <w:rPr>
                <w:sz w:val="24"/>
                <w:szCs w:val="24"/>
                <w:lang w:eastAsia="en-US"/>
              </w:rPr>
              <w:t>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3. </w:t>
            </w:r>
            <w:r w:rsidRPr="00C85E55">
              <w:rPr>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sidRPr="00C85E55">
              <w:rPr>
                <w:sz w:val="24"/>
                <w:szCs w:val="24"/>
              </w:rPr>
              <w:t xml:space="preserve">Укажите номер подпункта, пункта, части, статьи проекта </w:t>
            </w:r>
            <w:r w:rsidRPr="00C85E55">
              <w:rPr>
                <w:sz w:val="24"/>
                <w:szCs w:val="24"/>
                <w:lang w:eastAsia="en-US"/>
              </w:rPr>
              <w:t>нормативного правового акта и их содержание.</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4. На каких рынках товаров, работ, услуг может ухудшиться состояние конкурентной среды в результате принятия </w:t>
            </w:r>
            <w:r w:rsidRPr="00C85E55">
              <w:rPr>
                <w:sz w:val="24"/>
                <w:szCs w:val="24"/>
                <w:lang w:eastAsia="en-US"/>
              </w:rPr>
              <w:t>нормативного правового акта?</w:t>
            </w:r>
          </w:p>
        </w:tc>
      </w:tr>
      <w:tr w:rsidR="00C85E55" w:rsidRPr="00C85E55" w:rsidTr="009E36FD">
        <w:tc>
          <w:tcPr>
            <w:tcW w:w="9464" w:type="dxa"/>
            <w:shd w:val="clear" w:color="auto" w:fill="auto"/>
          </w:tcPr>
          <w:p w:rsidR="00F85A63" w:rsidRPr="00C85E55" w:rsidRDefault="00F85A63"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5. Какие положения антимонопольного законодательства могут быть нарушены?</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6. Какие возможны негативные последствия для конкуренции в случае принятия нормативного правового акта в данной редакции?</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rPr>
            </w:pPr>
            <w:r w:rsidRPr="00C85E55">
              <w:rPr>
                <w:sz w:val="24"/>
                <w:szCs w:val="24"/>
              </w:rPr>
              <w:t xml:space="preserve">7. Ваши замечания и предложения по </w:t>
            </w:r>
            <w:r w:rsidRPr="00C85E55">
              <w:rPr>
                <w:sz w:val="24"/>
                <w:szCs w:val="24"/>
                <w:lang w:eastAsia="en-US"/>
              </w:rPr>
              <w:t xml:space="preserve">проекту нормативного правового акта </w:t>
            </w:r>
            <w:r w:rsidRPr="00C85E55">
              <w:rPr>
                <w:sz w:val="24"/>
                <w:szCs w:val="24"/>
              </w:rPr>
              <w:t>в целях учета требований антимонопольного законодательства</w:t>
            </w:r>
            <w:r w:rsidRPr="00C85E55">
              <w:rPr>
                <w:sz w:val="24"/>
                <w:szCs w:val="24"/>
                <w:lang w:eastAsia="en-US"/>
              </w:rPr>
              <w:t>:</w:t>
            </w:r>
          </w:p>
        </w:tc>
      </w:tr>
      <w:tr w:rsidR="00C85E55" w:rsidRPr="00C85E55" w:rsidTr="009E36FD">
        <w:tc>
          <w:tcPr>
            <w:tcW w:w="9464" w:type="dxa"/>
            <w:shd w:val="clear" w:color="auto" w:fill="auto"/>
          </w:tcPr>
          <w:p w:rsidR="003B1506" w:rsidRPr="00C85E55" w:rsidRDefault="003B1506" w:rsidP="00221339">
            <w:pPr>
              <w:tabs>
                <w:tab w:val="left" w:pos="2940"/>
              </w:tabs>
              <w:jc w:val="both"/>
              <w:rPr>
                <w:sz w:val="24"/>
                <w:szCs w:val="24"/>
                <w:highlight w:val="yellow"/>
              </w:rPr>
            </w:pPr>
          </w:p>
        </w:tc>
      </w:tr>
      <w:tr w:rsidR="00C85E55" w:rsidRPr="00C85E55" w:rsidTr="009E36FD">
        <w:tc>
          <w:tcPr>
            <w:tcW w:w="9464" w:type="dxa"/>
            <w:shd w:val="clear" w:color="auto" w:fill="auto"/>
          </w:tcPr>
          <w:p w:rsidR="003B1506" w:rsidRPr="00C85E55" w:rsidRDefault="003B1506" w:rsidP="00221339">
            <w:pPr>
              <w:pBdr>
                <w:top w:val="single" w:sz="4" w:space="1" w:color="auto"/>
                <w:left w:val="single" w:sz="4" w:space="4" w:color="auto"/>
                <w:bottom w:val="single" w:sz="4" w:space="1" w:color="auto"/>
                <w:right w:val="single" w:sz="4" w:space="5" w:color="auto"/>
              </w:pBdr>
              <w:jc w:val="both"/>
              <w:rPr>
                <w:sz w:val="24"/>
                <w:szCs w:val="24"/>
              </w:rPr>
            </w:pPr>
            <w:r w:rsidRPr="00C85E55">
              <w:rPr>
                <w:sz w:val="24"/>
                <w:szCs w:val="24"/>
              </w:rPr>
              <w:t>Замечания и предложения принимаются по адресу: Белгородская обл., п.</w:t>
            </w:r>
            <w:r w:rsidR="00FB563C" w:rsidRPr="00C85E55">
              <w:rPr>
                <w:sz w:val="24"/>
                <w:szCs w:val="24"/>
              </w:rPr>
              <w:t xml:space="preserve"> </w:t>
            </w:r>
            <w:r w:rsidRPr="00C85E55">
              <w:rPr>
                <w:sz w:val="24"/>
                <w:szCs w:val="24"/>
              </w:rPr>
              <w:t>Вейделевка, ул.</w:t>
            </w:r>
            <w:r w:rsidR="00FB563C" w:rsidRPr="00C85E55">
              <w:rPr>
                <w:sz w:val="24"/>
                <w:szCs w:val="24"/>
              </w:rPr>
              <w:t xml:space="preserve"> </w:t>
            </w:r>
            <w:r w:rsidRPr="00C85E55">
              <w:rPr>
                <w:sz w:val="24"/>
                <w:szCs w:val="24"/>
              </w:rPr>
              <w:t xml:space="preserve">Первомайская, 1, </w:t>
            </w:r>
            <w:proofErr w:type="spellStart"/>
            <w:r w:rsidRPr="00C85E55">
              <w:rPr>
                <w:sz w:val="24"/>
                <w:szCs w:val="24"/>
              </w:rPr>
              <w:t>каб</w:t>
            </w:r>
            <w:proofErr w:type="spellEnd"/>
            <w:r w:rsidRPr="00C85E55">
              <w:rPr>
                <w:sz w:val="24"/>
                <w:szCs w:val="24"/>
              </w:rPr>
              <w:t xml:space="preserve">. 212, а также по адресу электронной почты: </w:t>
            </w:r>
            <w:r w:rsidR="00F85A63" w:rsidRPr="00C85E55">
              <w:rPr>
                <w:sz w:val="24"/>
                <w:szCs w:val="24"/>
              </w:rPr>
              <w:t xml:space="preserve"> </w:t>
            </w:r>
            <w:proofErr w:type="spellStart"/>
            <w:r w:rsidR="00A41E1A" w:rsidRPr="00C85E55">
              <w:rPr>
                <w:sz w:val="24"/>
                <w:szCs w:val="24"/>
              </w:rPr>
              <w:t>krasnikova</w:t>
            </w:r>
            <w:proofErr w:type="spellEnd"/>
            <w:r w:rsidR="00A41E1A">
              <w:rPr>
                <w:sz w:val="24"/>
                <w:szCs w:val="24"/>
              </w:rPr>
              <w:t>_</w:t>
            </w:r>
            <w:r w:rsidR="00A41E1A">
              <w:rPr>
                <w:sz w:val="24"/>
                <w:szCs w:val="24"/>
                <w:lang w:val="en-US"/>
              </w:rPr>
              <w:t>ii</w:t>
            </w:r>
            <w:r w:rsidR="00A41E1A" w:rsidRPr="00C85E55">
              <w:rPr>
                <w:sz w:val="24"/>
                <w:szCs w:val="24"/>
              </w:rPr>
              <w:t>@ve.belregion.ru</w:t>
            </w:r>
          </w:p>
          <w:p w:rsidR="003B1506" w:rsidRPr="00C85E55" w:rsidRDefault="003B1506" w:rsidP="00A10508">
            <w:pPr>
              <w:tabs>
                <w:tab w:val="left" w:pos="2940"/>
              </w:tabs>
              <w:jc w:val="both"/>
              <w:rPr>
                <w:sz w:val="2"/>
                <w:szCs w:val="2"/>
                <w:highlight w:val="yellow"/>
              </w:rPr>
            </w:pPr>
            <w:r w:rsidRPr="00C85E55">
              <w:rPr>
                <w:sz w:val="24"/>
                <w:szCs w:val="24"/>
              </w:rPr>
              <w:t>Сроки приема предложений и замечаний</w:t>
            </w:r>
            <w:r w:rsidRPr="005824EF">
              <w:rPr>
                <w:sz w:val="24"/>
                <w:szCs w:val="24"/>
              </w:rPr>
              <w:t xml:space="preserve">: </w:t>
            </w:r>
            <w:r w:rsidR="00AC3C85" w:rsidRPr="005E6C9C">
              <w:rPr>
                <w:sz w:val="24"/>
                <w:szCs w:val="24"/>
              </w:rPr>
              <w:t xml:space="preserve">с </w:t>
            </w:r>
            <w:r w:rsidR="00AC3C85">
              <w:rPr>
                <w:sz w:val="24"/>
                <w:szCs w:val="24"/>
              </w:rPr>
              <w:t>06</w:t>
            </w:r>
            <w:r w:rsidR="00AC3C85" w:rsidRPr="005E6C9C">
              <w:rPr>
                <w:sz w:val="24"/>
                <w:szCs w:val="24"/>
              </w:rPr>
              <w:t>.0</w:t>
            </w:r>
            <w:r w:rsidR="00AC3C85">
              <w:rPr>
                <w:sz w:val="24"/>
                <w:szCs w:val="24"/>
              </w:rPr>
              <w:t>2</w:t>
            </w:r>
            <w:r w:rsidR="00AC3C85" w:rsidRPr="005E6C9C">
              <w:rPr>
                <w:sz w:val="24"/>
                <w:szCs w:val="24"/>
              </w:rPr>
              <w:t xml:space="preserve">.2025 года по  </w:t>
            </w:r>
            <w:r w:rsidR="00AC3C85">
              <w:rPr>
                <w:sz w:val="24"/>
                <w:szCs w:val="24"/>
              </w:rPr>
              <w:t>19</w:t>
            </w:r>
            <w:r w:rsidR="00AC3C85" w:rsidRPr="005E6C9C">
              <w:rPr>
                <w:sz w:val="24"/>
                <w:szCs w:val="24"/>
              </w:rPr>
              <w:t>.0</w:t>
            </w:r>
            <w:r w:rsidR="00AC3C85">
              <w:rPr>
                <w:sz w:val="24"/>
                <w:szCs w:val="24"/>
              </w:rPr>
              <w:t>2</w:t>
            </w:r>
            <w:r w:rsidR="00AC3C85" w:rsidRPr="005E6C9C">
              <w:rPr>
                <w:sz w:val="24"/>
                <w:szCs w:val="24"/>
              </w:rPr>
              <w:t>.2025 года.</w:t>
            </w:r>
          </w:p>
        </w:tc>
      </w:tr>
    </w:tbl>
    <w:p w:rsidR="00CB67CF" w:rsidRDefault="00CB67CF" w:rsidP="00A22B7B">
      <w:pPr>
        <w:spacing w:after="200"/>
        <w:contextualSpacing/>
        <w:jc w:val="center"/>
        <w:rPr>
          <w:rFonts w:eastAsia="Times New Roman"/>
          <w:sz w:val="22"/>
          <w:szCs w:val="22"/>
        </w:rPr>
      </w:pPr>
    </w:p>
    <w:p w:rsidR="00A22B7B" w:rsidRPr="00C85E55" w:rsidRDefault="00A22B7B" w:rsidP="00A22B7B">
      <w:pPr>
        <w:spacing w:after="200"/>
        <w:contextualSpacing/>
        <w:jc w:val="center"/>
        <w:rPr>
          <w:rFonts w:eastAsia="Times New Roman"/>
          <w:sz w:val="22"/>
          <w:szCs w:val="22"/>
        </w:rPr>
      </w:pPr>
      <w:r w:rsidRPr="00C85E55">
        <w:rPr>
          <w:rFonts w:eastAsia="Times New Roman"/>
          <w:sz w:val="22"/>
          <w:szCs w:val="22"/>
        </w:rPr>
        <w:object w:dxaOrig="2985"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69.2pt" o:ole="">
            <v:imagedata r:id="rId6" o:title=""/>
          </v:shape>
          <o:OLEObject Type="Embed" ProgID="PBrush" ShapeID="_x0000_i1025" DrawAspect="Content" ObjectID="_1800444358" r:id="rId7"/>
        </w:object>
      </w:r>
    </w:p>
    <w:p w:rsidR="00A22B7B" w:rsidRPr="00C85E55" w:rsidRDefault="00A22B7B" w:rsidP="00A22B7B">
      <w:pPr>
        <w:spacing w:after="200"/>
        <w:contextualSpacing/>
        <w:rPr>
          <w:rFonts w:eastAsia="Times New Roman"/>
          <w:sz w:val="22"/>
          <w:szCs w:val="22"/>
        </w:rPr>
      </w:pPr>
    </w:p>
    <w:p w:rsidR="00A22B7B" w:rsidRPr="00C85E55" w:rsidRDefault="00A22B7B" w:rsidP="00A22B7B">
      <w:pPr>
        <w:spacing w:after="200"/>
        <w:contextualSpacing/>
        <w:jc w:val="center"/>
        <w:rPr>
          <w:rFonts w:eastAsia="Times New Roman"/>
          <w:b/>
          <w:sz w:val="28"/>
          <w:szCs w:val="28"/>
        </w:rPr>
      </w:pPr>
      <w:proofErr w:type="gramStart"/>
      <w:r w:rsidRPr="00C85E55">
        <w:rPr>
          <w:rFonts w:eastAsia="Times New Roman"/>
          <w:b/>
          <w:sz w:val="28"/>
          <w:szCs w:val="28"/>
        </w:rPr>
        <w:t>П</w:t>
      </w:r>
      <w:proofErr w:type="gramEnd"/>
      <w:r w:rsidRPr="00C85E55">
        <w:rPr>
          <w:rFonts w:eastAsia="Times New Roman"/>
          <w:b/>
          <w:sz w:val="28"/>
          <w:szCs w:val="28"/>
        </w:rPr>
        <w:t xml:space="preserve"> О С Т А Н О В Л Е Н И Е</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 xml:space="preserve">  АДМИНИСТРАЦИИ ВЕЙДЕЛЕВСКОГО РАЙОНА</w:t>
      </w:r>
    </w:p>
    <w:p w:rsidR="00A22B7B" w:rsidRPr="00C85E55" w:rsidRDefault="00A22B7B" w:rsidP="00A22B7B">
      <w:pPr>
        <w:spacing w:after="200"/>
        <w:contextualSpacing/>
        <w:jc w:val="center"/>
        <w:rPr>
          <w:rFonts w:eastAsia="Times New Roman"/>
          <w:b/>
          <w:sz w:val="28"/>
          <w:szCs w:val="28"/>
        </w:rPr>
      </w:pPr>
      <w:r w:rsidRPr="00C85E55">
        <w:rPr>
          <w:rFonts w:eastAsia="Times New Roman"/>
          <w:b/>
          <w:sz w:val="28"/>
          <w:szCs w:val="28"/>
        </w:rPr>
        <w:t>БЕЛГОРОДСКОЙ ОБЛАСТИ</w:t>
      </w:r>
    </w:p>
    <w:p w:rsidR="00A22B7B" w:rsidRPr="00C85E55" w:rsidRDefault="00A34069" w:rsidP="00A22B7B">
      <w:pPr>
        <w:spacing w:after="200"/>
        <w:contextualSpacing/>
        <w:jc w:val="center"/>
        <w:rPr>
          <w:rFonts w:eastAsia="Times New Roman"/>
          <w:sz w:val="28"/>
          <w:szCs w:val="28"/>
        </w:rPr>
      </w:pPr>
      <w:r>
        <w:rPr>
          <w:rFonts w:eastAsia="Times New Roman"/>
          <w:sz w:val="28"/>
          <w:szCs w:val="28"/>
        </w:rPr>
        <w:t>п</w:t>
      </w:r>
      <w:proofErr w:type="gramStart"/>
      <w:r>
        <w:rPr>
          <w:rFonts w:eastAsia="Times New Roman"/>
          <w:sz w:val="28"/>
          <w:szCs w:val="28"/>
        </w:rPr>
        <w:t>.</w:t>
      </w:r>
      <w:r w:rsidR="00A22B7B" w:rsidRPr="00C85E55">
        <w:rPr>
          <w:rFonts w:eastAsia="Times New Roman"/>
          <w:sz w:val="28"/>
          <w:szCs w:val="28"/>
        </w:rPr>
        <w:t>В</w:t>
      </w:r>
      <w:proofErr w:type="gramEnd"/>
      <w:r w:rsidR="00A22B7B" w:rsidRPr="00C85E55">
        <w:rPr>
          <w:rFonts w:eastAsia="Times New Roman"/>
          <w:sz w:val="28"/>
          <w:szCs w:val="28"/>
        </w:rPr>
        <w:t>ейделевка</w:t>
      </w:r>
    </w:p>
    <w:p w:rsidR="00A22B7B" w:rsidRPr="00C85E55" w:rsidRDefault="00A22B7B" w:rsidP="00A22B7B">
      <w:pPr>
        <w:spacing w:after="200" w:line="276" w:lineRule="auto"/>
        <w:rPr>
          <w:rFonts w:eastAsia="Times New Roman"/>
          <w:sz w:val="28"/>
          <w:szCs w:val="22"/>
        </w:rPr>
      </w:pPr>
    </w:p>
    <w:p w:rsidR="00A22B7B" w:rsidRPr="00C85E55" w:rsidRDefault="00A22B7B" w:rsidP="00A22B7B">
      <w:pPr>
        <w:spacing w:after="200" w:line="276" w:lineRule="auto"/>
        <w:ind w:firstLine="708"/>
        <w:rPr>
          <w:rFonts w:eastAsia="Times New Roman"/>
          <w:sz w:val="28"/>
          <w:szCs w:val="22"/>
        </w:rPr>
      </w:pPr>
      <w:r w:rsidRPr="00C85E55">
        <w:rPr>
          <w:rFonts w:eastAsia="Times New Roman"/>
          <w:sz w:val="28"/>
          <w:szCs w:val="22"/>
        </w:rPr>
        <w:t>«</w:t>
      </w:r>
      <w:r w:rsidRPr="00C85E55">
        <w:rPr>
          <w:rFonts w:eastAsia="Times New Roman"/>
          <w:sz w:val="28"/>
          <w:szCs w:val="22"/>
          <w:u w:val="single"/>
        </w:rPr>
        <w:t>____</w:t>
      </w:r>
      <w:r w:rsidRPr="00C85E55">
        <w:rPr>
          <w:rFonts w:eastAsia="Times New Roman"/>
          <w:sz w:val="28"/>
          <w:szCs w:val="22"/>
        </w:rPr>
        <w:t xml:space="preserve">» </w:t>
      </w:r>
      <w:r w:rsidRPr="00C85E55">
        <w:rPr>
          <w:rFonts w:eastAsia="Times New Roman"/>
          <w:sz w:val="28"/>
          <w:szCs w:val="22"/>
          <w:u w:val="single"/>
        </w:rPr>
        <w:t>__________</w:t>
      </w:r>
      <w:r w:rsidRPr="00C85E55">
        <w:rPr>
          <w:rFonts w:eastAsia="Times New Roman"/>
          <w:sz w:val="28"/>
          <w:szCs w:val="22"/>
        </w:rPr>
        <w:t>202</w:t>
      </w:r>
      <w:r w:rsidR="000F2D48">
        <w:rPr>
          <w:rFonts w:eastAsia="Times New Roman"/>
          <w:sz w:val="28"/>
          <w:szCs w:val="22"/>
        </w:rPr>
        <w:t>5</w:t>
      </w:r>
      <w:r w:rsidR="00F50CB8">
        <w:rPr>
          <w:rFonts w:eastAsia="Times New Roman"/>
          <w:sz w:val="28"/>
          <w:szCs w:val="22"/>
        </w:rPr>
        <w:t xml:space="preserve"> </w:t>
      </w:r>
      <w:r w:rsidRPr="00C85E55">
        <w:rPr>
          <w:rFonts w:eastAsia="Times New Roman"/>
          <w:sz w:val="28"/>
          <w:szCs w:val="22"/>
        </w:rPr>
        <w:t xml:space="preserve"> г.                                                           №</w:t>
      </w:r>
      <w:r w:rsidRPr="00C85E55">
        <w:rPr>
          <w:rFonts w:eastAsia="Times New Roman"/>
          <w:sz w:val="28"/>
          <w:szCs w:val="22"/>
          <w:u w:val="single"/>
        </w:rPr>
        <w:t>______</w:t>
      </w:r>
    </w:p>
    <w:p w:rsidR="009E36FD" w:rsidRDefault="009E36FD" w:rsidP="009E36FD">
      <w:pPr>
        <w:contextualSpacing/>
        <w:rPr>
          <w:rFonts w:eastAsia="Times New Roman"/>
          <w:b/>
          <w:sz w:val="28"/>
          <w:szCs w:val="28"/>
        </w:rPr>
      </w:pPr>
    </w:p>
    <w:p w:rsidR="009E36FD" w:rsidRDefault="009E36FD" w:rsidP="009E36FD">
      <w:pPr>
        <w:contextualSpacing/>
        <w:rPr>
          <w:rFonts w:eastAsia="Times New Roman"/>
          <w:b/>
          <w:sz w:val="28"/>
          <w:szCs w:val="28"/>
        </w:rPr>
      </w:pPr>
    </w:p>
    <w:p w:rsidR="009E36FD" w:rsidRDefault="009E36FD" w:rsidP="009E36FD">
      <w:pPr>
        <w:contextualSpacing/>
        <w:rPr>
          <w:rFonts w:eastAsia="Times New Roman"/>
          <w:b/>
          <w:sz w:val="28"/>
          <w:szCs w:val="28"/>
        </w:rPr>
      </w:pPr>
    </w:p>
    <w:p w:rsidR="009E36FD" w:rsidRPr="002F1B87" w:rsidRDefault="009E36FD" w:rsidP="009E36FD">
      <w:pPr>
        <w:contextualSpacing/>
        <w:rPr>
          <w:rFonts w:eastAsia="Times New Roman"/>
          <w:b/>
          <w:sz w:val="28"/>
          <w:szCs w:val="28"/>
        </w:rPr>
      </w:pPr>
      <w:r w:rsidRPr="002F1B87">
        <w:rPr>
          <w:rFonts w:eastAsia="Times New Roman"/>
          <w:b/>
          <w:sz w:val="28"/>
          <w:szCs w:val="28"/>
        </w:rPr>
        <w:t>Об утверждении административного регламента</w:t>
      </w:r>
    </w:p>
    <w:p w:rsidR="009E36FD" w:rsidRPr="002F1B87" w:rsidRDefault="009E36FD" w:rsidP="009E36FD">
      <w:pPr>
        <w:contextualSpacing/>
        <w:rPr>
          <w:rFonts w:eastAsia="Times New Roman"/>
          <w:b/>
          <w:sz w:val="28"/>
          <w:szCs w:val="28"/>
        </w:rPr>
      </w:pPr>
      <w:r w:rsidRPr="002F1B87">
        <w:rPr>
          <w:rFonts w:eastAsia="Times New Roman"/>
          <w:b/>
          <w:sz w:val="28"/>
          <w:szCs w:val="28"/>
        </w:rPr>
        <w:t xml:space="preserve">предоставления муниципальной услуги «Оказание финансовой и </w:t>
      </w:r>
    </w:p>
    <w:p w:rsidR="009E36FD" w:rsidRPr="002F1B87" w:rsidRDefault="009E36FD" w:rsidP="009E36FD">
      <w:pPr>
        <w:contextualSpacing/>
        <w:rPr>
          <w:rFonts w:eastAsia="Times New Roman"/>
          <w:b/>
          <w:sz w:val="28"/>
          <w:szCs w:val="28"/>
        </w:rPr>
      </w:pPr>
      <w:r w:rsidRPr="002F1B87">
        <w:rPr>
          <w:rFonts w:eastAsia="Times New Roman"/>
          <w:b/>
          <w:sz w:val="28"/>
          <w:szCs w:val="28"/>
        </w:rPr>
        <w:t xml:space="preserve">консультационной поддержки субъектам малого и среднего </w:t>
      </w:r>
    </w:p>
    <w:p w:rsidR="009E36FD" w:rsidRPr="002F1B87" w:rsidRDefault="009E36FD" w:rsidP="009E36FD">
      <w:pPr>
        <w:contextualSpacing/>
        <w:rPr>
          <w:rFonts w:eastAsia="Times New Roman"/>
          <w:b/>
          <w:sz w:val="28"/>
          <w:szCs w:val="28"/>
        </w:rPr>
      </w:pPr>
      <w:r w:rsidRPr="002F1B87">
        <w:rPr>
          <w:rFonts w:eastAsia="Times New Roman"/>
          <w:b/>
          <w:sz w:val="28"/>
          <w:szCs w:val="28"/>
        </w:rPr>
        <w:t xml:space="preserve">предпринимательства на территории Вейделевского  района» </w:t>
      </w:r>
    </w:p>
    <w:p w:rsidR="009E36FD" w:rsidRPr="002F1B87" w:rsidRDefault="009E36FD" w:rsidP="009E36FD">
      <w:pPr>
        <w:ind w:firstLine="709"/>
        <w:contextualSpacing/>
        <w:rPr>
          <w:rFonts w:eastAsia="Times New Roman"/>
          <w:b/>
          <w:sz w:val="28"/>
          <w:szCs w:val="28"/>
        </w:rPr>
      </w:pPr>
    </w:p>
    <w:p w:rsidR="009E36FD" w:rsidRDefault="009E36FD" w:rsidP="009E36FD">
      <w:pPr>
        <w:ind w:firstLine="709"/>
        <w:contextualSpacing/>
        <w:rPr>
          <w:rFonts w:eastAsia="Times New Roman"/>
          <w:b/>
          <w:sz w:val="28"/>
          <w:szCs w:val="28"/>
        </w:rPr>
      </w:pPr>
    </w:p>
    <w:p w:rsidR="009E36FD" w:rsidRPr="002F1B87" w:rsidRDefault="009E36FD" w:rsidP="009E36FD">
      <w:pPr>
        <w:ind w:firstLine="709"/>
        <w:contextualSpacing/>
        <w:rPr>
          <w:rFonts w:eastAsia="Times New Roman"/>
          <w:b/>
          <w:sz w:val="28"/>
          <w:szCs w:val="28"/>
        </w:rPr>
      </w:pPr>
    </w:p>
    <w:p w:rsidR="009E36FD" w:rsidRPr="00D77601" w:rsidRDefault="009E36FD" w:rsidP="009E36FD">
      <w:pPr>
        <w:pStyle w:val="ConsPlusNormal"/>
        <w:ind w:firstLine="567"/>
        <w:jc w:val="both"/>
        <w:rPr>
          <w:rFonts w:ascii="Times New Roman" w:hAnsi="Times New Roman" w:cs="Times New Roman"/>
          <w:sz w:val="28"/>
          <w:szCs w:val="28"/>
        </w:rPr>
      </w:pPr>
      <w:r>
        <w:rPr>
          <w:rFonts w:ascii="Times New Roman" w:hAnsi="Times New Roman" w:cs="Times New Roman"/>
          <w:sz w:val="28"/>
        </w:rPr>
        <w:t xml:space="preserve">В соответствии с </w:t>
      </w:r>
      <w:r w:rsidRPr="008745B7">
        <w:rPr>
          <w:rFonts w:ascii="Times New Roman" w:hAnsi="Times New Roman" w:cs="Times New Roman"/>
          <w:sz w:val="28"/>
        </w:rPr>
        <w:t>Федеральн</w:t>
      </w:r>
      <w:r>
        <w:rPr>
          <w:rFonts w:ascii="Times New Roman" w:hAnsi="Times New Roman" w:cs="Times New Roman"/>
          <w:sz w:val="28"/>
        </w:rPr>
        <w:t>ым законом</w:t>
      </w:r>
      <w:r w:rsidRPr="008745B7">
        <w:rPr>
          <w:rFonts w:ascii="Times New Roman" w:hAnsi="Times New Roman" w:cs="Times New Roman"/>
          <w:sz w:val="28"/>
        </w:rPr>
        <w:t xml:space="preserve"> от 27 октября 2010 года</w:t>
      </w:r>
      <w:r>
        <w:rPr>
          <w:rFonts w:ascii="Times New Roman" w:hAnsi="Times New Roman" w:cs="Times New Roman"/>
          <w:sz w:val="28"/>
        </w:rPr>
        <w:t xml:space="preserve"> </w:t>
      </w:r>
      <w:r w:rsidRPr="008745B7">
        <w:rPr>
          <w:rFonts w:ascii="Times New Roman" w:hAnsi="Times New Roman" w:cs="Times New Roman"/>
          <w:sz w:val="28"/>
        </w:rPr>
        <w:t>№ 210-ФЗ «Об организации предоставления государственных и муниципальных услуг</w:t>
      </w:r>
      <w:r>
        <w:rPr>
          <w:rFonts w:ascii="Times New Roman" w:hAnsi="Times New Roman" w:cs="Times New Roman"/>
          <w:sz w:val="28"/>
        </w:rPr>
        <w:t>», иными</w:t>
      </w:r>
      <w:r w:rsidRPr="00161AD1">
        <w:rPr>
          <w:rFonts w:ascii="Times New Roman" w:hAnsi="Times New Roman" w:cs="Times New Roman"/>
          <w:sz w:val="28"/>
        </w:rPr>
        <w:t xml:space="preserve"> нормативны</w:t>
      </w:r>
      <w:r>
        <w:rPr>
          <w:rFonts w:ascii="Times New Roman" w:hAnsi="Times New Roman" w:cs="Times New Roman"/>
          <w:sz w:val="28"/>
        </w:rPr>
        <w:t>ми</w:t>
      </w:r>
      <w:r w:rsidRPr="00161AD1">
        <w:rPr>
          <w:rFonts w:ascii="Times New Roman" w:hAnsi="Times New Roman" w:cs="Times New Roman"/>
          <w:sz w:val="28"/>
        </w:rPr>
        <w:t xml:space="preserve"> правовы</w:t>
      </w:r>
      <w:r>
        <w:rPr>
          <w:rFonts w:ascii="Times New Roman" w:hAnsi="Times New Roman" w:cs="Times New Roman"/>
          <w:sz w:val="28"/>
        </w:rPr>
        <w:t>ми</w:t>
      </w:r>
      <w:r w:rsidRPr="00161AD1">
        <w:rPr>
          <w:rFonts w:ascii="Times New Roman" w:hAnsi="Times New Roman" w:cs="Times New Roman"/>
          <w:sz w:val="28"/>
        </w:rPr>
        <w:t xml:space="preserve"> акт</w:t>
      </w:r>
      <w:r>
        <w:rPr>
          <w:rFonts w:ascii="Times New Roman" w:hAnsi="Times New Roman" w:cs="Times New Roman"/>
          <w:sz w:val="28"/>
        </w:rPr>
        <w:t>ами</w:t>
      </w:r>
      <w:r w:rsidRPr="00161AD1">
        <w:rPr>
          <w:rFonts w:ascii="Times New Roman" w:hAnsi="Times New Roman" w:cs="Times New Roman"/>
          <w:sz w:val="28"/>
        </w:rPr>
        <w:t>, регулирующи</w:t>
      </w:r>
      <w:r>
        <w:rPr>
          <w:rFonts w:ascii="Times New Roman" w:hAnsi="Times New Roman" w:cs="Times New Roman"/>
          <w:sz w:val="28"/>
        </w:rPr>
        <w:t>ми</w:t>
      </w:r>
      <w:r w:rsidRPr="00161AD1">
        <w:rPr>
          <w:rFonts w:ascii="Times New Roman" w:hAnsi="Times New Roman" w:cs="Times New Roman"/>
          <w:sz w:val="28"/>
        </w:rPr>
        <w:t xml:space="preserve"> отношения, возникающие в связи с предоставлением государственных и муниципальных услуг</w:t>
      </w:r>
      <w:r>
        <w:rPr>
          <w:rFonts w:ascii="Times New Roman" w:hAnsi="Times New Roman" w:cs="Times New Roman"/>
          <w:sz w:val="28"/>
        </w:rPr>
        <w:t>, руководствуясь Уставом муниципального района «</w:t>
      </w:r>
      <w:proofErr w:type="spellStart"/>
      <w:r>
        <w:rPr>
          <w:rFonts w:ascii="Times New Roman" w:hAnsi="Times New Roman" w:cs="Times New Roman"/>
          <w:sz w:val="28"/>
        </w:rPr>
        <w:t>Вейделевский</w:t>
      </w:r>
      <w:proofErr w:type="spellEnd"/>
      <w:r>
        <w:rPr>
          <w:rFonts w:ascii="Times New Roman" w:hAnsi="Times New Roman" w:cs="Times New Roman"/>
          <w:sz w:val="28"/>
        </w:rPr>
        <w:t xml:space="preserve"> район» Белгородской области</w:t>
      </w:r>
      <w:r w:rsidRPr="004319E7">
        <w:rPr>
          <w:rFonts w:ascii="Times New Roman" w:hAnsi="Times New Roman" w:cs="Times New Roman"/>
          <w:sz w:val="28"/>
        </w:rPr>
        <w:t xml:space="preserve"> </w:t>
      </w:r>
      <w:proofErr w:type="gramStart"/>
      <w:r w:rsidRPr="00AF7B03">
        <w:rPr>
          <w:rFonts w:ascii="Times New Roman" w:hAnsi="Times New Roman" w:cs="Times New Roman"/>
          <w:b/>
          <w:sz w:val="28"/>
          <w:szCs w:val="28"/>
        </w:rPr>
        <w:t>п</w:t>
      </w:r>
      <w:proofErr w:type="gramEnd"/>
      <w:r>
        <w:rPr>
          <w:rFonts w:ascii="Times New Roman" w:hAnsi="Times New Roman" w:cs="Times New Roman"/>
          <w:b/>
          <w:sz w:val="28"/>
          <w:szCs w:val="28"/>
        </w:rPr>
        <w:t xml:space="preserve"> </w:t>
      </w:r>
      <w:r w:rsidRPr="00AF7B03">
        <w:rPr>
          <w:rFonts w:ascii="Times New Roman" w:hAnsi="Times New Roman" w:cs="Times New Roman"/>
          <w:b/>
          <w:sz w:val="28"/>
          <w:szCs w:val="28"/>
        </w:rPr>
        <w:t>о</w:t>
      </w:r>
      <w:r>
        <w:rPr>
          <w:rFonts w:ascii="Times New Roman" w:hAnsi="Times New Roman" w:cs="Times New Roman"/>
          <w:b/>
          <w:sz w:val="28"/>
          <w:szCs w:val="28"/>
        </w:rPr>
        <w:t xml:space="preserve"> </w:t>
      </w:r>
      <w:r w:rsidRPr="00AF7B03">
        <w:rPr>
          <w:rFonts w:ascii="Times New Roman" w:hAnsi="Times New Roman" w:cs="Times New Roman"/>
          <w:b/>
          <w:sz w:val="28"/>
          <w:szCs w:val="28"/>
        </w:rPr>
        <w:t>с</w:t>
      </w:r>
      <w:r>
        <w:rPr>
          <w:rFonts w:ascii="Times New Roman" w:hAnsi="Times New Roman" w:cs="Times New Roman"/>
          <w:b/>
          <w:sz w:val="28"/>
          <w:szCs w:val="28"/>
        </w:rPr>
        <w:t xml:space="preserve"> </w:t>
      </w:r>
      <w:r w:rsidRPr="00AF7B03">
        <w:rPr>
          <w:rFonts w:ascii="Times New Roman" w:hAnsi="Times New Roman" w:cs="Times New Roman"/>
          <w:b/>
          <w:sz w:val="28"/>
          <w:szCs w:val="28"/>
        </w:rPr>
        <w:t>т</w:t>
      </w:r>
      <w:r>
        <w:rPr>
          <w:rFonts w:ascii="Times New Roman" w:hAnsi="Times New Roman" w:cs="Times New Roman"/>
          <w:b/>
          <w:sz w:val="28"/>
          <w:szCs w:val="28"/>
        </w:rPr>
        <w:t xml:space="preserve"> </w:t>
      </w:r>
      <w:r w:rsidRPr="00AF7B03">
        <w:rPr>
          <w:rFonts w:ascii="Times New Roman" w:hAnsi="Times New Roman" w:cs="Times New Roman"/>
          <w:b/>
          <w:sz w:val="28"/>
          <w:szCs w:val="28"/>
        </w:rPr>
        <w:t>а</w:t>
      </w:r>
      <w:r>
        <w:rPr>
          <w:rFonts w:ascii="Times New Roman" w:hAnsi="Times New Roman" w:cs="Times New Roman"/>
          <w:b/>
          <w:sz w:val="28"/>
          <w:szCs w:val="28"/>
        </w:rPr>
        <w:t xml:space="preserve"> </w:t>
      </w:r>
      <w:r w:rsidRPr="00AF7B03">
        <w:rPr>
          <w:rFonts w:ascii="Times New Roman" w:hAnsi="Times New Roman" w:cs="Times New Roman"/>
          <w:b/>
          <w:sz w:val="28"/>
          <w:szCs w:val="28"/>
        </w:rPr>
        <w:t>н</w:t>
      </w:r>
      <w:r>
        <w:rPr>
          <w:rFonts w:ascii="Times New Roman" w:hAnsi="Times New Roman" w:cs="Times New Roman"/>
          <w:b/>
          <w:sz w:val="28"/>
          <w:szCs w:val="28"/>
        </w:rPr>
        <w:t xml:space="preserve"> </w:t>
      </w:r>
      <w:r w:rsidRPr="00AF7B03">
        <w:rPr>
          <w:rFonts w:ascii="Times New Roman" w:hAnsi="Times New Roman" w:cs="Times New Roman"/>
          <w:b/>
          <w:sz w:val="28"/>
          <w:szCs w:val="28"/>
        </w:rPr>
        <w:t>о</w:t>
      </w:r>
      <w:r>
        <w:rPr>
          <w:rFonts w:ascii="Times New Roman" w:hAnsi="Times New Roman" w:cs="Times New Roman"/>
          <w:b/>
          <w:sz w:val="28"/>
          <w:szCs w:val="28"/>
        </w:rPr>
        <w:t xml:space="preserve"> </w:t>
      </w:r>
      <w:r w:rsidRPr="00AF7B03">
        <w:rPr>
          <w:rFonts w:ascii="Times New Roman" w:hAnsi="Times New Roman" w:cs="Times New Roman"/>
          <w:b/>
          <w:sz w:val="28"/>
          <w:szCs w:val="28"/>
        </w:rPr>
        <w:t>в</w:t>
      </w:r>
      <w:r>
        <w:rPr>
          <w:rFonts w:ascii="Times New Roman" w:hAnsi="Times New Roman" w:cs="Times New Roman"/>
          <w:b/>
          <w:sz w:val="28"/>
          <w:szCs w:val="28"/>
        </w:rPr>
        <w:t xml:space="preserve"> </w:t>
      </w:r>
      <w:r w:rsidRPr="00AF7B03">
        <w:rPr>
          <w:rFonts w:ascii="Times New Roman" w:hAnsi="Times New Roman" w:cs="Times New Roman"/>
          <w:b/>
          <w:sz w:val="28"/>
          <w:szCs w:val="28"/>
        </w:rPr>
        <w:t>л</w:t>
      </w:r>
      <w:r>
        <w:rPr>
          <w:rFonts w:ascii="Times New Roman" w:hAnsi="Times New Roman" w:cs="Times New Roman"/>
          <w:b/>
          <w:sz w:val="28"/>
          <w:szCs w:val="28"/>
        </w:rPr>
        <w:t xml:space="preserve"> </w:t>
      </w:r>
      <w:r w:rsidRPr="00AF7B03">
        <w:rPr>
          <w:rFonts w:ascii="Times New Roman" w:hAnsi="Times New Roman" w:cs="Times New Roman"/>
          <w:b/>
          <w:sz w:val="28"/>
          <w:szCs w:val="28"/>
        </w:rPr>
        <w:t>я</w:t>
      </w:r>
      <w:r>
        <w:rPr>
          <w:rFonts w:ascii="Times New Roman" w:hAnsi="Times New Roman" w:cs="Times New Roman"/>
          <w:b/>
          <w:sz w:val="28"/>
          <w:szCs w:val="28"/>
        </w:rPr>
        <w:t xml:space="preserve"> </w:t>
      </w:r>
      <w:r w:rsidRPr="00AF7B03">
        <w:rPr>
          <w:rFonts w:ascii="Times New Roman" w:hAnsi="Times New Roman" w:cs="Times New Roman"/>
          <w:b/>
          <w:sz w:val="28"/>
          <w:szCs w:val="28"/>
        </w:rPr>
        <w:t>ю:</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1. Утвердить </w:t>
      </w:r>
      <w:r>
        <w:rPr>
          <w:rFonts w:eastAsia="Times New Roman"/>
          <w:sz w:val="28"/>
          <w:szCs w:val="28"/>
        </w:rPr>
        <w:t>а</w:t>
      </w:r>
      <w:r w:rsidRPr="002F1B87">
        <w:rPr>
          <w:rFonts w:eastAsia="Times New Roman"/>
          <w:sz w:val="28"/>
          <w:szCs w:val="28"/>
        </w:rPr>
        <w:t xml:space="preserve">дминистративный </w:t>
      </w:r>
      <w:hyperlink w:anchor="Par38" w:tooltip="АДМИНИСТРАТИВНЫЙ РЕГЛАМЕНТ" w:history="1">
        <w:r w:rsidRPr="002F1B87">
          <w:rPr>
            <w:rFonts w:eastAsia="Times New Roman"/>
            <w:sz w:val="28"/>
            <w:szCs w:val="28"/>
          </w:rPr>
          <w:t>регламент</w:t>
        </w:r>
      </w:hyperlink>
      <w:r w:rsidRPr="002F1B87">
        <w:rPr>
          <w:rFonts w:eastAsia="Times New Roman"/>
          <w:sz w:val="28"/>
          <w:szCs w:val="28"/>
        </w:rPr>
        <w:t xml:space="preserve"> предоставления муниципальной услуги «Оказание финансовой и консультационной поддержки субъектам малого и среднего предпринимательства на территории Вейделевского района» (прилагается).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2. </w:t>
      </w:r>
      <w:r w:rsidRPr="00F30149">
        <w:rPr>
          <w:rFonts w:eastAsia="Times New Roman"/>
          <w:sz w:val="28"/>
          <w:szCs w:val="28"/>
        </w:rPr>
        <w:t>Заместителю начальника управления по организационно-контрольной и кадровой работе администрации Вейделевского района – начальнику организационно-контрольного отдела управления по организационно-контрольной и кадровой работе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w:t>
      </w:r>
      <w:proofErr w:type="spellStart"/>
      <w:r w:rsidRPr="00F30149">
        <w:rPr>
          <w:rFonts w:eastAsia="Times New Roman"/>
          <w:sz w:val="28"/>
          <w:szCs w:val="28"/>
        </w:rPr>
        <w:t>Вейделевский</w:t>
      </w:r>
      <w:proofErr w:type="spellEnd"/>
      <w:r w:rsidRPr="00F30149">
        <w:rPr>
          <w:rFonts w:eastAsia="Times New Roman"/>
          <w:sz w:val="28"/>
          <w:szCs w:val="28"/>
        </w:rPr>
        <w:t xml:space="preserve"> район» Белгородской области «Информационный бюллетень Вейделевского района».</w:t>
      </w:r>
    </w:p>
    <w:p w:rsidR="009E36FD" w:rsidRPr="002320E0" w:rsidRDefault="009E36FD" w:rsidP="009E36FD">
      <w:pPr>
        <w:ind w:firstLine="709"/>
        <w:contextualSpacing/>
        <w:jc w:val="both"/>
        <w:rPr>
          <w:rFonts w:eastAsia="Times New Roman"/>
          <w:sz w:val="28"/>
          <w:szCs w:val="28"/>
        </w:rPr>
      </w:pPr>
      <w:r w:rsidRPr="002F1B87">
        <w:rPr>
          <w:rFonts w:eastAsia="Times New Roman"/>
          <w:sz w:val="28"/>
          <w:szCs w:val="28"/>
        </w:rPr>
        <w:t xml:space="preserve">3. Начальнику отдела делопроизводства, писем по связям с общественностью и СМИ администрации Вейделевского района </w:t>
      </w:r>
      <w:proofErr w:type="spellStart"/>
      <w:r w:rsidRPr="002F1B87">
        <w:rPr>
          <w:rFonts w:eastAsia="Times New Roman"/>
          <w:sz w:val="28"/>
          <w:szCs w:val="28"/>
        </w:rPr>
        <w:t>Авериной</w:t>
      </w:r>
      <w:proofErr w:type="spellEnd"/>
      <w:r w:rsidRPr="002F1B87">
        <w:rPr>
          <w:rFonts w:eastAsia="Times New Roman"/>
          <w:sz w:val="28"/>
          <w:szCs w:val="28"/>
        </w:rPr>
        <w:t xml:space="preserve"> Н.В. обеспечить размещение настоящего постановления на официальном сайте администрации Вейделевск</w:t>
      </w:r>
      <w:r>
        <w:rPr>
          <w:rFonts w:eastAsia="Times New Roman"/>
          <w:sz w:val="28"/>
          <w:szCs w:val="28"/>
        </w:rPr>
        <w:t>ого</w:t>
      </w:r>
      <w:r w:rsidRPr="002F1B87">
        <w:rPr>
          <w:rFonts w:eastAsia="Times New Roman"/>
          <w:sz w:val="28"/>
          <w:szCs w:val="28"/>
        </w:rPr>
        <w:t xml:space="preserve"> район</w:t>
      </w:r>
      <w:r>
        <w:rPr>
          <w:rFonts w:eastAsia="Times New Roman"/>
          <w:sz w:val="28"/>
          <w:szCs w:val="28"/>
        </w:rPr>
        <w:t>а</w:t>
      </w:r>
      <w:r w:rsidRPr="002F1B87">
        <w:rPr>
          <w:rFonts w:eastAsia="Times New Roman"/>
          <w:sz w:val="28"/>
          <w:szCs w:val="28"/>
        </w:rPr>
        <w:t>.</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lastRenderedPageBreak/>
        <w:t xml:space="preserve">4. Признать утратившим силу постановление администрации Вейделевского района от </w:t>
      </w:r>
      <w:r>
        <w:rPr>
          <w:rFonts w:eastAsia="Times New Roman"/>
          <w:sz w:val="28"/>
          <w:szCs w:val="28"/>
        </w:rPr>
        <w:t>17</w:t>
      </w:r>
      <w:r w:rsidRPr="002F1B87">
        <w:rPr>
          <w:rFonts w:eastAsia="Times New Roman"/>
          <w:sz w:val="28"/>
          <w:szCs w:val="28"/>
        </w:rPr>
        <w:t xml:space="preserve"> октября 20</w:t>
      </w:r>
      <w:r>
        <w:rPr>
          <w:rFonts w:eastAsia="Times New Roman"/>
          <w:sz w:val="28"/>
          <w:szCs w:val="28"/>
        </w:rPr>
        <w:t xml:space="preserve">22 года № </w:t>
      </w:r>
      <w:r w:rsidRPr="002320E0">
        <w:rPr>
          <w:rFonts w:eastAsia="Times New Roman"/>
          <w:sz w:val="28"/>
          <w:szCs w:val="28"/>
        </w:rPr>
        <w:t>264 «Об утверждении административного регламента предоставления муниципальной услуги Оказание финансовой  и консультативной поддержки субъектам малого и среднего предпринимательства на территории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5. </w:t>
      </w:r>
      <w:proofErr w:type="gramStart"/>
      <w:r w:rsidRPr="002320E0">
        <w:rPr>
          <w:rFonts w:eastAsia="Times New Roman"/>
          <w:sz w:val="28"/>
          <w:szCs w:val="28"/>
        </w:rPr>
        <w:t>Контроль за</w:t>
      </w:r>
      <w:proofErr w:type="gramEnd"/>
      <w:r w:rsidRPr="002320E0">
        <w:rPr>
          <w:rFonts w:eastAsia="Times New Roman"/>
          <w:sz w:val="28"/>
          <w:szCs w:val="28"/>
        </w:rPr>
        <w:t xml:space="preserve"> исполнением настоящего постановления возложить на заместителя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 </w:t>
      </w:r>
      <w:proofErr w:type="spellStart"/>
      <w:r w:rsidRPr="002320E0">
        <w:rPr>
          <w:rFonts w:eastAsia="Times New Roman"/>
          <w:sz w:val="28"/>
          <w:szCs w:val="28"/>
        </w:rPr>
        <w:t>Масютенко</w:t>
      </w:r>
      <w:proofErr w:type="spellEnd"/>
      <w:r w:rsidRPr="002320E0">
        <w:rPr>
          <w:rFonts w:eastAsia="Times New Roman"/>
          <w:sz w:val="28"/>
          <w:szCs w:val="28"/>
        </w:rPr>
        <w:t xml:space="preserve"> Г.Н.</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jc w:val="both"/>
        <w:rPr>
          <w:rFonts w:eastAsia="Times New Roman"/>
          <w:b/>
          <w:sz w:val="28"/>
          <w:szCs w:val="28"/>
        </w:rPr>
      </w:pPr>
      <w:r w:rsidRPr="002F1B87">
        <w:rPr>
          <w:rFonts w:eastAsia="Times New Roman"/>
          <w:b/>
          <w:sz w:val="28"/>
          <w:szCs w:val="28"/>
        </w:rPr>
        <w:t>Глава администрации</w:t>
      </w:r>
    </w:p>
    <w:p w:rsidR="009E36FD" w:rsidRPr="002F1B87" w:rsidRDefault="009E36FD" w:rsidP="009E36FD">
      <w:pPr>
        <w:widowControl w:val="0"/>
        <w:autoSpaceDE w:val="0"/>
        <w:autoSpaceDN w:val="0"/>
        <w:adjustRightInd w:val="0"/>
        <w:jc w:val="both"/>
        <w:rPr>
          <w:rFonts w:eastAsia="Times New Roman"/>
          <w:b/>
          <w:sz w:val="28"/>
          <w:szCs w:val="28"/>
        </w:rPr>
      </w:pPr>
      <w:r w:rsidRPr="002F1B87">
        <w:rPr>
          <w:rFonts w:eastAsia="Times New Roman"/>
          <w:b/>
          <w:sz w:val="28"/>
          <w:szCs w:val="28"/>
        </w:rPr>
        <w:t xml:space="preserve">Вейделевского района                               </w:t>
      </w:r>
      <w:r>
        <w:rPr>
          <w:rFonts w:eastAsia="Times New Roman"/>
          <w:b/>
          <w:sz w:val="28"/>
          <w:szCs w:val="28"/>
        </w:rPr>
        <w:t xml:space="preserve">                              А. Самойлова</w:t>
      </w: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Default="009E36FD" w:rsidP="009E36FD">
      <w:pPr>
        <w:widowControl w:val="0"/>
        <w:autoSpaceDE w:val="0"/>
        <w:autoSpaceDN w:val="0"/>
        <w:adjustRightInd w:val="0"/>
        <w:ind w:firstLine="709"/>
        <w:jc w:val="right"/>
        <w:outlineLvl w:val="0"/>
        <w:rPr>
          <w:rFonts w:eastAsia="Times New Roman"/>
          <w:b/>
          <w:sz w:val="28"/>
          <w:szCs w:val="28"/>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9E36FD" w:rsidTr="00FE771F">
        <w:tc>
          <w:tcPr>
            <w:tcW w:w="5635" w:type="dxa"/>
          </w:tcPr>
          <w:p w:rsidR="009E36FD" w:rsidRPr="00CD42EE" w:rsidRDefault="009E36FD" w:rsidP="00FE771F">
            <w:pPr>
              <w:widowControl w:val="0"/>
              <w:autoSpaceDE w:val="0"/>
              <w:autoSpaceDN w:val="0"/>
              <w:adjustRightInd w:val="0"/>
              <w:jc w:val="center"/>
              <w:outlineLvl w:val="0"/>
              <w:rPr>
                <w:b/>
                <w:sz w:val="28"/>
                <w:szCs w:val="28"/>
              </w:rPr>
            </w:pPr>
            <w:r w:rsidRPr="00CD42EE">
              <w:rPr>
                <w:b/>
                <w:sz w:val="28"/>
                <w:szCs w:val="28"/>
              </w:rPr>
              <w:lastRenderedPageBreak/>
              <w:t>Приложение</w:t>
            </w:r>
          </w:p>
          <w:p w:rsidR="009E36FD" w:rsidRPr="00CD42EE" w:rsidRDefault="009E36FD" w:rsidP="00FE771F">
            <w:pPr>
              <w:widowControl w:val="0"/>
              <w:autoSpaceDE w:val="0"/>
              <w:autoSpaceDN w:val="0"/>
              <w:adjustRightInd w:val="0"/>
              <w:jc w:val="center"/>
              <w:rPr>
                <w:b/>
                <w:sz w:val="28"/>
                <w:szCs w:val="28"/>
              </w:rPr>
            </w:pPr>
            <w:r w:rsidRPr="00CD42EE">
              <w:rPr>
                <w:b/>
                <w:sz w:val="28"/>
                <w:szCs w:val="28"/>
              </w:rPr>
              <w:t>к постановлению администрации</w:t>
            </w:r>
          </w:p>
          <w:p w:rsidR="009E36FD" w:rsidRDefault="009E36FD" w:rsidP="00FE771F">
            <w:pPr>
              <w:widowControl w:val="0"/>
              <w:autoSpaceDE w:val="0"/>
              <w:autoSpaceDN w:val="0"/>
              <w:adjustRightInd w:val="0"/>
              <w:jc w:val="center"/>
              <w:rPr>
                <w:b/>
                <w:sz w:val="28"/>
                <w:szCs w:val="28"/>
              </w:rPr>
            </w:pPr>
            <w:r w:rsidRPr="00CD42EE">
              <w:rPr>
                <w:b/>
                <w:sz w:val="28"/>
                <w:szCs w:val="28"/>
              </w:rPr>
              <w:t>Вейделевского района</w:t>
            </w:r>
          </w:p>
          <w:p w:rsidR="009E36FD" w:rsidRPr="00CD42EE" w:rsidRDefault="009E36FD" w:rsidP="00FE771F">
            <w:pPr>
              <w:widowControl w:val="0"/>
              <w:autoSpaceDE w:val="0"/>
              <w:autoSpaceDN w:val="0"/>
              <w:adjustRightInd w:val="0"/>
              <w:jc w:val="center"/>
              <w:rPr>
                <w:b/>
                <w:sz w:val="28"/>
                <w:szCs w:val="28"/>
              </w:rPr>
            </w:pPr>
            <w:r w:rsidRPr="00CD42EE">
              <w:rPr>
                <w:b/>
                <w:sz w:val="28"/>
                <w:szCs w:val="28"/>
              </w:rPr>
              <w:t>от  _</w:t>
            </w:r>
            <w:r>
              <w:rPr>
                <w:b/>
                <w:sz w:val="28"/>
                <w:szCs w:val="28"/>
              </w:rPr>
              <w:t>_</w:t>
            </w:r>
            <w:r w:rsidRPr="00CD42EE">
              <w:rPr>
                <w:b/>
                <w:sz w:val="28"/>
                <w:szCs w:val="28"/>
              </w:rPr>
              <w:t>_  _________  202</w:t>
            </w:r>
            <w:r>
              <w:rPr>
                <w:b/>
                <w:sz w:val="28"/>
                <w:szCs w:val="28"/>
              </w:rPr>
              <w:t>5</w:t>
            </w:r>
            <w:r w:rsidRPr="00CD42EE">
              <w:rPr>
                <w:b/>
                <w:sz w:val="28"/>
                <w:szCs w:val="28"/>
              </w:rPr>
              <w:t xml:space="preserve"> г. № _____</w:t>
            </w:r>
          </w:p>
          <w:p w:rsidR="009E36FD" w:rsidRPr="00D77601" w:rsidRDefault="009E36FD" w:rsidP="00FE771F">
            <w:pPr>
              <w:ind w:firstLine="567"/>
              <w:jc w:val="center"/>
              <w:rPr>
                <w:b/>
                <w:sz w:val="28"/>
                <w:szCs w:val="28"/>
              </w:rPr>
            </w:pPr>
          </w:p>
          <w:p w:rsidR="009E36FD" w:rsidRPr="00D77601" w:rsidRDefault="009E36FD" w:rsidP="00FE771F">
            <w:pPr>
              <w:ind w:firstLine="567"/>
              <w:jc w:val="center"/>
              <w:rPr>
                <w:b/>
                <w:sz w:val="28"/>
                <w:szCs w:val="28"/>
              </w:rPr>
            </w:pPr>
            <w:r w:rsidRPr="00D77601">
              <w:rPr>
                <w:b/>
                <w:sz w:val="28"/>
                <w:szCs w:val="28"/>
              </w:rPr>
              <w:t>Утвержден</w:t>
            </w:r>
          </w:p>
          <w:p w:rsidR="009E36FD" w:rsidRPr="00D77601" w:rsidRDefault="009E36FD" w:rsidP="00FE771F">
            <w:pPr>
              <w:jc w:val="center"/>
              <w:rPr>
                <w:b/>
                <w:sz w:val="28"/>
                <w:szCs w:val="28"/>
              </w:rPr>
            </w:pPr>
            <w:r w:rsidRPr="00D77601">
              <w:rPr>
                <w:b/>
                <w:sz w:val="28"/>
                <w:szCs w:val="28"/>
              </w:rPr>
              <w:t>постановлением администрации</w:t>
            </w:r>
          </w:p>
          <w:p w:rsidR="009E36FD" w:rsidRPr="00D77601" w:rsidRDefault="009E36FD" w:rsidP="00FE771F">
            <w:pPr>
              <w:ind w:firstLine="567"/>
              <w:jc w:val="center"/>
              <w:rPr>
                <w:b/>
                <w:sz w:val="28"/>
                <w:szCs w:val="28"/>
              </w:rPr>
            </w:pPr>
            <w:r w:rsidRPr="00D77601">
              <w:rPr>
                <w:b/>
                <w:sz w:val="28"/>
                <w:szCs w:val="28"/>
              </w:rPr>
              <w:t>Вейделевского района</w:t>
            </w:r>
          </w:p>
          <w:p w:rsidR="009E36FD" w:rsidRDefault="009E36FD" w:rsidP="00FE771F">
            <w:pPr>
              <w:widowControl w:val="0"/>
              <w:autoSpaceDE w:val="0"/>
              <w:autoSpaceDN w:val="0"/>
              <w:adjustRightInd w:val="0"/>
              <w:jc w:val="center"/>
              <w:outlineLvl w:val="0"/>
              <w:rPr>
                <w:rFonts w:eastAsia="Times New Roman"/>
                <w:b/>
                <w:sz w:val="28"/>
                <w:szCs w:val="28"/>
              </w:rPr>
            </w:pPr>
            <w:r w:rsidRPr="00D77601">
              <w:rPr>
                <w:b/>
                <w:sz w:val="28"/>
                <w:szCs w:val="28"/>
              </w:rPr>
              <w:t xml:space="preserve">от </w:t>
            </w:r>
            <w:r>
              <w:rPr>
                <w:b/>
                <w:sz w:val="28"/>
                <w:szCs w:val="28"/>
              </w:rPr>
              <w:t xml:space="preserve"> </w:t>
            </w:r>
            <w:r w:rsidRPr="00D77601">
              <w:rPr>
                <w:b/>
                <w:sz w:val="28"/>
                <w:szCs w:val="28"/>
              </w:rPr>
              <w:t>_</w:t>
            </w:r>
            <w:r>
              <w:rPr>
                <w:b/>
                <w:sz w:val="28"/>
                <w:szCs w:val="28"/>
              </w:rPr>
              <w:t>_</w:t>
            </w:r>
            <w:r w:rsidRPr="00D77601">
              <w:rPr>
                <w:b/>
                <w:sz w:val="28"/>
                <w:szCs w:val="28"/>
              </w:rPr>
              <w:t>_</w:t>
            </w:r>
            <w:r>
              <w:rPr>
                <w:b/>
                <w:sz w:val="28"/>
                <w:szCs w:val="28"/>
              </w:rPr>
              <w:t xml:space="preserve">  </w:t>
            </w:r>
            <w:r w:rsidRPr="00D77601">
              <w:rPr>
                <w:b/>
                <w:sz w:val="28"/>
                <w:szCs w:val="28"/>
              </w:rPr>
              <w:t>__</w:t>
            </w:r>
            <w:r>
              <w:rPr>
                <w:b/>
                <w:sz w:val="28"/>
                <w:szCs w:val="28"/>
              </w:rPr>
              <w:t xml:space="preserve">______  2025 </w:t>
            </w:r>
            <w:r w:rsidRPr="00D77601">
              <w:rPr>
                <w:b/>
                <w:sz w:val="28"/>
                <w:szCs w:val="28"/>
              </w:rPr>
              <w:t>г. № ______</w:t>
            </w:r>
          </w:p>
        </w:tc>
      </w:tr>
    </w:tbl>
    <w:p w:rsidR="009E36FD" w:rsidRPr="002F1B87" w:rsidRDefault="009E36FD" w:rsidP="009E36FD">
      <w:pPr>
        <w:widowControl w:val="0"/>
        <w:autoSpaceDE w:val="0"/>
        <w:autoSpaceDN w:val="0"/>
        <w:adjustRightInd w:val="0"/>
        <w:ind w:firstLine="709"/>
        <w:jc w:val="right"/>
        <w:outlineLvl w:val="0"/>
        <w:rPr>
          <w:rFonts w:eastAsia="Times New Roman"/>
          <w:b/>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rPr>
          <w:rFonts w:eastAsia="Times New Roman"/>
          <w:b/>
          <w:bCs/>
          <w:sz w:val="28"/>
          <w:szCs w:val="28"/>
        </w:rPr>
      </w:pPr>
      <w:bookmarkStart w:id="1" w:name="Par38"/>
      <w:bookmarkEnd w:id="1"/>
      <w:r w:rsidRPr="002F1B87">
        <w:rPr>
          <w:rFonts w:eastAsia="Times New Roman"/>
          <w:b/>
          <w:bCs/>
          <w:sz w:val="28"/>
          <w:szCs w:val="28"/>
        </w:rPr>
        <w:t xml:space="preserve">Административный регламент предоставления муниципальной услуги «Оказание финансовой и консультационной поддержки </w:t>
      </w:r>
    </w:p>
    <w:p w:rsidR="009E36FD" w:rsidRPr="002F1B87" w:rsidRDefault="009E36FD" w:rsidP="009E36FD">
      <w:pPr>
        <w:widowControl w:val="0"/>
        <w:autoSpaceDE w:val="0"/>
        <w:autoSpaceDN w:val="0"/>
        <w:adjustRightInd w:val="0"/>
        <w:ind w:firstLine="709"/>
        <w:jc w:val="center"/>
        <w:rPr>
          <w:rFonts w:eastAsia="Times New Roman"/>
          <w:b/>
          <w:bCs/>
          <w:sz w:val="28"/>
          <w:szCs w:val="28"/>
        </w:rPr>
      </w:pPr>
      <w:r w:rsidRPr="002F1B87">
        <w:rPr>
          <w:rFonts w:eastAsia="Times New Roman"/>
          <w:b/>
          <w:bCs/>
          <w:sz w:val="28"/>
          <w:szCs w:val="28"/>
        </w:rPr>
        <w:t xml:space="preserve">субъектам малого и среднего предпринимательства </w:t>
      </w:r>
    </w:p>
    <w:p w:rsidR="009E36FD" w:rsidRPr="002F1B87" w:rsidRDefault="009E36FD" w:rsidP="009E36FD">
      <w:pPr>
        <w:widowControl w:val="0"/>
        <w:autoSpaceDE w:val="0"/>
        <w:autoSpaceDN w:val="0"/>
        <w:adjustRightInd w:val="0"/>
        <w:ind w:firstLine="709"/>
        <w:jc w:val="center"/>
        <w:rPr>
          <w:rFonts w:eastAsia="Times New Roman"/>
          <w:b/>
          <w:bCs/>
          <w:sz w:val="28"/>
          <w:szCs w:val="28"/>
        </w:rPr>
      </w:pPr>
      <w:r w:rsidRPr="002F1B87">
        <w:rPr>
          <w:rFonts w:eastAsia="Times New Roman"/>
          <w:b/>
          <w:bCs/>
          <w:sz w:val="28"/>
          <w:szCs w:val="28"/>
        </w:rPr>
        <w:t>на территории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outlineLvl w:val="1"/>
        <w:rPr>
          <w:rFonts w:eastAsia="Times New Roman"/>
          <w:b/>
          <w:bCs/>
          <w:sz w:val="28"/>
          <w:szCs w:val="28"/>
        </w:rPr>
      </w:pPr>
      <w:r w:rsidRPr="002F1B87">
        <w:rPr>
          <w:rFonts w:eastAsia="Times New Roman"/>
          <w:b/>
          <w:bCs/>
          <w:sz w:val="28"/>
          <w:szCs w:val="28"/>
        </w:rPr>
        <w:t>1. Общие положения</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D31215" w:rsidRDefault="009E36FD" w:rsidP="009E36FD">
      <w:pPr>
        <w:widowControl w:val="0"/>
        <w:autoSpaceDE w:val="0"/>
        <w:autoSpaceDN w:val="0"/>
        <w:adjustRightInd w:val="0"/>
        <w:ind w:firstLine="709"/>
        <w:jc w:val="center"/>
        <w:rPr>
          <w:rFonts w:eastAsia="Times New Roman"/>
          <w:b/>
          <w:sz w:val="28"/>
          <w:szCs w:val="28"/>
        </w:rPr>
      </w:pPr>
      <w:r w:rsidRPr="00D31215">
        <w:rPr>
          <w:rFonts w:eastAsia="Times New Roman"/>
          <w:b/>
          <w:sz w:val="28"/>
          <w:szCs w:val="28"/>
        </w:rPr>
        <w:t>1.1. Предмет регулирования.</w:t>
      </w:r>
    </w:p>
    <w:p w:rsidR="009E36FD" w:rsidRPr="002F1B87" w:rsidRDefault="009E36FD" w:rsidP="009E36FD">
      <w:pPr>
        <w:widowControl w:val="0"/>
        <w:autoSpaceDE w:val="0"/>
        <w:autoSpaceDN w:val="0"/>
        <w:adjustRightInd w:val="0"/>
        <w:ind w:firstLine="709"/>
        <w:jc w:val="both"/>
        <w:rPr>
          <w:rFonts w:eastAsia="Times New Roman"/>
          <w:sz w:val="28"/>
          <w:szCs w:val="28"/>
        </w:rPr>
      </w:pPr>
      <w:proofErr w:type="gramStart"/>
      <w:r w:rsidRPr="002F1B87">
        <w:rPr>
          <w:rFonts w:eastAsia="Times New Roman"/>
          <w:sz w:val="28"/>
          <w:szCs w:val="28"/>
        </w:rPr>
        <w:t xml:space="preserve">Административный регламент администрации Вейделевского района по предоставлению муниципальной услуги </w:t>
      </w:r>
      <w:r>
        <w:rPr>
          <w:rFonts w:eastAsia="Times New Roman"/>
          <w:sz w:val="28"/>
          <w:szCs w:val="28"/>
        </w:rPr>
        <w:t>«</w:t>
      </w:r>
      <w:r w:rsidRPr="002F1B87">
        <w:rPr>
          <w:rFonts w:eastAsia="Times New Roman"/>
          <w:sz w:val="28"/>
          <w:szCs w:val="28"/>
        </w:rPr>
        <w:t>Оказание финансовой и консультационной поддержки субъектам малого и среднего предпринимательства на территории Вейделевского района</w:t>
      </w:r>
      <w:r>
        <w:rPr>
          <w:rFonts w:eastAsia="Times New Roman"/>
          <w:sz w:val="28"/>
          <w:szCs w:val="28"/>
        </w:rPr>
        <w:t>»</w:t>
      </w:r>
      <w:r w:rsidRPr="002F1B87">
        <w:rPr>
          <w:rFonts w:eastAsia="Times New Roman"/>
          <w:sz w:val="28"/>
          <w:szCs w:val="28"/>
        </w:rPr>
        <w:t xml:space="preserve"> (далее - муниципальная услуга) определяет сроки и последовательность действий (административных процедур) при исполнении полномочий по рассмотрению заявлений субъектов малого и среднего предпринимательства о получении финансовой, а также информационно-консультационных услуг.</w:t>
      </w:r>
      <w:proofErr w:type="gramEnd"/>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center"/>
        <w:rPr>
          <w:rFonts w:eastAsia="Times New Roman"/>
          <w:sz w:val="28"/>
          <w:szCs w:val="28"/>
        </w:rPr>
      </w:pPr>
      <w:r w:rsidRPr="00A86BC2">
        <w:rPr>
          <w:b/>
          <w:sz w:val="28"/>
          <w:szCs w:val="28"/>
        </w:rPr>
        <w:t>1.2. Круг заявителей</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1.2.</w:t>
      </w:r>
      <w:r>
        <w:rPr>
          <w:rFonts w:eastAsia="Times New Roman"/>
          <w:sz w:val="28"/>
          <w:szCs w:val="28"/>
        </w:rPr>
        <w:t>1.</w:t>
      </w:r>
      <w:r w:rsidRPr="002F1B87">
        <w:rPr>
          <w:rFonts w:eastAsia="Times New Roman"/>
          <w:sz w:val="28"/>
          <w:szCs w:val="28"/>
        </w:rPr>
        <w:t xml:space="preserve"> Муниципальная услуга предоставляется субъектам малого и среднего предпринимательства района, подавшим заявления на получение муниципальной услуги (далее - заявитель).</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C9625F" w:rsidRDefault="009E36FD" w:rsidP="009E36FD">
      <w:pPr>
        <w:numPr>
          <w:ilvl w:val="1"/>
          <w:numId w:val="34"/>
        </w:numPr>
        <w:jc w:val="center"/>
        <w:rPr>
          <w:rFonts w:eastAsia="Times New Roman"/>
          <w:b/>
          <w:sz w:val="28"/>
          <w:szCs w:val="28"/>
        </w:rPr>
      </w:pPr>
      <w:r w:rsidRPr="00C9625F">
        <w:rPr>
          <w:rFonts w:eastAsia="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1.3.1. Заявитель с заявлением на получение муниципальной услуги вправе обращаться в администрацию Вейделевского района за предоставлением муниципальной услуги. </w:t>
      </w:r>
      <w:proofErr w:type="gramStart"/>
      <w:r w:rsidRPr="002F1B87">
        <w:rPr>
          <w:rFonts w:eastAsia="Times New Roman"/>
          <w:sz w:val="28"/>
          <w:szCs w:val="28"/>
        </w:rPr>
        <w:t>Муниципальная услуга предоставляется администрацией Вейделевского района</w:t>
      </w:r>
      <w:r>
        <w:rPr>
          <w:rFonts w:eastAsia="Times New Roman"/>
          <w:sz w:val="28"/>
          <w:szCs w:val="28"/>
        </w:rPr>
        <w:t xml:space="preserve"> (Администрация)</w:t>
      </w:r>
      <w:r w:rsidRPr="002F1B87">
        <w:rPr>
          <w:rFonts w:eastAsia="Times New Roman"/>
          <w:sz w:val="28"/>
          <w:szCs w:val="28"/>
        </w:rPr>
        <w:t xml:space="preserve"> в лице структурных подразделений администрации</w:t>
      </w:r>
      <w:r>
        <w:rPr>
          <w:rFonts w:eastAsia="Times New Roman"/>
          <w:sz w:val="28"/>
          <w:szCs w:val="28"/>
        </w:rPr>
        <w:t xml:space="preserve"> Вейделевского</w:t>
      </w:r>
      <w:r w:rsidRPr="002F1B87">
        <w:rPr>
          <w:rFonts w:eastAsia="Times New Roman"/>
          <w:sz w:val="28"/>
          <w:szCs w:val="28"/>
        </w:rPr>
        <w:t xml:space="preserve"> района - управления экономического развития и прогнозирования администрации </w:t>
      </w:r>
      <w:r>
        <w:rPr>
          <w:rFonts w:eastAsia="Times New Roman"/>
          <w:sz w:val="28"/>
          <w:szCs w:val="28"/>
        </w:rPr>
        <w:lastRenderedPageBreak/>
        <w:t>Вейделевского</w:t>
      </w:r>
      <w:r w:rsidRPr="002F1B87">
        <w:rPr>
          <w:rFonts w:eastAsia="Times New Roman"/>
          <w:sz w:val="28"/>
          <w:szCs w:val="28"/>
        </w:rPr>
        <w:t xml:space="preserve"> района, управления АПК, природопользования и развития сельских территорий администрации района, управления финансов и налоговой политики администрации</w:t>
      </w:r>
      <w:r w:rsidRPr="00D315D2">
        <w:rPr>
          <w:rFonts w:eastAsia="Times New Roman"/>
          <w:sz w:val="28"/>
          <w:szCs w:val="28"/>
        </w:rPr>
        <w:t xml:space="preserve"> </w:t>
      </w:r>
      <w:r>
        <w:rPr>
          <w:rFonts w:eastAsia="Times New Roman"/>
          <w:sz w:val="28"/>
          <w:szCs w:val="28"/>
        </w:rPr>
        <w:t>Вейделевского</w:t>
      </w:r>
      <w:r w:rsidRPr="002F1B87">
        <w:rPr>
          <w:rFonts w:eastAsia="Times New Roman"/>
          <w:sz w:val="28"/>
          <w:szCs w:val="28"/>
        </w:rPr>
        <w:t xml:space="preserve"> района (далее – уполномоченный орган)</w:t>
      </w:r>
      <w:r>
        <w:rPr>
          <w:rFonts w:eastAsia="Times New Roman"/>
          <w:sz w:val="28"/>
          <w:szCs w:val="28"/>
        </w:rPr>
        <w:t xml:space="preserve"> в соответствии с вариантом предоставления муниципальной услуги (далее – вариант)</w:t>
      </w:r>
      <w:r w:rsidRPr="002F1B87">
        <w:rPr>
          <w:rFonts w:eastAsia="Times New Roman"/>
          <w:sz w:val="28"/>
          <w:szCs w:val="28"/>
        </w:rPr>
        <w:t xml:space="preserve">. </w:t>
      </w:r>
      <w:proofErr w:type="gramEnd"/>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1.3.2. Вариант, в соответствии с которым заявителю будет предоставлена муниципальная услуга, определяется в соответствии таблицей 2 приложения №</w:t>
      </w:r>
      <w:r>
        <w:rPr>
          <w:rFonts w:eastAsia="Times New Roman"/>
          <w:sz w:val="28"/>
          <w:szCs w:val="28"/>
        </w:rPr>
        <w:t>1</w:t>
      </w:r>
      <w:r w:rsidRPr="00C9625F">
        <w:rPr>
          <w:rFonts w:eastAsia="Times New Roman"/>
          <w:sz w:val="28"/>
          <w:szCs w:val="28"/>
        </w:rPr>
        <w:t xml:space="preserve"> настоящего Регламента, исходя из признаков заявителя, а также из результата предоставления муниципальной услуги, за предоставлением которой обратился заявитель.</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муниципальной услуги.</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По итогам профилирования заявителю должна быть предоставлена исчерпывающая информация о порядке предоставления муниципальной услуги в его</w:t>
      </w:r>
      <w:r w:rsidRPr="00C9625F">
        <w:rPr>
          <w:rFonts w:eastAsia="Times New Roman"/>
        </w:rPr>
        <w:t xml:space="preserve"> </w:t>
      </w:r>
      <w:r w:rsidRPr="00C9625F">
        <w:rPr>
          <w:rFonts w:eastAsia="Times New Roman"/>
          <w:sz w:val="28"/>
          <w:szCs w:val="28"/>
        </w:rPr>
        <w:t>индивидуальном случае.</w:t>
      </w:r>
    </w:p>
    <w:p w:rsidR="009E36FD" w:rsidRPr="00C9625F" w:rsidRDefault="009E36FD" w:rsidP="009E36FD">
      <w:pPr>
        <w:widowControl w:val="0"/>
        <w:ind w:firstLine="567"/>
        <w:jc w:val="both"/>
        <w:rPr>
          <w:rFonts w:eastAsia="Times New Roman"/>
          <w:sz w:val="28"/>
          <w:szCs w:val="28"/>
        </w:rPr>
      </w:pPr>
      <w:r w:rsidRPr="00C9625F">
        <w:rPr>
          <w:rFonts w:eastAsia="Times New Roman"/>
          <w:sz w:val="28"/>
          <w:szCs w:val="28"/>
        </w:rPr>
        <w:t>1.3.4. Признаки заявителя определяются путем профилирования, осуществляемого в соответствии с настоящим административным регламентом.</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outlineLvl w:val="1"/>
        <w:rPr>
          <w:rFonts w:eastAsia="Times New Roman"/>
          <w:b/>
          <w:bCs/>
          <w:sz w:val="28"/>
          <w:szCs w:val="28"/>
        </w:rPr>
      </w:pPr>
      <w:r w:rsidRPr="002F1B87">
        <w:rPr>
          <w:rFonts w:eastAsia="Times New Roman"/>
          <w:b/>
          <w:bCs/>
          <w:sz w:val="28"/>
          <w:szCs w:val="28"/>
        </w:rPr>
        <w:t xml:space="preserve">2. Стандарт предоставления </w:t>
      </w:r>
      <w:r w:rsidRPr="00DC7B70">
        <w:rPr>
          <w:rFonts w:eastAsia="Times New Roman"/>
          <w:b/>
          <w:bCs/>
          <w:sz w:val="28"/>
          <w:szCs w:val="28"/>
        </w:rPr>
        <w:t>муниципальной услуги</w:t>
      </w:r>
    </w:p>
    <w:p w:rsidR="009E36FD" w:rsidRPr="00504824" w:rsidRDefault="009E36FD" w:rsidP="009E36FD">
      <w:pPr>
        <w:widowControl w:val="0"/>
        <w:autoSpaceDE w:val="0"/>
        <w:autoSpaceDN w:val="0"/>
        <w:adjustRightInd w:val="0"/>
        <w:ind w:firstLine="709"/>
        <w:jc w:val="center"/>
        <w:rPr>
          <w:rFonts w:eastAsia="Times New Roman"/>
          <w:b/>
          <w:sz w:val="28"/>
          <w:szCs w:val="28"/>
        </w:rPr>
      </w:pPr>
      <w:r w:rsidRPr="00504824">
        <w:rPr>
          <w:rFonts w:eastAsia="Times New Roman"/>
          <w:b/>
          <w:sz w:val="28"/>
          <w:szCs w:val="28"/>
        </w:rPr>
        <w:t>2.1. Наименование 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2.1.1. </w:t>
      </w:r>
      <w:r w:rsidRPr="002F1B87">
        <w:rPr>
          <w:rFonts w:eastAsia="Times New Roman"/>
          <w:sz w:val="28"/>
          <w:szCs w:val="28"/>
        </w:rPr>
        <w:t>Наименование муниципальной услуги – «Оказание финансовой и консультационной поддержки субъектам малого и среднего предпринимательства на территории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Муниципальная услуга включает в себя перечень </w:t>
      </w:r>
      <w:proofErr w:type="spellStart"/>
      <w:r>
        <w:rPr>
          <w:rFonts w:eastAsia="Times New Roman"/>
          <w:sz w:val="28"/>
          <w:szCs w:val="28"/>
        </w:rPr>
        <w:t>подуслуг</w:t>
      </w:r>
      <w:proofErr w:type="spellEnd"/>
      <w:r>
        <w:rPr>
          <w:rFonts w:eastAsia="Times New Roman"/>
          <w:sz w:val="28"/>
          <w:szCs w:val="28"/>
        </w:rPr>
        <w:t>:</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консультирование по вопросам предоставления поддержки;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выдача рекомендаций для возможного финансирования через </w:t>
      </w:r>
      <w:proofErr w:type="spellStart"/>
      <w:r w:rsidRPr="002F1B87">
        <w:rPr>
          <w:rFonts w:eastAsia="Times New Roman"/>
          <w:sz w:val="28"/>
          <w:szCs w:val="28"/>
        </w:rPr>
        <w:t>Микрокредитную</w:t>
      </w:r>
      <w:proofErr w:type="spellEnd"/>
      <w:r w:rsidRPr="002F1B87">
        <w:rPr>
          <w:rFonts w:eastAsia="Times New Roman"/>
          <w:sz w:val="28"/>
          <w:szCs w:val="28"/>
        </w:rPr>
        <w:t xml:space="preserve"> компанию Белгородского областного фонда поддержки малого и среднего предпринимательства;</w:t>
      </w:r>
    </w:p>
    <w:p w:rsidR="009E36FD"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оказание финансовой поддержки.</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ind w:firstLine="708"/>
        <w:jc w:val="center"/>
        <w:rPr>
          <w:b/>
          <w:sz w:val="28"/>
          <w:szCs w:val="28"/>
          <w:lang w:eastAsia="en-US"/>
        </w:rPr>
      </w:pPr>
      <w:r>
        <w:rPr>
          <w:b/>
          <w:sz w:val="28"/>
          <w:szCs w:val="28"/>
          <w:lang w:eastAsia="en-US"/>
        </w:rPr>
        <w:t xml:space="preserve">2.2. Наименование органа, предоставляющего </w:t>
      </w:r>
    </w:p>
    <w:p w:rsidR="009E36FD" w:rsidRDefault="009E36FD" w:rsidP="009E36FD">
      <w:pPr>
        <w:ind w:firstLine="708"/>
        <w:jc w:val="center"/>
        <w:rPr>
          <w:b/>
          <w:sz w:val="28"/>
          <w:szCs w:val="28"/>
          <w:lang w:eastAsia="en-US"/>
        </w:rPr>
      </w:pPr>
      <w:r w:rsidRPr="00DC7B70">
        <w:rPr>
          <w:b/>
          <w:sz w:val="28"/>
          <w:szCs w:val="28"/>
          <w:lang w:eastAsia="en-US"/>
        </w:rPr>
        <w:t>муниципальн</w:t>
      </w:r>
      <w:r>
        <w:rPr>
          <w:b/>
          <w:sz w:val="28"/>
          <w:szCs w:val="28"/>
          <w:lang w:eastAsia="en-US"/>
        </w:rPr>
        <w:t xml:space="preserve">ую </w:t>
      </w:r>
      <w:r w:rsidRPr="00DC7B70">
        <w:rPr>
          <w:b/>
          <w:sz w:val="28"/>
          <w:szCs w:val="28"/>
          <w:lang w:eastAsia="en-US"/>
        </w:rPr>
        <w:t>услуг</w:t>
      </w:r>
      <w:r>
        <w:rPr>
          <w:b/>
          <w:sz w:val="28"/>
          <w:szCs w:val="28"/>
          <w:lang w:eastAsia="en-US"/>
        </w:rPr>
        <w:t>у</w:t>
      </w:r>
    </w:p>
    <w:p w:rsidR="009E36FD"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2.</w:t>
      </w:r>
      <w:r>
        <w:rPr>
          <w:rFonts w:eastAsia="Times New Roman"/>
          <w:sz w:val="28"/>
          <w:szCs w:val="28"/>
        </w:rPr>
        <w:t xml:space="preserve">2.1. </w:t>
      </w:r>
      <w:r w:rsidRPr="005B28FD">
        <w:rPr>
          <w:rFonts w:eastAsia="Times New Roman"/>
          <w:sz w:val="28"/>
          <w:szCs w:val="28"/>
        </w:rPr>
        <w:t xml:space="preserve">Муниципальная услуга предоставляется администрацией Вейделевского района (Администрация) в лице структурных подразделений администрации </w:t>
      </w:r>
      <w:r>
        <w:rPr>
          <w:rFonts w:eastAsia="Times New Roman"/>
          <w:sz w:val="28"/>
          <w:szCs w:val="28"/>
        </w:rPr>
        <w:t xml:space="preserve">Вейделевского </w:t>
      </w:r>
      <w:r w:rsidRPr="005B28FD">
        <w:rPr>
          <w:rFonts w:eastAsia="Times New Roman"/>
          <w:sz w:val="28"/>
          <w:szCs w:val="28"/>
        </w:rPr>
        <w:t xml:space="preserve">района - управления экономического развития и прогнозирования администрации </w:t>
      </w:r>
      <w:r>
        <w:rPr>
          <w:rFonts w:eastAsia="Times New Roman"/>
          <w:sz w:val="28"/>
          <w:szCs w:val="28"/>
        </w:rPr>
        <w:t>Вейделевского</w:t>
      </w:r>
      <w:r w:rsidRPr="005B28FD">
        <w:rPr>
          <w:rFonts w:eastAsia="Times New Roman"/>
          <w:sz w:val="28"/>
          <w:szCs w:val="28"/>
        </w:rPr>
        <w:t xml:space="preserve"> района, управления АПК, природопользования и развития сельских территорий администрации </w:t>
      </w:r>
      <w:r>
        <w:rPr>
          <w:rFonts w:eastAsia="Times New Roman"/>
          <w:sz w:val="28"/>
          <w:szCs w:val="28"/>
        </w:rPr>
        <w:t xml:space="preserve">Вейделевского </w:t>
      </w:r>
      <w:r w:rsidRPr="005B28FD">
        <w:rPr>
          <w:rFonts w:eastAsia="Times New Roman"/>
          <w:sz w:val="28"/>
          <w:szCs w:val="28"/>
        </w:rPr>
        <w:t xml:space="preserve">района, управления финансов и налоговой политики администрации </w:t>
      </w:r>
      <w:r>
        <w:rPr>
          <w:rFonts w:eastAsia="Times New Roman"/>
          <w:sz w:val="28"/>
          <w:szCs w:val="28"/>
        </w:rPr>
        <w:t>Вейделевского</w:t>
      </w:r>
      <w:r w:rsidRPr="005B28FD">
        <w:rPr>
          <w:rFonts w:eastAsia="Times New Roman"/>
          <w:sz w:val="28"/>
          <w:szCs w:val="28"/>
        </w:rPr>
        <w:t xml:space="preserve"> района (далее – уполномоченный орган)</w:t>
      </w:r>
      <w:r>
        <w:rPr>
          <w:rFonts w:eastAsia="Times New Roman"/>
          <w:sz w:val="28"/>
          <w:szCs w:val="28"/>
        </w:rPr>
        <w:t>.</w:t>
      </w:r>
    </w:p>
    <w:p w:rsidR="009E36F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lastRenderedPageBreak/>
        <w:t>2.2.2. Получение муниципальной услуги возможно:</w:t>
      </w:r>
    </w:p>
    <w:p w:rsidR="009E36FD" w:rsidRPr="00BD250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w:t>
      </w:r>
      <w:r w:rsidRPr="00BD250D">
        <w:rPr>
          <w:rFonts w:eastAsia="Times New Roman"/>
          <w:sz w:val="28"/>
          <w:szCs w:val="28"/>
        </w:rPr>
        <w:t xml:space="preserve"> лично;</w:t>
      </w:r>
    </w:p>
    <w:p w:rsidR="009E36FD" w:rsidRPr="00BD250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 направить документы по почте;</w:t>
      </w:r>
    </w:p>
    <w:p w:rsidR="009E36FD" w:rsidRPr="00BD250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 через единый портал государственных и муниципальных услуг (https://www.gosuslugi.ru);</w:t>
      </w:r>
    </w:p>
    <w:p w:rsidR="009E36FD" w:rsidRPr="00BD250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 в электронном виде посредством использования информационной системы «Портал государственных и муниципальных услуг Белгородской области» (www.gosuslugi31.ru).</w:t>
      </w:r>
    </w:p>
    <w:p w:rsidR="009E36FD" w:rsidRDefault="009E36FD" w:rsidP="009E36FD">
      <w:pPr>
        <w:widowControl w:val="0"/>
        <w:autoSpaceDE w:val="0"/>
        <w:autoSpaceDN w:val="0"/>
        <w:adjustRightInd w:val="0"/>
        <w:ind w:firstLine="709"/>
        <w:jc w:val="both"/>
        <w:rPr>
          <w:rFonts w:eastAsia="Times New Roman"/>
          <w:sz w:val="28"/>
          <w:szCs w:val="28"/>
        </w:rPr>
      </w:pPr>
      <w:r w:rsidRPr="00BD250D">
        <w:rPr>
          <w:rFonts w:eastAsia="Times New Roman"/>
          <w:sz w:val="28"/>
          <w:szCs w:val="28"/>
        </w:rPr>
        <w:t>Юридическим фактом, являющимся основанием для начала административного действия, является поступление заявления.</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A403C6" w:rsidRDefault="009E36FD" w:rsidP="009E36FD">
      <w:pPr>
        <w:ind w:firstLine="708"/>
        <w:jc w:val="center"/>
        <w:rPr>
          <w:b/>
          <w:sz w:val="28"/>
          <w:szCs w:val="28"/>
          <w:lang w:eastAsia="en-US"/>
        </w:rPr>
      </w:pPr>
      <w:r w:rsidRPr="00A403C6">
        <w:rPr>
          <w:b/>
          <w:sz w:val="28"/>
          <w:szCs w:val="28"/>
          <w:lang w:eastAsia="en-US"/>
        </w:rPr>
        <w:t>2.3. Результат предоставления муниципальной услуги</w:t>
      </w:r>
    </w:p>
    <w:p w:rsidR="009E36FD" w:rsidRPr="00A403C6" w:rsidRDefault="009E36FD" w:rsidP="009E36FD">
      <w:pPr>
        <w:ind w:firstLine="708"/>
        <w:jc w:val="both"/>
        <w:rPr>
          <w:sz w:val="28"/>
          <w:szCs w:val="28"/>
          <w:lang w:eastAsia="en-US"/>
        </w:rPr>
      </w:pPr>
      <w:r w:rsidRPr="00A403C6">
        <w:rPr>
          <w:sz w:val="28"/>
          <w:szCs w:val="28"/>
          <w:lang w:eastAsia="en-US"/>
        </w:rPr>
        <w:t>2.3.1. Резу</w:t>
      </w:r>
      <w:r>
        <w:rPr>
          <w:sz w:val="28"/>
          <w:szCs w:val="28"/>
          <w:lang w:eastAsia="en-US"/>
        </w:rPr>
        <w:t xml:space="preserve">льтатом предоставления </w:t>
      </w:r>
      <w:proofErr w:type="spellStart"/>
      <w:r>
        <w:rPr>
          <w:sz w:val="28"/>
          <w:szCs w:val="28"/>
          <w:lang w:eastAsia="en-US"/>
        </w:rPr>
        <w:t>Подуслуг</w:t>
      </w:r>
      <w:proofErr w:type="spellEnd"/>
      <w:r>
        <w:rPr>
          <w:sz w:val="28"/>
          <w:szCs w:val="28"/>
          <w:lang w:eastAsia="en-US"/>
        </w:rPr>
        <w:t xml:space="preserve"> </w:t>
      </w:r>
      <w:r w:rsidRPr="00A403C6">
        <w:rPr>
          <w:sz w:val="28"/>
          <w:szCs w:val="28"/>
          <w:lang w:eastAsia="en-US"/>
        </w:rPr>
        <w:t>является:</w:t>
      </w:r>
    </w:p>
    <w:p w:rsidR="009E36F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оказание поддержки субъектам малого и среднего предпринимательства.</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16759C" w:rsidRDefault="009E36FD" w:rsidP="009E36FD">
      <w:pPr>
        <w:widowControl w:val="0"/>
        <w:autoSpaceDE w:val="0"/>
        <w:autoSpaceDN w:val="0"/>
        <w:adjustRightInd w:val="0"/>
        <w:ind w:firstLine="709"/>
        <w:jc w:val="center"/>
        <w:rPr>
          <w:rFonts w:eastAsia="Times New Roman"/>
          <w:b/>
          <w:sz w:val="28"/>
          <w:szCs w:val="28"/>
        </w:rPr>
      </w:pPr>
      <w:r w:rsidRPr="0016759C">
        <w:rPr>
          <w:rFonts w:eastAsia="Times New Roman"/>
          <w:b/>
          <w:sz w:val="28"/>
          <w:szCs w:val="28"/>
        </w:rPr>
        <w:t>2.4. Срок предоставления</w:t>
      </w:r>
      <w:r>
        <w:rPr>
          <w:rFonts w:eastAsia="Times New Roman"/>
          <w:b/>
          <w:sz w:val="28"/>
          <w:szCs w:val="28"/>
        </w:rPr>
        <w:t xml:space="preserve"> муниципальной </w:t>
      </w:r>
      <w:r w:rsidRPr="0016759C">
        <w:rPr>
          <w:rFonts w:eastAsia="Times New Roman"/>
          <w:b/>
          <w:sz w:val="28"/>
          <w:szCs w:val="28"/>
        </w:rPr>
        <w:t>услуги</w:t>
      </w:r>
    </w:p>
    <w:p w:rsidR="009E36FD"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2.4.1. </w:t>
      </w:r>
      <w:r w:rsidRPr="00636582">
        <w:rPr>
          <w:rFonts w:eastAsia="Times New Roman"/>
          <w:sz w:val="28"/>
          <w:szCs w:val="28"/>
        </w:rPr>
        <w:t>Срок рассмотрения обращений не может превышать 30 календарных дней с момента предоставления заявления.</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636582" w:rsidRDefault="009E36FD" w:rsidP="009E36FD">
      <w:pPr>
        <w:widowControl w:val="0"/>
        <w:autoSpaceDE w:val="0"/>
        <w:autoSpaceDN w:val="0"/>
        <w:adjustRightInd w:val="0"/>
        <w:ind w:firstLine="709"/>
        <w:jc w:val="center"/>
        <w:rPr>
          <w:rFonts w:eastAsia="Times New Roman"/>
          <w:b/>
          <w:sz w:val="28"/>
          <w:szCs w:val="28"/>
        </w:rPr>
      </w:pPr>
      <w:r w:rsidRPr="00636582">
        <w:rPr>
          <w:rFonts w:eastAsia="Times New Roman"/>
          <w:b/>
          <w:sz w:val="28"/>
          <w:szCs w:val="28"/>
        </w:rPr>
        <w:t xml:space="preserve">2.5. Правовые основания предоставления </w:t>
      </w:r>
      <w:r w:rsidRPr="00DC7B70">
        <w:rPr>
          <w:rFonts w:eastAsia="Times New Roman"/>
          <w:b/>
          <w:sz w:val="28"/>
          <w:szCs w:val="28"/>
        </w:rPr>
        <w:t>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2.5.1. </w:t>
      </w:r>
      <w:r w:rsidRPr="002F1B87">
        <w:rPr>
          <w:rFonts w:eastAsia="Times New Roman"/>
          <w:sz w:val="28"/>
          <w:szCs w:val="28"/>
        </w:rPr>
        <w:t>Предоставление муниципальной услуги осуществляется в соответствии со следующими нормативными правовыми актами: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w:t>
      </w:r>
      <w:hyperlink r:id="rId8" w:history="1">
        <w:r w:rsidRPr="002F1B87">
          <w:rPr>
            <w:rFonts w:eastAsia="Times New Roman"/>
            <w:sz w:val="28"/>
            <w:szCs w:val="28"/>
          </w:rPr>
          <w:t>Конституцией</w:t>
        </w:r>
      </w:hyperlink>
      <w:r w:rsidRPr="002F1B87">
        <w:rPr>
          <w:rFonts w:eastAsia="Times New Roman"/>
          <w:sz w:val="28"/>
          <w:szCs w:val="28"/>
        </w:rPr>
        <w:t xml:space="preserve"> Российской Федерации (</w:t>
      </w:r>
      <w:proofErr w:type="gramStart"/>
      <w:r w:rsidRPr="002F1B87">
        <w:rPr>
          <w:rFonts w:eastAsia="Times New Roman"/>
          <w:sz w:val="28"/>
          <w:szCs w:val="28"/>
        </w:rPr>
        <w:t>принята</w:t>
      </w:r>
      <w:proofErr w:type="gramEnd"/>
      <w:r w:rsidRPr="002F1B87">
        <w:rPr>
          <w:rFonts w:eastAsia="Times New Roman"/>
          <w:sz w:val="28"/>
          <w:szCs w:val="28"/>
        </w:rPr>
        <w:t xml:space="preserve"> всенародным голосованием 12.12.1993 г.) (с учетом поправок, внесенных Законами Российской Федерации о поправках к Конституции Российской Федерации от 30.12.2008 г. № 6-ФКЗ, от 30.12.2008  г. № 7-ФКЗ, от 05.02.2014 г. № 2-ФКЗ, от 21.07.2014 г. № 11-ФКЗ);</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Федеральным </w:t>
      </w:r>
      <w:hyperlink r:id="rId9" w:history="1">
        <w:r w:rsidRPr="002F1B87">
          <w:rPr>
            <w:rFonts w:eastAsia="Times New Roman"/>
            <w:sz w:val="28"/>
            <w:szCs w:val="28"/>
          </w:rPr>
          <w:t>законом</w:t>
        </w:r>
      </w:hyperlink>
      <w:r w:rsidRPr="002F1B87">
        <w:rPr>
          <w:rFonts w:eastAsia="Times New Roman"/>
          <w:sz w:val="28"/>
          <w:szCs w:val="28"/>
        </w:rPr>
        <w:t xml:space="preserve"> Российской Федерации от 06.10.2003 г. №  131-ФЗ «Об общих принципах организации местного самоуправления в Российской Федерации» (Собрание законодательства РФ от 06.10.2003 г. №  40, ст. 3822, «Российская газета», № 202 от 08.10.2003);</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Федеральным </w:t>
      </w:r>
      <w:hyperlink r:id="rId10" w:history="1">
        <w:r w:rsidRPr="002F1B87">
          <w:rPr>
            <w:rFonts w:eastAsia="Times New Roman"/>
            <w:sz w:val="28"/>
            <w:szCs w:val="28"/>
          </w:rPr>
          <w:t>законом</w:t>
        </w:r>
      </w:hyperlink>
      <w:r w:rsidRPr="002F1B87">
        <w:rPr>
          <w:rFonts w:eastAsia="Times New Roman"/>
          <w:sz w:val="28"/>
          <w:szCs w:val="28"/>
        </w:rPr>
        <w:t xml:space="preserve"> от 24.07.2007 г. №  209-ФЗ «О развитии малого и среднего предпринимательства в Российской Федерации» («Российская газета», №  164, 31.07.2007 г.);</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Федеральным </w:t>
      </w:r>
      <w:hyperlink r:id="rId11" w:history="1">
        <w:r w:rsidRPr="002F1B87">
          <w:rPr>
            <w:rFonts w:eastAsia="Times New Roman"/>
            <w:sz w:val="28"/>
            <w:szCs w:val="28"/>
          </w:rPr>
          <w:t>законом</w:t>
        </w:r>
      </w:hyperlink>
      <w:r w:rsidRPr="002F1B87">
        <w:rPr>
          <w:rFonts w:eastAsia="Times New Roman"/>
          <w:sz w:val="28"/>
          <w:szCs w:val="28"/>
        </w:rPr>
        <w:t xml:space="preserve"> от 27.07.2010 г. № 210-ФЗ «Об организации предоставления государственных и муниципальных услуг» («Российская газета», № 168, 30.07.2010 г.);</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w:t>
      </w:r>
      <w:hyperlink r:id="rId12" w:history="1">
        <w:r w:rsidRPr="002F1B87">
          <w:rPr>
            <w:rFonts w:eastAsia="Times New Roman"/>
            <w:sz w:val="28"/>
            <w:szCs w:val="28"/>
          </w:rPr>
          <w:t>постановлением</w:t>
        </w:r>
      </w:hyperlink>
      <w:r w:rsidRPr="002F1B87">
        <w:rPr>
          <w:rFonts w:eastAsia="Times New Roman"/>
          <w:sz w:val="28"/>
          <w:szCs w:val="28"/>
        </w:rPr>
        <w:t xml:space="preserve"> Правительства Белгородской области от 15 мая 2017 г. № 162-пп «О мерах государственной поддержки малого и среднего предпринимательства Белгородской области» (официальный сайт «Губернатор и Правительство Белгородской области» https://belregion.ru);</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w:t>
      </w:r>
      <w:hyperlink r:id="rId13" w:history="1">
        <w:r w:rsidRPr="002F1B87">
          <w:rPr>
            <w:rFonts w:eastAsia="Times New Roman"/>
            <w:sz w:val="28"/>
            <w:szCs w:val="28"/>
          </w:rPr>
          <w:t>постановлением</w:t>
        </w:r>
      </w:hyperlink>
      <w:r w:rsidRPr="002F1B87">
        <w:rPr>
          <w:rFonts w:eastAsia="Times New Roman"/>
          <w:sz w:val="28"/>
          <w:szCs w:val="28"/>
        </w:rPr>
        <w:t xml:space="preserve"> администрации Вейделевского района от </w:t>
      </w:r>
      <w:r>
        <w:rPr>
          <w:rFonts w:eastAsia="Times New Roman"/>
          <w:sz w:val="28"/>
          <w:szCs w:val="28"/>
        </w:rPr>
        <w:t>02.09.2019 г.</w:t>
      </w:r>
      <w:r w:rsidRPr="007A001B">
        <w:rPr>
          <w:rFonts w:eastAsia="Times New Roman"/>
          <w:sz w:val="28"/>
          <w:szCs w:val="28"/>
        </w:rPr>
        <w:t xml:space="preserve"> № 154</w:t>
      </w:r>
      <w:r w:rsidRPr="002F1B87">
        <w:rPr>
          <w:rFonts w:eastAsia="Times New Roman"/>
          <w:sz w:val="28"/>
          <w:szCs w:val="28"/>
        </w:rPr>
        <w:t xml:space="preserve"> «Об утверждении Положения о порядке и условиях проведения Конкурса на предоставление грантов начинающим предпринимателям»;</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Уставом муниципального района «</w:t>
      </w:r>
      <w:proofErr w:type="spellStart"/>
      <w:r w:rsidRPr="002F1B87">
        <w:rPr>
          <w:rFonts w:eastAsia="Times New Roman"/>
          <w:sz w:val="28"/>
          <w:szCs w:val="28"/>
        </w:rPr>
        <w:t>Вейделевский</w:t>
      </w:r>
      <w:proofErr w:type="spellEnd"/>
      <w:r w:rsidRPr="002F1B87">
        <w:rPr>
          <w:rFonts w:eastAsia="Times New Roman"/>
          <w:sz w:val="28"/>
          <w:szCs w:val="28"/>
        </w:rPr>
        <w:t xml:space="preserve"> район»;</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lastRenderedPageBreak/>
        <w:t xml:space="preserve">- настоящим </w:t>
      </w:r>
      <w:r>
        <w:rPr>
          <w:rFonts w:eastAsia="Times New Roman"/>
          <w:sz w:val="28"/>
          <w:szCs w:val="28"/>
        </w:rPr>
        <w:t>а</w:t>
      </w:r>
      <w:r w:rsidRPr="002F1B87">
        <w:rPr>
          <w:rFonts w:eastAsia="Times New Roman"/>
          <w:sz w:val="28"/>
          <w:szCs w:val="28"/>
        </w:rPr>
        <w:t>дминистративным регламентом.</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1A7921" w:rsidRDefault="009E36FD" w:rsidP="009E36FD">
      <w:pPr>
        <w:widowControl w:val="0"/>
        <w:autoSpaceDE w:val="0"/>
        <w:autoSpaceDN w:val="0"/>
        <w:adjustRightInd w:val="0"/>
        <w:ind w:firstLine="709"/>
        <w:jc w:val="both"/>
        <w:rPr>
          <w:rFonts w:eastAsia="Times New Roman"/>
          <w:b/>
          <w:sz w:val="28"/>
          <w:szCs w:val="28"/>
        </w:rPr>
      </w:pPr>
      <w:r w:rsidRPr="001A7921">
        <w:rPr>
          <w:rFonts w:eastAsia="Times New Roman"/>
          <w:b/>
          <w:sz w:val="28"/>
          <w:szCs w:val="28"/>
        </w:rPr>
        <w:t xml:space="preserve">2.6. Исчерпывающий перечень документов, необходимых </w:t>
      </w:r>
    </w:p>
    <w:p w:rsidR="009E36FD" w:rsidRDefault="009E36FD" w:rsidP="009E36FD">
      <w:pPr>
        <w:widowControl w:val="0"/>
        <w:autoSpaceDE w:val="0"/>
        <w:autoSpaceDN w:val="0"/>
        <w:adjustRightInd w:val="0"/>
        <w:ind w:firstLine="709"/>
        <w:jc w:val="center"/>
        <w:rPr>
          <w:rFonts w:eastAsia="Times New Roman"/>
          <w:sz w:val="28"/>
          <w:szCs w:val="28"/>
        </w:rPr>
      </w:pPr>
      <w:r w:rsidRPr="001A7921">
        <w:rPr>
          <w:rFonts w:eastAsia="Times New Roman"/>
          <w:b/>
          <w:sz w:val="28"/>
          <w:szCs w:val="28"/>
        </w:rPr>
        <w:t>для предоставления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2.6.1. Перечень</w:t>
      </w:r>
      <w:r w:rsidRPr="002F1B87">
        <w:rPr>
          <w:rFonts w:eastAsia="Times New Roman"/>
          <w:sz w:val="28"/>
          <w:szCs w:val="28"/>
        </w:rPr>
        <w:t xml:space="preserve"> документ</w:t>
      </w:r>
      <w:r>
        <w:rPr>
          <w:rFonts w:eastAsia="Times New Roman"/>
          <w:sz w:val="28"/>
          <w:szCs w:val="28"/>
        </w:rPr>
        <w:t>ов</w:t>
      </w:r>
      <w:r w:rsidRPr="002F1B87">
        <w:rPr>
          <w:rFonts w:eastAsia="Times New Roman"/>
          <w:sz w:val="28"/>
          <w:szCs w:val="28"/>
        </w:rPr>
        <w:t>, необходимы</w:t>
      </w:r>
      <w:r>
        <w:rPr>
          <w:rFonts w:eastAsia="Times New Roman"/>
          <w:sz w:val="28"/>
          <w:szCs w:val="28"/>
        </w:rPr>
        <w:t>х</w:t>
      </w:r>
      <w:r w:rsidRPr="002F1B87">
        <w:rPr>
          <w:rFonts w:eastAsia="Times New Roman"/>
          <w:sz w:val="28"/>
          <w:szCs w:val="28"/>
        </w:rPr>
        <w:t xml:space="preserve"> для оказания 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заявление о предоставлении конкретного вида поддержки в свободной форме с указанием полных реквизитов заявителя и даты заполнения;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копия свидетельства о постановке на учет в налоговом органе (ИНН) и свидетельства о государственной регистрации (ОГРН);</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справка налогового органа на момент обращения об отсутствии задолженности по платежам во все уровни бюджета и внебюджетные фонды;</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справка, заверенная заявителем, об уровне среднемесячной заработной платы работников и об отсутствии просроченной задолженности по заработной плате по состоянию на первое число месяца, в котором подано обращение;</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документы (технико-экономическое обоснование, бизнес-план, договоры, соглашения, финансовые документы), обосновывающие получение конкретного вида поддержки;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иные документы в зависимости от форм поддержки, предусмотренные муниципальными правовыми актами Вейделевского района.</w:t>
      </w:r>
    </w:p>
    <w:p w:rsidR="009E36FD" w:rsidRPr="002F1B87" w:rsidRDefault="009E36FD" w:rsidP="009E36FD">
      <w:pPr>
        <w:widowControl w:val="0"/>
        <w:autoSpaceDE w:val="0"/>
        <w:autoSpaceDN w:val="0"/>
        <w:adjustRightInd w:val="0"/>
        <w:ind w:firstLine="709"/>
        <w:jc w:val="both"/>
        <w:rPr>
          <w:rFonts w:eastAsia="Times New Roman"/>
          <w:sz w:val="28"/>
          <w:szCs w:val="28"/>
        </w:rPr>
      </w:pPr>
      <w:bookmarkStart w:id="2" w:name="Par111"/>
      <w:bookmarkEnd w:id="2"/>
      <w:r w:rsidRPr="002F1B87">
        <w:rPr>
          <w:rFonts w:eastAsia="Times New Roman"/>
          <w:sz w:val="28"/>
          <w:szCs w:val="28"/>
        </w:rPr>
        <w:t>2.6.</w:t>
      </w:r>
      <w:r>
        <w:rPr>
          <w:rFonts w:eastAsia="Times New Roman"/>
          <w:sz w:val="28"/>
          <w:szCs w:val="28"/>
        </w:rPr>
        <w:t>2</w:t>
      </w:r>
      <w:r w:rsidRPr="002F1B87">
        <w:rPr>
          <w:rFonts w:eastAsia="Times New Roman"/>
          <w:sz w:val="28"/>
          <w:szCs w:val="28"/>
        </w:rPr>
        <w:t xml:space="preserve"> Документ, необходимый для предоставления муниципальной услуги, который находится в распоряжении государственных органов, органов местного самоуправления и иных органов, участвующих в предоставлении муниципальных услуг, получаемый с использованием единой системы межведомственного электронного взаимодействия и (или) по факсимильной связи, с последующим предоставлением оригиналов, и которые заявитель вправе предоставить по собственной инициативе.</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2.</w:t>
      </w:r>
      <w:r>
        <w:rPr>
          <w:rFonts w:eastAsia="Times New Roman"/>
          <w:sz w:val="28"/>
          <w:szCs w:val="28"/>
        </w:rPr>
        <w:t>6.3</w:t>
      </w:r>
      <w:r w:rsidRPr="002F1B87">
        <w:rPr>
          <w:rFonts w:eastAsia="Times New Roman"/>
          <w:sz w:val="28"/>
          <w:szCs w:val="28"/>
        </w:rPr>
        <w:t xml:space="preserve">. Уполномоченный орган  </w:t>
      </w:r>
      <w:r>
        <w:rPr>
          <w:rFonts w:eastAsia="Times New Roman"/>
          <w:sz w:val="28"/>
          <w:szCs w:val="28"/>
        </w:rPr>
        <w:t>Администрации, предоставляющий</w:t>
      </w:r>
      <w:r w:rsidRPr="002F1B87">
        <w:rPr>
          <w:rFonts w:eastAsia="Times New Roman"/>
          <w:sz w:val="28"/>
          <w:szCs w:val="28"/>
        </w:rPr>
        <w:t xml:space="preserve"> муниципальную услугу, не вправе требовать от заявителя:</w:t>
      </w:r>
    </w:p>
    <w:p w:rsidR="009E36FD" w:rsidRPr="002F1B87" w:rsidRDefault="009E36FD" w:rsidP="009E36FD">
      <w:pPr>
        <w:widowControl w:val="0"/>
        <w:autoSpaceDE w:val="0"/>
        <w:autoSpaceDN w:val="0"/>
        <w:adjustRightInd w:val="0"/>
        <w:ind w:firstLine="709"/>
        <w:jc w:val="both"/>
        <w:rPr>
          <w:rFonts w:eastAsia="Times New Roman"/>
          <w:sz w:val="28"/>
          <w:szCs w:val="28"/>
        </w:rPr>
      </w:pPr>
      <w:proofErr w:type="gramStart"/>
      <w:r w:rsidRPr="002F1B87">
        <w:rPr>
          <w:rFonts w:eastAsia="Times New Roman"/>
          <w:sz w:val="28"/>
          <w:szCs w:val="28"/>
        </w:rPr>
        <w:t>- представления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2F1B87">
        <w:rPr>
          <w:rFonts w:eastAsia="Times New Roman"/>
          <w:sz w:val="28"/>
          <w:szCs w:val="28"/>
        </w:rPr>
        <w:t xml:space="preserve">, нормативными правовыми актами Белгородской области, муниципальными правовыми актами, представления документов и информации, в том числе подтверждающих внесение заявителем платы за предоставление </w:t>
      </w:r>
      <w:r w:rsidRPr="002F1B87">
        <w:rPr>
          <w:rFonts w:eastAsia="Times New Roman"/>
          <w:sz w:val="28"/>
          <w:szCs w:val="28"/>
        </w:rPr>
        <w:lastRenderedPageBreak/>
        <w:t>государственных и муниципальных услуг, которые находятся в распоряжении органов, предоставляющих муниципальные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proofErr w:type="gramStart"/>
      <w:r w:rsidRPr="002F1B87">
        <w:rPr>
          <w:rFonts w:eastAsia="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1B87">
          <w:rPr>
            <w:rFonts w:eastAsia="Times New Roman"/>
            <w:sz w:val="28"/>
            <w:szCs w:val="28"/>
          </w:rPr>
          <w:t>пунктом 7.2 части 1 статьи 16</w:t>
        </w:r>
      </w:hyperlink>
      <w:r w:rsidRPr="002F1B87">
        <w:rPr>
          <w:rFonts w:eastAsia="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E36FD" w:rsidRDefault="009E36FD" w:rsidP="009E36FD">
      <w:pPr>
        <w:widowControl w:val="0"/>
        <w:autoSpaceDE w:val="0"/>
        <w:autoSpaceDN w:val="0"/>
        <w:adjustRightInd w:val="0"/>
        <w:ind w:firstLine="709"/>
        <w:jc w:val="both"/>
        <w:rPr>
          <w:rFonts w:eastAsia="Times New Roman"/>
          <w:sz w:val="28"/>
          <w:szCs w:val="28"/>
        </w:rPr>
      </w:pPr>
    </w:p>
    <w:p w:rsidR="009E36FD" w:rsidRPr="00802095" w:rsidRDefault="009E36FD" w:rsidP="009E36FD">
      <w:pPr>
        <w:jc w:val="center"/>
        <w:rPr>
          <w:rFonts w:eastAsia="Times New Roman"/>
          <w:b/>
          <w:sz w:val="28"/>
          <w:szCs w:val="28"/>
        </w:rPr>
      </w:pPr>
      <w:r w:rsidRPr="00802095">
        <w:rPr>
          <w:rFonts w:eastAsia="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2.</w:t>
      </w:r>
      <w:r>
        <w:rPr>
          <w:rFonts w:eastAsia="Times New Roman"/>
          <w:sz w:val="28"/>
          <w:szCs w:val="28"/>
        </w:rPr>
        <w:t>7.1.</w:t>
      </w:r>
      <w:r w:rsidRPr="002F1B87">
        <w:rPr>
          <w:rFonts w:eastAsia="Times New Roman"/>
          <w:sz w:val="28"/>
          <w:szCs w:val="28"/>
        </w:rPr>
        <w:t xml:space="preserve"> Основанием для отказа в приеме заявления является:</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xml:space="preserve">- заявление не содержит сведений, установленных </w:t>
      </w:r>
      <w:hyperlink w:anchor="Par111" w:tooltip="2.6. Документ, необходимый для предоставления муниципальной услуги, который находится в распоряжении государственных органов, органов местного самоуправления и иных органов, участвующих в предоставлении муниципальных услуг, получаемый с использованием единой с" w:history="1">
        <w:r w:rsidRPr="002F1B87">
          <w:rPr>
            <w:rFonts w:eastAsia="Times New Roman"/>
            <w:sz w:val="28"/>
            <w:szCs w:val="28"/>
          </w:rPr>
          <w:t>пунктом 2.6</w:t>
        </w:r>
      </w:hyperlink>
      <w:r>
        <w:rPr>
          <w:rFonts w:eastAsia="Times New Roman"/>
          <w:sz w:val="28"/>
          <w:szCs w:val="28"/>
        </w:rPr>
        <w:t>.1.</w:t>
      </w:r>
      <w:r w:rsidRPr="002F1B87">
        <w:rPr>
          <w:rFonts w:eastAsia="Times New Roman"/>
          <w:sz w:val="28"/>
          <w:szCs w:val="28"/>
        </w:rPr>
        <w:t xml:space="preserve"> настоящего </w:t>
      </w:r>
      <w:r>
        <w:rPr>
          <w:rFonts w:eastAsia="Times New Roman"/>
          <w:sz w:val="28"/>
          <w:szCs w:val="28"/>
        </w:rPr>
        <w:t>а</w:t>
      </w:r>
      <w:r w:rsidRPr="002F1B87">
        <w:rPr>
          <w:rFonts w:eastAsia="Times New Roman"/>
          <w:sz w:val="28"/>
          <w:szCs w:val="28"/>
        </w:rPr>
        <w:t>дминистративного регламента;</w:t>
      </w:r>
    </w:p>
    <w:p w:rsidR="009E36FD" w:rsidRPr="002F1B87" w:rsidRDefault="009E36FD" w:rsidP="009E36FD">
      <w:pPr>
        <w:widowControl w:val="0"/>
        <w:autoSpaceDE w:val="0"/>
        <w:autoSpaceDN w:val="0"/>
        <w:adjustRightInd w:val="0"/>
        <w:ind w:firstLine="709"/>
        <w:jc w:val="both"/>
        <w:rPr>
          <w:rFonts w:eastAsia="Times New Roman"/>
          <w:sz w:val="28"/>
          <w:szCs w:val="28"/>
        </w:rPr>
      </w:pPr>
      <w:r w:rsidRPr="002F1B87">
        <w:rPr>
          <w:rFonts w:eastAsia="Times New Roman"/>
          <w:sz w:val="28"/>
          <w:szCs w:val="28"/>
        </w:rPr>
        <w:t>- не предоставлены или предоставлены не в полном объеме документы, предоставляемые заявителем самостоятельно.</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2.</w:t>
      </w:r>
      <w:r>
        <w:rPr>
          <w:rFonts w:eastAsia="Times New Roman"/>
          <w:sz w:val="28"/>
          <w:szCs w:val="28"/>
        </w:rPr>
        <w:t>7.2.</w:t>
      </w:r>
      <w:r w:rsidRPr="007B511F">
        <w:rPr>
          <w:rFonts w:eastAsia="Times New Roman"/>
          <w:sz w:val="28"/>
          <w:szCs w:val="28"/>
        </w:rPr>
        <w:t>. Основания для отказа в предоставлении муниципальной услуги:</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подача обращения ненадлежащим лицом (заявитель не является субъектом малого или среднего предпринимательства в соответствии с критериями Федерального закона от 24 июля 2007 г. № 209-ФЗ «О развитии малого и среднего предпринимательства в Российской Федерации», не зарегистрирован в установленном порядке, осуществляет деятельность не на территории Вейделевского района);</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наличие у заявителя задолженности по платежам в бюджеты всех уровней и внебюджетные фонды по заработной плате перед работниками;</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xml:space="preserve">- необеспечение заявителем заработной платы работников на уровне, превышающем величину прожиточного минимума, установленную в </w:t>
      </w:r>
      <w:proofErr w:type="spellStart"/>
      <w:r w:rsidRPr="007B511F">
        <w:rPr>
          <w:rFonts w:eastAsia="Times New Roman"/>
          <w:sz w:val="28"/>
          <w:szCs w:val="28"/>
        </w:rPr>
        <w:t>Вейделевском</w:t>
      </w:r>
      <w:proofErr w:type="spellEnd"/>
      <w:r w:rsidRPr="007B511F">
        <w:rPr>
          <w:rFonts w:eastAsia="Times New Roman"/>
          <w:sz w:val="28"/>
          <w:szCs w:val="28"/>
        </w:rPr>
        <w:t xml:space="preserve"> районе для трудоспособного населения;</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нахождение заявителя в стадии реорганизации, ликвидации или банкротства;</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представление документов, по форме, содержанию или комплектности не соответствующих требованиям действующего законодательства;</w:t>
      </w:r>
    </w:p>
    <w:p w:rsidR="009E36FD" w:rsidRPr="007B511F"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выявление фактов предоставления недостоверных сведений;</w:t>
      </w:r>
    </w:p>
    <w:p w:rsidR="009E36FD" w:rsidRDefault="009E36FD" w:rsidP="009E36FD">
      <w:pPr>
        <w:widowControl w:val="0"/>
        <w:autoSpaceDE w:val="0"/>
        <w:autoSpaceDN w:val="0"/>
        <w:adjustRightInd w:val="0"/>
        <w:ind w:firstLine="709"/>
        <w:jc w:val="both"/>
        <w:rPr>
          <w:rFonts w:eastAsia="Times New Roman"/>
          <w:sz w:val="28"/>
          <w:szCs w:val="28"/>
        </w:rPr>
      </w:pPr>
      <w:r w:rsidRPr="007B511F">
        <w:rPr>
          <w:rFonts w:eastAsia="Times New Roman"/>
          <w:sz w:val="28"/>
          <w:szCs w:val="28"/>
        </w:rPr>
        <w:t>- непредставление в течение 30 календарных дней недостающих сведений и (или) документов, в связи, с отсутствием которых приостановлено исполнение муниципальной функции.</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5C17EA" w:rsidRDefault="009E36FD" w:rsidP="009E36FD">
      <w:pPr>
        <w:ind w:right="-83" w:firstLine="567"/>
        <w:jc w:val="center"/>
        <w:rPr>
          <w:rFonts w:eastAsia="Times New Roman"/>
          <w:b/>
          <w:sz w:val="28"/>
          <w:szCs w:val="28"/>
        </w:rPr>
      </w:pPr>
      <w:r w:rsidRPr="005C17EA">
        <w:rPr>
          <w:rFonts w:eastAsia="Times New Roman"/>
          <w:b/>
          <w:sz w:val="28"/>
          <w:szCs w:val="28"/>
        </w:rPr>
        <w:t xml:space="preserve">2.8. Исчерпывающий перечень оснований для приостановления предоставления </w:t>
      </w:r>
      <w:r w:rsidRPr="00DC7B70">
        <w:rPr>
          <w:rFonts w:eastAsia="Times New Roman"/>
          <w:b/>
          <w:sz w:val="28"/>
          <w:szCs w:val="28"/>
        </w:rPr>
        <w:t>муниципальной услуги</w:t>
      </w:r>
    </w:p>
    <w:p w:rsidR="009E36FD" w:rsidRDefault="009E36FD" w:rsidP="009E36FD">
      <w:pPr>
        <w:widowControl w:val="0"/>
        <w:autoSpaceDE w:val="0"/>
        <w:autoSpaceDN w:val="0"/>
        <w:adjustRightInd w:val="0"/>
        <w:ind w:firstLine="709"/>
        <w:jc w:val="both"/>
        <w:rPr>
          <w:rFonts w:eastAsia="Times New Roman"/>
          <w:sz w:val="28"/>
          <w:szCs w:val="28"/>
        </w:rPr>
      </w:pPr>
      <w:r w:rsidRPr="005C17EA">
        <w:rPr>
          <w:rFonts w:eastAsia="Times New Roman"/>
          <w:sz w:val="28"/>
          <w:szCs w:val="28"/>
        </w:rPr>
        <w:t xml:space="preserve">2.8.1. </w:t>
      </w:r>
      <w:r w:rsidRPr="00051DBD">
        <w:rPr>
          <w:rFonts w:eastAsia="Times New Roman"/>
          <w:sz w:val="28"/>
          <w:szCs w:val="28"/>
        </w:rPr>
        <w:t xml:space="preserve">Основания для приостановления </w:t>
      </w:r>
      <w:r>
        <w:rPr>
          <w:rFonts w:eastAsia="Times New Roman"/>
          <w:sz w:val="28"/>
          <w:szCs w:val="28"/>
        </w:rPr>
        <w:t xml:space="preserve">муниципальной </w:t>
      </w:r>
      <w:r w:rsidRPr="00051DBD">
        <w:rPr>
          <w:rFonts w:eastAsia="Times New Roman"/>
          <w:sz w:val="28"/>
          <w:szCs w:val="28"/>
        </w:rPr>
        <w:t>услуги отсутствуют.</w:t>
      </w:r>
    </w:p>
    <w:p w:rsidR="009E36FD" w:rsidRDefault="009E36FD" w:rsidP="009E36FD">
      <w:pPr>
        <w:widowControl w:val="0"/>
        <w:autoSpaceDE w:val="0"/>
        <w:autoSpaceDN w:val="0"/>
        <w:adjustRightInd w:val="0"/>
        <w:ind w:firstLine="709"/>
        <w:jc w:val="both"/>
        <w:rPr>
          <w:rFonts w:eastAsia="Times New Roman"/>
          <w:b/>
          <w:sz w:val="28"/>
          <w:szCs w:val="28"/>
        </w:rPr>
      </w:pPr>
    </w:p>
    <w:p w:rsidR="009E36FD" w:rsidRPr="005C17EA" w:rsidRDefault="009E36FD" w:rsidP="009E36FD">
      <w:pPr>
        <w:ind w:firstLine="567"/>
        <w:jc w:val="center"/>
        <w:rPr>
          <w:rFonts w:eastAsia="Times New Roman"/>
          <w:sz w:val="28"/>
          <w:szCs w:val="28"/>
        </w:rPr>
      </w:pPr>
      <w:r w:rsidRPr="005C17EA">
        <w:rPr>
          <w:rFonts w:eastAsia="Times New Roman"/>
          <w:b/>
          <w:sz w:val="28"/>
          <w:szCs w:val="28"/>
        </w:rPr>
        <w:t xml:space="preserve">2.9. Размер платы, взимаемой с заявителя при предоставлении </w:t>
      </w:r>
      <w:r w:rsidRPr="00DC7B70">
        <w:rPr>
          <w:rFonts w:eastAsia="Times New Roman"/>
          <w:b/>
          <w:sz w:val="28"/>
          <w:szCs w:val="28"/>
        </w:rPr>
        <w:t>муниципальной услуги</w:t>
      </w:r>
      <w:r w:rsidRPr="005C17EA">
        <w:rPr>
          <w:rFonts w:eastAsia="Times New Roman"/>
          <w:b/>
          <w:sz w:val="28"/>
          <w:szCs w:val="28"/>
        </w:rPr>
        <w:t>, и способы ее взимания</w:t>
      </w:r>
    </w:p>
    <w:p w:rsidR="009E36FD" w:rsidRPr="005C17EA" w:rsidRDefault="009E36FD" w:rsidP="009E36FD">
      <w:pPr>
        <w:ind w:firstLine="567"/>
        <w:jc w:val="both"/>
        <w:rPr>
          <w:rFonts w:eastAsia="Times New Roman"/>
          <w:sz w:val="28"/>
          <w:szCs w:val="28"/>
        </w:rPr>
      </w:pPr>
      <w:r w:rsidRPr="005C17EA">
        <w:rPr>
          <w:rFonts w:eastAsia="Times New Roman"/>
          <w:sz w:val="28"/>
          <w:szCs w:val="28"/>
        </w:rPr>
        <w:lastRenderedPageBreak/>
        <w:t xml:space="preserve">2.9.1. Предоставление </w:t>
      </w:r>
      <w:r w:rsidRPr="00DC7B70">
        <w:rPr>
          <w:rFonts w:eastAsia="Times New Roman"/>
          <w:sz w:val="28"/>
          <w:szCs w:val="28"/>
        </w:rPr>
        <w:t xml:space="preserve">муниципальной услуги </w:t>
      </w:r>
      <w:r w:rsidRPr="005C17EA">
        <w:rPr>
          <w:rFonts w:eastAsia="Times New Roman"/>
          <w:sz w:val="28"/>
          <w:szCs w:val="28"/>
        </w:rPr>
        <w:t>осуществляется бесплатно.</w:t>
      </w:r>
    </w:p>
    <w:p w:rsidR="009E36FD" w:rsidRPr="005C17EA" w:rsidRDefault="009E36FD" w:rsidP="009E36FD">
      <w:pPr>
        <w:ind w:firstLine="567"/>
        <w:jc w:val="both"/>
        <w:rPr>
          <w:rFonts w:eastAsia="Times New Roman"/>
          <w:sz w:val="28"/>
          <w:szCs w:val="28"/>
        </w:rPr>
      </w:pPr>
    </w:p>
    <w:p w:rsidR="009E36FD" w:rsidRPr="005C17EA" w:rsidRDefault="009E36FD" w:rsidP="009E36FD">
      <w:pPr>
        <w:ind w:firstLine="567"/>
        <w:jc w:val="center"/>
        <w:rPr>
          <w:rFonts w:eastAsia="Times New Roman"/>
          <w:b/>
          <w:sz w:val="28"/>
          <w:szCs w:val="28"/>
        </w:rPr>
      </w:pPr>
      <w:r w:rsidRPr="005C17EA">
        <w:rPr>
          <w:rFonts w:eastAsia="Times New Roman"/>
          <w:b/>
          <w:sz w:val="28"/>
          <w:szCs w:val="28"/>
        </w:rPr>
        <w:t xml:space="preserve">2.10. Максимальный срок ожидания в очереди при подаче заявления о предоставлении услуги и при получении результата предоставления </w:t>
      </w:r>
      <w:r w:rsidRPr="00DC7B70">
        <w:rPr>
          <w:rFonts w:eastAsia="Times New Roman"/>
          <w:b/>
          <w:sz w:val="28"/>
          <w:szCs w:val="28"/>
        </w:rPr>
        <w:t>муниципальной услуги</w:t>
      </w:r>
    </w:p>
    <w:p w:rsidR="009E36FD" w:rsidRPr="005C17EA" w:rsidRDefault="009E36FD" w:rsidP="009E36FD">
      <w:pPr>
        <w:ind w:firstLine="567"/>
        <w:jc w:val="both"/>
        <w:rPr>
          <w:rFonts w:eastAsia="Times New Roman"/>
          <w:sz w:val="28"/>
          <w:szCs w:val="28"/>
        </w:rPr>
      </w:pPr>
      <w:r w:rsidRPr="005C17EA">
        <w:rPr>
          <w:rFonts w:eastAsia="Times New Roman"/>
          <w:sz w:val="28"/>
          <w:szCs w:val="28"/>
        </w:rPr>
        <w:t xml:space="preserve">2.10.1. Максимальное время ожидания в очереди </w:t>
      </w:r>
      <w:r w:rsidRPr="009C6FB9">
        <w:rPr>
          <w:rFonts w:eastAsia="Times New Roman"/>
          <w:sz w:val="28"/>
          <w:szCs w:val="28"/>
        </w:rPr>
        <w:t>заявителя в очереди не должен превышать 15 минут.</w:t>
      </w:r>
    </w:p>
    <w:p w:rsidR="009E36FD" w:rsidRPr="005C17EA" w:rsidRDefault="009E36FD" w:rsidP="009E36FD">
      <w:pPr>
        <w:ind w:firstLine="567"/>
        <w:jc w:val="center"/>
        <w:rPr>
          <w:rFonts w:eastAsia="Times New Roman"/>
          <w:b/>
          <w:sz w:val="28"/>
          <w:szCs w:val="28"/>
        </w:rPr>
      </w:pPr>
    </w:p>
    <w:p w:rsidR="009E36FD" w:rsidRDefault="009E36FD" w:rsidP="009E36FD">
      <w:pPr>
        <w:ind w:firstLine="567"/>
        <w:jc w:val="center"/>
        <w:rPr>
          <w:rFonts w:eastAsia="Times New Roman"/>
          <w:b/>
          <w:sz w:val="28"/>
          <w:szCs w:val="28"/>
        </w:rPr>
      </w:pPr>
      <w:r w:rsidRPr="005C17EA">
        <w:rPr>
          <w:rFonts w:eastAsia="Times New Roman"/>
          <w:b/>
          <w:sz w:val="28"/>
          <w:szCs w:val="28"/>
        </w:rPr>
        <w:t xml:space="preserve">2.11. Срок регистрации заявления о предоставлении </w:t>
      </w:r>
    </w:p>
    <w:p w:rsidR="009E36FD" w:rsidRPr="005C17EA" w:rsidRDefault="009E36FD" w:rsidP="009E36FD">
      <w:pPr>
        <w:ind w:firstLine="567"/>
        <w:jc w:val="center"/>
        <w:rPr>
          <w:rFonts w:eastAsia="Times New Roman"/>
          <w:b/>
          <w:sz w:val="28"/>
          <w:szCs w:val="28"/>
        </w:rPr>
      </w:pPr>
      <w:r w:rsidRPr="00DC7B70">
        <w:rPr>
          <w:rFonts w:eastAsia="Times New Roman"/>
          <w:b/>
          <w:sz w:val="28"/>
          <w:szCs w:val="28"/>
        </w:rPr>
        <w:t>муниципальной услуги</w:t>
      </w:r>
    </w:p>
    <w:p w:rsidR="009E36FD" w:rsidRPr="005C17EA" w:rsidRDefault="009E36FD" w:rsidP="009E36FD">
      <w:pPr>
        <w:ind w:firstLine="567"/>
        <w:jc w:val="both"/>
        <w:rPr>
          <w:rFonts w:eastAsia="Times New Roman"/>
          <w:sz w:val="28"/>
          <w:szCs w:val="28"/>
        </w:rPr>
      </w:pPr>
      <w:r w:rsidRPr="005C17EA">
        <w:rPr>
          <w:rFonts w:eastAsia="Times New Roman"/>
          <w:sz w:val="28"/>
          <w:szCs w:val="28"/>
        </w:rPr>
        <w:t xml:space="preserve">2.11.1. Поступившее заявление от </w:t>
      </w:r>
      <w:r>
        <w:rPr>
          <w:rFonts w:eastAsia="Times New Roman"/>
          <w:sz w:val="28"/>
          <w:szCs w:val="28"/>
        </w:rPr>
        <w:t>Заявителя</w:t>
      </w:r>
      <w:r w:rsidRPr="005C17EA">
        <w:rPr>
          <w:rFonts w:eastAsia="Times New Roman"/>
          <w:sz w:val="28"/>
          <w:szCs w:val="28"/>
        </w:rPr>
        <w:t xml:space="preserve"> о предоставлении муниципальной услуги, в том числе в электронной форме, регистрируется в день её подачи. Срок регистрации заявки составляет 15 мин.</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center"/>
        <w:rPr>
          <w:rFonts w:eastAsia="Times New Roman"/>
          <w:sz w:val="28"/>
          <w:szCs w:val="28"/>
        </w:rPr>
      </w:pPr>
      <w:r w:rsidRPr="00D77601">
        <w:rPr>
          <w:b/>
          <w:sz w:val="28"/>
          <w:szCs w:val="28"/>
        </w:rPr>
        <w:t>2.1</w:t>
      </w:r>
      <w:r>
        <w:rPr>
          <w:b/>
          <w:sz w:val="28"/>
          <w:szCs w:val="28"/>
        </w:rPr>
        <w:t>2</w:t>
      </w:r>
      <w:r w:rsidRPr="00D77601">
        <w:rPr>
          <w:b/>
          <w:sz w:val="28"/>
          <w:szCs w:val="28"/>
        </w:rPr>
        <w:t>. Требования к помещениям, в которых предоставля</w:t>
      </w:r>
      <w:r>
        <w:rPr>
          <w:b/>
          <w:sz w:val="28"/>
          <w:szCs w:val="28"/>
        </w:rPr>
        <w:t>е</w:t>
      </w:r>
      <w:r w:rsidRPr="00D77601">
        <w:rPr>
          <w:b/>
          <w:sz w:val="28"/>
          <w:szCs w:val="28"/>
        </w:rPr>
        <w:t xml:space="preserve">тся </w:t>
      </w:r>
      <w:r w:rsidRPr="00DC7B70">
        <w:rPr>
          <w:b/>
          <w:sz w:val="28"/>
          <w:szCs w:val="28"/>
        </w:rPr>
        <w:t>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 xml:space="preserve">2.12.1. </w:t>
      </w:r>
      <w:r w:rsidRPr="0012247E">
        <w:rPr>
          <w:rFonts w:eastAsia="Times New Roman"/>
          <w:sz w:val="28"/>
          <w:szCs w:val="28"/>
        </w:rPr>
        <w:t>Требования к размещению и оформлению помещения: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прием заявителей осуществляется в специально выделенных для этих целей помещениях (присутственных местах);</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присутственные места включают места для ожидания, информирования и приема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в присутственных местах размещаются стенды с информацией для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.2. Требования к местам ожидания.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Места для ожидания приема оборудуются местами для сидения и столами (для записи информации, написания заявлений о предоставлении муниципальной услуги). Количество мест ожидания определяется исходя из фактической нагрузки и возможности для размещения их в здании.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.3. Требования к местам приема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Кабинеты приема заявителей оборудуются вывесками с указанием:</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номера кабинета;</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фамилии, имени, отчества и должности ответственного исполнителя муниципальной услуги, осуществляющего прием заявителей.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Рабочие места ответственных исполнителей муниципальной услуги обеспечиваются необходимым для предоставления муниципальной услуги оборудованием: персональными компьютерами и оргтехникой, позволяющей организовать предоставление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.4. В целях обеспечения конфиденциальности сведений о заявителе ответственный исполнитель за предоставление муниципальной услуги одновременно ведет прием только одного посетителя. Одновременное консультирование и (или) прием двух и более посетителей не допускается.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.5. Требования к местам для информирования.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Места для информирования оборудуются специальными стендами.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Информационные стенды размещаются в местах, обеспечивающих свободный доступ к ним. Стенды должны быть максимально заметны, хорошо просматриваемы и многофункциональны. Информационные стенды могут </w:t>
      </w:r>
      <w:r w:rsidRPr="0012247E">
        <w:rPr>
          <w:rFonts w:eastAsia="Times New Roman"/>
          <w:sz w:val="28"/>
          <w:szCs w:val="28"/>
        </w:rPr>
        <w:lastRenderedPageBreak/>
        <w:t>быть оборудованы карманами формата A4, в которых размещаются информационные листки.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Перечень информации, размещаемой на информационных стендах:</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перечень документов, необходимых для предоставления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Информация, размещаемая на информационных стендах, должна содержать дату размещения и подпись начальника Управления.</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2.1</w:t>
      </w:r>
      <w:r>
        <w:rPr>
          <w:rFonts w:eastAsia="Times New Roman"/>
          <w:sz w:val="28"/>
          <w:szCs w:val="28"/>
        </w:rPr>
        <w:t>2</w:t>
      </w:r>
      <w:r w:rsidRPr="0012247E">
        <w:rPr>
          <w:rFonts w:eastAsia="Times New Roman"/>
          <w:sz w:val="28"/>
          <w:szCs w:val="28"/>
        </w:rPr>
        <w:t>.</w:t>
      </w:r>
      <w:r>
        <w:rPr>
          <w:rFonts w:eastAsia="Times New Roman"/>
          <w:sz w:val="28"/>
          <w:szCs w:val="28"/>
        </w:rPr>
        <w:t>6</w:t>
      </w:r>
      <w:r w:rsidRPr="0012247E">
        <w:rPr>
          <w:rFonts w:eastAsia="Times New Roman"/>
          <w:sz w:val="28"/>
          <w:szCs w:val="28"/>
        </w:rPr>
        <w:t xml:space="preserve"> Требования по обеспечению беспрепятственного доступа инвалидов к объекту, в котором предоставляется муниципальная услуга, установлены в статье 15 Федерального закона от 24 ноября 1995 года  № 181-ФЗ "О социальной защите инвалидов в Российской Федерации", в том числе:</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возможность самостоятельного передвижения по территории, на которой расположен объект, в котором предоставляется муниципальная услуга, входа в такой объект и выхода из него, посадки в транспортное средство и высадки из него, в том числе с использованием кресла-коляски;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в котором предоставляется муниципальная услуга;</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в котором предоставляется муниципальная услуга, и к услуге с учетом ограничений их жизнедеятельности;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247E">
        <w:rPr>
          <w:rFonts w:eastAsia="Times New Roman"/>
          <w:sz w:val="28"/>
          <w:szCs w:val="28"/>
        </w:rPr>
        <w:t>сурдопереводчика</w:t>
      </w:r>
      <w:proofErr w:type="spellEnd"/>
      <w:r w:rsidRPr="0012247E">
        <w:rPr>
          <w:rFonts w:eastAsia="Times New Roman"/>
          <w:sz w:val="28"/>
          <w:szCs w:val="28"/>
        </w:rPr>
        <w:t xml:space="preserve"> и </w:t>
      </w:r>
      <w:proofErr w:type="spellStart"/>
      <w:r w:rsidRPr="0012247E">
        <w:rPr>
          <w:rFonts w:eastAsia="Times New Roman"/>
          <w:sz w:val="28"/>
          <w:szCs w:val="28"/>
        </w:rPr>
        <w:t>тифлосурдопереводчика</w:t>
      </w:r>
      <w:proofErr w:type="spellEnd"/>
      <w:r w:rsidRPr="0012247E">
        <w:rPr>
          <w:rFonts w:eastAsia="Times New Roman"/>
          <w:sz w:val="28"/>
          <w:szCs w:val="28"/>
        </w:rPr>
        <w:t>;</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допуск на объект,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Приказом Министерства труда и социальной защиты Российской Федерации от 22 июня 2015 года № 386н;</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 оказание работниками </w:t>
      </w:r>
      <w:r>
        <w:rPr>
          <w:rFonts w:eastAsia="Times New Roman"/>
          <w:sz w:val="28"/>
          <w:szCs w:val="28"/>
        </w:rPr>
        <w:t xml:space="preserve">уполномоченного органа </w:t>
      </w:r>
      <w:r w:rsidRPr="0012247E">
        <w:rPr>
          <w:rFonts w:eastAsia="Times New Roman"/>
          <w:sz w:val="28"/>
          <w:szCs w:val="28"/>
        </w:rPr>
        <w:t>помощи инвалидам в преодолении барьеров, мешающих получению ими муниципальной услуги наравне с другими лицами.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12.7</w:t>
      </w:r>
      <w:r w:rsidRPr="0012247E">
        <w:rPr>
          <w:rFonts w:eastAsia="Times New Roman"/>
          <w:sz w:val="28"/>
          <w:szCs w:val="28"/>
        </w:rPr>
        <w:t xml:space="preserve">. Требования к обеспечению инвалидам следующих условий доступности </w:t>
      </w:r>
      <w:r w:rsidRPr="00051DBD">
        <w:rPr>
          <w:rFonts w:eastAsia="Times New Roman"/>
          <w:sz w:val="28"/>
          <w:szCs w:val="28"/>
        </w:rPr>
        <w:t>муниципальной услуги</w:t>
      </w:r>
      <w:r w:rsidRPr="0012247E">
        <w:rPr>
          <w:rFonts w:eastAsia="Times New Roman"/>
          <w:sz w:val="28"/>
          <w:szCs w:val="28"/>
        </w:rPr>
        <w:t xml:space="preserve"> в соответствии с требованиями, установленными законодательными и иными нормативными правовыми актами: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Pr>
          <w:rFonts w:eastAsia="Times New Roman"/>
          <w:sz w:val="28"/>
          <w:szCs w:val="28"/>
        </w:rPr>
        <w:t>2.12.8</w:t>
      </w:r>
      <w:r w:rsidRPr="0012247E">
        <w:rPr>
          <w:rFonts w:eastAsia="Times New Roman"/>
          <w:sz w:val="28"/>
          <w:szCs w:val="28"/>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12.9</w:t>
      </w:r>
      <w:r w:rsidRPr="0012247E">
        <w:rPr>
          <w:rFonts w:eastAsia="Times New Roman"/>
          <w:sz w:val="28"/>
          <w:szCs w:val="28"/>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12247E">
        <w:rPr>
          <w:rFonts w:eastAsia="Times New Roman"/>
          <w:sz w:val="28"/>
          <w:szCs w:val="28"/>
        </w:rPr>
        <w:t>сурдопереводчика</w:t>
      </w:r>
      <w:proofErr w:type="spellEnd"/>
      <w:r w:rsidRPr="0012247E">
        <w:rPr>
          <w:rFonts w:eastAsia="Times New Roman"/>
          <w:sz w:val="28"/>
          <w:szCs w:val="28"/>
        </w:rPr>
        <w:t xml:space="preserve">, </w:t>
      </w:r>
      <w:proofErr w:type="spellStart"/>
      <w:r w:rsidRPr="0012247E">
        <w:rPr>
          <w:rFonts w:eastAsia="Times New Roman"/>
          <w:sz w:val="28"/>
          <w:szCs w:val="28"/>
        </w:rPr>
        <w:t>тифлосурдопереводчика</w:t>
      </w:r>
      <w:proofErr w:type="spellEnd"/>
      <w:r w:rsidRPr="0012247E">
        <w:rPr>
          <w:rFonts w:eastAsia="Times New Roman"/>
          <w:sz w:val="28"/>
          <w:szCs w:val="28"/>
        </w:rPr>
        <w:t>.</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12.10</w:t>
      </w:r>
      <w:r w:rsidRPr="0012247E">
        <w:rPr>
          <w:rFonts w:eastAsia="Times New Roman"/>
          <w:sz w:val="28"/>
          <w:szCs w:val="28"/>
        </w:rPr>
        <w:t xml:space="preserve">. Оказание работниками управления экономического развития и </w:t>
      </w:r>
      <w:r w:rsidRPr="0012247E">
        <w:rPr>
          <w:rFonts w:eastAsia="Times New Roman"/>
          <w:sz w:val="28"/>
          <w:szCs w:val="28"/>
        </w:rPr>
        <w:lastRenderedPageBreak/>
        <w:t>прогнозирования иной необходимой инвалидам помощи в преодолении барьеров, мешающих получению ими услуг наравне с другими лицами.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12.11</w:t>
      </w:r>
      <w:r w:rsidRPr="0012247E">
        <w:rPr>
          <w:rFonts w:eastAsia="Times New Roman"/>
          <w:sz w:val="28"/>
          <w:szCs w:val="28"/>
        </w:rPr>
        <w:t xml:space="preserve">. Наличие копий документов, объявлений, инструкций о порядке предоставления </w:t>
      </w:r>
      <w:r w:rsidRPr="00051DBD">
        <w:rPr>
          <w:rFonts w:eastAsia="Times New Roman"/>
          <w:sz w:val="28"/>
          <w:szCs w:val="28"/>
        </w:rPr>
        <w:t>муниципальной услуги</w:t>
      </w:r>
      <w:r w:rsidRPr="0012247E">
        <w:rPr>
          <w:rFonts w:eastAsia="Times New Roman"/>
          <w:sz w:val="28"/>
          <w:szCs w:val="28"/>
        </w:rPr>
        <w:t xml:space="preserve"> (в том числе, на информационном стенде), выполненных рельефно-точечным шрифтом Брайля и на контрастном фоне.</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2.</w:t>
      </w:r>
      <w:r>
        <w:rPr>
          <w:rFonts w:eastAsia="Times New Roman"/>
          <w:sz w:val="28"/>
          <w:szCs w:val="28"/>
        </w:rPr>
        <w:t>12.12.</w:t>
      </w:r>
      <w:r w:rsidRPr="0012247E">
        <w:rPr>
          <w:rFonts w:eastAsia="Times New Roman"/>
          <w:sz w:val="28"/>
          <w:szCs w:val="28"/>
        </w:rPr>
        <w:t xml:space="preserve"> Показатели доступности и качества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отсутствие поданных в установленном порядке жалоб на решения, действия (бездействие), принятые и осуществляемые при предоставлении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xml:space="preserve">- соблюдение </w:t>
      </w:r>
      <w:proofErr w:type="gramStart"/>
      <w:r w:rsidRPr="0012247E">
        <w:rPr>
          <w:rFonts w:eastAsia="Times New Roman"/>
          <w:sz w:val="28"/>
          <w:szCs w:val="28"/>
        </w:rPr>
        <w:t>сроков выдачи результата предоставления муниципальной услуги</w:t>
      </w:r>
      <w:proofErr w:type="gramEnd"/>
      <w:r w:rsidRPr="0012247E">
        <w:rPr>
          <w:rFonts w:eastAsia="Times New Roman"/>
          <w:sz w:val="28"/>
          <w:szCs w:val="28"/>
        </w:rPr>
        <w:t>;</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соблюдение сроков ожидания в очереди при подаче и получении документов;</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удовлетворенность заявителей доступностью и качеством муниципальной услуги;</w:t>
      </w:r>
    </w:p>
    <w:p w:rsidR="009E36FD" w:rsidRPr="0012247E"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размещение информации о порядке предоставления муниципальной услуги на официальном сайте администрации Вейделевского района в сети Интернет;</w:t>
      </w:r>
    </w:p>
    <w:p w:rsidR="009E36FD" w:rsidRDefault="009E36FD" w:rsidP="009E36FD">
      <w:pPr>
        <w:widowControl w:val="0"/>
        <w:autoSpaceDE w:val="0"/>
        <w:autoSpaceDN w:val="0"/>
        <w:adjustRightInd w:val="0"/>
        <w:ind w:firstLine="709"/>
        <w:jc w:val="both"/>
        <w:rPr>
          <w:rFonts w:eastAsia="Times New Roman"/>
          <w:sz w:val="28"/>
          <w:szCs w:val="28"/>
        </w:rPr>
      </w:pPr>
      <w:r w:rsidRPr="0012247E">
        <w:rPr>
          <w:rFonts w:eastAsia="Times New Roman"/>
          <w:sz w:val="28"/>
          <w:szCs w:val="28"/>
        </w:rPr>
        <w:t>- предоставление услуги на безвозмездной основе для заявителей.</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176DEB" w:rsidRDefault="009E36FD" w:rsidP="009E36FD">
      <w:pPr>
        <w:ind w:right="-83" w:firstLine="567"/>
        <w:jc w:val="center"/>
        <w:rPr>
          <w:rFonts w:eastAsia="Times New Roman"/>
          <w:b/>
          <w:sz w:val="28"/>
          <w:szCs w:val="28"/>
        </w:rPr>
      </w:pPr>
      <w:r w:rsidRPr="00176DEB">
        <w:rPr>
          <w:rFonts w:eastAsia="Times New Roman"/>
          <w:b/>
          <w:sz w:val="28"/>
          <w:szCs w:val="28"/>
        </w:rPr>
        <w:t>2.13. Показатели доступности и качества услуги</w:t>
      </w:r>
    </w:p>
    <w:p w:rsidR="009E36FD" w:rsidRPr="00176DEB" w:rsidRDefault="009E36FD" w:rsidP="009E36FD">
      <w:pPr>
        <w:ind w:right="-83" w:firstLine="567"/>
        <w:jc w:val="both"/>
        <w:rPr>
          <w:rFonts w:eastAsia="Times New Roman"/>
          <w:sz w:val="28"/>
          <w:szCs w:val="28"/>
        </w:rPr>
      </w:pPr>
      <w:r w:rsidRPr="00176DEB">
        <w:rPr>
          <w:rFonts w:eastAsia="Times New Roman"/>
          <w:sz w:val="28"/>
          <w:szCs w:val="28"/>
        </w:rPr>
        <w:t xml:space="preserve">2.13.1. </w:t>
      </w:r>
      <w:proofErr w:type="gramStart"/>
      <w:r w:rsidRPr="00176DEB">
        <w:rPr>
          <w:rFonts w:eastAsia="Times New Roman"/>
          <w:sz w:val="28"/>
          <w:szCs w:val="28"/>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предоставлении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w:t>
      </w:r>
      <w:proofErr w:type="gramEnd"/>
      <w:r w:rsidRPr="00176DEB">
        <w:rPr>
          <w:rFonts w:eastAsia="Times New Roman"/>
          <w:sz w:val="28"/>
          <w:szCs w:val="28"/>
        </w:rPr>
        <w:t xml:space="preserve"> услуги, порядке сбора обратной связи, а также получения результата предоставления услуги, </w:t>
      </w:r>
      <w:proofErr w:type="gramStart"/>
      <w:r w:rsidRPr="00176DEB">
        <w:rPr>
          <w:rFonts w:eastAsia="Times New Roman"/>
          <w:sz w:val="28"/>
          <w:szCs w:val="28"/>
        </w:rPr>
        <w:t>размещен</w:t>
      </w:r>
      <w:proofErr w:type="gramEnd"/>
      <w:r w:rsidRPr="00176DEB">
        <w:rPr>
          <w:rFonts w:eastAsia="Times New Roman"/>
          <w:sz w:val="28"/>
          <w:szCs w:val="28"/>
        </w:rPr>
        <w:t xml:space="preserve"> на официальном сайте уполномоченного органа и на ЕПГУ и РПГУ.</w:t>
      </w:r>
    </w:p>
    <w:p w:rsidR="009E36FD" w:rsidRPr="00176DEB" w:rsidRDefault="009E36FD" w:rsidP="009E36FD">
      <w:pPr>
        <w:ind w:right="-83" w:firstLine="567"/>
        <w:jc w:val="both"/>
        <w:rPr>
          <w:rFonts w:eastAsia="Times New Roman"/>
          <w:sz w:val="28"/>
          <w:szCs w:val="28"/>
        </w:rPr>
      </w:pPr>
    </w:p>
    <w:p w:rsidR="009E36FD" w:rsidRPr="00F727BA" w:rsidRDefault="009E36FD" w:rsidP="009E36FD">
      <w:pPr>
        <w:ind w:firstLine="567"/>
        <w:jc w:val="center"/>
        <w:rPr>
          <w:rFonts w:eastAsia="Times New Roman"/>
          <w:b/>
          <w:sz w:val="28"/>
          <w:szCs w:val="28"/>
        </w:rPr>
      </w:pPr>
      <w:r w:rsidRPr="00176DEB">
        <w:rPr>
          <w:rFonts w:eastAsia="Times New Roman"/>
          <w:b/>
          <w:sz w:val="28"/>
          <w:szCs w:val="28"/>
        </w:rPr>
        <w:t xml:space="preserve">2.14. </w:t>
      </w:r>
      <w:r w:rsidRPr="00F727BA">
        <w:rPr>
          <w:rFonts w:eastAsia="Times New Roman"/>
          <w:b/>
          <w:sz w:val="28"/>
          <w:szCs w:val="28"/>
        </w:rPr>
        <w:t xml:space="preserve">Иные требования, в том числе учитывающие особенности предоставления </w:t>
      </w:r>
      <w:r>
        <w:rPr>
          <w:rFonts w:eastAsia="Times New Roman"/>
          <w:b/>
          <w:sz w:val="28"/>
          <w:szCs w:val="28"/>
        </w:rPr>
        <w:t>муниципальной у</w:t>
      </w:r>
      <w:r w:rsidRPr="00F727BA">
        <w:rPr>
          <w:rFonts w:eastAsia="Times New Roman"/>
          <w:b/>
          <w:sz w:val="28"/>
          <w:szCs w:val="28"/>
        </w:rPr>
        <w:t xml:space="preserve">слуги в </w:t>
      </w:r>
      <w:r w:rsidRPr="00FC7E8F">
        <w:rPr>
          <w:rFonts w:eastAsia="Times New Roman"/>
          <w:b/>
          <w:sz w:val="28"/>
          <w:szCs w:val="28"/>
        </w:rPr>
        <w:t>Отделени</w:t>
      </w:r>
      <w:r>
        <w:rPr>
          <w:rFonts w:eastAsia="Times New Roman"/>
          <w:b/>
          <w:sz w:val="28"/>
          <w:szCs w:val="28"/>
        </w:rPr>
        <w:t>и</w:t>
      </w:r>
      <w:r w:rsidRPr="00FC7E8F">
        <w:rPr>
          <w:rFonts w:eastAsia="Times New Roman"/>
          <w:b/>
          <w:sz w:val="28"/>
          <w:szCs w:val="28"/>
        </w:rPr>
        <w:t xml:space="preserve"> №15 в </w:t>
      </w:r>
      <w:proofErr w:type="spellStart"/>
      <w:r w:rsidRPr="00FC7E8F">
        <w:rPr>
          <w:rFonts w:eastAsia="Times New Roman"/>
          <w:b/>
          <w:sz w:val="28"/>
          <w:szCs w:val="28"/>
        </w:rPr>
        <w:t>Вейделевском</w:t>
      </w:r>
      <w:proofErr w:type="spellEnd"/>
      <w:r w:rsidRPr="00FC7E8F">
        <w:rPr>
          <w:rFonts w:eastAsia="Times New Roman"/>
          <w:b/>
          <w:sz w:val="28"/>
          <w:szCs w:val="28"/>
        </w:rPr>
        <w:t xml:space="preserve"> районе ГАУ БО </w:t>
      </w:r>
      <w:r>
        <w:rPr>
          <w:rFonts w:eastAsia="Times New Roman"/>
          <w:b/>
          <w:sz w:val="28"/>
          <w:szCs w:val="28"/>
        </w:rPr>
        <w:t>«</w:t>
      </w:r>
      <w:r w:rsidRPr="00FC7E8F">
        <w:rPr>
          <w:rFonts w:eastAsia="Times New Roman"/>
          <w:b/>
          <w:sz w:val="28"/>
          <w:szCs w:val="28"/>
        </w:rPr>
        <w:t>МФЦ</w:t>
      </w:r>
      <w:r>
        <w:rPr>
          <w:rFonts w:eastAsia="Times New Roman"/>
          <w:b/>
          <w:sz w:val="28"/>
          <w:szCs w:val="28"/>
        </w:rPr>
        <w:t>»</w:t>
      </w:r>
      <w:r w:rsidRPr="00FC7E8F">
        <w:rPr>
          <w:rFonts w:eastAsia="Times New Roman"/>
          <w:b/>
          <w:sz w:val="28"/>
          <w:szCs w:val="28"/>
        </w:rPr>
        <w:t xml:space="preserve"> </w:t>
      </w:r>
      <w:r w:rsidRPr="00F727BA">
        <w:rPr>
          <w:rFonts w:eastAsia="Times New Roman"/>
          <w:b/>
          <w:sz w:val="28"/>
          <w:szCs w:val="28"/>
        </w:rPr>
        <w:t xml:space="preserve">и особенности предоставления </w:t>
      </w:r>
      <w:r>
        <w:rPr>
          <w:rFonts w:eastAsia="Times New Roman"/>
          <w:b/>
          <w:sz w:val="28"/>
          <w:szCs w:val="28"/>
        </w:rPr>
        <w:t>муниципальной у</w:t>
      </w:r>
      <w:r w:rsidRPr="00F727BA">
        <w:rPr>
          <w:rFonts w:eastAsia="Times New Roman"/>
          <w:b/>
          <w:sz w:val="28"/>
          <w:szCs w:val="28"/>
        </w:rPr>
        <w:t>слуги в электронной форме.</w:t>
      </w:r>
    </w:p>
    <w:p w:rsidR="009E36FD" w:rsidRPr="00F727BA" w:rsidRDefault="009E36FD" w:rsidP="009E36FD">
      <w:pPr>
        <w:ind w:firstLine="567"/>
        <w:jc w:val="both"/>
        <w:rPr>
          <w:rFonts w:eastAsia="Times New Roman"/>
          <w:sz w:val="28"/>
          <w:szCs w:val="28"/>
        </w:rPr>
      </w:pPr>
      <w:r w:rsidRPr="00F727BA">
        <w:rPr>
          <w:rFonts w:eastAsia="Times New Roman"/>
          <w:sz w:val="28"/>
          <w:szCs w:val="28"/>
        </w:rPr>
        <w:t xml:space="preserve">2.14.1. </w:t>
      </w:r>
      <w:r>
        <w:rPr>
          <w:rFonts w:eastAsia="Times New Roman"/>
          <w:sz w:val="28"/>
          <w:szCs w:val="28"/>
        </w:rPr>
        <w:t>Предоставление м</w:t>
      </w:r>
      <w:r w:rsidRPr="00F727BA">
        <w:rPr>
          <w:rFonts w:eastAsia="Times New Roman"/>
          <w:sz w:val="28"/>
          <w:szCs w:val="28"/>
        </w:rPr>
        <w:t>униципальн</w:t>
      </w:r>
      <w:r>
        <w:rPr>
          <w:rFonts w:eastAsia="Times New Roman"/>
          <w:sz w:val="28"/>
          <w:szCs w:val="28"/>
        </w:rPr>
        <w:t>ой</w:t>
      </w:r>
      <w:r w:rsidRPr="00F727BA">
        <w:rPr>
          <w:rFonts w:eastAsia="Times New Roman"/>
          <w:sz w:val="28"/>
          <w:szCs w:val="28"/>
        </w:rPr>
        <w:t xml:space="preserve"> услуг</w:t>
      </w:r>
      <w:r>
        <w:rPr>
          <w:rFonts w:eastAsia="Times New Roman"/>
          <w:sz w:val="28"/>
          <w:szCs w:val="28"/>
        </w:rPr>
        <w:t>и</w:t>
      </w:r>
      <w:r w:rsidRPr="00F727BA">
        <w:rPr>
          <w:rFonts w:eastAsia="Times New Roman"/>
          <w:sz w:val="28"/>
          <w:szCs w:val="28"/>
        </w:rPr>
        <w:t xml:space="preserve"> </w:t>
      </w:r>
      <w:r w:rsidRPr="00FC7E8F">
        <w:rPr>
          <w:rFonts w:eastAsia="Times New Roman"/>
          <w:sz w:val="28"/>
          <w:szCs w:val="28"/>
        </w:rPr>
        <w:t xml:space="preserve">в Отделении №15 в </w:t>
      </w:r>
      <w:proofErr w:type="spellStart"/>
      <w:r w:rsidRPr="00FC7E8F">
        <w:rPr>
          <w:rFonts w:eastAsia="Times New Roman"/>
          <w:sz w:val="28"/>
          <w:szCs w:val="28"/>
        </w:rPr>
        <w:t>Вейделевском</w:t>
      </w:r>
      <w:proofErr w:type="spellEnd"/>
      <w:r w:rsidRPr="00FC7E8F">
        <w:rPr>
          <w:rFonts w:eastAsia="Times New Roman"/>
          <w:sz w:val="28"/>
          <w:szCs w:val="28"/>
        </w:rPr>
        <w:t xml:space="preserve"> районе ГАУ БО </w:t>
      </w:r>
      <w:r>
        <w:rPr>
          <w:rFonts w:eastAsia="Times New Roman"/>
          <w:sz w:val="28"/>
          <w:szCs w:val="28"/>
        </w:rPr>
        <w:t>«</w:t>
      </w:r>
      <w:r w:rsidRPr="00FC7E8F">
        <w:rPr>
          <w:rFonts w:eastAsia="Times New Roman"/>
          <w:sz w:val="28"/>
          <w:szCs w:val="28"/>
        </w:rPr>
        <w:t>МФЦ</w:t>
      </w:r>
      <w:r>
        <w:rPr>
          <w:rFonts w:eastAsia="Times New Roman"/>
          <w:sz w:val="28"/>
          <w:szCs w:val="28"/>
        </w:rPr>
        <w:t>»</w:t>
      </w:r>
      <w:r w:rsidRPr="00F727BA">
        <w:rPr>
          <w:rFonts w:eastAsia="Times New Roman"/>
          <w:sz w:val="28"/>
          <w:szCs w:val="28"/>
        </w:rPr>
        <w:t xml:space="preserve"> не предусмотрен</w:t>
      </w:r>
      <w:r>
        <w:rPr>
          <w:rFonts w:eastAsia="Times New Roman"/>
          <w:sz w:val="28"/>
          <w:szCs w:val="28"/>
        </w:rPr>
        <w:t>о</w:t>
      </w:r>
      <w:r w:rsidRPr="00F727BA">
        <w:rPr>
          <w:rFonts w:eastAsia="Times New Roman"/>
          <w:sz w:val="28"/>
          <w:szCs w:val="28"/>
        </w:rPr>
        <w:t>.</w:t>
      </w:r>
    </w:p>
    <w:p w:rsidR="009E36FD" w:rsidRDefault="009E36FD" w:rsidP="009E36FD">
      <w:pPr>
        <w:ind w:firstLine="567"/>
        <w:jc w:val="center"/>
        <w:rPr>
          <w:rFonts w:eastAsia="Times New Roman"/>
          <w:sz w:val="28"/>
          <w:szCs w:val="28"/>
        </w:rPr>
      </w:pPr>
    </w:p>
    <w:p w:rsidR="009E36FD" w:rsidRPr="00770347" w:rsidRDefault="009E36FD" w:rsidP="009E36FD">
      <w:pPr>
        <w:ind w:firstLine="567"/>
        <w:jc w:val="center"/>
        <w:rPr>
          <w:rFonts w:eastAsia="Times New Roman"/>
          <w:b/>
          <w:sz w:val="28"/>
          <w:szCs w:val="28"/>
        </w:rPr>
      </w:pPr>
      <w:r w:rsidRPr="00770347">
        <w:rPr>
          <w:rFonts w:eastAsia="Times New Roman"/>
          <w:b/>
          <w:sz w:val="28"/>
          <w:szCs w:val="28"/>
        </w:rPr>
        <w:t>Раздел 3. Состав, последовательность и сроки выполнения административных процедур</w:t>
      </w:r>
    </w:p>
    <w:p w:rsidR="009E36FD" w:rsidRPr="00770347" w:rsidRDefault="009E36FD" w:rsidP="009E36FD">
      <w:pPr>
        <w:ind w:firstLine="567"/>
        <w:jc w:val="both"/>
        <w:rPr>
          <w:rFonts w:eastAsia="Times New Roman"/>
          <w:sz w:val="28"/>
          <w:szCs w:val="28"/>
        </w:rPr>
      </w:pPr>
    </w:p>
    <w:p w:rsidR="009E36FD" w:rsidRPr="00770347" w:rsidRDefault="009E36FD" w:rsidP="009E36FD">
      <w:pPr>
        <w:ind w:firstLine="567"/>
        <w:jc w:val="center"/>
        <w:rPr>
          <w:rFonts w:eastAsia="Times New Roman"/>
          <w:b/>
          <w:sz w:val="28"/>
          <w:szCs w:val="28"/>
        </w:rPr>
      </w:pPr>
      <w:r w:rsidRPr="00770347">
        <w:rPr>
          <w:rFonts w:eastAsia="Times New Roman"/>
          <w:b/>
          <w:sz w:val="28"/>
          <w:szCs w:val="28"/>
        </w:rPr>
        <w:t xml:space="preserve">3.1 Перечень вариантов предоставления </w:t>
      </w:r>
      <w:r w:rsidRPr="00FA306D">
        <w:rPr>
          <w:rFonts w:eastAsia="Times New Roman"/>
          <w:b/>
          <w:sz w:val="28"/>
          <w:szCs w:val="28"/>
        </w:rPr>
        <w:t>муниципальной услуги</w:t>
      </w:r>
      <w:r w:rsidRPr="00770347">
        <w:rPr>
          <w:rFonts w:eastAsia="Times New Roman"/>
          <w:b/>
          <w:sz w:val="28"/>
          <w:szCs w:val="28"/>
        </w:rPr>
        <w:t>:</w:t>
      </w:r>
    </w:p>
    <w:p w:rsidR="009E36FD" w:rsidRPr="00770347" w:rsidRDefault="009E36FD" w:rsidP="009E36FD">
      <w:pPr>
        <w:tabs>
          <w:tab w:val="left" w:pos="0"/>
        </w:tabs>
        <w:ind w:firstLine="567"/>
        <w:jc w:val="both"/>
        <w:rPr>
          <w:rFonts w:eastAsia="Times New Roman"/>
          <w:sz w:val="28"/>
          <w:szCs w:val="28"/>
        </w:rPr>
      </w:pPr>
      <w:r w:rsidRPr="00770347">
        <w:rPr>
          <w:rFonts w:eastAsia="Times New Roman"/>
          <w:sz w:val="28"/>
          <w:szCs w:val="28"/>
        </w:rPr>
        <w:lastRenderedPageBreak/>
        <w:t xml:space="preserve">3.1. Вариант 1. Муниципальную услугу предоставляет при обращении в </w:t>
      </w:r>
      <w:r>
        <w:rPr>
          <w:rFonts w:eastAsia="Times New Roman"/>
          <w:sz w:val="28"/>
          <w:szCs w:val="28"/>
        </w:rPr>
        <w:t>уполномоченный орган</w:t>
      </w:r>
      <w:r w:rsidRPr="00770347">
        <w:rPr>
          <w:rFonts w:eastAsia="Times New Roman"/>
          <w:sz w:val="28"/>
          <w:szCs w:val="28"/>
        </w:rPr>
        <w:t xml:space="preserve"> в соответствии с вариантом предоставления муниципальной услуги (далее – вариант).</w:t>
      </w:r>
    </w:p>
    <w:p w:rsidR="009E36FD" w:rsidRPr="00770347" w:rsidRDefault="009E36FD" w:rsidP="009E36FD">
      <w:pPr>
        <w:tabs>
          <w:tab w:val="left" w:pos="0"/>
        </w:tabs>
        <w:ind w:firstLine="567"/>
        <w:jc w:val="both"/>
        <w:rPr>
          <w:rFonts w:eastAsia="Times New Roman"/>
          <w:sz w:val="28"/>
          <w:szCs w:val="28"/>
        </w:rPr>
      </w:pPr>
      <w:r w:rsidRPr="00770347">
        <w:rPr>
          <w:rFonts w:eastAsia="Times New Roman"/>
          <w:sz w:val="28"/>
          <w:szCs w:val="28"/>
        </w:rPr>
        <w:t>Вариант 2. Исправление допущенных опечаток и (или) ошибок в выданных в результате предоставления услуги документах и созданных реестровых записях.</w:t>
      </w:r>
    </w:p>
    <w:p w:rsidR="009E36FD" w:rsidRPr="00770347" w:rsidRDefault="009E36FD" w:rsidP="009E36FD">
      <w:pPr>
        <w:tabs>
          <w:tab w:val="left" w:pos="0"/>
        </w:tabs>
        <w:ind w:firstLine="567"/>
        <w:jc w:val="both"/>
        <w:rPr>
          <w:rFonts w:eastAsia="Times New Roman"/>
          <w:sz w:val="28"/>
          <w:szCs w:val="28"/>
        </w:rPr>
      </w:pPr>
      <w:r w:rsidRPr="00770347">
        <w:rPr>
          <w:rFonts w:eastAsia="Times New Roman"/>
          <w:sz w:val="28"/>
          <w:szCs w:val="28"/>
        </w:rPr>
        <w:t xml:space="preserve">Вариант </w:t>
      </w:r>
      <w:r>
        <w:rPr>
          <w:rFonts w:eastAsia="Times New Roman"/>
          <w:sz w:val="28"/>
          <w:szCs w:val="28"/>
        </w:rPr>
        <w:t>3</w:t>
      </w:r>
      <w:r w:rsidRPr="00770347">
        <w:rPr>
          <w:rFonts w:eastAsia="Times New Roman"/>
          <w:sz w:val="28"/>
          <w:szCs w:val="28"/>
        </w:rPr>
        <w:t xml:space="preserve">. Выдача дубликата документа, выданного по результатам предоставления </w:t>
      </w:r>
      <w:r w:rsidRPr="00FA306D">
        <w:rPr>
          <w:rFonts w:eastAsia="Times New Roman"/>
          <w:sz w:val="28"/>
          <w:szCs w:val="28"/>
        </w:rPr>
        <w:t>муниципальной услуги</w:t>
      </w:r>
      <w:r w:rsidRPr="00770347">
        <w:rPr>
          <w:rFonts w:eastAsia="Times New Roman"/>
          <w:sz w:val="28"/>
          <w:szCs w:val="28"/>
        </w:rPr>
        <w:t>.</w:t>
      </w:r>
      <w:r w:rsidRPr="00770347">
        <w:rPr>
          <w:rFonts w:eastAsia="Times New Roman"/>
          <w:sz w:val="28"/>
          <w:szCs w:val="28"/>
        </w:rPr>
        <w:cr/>
      </w:r>
    </w:p>
    <w:p w:rsidR="009E36FD" w:rsidRPr="00770347" w:rsidRDefault="009E36FD" w:rsidP="009E36FD">
      <w:pPr>
        <w:ind w:firstLine="567"/>
        <w:jc w:val="center"/>
        <w:rPr>
          <w:rFonts w:eastAsia="Times New Roman"/>
          <w:b/>
          <w:sz w:val="28"/>
          <w:szCs w:val="28"/>
        </w:rPr>
      </w:pPr>
      <w:r w:rsidRPr="00770347">
        <w:rPr>
          <w:rFonts w:eastAsia="Times New Roman"/>
          <w:b/>
          <w:sz w:val="28"/>
          <w:szCs w:val="28"/>
        </w:rPr>
        <w:t>3.2. Профилирование заявителя</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xml:space="preserve">3.2.1. Способы определения и предъявления необходимого заявителю варианта предоставления </w:t>
      </w:r>
      <w:r w:rsidRPr="00FA306D">
        <w:rPr>
          <w:rFonts w:eastAsia="Times New Roman"/>
          <w:sz w:val="28"/>
          <w:szCs w:val="28"/>
        </w:rPr>
        <w:t>муниципальной услуги</w:t>
      </w:r>
      <w:r w:rsidRPr="00770347">
        <w:rPr>
          <w:rFonts w:eastAsia="Times New Roman"/>
          <w:sz w:val="28"/>
          <w:szCs w:val="28"/>
        </w:rPr>
        <w:t>:</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посредством анкетирования в уполномоченном органе.</w:t>
      </w:r>
    </w:p>
    <w:p w:rsidR="009E36FD" w:rsidRPr="00770347" w:rsidRDefault="009E36FD" w:rsidP="009E36FD">
      <w:pPr>
        <w:ind w:firstLine="567"/>
        <w:jc w:val="both"/>
        <w:rPr>
          <w:rFonts w:eastAsia="Times New Roman"/>
          <w:sz w:val="28"/>
          <w:szCs w:val="28"/>
        </w:rPr>
      </w:pPr>
      <w:r w:rsidRPr="00770347">
        <w:rPr>
          <w:rFonts w:eastAsia="Times New Roman"/>
          <w:sz w:val="28"/>
          <w:szCs w:val="28"/>
        </w:rPr>
        <w:t>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xml:space="preserve">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w:t>
      </w:r>
    </w:p>
    <w:p w:rsidR="009E36FD" w:rsidRPr="00770347" w:rsidRDefault="009E36FD" w:rsidP="009E36FD">
      <w:pPr>
        <w:ind w:firstLine="567"/>
        <w:jc w:val="both"/>
        <w:rPr>
          <w:rFonts w:eastAsia="Times New Roman"/>
          <w:sz w:val="28"/>
          <w:szCs w:val="28"/>
        </w:rPr>
      </w:pPr>
      <w:r w:rsidRPr="00770347">
        <w:rPr>
          <w:rFonts w:eastAsia="Times New Roman"/>
          <w:sz w:val="28"/>
          <w:szCs w:val="28"/>
        </w:rPr>
        <w:t xml:space="preserve">3.2.3. Установленный по результатам профилирования вариант услуги доводится до заявителя в виде документа, содержащего результат предоставления </w:t>
      </w:r>
      <w:r w:rsidRPr="00FA306D">
        <w:rPr>
          <w:rFonts w:eastAsia="Times New Roman"/>
          <w:sz w:val="28"/>
          <w:szCs w:val="28"/>
        </w:rPr>
        <w:t>муниципальной услуги</w:t>
      </w:r>
      <w:r w:rsidRPr="00770347">
        <w:rPr>
          <w:rFonts w:eastAsia="Times New Roman"/>
          <w:sz w:val="28"/>
          <w:szCs w:val="28"/>
        </w:rPr>
        <w:t>, исключающего неоднозначное понимание принятого решения.</w:t>
      </w:r>
    </w:p>
    <w:p w:rsidR="009E36FD" w:rsidRPr="00275B5C" w:rsidRDefault="009E36FD" w:rsidP="009E36FD">
      <w:pPr>
        <w:ind w:firstLine="567"/>
        <w:jc w:val="center"/>
        <w:rPr>
          <w:rFonts w:eastAsia="Times New Roman"/>
          <w:b/>
          <w:sz w:val="28"/>
          <w:szCs w:val="28"/>
        </w:rPr>
      </w:pPr>
    </w:p>
    <w:p w:rsidR="009E36FD" w:rsidRPr="00275B5C" w:rsidRDefault="009E36FD" w:rsidP="009E36FD">
      <w:pPr>
        <w:ind w:firstLine="567"/>
        <w:jc w:val="center"/>
        <w:rPr>
          <w:rFonts w:eastAsia="Times New Roman"/>
          <w:b/>
          <w:sz w:val="28"/>
          <w:szCs w:val="28"/>
        </w:rPr>
      </w:pPr>
      <w:r w:rsidRPr="00275B5C">
        <w:rPr>
          <w:rFonts w:eastAsia="Times New Roman"/>
          <w:b/>
          <w:sz w:val="28"/>
          <w:szCs w:val="28"/>
        </w:rPr>
        <w:t>3.3. Муниципальную услугу предоставляет при личном обращении в администрацию Вейделевского района экономический отдел управления экономического развития и прогнозирования администрации Вейделевского района.</w:t>
      </w:r>
    </w:p>
    <w:p w:rsidR="009E36FD" w:rsidRPr="00275B5C" w:rsidRDefault="009E36FD" w:rsidP="009E36FD">
      <w:pPr>
        <w:ind w:firstLine="567"/>
        <w:jc w:val="center"/>
        <w:rPr>
          <w:rFonts w:eastAsia="Times New Roman"/>
          <w:b/>
          <w:sz w:val="28"/>
          <w:szCs w:val="28"/>
        </w:rPr>
      </w:pPr>
      <w:r w:rsidRPr="00275B5C">
        <w:rPr>
          <w:rFonts w:eastAsia="Times New Roman"/>
          <w:b/>
          <w:sz w:val="28"/>
          <w:szCs w:val="28"/>
        </w:rPr>
        <w:t>3.3.1. Административные процедуры.</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3.3.1.1. Перечень административных процедур варианта:</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1) прием запроса и документов и (или) информации, необходимых для предоставления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2) межведомственное информационное взаимодействие;</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3) принятие решения о предоставлении (об отказе в предоставлении)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4) предоставление результата предоставления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3.3.1.2. Результат предоставления </w:t>
      </w:r>
      <w:r w:rsidRPr="00FA306D">
        <w:rPr>
          <w:rFonts w:eastAsia="Times New Roman"/>
          <w:sz w:val="28"/>
          <w:szCs w:val="28"/>
        </w:rPr>
        <w:t>муниципальной услуги</w:t>
      </w:r>
      <w:r w:rsidRPr="00275B5C">
        <w:rPr>
          <w:rFonts w:eastAsia="Times New Roman"/>
          <w:sz w:val="28"/>
          <w:szCs w:val="28"/>
        </w:rPr>
        <w:t>:</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решение о предоставлении муниципальной услуги;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решение об отказе в предоставлении муниципальной услуги.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3.3.1.3. Максимальный срок предоставления услуги исчисляется со дня подачи запроса и документов, необходимых для её предоставления:</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 в уполномоченный орган – </w:t>
      </w:r>
      <w:r>
        <w:rPr>
          <w:rFonts w:eastAsia="Times New Roman"/>
          <w:sz w:val="28"/>
          <w:szCs w:val="28"/>
        </w:rPr>
        <w:t>30</w:t>
      </w:r>
      <w:r w:rsidRPr="00275B5C">
        <w:rPr>
          <w:rFonts w:eastAsia="Times New Roman"/>
          <w:sz w:val="28"/>
          <w:szCs w:val="28"/>
        </w:rPr>
        <w:t xml:space="preserve"> рабочих дней;</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275B5C" w:rsidRDefault="009E36FD" w:rsidP="009E36FD">
      <w:pPr>
        <w:ind w:firstLine="567"/>
        <w:jc w:val="center"/>
        <w:rPr>
          <w:rFonts w:eastAsia="Times New Roman"/>
          <w:b/>
          <w:sz w:val="28"/>
          <w:szCs w:val="28"/>
        </w:rPr>
      </w:pPr>
      <w:r w:rsidRPr="00275B5C">
        <w:rPr>
          <w:rFonts w:eastAsia="Times New Roman"/>
          <w:b/>
          <w:sz w:val="28"/>
          <w:szCs w:val="28"/>
        </w:rPr>
        <w:lastRenderedPageBreak/>
        <w:t>3.3.2. Прием запроса и документов и (или) информации, необходимых для предоставления услуги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3.3.2.1. Орган, предоставляющий </w:t>
      </w:r>
      <w:r w:rsidRPr="007A304E">
        <w:rPr>
          <w:rFonts w:eastAsia="Times New Roman"/>
          <w:sz w:val="28"/>
          <w:szCs w:val="28"/>
        </w:rPr>
        <w:t>муниципальной услуги</w:t>
      </w:r>
      <w:r w:rsidRPr="00275B5C">
        <w:rPr>
          <w:rFonts w:eastAsia="Times New Roman"/>
          <w:sz w:val="28"/>
          <w:szCs w:val="28"/>
        </w:rPr>
        <w:t xml:space="preserve"> – уполномоченный орган.</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xml:space="preserve">Прием от заявителя (представителя заявителя) </w:t>
      </w:r>
      <w:r>
        <w:rPr>
          <w:rFonts w:eastAsia="Times New Roman"/>
          <w:sz w:val="28"/>
          <w:szCs w:val="28"/>
        </w:rPr>
        <w:t>заявления</w:t>
      </w:r>
      <w:r w:rsidRPr="00275B5C">
        <w:rPr>
          <w:rFonts w:eastAsia="Times New Roman"/>
          <w:sz w:val="28"/>
          <w:szCs w:val="28"/>
        </w:rPr>
        <w:t xml:space="preserve"> и иных документов, необходимых для предоставления услуги, осуществляется одним из следующих способов:</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в форме документов на бумажном носителе посредством подачи запроса в уполномоченный орган.</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согласно разделу 2.6. к административному регламенту.</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3.3.2.3. Способами установления личности (идентификации) заявителя (представителя заявителя) являются:</w:t>
      </w:r>
    </w:p>
    <w:p w:rsidR="009E36FD" w:rsidRPr="00275B5C" w:rsidRDefault="009E36FD" w:rsidP="009E36FD">
      <w:pPr>
        <w:ind w:firstLine="567"/>
        <w:jc w:val="both"/>
        <w:rPr>
          <w:rFonts w:eastAsia="Times New Roman"/>
          <w:sz w:val="28"/>
          <w:szCs w:val="28"/>
        </w:rPr>
      </w:pPr>
      <w:r w:rsidRPr="00275B5C">
        <w:rPr>
          <w:rFonts w:eastAsia="Times New Roman"/>
          <w:sz w:val="28"/>
          <w:szCs w:val="28"/>
        </w:rPr>
        <w:t>- при подаче заявления в уполномоченном органе – предъявление документа, удостоверяющего личность.</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3.3.2.4. Основания для принятия решения об отказе в приеме запроса и документов и (или) информации:</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подача обращения ненадлежащим лицом (заявитель не является субъектом малого или среднего предпринимательства в соответствии с критериями Федерального закона от 24 июля 2007 г. № 209-ФЗ «О развитии малого и среднего предпринимательства в Российской Федерации», не зарегистрирован в установленном порядке, осуществляет деятельность не на территории Вейделевского района);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наличие у заявителя задолженности по платежам в бюджеты всех уровней и внебюджетные фонды по заработной плате перед работниками;</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xml:space="preserve">- необеспечение заявителем заработной платы работников на уровне, превышающем величину прожиточного минимума, установленную в </w:t>
      </w:r>
      <w:proofErr w:type="spellStart"/>
      <w:r w:rsidRPr="001A01AC">
        <w:rPr>
          <w:rFonts w:eastAsia="Times New Roman"/>
          <w:sz w:val="28"/>
          <w:szCs w:val="28"/>
        </w:rPr>
        <w:t>Вейделевском</w:t>
      </w:r>
      <w:proofErr w:type="spellEnd"/>
      <w:r w:rsidRPr="001A01AC">
        <w:rPr>
          <w:rFonts w:eastAsia="Times New Roman"/>
          <w:sz w:val="28"/>
          <w:szCs w:val="28"/>
        </w:rPr>
        <w:t xml:space="preserve"> районе для трудоспособного населения;</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нахождение заявителя в стадии реорганизации, ликвидации или банкротства;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представление документов, по форме, содержанию или комплектности не соответствующих требованиям действующего законодательства;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выявление фактов предоставления недостоверных сведений;</w:t>
      </w:r>
    </w:p>
    <w:p w:rsidR="009E36FD" w:rsidRPr="00275B5C" w:rsidRDefault="009E36FD" w:rsidP="009E36FD">
      <w:pPr>
        <w:ind w:firstLine="567"/>
        <w:jc w:val="both"/>
        <w:rPr>
          <w:rFonts w:eastAsia="Times New Roman"/>
          <w:sz w:val="28"/>
          <w:szCs w:val="28"/>
        </w:rPr>
      </w:pPr>
      <w:r w:rsidRPr="001A01AC">
        <w:rPr>
          <w:rFonts w:eastAsia="Times New Roman"/>
          <w:sz w:val="28"/>
          <w:szCs w:val="28"/>
        </w:rPr>
        <w:t>- непредставление в течение 30 календарных дней недостающих сведений и (или) документов, в связи, с отсутствием которых приостановлено исполнение муниципальной функции.</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3.3.2.5. Приём заявления и документов, необходимых для предоставления услуги, по выбору заявителя независимо от его места жительства или места пребывания (индивидуальных предпринимателей) либо места нахождения (для юридических лиц) не предусмотрено.</w:t>
      </w:r>
    </w:p>
    <w:p w:rsidR="009E36FD" w:rsidRPr="00275B5C" w:rsidRDefault="009E36FD" w:rsidP="009E36FD">
      <w:pPr>
        <w:ind w:firstLine="567"/>
        <w:jc w:val="both"/>
        <w:rPr>
          <w:rFonts w:eastAsia="Times New Roman"/>
          <w:sz w:val="28"/>
          <w:szCs w:val="28"/>
        </w:rPr>
      </w:pPr>
      <w:r w:rsidRPr="00275B5C">
        <w:rPr>
          <w:rFonts w:eastAsia="Times New Roman"/>
          <w:sz w:val="28"/>
          <w:szCs w:val="28"/>
        </w:rPr>
        <w:t>3.3.2.6. Срок регистрации запроса и документов, необходимых для предоставления муниципальной услуги, в случае личного обращения в уполномоченный орган</w:t>
      </w:r>
      <w:r>
        <w:rPr>
          <w:rFonts w:eastAsia="Times New Roman"/>
          <w:sz w:val="28"/>
          <w:szCs w:val="28"/>
        </w:rPr>
        <w:t xml:space="preserve"> </w:t>
      </w:r>
      <w:r w:rsidRPr="00275B5C">
        <w:rPr>
          <w:rFonts w:eastAsia="Times New Roman"/>
          <w:sz w:val="28"/>
          <w:szCs w:val="28"/>
        </w:rPr>
        <w:t>– 15 (пятнадцать) минут.</w:t>
      </w:r>
      <w:r w:rsidRPr="00275B5C">
        <w:rPr>
          <w:rFonts w:eastAsia="Times New Roman"/>
          <w:sz w:val="28"/>
          <w:szCs w:val="28"/>
        </w:rPr>
        <w:cr/>
      </w:r>
    </w:p>
    <w:p w:rsidR="009E36FD" w:rsidRPr="00A41397" w:rsidRDefault="009E36FD" w:rsidP="009E36FD">
      <w:pPr>
        <w:ind w:firstLine="567"/>
        <w:jc w:val="center"/>
        <w:rPr>
          <w:rFonts w:eastAsia="Times New Roman"/>
          <w:b/>
          <w:sz w:val="28"/>
          <w:szCs w:val="28"/>
        </w:rPr>
      </w:pPr>
      <w:r w:rsidRPr="00A41397">
        <w:rPr>
          <w:rFonts w:eastAsia="Times New Roman"/>
          <w:b/>
          <w:sz w:val="28"/>
          <w:szCs w:val="28"/>
        </w:rPr>
        <w:lastRenderedPageBreak/>
        <w:t>3.3.3. Межведомственное информационное взаимодействие</w:t>
      </w:r>
    </w:p>
    <w:p w:rsidR="009E36FD" w:rsidRPr="00A41397" w:rsidRDefault="009E36FD" w:rsidP="009E36FD">
      <w:pPr>
        <w:ind w:firstLine="567"/>
        <w:jc w:val="both"/>
        <w:rPr>
          <w:rFonts w:eastAsia="Times New Roman"/>
          <w:sz w:val="28"/>
          <w:szCs w:val="28"/>
        </w:rPr>
      </w:pPr>
      <w:r w:rsidRPr="00A41397">
        <w:rPr>
          <w:rFonts w:eastAsia="Times New Roman"/>
          <w:sz w:val="28"/>
          <w:szCs w:val="28"/>
        </w:rPr>
        <w:t xml:space="preserve">3.3.3.1. </w:t>
      </w:r>
      <w:proofErr w:type="gramStart"/>
      <w:r w:rsidRPr="00A41397">
        <w:rPr>
          <w:rFonts w:eastAsia="Times New Roman"/>
          <w:sz w:val="28"/>
          <w:szCs w:val="28"/>
        </w:rPr>
        <w:t>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III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w:t>
      </w:r>
      <w:proofErr w:type="gramEnd"/>
    </w:p>
    <w:p w:rsidR="009E36FD" w:rsidRPr="00A41397" w:rsidRDefault="009E36FD" w:rsidP="009E36FD">
      <w:pPr>
        <w:ind w:firstLine="567"/>
        <w:jc w:val="both"/>
        <w:rPr>
          <w:rFonts w:eastAsia="Times New Roman"/>
          <w:sz w:val="28"/>
          <w:szCs w:val="28"/>
        </w:rPr>
      </w:pPr>
      <w:r w:rsidRPr="00A41397">
        <w:rPr>
          <w:rFonts w:eastAsia="Times New Roman"/>
          <w:sz w:val="28"/>
          <w:szCs w:val="28"/>
        </w:rPr>
        <w:t>Формирование и направление межведомственного запроса осуществляется в случае непредставления документов, указанных в пункте 2.6 настоящего Регламента.</w:t>
      </w:r>
    </w:p>
    <w:p w:rsidR="009E36FD" w:rsidRPr="00A41397" w:rsidRDefault="009E36FD" w:rsidP="009E36FD">
      <w:pPr>
        <w:ind w:firstLine="567"/>
        <w:jc w:val="both"/>
        <w:rPr>
          <w:rFonts w:eastAsia="Times New Roman"/>
          <w:sz w:val="28"/>
          <w:szCs w:val="28"/>
        </w:rPr>
      </w:pPr>
      <w:r w:rsidRPr="00A41397">
        <w:rPr>
          <w:rFonts w:eastAsia="Times New Roman"/>
          <w:sz w:val="28"/>
          <w:szCs w:val="28"/>
        </w:rPr>
        <w:t>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 подписанного усиленной квалифицированной электронной подписью.</w:t>
      </w:r>
    </w:p>
    <w:p w:rsidR="009E36FD" w:rsidRPr="00A41397" w:rsidRDefault="009E36FD" w:rsidP="009E36FD">
      <w:pPr>
        <w:ind w:firstLine="567"/>
        <w:jc w:val="both"/>
        <w:rPr>
          <w:rFonts w:eastAsia="Times New Roman"/>
          <w:sz w:val="28"/>
          <w:szCs w:val="28"/>
        </w:rPr>
      </w:pPr>
      <w:r w:rsidRPr="00A41397">
        <w:rPr>
          <w:rFonts w:eastAsia="Times New Roman"/>
          <w:sz w:val="28"/>
          <w:szCs w:val="28"/>
        </w:rPr>
        <w:t>Формирование и направление межведомственного запроса осуществляется в течение 5 рабочих дней с момента регистрации заявления с приложенным пакетом документов.</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3.3.3.2. 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Срок получения ответа составляет не более 5 рабочих дней.</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3.3.3.3.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Услуги.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Заявитель вправе самостоятельно представить документы, указанные в п. 2.7. настоящего Регламента.</w:t>
      </w:r>
    </w:p>
    <w:p w:rsidR="009E36FD" w:rsidRPr="00A41397" w:rsidRDefault="009E36FD" w:rsidP="009E36FD">
      <w:pPr>
        <w:ind w:firstLine="567"/>
        <w:jc w:val="both"/>
        <w:rPr>
          <w:rFonts w:eastAsia="Times New Roman"/>
          <w:sz w:val="28"/>
          <w:szCs w:val="28"/>
        </w:rPr>
      </w:pPr>
      <w:r w:rsidRPr="00A41397">
        <w:rPr>
          <w:rFonts w:eastAsia="Times New Roman"/>
          <w:sz w:val="28"/>
          <w:szCs w:val="28"/>
        </w:rPr>
        <w:t>Результатом административной процедуры является получение ответа на межведомственный запрос.</w:t>
      </w:r>
    </w:p>
    <w:p w:rsidR="009E36FD" w:rsidRDefault="009E36FD" w:rsidP="009E36FD">
      <w:pPr>
        <w:ind w:firstLine="567"/>
        <w:jc w:val="center"/>
        <w:rPr>
          <w:rFonts w:eastAsia="Times New Roman"/>
          <w:b/>
          <w:sz w:val="28"/>
          <w:szCs w:val="28"/>
        </w:rPr>
      </w:pPr>
    </w:p>
    <w:p w:rsidR="009E36FD" w:rsidRPr="008F1FEA" w:rsidRDefault="009E36FD" w:rsidP="009E36FD">
      <w:pPr>
        <w:ind w:firstLine="567"/>
        <w:jc w:val="center"/>
        <w:rPr>
          <w:rFonts w:eastAsia="Times New Roman"/>
          <w:b/>
          <w:sz w:val="28"/>
          <w:szCs w:val="28"/>
        </w:rPr>
      </w:pPr>
      <w:r w:rsidRPr="008F1FEA">
        <w:rPr>
          <w:rFonts w:eastAsia="Times New Roman"/>
          <w:b/>
          <w:sz w:val="28"/>
          <w:szCs w:val="28"/>
        </w:rPr>
        <w:t xml:space="preserve">3.3.4. Приостановление предоставления </w:t>
      </w:r>
      <w:r w:rsidRPr="00E40D99">
        <w:rPr>
          <w:rFonts w:eastAsia="Times New Roman"/>
          <w:b/>
          <w:sz w:val="28"/>
          <w:szCs w:val="28"/>
        </w:rPr>
        <w:t>муниципальной услуги</w:t>
      </w:r>
    </w:p>
    <w:p w:rsidR="009E36FD" w:rsidRPr="008F1FEA" w:rsidRDefault="009E36FD" w:rsidP="009E36FD">
      <w:pPr>
        <w:ind w:firstLine="567"/>
        <w:jc w:val="both"/>
        <w:rPr>
          <w:rFonts w:eastAsia="Times New Roman"/>
          <w:sz w:val="28"/>
          <w:szCs w:val="28"/>
        </w:rPr>
      </w:pPr>
      <w:r w:rsidRPr="008F1FEA">
        <w:rPr>
          <w:rFonts w:eastAsia="Times New Roman"/>
          <w:sz w:val="28"/>
          <w:szCs w:val="28"/>
        </w:rPr>
        <w:t xml:space="preserve">3.3.4.1. Основания для приостановления </w:t>
      </w:r>
      <w:r w:rsidRPr="00E40D99">
        <w:rPr>
          <w:rFonts w:eastAsia="Times New Roman"/>
          <w:sz w:val="28"/>
          <w:szCs w:val="28"/>
        </w:rPr>
        <w:t>муниципальной услуги</w:t>
      </w:r>
      <w:r w:rsidRPr="008F1FEA">
        <w:rPr>
          <w:rFonts w:eastAsia="Times New Roman"/>
          <w:sz w:val="28"/>
          <w:szCs w:val="28"/>
        </w:rPr>
        <w:t xml:space="preserve"> отсутствуют.</w:t>
      </w:r>
    </w:p>
    <w:p w:rsidR="009E36FD" w:rsidRPr="008F1FEA" w:rsidRDefault="009E36FD" w:rsidP="009E36FD">
      <w:pPr>
        <w:ind w:firstLine="567"/>
        <w:jc w:val="both"/>
        <w:rPr>
          <w:rFonts w:eastAsia="Times New Roman"/>
          <w:sz w:val="28"/>
          <w:szCs w:val="28"/>
        </w:rPr>
      </w:pPr>
    </w:p>
    <w:p w:rsidR="009E36FD" w:rsidRPr="008F1FEA" w:rsidRDefault="009E36FD" w:rsidP="009E36FD">
      <w:pPr>
        <w:ind w:firstLine="567"/>
        <w:jc w:val="center"/>
        <w:rPr>
          <w:rFonts w:eastAsia="Times New Roman"/>
          <w:b/>
          <w:sz w:val="28"/>
          <w:szCs w:val="28"/>
        </w:rPr>
      </w:pPr>
      <w:r w:rsidRPr="008F1FEA">
        <w:rPr>
          <w:rFonts w:eastAsia="Times New Roman"/>
          <w:b/>
          <w:sz w:val="28"/>
          <w:szCs w:val="28"/>
        </w:rPr>
        <w:t xml:space="preserve">3.3.5. Принятие решения о предоставлении (либо об отказе) </w:t>
      </w:r>
      <w:r w:rsidRPr="00E40D99">
        <w:rPr>
          <w:rFonts w:eastAsia="Times New Roman"/>
          <w:b/>
          <w:sz w:val="28"/>
          <w:szCs w:val="28"/>
        </w:rPr>
        <w:t>муниципальной услуги</w:t>
      </w:r>
      <w:r w:rsidRPr="008F1FEA">
        <w:rPr>
          <w:rFonts w:eastAsia="Times New Roman"/>
          <w:b/>
          <w:sz w:val="28"/>
          <w:szCs w:val="28"/>
        </w:rPr>
        <w:t xml:space="preserve"> </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w:t>
      </w:r>
      <w:r>
        <w:rPr>
          <w:rFonts w:eastAsia="Times New Roman"/>
          <w:sz w:val="28"/>
          <w:szCs w:val="28"/>
        </w:rPr>
        <w:t>5</w:t>
      </w:r>
      <w:r w:rsidRPr="00A41397">
        <w:rPr>
          <w:rFonts w:eastAsia="Times New Roman"/>
          <w:sz w:val="28"/>
          <w:szCs w:val="28"/>
        </w:rPr>
        <w:t xml:space="preserve">.1. Основанием для отказа в предоставлении услуги является, если Заявление о предоставлении </w:t>
      </w:r>
      <w:r w:rsidRPr="00812F03">
        <w:rPr>
          <w:rFonts w:eastAsia="Times New Roman"/>
          <w:sz w:val="28"/>
          <w:szCs w:val="28"/>
        </w:rPr>
        <w:t>муниципальной услуги</w:t>
      </w:r>
      <w:r w:rsidRPr="00A41397">
        <w:rPr>
          <w:rFonts w:eastAsia="Times New Roman"/>
          <w:sz w:val="28"/>
          <w:szCs w:val="28"/>
        </w:rPr>
        <w:t xml:space="preserve"> не подлежит регистрации и дальнейшему рассмотрению и возвращается заявителю с обоснованием причин возврата в случае:</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xml:space="preserve">- подача обращения ненадлежащим лицом (заявитель не является субъектом малого или среднего предпринимательства в соответствии с </w:t>
      </w:r>
      <w:r w:rsidRPr="001A01AC">
        <w:rPr>
          <w:rFonts w:eastAsia="Times New Roman"/>
          <w:sz w:val="28"/>
          <w:szCs w:val="28"/>
        </w:rPr>
        <w:lastRenderedPageBreak/>
        <w:t>критериями Федерального закона от 24 июля 2007 г. № 209-ФЗ «О развитии малого и среднего предпринимательства в Российской Федерации», не зарегистрирован в установленном порядке, осуществляет деятельность не на территории Вейделевского района);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наличие у заявителя задолженности по платежам в бюджеты всех уровней и внебюджетные фонды по заработной плате перед работниками;</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xml:space="preserve">- необеспечение заявителем заработной платы работников на уровне, превышающем величину прожиточного минимума, установленную в </w:t>
      </w:r>
      <w:proofErr w:type="spellStart"/>
      <w:r w:rsidRPr="001A01AC">
        <w:rPr>
          <w:rFonts w:eastAsia="Times New Roman"/>
          <w:sz w:val="28"/>
          <w:szCs w:val="28"/>
        </w:rPr>
        <w:t>Вейделевском</w:t>
      </w:r>
      <w:proofErr w:type="spellEnd"/>
      <w:r w:rsidRPr="001A01AC">
        <w:rPr>
          <w:rFonts w:eastAsia="Times New Roman"/>
          <w:sz w:val="28"/>
          <w:szCs w:val="28"/>
        </w:rPr>
        <w:t xml:space="preserve"> районе для трудоспособного населения;</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нахождение заявителя в стадии реорганизации, ликвидации или банкротства;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представление документов, по форме, содержанию или комплектности не соответствующих требованиям действующего законодательства;</w:t>
      </w:r>
    </w:p>
    <w:p w:rsidR="009E36FD" w:rsidRPr="001A01AC" w:rsidRDefault="009E36FD" w:rsidP="009E36FD">
      <w:pPr>
        <w:ind w:firstLine="567"/>
        <w:jc w:val="both"/>
        <w:rPr>
          <w:rFonts w:eastAsia="Times New Roman"/>
          <w:sz w:val="28"/>
          <w:szCs w:val="28"/>
        </w:rPr>
      </w:pPr>
      <w:r w:rsidRPr="001A01AC">
        <w:rPr>
          <w:rFonts w:eastAsia="Times New Roman"/>
          <w:sz w:val="28"/>
          <w:szCs w:val="28"/>
        </w:rPr>
        <w:t>- выявление фактов предоставления недостоверных сведений;</w:t>
      </w:r>
    </w:p>
    <w:p w:rsidR="009E36FD" w:rsidRPr="00275B5C" w:rsidRDefault="009E36FD" w:rsidP="009E36FD">
      <w:pPr>
        <w:ind w:firstLine="567"/>
        <w:jc w:val="both"/>
        <w:rPr>
          <w:rFonts w:eastAsia="Times New Roman"/>
          <w:sz w:val="28"/>
          <w:szCs w:val="28"/>
        </w:rPr>
      </w:pPr>
      <w:r w:rsidRPr="001A01AC">
        <w:rPr>
          <w:rFonts w:eastAsia="Times New Roman"/>
          <w:sz w:val="28"/>
          <w:szCs w:val="28"/>
        </w:rPr>
        <w:t>- непредставление в течение 30 календарных дней недостающих сведений и (или) документов, в связи, с отсутствием которых приостановлено исполнение муниципальной функции.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 xml:space="preserve">3.3.4.2. Срок принятия решения о предоставлении (об отказе в предоставлении) </w:t>
      </w:r>
      <w:r w:rsidRPr="00812F03">
        <w:rPr>
          <w:rFonts w:eastAsia="Times New Roman"/>
          <w:sz w:val="28"/>
          <w:szCs w:val="28"/>
        </w:rPr>
        <w:t>муниципальной услуги</w:t>
      </w:r>
      <w:r w:rsidRPr="00A41397">
        <w:rPr>
          <w:rFonts w:eastAsia="Times New Roman"/>
          <w:sz w:val="28"/>
          <w:szCs w:val="28"/>
        </w:rPr>
        <w:t xml:space="preserve"> </w:t>
      </w:r>
      <w:proofErr w:type="gramStart"/>
      <w:r w:rsidRPr="00A41397">
        <w:rPr>
          <w:rFonts w:eastAsia="Times New Roman"/>
          <w:sz w:val="28"/>
          <w:szCs w:val="28"/>
        </w:rPr>
        <w:t>с даты получения</w:t>
      </w:r>
      <w:proofErr w:type="gramEnd"/>
      <w:r w:rsidRPr="00A41397">
        <w:rPr>
          <w:rFonts w:eastAsia="Times New Roman"/>
          <w:sz w:val="28"/>
          <w:szCs w:val="28"/>
        </w:rPr>
        <w:t xml:space="preserve"> уполномоченным органом необходимых для принятия решения сведений составляет 10 рабочих дней.</w:t>
      </w:r>
    </w:p>
    <w:p w:rsidR="009E36FD" w:rsidRPr="00A41397" w:rsidRDefault="009E36FD" w:rsidP="009E36FD">
      <w:pPr>
        <w:ind w:firstLine="567"/>
        <w:jc w:val="center"/>
        <w:rPr>
          <w:rFonts w:eastAsia="Times New Roman"/>
          <w:b/>
          <w:sz w:val="28"/>
          <w:szCs w:val="28"/>
        </w:rPr>
      </w:pPr>
      <w:r w:rsidRPr="00A41397">
        <w:rPr>
          <w:rFonts w:eastAsia="Times New Roman"/>
          <w:b/>
          <w:sz w:val="28"/>
          <w:szCs w:val="28"/>
        </w:rPr>
        <w:t>3.3.</w:t>
      </w:r>
      <w:r>
        <w:rPr>
          <w:rFonts w:eastAsia="Times New Roman"/>
          <w:b/>
          <w:sz w:val="28"/>
          <w:szCs w:val="28"/>
        </w:rPr>
        <w:t>6</w:t>
      </w:r>
      <w:r w:rsidRPr="00A41397">
        <w:rPr>
          <w:rFonts w:eastAsia="Times New Roman"/>
          <w:b/>
          <w:sz w:val="28"/>
          <w:szCs w:val="28"/>
        </w:rPr>
        <w:t xml:space="preserve">. Предоставление результата </w:t>
      </w:r>
      <w:r w:rsidRPr="00812F03">
        <w:rPr>
          <w:rFonts w:eastAsia="Times New Roman"/>
          <w:b/>
          <w:sz w:val="28"/>
          <w:szCs w:val="28"/>
        </w:rPr>
        <w:t>муниципальной услуги</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3.3.</w:t>
      </w:r>
      <w:r>
        <w:rPr>
          <w:sz w:val="28"/>
          <w:szCs w:val="28"/>
          <w:lang w:eastAsia="en-US"/>
        </w:rPr>
        <w:t>6</w:t>
      </w:r>
      <w:r w:rsidRPr="00A41397">
        <w:rPr>
          <w:sz w:val="28"/>
          <w:szCs w:val="28"/>
          <w:lang w:eastAsia="en-US"/>
        </w:rPr>
        <w:t>.1. Результат предоставления муниципальной услуги может быть получен:</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9E36FD" w:rsidRPr="00A41397" w:rsidRDefault="009E36FD" w:rsidP="009E36FD">
      <w:pPr>
        <w:widowControl w:val="0"/>
        <w:autoSpaceDE w:val="0"/>
        <w:autoSpaceDN w:val="0"/>
        <w:adjustRightInd w:val="0"/>
        <w:ind w:firstLine="709"/>
        <w:jc w:val="both"/>
        <w:rPr>
          <w:sz w:val="28"/>
          <w:szCs w:val="28"/>
          <w:lang w:eastAsia="en-US"/>
        </w:rPr>
      </w:pPr>
      <w:r w:rsidRPr="00A41397">
        <w:rPr>
          <w:sz w:val="28"/>
          <w:szCs w:val="28"/>
          <w:lang w:eastAsia="en-US"/>
        </w:rPr>
        <w:t>- в форме электронного документа посредством отправления на адрес электронной почты, указанной в заявлении.</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w:t>
      </w:r>
      <w:r>
        <w:rPr>
          <w:rFonts w:eastAsia="Times New Roman"/>
          <w:sz w:val="28"/>
          <w:szCs w:val="28"/>
        </w:rPr>
        <w:t>6</w:t>
      </w:r>
      <w:r w:rsidRPr="00A41397">
        <w:rPr>
          <w:rFonts w:eastAsia="Times New Roman"/>
          <w:sz w:val="28"/>
          <w:szCs w:val="28"/>
        </w:rPr>
        <w:t xml:space="preserve">.2. Предоставление результата предоставления услуги осуществляется в срок 15 рабочих дней </w:t>
      </w:r>
      <w:proofErr w:type="gramStart"/>
      <w:r w:rsidRPr="00A41397">
        <w:rPr>
          <w:rFonts w:eastAsia="Times New Roman"/>
          <w:sz w:val="28"/>
          <w:szCs w:val="28"/>
        </w:rPr>
        <w:t>с даты принятия</w:t>
      </w:r>
      <w:proofErr w:type="gramEnd"/>
      <w:r w:rsidRPr="00A41397">
        <w:rPr>
          <w:rFonts w:eastAsia="Times New Roman"/>
          <w:sz w:val="28"/>
          <w:szCs w:val="28"/>
        </w:rPr>
        <w:t xml:space="preserve"> решения о предоставлении </w:t>
      </w:r>
      <w:r w:rsidRPr="00812F03">
        <w:rPr>
          <w:rFonts w:eastAsia="Times New Roman"/>
          <w:sz w:val="28"/>
          <w:szCs w:val="28"/>
        </w:rPr>
        <w:t>муниципальной услуги</w:t>
      </w:r>
      <w:r w:rsidRPr="00A41397">
        <w:rPr>
          <w:rFonts w:eastAsia="Times New Roman"/>
          <w:sz w:val="28"/>
          <w:szCs w:val="28"/>
        </w:rPr>
        <w:t xml:space="preserve">. </w:t>
      </w:r>
    </w:p>
    <w:p w:rsidR="009E36FD" w:rsidRPr="00A41397" w:rsidRDefault="009E36FD" w:rsidP="009E36FD">
      <w:pPr>
        <w:ind w:firstLine="567"/>
        <w:jc w:val="both"/>
        <w:rPr>
          <w:rFonts w:eastAsia="Times New Roman"/>
          <w:sz w:val="28"/>
          <w:szCs w:val="28"/>
        </w:rPr>
      </w:pPr>
      <w:r w:rsidRPr="00A41397">
        <w:rPr>
          <w:rFonts w:eastAsia="Times New Roman"/>
          <w:sz w:val="28"/>
          <w:szCs w:val="28"/>
        </w:rPr>
        <w:t>3.3.</w:t>
      </w:r>
      <w:r>
        <w:rPr>
          <w:rFonts w:eastAsia="Times New Roman"/>
          <w:sz w:val="28"/>
          <w:szCs w:val="28"/>
        </w:rPr>
        <w:t>6</w:t>
      </w:r>
      <w:r w:rsidRPr="00A41397">
        <w:rPr>
          <w:rFonts w:eastAsia="Times New Roman"/>
          <w:sz w:val="28"/>
          <w:szCs w:val="28"/>
        </w:rPr>
        <w:t>.3. Предоставление уполномоченным органом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9E36FD" w:rsidRDefault="009E36FD" w:rsidP="009E36FD">
      <w:pPr>
        <w:ind w:firstLine="567"/>
        <w:jc w:val="center"/>
        <w:rPr>
          <w:rFonts w:eastAsia="Times New Roman"/>
          <w:b/>
          <w:sz w:val="28"/>
          <w:szCs w:val="28"/>
        </w:rPr>
      </w:pPr>
    </w:p>
    <w:p w:rsidR="009E36FD" w:rsidRPr="00CA4816" w:rsidRDefault="009E36FD" w:rsidP="009E36FD">
      <w:pPr>
        <w:ind w:firstLine="567"/>
        <w:jc w:val="center"/>
        <w:rPr>
          <w:rFonts w:eastAsia="Times New Roman"/>
          <w:b/>
          <w:sz w:val="28"/>
          <w:szCs w:val="28"/>
        </w:rPr>
      </w:pPr>
      <w:r w:rsidRPr="00CA4816">
        <w:rPr>
          <w:rFonts w:eastAsia="Times New Roman"/>
          <w:b/>
          <w:sz w:val="28"/>
          <w:szCs w:val="28"/>
        </w:rPr>
        <w:t xml:space="preserve">3.4. Вариант 3. Исправление допущенных опечаток и (или) ошибок в выданных в результате предоставления </w:t>
      </w:r>
      <w:r w:rsidRPr="00C8681C">
        <w:rPr>
          <w:rFonts w:eastAsia="Times New Roman"/>
          <w:b/>
          <w:sz w:val="28"/>
          <w:szCs w:val="28"/>
        </w:rPr>
        <w:t>муниципальной услуги</w:t>
      </w:r>
      <w:r w:rsidRPr="00CA4816">
        <w:rPr>
          <w:rFonts w:eastAsia="Times New Roman"/>
          <w:b/>
          <w:sz w:val="28"/>
          <w:szCs w:val="28"/>
        </w:rPr>
        <w:t xml:space="preserve"> документах и созданных реестровых записях</w:t>
      </w:r>
    </w:p>
    <w:p w:rsidR="009E36FD" w:rsidRPr="00FF01B3" w:rsidRDefault="009E36FD" w:rsidP="009E36FD">
      <w:pPr>
        <w:ind w:firstLine="567"/>
        <w:jc w:val="center"/>
        <w:rPr>
          <w:rFonts w:eastAsia="Times New Roman"/>
          <w:b/>
          <w:sz w:val="28"/>
          <w:szCs w:val="28"/>
        </w:rPr>
      </w:pPr>
      <w:r w:rsidRPr="00FF01B3">
        <w:rPr>
          <w:rFonts w:eastAsia="Times New Roman"/>
          <w:b/>
          <w:sz w:val="28"/>
          <w:szCs w:val="28"/>
        </w:rPr>
        <w:t>3.4.1. Административные процедуры.</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3.4.1.1. Перечень административных процедур варианта: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lastRenderedPageBreak/>
        <w:t xml:space="preserve">1) приём и регистрация заявления об исправлении допущенных опечаток и (или) ошибок в выданных в результате предоставления </w:t>
      </w:r>
      <w:r w:rsidRPr="00C8681C">
        <w:rPr>
          <w:rFonts w:eastAsia="Times New Roman"/>
          <w:sz w:val="28"/>
          <w:szCs w:val="28"/>
        </w:rPr>
        <w:t>муниципальной услуги</w:t>
      </w:r>
      <w:r w:rsidRPr="00CA4816">
        <w:rPr>
          <w:rFonts w:eastAsia="Times New Roman"/>
          <w:sz w:val="28"/>
          <w:szCs w:val="28"/>
        </w:rPr>
        <w:t xml:space="preserve"> документах и созданных реестровых записях;</w:t>
      </w:r>
    </w:p>
    <w:p w:rsidR="009E36FD" w:rsidRPr="00CA4816" w:rsidRDefault="009E36FD" w:rsidP="009E36FD">
      <w:pPr>
        <w:ind w:firstLine="567"/>
        <w:jc w:val="both"/>
        <w:rPr>
          <w:rFonts w:eastAsia="Times New Roman"/>
          <w:sz w:val="28"/>
          <w:szCs w:val="28"/>
        </w:rPr>
      </w:pPr>
      <w:r w:rsidRPr="00CA4816">
        <w:rPr>
          <w:rFonts w:eastAsia="Times New Roman"/>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 предоставление результата предоставления </w:t>
      </w:r>
      <w:r w:rsidRPr="00C8681C">
        <w:rPr>
          <w:rFonts w:eastAsia="Times New Roman"/>
          <w:sz w:val="28"/>
          <w:szCs w:val="28"/>
        </w:rPr>
        <w:t>муниципальной услуги</w:t>
      </w:r>
      <w:r w:rsidRPr="00CA4816">
        <w:rPr>
          <w:rFonts w:eastAsia="Times New Roman"/>
          <w:sz w:val="28"/>
          <w:szCs w:val="28"/>
        </w:rPr>
        <w:t>.</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3.4.1.2. Результат предоставления </w:t>
      </w:r>
      <w:r w:rsidRPr="00C8681C">
        <w:rPr>
          <w:rFonts w:eastAsia="Times New Roman"/>
          <w:sz w:val="28"/>
          <w:szCs w:val="28"/>
        </w:rPr>
        <w:t>муниципальной услуги</w:t>
      </w:r>
      <w:r w:rsidRPr="00CA4816">
        <w:rPr>
          <w:rFonts w:eastAsia="Times New Roman"/>
          <w:sz w:val="28"/>
          <w:szCs w:val="28"/>
        </w:rPr>
        <w:t>:</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решение о предоставлении муниципальной услуги;</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решение об отказе в предоставлении муниципальной услуги.</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3.4.1.3. Максимальный срок предоставления </w:t>
      </w:r>
      <w:r w:rsidRPr="00C8681C">
        <w:rPr>
          <w:rFonts w:eastAsia="Times New Roman"/>
          <w:sz w:val="28"/>
          <w:szCs w:val="28"/>
        </w:rPr>
        <w:t>муниципальной услуги</w:t>
      </w:r>
      <w:r w:rsidRPr="00CA4816">
        <w:rPr>
          <w:rFonts w:eastAsia="Times New Roman"/>
          <w:sz w:val="28"/>
          <w:szCs w:val="28"/>
        </w:rPr>
        <w:t xml:space="preserve"> исчисляется со дня подачи запроса и документов, необходимых для её предоставления:</w:t>
      </w:r>
    </w:p>
    <w:p w:rsidR="009E36FD" w:rsidRDefault="009E36FD" w:rsidP="009E36FD">
      <w:pPr>
        <w:ind w:firstLine="567"/>
        <w:jc w:val="both"/>
        <w:rPr>
          <w:rFonts w:eastAsia="Times New Roman"/>
          <w:sz w:val="28"/>
          <w:szCs w:val="28"/>
        </w:rPr>
      </w:pPr>
      <w:r w:rsidRPr="00CA4816">
        <w:rPr>
          <w:rFonts w:eastAsia="Times New Roman"/>
          <w:sz w:val="28"/>
          <w:szCs w:val="28"/>
        </w:rPr>
        <w:t>- в уполномоченный орган – 15 рабочих</w:t>
      </w:r>
      <w:r>
        <w:rPr>
          <w:rFonts w:eastAsia="Times New Roman"/>
          <w:sz w:val="28"/>
          <w:szCs w:val="28"/>
        </w:rPr>
        <w:t xml:space="preserve"> дней</w:t>
      </w:r>
      <w:r w:rsidRPr="00CA4816">
        <w:rPr>
          <w:rFonts w:eastAsia="Times New Roman"/>
          <w:sz w:val="28"/>
          <w:szCs w:val="28"/>
        </w:rPr>
        <w:t>.</w:t>
      </w:r>
    </w:p>
    <w:p w:rsidR="009E36FD" w:rsidRPr="00CA4816" w:rsidRDefault="009E36FD" w:rsidP="009E36FD">
      <w:pPr>
        <w:ind w:firstLine="567"/>
        <w:jc w:val="both"/>
        <w:rPr>
          <w:rFonts w:eastAsia="Times New Roman"/>
          <w:sz w:val="28"/>
          <w:szCs w:val="28"/>
        </w:rPr>
      </w:pPr>
    </w:p>
    <w:p w:rsidR="009E36FD" w:rsidRPr="00FF01B3" w:rsidRDefault="009E36FD" w:rsidP="009E36FD">
      <w:pPr>
        <w:ind w:firstLine="567"/>
        <w:jc w:val="center"/>
        <w:rPr>
          <w:rFonts w:eastAsia="Times New Roman"/>
          <w:b/>
          <w:sz w:val="28"/>
          <w:szCs w:val="28"/>
        </w:rPr>
      </w:pPr>
      <w:r w:rsidRPr="00FF01B3">
        <w:rPr>
          <w:rFonts w:eastAsia="Times New Roman"/>
          <w:b/>
          <w:sz w:val="28"/>
          <w:szCs w:val="28"/>
        </w:rPr>
        <w:t xml:space="preserve">3.4.2. Приём и регистрация заявления об исправлении допущенных опечаток и (или) ошибок в выданных в результате предоставления </w:t>
      </w:r>
      <w:r w:rsidRPr="00C8681C">
        <w:rPr>
          <w:rFonts w:eastAsia="Times New Roman"/>
          <w:b/>
          <w:sz w:val="28"/>
          <w:szCs w:val="28"/>
        </w:rPr>
        <w:t>муниципальной услуги</w:t>
      </w:r>
      <w:r w:rsidRPr="00FF01B3">
        <w:rPr>
          <w:rFonts w:eastAsia="Times New Roman"/>
          <w:b/>
          <w:sz w:val="28"/>
          <w:szCs w:val="28"/>
        </w:rPr>
        <w:t xml:space="preserve"> документах и созданных реестровых записях</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3.4.2.1. Орган, предоставляющий </w:t>
      </w:r>
      <w:r w:rsidRPr="00C8681C">
        <w:rPr>
          <w:rFonts w:eastAsia="Times New Roman"/>
          <w:sz w:val="28"/>
          <w:szCs w:val="28"/>
        </w:rPr>
        <w:t xml:space="preserve">муниципальной услуги </w:t>
      </w:r>
      <w:r w:rsidRPr="00CA4816">
        <w:rPr>
          <w:rFonts w:eastAsia="Times New Roman"/>
          <w:sz w:val="28"/>
          <w:szCs w:val="28"/>
        </w:rPr>
        <w:t>– уполномоченный орган.</w:t>
      </w:r>
    </w:p>
    <w:p w:rsidR="009E36FD" w:rsidRPr="00CA4816" w:rsidRDefault="009E36FD" w:rsidP="009E36FD">
      <w:pPr>
        <w:ind w:firstLine="567"/>
        <w:jc w:val="both"/>
        <w:rPr>
          <w:rFonts w:eastAsia="Times New Roman"/>
          <w:sz w:val="28"/>
          <w:szCs w:val="28"/>
        </w:rPr>
      </w:pPr>
      <w:r w:rsidRPr="00CA4816">
        <w:rPr>
          <w:rFonts w:eastAsia="Times New Roman"/>
          <w:sz w:val="28"/>
          <w:szCs w:val="28"/>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в форме документов на бумажном носителе посредством подачи запроса в уполномоченный орган.</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пункту 2.6. к административному регламенту.</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3.4.2.3. Способами установления личности (идентификации) заявителя (представителя заявителя) являются:</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при подаче заявления в уполномоченном органе</w:t>
      </w:r>
      <w:r>
        <w:rPr>
          <w:rFonts w:eastAsia="Times New Roman"/>
          <w:sz w:val="28"/>
          <w:szCs w:val="28"/>
        </w:rPr>
        <w:t xml:space="preserve"> </w:t>
      </w:r>
      <w:r w:rsidRPr="00CA4816">
        <w:rPr>
          <w:rFonts w:eastAsia="Times New Roman"/>
          <w:sz w:val="28"/>
          <w:szCs w:val="28"/>
        </w:rPr>
        <w:t>– предъявление документа, удостоверяющего личность;</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при подаче заявления в электронном виде – авторизация через единую систему идентификац</w:t>
      </w:r>
      <w:proofErr w:type="gramStart"/>
      <w:r w:rsidRPr="00CA4816">
        <w:rPr>
          <w:rFonts w:eastAsia="Times New Roman"/>
          <w:sz w:val="28"/>
          <w:szCs w:val="28"/>
        </w:rPr>
        <w:t>ии и ау</w:t>
      </w:r>
      <w:proofErr w:type="gramEnd"/>
      <w:r w:rsidRPr="00CA4816">
        <w:rPr>
          <w:rFonts w:eastAsia="Times New Roman"/>
          <w:sz w:val="28"/>
          <w:szCs w:val="28"/>
        </w:rPr>
        <w:t>тентификации (далее – ЕСИА).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3.4.2.4</w:t>
      </w:r>
      <w:r w:rsidRPr="00CA4816">
        <w:rPr>
          <w:rFonts w:eastAsia="Times New Roman"/>
          <w:color w:val="FF0000"/>
          <w:sz w:val="28"/>
          <w:szCs w:val="28"/>
        </w:rPr>
        <w:t>.</w:t>
      </w:r>
      <w:r w:rsidRPr="00CA4816">
        <w:rPr>
          <w:rFonts w:eastAsia="Times New Roman"/>
          <w:sz w:val="28"/>
          <w:szCs w:val="28"/>
        </w:rPr>
        <w:t xml:space="preserve"> Основания для принятия решения об отказе в приеме запроса и документов и (или) информации:</w:t>
      </w:r>
    </w:p>
    <w:p w:rsidR="009E36FD" w:rsidRPr="00CA4816" w:rsidRDefault="009E36FD" w:rsidP="009E36FD">
      <w:pPr>
        <w:ind w:firstLine="567"/>
        <w:jc w:val="both"/>
        <w:rPr>
          <w:rFonts w:eastAsia="Times New Roman"/>
          <w:sz w:val="28"/>
          <w:szCs w:val="28"/>
        </w:rPr>
      </w:pPr>
      <w:r w:rsidRPr="00CA4816">
        <w:rPr>
          <w:rFonts w:eastAsia="Times New Roman"/>
          <w:sz w:val="28"/>
          <w:szCs w:val="28"/>
        </w:rPr>
        <w:t>а) представлены не все документы в соответствии с перечнем, указанным в извещении о проведен</w:t>
      </w:r>
      <w:proofErr w:type="gramStart"/>
      <w:r w:rsidRPr="00CA4816">
        <w:rPr>
          <w:rFonts w:eastAsia="Times New Roman"/>
          <w:sz w:val="28"/>
          <w:szCs w:val="28"/>
        </w:rPr>
        <w:t>ии ау</w:t>
      </w:r>
      <w:proofErr w:type="gramEnd"/>
      <w:r w:rsidRPr="00CA4816">
        <w:rPr>
          <w:rFonts w:eastAsia="Times New Roman"/>
          <w:sz w:val="28"/>
          <w:szCs w:val="28"/>
        </w:rPr>
        <w:t>кциона;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б) с заявлением о предоставлении </w:t>
      </w:r>
      <w:r w:rsidRPr="002E08B1">
        <w:rPr>
          <w:rFonts w:eastAsia="Times New Roman"/>
          <w:sz w:val="28"/>
          <w:szCs w:val="28"/>
        </w:rPr>
        <w:t>муниципальной услуги</w:t>
      </w:r>
      <w:r w:rsidRPr="00CA4816">
        <w:rPr>
          <w:rFonts w:eastAsia="Times New Roman"/>
          <w:sz w:val="28"/>
          <w:szCs w:val="28"/>
        </w:rPr>
        <w:t xml:space="preserve"> обратилось лицо, не уполномоченное на подачу заявления о проведен</w:t>
      </w:r>
      <w:proofErr w:type="gramStart"/>
      <w:r w:rsidRPr="00CA4816">
        <w:rPr>
          <w:rFonts w:eastAsia="Times New Roman"/>
          <w:sz w:val="28"/>
          <w:szCs w:val="28"/>
        </w:rPr>
        <w:t>ии ау</w:t>
      </w:r>
      <w:proofErr w:type="gramEnd"/>
      <w:r w:rsidRPr="00CA4816">
        <w:rPr>
          <w:rFonts w:eastAsia="Times New Roman"/>
          <w:sz w:val="28"/>
          <w:szCs w:val="28"/>
        </w:rPr>
        <w:t>кциона в соответствии с п. 1.2.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в)  заявление о проведен</w:t>
      </w:r>
      <w:proofErr w:type="gramStart"/>
      <w:r w:rsidRPr="00CA4816">
        <w:rPr>
          <w:rFonts w:eastAsia="Times New Roman"/>
          <w:sz w:val="28"/>
          <w:szCs w:val="28"/>
        </w:rPr>
        <w:t>ии ау</w:t>
      </w:r>
      <w:proofErr w:type="gramEnd"/>
      <w:r w:rsidRPr="00CA4816">
        <w:rPr>
          <w:rFonts w:eastAsia="Times New Roman"/>
          <w:sz w:val="28"/>
          <w:szCs w:val="28"/>
        </w:rPr>
        <w:t>кциона оформлено с нарушением требований п. 2.6.4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к заявлению о проведен</w:t>
      </w:r>
      <w:proofErr w:type="gramStart"/>
      <w:r w:rsidRPr="00CA4816">
        <w:rPr>
          <w:rFonts w:eastAsia="Times New Roman"/>
          <w:sz w:val="28"/>
          <w:szCs w:val="28"/>
        </w:rPr>
        <w:t>ии ау</w:t>
      </w:r>
      <w:proofErr w:type="gramEnd"/>
      <w:r w:rsidRPr="00CA4816">
        <w:rPr>
          <w:rFonts w:eastAsia="Times New Roman"/>
          <w:sz w:val="28"/>
          <w:szCs w:val="28"/>
        </w:rPr>
        <w:t>кциона не приложены документы, предусмотренные п. 2.6.1.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lastRenderedPageBreak/>
        <w:t>- документы, приложенные к заявлению, не отвечают требованиям п. 2</w:t>
      </w:r>
      <w:r>
        <w:rPr>
          <w:rFonts w:eastAsia="Times New Roman"/>
          <w:sz w:val="28"/>
          <w:szCs w:val="28"/>
        </w:rPr>
        <w:t>.6</w:t>
      </w:r>
      <w:r w:rsidRPr="00CA4816">
        <w:rPr>
          <w:rFonts w:eastAsia="Times New Roman"/>
          <w:sz w:val="28"/>
          <w:szCs w:val="28"/>
        </w:rPr>
        <w:t xml:space="preserve"> настоящего Регламента.</w:t>
      </w:r>
    </w:p>
    <w:p w:rsidR="009E36FD" w:rsidRPr="00CA4816" w:rsidRDefault="009E36FD" w:rsidP="009E36FD">
      <w:pPr>
        <w:ind w:firstLine="567"/>
        <w:jc w:val="both"/>
        <w:rPr>
          <w:rFonts w:eastAsia="Times New Roman"/>
          <w:sz w:val="28"/>
          <w:szCs w:val="28"/>
        </w:rPr>
      </w:pPr>
      <w:r w:rsidRPr="00CA4816">
        <w:rPr>
          <w:rFonts w:eastAsia="Times New Roman"/>
          <w:sz w:val="28"/>
          <w:szCs w:val="28"/>
        </w:rPr>
        <w:t xml:space="preserve">3.4.2.5. Приём заявления и документов, необходимых для предоставления услуги, по выбору заявителя независимо от его места жительства или места пребывания </w:t>
      </w:r>
      <w:r>
        <w:rPr>
          <w:rFonts w:eastAsia="Times New Roman"/>
          <w:sz w:val="28"/>
          <w:szCs w:val="28"/>
        </w:rPr>
        <w:t>субъекта малого и среднего предпринимательства</w:t>
      </w:r>
      <w:r w:rsidRPr="00CA4816">
        <w:rPr>
          <w:rFonts w:eastAsia="Times New Roman"/>
          <w:sz w:val="28"/>
          <w:szCs w:val="28"/>
        </w:rPr>
        <w:t xml:space="preserve"> не предусмотрено.</w:t>
      </w:r>
    </w:p>
    <w:p w:rsidR="009E36FD" w:rsidRPr="00CA4816" w:rsidRDefault="009E36FD" w:rsidP="009E36FD">
      <w:pPr>
        <w:ind w:firstLine="567"/>
        <w:jc w:val="both"/>
        <w:rPr>
          <w:rFonts w:eastAsia="Times New Roman"/>
          <w:sz w:val="28"/>
          <w:szCs w:val="28"/>
        </w:rPr>
      </w:pPr>
      <w:r w:rsidRPr="00CA4816">
        <w:rPr>
          <w:rFonts w:eastAsia="Times New Roman"/>
          <w:sz w:val="28"/>
          <w:szCs w:val="28"/>
        </w:rPr>
        <w:t>3.4.2.6. Срок регистрации запроса и документов, необходимых для предоставления государственной услуги, в случае личного обращения в уполномоченный орган– 15 (пятнадцать) минут.</w:t>
      </w:r>
    </w:p>
    <w:p w:rsidR="009E36FD" w:rsidRDefault="009E36FD" w:rsidP="009E36FD">
      <w:pPr>
        <w:ind w:firstLine="567"/>
        <w:jc w:val="center"/>
        <w:rPr>
          <w:rFonts w:eastAsia="Times New Roman"/>
          <w:b/>
          <w:sz w:val="28"/>
          <w:szCs w:val="28"/>
        </w:rPr>
      </w:pPr>
    </w:p>
    <w:p w:rsidR="009E36FD" w:rsidRPr="00033D25" w:rsidRDefault="009E36FD" w:rsidP="009E36FD">
      <w:pPr>
        <w:ind w:firstLine="567"/>
        <w:jc w:val="center"/>
        <w:rPr>
          <w:rFonts w:eastAsia="Times New Roman"/>
          <w:b/>
          <w:sz w:val="28"/>
          <w:szCs w:val="28"/>
        </w:rPr>
      </w:pPr>
      <w:r w:rsidRPr="00033D25">
        <w:rPr>
          <w:rFonts w:eastAsia="Times New Roman"/>
          <w:b/>
          <w:sz w:val="28"/>
          <w:szCs w:val="28"/>
        </w:rPr>
        <w:t xml:space="preserve">3.4.3. Принятие решения об исправлении либо отказе в исправлении допущенных опечаток и (или) ошибок в выданных в результате предоставления </w:t>
      </w:r>
      <w:r w:rsidRPr="00C8681C">
        <w:rPr>
          <w:rFonts w:eastAsia="Times New Roman"/>
          <w:b/>
          <w:sz w:val="28"/>
          <w:szCs w:val="28"/>
        </w:rPr>
        <w:t>муниципальной услуги</w:t>
      </w:r>
      <w:r w:rsidRPr="00033D25">
        <w:rPr>
          <w:rFonts w:eastAsia="Times New Roman"/>
          <w:b/>
          <w:sz w:val="28"/>
          <w:szCs w:val="28"/>
        </w:rPr>
        <w:t xml:space="preserve"> документах и созданных реестровых записях</w:t>
      </w:r>
    </w:p>
    <w:p w:rsidR="009E36FD" w:rsidRPr="00033D25" w:rsidRDefault="009E36FD" w:rsidP="009E36FD">
      <w:pPr>
        <w:ind w:firstLine="567"/>
        <w:jc w:val="both"/>
        <w:rPr>
          <w:rFonts w:eastAsia="Times New Roman"/>
          <w:sz w:val="28"/>
          <w:szCs w:val="28"/>
        </w:rPr>
      </w:pPr>
    </w:p>
    <w:p w:rsidR="009E36FD" w:rsidRPr="00033D25" w:rsidRDefault="009E36FD" w:rsidP="009E36FD">
      <w:pPr>
        <w:ind w:firstLine="567"/>
        <w:jc w:val="both"/>
        <w:rPr>
          <w:rFonts w:eastAsia="Times New Roman"/>
          <w:sz w:val="28"/>
          <w:szCs w:val="28"/>
        </w:rPr>
      </w:pPr>
      <w:r w:rsidRPr="00033D25">
        <w:rPr>
          <w:rFonts w:eastAsia="Times New Roman"/>
          <w:sz w:val="28"/>
          <w:szCs w:val="28"/>
        </w:rPr>
        <w:t xml:space="preserve">3.4.3.1. Основания для отказа </w:t>
      </w:r>
      <w:r w:rsidRPr="00BB110D">
        <w:rPr>
          <w:rFonts w:eastAsia="Times New Roman"/>
          <w:sz w:val="28"/>
          <w:szCs w:val="28"/>
        </w:rPr>
        <w:t>муниципальной услуги</w:t>
      </w:r>
      <w:r w:rsidRPr="00033D25">
        <w:rPr>
          <w:rFonts w:eastAsia="Times New Roman"/>
          <w:sz w:val="28"/>
          <w:szCs w:val="28"/>
        </w:rPr>
        <w:t xml:space="preserve"> отсутствуют.</w:t>
      </w:r>
    </w:p>
    <w:p w:rsidR="009E36FD" w:rsidRDefault="009E36FD" w:rsidP="009E36FD">
      <w:pPr>
        <w:ind w:firstLine="567"/>
        <w:jc w:val="center"/>
        <w:rPr>
          <w:rFonts w:eastAsia="Times New Roman"/>
          <w:b/>
          <w:sz w:val="28"/>
          <w:szCs w:val="28"/>
        </w:rPr>
      </w:pPr>
    </w:p>
    <w:p w:rsidR="009E36FD" w:rsidRPr="00033D25" w:rsidRDefault="009E36FD" w:rsidP="009E36FD">
      <w:pPr>
        <w:ind w:firstLine="567"/>
        <w:jc w:val="center"/>
        <w:rPr>
          <w:rFonts w:eastAsia="Times New Roman"/>
          <w:b/>
          <w:sz w:val="28"/>
          <w:szCs w:val="28"/>
        </w:rPr>
      </w:pPr>
      <w:r w:rsidRPr="00033D25">
        <w:rPr>
          <w:rFonts w:eastAsia="Times New Roman"/>
          <w:b/>
          <w:sz w:val="28"/>
          <w:szCs w:val="28"/>
        </w:rPr>
        <w:t xml:space="preserve">3.4.4. Предоставление результата </w:t>
      </w:r>
      <w:r w:rsidRPr="00BB110D">
        <w:rPr>
          <w:rFonts w:eastAsia="Times New Roman"/>
          <w:b/>
          <w:sz w:val="28"/>
          <w:szCs w:val="28"/>
        </w:rPr>
        <w:t>муниципальной услуги</w:t>
      </w:r>
    </w:p>
    <w:p w:rsidR="009E36FD" w:rsidRPr="00033D25" w:rsidRDefault="009E36FD" w:rsidP="009E36FD">
      <w:pPr>
        <w:ind w:firstLine="708"/>
        <w:jc w:val="both"/>
        <w:rPr>
          <w:sz w:val="28"/>
          <w:szCs w:val="28"/>
          <w:lang w:eastAsia="en-US"/>
        </w:rPr>
      </w:pPr>
      <w:r w:rsidRPr="00033D25">
        <w:rPr>
          <w:rFonts w:eastAsia="Times New Roman"/>
          <w:sz w:val="28"/>
          <w:szCs w:val="28"/>
        </w:rPr>
        <w:t xml:space="preserve">3.4.4.1. </w:t>
      </w:r>
      <w:r w:rsidRPr="00033D25">
        <w:rPr>
          <w:sz w:val="28"/>
          <w:szCs w:val="28"/>
          <w:lang w:eastAsia="en-US"/>
        </w:rPr>
        <w:t>Результат предоставления муниципальной услуги может быть получен:</w:t>
      </w:r>
    </w:p>
    <w:p w:rsidR="009E36FD" w:rsidRPr="00033D25" w:rsidRDefault="009E36FD" w:rsidP="009E36FD">
      <w:pPr>
        <w:widowControl w:val="0"/>
        <w:autoSpaceDE w:val="0"/>
        <w:autoSpaceDN w:val="0"/>
        <w:adjustRightInd w:val="0"/>
        <w:ind w:firstLine="709"/>
        <w:jc w:val="both"/>
        <w:rPr>
          <w:sz w:val="28"/>
          <w:szCs w:val="28"/>
          <w:lang w:eastAsia="en-US"/>
        </w:rPr>
      </w:pPr>
      <w:r w:rsidRPr="00033D25">
        <w:rPr>
          <w:sz w:val="28"/>
          <w:szCs w:val="28"/>
          <w:lang w:eastAsia="en-US"/>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9E36FD" w:rsidRPr="00033D25" w:rsidRDefault="009E36FD" w:rsidP="009E36FD">
      <w:pPr>
        <w:widowControl w:val="0"/>
        <w:autoSpaceDE w:val="0"/>
        <w:autoSpaceDN w:val="0"/>
        <w:adjustRightInd w:val="0"/>
        <w:ind w:firstLine="709"/>
        <w:jc w:val="both"/>
        <w:rPr>
          <w:sz w:val="28"/>
          <w:szCs w:val="28"/>
          <w:lang w:eastAsia="en-US"/>
        </w:rPr>
      </w:pPr>
      <w:r w:rsidRPr="00033D25">
        <w:rPr>
          <w:sz w:val="28"/>
          <w:szCs w:val="28"/>
          <w:lang w:eastAsia="en-US"/>
        </w:rPr>
        <w:t>- в форме документа на бумажном носителе посредством почтового отправления на адрес заявителя, указанный в заявлении;</w:t>
      </w:r>
    </w:p>
    <w:p w:rsidR="009E36FD" w:rsidRPr="00033D25" w:rsidRDefault="009E36FD" w:rsidP="009E36FD">
      <w:pPr>
        <w:widowControl w:val="0"/>
        <w:autoSpaceDE w:val="0"/>
        <w:autoSpaceDN w:val="0"/>
        <w:adjustRightInd w:val="0"/>
        <w:ind w:firstLine="709"/>
        <w:jc w:val="both"/>
        <w:rPr>
          <w:sz w:val="28"/>
          <w:szCs w:val="28"/>
          <w:lang w:eastAsia="en-US"/>
        </w:rPr>
      </w:pPr>
      <w:r w:rsidRPr="00033D25">
        <w:rPr>
          <w:sz w:val="28"/>
          <w:szCs w:val="28"/>
          <w:lang w:eastAsia="en-US"/>
        </w:rPr>
        <w:t>- в форме электронного документа посредством отправления на адрес электронной почты, указанной в заявлении.</w:t>
      </w:r>
    </w:p>
    <w:p w:rsidR="009E36FD" w:rsidRPr="00033D25" w:rsidRDefault="009E36FD" w:rsidP="009E36FD">
      <w:pPr>
        <w:ind w:firstLine="567"/>
        <w:jc w:val="both"/>
        <w:rPr>
          <w:sz w:val="28"/>
          <w:szCs w:val="28"/>
          <w:lang w:eastAsia="en-US"/>
        </w:rPr>
      </w:pPr>
      <w:r w:rsidRPr="00033D25">
        <w:rPr>
          <w:sz w:val="28"/>
          <w:szCs w:val="28"/>
          <w:lang w:eastAsia="en-US"/>
        </w:rPr>
        <w:t xml:space="preserve">3.4.4.2. Предоставление результата предоставления услуги осуществляется в срок 15 рабочих дней </w:t>
      </w:r>
      <w:proofErr w:type="gramStart"/>
      <w:r w:rsidRPr="00033D25">
        <w:rPr>
          <w:sz w:val="28"/>
          <w:szCs w:val="28"/>
          <w:lang w:eastAsia="en-US"/>
        </w:rPr>
        <w:t>с даты принятия</w:t>
      </w:r>
      <w:proofErr w:type="gramEnd"/>
      <w:r w:rsidRPr="00033D25">
        <w:rPr>
          <w:sz w:val="28"/>
          <w:szCs w:val="28"/>
          <w:lang w:eastAsia="en-US"/>
        </w:rPr>
        <w:t xml:space="preserve"> решения о предоставлении </w:t>
      </w:r>
      <w:r w:rsidRPr="00BC5277">
        <w:rPr>
          <w:sz w:val="28"/>
          <w:szCs w:val="28"/>
          <w:lang w:eastAsia="en-US"/>
        </w:rPr>
        <w:t>муниципальной услуги</w:t>
      </w:r>
      <w:r w:rsidRPr="00033D25">
        <w:rPr>
          <w:sz w:val="28"/>
          <w:szCs w:val="28"/>
          <w:lang w:eastAsia="en-US"/>
        </w:rPr>
        <w:t xml:space="preserve">. </w:t>
      </w:r>
    </w:p>
    <w:p w:rsidR="009E36FD" w:rsidRPr="00033D25" w:rsidRDefault="009E36FD" w:rsidP="009E36FD">
      <w:pPr>
        <w:ind w:firstLine="567"/>
        <w:jc w:val="both"/>
        <w:rPr>
          <w:rFonts w:eastAsia="Times New Roman"/>
          <w:sz w:val="28"/>
          <w:szCs w:val="28"/>
        </w:rPr>
      </w:pPr>
      <w:r w:rsidRPr="00033D25">
        <w:rPr>
          <w:sz w:val="28"/>
          <w:szCs w:val="28"/>
          <w:lang w:eastAsia="en-US"/>
        </w:rPr>
        <w:t>3.4.4.3.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9E36FD" w:rsidRPr="00CA4816" w:rsidRDefault="009E36FD" w:rsidP="009E36FD">
      <w:pPr>
        <w:ind w:firstLine="567"/>
        <w:jc w:val="both"/>
        <w:rPr>
          <w:rFonts w:eastAsia="Times New Roman"/>
          <w:sz w:val="28"/>
          <w:szCs w:val="28"/>
        </w:rPr>
      </w:pPr>
    </w:p>
    <w:p w:rsidR="009E36FD" w:rsidRPr="00CA4816" w:rsidRDefault="009E36FD" w:rsidP="009E36FD">
      <w:pPr>
        <w:ind w:firstLine="567"/>
        <w:jc w:val="center"/>
        <w:rPr>
          <w:rFonts w:eastAsia="Times New Roman"/>
          <w:b/>
          <w:sz w:val="28"/>
          <w:szCs w:val="28"/>
        </w:rPr>
      </w:pPr>
      <w:r w:rsidRPr="00CA4816">
        <w:rPr>
          <w:rFonts w:eastAsia="Times New Roman"/>
          <w:b/>
          <w:sz w:val="28"/>
          <w:szCs w:val="28"/>
        </w:rPr>
        <w:t xml:space="preserve">4. Форма </w:t>
      </w:r>
      <w:proofErr w:type="gramStart"/>
      <w:r w:rsidRPr="00CA4816">
        <w:rPr>
          <w:rFonts w:eastAsia="Times New Roman"/>
          <w:b/>
          <w:sz w:val="28"/>
          <w:szCs w:val="28"/>
        </w:rPr>
        <w:t>контроля за</w:t>
      </w:r>
      <w:proofErr w:type="gramEnd"/>
      <w:r w:rsidRPr="00CA4816">
        <w:rPr>
          <w:rFonts w:eastAsia="Times New Roman"/>
          <w:b/>
          <w:sz w:val="28"/>
          <w:szCs w:val="28"/>
        </w:rPr>
        <w:t xml:space="preserve"> предоставлением </w:t>
      </w:r>
      <w:r w:rsidRPr="00BC5277">
        <w:rPr>
          <w:rFonts w:eastAsia="Times New Roman"/>
          <w:b/>
          <w:sz w:val="28"/>
          <w:szCs w:val="28"/>
        </w:rPr>
        <w:t>муниципальной услуги</w:t>
      </w:r>
    </w:p>
    <w:p w:rsidR="009E36FD" w:rsidRPr="00CA4816" w:rsidRDefault="009E36FD" w:rsidP="009E36FD">
      <w:pPr>
        <w:widowControl w:val="0"/>
        <w:spacing w:line="270" w:lineRule="atLeast"/>
        <w:ind w:firstLine="567"/>
        <w:jc w:val="both"/>
        <w:rPr>
          <w:rFonts w:eastAsia="Times New Roman"/>
          <w:sz w:val="28"/>
          <w:szCs w:val="28"/>
          <w:u w:val="single"/>
        </w:rPr>
      </w:pPr>
      <w:r w:rsidRPr="00CA4816">
        <w:rPr>
          <w:rFonts w:eastAsia="Times New Roman"/>
          <w:sz w:val="28"/>
          <w:szCs w:val="28"/>
        </w:rPr>
        <w:t xml:space="preserve">4.1. Текущий </w:t>
      </w:r>
      <w:proofErr w:type="gramStart"/>
      <w:r w:rsidRPr="00CA4816">
        <w:rPr>
          <w:rFonts w:eastAsia="Times New Roman"/>
          <w:sz w:val="28"/>
          <w:szCs w:val="28"/>
        </w:rPr>
        <w:t>контроль за</w:t>
      </w:r>
      <w:proofErr w:type="gramEnd"/>
      <w:r w:rsidRPr="00CA4816">
        <w:rPr>
          <w:rFonts w:eastAsia="Times New Roman"/>
          <w:sz w:val="28"/>
          <w:szCs w:val="28"/>
        </w:rPr>
        <w:t xml:space="preserve"> соблюдением и исполнением должностными лицами и положения предоставления муниципальной услуги осуществляется начальником экономического отдела, начальником управления экономического развития и прогнозирования администрации района, </w:t>
      </w:r>
      <w:r w:rsidRPr="002F20A4">
        <w:rPr>
          <w:rFonts w:eastAsia="Times New Roman"/>
          <w:sz w:val="28"/>
          <w:szCs w:val="28"/>
        </w:rPr>
        <w:t>заместител</w:t>
      </w:r>
      <w:r>
        <w:rPr>
          <w:rFonts w:eastAsia="Times New Roman"/>
          <w:sz w:val="28"/>
          <w:szCs w:val="28"/>
        </w:rPr>
        <w:t>ем</w:t>
      </w:r>
      <w:r w:rsidRPr="002F20A4">
        <w:rPr>
          <w:rFonts w:eastAsia="Times New Roman"/>
          <w:sz w:val="28"/>
          <w:szCs w:val="28"/>
        </w:rPr>
        <w:t xml:space="preserve"> главы администрации Вейделевского района по экономическому развитию, финансам и бюджетной политики - начальника управления финансов и налоговой политики администрации Вейделевского района</w:t>
      </w:r>
      <w:r w:rsidRPr="003767B8">
        <w:rPr>
          <w:rFonts w:eastAsia="Times New Roman"/>
          <w:sz w:val="28"/>
          <w:szCs w:val="28"/>
        </w:rPr>
        <w:t>.</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 xml:space="preserve">Для текущего контроля используются сведения, полученные в электронной базе данных, служебной корреспонденции администрации </w:t>
      </w:r>
      <w:r w:rsidRPr="00CA4816">
        <w:rPr>
          <w:rFonts w:eastAsia="Times New Roman"/>
          <w:sz w:val="28"/>
          <w:szCs w:val="28"/>
        </w:rPr>
        <w:lastRenderedPageBreak/>
        <w:t xml:space="preserve">муниципального района, устной и письменной информации муниципальных служащих, осуществляющих регламентируемые действия. </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 xml:space="preserve">4.2. </w:t>
      </w:r>
      <w:proofErr w:type="gramStart"/>
      <w:r w:rsidRPr="00CA4816">
        <w:rPr>
          <w:rFonts w:eastAsia="Times New Roman"/>
          <w:sz w:val="28"/>
          <w:szCs w:val="28"/>
        </w:rPr>
        <w:t>Контроль за</w:t>
      </w:r>
      <w:proofErr w:type="gramEnd"/>
      <w:r w:rsidRPr="00CA4816">
        <w:rPr>
          <w:rFonts w:eastAsia="Times New Roman"/>
          <w:sz w:val="28"/>
          <w:szCs w:val="28"/>
        </w:rPr>
        <w:t xml:space="preserve"> полнотой и качеством предоставления, уполномоченным органом услуги включает в себя проведение плановых и внеплановых проверок, выявление и устранение нарушений прав Заявителей, рассмотрение жалоб, принятий решений и подготовку ответов на обращение Заявителей, содержащие на действия (бездействия) должностных лиц </w:t>
      </w:r>
      <w:r>
        <w:rPr>
          <w:rFonts w:eastAsia="Times New Roman"/>
          <w:sz w:val="28"/>
          <w:szCs w:val="28"/>
        </w:rPr>
        <w:t>уполномоченного органа</w:t>
      </w:r>
      <w:r w:rsidRPr="00CA4816">
        <w:rPr>
          <w:rFonts w:eastAsia="Times New Roman"/>
          <w:sz w:val="28"/>
          <w:szCs w:val="28"/>
        </w:rPr>
        <w:t>.</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 xml:space="preserve">4.3. </w:t>
      </w:r>
      <w:proofErr w:type="gramStart"/>
      <w:r w:rsidRPr="00CA4816">
        <w:rPr>
          <w:rFonts w:eastAsia="Times New Roman"/>
          <w:sz w:val="28"/>
          <w:szCs w:val="28"/>
        </w:rPr>
        <w:t>Контроль за</w:t>
      </w:r>
      <w:proofErr w:type="gramEnd"/>
      <w:r w:rsidRPr="00CA4816">
        <w:rPr>
          <w:rFonts w:eastAsia="Times New Roman"/>
          <w:sz w:val="28"/>
          <w:szCs w:val="28"/>
        </w:rPr>
        <w:t xml:space="preserve"> полнотой и качеством предоставления специалистами муниципальной услуги и иных нормативно правовых актов, устанавливающих требования к порядку предоставления муниципальной услуги, осуществляется путем проведения проверок и рассмотрения жалоб на действия (бездействие) специалистов.</w:t>
      </w:r>
    </w:p>
    <w:p w:rsidR="009E36FD" w:rsidRPr="00CA4816" w:rsidRDefault="009E36FD" w:rsidP="009E36FD">
      <w:pPr>
        <w:widowControl w:val="0"/>
        <w:spacing w:line="270" w:lineRule="atLeast"/>
        <w:ind w:firstLine="567"/>
        <w:jc w:val="both"/>
        <w:rPr>
          <w:rFonts w:eastAsia="Times New Roman"/>
          <w:sz w:val="28"/>
          <w:szCs w:val="28"/>
        </w:rPr>
      </w:pPr>
      <w:r w:rsidRPr="00CA4816">
        <w:rPr>
          <w:rFonts w:eastAsia="Times New Roman"/>
          <w:sz w:val="28"/>
          <w:szCs w:val="28"/>
        </w:rPr>
        <w:t xml:space="preserve">4.4. Порядок и периодичность осуществления плановых проверок устанавливается руководителем </w:t>
      </w:r>
      <w:r>
        <w:rPr>
          <w:rFonts w:eastAsia="Times New Roman"/>
          <w:sz w:val="28"/>
          <w:szCs w:val="28"/>
        </w:rPr>
        <w:t>уполномоченного органа</w:t>
      </w:r>
      <w:r w:rsidRPr="00CA4816">
        <w:rPr>
          <w:rFonts w:eastAsia="Times New Roman"/>
          <w:sz w:val="28"/>
          <w:szCs w:val="28"/>
        </w:rPr>
        <w:t>.</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9E36FD" w:rsidRPr="00CA4816" w:rsidRDefault="009E36FD" w:rsidP="009E36FD">
      <w:pPr>
        <w:autoSpaceDE w:val="0"/>
        <w:autoSpaceDN w:val="0"/>
        <w:adjustRightInd w:val="0"/>
        <w:ind w:firstLine="567"/>
        <w:jc w:val="both"/>
        <w:rPr>
          <w:rFonts w:eastAsia="Times New Roman"/>
          <w:sz w:val="28"/>
          <w:szCs w:val="28"/>
        </w:rPr>
      </w:pPr>
      <w:r w:rsidRPr="00CA4816">
        <w:rPr>
          <w:rFonts w:eastAsia="Times New Roman"/>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w:t>
      </w:r>
    </w:p>
    <w:p w:rsidR="009E36FD" w:rsidRPr="00CA4816" w:rsidRDefault="009E36FD" w:rsidP="009E36FD">
      <w:pPr>
        <w:tabs>
          <w:tab w:val="left" w:pos="0"/>
        </w:tabs>
        <w:ind w:firstLine="567"/>
        <w:jc w:val="both"/>
        <w:rPr>
          <w:rFonts w:eastAsia="Times New Roman"/>
          <w:sz w:val="28"/>
          <w:szCs w:val="28"/>
        </w:rPr>
      </w:pPr>
      <w:r w:rsidRPr="00CA4816">
        <w:rPr>
          <w:rFonts w:eastAsia="Times New Roman"/>
          <w:sz w:val="28"/>
          <w:szCs w:val="28"/>
        </w:rPr>
        <w:t>4.5.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w:t>
      </w:r>
    </w:p>
    <w:p w:rsidR="009E36FD" w:rsidRDefault="009E36FD" w:rsidP="009E36FD">
      <w:pPr>
        <w:ind w:firstLine="567"/>
        <w:jc w:val="both"/>
        <w:rPr>
          <w:rFonts w:eastAsia="Times New Roman"/>
          <w:sz w:val="28"/>
          <w:szCs w:val="28"/>
        </w:rPr>
      </w:pPr>
      <w:r w:rsidRPr="00CA4816">
        <w:rPr>
          <w:rFonts w:eastAsia="Times New Roman"/>
          <w:sz w:val="28"/>
          <w:szCs w:val="28"/>
        </w:rPr>
        <w:t xml:space="preserve">4.6. </w:t>
      </w:r>
      <w:proofErr w:type="gramStart"/>
      <w:r w:rsidRPr="00CA4816">
        <w:rPr>
          <w:rFonts w:eastAsia="Times New Roman"/>
          <w:sz w:val="28"/>
          <w:szCs w:val="28"/>
        </w:rPr>
        <w:t>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r w:rsidRPr="00CA4816">
        <w:rPr>
          <w:rFonts w:eastAsia="Times New Roman"/>
          <w:sz w:val="28"/>
          <w:szCs w:val="28"/>
        </w:rPr>
        <w:cr/>
      </w:r>
    </w:p>
    <w:p w:rsidR="009E36FD" w:rsidRPr="00A45A2B" w:rsidRDefault="009E36FD" w:rsidP="009E36FD">
      <w:pPr>
        <w:widowControl w:val="0"/>
        <w:autoSpaceDE w:val="0"/>
        <w:autoSpaceDN w:val="0"/>
        <w:adjustRightInd w:val="0"/>
        <w:ind w:firstLine="567"/>
        <w:jc w:val="center"/>
        <w:rPr>
          <w:rFonts w:eastAsia="Times New Roman"/>
          <w:b/>
          <w:sz w:val="28"/>
          <w:szCs w:val="28"/>
        </w:rPr>
      </w:pPr>
      <w:r w:rsidRPr="00A45A2B">
        <w:rPr>
          <w:rFonts w:eastAsia="Times New Roman"/>
          <w:b/>
          <w:sz w:val="28"/>
          <w:szCs w:val="28"/>
        </w:rPr>
        <w:t>Раздел 5.</w:t>
      </w:r>
      <w:r w:rsidRPr="00A45A2B">
        <w:rPr>
          <w:rFonts w:ascii="Arial" w:eastAsia="Times New Roman" w:hAnsi="Arial" w:cs="Arial"/>
          <w:b/>
          <w:sz w:val="28"/>
          <w:szCs w:val="28"/>
        </w:rPr>
        <w:t xml:space="preserve"> </w:t>
      </w:r>
      <w:proofErr w:type="gramStart"/>
      <w:r w:rsidRPr="00A45A2B">
        <w:rPr>
          <w:rFonts w:eastAsia="Times New Roman"/>
          <w:b/>
          <w:sz w:val="28"/>
          <w:szCs w:val="28"/>
        </w:rPr>
        <w:t>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Законна 210- ФЗ, а также должностных лиц, государственных (муниципальных) служащих, работников.</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5.1. Заявитель имеет право на обжалование действий и (или) бездействия должностных лиц, ответственных за предоставление муниципальной услуги во внесудебном и судебном порядке.</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Заявитель может обратиться с жалобой, в случаях:</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1) нарушение срока регистрации запроса заявителя о предоставлении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2) нарушение срока предоставления государственной или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6)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7) нарушение срока или порядка выдачи документов по результатам предоставления государственной или муниципальной услуги;</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5.2. Заявитель вправе обжаловать действия или бездействие должностных лиц путем направления жалобы в администрацию Вейделевского района.</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5.2.1. Жалоба в письменной форме подается на бумажном носителе, в электронной форме в орган, предо</w:t>
      </w:r>
      <w:r>
        <w:rPr>
          <w:rFonts w:eastAsia="Times New Roman"/>
          <w:snapToGrid w:val="0"/>
          <w:sz w:val="28"/>
          <w:szCs w:val="28"/>
        </w:rPr>
        <w:t>ставляющий муниципальную услугу</w:t>
      </w:r>
      <w:r w:rsidRPr="00A45A2B">
        <w:rPr>
          <w:rFonts w:eastAsia="Times New Roman"/>
          <w:snapToGrid w:val="0"/>
          <w:sz w:val="28"/>
          <w:szCs w:val="28"/>
        </w:rPr>
        <w:t xml:space="preserve">. В случае несогласия заявителя с решениями или действиями (бездействием) должностных лиц в связи с предоставлением муниципальной услуги жалоба подается на имя начальника органа, предоставляющего муниципальную услугу. Жалобы на решения и действия (бездействие) работника подаются руководителю </w:t>
      </w:r>
      <w:r>
        <w:rPr>
          <w:rFonts w:eastAsia="Times New Roman"/>
          <w:snapToGrid w:val="0"/>
          <w:sz w:val="28"/>
          <w:szCs w:val="28"/>
        </w:rPr>
        <w:t>уполномоченного органа</w:t>
      </w:r>
      <w:r w:rsidRPr="00A45A2B">
        <w:rPr>
          <w:rFonts w:eastAsia="Times New Roman"/>
          <w:snapToGrid w:val="0"/>
          <w:sz w:val="28"/>
          <w:szCs w:val="28"/>
        </w:rPr>
        <w:t>. Жалобы на решения, принятые руководителем</w:t>
      </w:r>
      <w:r>
        <w:rPr>
          <w:rFonts w:eastAsia="Times New Roman"/>
          <w:snapToGrid w:val="0"/>
          <w:sz w:val="28"/>
          <w:szCs w:val="28"/>
        </w:rPr>
        <w:t xml:space="preserve"> уполномоченного </w:t>
      </w:r>
      <w:r w:rsidRPr="00A45A2B">
        <w:rPr>
          <w:rFonts w:eastAsia="Times New Roman"/>
          <w:snapToGrid w:val="0"/>
          <w:sz w:val="28"/>
          <w:szCs w:val="28"/>
        </w:rPr>
        <w:t>органа, предоставляющего муниципальную услугу, подаются на имя главы администрации района.</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5.2.2. </w:t>
      </w:r>
      <w:proofErr w:type="gramStart"/>
      <w:r w:rsidRPr="00A45A2B">
        <w:rPr>
          <w:rFonts w:eastAsia="Times New Roman"/>
          <w:snapToGrid w:val="0"/>
          <w:sz w:val="28"/>
          <w:szCs w:val="28"/>
        </w:rPr>
        <w:t xml:space="preserve">Жалоба на решения и действия (бездействие) органа, предоставляющего муниципальную услугу, многофункционального центра, должностного лица органа, работника многофункционального центра,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на официальный сайт администрации Вейделевского района в сети Интернет </w:t>
      </w:r>
      <w:r w:rsidRPr="002573EA">
        <w:rPr>
          <w:rFonts w:eastAsia="Times New Roman"/>
          <w:snapToGrid w:val="0"/>
          <w:sz w:val="28"/>
          <w:szCs w:val="28"/>
        </w:rPr>
        <w:t>https://vejdelevskij-r31.gosweb.gosuslugi.ru/</w:t>
      </w:r>
      <w:r w:rsidRPr="00A45A2B">
        <w:rPr>
          <w:rFonts w:eastAsia="Times New Roman"/>
          <w:snapToGrid w:val="0"/>
          <w:sz w:val="28"/>
          <w:szCs w:val="28"/>
        </w:rPr>
        <w:t>, через единый портал государственных и муниципальных услуг(https://www.gosuslugi.ru),через портал</w:t>
      </w:r>
      <w:proofErr w:type="gramEnd"/>
      <w:r w:rsidRPr="00A45A2B">
        <w:rPr>
          <w:rFonts w:eastAsia="Times New Roman"/>
          <w:snapToGrid w:val="0"/>
          <w:sz w:val="28"/>
          <w:szCs w:val="28"/>
        </w:rPr>
        <w:t xml:space="preserve"> государственных и муниципальных услуг Белгородской области http://www.gosuslugi31.ru, а </w:t>
      </w:r>
      <w:r w:rsidRPr="00A45A2B">
        <w:rPr>
          <w:rFonts w:eastAsia="Times New Roman"/>
          <w:snapToGrid w:val="0"/>
          <w:sz w:val="28"/>
          <w:szCs w:val="28"/>
        </w:rPr>
        <w:lastRenderedPageBreak/>
        <w:t xml:space="preserve">также может быть </w:t>
      </w:r>
      <w:proofErr w:type="gramStart"/>
      <w:r w:rsidRPr="00A45A2B">
        <w:rPr>
          <w:rFonts w:eastAsia="Times New Roman"/>
          <w:snapToGrid w:val="0"/>
          <w:sz w:val="28"/>
          <w:szCs w:val="28"/>
        </w:rPr>
        <w:t>принята</w:t>
      </w:r>
      <w:proofErr w:type="gramEnd"/>
      <w:r w:rsidRPr="00A45A2B">
        <w:rPr>
          <w:rFonts w:eastAsia="Times New Roman"/>
          <w:snapToGrid w:val="0"/>
          <w:sz w:val="28"/>
          <w:szCs w:val="28"/>
        </w:rPr>
        <w:t xml:space="preserve"> при личном приеме заявителя.</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Закона №210-ФЗ. Жалобы на решения и действия (бездействие) руководителя органа, предоставляющего муниципальную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Закона №210-ФЗ, подаются руководителям этих организаций.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5.2.4. </w:t>
      </w:r>
      <w:proofErr w:type="gramStart"/>
      <w:r w:rsidRPr="00A45A2B">
        <w:rPr>
          <w:rFonts w:eastAsia="Times New Roman"/>
          <w:snapToGrid w:val="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5A2B">
        <w:rPr>
          <w:rFonts w:eastAsia="Times New Roman"/>
          <w:snapToGrid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5A2B">
        <w:rPr>
          <w:rFonts w:eastAsia="Times New Roman"/>
          <w:snapToGrid w:val="0"/>
          <w:sz w:val="28"/>
          <w:szCs w:val="28"/>
        </w:rPr>
        <w:t xml:space="preserve">Жалоба на решения и действия (бездействие) организаций, предусмотренных частью 1.1 статьи 16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5.2.5. Порядок подачи и рассмотрения жалоб на решения и действия (бездействие) органов муниципальной власти, и их должностных лиц, предусмотренных частью 1.1 статьи 16 Закона №210-ФЗ, и их работников, а </w:t>
      </w:r>
      <w:r w:rsidRPr="00A45A2B">
        <w:rPr>
          <w:rFonts w:eastAsia="Times New Roman"/>
          <w:snapToGrid w:val="0"/>
          <w:sz w:val="28"/>
          <w:szCs w:val="28"/>
        </w:rPr>
        <w:lastRenderedPageBreak/>
        <w:t xml:space="preserve">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5.2.5.1. В случае</w:t>
      </w:r>
      <w:proofErr w:type="gramStart"/>
      <w:r w:rsidRPr="00A45A2B">
        <w:rPr>
          <w:rFonts w:eastAsia="Times New Roman"/>
          <w:snapToGrid w:val="0"/>
          <w:sz w:val="28"/>
          <w:szCs w:val="28"/>
        </w:rPr>
        <w:t>,</w:t>
      </w:r>
      <w:proofErr w:type="gramEnd"/>
      <w:r w:rsidRPr="00A45A2B">
        <w:rPr>
          <w:rFonts w:eastAsia="Times New Roman"/>
          <w:snapToGrid w:val="0"/>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Закона №210-ФЗ и настоящей статьи не применяются.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5.2.5.2. </w:t>
      </w:r>
      <w:proofErr w:type="gramStart"/>
      <w:r w:rsidRPr="00A45A2B">
        <w:rPr>
          <w:rFonts w:eastAsia="Times New Roman"/>
          <w:snapToGrid w:val="0"/>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A45A2B">
        <w:rPr>
          <w:rFonts w:eastAsia="Times New Roman"/>
          <w:snapToGrid w:val="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5.2.6. </w:t>
      </w:r>
      <w:proofErr w:type="gramStart"/>
      <w:r w:rsidRPr="00A45A2B">
        <w:rPr>
          <w:rFonts w:eastAsia="Times New Roman"/>
          <w:snapToGrid w:val="0"/>
          <w:sz w:val="28"/>
          <w:szCs w:val="28"/>
        </w:rPr>
        <w:t xml:space="preserve">Особенности подачи и рассмотрения жалоб на решения и действия (бездействие) органов муниципальной власти и их должностных лиц, гражданских служащих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5.2.7. Жалоба должна содержать: </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№210-ФЗ, их руководителей и (или) работников, решения и действия (бездействие) которых обжалуются;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Закона №210-ФЗ, их работников. Заявителем могут быть представлены документы (при наличии), подтверждающие до</w:t>
      </w:r>
      <w:r>
        <w:rPr>
          <w:rFonts w:eastAsia="Times New Roman"/>
          <w:snapToGrid w:val="0"/>
          <w:sz w:val="28"/>
          <w:szCs w:val="28"/>
        </w:rPr>
        <w:t>воды заявителя, либо их копии.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5.2.8. </w:t>
      </w:r>
      <w:proofErr w:type="gramStart"/>
      <w:r w:rsidRPr="00A45A2B">
        <w:rPr>
          <w:rFonts w:eastAsia="Times New Roman"/>
          <w:snapToGrid w:val="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Закона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Закона №210-ФЗ, в приеме документов</w:t>
      </w:r>
      <w:proofErr w:type="gramEnd"/>
      <w:r w:rsidRPr="00A45A2B">
        <w:rPr>
          <w:rFonts w:eastAsia="Times New Roman"/>
          <w:snapToGrid w:val="0"/>
          <w:sz w:val="28"/>
          <w:szCs w:val="28"/>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w:t>
      </w:r>
      <w:r>
        <w:rPr>
          <w:rFonts w:eastAsia="Times New Roman"/>
          <w:snapToGrid w:val="0"/>
          <w:sz w:val="28"/>
          <w:szCs w:val="28"/>
        </w:rPr>
        <w:t>х дней со дня ее регистрации.</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5.2.9. По результатам рассмотрения жалобы принимается одно из следующих решений: </w:t>
      </w:r>
    </w:p>
    <w:p w:rsidR="009E36FD" w:rsidRPr="00A45A2B" w:rsidRDefault="009E36FD" w:rsidP="009E36FD">
      <w:pPr>
        <w:widowControl w:val="0"/>
        <w:spacing w:line="270" w:lineRule="atLeast"/>
        <w:ind w:firstLine="567"/>
        <w:jc w:val="both"/>
        <w:rPr>
          <w:rFonts w:eastAsia="Times New Roman"/>
          <w:snapToGrid w:val="0"/>
          <w:sz w:val="28"/>
          <w:szCs w:val="28"/>
        </w:rPr>
      </w:pPr>
      <w:proofErr w:type="gramStart"/>
      <w:r w:rsidRPr="00A45A2B">
        <w:rPr>
          <w:rFonts w:eastAsia="Times New Roman"/>
          <w:snapToGrid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2) в удовлетворении жалобы отказывается.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5.2.10. Не позднее дня, следующего за днем принятия решения, указанного в части 5.2.9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5A2B">
        <w:rPr>
          <w:rFonts w:eastAsia="Times New Roman"/>
          <w:snapToGrid w:val="0"/>
          <w:sz w:val="28"/>
          <w:szCs w:val="28"/>
        </w:rPr>
        <w:t>неудобства</w:t>
      </w:r>
      <w:proofErr w:type="gramEnd"/>
      <w:r w:rsidRPr="00A45A2B">
        <w:rPr>
          <w:rFonts w:eastAsia="Times New Roman"/>
          <w:snapToGrid w:val="0"/>
          <w:sz w:val="28"/>
          <w:szCs w:val="28"/>
        </w:rPr>
        <w:t xml:space="preserve"> и указывается информация о дальнейших действиях, которые необходимо совершить заявителю в целях п</w:t>
      </w:r>
      <w:r>
        <w:rPr>
          <w:rFonts w:eastAsia="Times New Roman"/>
          <w:snapToGrid w:val="0"/>
          <w:sz w:val="28"/>
          <w:szCs w:val="28"/>
        </w:rPr>
        <w:t xml:space="preserve">олучения муниципальной услуги. </w:t>
      </w:r>
      <w:r w:rsidRPr="00A45A2B">
        <w:rPr>
          <w:rFonts w:eastAsia="Times New Roman"/>
          <w:snapToGrid w:val="0"/>
          <w:sz w:val="28"/>
          <w:szCs w:val="28"/>
        </w:rPr>
        <w:t xml:space="preserve">5.2.10.2. В случае признания </w:t>
      </w:r>
      <w:proofErr w:type="gramStart"/>
      <w:r w:rsidRPr="00A45A2B">
        <w:rPr>
          <w:rFonts w:eastAsia="Times New Roman"/>
          <w:snapToGrid w:val="0"/>
          <w:sz w:val="28"/>
          <w:szCs w:val="28"/>
        </w:rPr>
        <w:t>жалобы</w:t>
      </w:r>
      <w:proofErr w:type="gramEnd"/>
      <w:r w:rsidRPr="00A45A2B">
        <w:rPr>
          <w:rFonts w:eastAsia="Times New Roman"/>
          <w:snapToGrid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36FD" w:rsidRPr="00A45A2B" w:rsidRDefault="009E36FD" w:rsidP="009E36FD">
      <w:pPr>
        <w:widowControl w:val="0"/>
        <w:spacing w:line="270" w:lineRule="atLeast"/>
        <w:ind w:firstLine="567"/>
        <w:jc w:val="both"/>
        <w:rPr>
          <w:rFonts w:eastAsia="Times New Roman"/>
          <w:snapToGrid w:val="0"/>
          <w:sz w:val="28"/>
          <w:szCs w:val="28"/>
        </w:rPr>
      </w:pPr>
      <w:r w:rsidRPr="00A45A2B">
        <w:rPr>
          <w:rFonts w:eastAsia="Times New Roman"/>
          <w:snapToGrid w:val="0"/>
          <w:sz w:val="28"/>
          <w:szCs w:val="28"/>
        </w:rPr>
        <w:t xml:space="preserve">5.2.11. В случае установления в ходе или по результатам </w:t>
      </w:r>
      <w:proofErr w:type="gramStart"/>
      <w:r w:rsidRPr="00A45A2B">
        <w:rPr>
          <w:rFonts w:eastAsia="Times New Roman"/>
          <w:snapToGrid w:val="0"/>
          <w:sz w:val="28"/>
          <w:szCs w:val="28"/>
        </w:rPr>
        <w:t>рассмотрения жалобы признаков состава административного правонарушения</w:t>
      </w:r>
      <w:proofErr w:type="gramEnd"/>
      <w:r w:rsidRPr="00A45A2B">
        <w:rPr>
          <w:rFonts w:eastAsia="Times New Roman"/>
          <w:snapToGrid w:val="0"/>
          <w:sz w:val="28"/>
          <w:szCs w:val="28"/>
        </w:rPr>
        <w:t xml:space="preserve"> или </w:t>
      </w:r>
      <w:r w:rsidRPr="00A45A2B">
        <w:rPr>
          <w:rFonts w:eastAsia="Times New Roman"/>
          <w:snapToGrid w:val="0"/>
          <w:sz w:val="28"/>
          <w:szCs w:val="28"/>
        </w:rPr>
        <w:lastRenderedPageBreak/>
        <w:t xml:space="preserve">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9E36FD" w:rsidRPr="00A45A2B" w:rsidRDefault="009E36FD" w:rsidP="009E36FD">
      <w:pPr>
        <w:widowControl w:val="0"/>
        <w:spacing w:line="270" w:lineRule="atLeast"/>
        <w:ind w:firstLine="567"/>
        <w:jc w:val="both"/>
        <w:rPr>
          <w:rFonts w:eastAsia="Times New Roman"/>
          <w:sz w:val="28"/>
          <w:szCs w:val="28"/>
        </w:rPr>
      </w:pPr>
      <w:r w:rsidRPr="00A45A2B">
        <w:rPr>
          <w:rFonts w:eastAsia="Times New Roman"/>
          <w:snapToGrid w:val="0"/>
          <w:sz w:val="28"/>
          <w:szCs w:val="28"/>
        </w:rPr>
        <w:t>5.2.12. Положения Закона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Start"/>
      <w:r w:rsidRPr="00A45A2B">
        <w:rPr>
          <w:rFonts w:eastAsia="Times New Roman"/>
          <w:snapToGrid w:val="0"/>
          <w:sz w:val="28"/>
          <w:szCs w:val="28"/>
        </w:rPr>
        <w:t>.»</w:t>
      </w:r>
      <w:proofErr w:type="gramEnd"/>
      <w:r w:rsidRPr="00A45A2B">
        <w:rPr>
          <w:rFonts w:eastAsia="Times New Roman"/>
          <w:snapToGrid w:val="0"/>
          <w:sz w:val="28"/>
          <w:szCs w:val="28"/>
        </w:rPr>
        <w:t>.</w:t>
      </w: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center"/>
        <w:rPr>
          <w:rFonts w:eastAsia="Times New Roman"/>
          <w:sz w:val="28"/>
          <w:szCs w:val="28"/>
        </w:rPr>
      </w:pPr>
      <w:r>
        <w:rPr>
          <w:rFonts w:eastAsia="Times New Roman"/>
          <w:sz w:val="28"/>
          <w:szCs w:val="28"/>
        </w:rPr>
        <w:t>______________________</w:t>
      </w: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Pr="002F1B87"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tbl>
      <w:tblPr>
        <w:tblStyle w:val="a3"/>
        <w:tblW w:w="0" w:type="auto"/>
        <w:tblInd w:w="2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6"/>
      </w:tblGrid>
      <w:tr w:rsidR="009E36FD" w:rsidTr="00FE771F">
        <w:tc>
          <w:tcPr>
            <w:tcW w:w="7336" w:type="dxa"/>
          </w:tcPr>
          <w:p w:rsidR="009E36FD" w:rsidRPr="00D77601" w:rsidRDefault="009E36FD" w:rsidP="00FE771F">
            <w:pPr>
              <w:ind w:firstLine="567"/>
              <w:jc w:val="center"/>
              <w:rPr>
                <w:b/>
                <w:sz w:val="28"/>
                <w:szCs w:val="28"/>
              </w:rPr>
            </w:pPr>
            <w:r w:rsidRPr="00D77601">
              <w:rPr>
                <w:b/>
                <w:sz w:val="28"/>
                <w:szCs w:val="28"/>
              </w:rPr>
              <w:lastRenderedPageBreak/>
              <w:t xml:space="preserve">Приложение № </w:t>
            </w:r>
            <w:r>
              <w:rPr>
                <w:b/>
                <w:sz w:val="28"/>
                <w:szCs w:val="28"/>
              </w:rPr>
              <w:t>1</w:t>
            </w:r>
          </w:p>
          <w:p w:rsidR="009E36FD" w:rsidRDefault="009E36FD" w:rsidP="00FE771F">
            <w:pPr>
              <w:ind w:firstLine="567"/>
              <w:jc w:val="center"/>
              <w:rPr>
                <w:rFonts w:eastAsia="Times New Roman"/>
                <w:sz w:val="28"/>
                <w:szCs w:val="28"/>
              </w:rPr>
            </w:pPr>
            <w:r w:rsidRPr="00D77601">
              <w:rPr>
                <w:b/>
                <w:sz w:val="28"/>
                <w:szCs w:val="28"/>
              </w:rPr>
              <w:t xml:space="preserve">к </w:t>
            </w:r>
            <w:r>
              <w:rPr>
                <w:b/>
                <w:sz w:val="28"/>
                <w:szCs w:val="28"/>
              </w:rPr>
              <w:t>а</w:t>
            </w:r>
            <w:r w:rsidRPr="00D77601">
              <w:rPr>
                <w:b/>
                <w:sz w:val="28"/>
                <w:szCs w:val="28"/>
              </w:rPr>
              <w:t>дминистративному регламенту</w:t>
            </w:r>
            <w:r>
              <w:rPr>
                <w:b/>
                <w:sz w:val="28"/>
                <w:szCs w:val="28"/>
              </w:rPr>
              <w:t xml:space="preserve"> </w:t>
            </w:r>
            <w:r w:rsidRPr="00D77601">
              <w:rPr>
                <w:b/>
                <w:sz w:val="28"/>
                <w:szCs w:val="28"/>
              </w:rPr>
              <w:t>предоставления муниципальной услуги</w:t>
            </w:r>
            <w:r>
              <w:rPr>
                <w:b/>
                <w:sz w:val="28"/>
                <w:szCs w:val="28"/>
              </w:rPr>
              <w:t xml:space="preserve"> </w:t>
            </w:r>
            <w:r w:rsidRPr="00CA56DA">
              <w:rPr>
                <w:b/>
                <w:sz w:val="28"/>
                <w:szCs w:val="28"/>
              </w:rPr>
              <w:t>«</w:t>
            </w:r>
            <w:r w:rsidRPr="00CA56DA">
              <w:rPr>
                <w:rFonts w:eastAsia="Times New Roman"/>
                <w:b/>
                <w:sz w:val="28"/>
                <w:szCs w:val="28"/>
              </w:rPr>
              <w:t>Оказани</w:t>
            </w:r>
            <w:r>
              <w:rPr>
                <w:rFonts w:eastAsia="Times New Roman"/>
                <w:b/>
                <w:sz w:val="28"/>
                <w:szCs w:val="28"/>
              </w:rPr>
              <w:t xml:space="preserve">е финансовой  и консультативной </w:t>
            </w:r>
            <w:r w:rsidRPr="00CA56DA">
              <w:rPr>
                <w:rFonts w:eastAsia="Times New Roman"/>
                <w:b/>
                <w:sz w:val="28"/>
                <w:szCs w:val="28"/>
              </w:rPr>
              <w:t>поддержки субъектам малого и среднего</w:t>
            </w:r>
            <w:r>
              <w:rPr>
                <w:rFonts w:eastAsia="Times New Roman"/>
                <w:b/>
                <w:sz w:val="28"/>
                <w:szCs w:val="28"/>
              </w:rPr>
              <w:t xml:space="preserve"> </w:t>
            </w:r>
            <w:r w:rsidRPr="00CA56DA">
              <w:rPr>
                <w:rFonts w:eastAsia="Times New Roman"/>
                <w:b/>
                <w:sz w:val="28"/>
                <w:szCs w:val="28"/>
              </w:rPr>
              <w:t xml:space="preserve"> предпринимательства на территории Вейделевского района</w:t>
            </w:r>
            <w:r w:rsidRPr="00CA56DA">
              <w:rPr>
                <w:b/>
                <w:sz w:val="28"/>
                <w:szCs w:val="28"/>
              </w:rPr>
              <w:t>»</w:t>
            </w:r>
          </w:p>
        </w:tc>
      </w:tr>
    </w:tbl>
    <w:p w:rsidR="009E36FD" w:rsidRDefault="009E36FD" w:rsidP="009E36FD">
      <w:pPr>
        <w:widowControl w:val="0"/>
        <w:autoSpaceDE w:val="0"/>
        <w:autoSpaceDN w:val="0"/>
        <w:adjustRightInd w:val="0"/>
        <w:ind w:firstLine="709"/>
        <w:jc w:val="center"/>
        <w:rPr>
          <w:rFonts w:eastAsia="Times New Roman"/>
          <w:sz w:val="28"/>
          <w:szCs w:val="28"/>
        </w:rPr>
      </w:pPr>
    </w:p>
    <w:p w:rsidR="009E36FD" w:rsidRPr="00CA56DA" w:rsidRDefault="009E36FD" w:rsidP="009E36FD">
      <w:pPr>
        <w:ind w:firstLine="567"/>
        <w:jc w:val="both"/>
        <w:rPr>
          <w:b/>
          <w:sz w:val="28"/>
          <w:szCs w:val="28"/>
        </w:rPr>
      </w:pPr>
    </w:p>
    <w:p w:rsidR="009E36FD" w:rsidRDefault="009E36FD" w:rsidP="009E36FD">
      <w:pPr>
        <w:ind w:firstLine="567"/>
        <w:jc w:val="both"/>
        <w:rPr>
          <w:sz w:val="28"/>
          <w:szCs w:val="28"/>
        </w:rPr>
      </w:pPr>
    </w:p>
    <w:p w:rsidR="009E36FD" w:rsidRPr="00B658F5" w:rsidRDefault="009E36FD" w:rsidP="009E36FD">
      <w:pPr>
        <w:ind w:firstLine="567"/>
        <w:jc w:val="center"/>
        <w:rPr>
          <w:b/>
          <w:sz w:val="40"/>
          <w:szCs w:val="28"/>
        </w:rPr>
      </w:pPr>
      <w:r w:rsidRPr="00B658F5">
        <w:rPr>
          <w:b/>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9E36FD" w:rsidRDefault="009E36FD" w:rsidP="009E36FD">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49"/>
        <w:gridCol w:w="5563"/>
      </w:tblGrid>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 xml:space="preserve">№ </w:t>
            </w:r>
            <w:proofErr w:type="gramStart"/>
            <w:r w:rsidRPr="00487F27">
              <w:rPr>
                <w:b/>
                <w:sz w:val="28"/>
                <w:szCs w:val="28"/>
              </w:rPr>
              <w:t>п</w:t>
            </w:r>
            <w:proofErr w:type="gramEnd"/>
            <w:r w:rsidRPr="00487F27">
              <w:rPr>
                <w:b/>
                <w:sz w:val="28"/>
                <w:szCs w:val="28"/>
              </w:rPr>
              <w:t>/п</w:t>
            </w:r>
          </w:p>
        </w:tc>
        <w:tc>
          <w:tcPr>
            <w:tcW w:w="3049" w:type="dxa"/>
            <w:shd w:val="clear" w:color="auto" w:fill="auto"/>
            <w:vAlign w:val="center"/>
          </w:tcPr>
          <w:p w:rsidR="009E36FD" w:rsidRPr="00487F27" w:rsidRDefault="009E36FD" w:rsidP="00FE771F">
            <w:pPr>
              <w:jc w:val="center"/>
              <w:rPr>
                <w:b/>
                <w:sz w:val="28"/>
                <w:szCs w:val="28"/>
              </w:rPr>
            </w:pPr>
            <w:r w:rsidRPr="00487F27">
              <w:rPr>
                <w:b/>
                <w:sz w:val="28"/>
                <w:szCs w:val="28"/>
              </w:rPr>
              <w:t>Категория признака</w:t>
            </w:r>
          </w:p>
        </w:tc>
        <w:tc>
          <w:tcPr>
            <w:tcW w:w="5563" w:type="dxa"/>
            <w:shd w:val="clear" w:color="auto" w:fill="auto"/>
            <w:vAlign w:val="center"/>
          </w:tcPr>
          <w:p w:rsidR="009E36FD" w:rsidRPr="00487F27" w:rsidRDefault="009E36FD" w:rsidP="00FE771F">
            <w:pPr>
              <w:jc w:val="center"/>
              <w:rPr>
                <w:b/>
                <w:sz w:val="28"/>
                <w:szCs w:val="28"/>
              </w:rPr>
            </w:pPr>
            <w:r w:rsidRPr="00487F27">
              <w:rPr>
                <w:b/>
                <w:sz w:val="28"/>
                <w:szCs w:val="28"/>
              </w:rPr>
              <w:t>Признак</w:t>
            </w:r>
          </w:p>
        </w:tc>
      </w:tr>
      <w:tr w:rsidR="009E36FD" w:rsidRPr="00487F27" w:rsidTr="00FE771F">
        <w:tc>
          <w:tcPr>
            <w:tcW w:w="959" w:type="dxa"/>
            <w:shd w:val="clear" w:color="auto" w:fill="auto"/>
          </w:tcPr>
          <w:p w:rsidR="009E36FD" w:rsidRPr="00487F27" w:rsidRDefault="009E36FD" w:rsidP="00FE771F">
            <w:pPr>
              <w:jc w:val="both"/>
              <w:rPr>
                <w:sz w:val="28"/>
                <w:szCs w:val="28"/>
              </w:rPr>
            </w:pPr>
            <w:r w:rsidRPr="00487F27">
              <w:rPr>
                <w:sz w:val="28"/>
                <w:szCs w:val="28"/>
              </w:rPr>
              <w:t>1</w:t>
            </w:r>
          </w:p>
        </w:tc>
        <w:tc>
          <w:tcPr>
            <w:tcW w:w="3049" w:type="dxa"/>
            <w:shd w:val="clear" w:color="auto" w:fill="auto"/>
          </w:tcPr>
          <w:p w:rsidR="009E36FD" w:rsidRPr="00487F27" w:rsidRDefault="009E36FD" w:rsidP="00FE771F">
            <w:pPr>
              <w:jc w:val="both"/>
              <w:rPr>
                <w:sz w:val="28"/>
                <w:szCs w:val="28"/>
              </w:rPr>
            </w:pPr>
            <w:r w:rsidRPr="00487F27">
              <w:rPr>
                <w:sz w:val="28"/>
                <w:szCs w:val="28"/>
              </w:rPr>
              <w:t>Категория заявителя</w:t>
            </w:r>
          </w:p>
        </w:tc>
        <w:tc>
          <w:tcPr>
            <w:tcW w:w="5563" w:type="dxa"/>
            <w:shd w:val="clear" w:color="auto" w:fill="auto"/>
          </w:tcPr>
          <w:p w:rsidR="009E36FD" w:rsidRPr="00487F27" w:rsidRDefault="009E36FD" w:rsidP="009E36FD">
            <w:pPr>
              <w:numPr>
                <w:ilvl w:val="0"/>
                <w:numId w:val="35"/>
              </w:numPr>
              <w:ind w:left="0" w:firstLine="231"/>
              <w:jc w:val="both"/>
              <w:rPr>
                <w:sz w:val="28"/>
                <w:szCs w:val="28"/>
              </w:rPr>
            </w:pPr>
            <w:r>
              <w:rPr>
                <w:sz w:val="28"/>
                <w:szCs w:val="28"/>
              </w:rPr>
              <w:t>Субъекты малого и среднего предпринимательства</w:t>
            </w:r>
          </w:p>
        </w:tc>
      </w:tr>
      <w:tr w:rsidR="009E36FD" w:rsidRPr="00487F27" w:rsidTr="00FE771F">
        <w:tc>
          <w:tcPr>
            <w:tcW w:w="959" w:type="dxa"/>
            <w:shd w:val="clear" w:color="auto" w:fill="auto"/>
          </w:tcPr>
          <w:p w:rsidR="009E36FD" w:rsidRPr="00487F27" w:rsidRDefault="009E36FD" w:rsidP="00FE771F">
            <w:pPr>
              <w:jc w:val="both"/>
              <w:rPr>
                <w:sz w:val="28"/>
                <w:szCs w:val="28"/>
              </w:rPr>
            </w:pPr>
            <w:r w:rsidRPr="00487F27">
              <w:rPr>
                <w:sz w:val="28"/>
                <w:szCs w:val="28"/>
              </w:rPr>
              <w:t>2</w:t>
            </w:r>
          </w:p>
        </w:tc>
        <w:tc>
          <w:tcPr>
            <w:tcW w:w="3049" w:type="dxa"/>
            <w:shd w:val="clear" w:color="auto" w:fill="auto"/>
          </w:tcPr>
          <w:p w:rsidR="009E36FD" w:rsidRPr="00487F27" w:rsidRDefault="009E36FD" w:rsidP="00FE771F">
            <w:pPr>
              <w:jc w:val="both"/>
              <w:rPr>
                <w:sz w:val="28"/>
                <w:szCs w:val="28"/>
              </w:rPr>
            </w:pPr>
            <w:r w:rsidRPr="00487F27">
              <w:rPr>
                <w:sz w:val="28"/>
                <w:szCs w:val="28"/>
              </w:rPr>
              <w:t>Гражданство заявителя</w:t>
            </w:r>
          </w:p>
        </w:tc>
        <w:tc>
          <w:tcPr>
            <w:tcW w:w="5563" w:type="dxa"/>
            <w:shd w:val="clear" w:color="auto" w:fill="auto"/>
          </w:tcPr>
          <w:p w:rsidR="009E36FD" w:rsidRPr="00487F27" w:rsidRDefault="009E36FD" w:rsidP="009E36FD">
            <w:pPr>
              <w:numPr>
                <w:ilvl w:val="0"/>
                <w:numId w:val="36"/>
              </w:numPr>
              <w:ind w:left="0" w:firstLine="231"/>
              <w:jc w:val="both"/>
              <w:rPr>
                <w:sz w:val="28"/>
                <w:szCs w:val="28"/>
              </w:rPr>
            </w:pPr>
            <w:r w:rsidRPr="00487F27">
              <w:rPr>
                <w:sz w:val="28"/>
                <w:szCs w:val="28"/>
              </w:rPr>
              <w:t>Российская Федерация</w:t>
            </w:r>
          </w:p>
          <w:p w:rsidR="009E36FD" w:rsidRPr="00487F27" w:rsidRDefault="009E36FD" w:rsidP="009E36FD">
            <w:pPr>
              <w:numPr>
                <w:ilvl w:val="0"/>
                <w:numId w:val="36"/>
              </w:numPr>
              <w:ind w:left="0" w:firstLine="231"/>
              <w:jc w:val="both"/>
              <w:rPr>
                <w:sz w:val="28"/>
                <w:szCs w:val="28"/>
              </w:rPr>
            </w:pPr>
            <w:r w:rsidRPr="00487F27">
              <w:rPr>
                <w:sz w:val="28"/>
                <w:szCs w:val="28"/>
              </w:rPr>
              <w:t>Иностранное государство</w:t>
            </w:r>
          </w:p>
        </w:tc>
      </w:tr>
      <w:tr w:rsidR="009E36FD" w:rsidRPr="00487F27" w:rsidTr="00FE771F">
        <w:tc>
          <w:tcPr>
            <w:tcW w:w="959" w:type="dxa"/>
            <w:shd w:val="clear" w:color="auto" w:fill="auto"/>
          </w:tcPr>
          <w:p w:rsidR="009E36FD" w:rsidRPr="00487F27" w:rsidRDefault="009E36FD" w:rsidP="00FE771F">
            <w:pPr>
              <w:jc w:val="both"/>
              <w:rPr>
                <w:sz w:val="28"/>
                <w:szCs w:val="28"/>
              </w:rPr>
            </w:pPr>
            <w:r w:rsidRPr="00487F27">
              <w:rPr>
                <w:sz w:val="28"/>
                <w:szCs w:val="28"/>
              </w:rPr>
              <w:t>3</w:t>
            </w:r>
          </w:p>
        </w:tc>
        <w:tc>
          <w:tcPr>
            <w:tcW w:w="3049" w:type="dxa"/>
            <w:shd w:val="clear" w:color="auto" w:fill="auto"/>
          </w:tcPr>
          <w:p w:rsidR="009E36FD" w:rsidRPr="00487F27" w:rsidRDefault="009E36FD" w:rsidP="00FE771F">
            <w:pPr>
              <w:jc w:val="both"/>
              <w:rPr>
                <w:sz w:val="28"/>
                <w:szCs w:val="28"/>
              </w:rPr>
            </w:pPr>
            <w:r w:rsidRPr="00487F27">
              <w:rPr>
                <w:sz w:val="28"/>
                <w:szCs w:val="28"/>
              </w:rPr>
              <w:t>Зачем обратился</w:t>
            </w:r>
          </w:p>
        </w:tc>
        <w:tc>
          <w:tcPr>
            <w:tcW w:w="5563" w:type="dxa"/>
            <w:shd w:val="clear" w:color="auto" w:fill="auto"/>
          </w:tcPr>
          <w:p w:rsidR="009E36FD" w:rsidRPr="00487F27" w:rsidRDefault="009E36FD" w:rsidP="009E36FD">
            <w:pPr>
              <w:numPr>
                <w:ilvl w:val="0"/>
                <w:numId w:val="37"/>
              </w:numPr>
              <w:ind w:left="0" w:firstLine="231"/>
              <w:jc w:val="both"/>
              <w:rPr>
                <w:sz w:val="28"/>
                <w:szCs w:val="28"/>
              </w:rPr>
            </w:pPr>
            <w:r>
              <w:rPr>
                <w:sz w:val="28"/>
                <w:szCs w:val="28"/>
              </w:rPr>
              <w:t xml:space="preserve"> Оказание консультативной поддержки </w:t>
            </w:r>
          </w:p>
          <w:p w:rsidR="009E36FD" w:rsidRPr="00487F27" w:rsidRDefault="009E36FD" w:rsidP="009E36FD">
            <w:pPr>
              <w:numPr>
                <w:ilvl w:val="0"/>
                <w:numId w:val="37"/>
              </w:numPr>
              <w:ind w:left="0" w:firstLine="231"/>
              <w:jc w:val="both"/>
              <w:rPr>
                <w:sz w:val="28"/>
                <w:szCs w:val="28"/>
              </w:rPr>
            </w:pPr>
            <w:r>
              <w:rPr>
                <w:sz w:val="28"/>
                <w:szCs w:val="28"/>
              </w:rPr>
              <w:t>Оказание финансовой поддержки</w:t>
            </w:r>
          </w:p>
          <w:p w:rsidR="009E36FD" w:rsidRPr="00487F27" w:rsidRDefault="009E36FD" w:rsidP="009E36FD">
            <w:pPr>
              <w:numPr>
                <w:ilvl w:val="0"/>
                <w:numId w:val="37"/>
              </w:numPr>
              <w:ind w:left="0" w:firstLine="231"/>
              <w:jc w:val="both"/>
              <w:rPr>
                <w:sz w:val="28"/>
                <w:szCs w:val="28"/>
              </w:rPr>
            </w:pPr>
            <w:r>
              <w:rPr>
                <w:sz w:val="28"/>
                <w:szCs w:val="28"/>
              </w:rPr>
              <w:t>В</w:t>
            </w:r>
            <w:r w:rsidRPr="00CA56DA">
              <w:rPr>
                <w:sz w:val="28"/>
                <w:szCs w:val="28"/>
              </w:rPr>
              <w:t xml:space="preserve">ыдача рекомендаций для возможного финансирования через </w:t>
            </w:r>
            <w:proofErr w:type="spellStart"/>
            <w:r w:rsidRPr="00CA56DA">
              <w:rPr>
                <w:sz w:val="28"/>
                <w:szCs w:val="28"/>
              </w:rPr>
              <w:t>Микрокредитную</w:t>
            </w:r>
            <w:proofErr w:type="spellEnd"/>
            <w:r w:rsidRPr="00CA56DA">
              <w:rPr>
                <w:sz w:val="28"/>
                <w:szCs w:val="28"/>
              </w:rPr>
              <w:t xml:space="preserve"> компанию Белгородского областного фонда поддержки малого и среднего предпринимательств</w:t>
            </w:r>
          </w:p>
        </w:tc>
      </w:tr>
    </w:tbl>
    <w:p w:rsidR="009E36FD" w:rsidRDefault="009E36FD" w:rsidP="009E36FD">
      <w:pPr>
        <w:ind w:firstLine="567"/>
        <w:jc w:val="both"/>
        <w:rPr>
          <w:sz w:val="28"/>
          <w:szCs w:val="28"/>
        </w:rPr>
      </w:pPr>
    </w:p>
    <w:p w:rsidR="009E36FD" w:rsidRPr="00B658F5" w:rsidRDefault="009E36FD" w:rsidP="009E36FD">
      <w:pPr>
        <w:ind w:firstLine="567"/>
        <w:jc w:val="center"/>
        <w:rPr>
          <w:b/>
          <w:sz w:val="28"/>
          <w:szCs w:val="28"/>
        </w:rPr>
      </w:pPr>
      <w:r w:rsidRPr="00B658F5">
        <w:rPr>
          <w:b/>
          <w:sz w:val="28"/>
          <w:szCs w:val="28"/>
        </w:rPr>
        <w:t>Таблица 2. Комбинации значений признаков, каждая из которых</w:t>
      </w:r>
    </w:p>
    <w:p w:rsidR="009E36FD" w:rsidRDefault="009E36FD" w:rsidP="009E36FD">
      <w:pPr>
        <w:ind w:firstLine="567"/>
        <w:jc w:val="center"/>
        <w:rPr>
          <w:b/>
          <w:sz w:val="28"/>
          <w:szCs w:val="28"/>
        </w:rPr>
      </w:pPr>
      <w:r w:rsidRPr="00B658F5">
        <w:rPr>
          <w:b/>
          <w:sz w:val="28"/>
          <w:szCs w:val="28"/>
        </w:rPr>
        <w:t>соответствует одному варианту предоставления муниципальной услуги</w:t>
      </w:r>
    </w:p>
    <w:p w:rsidR="009E36FD" w:rsidRDefault="009E36FD" w:rsidP="009E36FD">
      <w:pPr>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34"/>
        <w:gridCol w:w="5578"/>
      </w:tblGrid>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 xml:space="preserve">№ </w:t>
            </w:r>
            <w:proofErr w:type="gramStart"/>
            <w:r w:rsidRPr="00487F27">
              <w:rPr>
                <w:b/>
                <w:sz w:val="28"/>
                <w:szCs w:val="28"/>
              </w:rPr>
              <w:t>п</w:t>
            </w:r>
            <w:proofErr w:type="gramEnd"/>
            <w:r w:rsidRPr="00487F27">
              <w:rPr>
                <w:b/>
                <w:sz w:val="28"/>
                <w:szCs w:val="28"/>
              </w:rPr>
              <w:t>/п</w:t>
            </w:r>
          </w:p>
        </w:tc>
        <w:tc>
          <w:tcPr>
            <w:tcW w:w="3034" w:type="dxa"/>
            <w:shd w:val="clear" w:color="auto" w:fill="auto"/>
            <w:vAlign w:val="center"/>
          </w:tcPr>
          <w:p w:rsidR="009E36FD" w:rsidRPr="00487F27" w:rsidRDefault="009E36FD" w:rsidP="00FE771F">
            <w:pPr>
              <w:jc w:val="center"/>
              <w:rPr>
                <w:b/>
                <w:sz w:val="28"/>
                <w:szCs w:val="28"/>
              </w:rPr>
            </w:pPr>
            <w:r w:rsidRPr="00487F27">
              <w:rPr>
                <w:b/>
                <w:sz w:val="28"/>
                <w:szCs w:val="28"/>
              </w:rPr>
              <w:t>Категория признака</w:t>
            </w:r>
          </w:p>
        </w:tc>
        <w:tc>
          <w:tcPr>
            <w:tcW w:w="5578" w:type="dxa"/>
            <w:shd w:val="clear" w:color="auto" w:fill="auto"/>
            <w:vAlign w:val="center"/>
          </w:tcPr>
          <w:p w:rsidR="009E36FD" w:rsidRPr="00487F27" w:rsidRDefault="009E36FD" w:rsidP="00FE771F">
            <w:pPr>
              <w:jc w:val="center"/>
              <w:rPr>
                <w:b/>
                <w:sz w:val="28"/>
                <w:szCs w:val="28"/>
              </w:rPr>
            </w:pPr>
            <w:r w:rsidRPr="00487F27">
              <w:rPr>
                <w:b/>
                <w:sz w:val="28"/>
                <w:szCs w:val="28"/>
              </w:rPr>
              <w:t>Признак</w:t>
            </w:r>
          </w:p>
        </w:tc>
      </w:tr>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1</w:t>
            </w:r>
          </w:p>
        </w:tc>
        <w:tc>
          <w:tcPr>
            <w:tcW w:w="3034" w:type="dxa"/>
            <w:shd w:val="clear" w:color="auto" w:fill="auto"/>
            <w:vAlign w:val="center"/>
          </w:tcPr>
          <w:p w:rsidR="009E36FD" w:rsidRPr="00487F27" w:rsidRDefault="009E36FD" w:rsidP="00FE771F">
            <w:pPr>
              <w:jc w:val="center"/>
              <w:rPr>
                <w:sz w:val="28"/>
                <w:szCs w:val="28"/>
              </w:rPr>
            </w:pPr>
            <w:r w:rsidRPr="00487F27">
              <w:rPr>
                <w:sz w:val="28"/>
                <w:szCs w:val="28"/>
              </w:rPr>
              <w:t xml:space="preserve">Вариант </w:t>
            </w:r>
            <w:r>
              <w:rPr>
                <w:sz w:val="28"/>
                <w:szCs w:val="28"/>
              </w:rPr>
              <w:t>1</w:t>
            </w:r>
          </w:p>
        </w:tc>
        <w:tc>
          <w:tcPr>
            <w:tcW w:w="5578" w:type="dxa"/>
            <w:shd w:val="clear" w:color="auto" w:fill="auto"/>
            <w:vAlign w:val="center"/>
          </w:tcPr>
          <w:p w:rsidR="009E36FD" w:rsidRPr="00487F27" w:rsidRDefault="009E36FD" w:rsidP="00FE771F">
            <w:pPr>
              <w:ind w:firstLine="360"/>
              <w:jc w:val="both"/>
              <w:rPr>
                <w:sz w:val="28"/>
                <w:szCs w:val="28"/>
              </w:rPr>
            </w:pPr>
            <w:r w:rsidRPr="00487F27">
              <w:rPr>
                <w:sz w:val="28"/>
                <w:szCs w:val="28"/>
              </w:rPr>
              <w:t>1</w:t>
            </w:r>
            <w:r>
              <w:rPr>
                <w:sz w:val="28"/>
                <w:szCs w:val="28"/>
              </w:rPr>
              <w:t xml:space="preserve"> Субъекты малого и среднего предпринимательства</w:t>
            </w:r>
          </w:p>
        </w:tc>
      </w:tr>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2</w:t>
            </w:r>
          </w:p>
        </w:tc>
        <w:tc>
          <w:tcPr>
            <w:tcW w:w="3034" w:type="dxa"/>
            <w:shd w:val="clear" w:color="auto" w:fill="auto"/>
            <w:vAlign w:val="center"/>
          </w:tcPr>
          <w:p w:rsidR="009E36FD" w:rsidRPr="00487F27" w:rsidRDefault="009E36FD" w:rsidP="00FE771F">
            <w:pPr>
              <w:jc w:val="center"/>
              <w:rPr>
                <w:sz w:val="28"/>
                <w:szCs w:val="28"/>
              </w:rPr>
            </w:pPr>
            <w:r w:rsidRPr="00487F27">
              <w:rPr>
                <w:sz w:val="28"/>
                <w:szCs w:val="28"/>
              </w:rPr>
              <w:t xml:space="preserve">Вариант </w:t>
            </w:r>
            <w:r>
              <w:rPr>
                <w:sz w:val="28"/>
                <w:szCs w:val="28"/>
              </w:rPr>
              <w:t>2</w:t>
            </w:r>
          </w:p>
        </w:tc>
        <w:tc>
          <w:tcPr>
            <w:tcW w:w="5578" w:type="dxa"/>
            <w:shd w:val="clear" w:color="auto" w:fill="auto"/>
            <w:vAlign w:val="center"/>
          </w:tcPr>
          <w:p w:rsidR="009E36FD" w:rsidRPr="00487F27" w:rsidRDefault="009E36FD" w:rsidP="009E36FD">
            <w:pPr>
              <w:numPr>
                <w:ilvl w:val="0"/>
                <w:numId w:val="42"/>
              </w:numPr>
              <w:ind w:left="0" w:firstLine="360"/>
              <w:jc w:val="both"/>
              <w:rPr>
                <w:sz w:val="28"/>
                <w:szCs w:val="28"/>
              </w:rPr>
            </w:pPr>
            <w:r w:rsidRPr="00487F27">
              <w:rPr>
                <w:sz w:val="28"/>
                <w:szCs w:val="28"/>
              </w:rPr>
              <w:t>Исправление ошибок</w:t>
            </w:r>
          </w:p>
        </w:tc>
      </w:tr>
      <w:tr w:rsidR="009E36FD" w:rsidRPr="00487F27" w:rsidTr="00FE771F">
        <w:tc>
          <w:tcPr>
            <w:tcW w:w="959" w:type="dxa"/>
            <w:shd w:val="clear" w:color="auto" w:fill="auto"/>
            <w:vAlign w:val="center"/>
          </w:tcPr>
          <w:p w:rsidR="009E36FD" w:rsidRPr="00487F27" w:rsidRDefault="009E36FD" w:rsidP="00FE771F">
            <w:pPr>
              <w:jc w:val="center"/>
              <w:rPr>
                <w:b/>
                <w:sz w:val="28"/>
                <w:szCs w:val="28"/>
              </w:rPr>
            </w:pPr>
            <w:r w:rsidRPr="00487F27">
              <w:rPr>
                <w:b/>
                <w:sz w:val="28"/>
                <w:szCs w:val="28"/>
              </w:rPr>
              <w:t>3</w:t>
            </w:r>
          </w:p>
        </w:tc>
        <w:tc>
          <w:tcPr>
            <w:tcW w:w="3034" w:type="dxa"/>
            <w:shd w:val="clear" w:color="auto" w:fill="auto"/>
            <w:vAlign w:val="center"/>
          </w:tcPr>
          <w:p w:rsidR="009E36FD" w:rsidRPr="00487F27" w:rsidRDefault="009E36FD" w:rsidP="00FE771F">
            <w:pPr>
              <w:jc w:val="center"/>
              <w:rPr>
                <w:sz w:val="28"/>
                <w:szCs w:val="28"/>
              </w:rPr>
            </w:pPr>
            <w:r w:rsidRPr="00487F27">
              <w:rPr>
                <w:sz w:val="28"/>
                <w:szCs w:val="28"/>
              </w:rPr>
              <w:t>Вариант</w:t>
            </w:r>
            <w:r>
              <w:rPr>
                <w:sz w:val="28"/>
                <w:szCs w:val="28"/>
              </w:rPr>
              <w:t xml:space="preserve"> 3</w:t>
            </w:r>
          </w:p>
        </w:tc>
        <w:tc>
          <w:tcPr>
            <w:tcW w:w="5578" w:type="dxa"/>
            <w:shd w:val="clear" w:color="auto" w:fill="auto"/>
            <w:vAlign w:val="center"/>
          </w:tcPr>
          <w:p w:rsidR="009E36FD" w:rsidRPr="00487F27" w:rsidRDefault="009E36FD" w:rsidP="009E36FD">
            <w:pPr>
              <w:numPr>
                <w:ilvl w:val="0"/>
                <w:numId w:val="43"/>
              </w:numPr>
              <w:ind w:left="0" w:firstLine="360"/>
              <w:jc w:val="both"/>
              <w:rPr>
                <w:sz w:val="28"/>
                <w:szCs w:val="28"/>
              </w:rPr>
            </w:pPr>
            <w:r w:rsidRPr="00487F27">
              <w:rPr>
                <w:sz w:val="28"/>
                <w:szCs w:val="28"/>
              </w:rPr>
              <w:t>Выдача дубликата документа, выданного по результатам предоставления услуги.</w:t>
            </w:r>
          </w:p>
        </w:tc>
      </w:tr>
    </w:tbl>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both"/>
        <w:rPr>
          <w:rFonts w:eastAsia="Times New Roman"/>
          <w:sz w:val="28"/>
          <w:szCs w:val="28"/>
        </w:rPr>
      </w:pPr>
    </w:p>
    <w:p w:rsidR="009E36FD" w:rsidRDefault="009E36FD" w:rsidP="009E36FD">
      <w:pPr>
        <w:widowControl w:val="0"/>
        <w:autoSpaceDE w:val="0"/>
        <w:autoSpaceDN w:val="0"/>
        <w:adjustRightInd w:val="0"/>
        <w:ind w:firstLine="709"/>
        <w:jc w:val="center"/>
        <w:rPr>
          <w:rFonts w:eastAsia="Times New Roman"/>
          <w:sz w:val="28"/>
          <w:szCs w:val="28"/>
        </w:rPr>
      </w:pPr>
      <w:r>
        <w:rPr>
          <w:rFonts w:eastAsia="Times New Roman"/>
          <w:sz w:val="28"/>
          <w:szCs w:val="28"/>
        </w:rPr>
        <w:t>______________________</w:t>
      </w:r>
    </w:p>
    <w:p w:rsidR="00A34069" w:rsidRPr="00C912AF" w:rsidRDefault="00A34069" w:rsidP="009E36FD">
      <w:pPr>
        <w:widowControl w:val="0"/>
        <w:autoSpaceDE w:val="0"/>
        <w:autoSpaceDN w:val="0"/>
        <w:adjustRightInd w:val="0"/>
        <w:jc w:val="both"/>
        <w:rPr>
          <w:rFonts w:eastAsia="Times New Roman"/>
          <w:b/>
          <w:sz w:val="28"/>
          <w:szCs w:val="28"/>
        </w:rPr>
      </w:pPr>
    </w:p>
    <w:sectPr w:rsidR="00A34069" w:rsidRPr="00C912AF" w:rsidSect="00F6794F">
      <w:pgSz w:w="11906" w:h="16838"/>
      <w:pgMar w:top="993" w:right="707"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0818"/>
    <w:multiLevelType w:val="hybridMultilevel"/>
    <w:tmpl w:val="6486DA3C"/>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04992010"/>
    <w:multiLevelType w:val="hybridMultilevel"/>
    <w:tmpl w:val="647E9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C0225"/>
    <w:multiLevelType w:val="hybridMultilevel"/>
    <w:tmpl w:val="D51E8192"/>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08CE6C93"/>
    <w:multiLevelType w:val="hybridMultilevel"/>
    <w:tmpl w:val="B5C2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03AD"/>
    <w:multiLevelType w:val="hybridMultilevel"/>
    <w:tmpl w:val="C19634FC"/>
    <w:lvl w:ilvl="0" w:tplc="DA0CA59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5">
    <w:nsid w:val="0C716D2C"/>
    <w:multiLevelType w:val="hybridMultilevel"/>
    <w:tmpl w:val="FB3AA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ED175A"/>
    <w:multiLevelType w:val="hybridMultilevel"/>
    <w:tmpl w:val="5400D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46C62"/>
    <w:multiLevelType w:val="hybridMultilevel"/>
    <w:tmpl w:val="8F785FE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19F7461F"/>
    <w:multiLevelType w:val="hybridMultilevel"/>
    <w:tmpl w:val="59F80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25B8F"/>
    <w:multiLevelType w:val="hybridMultilevel"/>
    <w:tmpl w:val="8AD81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4B1427"/>
    <w:multiLevelType w:val="hybridMultilevel"/>
    <w:tmpl w:val="4C803B18"/>
    <w:lvl w:ilvl="0" w:tplc="22825A7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917194"/>
    <w:multiLevelType w:val="hybridMultilevel"/>
    <w:tmpl w:val="0194F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8D41A6"/>
    <w:multiLevelType w:val="hybridMultilevel"/>
    <w:tmpl w:val="9202F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B3978"/>
    <w:multiLevelType w:val="hybridMultilevel"/>
    <w:tmpl w:val="F6302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1848C1"/>
    <w:multiLevelType w:val="hybridMultilevel"/>
    <w:tmpl w:val="09C66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D373B"/>
    <w:multiLevelType w:val="hybridMultilevel"/>
    <w:tmpl w:val="FF3C59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D819CE"/>
    <w:multiLevelType w:val="hybridMultilevel"/>
    <w:tmpl w:val="6D1AFB8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nsid w:val="30EF0D54"/>
    <w:multiLevelType w:val="hybridMultilevel"/>
    <w:tmpl w:val="9FD404A8"/>
    <w:lvl w:ilvl="0" w:tplc="519E86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1DA26FD"/>
    <w:multiLevelType w:val="singleLevel"/>
    <w:tmpl w:val="D06AF386"/>
    <w:lvl w:ilvl="0">
      <w:start w:val="1"/>
      <w:numFmt w:val="decimal"/>
      <w:lvlText w:val="%1."/>
      <w:lvlJc w:val="left"/>
      <w:pPr>
        <w:tabs>
          <w:tab w:val="num" w:pos="840"/>
        </w:tabs>
        <w:ind w:left="840" w:hanging="360"/>
      </w:pPr>
      <w:rPr>
        <w:rFonts w:cs="Times New Roman" w:hint="default"/>
      </w:rPr>
    </w:lvl>
  </w:abstractNum>
  <w:abstractNum w:abstractNumId="19">
    <w:nsid w:val="398B4F9B"/>
    <w:multiLevelType w:val="hybridMultilevel"/>
    <w:tmpl w:val="FBA23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F24203"/>
    <w:multiLevelType w:val="multilevel"/>
    <w:tmpl w:val="5488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D1342C8"/>
    <w:multiLevelType w:val="hybridMultilevel"/>
    <w:tmpl w:val="750E0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C44DCA"/>
    <w:multiLevelType w:val="hybridMultilevel"/>
    <w:tmpl w:val="FAA8B5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2521C"/>
    <w:multiLevelType w:val="hybridMultilevel"/>
    <w:tmpl w:val="4D646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E58F2"/>
    <w:multiLevelType w:val="hybridMultilevel"/>
    <w:tmpl w:val="84C4C126"/>
    <w:lvl w:ilvl="0" w:tplc="0442D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380366B"/>
    <w:multiLevelType w:val="multilevel"/>
    <w:tmpl w:val="ED8A4C7E"/>
    <w:lvl w:ilvl="0">
      <w:start w:val="1"/>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A380C55"/>
    <w:multiLevelType w:val="hybridMultilevel"/>
    <w:tmpl w:val="57301CD6"/>
    <w:lvl w:ilvl="0" w:tplc="A9BAE9F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EA55737"/>
    <w:multiLevelType w:val="hybridMultilevel"/>
    <w:tmpl w:val="46664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713E2F"/>
    <w:multiLevelType w:val="hybridMultilevel"/>
    <w:tmpl w:val="C25AAF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9">
    <w:nsid w:val="514D45C9"/>
    <w:multiLevelType w:val="hybridMultilevel"/>
    <w:tmpl w:val="5DEEDD70"/>
    <w:lvl w:ilvl="0" w:tplc="9404F4EA">
      <w:start w:val="1"/>
      <w:numFmt w:val="upperRoman"/>
      <w:lvlText w:val="%1."/>
      <w:lvlJc w:val="left"/>
      <w:pPr>
        <w:ind w:left="3272" w:hanging="720"/>
      </w:pPr>
      <w:rPr>
        <w:rFonts w:cs="Times New Roman" w:hint="default"/>
      </w:rPr>
    </w:lvl>
    <w:lvl w:ilvl="1" w:tplc="04190019" w:tentative="1">
      <w:start w:val="1"/>
      <w:numFmt w:val="lowerLetter"/>
      <w:lvlText w:val="%2."/>
      <w:lvlJc w:val="left"/>
      <w:pPr>
        <w:ind w:left="3632" w:hanging="360"/>
      </w:pPr>
      <w:rPr>
        <w:rFonts w:cs="Times New Roman"/>
      </w:rPr>
    </w:lvl>
    <w:lvl w:ilvl="2" w:tplc="0419001B" w:tentative="1">
      <w:start w:val="1"/>
      <w:numFmt w:val="lowerRoman"/>
      <w:lvlText w:val="%3."/>
      <w:lvlJc w:val="right"/>
      <w:pPr>
        <w:ind w:left="4352" w:hanging="180"/>
      </w:pPr>
      <w:rPr>
        <w:rFonts w:cs="Times New Roman"/>
      </w:rPr>
    </w:lvl>
    <w:lvl w:ilvl="3" w:tplc="0419000F" w:tentative="1">
      <w:start w:val="1"/>
      <w:numFmt w:val="decimal"/>
      <w:lvlText w:val="%4."/>
      <w:lvlJc w:val="left"/>
      <w:pPr>
        <w:ind w:left="5072" w:hanging="360"/>
      </w:pPr>
      <w:rPr>
        <w:rFonts w:cs="Times New Roman"/>
      </w:rPr>
    </w:lvl>
    <w:lvl w:ilvl="4" w:tplc="04190019" w:tentative="1">
      <w:start w:val="1"/>
      <w:numFmt w:val="lowerLetter"/>
      <w:lvlText w:val="%5."/>
      <w:lvlJc w:val="left"/>
      <w:pPr>
        <w:ind w:left="5792" w:hanging="360"/>
      </w:pPr>
      <w:rPr>
        <w:rFonts w:cs="Times New Roman"/>
      </w:rPr>
    </w:lvl>
    <w:lvl w:ilvl="5" w:tplc="0419001B" w:tentative="1">
      <w:start w:val="1"/>
      <w:numFmt w:val="lowerRoman"/>
      <w:lvlText w:val="%6."/>
      <w:lvlJc w:val="right"/>
      <w:pPr>
        <w:ind w:left="6512" w:hanging="180"/>
      </w:pPr>
      <w:rPr>
        <w:rFonts w:cs="Times New Roman"/>
      </w:rPr>
    </w:lvl>
    <w:lvl w:ilvl="6" w:tplc="0419000F" w:tentative="1">
      <w:start w:val="1"/>
      <w:numFmt w:val="decimal"/>
      <w:lvlText w:val="%7."/>
      <w:lvlJc w:val="left"/>
      <w:pPr>
        <w:ind w:left="7232" w:hanging="360"/>
      </w:pPr>
      <w:rPr>
        <w:rFonts w:cs="Times New Roman"/>
      </w:rPr>
    </w:lvl>
    <w:lvl w:ilvl="7" w:tplc="04190019" w:tentative="1">
      <w:start w:val="1"/>
      <w:numFmt w:val="lowerLetter"/>
      <w:lvlText w:val="%8."/>
      <w:lvlJc w:val="left"/>
      <w:pPr>
        <w:ind w:left="7952" w:hanging="360"/>
      </w:pPr>
      <w:rPr>
        <w:rFonts w:cs="Times New Roman"/>
      </w:rPr>
    </w:lvl>
    <w:lvl w:ilvl="8" w:tplc="0419001B" w:tentative="1">
      <w:start w:val="1"/>
      <w:numFmt w:val="lowerRoman"/>
      <w:lvlText w:val="%9."/>
      <w:lvlJc w:val="right"/>
      <w:pPr>
        <w:ind w:left="8672" w:hanging="180"/>
      </w:pPr>
      <w:rPr>
        <w:rFonts w:cs="Times New Roman"/>
      </w:rPr>
    </w:lvl>
  </w:abstractNum>
  <w:abstractNum w:abstractNumId="30">
    <w:nsid w:val="572D159E"/>
    <w:multiLevelType w:val="hybridMultilevel"/>
    <w:tmpl w:val="DAB01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9A37F1"/>
    <w:multiLevelType w:val="multilevel"/>
    <w:tmpl w:val="B25C036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00F6739"/>
    <w:multiLevelType w:val="hybridMultilevel"/>
    <w:tmpl w:val="A16E772C"/>
    <w:lvl w:ilvl="0" w:tplc="0419000D">
      <w:start w:val="1"/>
      <w:numFmt w:val="bullet"/>
      <w:lvlText w:val=""/>
      <w:lvlJc w:val="left"/>
      <w:pPr>
        <w:ind w:left="2913" w:hanging="360"/>
      </w:pPr>
      <w:rPr>
        <w:rFonts w:ascii="Wingdings" w:hAnsi="Wingdings" w:hint="default"/>
      </w:rPr>
    </w:lvl>
    <w:lvl w:ilvl="1" w:tplc="04190003" w:tentative="1">
      <w:start w:val="1"/>
      <w:numFmt w:val="bullet"/>
      <w:lvlText w:val="o"/>
      <w:lvlJc w:val="left"/>
      <w:pPr>
        <w:ind w:left="3633" w:hanging="360"/>
      </w:pPr>
      <w:rPr>
        <w:rFonts w:ascii="Courier New" w:hAnsi="Courier New" w:hint="default"/>
      </w:rPr>
    </w:lvl>
    <w:lvl w:ilvl="2" w:tplc="04190005" w:tentative="1">
      <w:start w:val="1"/>
      <w:numFmt w:val="bullet"/>
      <w:lvlText w:val=""/>
      <w:lvlJc w:val="left"/>
      <w:pPr>
        <w:ind w:left="4353" w:hanging="360"/>
      </w:pPr>
      <w:rPr>
        <w:rFonts w:ascii="Wingdings" w:hAnsi="Wingdings" w:hint="default"/>
      </w:rPr>
    </w:lvl>
    <w:lvl w:ilvl="3" w:tplc="04190001" w:tentative="1">
      <w:start w:val="1"/>
      <w:numFmt w:val="bullet"/>
      <w:lvlText w:val=""/>
      <w:lvlJc w:val="left"/>
      <w:pPr>
        <w:ind w:left="5073" w:hanging="360"/>
      </w:pPr>
      <w:rPr>
        <w:rFonts w:ascii="Symbol" w:hAnsi="Symbol" w:hint="default"/>
      </w:rPr>
    </w:lvl>
    <w:lvl w:ilvl="4" w:tplc="04190003" w:tentative="1">
      <w:start w:val="1"/>
      <w:numFmt w:val="bullet"/>
      <w:lvlText w:val="o"/>
      <w:lvlJc w:val="left"/>
      <w:pPr>
        <w:ind w:left="5793" w:hanging="360"/>
      </w:pPr>
      <w:rPr>
        <w:rFonts w:ascii="Courier New" w:hAnsi="Courier New" w:hint="default"/>
      </w:rPr>
    </w:lvl>
    <w:lvl w:ilvl="5" w:tplc="04190005" w:tentative="1">
      <w:start w:val="1"/>
      <w:numFmt w:val="bullet"/>
      <w:lvlText w:val=""/>
      <w:lvlJc w:val="left"/>
      <w:pPr>
        <w:ind w:left="6513" w:hanging="360"/>
      </w:pPr>
      <w:rPr>
        <w:rFonts w:ascii="Wingdings" w:hAnsi="Wingdings" w:hint="default"/>
      </w:rPr>
    </w:lvl>
    <w:lvl w:ilvl="6" w:tplc="04190001" w:tentative="1">
      <w:start w:val="1"/>
      <w:numFmt w:val="bullet"/>
      <w:lvlText w:val=""/>
      <w:lvlJc w:val="left"/>
      <w:pPr>
        <w:ind w:left="7233" w:hanging="360"/>
      </w:pPr>
      <w:rPr>
        <w:rFonts w:ascii="Symbol" w:hAnsi="Symbol" w:hint="default"/>
      </w:rPr>
    </w:lvl>
    <w:lvl w:ilvl="7" w:tplc="04190003" w:tentative="1">
      <w:start w:val="1"/>
      <w:numFmt w:val="bullet"/>
      <w:lvlText w:val="o"/>
      <w:lvlJc w:val="left"/>
      <w:pPr>
        <w:ind w:left="7953" w:hanging="360"/>
      </w:pPr>
      <w:rPr>
        <w:rFonts w:ascii="Courier New" w:hAnsi="Courier New" w:hint="default"/>
      </w:rPr>
    </w:lvl>
    <w:lvl w:ilvl="8" w:tplc="04190005" w:tentative="1">
      <w:start w:val="1"/>
      <w:numFmt w:val="bullet"/>
      <w:lvlText w:val=""/>
      <w:lvlJc w:val="left"/>
      <w:pPr>
        <w:ind w:left="8673" w:hanging="360"/>
      </w:pPr>
      <w:rPr>
        <w:rFonts w:ascii="Wingdings" w:hAnsi="Wingdings" w:hint="default"/>
      </w:rPr>
    </w:lvl>
  </w:abstractNum>
  <w:abstractNum w:abstractNumId="33">
    <w:nsid w:val="61596F28"/>
    <w:multiLevelType w:val="hybridMultilevel"/>
    <w:tmpl w:val="91922656"/>
    <w:lvl w:ilvl="0" w:tplc="17A8FC0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49A2689"/>
    <w:multiLevelType w:val="singleLevel"/>
    <w:tmpl w:val="15DE2BAC"/>
    <w:lvl w:ilvl="0">
      <w:start w:val="3"/>
      <w:numFmt w:val="decimal"/>
      <w:lvlText w:val="%1."/>
      <w:lvlJc w:val="left"/>
      <w:pPr>
        <w:tabs>
          <w:tab w:val="num" w:pos="420"/>
        </w:tabs>
        <w:ind w:left="420" w:hanging="360"/>
      </w:pPr>
      <w:rPr>
        <w:rFonts w:cs="Times New Roman" w:hint="default"/>
      </w:rPr>
    </w:lvl>
  </w:abstractNum>
  <w:abstractNum w:abstractNumId="35">
    <w:nsid w:val="66052939"/>
    <w:multiLevelType w:val="hybridMultilevel"/>
    <w:tmpl w:val="294A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116640"/>
    <w:multiLevelType w:val="hybridMultilevel"/>
    <w:tmpl w:val="4502B1C6"/>
    <w:lvl w:ilvl="0" w:tplc="8DC6570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7">
    <w:nsid w:val="66546695"/>
    <w:multiLevelType w:val="hybridMultilevel"/>
    <w:tmpl w:val="2404F23C"/>
    <w:lvl w:ilvl="0" w:tplc="5838B4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AD422AF"/>
    <w:multiLevelType w:val="hybridMultilevel"/>
    <w:tmpl w:val="8E1A05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5F80B7E"/>
    <w:multiLevelType w:val="hybridMultilevel"/>
    <w:tmpl w:val="4AA2C0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53FB7"/>
    <w:multiLevelType w:val="singleLevel"/>
    <w:tmpl w:val="18F0136E"/>
    <w:lvl w:ilvl="0">
      <w:start w:val="3"/>
      <w:numFmt w:val="decimal"/>
      <w:lvlText w:val="%1."/>
      <w:lvlJc w:val="left"/>
      <w:pPr>
        <w:tabs>
          <w:tab w:val="num" w:pos="420"/>
        </w:tabs>
        <w:ind w:left="420" w:hanging="360"/>
      </w:pPr>
      <w:rPr>
        <w:rFonts w:cs="Times New Roman" w:hint="default"/>
      </w:rPr>
    </w:lvl>
  </w:abstractNum>
  <w:abstractNum w:abstractNumId="41">
    <w:nsid w:val="7D6C5984"/>
    <w:multiLevelType w:val="hybridMultilevel"/>
    <w:tmpl w:val="7DCEBB18"/>
    <w:lvl w:ilvl="0" w:tplc="F856980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2">
    <w:nsid w:val="7FA36AD5"/>
    <w:multiLevelType w:val="hybridMultilevel"/>
    <w:tmpl w:val="CC289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3"/>
  </w:num>
  <w:num w:numId="3">
    <w:abstractNumId w:val="32"/>
  </w:num>
  <w:num w:numId="4">
    <w:abstractNumId w:val="39"/>
  </w:num>
  <w:num w:numId="5">
    <w:abstractNumId w:val="27"/>
  </w:num>
  <w:num w:numId="6">
    <w:abstractNumId w:val="0"/>
  </w:num>
  <w:num w:numId="7">
    <w:abstractNumId w:val="7"/>
  </w:num>
  <w:num w:numId="8">
    <w:abstractNumId w:val="5"/>
  </w:num>
  <w:num w:numId="9">
    <w:abstractNumId w:val="13"/>
  </w:num>
  <w:num w:numId="10">
    <w:abstractNumId w:val="11"/>
  </w:num>
  <w:num w:numId="11">
    <w:abstractNumId w:val="20"/>
  </w:num>
  <w:num w:numId="12">
    <w:abstractNumId w:val="22"/>
  </w:num>
  <w:num w:numId="13">
    <w:abstractNumId w:val="36"/>
  </w:num>
  <w:num w:numId="14">
    <w:abstractNumId w:val="24"/>
  </w:num>
  <w:num w:numId="15">
    <w:abstractNumId w:val="18"/>
  </w:num>
  <w:num w:numId="16">
    <w:abstractNumId w:val="40"/>
  </w:num>
  <w:num w:numId="17">
    <w:abstractNumId w:val="34"/>
  </w:num>
  <w:num w:numId="18">
    <w:abstractNumId w:val="4"/>
  </w:num>
  <w:num w:numId="19">
    <w:abstractNumId w:val="38"/>
  </w:num>
  <w:num w:numId="20">
    <w:abstractNumId w:val="15"/>
  </w:num>
  <w:num w:numId="21">
    <w:abstractNumId w:val="19"/>
  </w:num>
  <w:num w:numId="22">
    <w:abstractNumId w:val="26"/>
  </w:num>
  <w:num w:numId="23">
    <w:abstractNumId w:val="8"/>
  </w:num>
  <w:num w:numId="24">
    <w:abstractNumId w:val="1"/>
  </w:num>
  <w:num w:numId="25">
    <w:abstractNumId w:val="2"/>
  </w:num>
  <w:num w:numId="26">
    <w:abstractNumId w:val="16"/>
  </w:num>
  <w:num w:numId="27">
    <w:abstractNumId w:val="28"/>
  </w:num>
  <w:num w:numId="28">
    <w:abstractNumId w:val="6"/>
  </w:num>
  <w:num w:numId="29">
    <w:abstractNumId w:val="21"/>
  </w:num>
  <w:num w:numId="30">
    <w:abstractNumId w:val="41"/>
  </w:num>
  <w:num w:numId="31">
    <w:abstractNumId w:val="9"/>
  </w:num>
  <w:num w:numId="32">
    <w:abstractNumId w:val="29"/>
  </w:num>
  <w:num w:numId="33">
    <w:abstractNumId w:val="31"/>
  </w:num>
  <w:num w:numId="34">
    <w:abstractNumId w:val="25"/>
  </w:num>
  <w:num w:numId="35">
    <w:abstractNumId w:val="35"/>
  </w:num>
  <w:num w:numId="36">
    <w:abstractNumId w:val="3"/>
  </w:num>
  <w:num w:numId="37">
    <w:abstractNumId w:val="14"/>
  </w:num>
  <w:num w:numId="38">
    <w:abstractNumId w:val="23"/>
  </w:num>
  <w:num w:numId="39">
    <w:abstractNumId w:val="10"/>
  </w:num>
  <w:num w:numId="40">
    <w:abstractNumId w:val="12"/>
  </w:num>
  <w:num w:numId="41">
    <w:abstractNumId w:val="42"/>
  </w:num>
  <w:num w:numId="42">
    <w:abstractNumId w:val="3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EAC"/>
    <w:rsid w:val="0002368A"/>
    <w:rsid w:val="0005520E"/>
    <w:rsid w:val="0005533E"/>
    <w:rsid w:val="000677B9"/>
    <w:rsid w:val="000905A9"/>
    <w:rsid w:val="000A784F"/>
    <w:rsid w:val="000D62BD"/>
    <w:rsid w:val="000F2D48"/>
    <w:rsid w:val="001064F2"/>
    <w:rsid w:val="00115560"/>
    <w:rsid w:val="0014367E"/>
    <w:rsid w:val="00195918"/>
    <w:rsid w:val="00195B1C"/>
    <w:rsid w:val="001A558A"/>
    <w:rsid w:val="001B40FD"/>
    <w:rsid w:val="001C0839"/>
    <w:rsid w:val="001D19B7"/>
    <w:rsid w:val="001E27EC"/>
    <w:rsid w:val="001E527A"/>
    <w:rsid w:val="001F4317"/>
    <w:rsid w:val="00221339"/>
    <w:rsid w:val="00286244"/>
    <w:rsid w:val="002D026B"/>
    <w:rsid w:val="002E3B0F"/>
    <w:rsid w:val="00377061"/>
    <w:rsid w:val="003871E4"/>
    <w:rsid w:val="003955B0"/>
    <w:rsid w:val="003B1506"/>
    <w:rsid w:val="003C58EE"/>
    <w:rsid w:val="00411D7D"/>
    <w:rsid w:val="004120E8"/>
    <w:rsid w:val="00441E35"/>
    <w:rsid w:val="0044720A"/>
    <w:rsid w:val="00467D7F"/>
    <w:rsid w:val="00494C3F"/>
    <w:rsid w:val="004A2CA2"/>
    <w:rsid w:val="004E4297"/>
    <w:rsid w:val="00501D97"/>
    <w:rsid w:val="005059C2"/>
    <w:rsid w:val="00511A8D"/>
    <w:rsid w:val="0053071B"/>
    <w:rsid w:val="005353D3"/>
    <w:rsid w:val="0056382F"/>
    <w:rsid w:val="00572042"/>
    <w:rsid w:val="005824EF"/>
    <w:rsid w:val="00583CE2"/>
    <w:rsid w:val="00586466"/>
    <w:rsid w:val="005C403E"/>
    <w:rsid w:val="005F3B42"/>
    <w:rsid w:val="006351CF"/>
    <w:rsid w:val="00643902"/>
    <w:rsid w:val="00655EAC"/>
    <w:rsid w:val="006849C8"/>
    <w:rsid w:val="006B3856"/>
    <w:rsid w:val="006C48D4"/>
    <w:rsid w:val="006C7CB4"/>
    <w:rsid w:val="006E0726"/>
    <w:rsid w:val="006F735E"/>
    <w:rsid w:val="007077A1"/>
    <w:rsid w:val="00711FFD"/>
    <w:rsid w:val="007337B6"/>
    <w:rsid w:val="00734EAA"/>
    <w:rsid w:val="007921FE"/>
    <w:rsid w:val="007A3491"/>
    <w:rsid w:val="007A6F3F"/>
    <w:rsid w:val="007E08CB"/>
    <w:rsid w:val="007E4556"/>
    <w:rsid w:val="007F1C74"/>
    <w:rsid w:val="008031AA"/>
    <w:rsid w:val="00815DDD"/>
    <w:rsid w:val="0083340F"/>
    <w:rsid w:val="00833A4D"/>
    <w:rsid w:val="00841E8C"/>
    <w:rsid w:val="00845C98"/>
    <w:rsid w:val="00853B77"/>
    <w:rsid w:val="008D5797"/>
    <w:rsid w:val="008E7CBE"/>
    <w:rsid w:val="009442FF"/>
    <w:rsid w:val="009601CE"/>
    <w:rsid w:val="00971C75"/>
    <w:rsid w:val="00984141"/>
    <w:rsid w:val="009879B9"/>
    <w:rsid w:val="0099620D"/>
    <w:rsid w:val="009A71E1"/>
    <w:rsid w:val="009B5C13"/>
    <w:rsid w:val="009B640D"/>
    <w:rsid w:val="009E36FD"/>
    <w:rsid w:val="009E4956"/>
    <w:rsid w:val="00A10508"/>
    <w:rsid w:val="00A20CD2"/>
    <w:rsid w:val="00A22B7B"/>
    <w:rsid w:val="00A23B54"/>
    <w:rsid w:val="00A31C56"/>
    <w:rsid w:val="00A34069"/>
    <w:rsid w:val="00A41E1A"/>
    <w:rsid w:val="00A57395"/>
    <w:rsid w:val="00A75886"/>
    <w:rsid w:val="00A80A0D"/>
    <w:rsid w:val="00AB4146"/>
    <w:rsid w:val="00AB4889"/>
    <w:rsid w:val="00AC3C85"/>
    <w:rsid w:val="00AE01FE"/>
    <w:rsid w:val="00B17690"/>
    <w:rsid w:val="00B25668"/>
    <w:rsid w:val="00B54029"/>
    <w:rsid w:val="00B644AA"/>
    <w:rsid w:val="00BB590F"/>
    <w:rsid w:val="00BD2202"/>
    <w:rsid w:val="00C31486"/>
    <w:rsid w:val="00C56794"/>
    <w:rsid w:val="00C60DC8"/>
    <w:rsid w:val="00C83E56"/>
    <w:rsid w:val="00C85E55"/>
    <w:rsid w:val="00CA7C66"/>
    <w:rsid w:val="00CB67CF"/>
    <w:rsid w:val="00CC6D27"/>
    <w:rsid w:val="00CD3BD6"/>
    <w:rsid w:val="00CD5921"/>
    <w:rsid w:val="00D26ECE"/>
    <w:rsid w:val="00D31CB7"/>
    <w:rsid w:val="00D32606"/>
    <w:rsid w:val="00D33919"/>
    <w:rsid w:val="00D57E6A"/>
    <w:rsid w:val="00D96BBE"/>
    <w:rsid w:val="00DA28EE"/>
    <w:rsid w:val="00DA598F"/>
    <w:rsid w:val="00DB02F6"/>
    <w:rsid w:val="00DB67F4"/>
    <w:rsid w:val="00DD6909"/>
    <w:rsid w:val="00E12EA9"/>
    <w:rsid w:val="00E63E7B"/>
    <w:rsid w:val="00E948E9"/>
    <w:rsid w:val="00EA6E30"/>
    <w:rsid w:val="00F133BD"/>
    <w:rsid w:val="00F35A97"/>
    <w:rsid w:val="00F50CB8"/>
    <w:rsid w:val="00F52827"/>
    <w:rsid w:val="00F6794F"/>
    <w:rsid w:val="00F85A63"/>
    <w:rsid w:val="00FA59ED"/>
    <w:rsid w:val="00FB4D68"/>
    <w:rsid w:val="00FB563C"/>
    <w:rsid w:val="00FE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54"/>
    <w:pPr>
      <w:jc w:val="left"/>
    </w:pPr>
    <w:rPr>
      <w:rFonts w:eastAsia="Calibri"/>
      <w:sz w:val="20"/>
      <w:szCs w:val="20"/>
      <w:lang w:eastAsia="ru-RU"/>
    </w:rPr>
  </w:style>
  <w:style w:type="paragraph" w:styleId="1">
    <w:name w:val="heading 1"/>
    <w:basedOn w:val="a"/>
    <w:next w:val="a"/>
    <w:link w:val="10"/>
    <w:qFormat/>
    <w:rsid w:val="00AC3C85"/>
    <w:pPr>
      <w:keepNext/>
      <w:jc w:val="center"/>
      <w:outlineLvl w:val="0"/>
    </w:pPr>
    <w:rPr>
      <w:rFonts w:eastAsia="Times New Roman"/>
      <w:b/>
      <w:sz w:val="26"/>
    </w:rPr>
  </w:style>
  <w:style w:type="paragraph" w:styleId="2">
    <w:name w:val="heading 2"/>
    <w:basedOn w:val="a"/>
    <w:next w:val="a"/>
    <w:link w:val="20"/>
    <w:qFormat/>
    <w:rsid w:val="00AC3C85"/>
    <w:pPr>
      <w:keepNext/>
      <w:ind w:firstLine="709"/>
      <w:jc w:val="both"/>
      <w:outlineLvl w:val="1"/>
    </w:pPr>
    <w:rPr>
      <w:rFonts w:eastAsia="Times New Roman"/>
      <w:sz w:val="28"/>
    </w:rPr>
  </w:style>
  <w:style w:type="paragraph" w:styleId="3">
    <w:name w:val="heading 3"/>
    <w:basedOn w:val="a"/>
    <w:next w:val="a"/>
    <w:link w:val="30"/>
    <w:qFormat/>
    <w:rsid w:val="00AC3C85"/>
    <w:pPr>
      <w:keepNext/>
      <w:jc w:val="both"/>
      <w:outlineLvl w:val="2"/>
    </w:pPr>
    <w:rPr>
      <w:rFonts w:eastAsia="Times New Roman"/>
      <w:b/>
      <w:sz w:val="28"/>
    </w:rPr>
  </w:style>
  <w:style w:type="paragraph" w:styleId="4">
    <w:name w:val="heading 4"/>
    <w:basedOn w:val="a"/>
    <w:next w:val="a"/>
    <w:link w:val="40"/>
    <w:qFormat/>
    <w:rsid w:val="00AC3C85"/>
    <w:pPr>
      <w:keepNext/>
      <w:ind w:left="-142"/>
      <w:jc w:val="center"/>
      <w:outlineLvl w:val="3"/>
    </w:pPr>
    <w:rPr>
      <w:rFonts w:eastAsia="Times New Roman"/>
      <w:b/>
      <w:sz w:val="28"/>
    </w:rPr>
  </w:style>
  <w:style w:type="paragraph" w:styleId="5">
    <w:name w:val="heading 5"/>
    <w:basedOn w:val="a"/>
    <w:next w:val="a"/>
    <w:link w:val="50"/>
    <w:qFormat/>
    <w:rsid w:val="00AC3C85"/>
    <w:pPr>
      <w:keepNext/>
      <w:ind w:firstLine="709"/>
      <w:jc w:val="both"/>
      <w:outlineLvl w:val="4"/>
    </w:pPr>
    <w:rPr>
      <w:rFonts w:eastAsia="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55EAC"/>
    <w:pPr>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655EAC"/>
    <w:rPr>
      <w:color w:val="0000FF"/>
      <w:u w:val="single"/>
    </w:rPr>
  </w:style>
  <w:style w:type="paragraph" w:styleId="a5">
    <w:name w:val="List Paragraph"/>
    <w:basedOn w:val="a"/>
    <w:uiPriority w:val="99"/>
    <w:qFormat/>
    <w:rsid w:val="003B1506"/>
    <w:pPr>
      <w:ind w:left="720"/>
      <w:contextualSpacing/>
    </w:pPr>
  </w:style>
  <w:style w:type="paragraph" w:customStyle="1" w:styleId="ConsPlusNormal">
    <w:name w:val="ConsPlusNormal"/>
    <w:link w:val="ConsPlusNormal0"/>
    <w:rsid w:val="00DA598F"/>
    <w:pPr>
      <w:widowControl w:val="0"/>
      <w:autoSpaceDE w:val="0"/>
      <w:autoSpaceDN w:val="0"/>
      <w:jc w:val="left"/>
    </w:pPr>
    <w:rPr>
      <w:rFonts w:ascii="Calibri" w:eastAsia="Times New Roman" w:hAnsi="Calibri" w:cs="Calibri"/>
      <w:sz w:val="22"/>
      <w:szCs w:val="20"/>
      <w:lang w:eastAsia="ru-RU"/>
    </w:rPr>
  </w:style>
  <w:style w:type="paragraph" w:customStyle="1" w:styleId="ConsPlusNonformat">
    <w:name w:val="ConsPlusNonformat"/>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A598F"/>
    <w:pPr>
      <w:widowControl w:val="0"/>
      <w:autoSpaceDE w:val="0"/>
      <w:autoSpaceDN w:val="0"/>
      <w:jc w:val="left"/>
    </w:pPr>
    <w:rPr>
      <w:rFonts w:ascii="Calibri" w:eastAsia="Times New Roman" w:hAnsi="Calibri" w:cs="Calibri"/>
      <w:b/>
      <w:sz w:val="22"/>
      <w:szCs w:val="20"/>
      <w:lang w:eastAsia="ru-RU"/>
    </w:rPr>
  </w:style>
  <w:style w:type="paragraph" w:customStyle="1" w:styleId="ConsPlusCell">
    <w:name w:val="ConsPlusCell"/>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uiPriority w:val="99"/>
    <w:rsid w:val="00DA598F"/>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uiPriority w:val="99"/>
    <w:rsid w:val="00DA598F"/>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uiPriority w:val="99"/>
    <w:rsid w:val="00DA598F"/>
    <w:pPr>
      <w:widowControl w:val="0"/>
      <w:autoSpaceDE w:val="0"/>
      <w:autoSpaceDN w:val="0"/>
      <w:jc w:val="left"/>
    </w:pPr>
    <w:rPr>
      <w:rFonts w:ascii="Tahoma" w:eastAsia="Times New Roman" w:hAnsi="Tahoma" w:cs="Tahoma"/>
      <w:sz w:val="26"/>
      <w:szCs w:val="20"/>
      <w:lang w:eastAsia="ru-RU"/>
    </w:rPr>
  </w:style>
  <w:style w:type="paragraph" w:styleId="a6">
    <w:name w:val="header"/>
    <w:basedOn w:val="a"/>
    <w:link w:val="a7"/>
    <w:rsid w:val="00DA598F"/>
    <w:pPr>
      <w:tabs>
        <w:tab w:val="center" w:pos="4677"/>
        <w:tab w:val="right" w:pos="9355"/>
      </w:tabs>
    </w:pPr>
    <w:rPr>
      <w:rFonts w:ascii="Calibri" w:hAnsi="Calibri"/>
      <w:sz w:val="22"/>
      <w:szCs w:val="22"/>
      <w:lang w:eastAsia="en-US"/>
    </w:rPr>
  </w:style>
  <w:style w:type="character" w:customStyle="1" w:styleId="a7">
    <w:name w:val="Верхний колонтитул Знак"/>
    <w:basedOn w:val="a0"/>
    <w:link w:val="a6"/>
    <w:rsid w:val="00DA598F"/>
    <w:rPr>
      <w:rFonts w:ascii="Calibri" w:eastAsia="Calibri" w:hAnsi="Calibri"/>
      <w:sz w:val="22"/>
      <w:szCs w:val="22"/>
    </w:rPr>
  </w:style>
  <w:style w:type="paragraph" w:styleId="a8">
    <w:name w:val="footer"/>
    <w:basedOn w:val="a"/>
    <w:link w:val="a9"/>
    <w:uiPriority w:val="99"/>
    <w:rsid w:val="00DA598F"/>
    <w:pPr>
      <w:tabs>
        <w:tab w:val="center" w:pos="4677"/>
        <w:tab w:val="right" w:pos="9355"/>
      </w:tabs>
    </w:pPr>
    <w:rPr>
      <w:rFonts w:ascii="Calibri" w:hAnsi="Calibri"/>
      <w:sz w:val="22"/>
      <w:szCs w:val="22"/>
      <w:lang w:eastAsia="en-US"/>
    </w:rPr>
  </w:style>
  <w:style w:type="character" w:customStyle="1" w:styleId="a9">
    <w:name w:val="Нижний колонтитул Знак"/>
    <w:basedOn w:val="a0"/>
    <w:link w:val="a8"/>
    <w:uiPriority w:val="99"/>
    <w:rsid w:val="00DA598F"/>
    <w:rPr>
      <w:rFonts w:ascii="Calibri" w:eastAsia="Calibri" w:hAnsi="Calibri"/>
      <w:sz w:val="22"/>
      <w:szCs w:val="22"/>
    </w:rPr>
  </w:style>
  <w:style w:type="paragraph" w:styleId="aa">
    <w:name w:val="Balloon Text"/>
    <w:basedOn w:val="a"/>
    <w:link w:val="ab"/>
    <w:rsid w:val="00DA598F"/>
    <w:rPr>
      <w:rFonts w:ascii="Tahoma" w:hAnsi="Tahoma" w:cs="Tahoma"/>
      <w:sz w:val="16"/>
      <w:szCs w:val="16"/>
      <w:lang w:eastAsia="en-US"/>
    </w:rPr>
  </w:style>
  <w:style w:type="character" w:customStyle="1" w:styleId="ab">
    <w:name w:val="Текст выноски Знак"/>
    <w:basedOn w:val="a0"/>
    <w:link w:val="aa"/>
    <w:rsid w:val="00DA598F"/>
    <w:rPr>
      <w:rFonts w:ascii="Tahoma" w:eastAsia="Calibri" w:hAnsi="Tahoma" w:cs="Tahoma"/>
      <w:sz w:val="16"/>
      <w:szCs w:val="16"/>
    </w:rPr>
  </w:style>
  <w:style w:type="paragraph" w:styleId="ac">
    <w:name w:val="Body Text"/>
    <w:basedOn w:val="a"/>
    <w:link w:val="ad"/>
    <w:rsid w:val="00DA598F"/>
    <w:rPr>
      <w:sz w:val="28"/>
    </w:rPr>
  </w:style>
  <w:style w:type="character" w:customStyle="1" w:styleId="ad">
    <w:name w:val="Основной текст Знак"/>
    <w:basedOn w:val="a0"/>
    <w:link w:val="ac"/>
    <w:uiPriority w:val="99"/>
    <w:rsid w:val="00DA598F"/>
    <w:rPr>
      <w:rFonts w:eastAsia="Calibri"/>
      <w:sz w:val="28"/>
      <w:szCs w:val="20"/>
      <w:lang w:eastAsia="ru-RU"/>
    </w:rPr>
  </w:style>
  <w:style w:type="character" w:styleId="ae">
    <w:name w:val="annotation reference"/>
    <w:basedOn w:val="a0"/>
    <w:unhideWhenUsed/>
    <w:rsid w:val="00AE01FE"/>
    <w:rPr>
      <w:sz w:val="16"/>
      <w:szCs w:val="16"/>
    </w:rPr>
  </w:style>
  <w:style w:type="paragraph" w:styleId="af">
    <w:name w:val="annotation text"/>
    <w:basedOn w:val="a"/>
    <w:link w:val="af0"/>
    <w:unhideWhenUsed/>
    <w:rsid w:val="00AE01FE"/>
  </w:style>
  <w:style w:type="character" w:customStyle="1" w:styleId="af0">
    <w:name w:val="Текст примечания Знак"/>
    <w:basedOn w:val="a0"/>
    <w:link w:val="af"/>
    <w:rsid w:val="00AE01FE"/>
    <w:rPr>
      <w:rFonts w:eastAsia="Calibri"/>
      <w:sz w:val="20"/>
      <w:szCs w:val="20"/>
      <w:lang w:eastAsia="ru-RU"/>
    </w:rPr>
  </w:style>
  <w:style w:type="paragraph" w:styleId="af1">
    <w:name w:val="annotation subject"/>
    <w:basedOn w:val="af"/>
    <w:next w:val="af"/>
    <w:link w:val="af2"/>
    <w:unhideWhenUsed/>
    <w:rsid w:val="00AE01FE"/>
    <w:rPr>
      <w:b/>
      <w:bCs/>
    </w:rPr>
  </w:style>
  <w:style w:type="character" w:customStyle="1" w:styleId="af2">
    <w:name w:val="Тема примечания Знак"/>
    <w:basedOn w:val="af0"/>
    <w:link w:val="af1"/>
    <w:rsid w:val="00AE01FE"/>
    <w:rPr>
      <w:rFonts w:eastAsia="Calibri"/>
      <w:b/>
      <w:bCs/>
      <w:sz w:val="20"/>
      <w:szCs w:val="20"/>
      <w:lang w:eastAsia="ru-RU"/>
    </w:rPr>
  </w:style>
  <w:style w:type="numbering" w:customStyle="1" w:styleId="11">
    <w:name w:val="Нет списка1"/>
    <w:next w:val="a2"/>
    <w:uiPriority w:val="99"/>
    <w:semiHidden/>
    <w:unhideWhenUsed/>
    <w:rsid w:val="009B5C13"/>
  </w:style>
  <w:style w:type="character" w:styleId="af3">
    <w:name w:val="page number"/>
    <w:basedOn w:val="a0"/>
    <w:rsid w:val="009B5C13"/>
  </w:style>
  <w:style w:type="paragraph" w:customStyle="1" w:styleId="p7">
    <w:name w:val="p7"/>
    <w:basedOn w:val="a"/>
    <w:rsid w:val="009B5C13"/>
    <w:pPr>
      <w:spacing w:before="100" w:beforeAutospacing="1" w:after="100" w:afterAutospacing="1"/>
    </w:pPr>
    <w:rPr>
      <w:rFonts w:eastAsia="Times New Roman"/>
      <w:sz w:val="24"/>
      <w:szCs w:val="24"/>
    </w:rPr>
  </w:style>
  <w:style w:type="table" w:customStyle="1" w:styleId="12">
    <w:name w:val="Сетка таблицы1"/>
    <w:basedOn w:val="a1"/>
    <w:next w:val="a3"/>
    <w:rsid w:val="009B5C13"/>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9B5C13"/>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3C85"/>
    <w:rPr>
      <w:rFonts w:eastAsia="Times New Roman"/>
      <w:b/>
      <w:sz w:val="26"/>
      <w:szCs w:val="20"/>
      <w:lang w:eastAsia="ru-RU"/>
    </w:rPr>
  </w:style>
  <w:style w:type="character" w:customStyle="1" w:styleId="20">
    <w:name w:val="Заголовок 2 Знак"/>
    <w:basedOn w:val="a0"/>
    <w:link w:val="2"/>
    <w:rsid w:val="00AC3C85"/>
    <w:rPr>
      <w:rFonts w:eastAsia="Times New Roman"/>
      <w:sz w:val="28"/>
      <w:szCs w:val="20"/>
      <w:lang w:eastAsia="ru-RU"/>
    </w:rPr>
  </w:style>
  <w:style w:type="character" w:customStyle="1" w:styleId="30">
    <w:name w:val="Заголовок 3 Знак"/>
    <w:basedOn w:val="a0"/>
    <w:link w:val="3"/>
    <w:rsid w:val="00AC3C85"/>
    <w:rPr>
      <w:rFonts w:eastAsia="Times New Roman"/>
      <w:b/>
      <w:sz w:val="28"/>
      <w:szCs w:val="20"/>
      <w:lang w:eastAsia="ru-RU"/>
    </w:rPr>
  </w:style>
  <w:style w:type="character" w:customStyle="1" w:styleId="40">
    <w:name w:val="Заголовок 4 Знак"/>
    <w:basedOn w:val="a0"/>
    <w:link w:val="4"/>
    <w:rsid w:val="00AC3C85"/>
    <w:rPr>
      <w:rFonts w:eastAsia="Times New Roman"/>
      <w:b/>
      <w:sz w:val="28"/>
      <w:szCs w:val="20"/>
      <w:lang w:eastAsia="ru-RU"/>
    </w:rPr>
  </w:style>
  <w:style w:type="character" w:customStyle="1" w:styleId="50">
    <w:name w:val="Заголовок 5 Знак"/>
    <w:basedOn w:val="a0"/>
    <w:link w:val="5"/>
    <w:rsid w:val="00AC3C85"/>
    <w:rPr>
      <w:rFonts w:eastAsia="Times New Roman"/>
      <w:szCs w:val="20"/>
      <w:lang w:eastAsia="ru-RU"/>
    </w:rPr>
  </w:style>
  <w:style w:type="numbering" w:customStyle="1" w:styleId="21">
    <w:name w:val="Нет списка2"/>
    <w:next w:val="a2"/>
    <w:semiHidden/>
    <w:rsid w:val="00AC3C85"/>
  </w:style>
  <w:style w:type="paragraph" w:customStyle="1" w:styleId="af4">
    <w:name w:val="Знак Знак Знак Знак"/>
    <w:basedOn w:val="a"/>
    <w:rsid w:val="00AC3C85"/>
    <w:pPr>
      <w:spacing w:after="160" w:line="240" w:lineRule="exact"/>
    </w:pPr>
    <w:rPr>
      <w:rFonts w:ascii="Verdana" w:eastAsia="Times New Roman" w:hAnsi="Verdana"/>
      <w:sz w:val="24"/>
      <w:szCs w:val="24"/>
      <w:lang w:val="en-US" w:eastAsia="en-US"/>
    </w:rPr>
  </w:style>
  <w:style w:type="table" w:customStyle="1" w:styleId="22">
    <w:name w:val="Сетка таблицы2"/>
    <w:basedOn w:val="a1"/>
    <w:next w:val="a3"/>
    <w:rsid w:val="00AC3C85"/>
    <w:pPr>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rsid w:val="00AC3C85"/>
    <w:pPr>
      <w:spacing w:before="100" w:beforeAutospacing="1" w:after="100" w:afterAutospacing="1"/>
    </w:pPr>
    <w:rPr>
      <w:rFonts w:eastAsia="Times New Roman"/>
      <w:sz w:val="24"/>
      <w:szCs w:val="24"/>
    </w:rPr>
  </w:style>
  <w:style w:type="character" w:customStyle="1" w:styleId="gbm1">
    <w:name w:val="gbm1"/>
    <w:rsid w:val="00AC3C85"/>
    <w:rPr>
      <w:rFonts w:cs="Times New Roman"/>
      <w:sz w:val="21"/>
      <w:szCs w:val="21"/>
    </w:rPr>
  </w:style>
  <w:style w:type="paragraph" w:customStyle="1" w:styleId="211">
    <w:name w:val="Знак2 Знак Знак1 Знак1 Знак Знак Знак Знак Знак Знак Знак Знак Знак Знак Знак Знак"/>
    <w:basedOn w:val="a"/>
    <w:rsid w:val="00AC3C85"/>
    <w:pPr>
      <w:spacing w:after="160" w:line="240" w:lineRule="exact"/>
    </w:pPr>
    <w:rPr>
      <w:rFonts w:ascii="Verdana" w:eastAsia="Times New Roman" w:hAnsi="Verdana"/>
      <w:lang w:val="en-US" w:eastAsia="en-US"/>
    </w:rPr>
  </w:style>
  <w:style w:type="paragraph" w:styleId="af6">
    <w:name w:val="Body Text Indent"/>
    <w:basedOn w:val="a"/>
    <w:link w:val="af7"/>
    <w:rsid w:val="00AC3C85"/>
    <w:pPr>
      <w:ind w:firstLine="708"/>
      <w:jc w:val="both"/>
    </w:pPr>
    <w:rPr>
      <w:rFonts w:eastAsia="Times New Roman"/>
      <w:sz w:val="24"/>
    </w:rPr>
  </w:style>
  <w:style w:type="character" w:customStyle="1" w:styleId="af7">
    <w:name w:val="Основной текст с отступом Знак"/>
    <w:basedOn w:val="a0"/>
    <w:link w:val="af6"/>
    <w:rsid w:val="00AC3C85"/>
    <w:rPr>
      <w:rFonts w:eastAsia="Times New Roman"/>
      <w:szCs w:val="20"/>
      <w:lang w:eastAsia="ru-RU"/>
    </w:rPr>
  </w:style>
  <w:style w:type="character" w:styleId="af8">
    <w:name w:val="Strong"/>
    <w:qFormat/>
    <w:rsid w:val="00AC3C85"/>
    <w:rPr>
      <w:b/>
      <w:bCs/>
    </w:rPr>
  </w:style>
  <w:style w:type="character" w:customStyle="1" w:styleId="ConsPlusNormal0">
    <w:name w:val="ConsPlusNormal Знак"/>
    <w:link w:val="ConsPlusNormal"/>
    <w:locked/>
    <w:rsid w:val="00AC3C85"/>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10.08.2022" TargetMode="External"/><Relationship Id="rId13" Type="http://schemas.openxmlformats.org/officeDocument/2006/relationships/hyperlink" Target="https://login.consultant.ru/link/?req=doc&amp;base=RLAW404&amp;n=47848&amp;date=10.08.2022"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login.consultant.ru/link/?req=doc&amp;base=RLAW404&amp;n=87742&amp;date=10.08.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06224&amp;date=10.08.2022&amp;dst=100094&amp;fie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0486&amp;date=10.08.2022" TargetMode="External"/><Relationship Id="rId4" Type="http://schemas.openxmlformats.org/officeDocument/2006/relationships/settings" Target="settings.xml"/><Relationship Id="rId9" Type="http://schemas.openxmlformats.org/officeDocument/2006/relationships/hyperlink" Target="https://login.consultant.ru/link/?req=doc&amp;base=LAW&amp;n=405832&amp;date=10.08.2022" TargetMode="External"/><Relationship Id="rId14" Type="http://schemas.openxmlformats.org/officeDocument/2006/relationships/hyperlink" Target="https://login.consultant.ru/link/?req=doc&amp;base=LAW&amp;n=406224&amp;date=10.08.2022&amp;dst=35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8712</Words>
  <Characters>49665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Экон 2</cp:lastModifiedBy>
  <cp:revision>2</cp:revision>
  <cp:lastPrinted>2024-08-23T10:44:00Z</cp:lastPrinted>
  <dcterms:created xsi:type="dcterms:W3CDTF">2025-02-07T11:40:00Z</dcterms:created>
  <dcterms:modified xsi:type="dcterms:W3CDTF">2025-02-07T11:40:00Z</dcterms:modified>
</cp:coreProperties>
</file>