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AC" w:rsidRPr="00401C44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01C44">
        <w:rPr>
          <w:b/>
          <w:bCs/>
          <w:sz w:val="28"/>
          <w:szCs w:val="28"/>
        </w:rPr>
        <w:t xml:space="preserve">Уведомление </w:t>
      </w:r>
    </w:p>
    <w:p w:rsidR="00655EAC" w:rsidRPr="00401C44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01C44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401C44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01C44">
        <w:rPr>
          <w:b/>
          <w:bCs/>
          <w:sz w:val="28"/>
          <w:szCs w:val="28"/>
        </w:rPr>
        <w:t>нормативного правового акта на пре</w:t>
      </w:r>
      <w:r w:rsidR="008D7CBC" w:rsidRPr="00401C44">
        <w:rPr>
          <w:b/>
          <w:bCs/>
          <w:sz w:val="28"/>
          <w:szCs w:val="28"/>
        </w:rPr>
        <w:t>дмет его влияния на конкуренцию</w:t>
      </w:r>
    </w:p>
    <w:p w:rsidR="00655EAC" w:rsidRPr="00401C44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55EAC" w:rsidRPr="00401C44" w:rsidTr="00BE6A44">
        <w:tc>
          <w:tcPr>
            <w:tcW w:w="9854" w:type="dxa"/>
          </w:tcPr>
          <w:p w:rsidR="00655EAC" w:rsidRPr="00401C44" w:rsidRDefault="00655EAC" w:rsidP="00BE6A4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C44">
              <w:rPr>
                <w:sz w:val="24"/>
                <w:szCs w:val="24"/>
              </w:rPr>
              <w:t>Администрация Вейделевского района</w:t>
            </w:r>
          </w:p>
          <w:p w:rsidR="00655EAC" w:rsidRPr="00401C44" w:rsidRDefault="00655EAC" w:rsidP="00BE6A44">
            <w:pPr>
              <w:autoSpaceDE w:val="0"/>
              <w:autoSpaceDN w:val="0"/>
              <w:adjustRightInd w:val="0"/>
            </w:pPr>
          </w:p>
          <w:p w:rsidR="00655EAC" w:rsidRPr="00401C44" w:rsidRDefault="00655EAC" w:rsidP="00BE6A4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C44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933FB0">
              <w:rPr>
                <w:sz w:val="24"/>
                <w:szCs w:val="24"/>
              </w:rPr>
              <w:t>проекту</w:t>
            </w:r>
          </w:p>
          <w:p w:rsidR="001B56CE" w:rsidRPr="00401C44" w:rsidRDefault="00E165A6" w:rsidP="00933FB0">
            <w:pPr>
              <w:jc w:val="center"/>
              <w:rPr>
                <w:rFonts w:eastAsia="Times New Roman"/>
                <w:b/>
                <w:w w:val="105"/>
                <w:sz w:val="24"/>
                <w:szCs w:val="24"/>
              </w:rPr>
            </w:pPr>
            <w:r w:rsidRPr="00401C44">
              <w:rPr>
                <w:b/>
                <w:bCs/>
                <w:sz w:val="24"/>
                <w:szCs w:val="24"/>
              </w:rPr>
              <w:t xml:space="preserve">постановления администрации Вейделевского района </w:t>
            </w:r>
            <w:r w:rsidR="001B56CE" w:rsidRPr="00401C44">
              <w:rPr>
                <w:b/>
                <w:bCs/>
                <w:sz w:val="24"/>
                <w:szCs w:val="24"/>
              </w:rPr>
              <w:t>«</w:t>
            </w:r>
            <w:r w:rsidR="001B56CE" w:rsidRPr="00401C44">
              <w:rPr>
                <w:rFonts w:eastAsia="Times New Roman"/>
                <w:b/>
                <w:w w:val="105"/>
                <w:sz w:val="24"/>
                <w:szCs w:val="24"/>
              </w:rPr>
              <w:t>О вне</w:t>
            </w:r>
            <w:r w:rsidR="00933FB0">
              <w:rPr>
                <w:rFonts w:eastAsia="Times New Roman"/>
                <w:b/>
                <w:w w:val="105"/>
                <w:sz w:val="24"/>
                <w:szCs w:val="24"/>
              </w:rPr>
              <w:t xml:space="preserve">сении изменений в постановление </w:t>
            </w:r>
            <w:r w:rsidR="001B56CE" w:rsidRPr="00401C44">
              <w:rPr>
                <w:rFonts w:eastAsia="Times New Roman"/>
                <w:b/>
                <w:w w:val="105"/>
                <w:sz w:val="24"/>
                <w:szCs w:val="24"/>
              </w:rPr>
              <w:t>администрации Вейделевского района</w:t>
            </w:r>
          </w:p>
          <w:p w:rsidR="001B56CE" w:rsidRPr="00401C44" w:rsidRDefault="008C0E7B" w:rsidP="001B56C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1C44">
              <w:rPr>
                <w:rFonts w:eastAsia="Times New Roman"/>
                <w:b/>
                <w:sz w:val="24"/>
                <w:szCs w:val="24"/>
              </w:rPr>
              <w:t>от 01.11.2024 г. №297</w:t>
            </w:r>
            <w:r w:rsidR="001B56CE" w:rsidRPr="00401C44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655EAC" w:rsidRPr="00401C44" w:rsidRDefault="00655EAC" w:rsidP="00BE6A44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401C44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55EAC" w:rsidRPr="00401C44" w:rsidTr="00BE6A44">
        <w:tc>
          <w:tcPr>
            <w:tcW w:w="9854" w:type="dxa"/>
          </w:tcPr>
          <w:p w:rsidR="00655EAC" w:rsidRPr="00401C44" w:rsidRDefault="00655EAC" w:rsidP="00BE6A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01C44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401C44">
              <w:rPr>
                <w:bCs/>
                <w:sz w:val="24"/>
                <w:szCs w:val="24"/>
              </w:rPr>
              <w:t>на предмет его влияния на конкуренцию</w:t>
            </w:r>
            <w:r w:rsidRPr="00401C44">
              <w:rPr>
                <w:sz w:val="24"/>
                <w:szCs w:val="24"/>
              </w:rPr>
              <w:t>.</w:t>
            </w:r>
          </w:p>
          <w:p w:rsidR="00655EAC" w:rsidRPr="00401C44" w:rsidRDefault="00655EAC" w:rsidP="00BE6A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01C44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 w:rsidR="00FA36BD" w:rsidRPr="00401C44">
              <w:rPr>
                <w:sz w:val="24"/>
                <w:szCs w:val="24"/>
              </w:rPr>
              <w:t>п</w:t>
            </w:r>
            <w:proofErr w:type="gramStart"/>
            <w:r w:rsidR="00FA36BD" w:rsidRPr="00401C44">
              <w:rPr>
                <w:sz w:val="24"/>
                <w:szCs w:val="24"/>
              </w:rPr>
              <w:t>.В</w:t>
            </w:r>
            <w:proofErr w:type="gramEnd"/>
            <w:r w:rsidR="00FA36BD" w:rsidRPr="00401C44">
              <w:rPr>
                <w:sz w:val="24"/>
                <w:szCs w:val="24"/>
              </w:rPr>
              <w:t>ейделевка</w:t>
            </w:r>
            <w:r w:rsidRPr="00401C44">
              <w:rPr>
                <w:sz w:val="24"/>
                <w:szCs w:val="24"/>
              </w:rPr>
              <w:t>,</w:t>
            </w:r>
            <w:r w:rsidR="0048591A" w:rsidRPr="00401C44">
              <w:rPr>
                <w:sz w:val="24"/>
                <w:szCs w:val="24"/>
              </w:rPr>
              <w:t xml:space="preserve"> </w:t>
            </w:r>
            <w:proofErr w:type="spellStart"/>
            <w:r w:rsidR="00FA36BD" w:rsidRPr="00401C44">
              <w:rPr>
                <w:sz w:val="24"/>
                <w:szCs w:val="24"/>
              </w:rPr>
              <w:t>ул.Первомайская</w:t>
            </w:r>
            <w:proofErr w:type="spellEnd"/>
            <w:r w:rsidR="00FA36BD" w:rsidRPr="00401C44">
              <w:rPr>
                <w:sz w:val="24"/>
                <w:szCs w:val="24"/>
              </w:rPr>
              <w:t xml:space="preserve"> д.1</w:t>
            </w:r>
            <w:r w:rsidRPr="00401C44">
              <w:rPr>
                <w:sz w:val="24"/>
                <w:szCs w:val="24"/>
              </w:rPr>
              <w:t xml:space="preserve"> а также по адресу электронной почты: </w:t>
            </w:r>
            <w:r w:rsidR="008A424C" w:rsidRPr="00401C44">
              <w:rPr>
                <w:sz w:val="24"/>
                <w:szCs w:val="24"/>
                <w:lang w:val="en-US"/>
              </w:rPr>
              <w:t>sport</w:t>
            </w:r>
            <w:r w:rsidR="008A424C" w:rsidRPr="00401C44">
              <w:rPr>
                <w:sz w:val="24"/>
                <w:u w:val="single"/>
              </w:rPr>
              <w:t>@</w:t>
            </w:r>
            <w:proofErr w:type="spellStart"/>
            <w:r w:rsidR="008A424C" w:rsidRPr="00401C44">
              <w:rPr>
                <w:sz w:val="24"/>
                <w:u w:val="single"/>
                <w:lang w:val="en-US"/>
              </w:rPr>
              <w:t>ve</w:t>
            </w:r>
            <w:proofErr w:type="spellEnd"/>
            <w:r w:rsidR="008A424C" w:rsidRPr="00401C44">
              <w:rPr>
                <w:sz w:val="24"/>
                <w:u w:val="single"/>
              </w:rPr>
              <w:t>.</w:t>
            </w:r>
            <w:proofErr w:type="spellStart"/>
            <w:r w:rsidR="008A424C" w:rsidRPr="00401C44">
              <w:rPr>
                <w:sz w:val="24"/>
                <w:u w:val="single"/>
                <w:lang w:val="en-US"/>
              </w:rPr>
              <w:t>belregion</w:t>
            </w:r>
            <w:proofErr w:type="spellEnd"/>
            <w:r w:rsidR="002E6051" w:rsidRPr="00401C44">
              <w:rPr>
                <w:sz w:val="24"/>
                <w:u w:val="single"/>
              </w:rPr>
              <w:t>.</w:t>
            </w:r>
            <w:proofErr w:type="spellStart"/>
            <w:r w:rsidR="002E6051" w:rsidRPr="00401C44">
              <w:rPr>
                <w:sz w:val="24"/>
                <w:u w:val="single"/>
              </w:rPr>
              <w:t>ru</w:t>
            </w:r>
            <w:proofErr w:type="spellEnd"/>
          </w:p>
          <w:p w:rsidR="00655EAC" w:rsidRPr="00401C44" w:rsidRDefault="00655EAC" w:rsidP="00BE6A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01C44"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BE6A44" w:rsidRPr="00401C44">
              <w:rPr>
                <w:sz w:val="24"/>
                <w:szCs w:val="24"/>
              </w:rPr>
              <w:t>04</w:t>
            </w:r>
            <w:r w:rsidR="00CD7553" w:rsidRPr="00401C44">
              <w:rPr>
                <w:sz w:val="24"/>
                <w:szCs w:val="24"/>
              </w:rPr>
              <w:t>.</w:t>
            </w:r>
            <w:r w:rsidR="00BE6A44" w:rsidRPr="00401C44">
              <w:rPr>
                <w:sz w:val="24"/>
                <w:szCs w:val="24"/>
              </w:rPr>
              <w:t>04</w:t>
            </w:r>
            <w:r w:rsidR="005E3EEB" w:rsidRPr="00401C44">
              <w:rPr>
                <w:sz w:val="24"/>
                <w:szCs w:val="24"/>
              </w:rPr>
              <w:t>.</w:t>
            </w:r>
            <w:r w:rsidRPr="00401C44">
              <w:rPr>
                <w:sz w:val="24"/>
                <w:szCs w:val="24"/>
              </w:rPr>
              <w:t>20</w:t>
            </w:r>
            <w:r w:rsidR="0064572C" w:rsidRPr="00401C44">
              <w:rPr>
                <w:sz w:val="24"/>
                <w:szCs w:val="24"/>
              </w:rPr>
              <w:t>2</w:t>
            </w:r>
            <w:r w:rsidR="00BE6A44" w:rsidRPr="00401C44">
              <w:rPr>
                <w:sz w:val="24"/>
                <w:szCs w:val="24"/>
              </w:rPr>
              <w:t>5</w:t>
            </w:r>
            <w:r w:rsidRPr="00401C44">
              <w:rPr>
                <w:sz w:val="24"/>
                <w:szCs w:val="24"/>
              </w:rPr>
              <w:t xml:space="preserve"> года по </w:t>
            </w:r>
            <w:r w:rsidR="0050231F" w:rsidRPr="00401C44">
              <w:rPr>
                <w:sz w:val="24"/>
                <w:szCs w:val="24"/>
              </w:rPr>
              <w:t>17</w:t>
            </w:r>
            <w:r w:rsidR="00CD7553" w:rsidRPr="00401C44">
              <w:rPr>
                <w:sz w:val="24"/>
                <w:szCs w:val="24"/>
              </w:rPr>
              <w:t>.</w:t>
            </w:r>
            <w:r w:rsidR="0050231F" w:rsidRPr="00401C44">
              <w:rPr>
                <w:sz w:val="24"/>
                <w:szCs w:val="24"/>
              </w:rPr>
              <w:t>04</w:t>
            </w:r>
            <w:r w:rsidR="005E3EEB" w:rsidRPr="00401C44">
              <w:rPr>
                <w:sz w:val="24"/>
                <w:szCs w:val="24"/>
              </w:rPr>
              <w:t>.</w:t>
            </w:r>
            <w:r w:rsidRPr="00401C44">
              <w:rPr>
                <w:sz w:val="24"/>
                <w:szCs w:val="24"/>
              </w:rPr>
              <w:t>20</w:t>
            </w:r>
            <w:r w:rsidR="0064572C" w:rsidRPr="00401C44">
              <w:rPr>
                <w:sz w:val="24"/>
                <w:szCs w:val="24"/>
              </w:rPr>
              <w:t>2</w:t>
            </w:r>
            <w:r w:rsidR="00BE6A44" w:rsidRPr="00401C44">
              <w:rPr>
                <w:sz w:val="24"/>
                <w:szCs w:val="24"/>
              </w:rPr>
              <w:t>5</w:t>
            </w:r>
            <w:r w:rsidR="00CD7553" w:rsidRPr="00401C44">
              <w:rPr>
                <w:sz w:val="24"/>
                <w:szCs w:val="24"/>
              </w:rPr>
              <w:t xml:space="preserve"> </w:t>
            </w:r>
            <w:r w:rsidRPr="00401C44">
              <w:rPr>
                <w:sz w:val="24"/>
                <w:szCs w:val="24"/>
              </w:rPr>
              <w:t>года.</w:t>
            </w:r>
          </w:p>
          <w:p w:rsidR="00655EAC" w:rsidRPr="00401C44" w:rsidRDefault="00655EAC" w:rsidP="00BE6A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 w:rsidRPr="00401C44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</w:t>
            </w:r>
            <w:r w:rsidR="00D65580" w:rsidRPr="00401C44">
              <w:rPr>
                <w:sz w:val="24"/>
                <w:szCs w:val="24"/>
              </w:rPr>
              <w:t>2</w:t>
            </w:r>
            <w:r w:rsidR="001D7F91" w:rsidRPr="00401C44">
              <w:rPr>
                <w:sz w:val="24"/>
                <w:szCs w:val="24"/>
              </w:rPr>
              <w:t>5</w:t>
            </w:r>
            <w:r w:rsidRPr="00401C44">
              <w:rPr>
                <w:sz w:val="24"/>
                <w:szCs w:val="24"/>
              </w:rPr>
              <w:t xml:space="preserve"> г</w:t>
            </w:r>
            <w:r w:rsidR="00933FB0">
              <w:rPr>
                <w:sz w:val="24"/>
                <w:szCs w:val="24"/>
              </w:rPr>
              <w:t>од</w:t>
            </w:r>
            <w:r w:rsidRPr="00401C44">
              <w:rPr>
                <w:sz w:val="24"/>
                <w:szCs w:val="24"/>
              </w:rPr>
              <w:t xml:space="preserve">, который до </w:t>
            </w:r>
            <w:r w:rsidR="00D552A6" w:rsidRPr="00401C44">
              <w:rPr>
                <w:sz w:val="24"/>
                <w:szCs w:val="24"/>
              </w:rPr>
              <w:t>01.03</w:t>
            </w:r>
            <w:r w:rsidRPr="00401C44">
              <w:rPr>
                <w:sz w:val="24"/>
                <w:szCs w:val="24"/>
              </w:rPr>
              <w:t>.20</w:t>
            </w:r>
            <w:r w:rsidR="00B25D5D" w:rsidRPr="00401C44">
              <w:rPr>
                <w:sz w:val="24"/>
                <w:szCs w:val="24"/>
              </w:rPr>
              <w:t>2</w:t>
            </w:r>
            <w:r w:rsidR="001D7F91" w:rsidRPr="00401C44">
              <w:rPr>
                <w:sz w:val="24"/>
                <w:szCs w:val="24"/>
              </w:rPr>
              <w:t>6</w:t>
            </w:r>
            <w:r w:rsidR="00933FB0">
              <w:rPr>
                <w:sz w:val="24"/>
                <w:szCs w:val="24"/>
              </w:rPr>
              <w:t>г.</w:t>
            </w:r>
            <w:r w:rsidRPr="00401C44">
              <w:rPr>
                <w:sz w:val="24"/>
                <w:szCs w:val="24"/>
              </w:rPr>
              <w:t xml:space="preserve"> в составе ежегодного доклада об антимонопольном комплаенсе будет размещен на официальном сайте администрации Вейделевского района в разделе «Антимонопольный</w:t>
            </w:r>
            <w:proofErr w:type="gramEnd"/>
            <w:r w:rsidR="0048591A" w:rsidRPr="00401C44">
              <w:rPr>
                <w:sz w:val="24"/>
                <w:szCs w:val="24"/>
              </w:rPr>
              <w:t xml:space="preserve"> </w:t>
            </w:r>
            <w:r w:rsidRPr="00401C44">
              <w:rPr>
                <w:sz w:val="24"/>
                <w:szCs w:val="24"/>
              </w:rPr>
              <w:t>комплаенс».</w:t>
            </w:r>
          </w:p>
          <w:p w:rsidR="00655EAC" w:rsidRPr="00401C44" w:rsidRDefault="00655EAC" w:rsidP="00BE6A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01C44">
              <w:rPr>
                <w:sz w:val="24"/>
                <w:szCs w:val="24"/>
              </w:rPr>
              <w:t>К уведомлению прилагаются:</w:t>
            </w:r>
            <w:r w:rsidR="00933FB0">
              <w:rPr>
                <w:sz w:val="24"/>
                <w:szCs w:val="24"/>
              </w:rPr>
              <w:t xml:space="preserve"> </w:t>
            </w:r>
          </w:p>
          <w:p w:rsidR="00655EAC" w:rsidRPr="00401C44" w:rsidRDefault="00655EAC" w:rsidP="00BE6A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01C44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401C44">
              <w:rPr>
                <w:sz w:val="24"/>
                <w:szCs w:val="24"/>
                <w:lang w:val="en-US"/>
              </w:rPr>
              <w:t>word</w:t>
            </w:r>
            <w:r w:rsidRPr="00401C44">
              <w:rPr>
                <w:sz w:val="24"/>
                <w:szCs w:val="24"/>
              </w:rPr>
              <w:t>.</w:t>
            </w:r>
          </w:p>
          <w:p w:rsidR="00655EAC" w:rsidRPr="00401C44" w:rsidRDefault="00655EAC" w:rsidP="00BE6A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01C44">
              <w:rPr>
                <w:sz w:val="24"/>
                <w:szCs w:val="24"/>
              </w:rPr>
              <w:t>2. Те</w:t>
            </w:r>
            <w:proofErr w:type="gramStart"/>
            <w:r w:rsidRPr="00401C44">
              <w:rPr>
                <w:sz w:val="24"/>
                <w:szCs w:val="24"/>
              </w:rPr>
              <w:t>кст пр</w:t>
            </w:r>
            <w:proofErr w:type="gramEnd"/>
            <w:r w:rsidRPr="00401C44"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 w:rsidRPr="00401C44">
              <w:rPr>
                <w:sz w:val="24"/>
                <w:szCs w:val="24"/>
                <w:lang w:val="en-US"/>
              </w:rPr>
              <w:t>word</w:t>
            </w:r>
            <w:r w:rsidRPr="00401C44">
              <w:rPr>
                <w:sz w:val="24"/>
                <w:szCs w:val="24"/>
              </w:rPr>
              <w:t>.</w:t>
            </w:r>
          </w:p>
          <w:p w:rsidR="00655EAC" w:rsidRPr="00401C44" w:rsidRDefault="00933FB0" w:rsidP="00BE6A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655EAC" w:rsidRPr="00401C44">
              <w:rPr>
                <w:sz w:val="24"/>
                <w:szCs w:val="24"/>
              </w:rPr>
              <w:t xml:space="preserve">Текст действующего нормативного правового акта в формате </w:t>
            </w:r>
            <w:r w:rsidR="00655EAC" w:rsidRPr="00401C44">
              <w:rPr>
                <w:sz w:val="24"/>
                <w:szCs w:val="24"/>
                <w:lang w:val="en-US"/>
              </w:rPr>
              <w:t>word</w:t>
            </w:r>
            <w:r w:rsidR="00655EAC" w:rsidRPr="00401C44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401C44" w:rsidRDefault="00655EAC" w:rsidP="00BE6A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01C44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401C44">
              <w:rPr>
                <w:sz w:val="24"/>
                <w:szCs w:val="24"/>
                <w:lang w:val="en-US"/>
              </w:rPr>
              <w:t>word</w:t>
            </w:r>
            <w:r w:rsidRPr="00401C44">
              <w:rPr>
                <w:sz w:val="24"/>
                <w:szCs w:val="24"/>
              </w:rPr>
              <w:t>.</w:t>
            </w:r>
          </w:p>
          <w:p w:rsidR="00655EAC" w:rsidRPr="00401C44" w:rsidRDefault="00655EAC" w:rsidP="00BE6A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 w:rsidRPr="00401C44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 w:rsidRPr="00401C44">
              <w:rPr>
                <w:sz w:val="24"/>
                <w:szCs w:val="24"/>
              </w:rPr>
              <w:t xml:space="preserve">официальный сайт </w:t>
            </w:r>
            <w:r w:rsidR="00734EAA" w:rsidRPr="00401C44">
              <w:rPr>
                <w:color w:val="000000" w:themeColor="text1"/>
                <w:sz w:val="24"/>
                <w:szCs w:val="24"/>
              </w:rPr>
              <w:t>администрации Вейделевского района</w:t>
            </w:r>
            <w:r w:rsidR="00734EAA" w:rsidRPr="00401C44">
              <w:rPr>
                <w:sz w:val="24"/>
                <w:szCs w:val="24"/>
              </w:rPr>
              <w:t>,</w:t>
            </w:r>
            <w:r w:rsidRPr="00401C44">
              <w:rPr>
                <w:sz w:val="24"/>
                <w:szCs w:val="24"/>
              </w:rPr>
              <w:t xml:space="preserve"> раздел «Антимонопольный комплаенс»: </w:t>
            </w:r>
            <w:r w:rsidR="00D06450" w:rsidRPr="00401C44">
              <w:rPr>
                <w:sz w:val="24"/>
                <w:szCs w:val="24"/>
              </w:rPr>
              <w:t>https://vejdelevskij-r31.gosweb.gosuslugi.ru/deyatelnost/napravleniya-deyatelnosti/antimonopolnyy-komplaens/</w:t>
            </w:r>
          </w:p>
          <w:p w:rsidR="00655EAC" w:rsidRPr="00401C44" w:rsidRDefault="00655EAC" w:rsidP="00BE6A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655EAC" w:rsidRPr="00401C44" w:rsidTr="00BE6A44">
        <w:tc>
          <w:tcPr>
            <w:tcW w:w="9854" w:type="dxa"/>
          </w:tcPr>
          <w:p w:rsidR="00655EAC" w:rsidRPr="00401C44" w:rsidRDefault="00655EAC" w:rsidP="00BE6A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01C44">
              <w:rPr>
                <w:sz w:val="24"/>
                <w:szCs w:val="24"/>
              </w:rPr>
              <w:t xml:space="preserve">Контактное лицо: </w:t>
            </w:r>
            <w:r w:rsidR="00992DBE" w:rsidRPr="00401C44">
              <w:rPr>
                <w:sz w:val="24"/>
                <w:szCs w:val="24"/>
              </w:rPr>
              <w:t>Посохов Владимир Михайлович</w:t>
            </w:r>
            <w:r w:rsidR="00E165A6" w:rsidRPr="00401C44">
              <w:rPr>
                <w:sz w:val="24"/>
                <w:szCs w:val="24"/>
              </w:rPr>
              <w:t xml:space="preserve"> - начальник </w:t>
            </w:r>
            <w:r w:rsidR="00992DBE" w:rsidRPr="00401C44">
              <w:rPr>
                <w:sz w:val="24"/>
                <w:szCs w:val="24"/>
              </w:rPr>
              <w:t>отдела физической культуры и спорта</w:t>
            </w:r>
            <w:r w:rsidR="00FA36BD" w:rsidRPr="00401C44">
              <w:rPr>
                <w:sz w:val="24"/>
                <w:szCs w:val="24"/>
              </w:rPr>
              <w:t xml:space="preserve"> </w:t>
            </w:r>
            <w:r w:rsidR="00BE6A44" w:rsidRPr="00401C44">
              <w:rPr>
                <w:sz w:val="24"/>
                <w:szCs w:val="24"/>
              </w:rPr>
              <w:t xml:space="preserve">управления культуры, спорта и молодежной политики </w:t>
            </w:r>
            <w:r w:rsidR="00FA36BD" w:rsidRPr="00401C44">
              <w:rPr>
                <w:sz w:val="24"/>
                <w:szCs w:val="24"/>
              </w:rPr>
              <w:t>администрации района</w:t>
            </w:r>
            <w:r w:rsidRPr="00401C44">
              <w:rPr>
                <w:i/>
                <w:sz w:val="24"/>
                <w:szCs w:val="24"/>
              </w:rPr>
              <w:t>.</w:t>
            </w:r>
          </w:p>
          <w:p w:rsidR="00655EAC" w:rsidRPr="00401C44" w:rsidRDefault="00655EAC" w:rsidP="00BE6A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01C44">
              <w:rPr>
                <w:sz w:val="24"/>
                <w:szCs w:val="24"/>
              </w:rPr>
              <w:t>Режим работы:</w:t>
            </w:r>
          </w:p>
          <w:p w:rsidR="00655EAC" w:rsidRPr="00401C44" w:rsidRDefault="00655EAC" w:rsidP="00BE6A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401C44">
              <w:rPr>
                <w:sz w:val="24"/>
                <w:szCs w:val="24"/>
              </w:rPr>
              <w:t>с</w:t>
            </w:r>
            <w:r w:rsidR="00455B0D" w:rsidRPr="00401C44">
              <w:rPr>
                <w:sz w:val="24"/>
                <w:szCs w:val="24"/>
              </w:rPr>
              <w:t xml:space="preserve"> </w:t>
            </w:r>
            <w:r w:rsidRPr="00401C44">
              <w:rPr>
                <w:sz w:val="24"/>
                <w:szCs w:val="24"/>
              </w:rPr>
              <w:t>8-00 до 17-00, перерыв с 12-00 до 13-00</w:t>
            </w:r>
            <w:r w:rsidR="00E165A6" w:rsidRPr="00401C44">
              <w:rPr>
                <w:sz w:val="24"/>
                <w:szCs w:val="24"/>
              </w:rPr>
              <w:t>, выходной суббота, воскресенье.</w:t>
            </w:r>
          </w:p>
        </w:tc>
      </w:tr>
    </w:tbl>
    <w:p w:rsidR="00CF7E3B" w:rsidRPr="00401C44" w:rsidRDefault="00CF7E3B"/>
    <w:p w:rsidR="000406B2" w:rsidRPr="00401C44" w:rsidRDefault="00CF7E3B" w:rsidP="00CF7E3B">
      <w:pPr>
        <w:jc w:val="both"/>
      </w:pPr>
      <w:r w:rsidRPr="00401C44">
        <w:br w:type="page"/>
      </w:r>
    </w:p>
    <w:p w:rsidR="00AD1C0E" w:rsidRPr="00401C44" w:rsidRDefault="00AD1C0E" w:rsidP="00AD1C0E">
      <w:pPr>
        <w:autoSpaceDE w:val="0"/>
        <w:autoSpaceDN w:val="0"/>
        <w:adjustRightInd w:val="0"/>
        <w:jc w:val="right"/>
        <w:rPr>
          <w:b/>
          <w:i/>
          <w:sz w:val="28"/>
          <w:szCs w:val="28"/>
        </w:rPr>
      </w:pPr>
      <w:r w:rsidRPr="00401C44">
        <w:rPr>
          <w:b/>
          <w:i/>
          <w:sz w:val="28"/>
          <w:szCs w:val="28"/>
        </w:rPr>
        <w:lastRenderedPageBreak/>
        <w:t>Приложение 1</w:t>
      </w:r>
    </w:p>
    <w:p w:rsidR="00AD1C0E" w:rsidRPr="00401C44" w:rsidRDefault="00AD1C0E" w:rsidP="00AD1C0E">
      <w:pPr>
        <w:autoSpaceDE w:val="0"/>
        <w:autoSpaceDN w:val="0"/>
        <w:adjustRightInd w:val="0"/>
        <w:jc w:val="right"/>
        <w:rPr>
          <w:b/>
          <w:i/>
          <w:sz w:val="28"/>
          <w:szCs w:val="28"/>
        </w:rPr>
      </w:pPr>
    </w:p>
    <w:p w:rsidR="000406B2" w:rsidRPr="00401C44" w:rsidRDefault="000406B2" w:rsidP="000406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01C44">
        <w:rPr>
          <w:b/>
          <w:sz w:val="28"/>
          <w:szCs w:val="28"/>
        </w:rPr>
        <w:t>Анкета</w:t>
      </w:r>
    </w:p>
    <w:p w:rsidR="000406B2" w:rsidRPr="00401C44" w:rsidRDefault="000406B2" w:rsidP="000406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01C44">
        <w:rPr>
          <w:b/>
          <w:sz w:val="28"/>
          <w:szCs w:val="28"/>
        </w:rPr>
        <w:t xml:space="preserve">участника публичных консультаций, проводимых </w:t>
      </w:r>
      <w:r w:rsidRPr="00401C44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0406B2" w:rsidRPr="00401C44" w:rsidRDefault="000406B2" w:rsidP="000406B2">
      <w:pPr>
        <w:jc w:val="center"/>
        <w:rPr>
          <w:sz w:val="16"/>
          <w:szCs w:val="16"/>
          <w:highlight w:val="yellow"/>
        </w:rPr>
      </w:pPr>
    </w:p>
    <w:p w:rsidR="000406B2" w:rsidRPr="00401C44" w:rsidRDefault="000406B2" w:rsidP="000406B2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401C44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34"/>
      </w:tblGrid>
      <w:tr w:rsidR="000406B2" w:rsidRPr="00401C44" w:rsidTr="00BE6A44">
        <w:tc>
          <w:tcPr>
            <w:tcW w:w="4672" w:type="dxa"/>
            <w:shd w:val="clear" w:color="auto" w:fill="auto"/>
          </w:tcPr>
          <w:p w:rsidR="000406B2" w:rsidRPr="00401C44" w:rsidRDefault="000406B2" w:rsidP="00BE6A44">
            <w:pPr>
              <w:rPr>
                <w:sz w:val="24"/>
                <w:szCs w:val="24"/>
              </w:rPr>
            </w:pPr>
            <w:r w:rsidRPr="00401C44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401C44" w:rsidRDefault="008259A3" w:rsidP="00556AEC">
            <w:pPr>
              <w:jc w:val="center"/>
              <w:rPr>
                <w:sz w:val="24"/>
                <w:szCs w:val="24"/>
              </w:rPr>
            </w:pPr>
            <w:r w:rsidRPr="00401C44">
              <w:rPr>
                <w:sz w:val="24"/>
                <w:szCs w:val="24"/>
              </w:rPr>
              <w:t>Администрация</w:t>
            </w:r>
            <w:r w:rsidR="000406B2" w:rsidRPr="00401C44">
              <w:rPr>
                <w:sz w:val="24"/>
                <w:szCs w:val="24"/>
              </w:rPr>
              <w:t xml:space="preserve">  Вейделевск</w:t>
            </w:r>
            <w:r w:rsidR="00556AEC" w:rsidRPr="00401C44">
              <w:rPr>
                <w:sz w:val="24"/>
                <w:szCs w:val="24"/>
              </w:rPr>
              <w:t>ого</w:t>
            </w:r>
            <w:r w:rsidR="000406B2" w:rsidRPr="00401C44">
              <w:rPr>
                <w:sz w:val="24"/>
                <w:szCs w:val="24"/>
              </w:rPr>
              <w:t xml:space="preserve"> райо</w:t>
            </w:r>
            <w:r w:rsidR="00556AEC" w:rsidRPr="00401C44">
              <w:rPr>
                <w:sz w:val="24"/>
                <w:szCs w:val="24"/>
              </w:rPr>
              <w:t xml:space="preserve">на </w:t>
            </w:r>
          </w:p>
        </w:tc>
      </w:tr>
      <w:tr w:rsidR="000406B2" w:rsidRPr="00401C44" w:rsidTr="00BE6A44">
        <w:tc>
          <w:tcPr>
            <w:tcW w:w="4672" w:type="dxa"/>
            <w:shd w:val="clear" w:color="auto" w:fill="auto"/>
          </w:tcPr>
          <w:p w:rsidR="000406B2" w:rsidRPr="00401C44" w:rsidRDefault="000406B2" w:rsidP="00BE6A44">
            <w:pPr>
              <w:rPr>
                <w:sz w:val="24"/>
                <w:szCs w:val="24"/>
              </w:rPr>
            </w:pPr>
            <w:r w:rsidRPr="00401C44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401C44" w:rsidRDefault="000406B2" w:rsidP="00BE6A44">
            <w:pPr>
              <w:jc w:val="center"/>
              <w:rPr>
                <w:sz w:val="24"/>
                <w:szCs w:val="24"/>
              </w:rPr>
            </w:pPr>
            <w:r w:rsidRPr="00401C44">
              <w:rPr>
                <w:sz w:val="24"/>
                <w:szCs w:val="24"/>
              </w:rPr>
              <w:t>Деятельность органов местного самоуправления</w:t>
            </w:r>
          </w:p>
        </w:tc>
      </w:tr>
      <w:tr w:rsidR="000406B2" w:rsidRPr="00401C44" w:rsidTr="00BE6A44">
        <w:tc>
          <w:tcPr>
            <w:tcW w:w="4672" w:type="dxa"/>
            <w:shd w:val="clear" w:color="auto" w:fill="auto"/>
          </w:tcPr>
          <w:p w:rsidR="000406B2" w:rsidRPr="00401C44" w:rsidRDefault="000406B2" w:rsidP="00BE6A44">
            <w:pPr>
              <w:rPr>
                <w:sz w:val="24"/>
                <w:szCs w:val="24"/>
              </w:rPr>
            </w:pPr>
            <w:r w:rsidRPr="00401C44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401C44" w:rsidRDefault="000406B2" w:rsidP="00BE6A44">
            <w:pPr>
              <w:jc w:val="center"/>
              <w:rPr>
                <w:sz w:val="24"/>
                <w:szCs w:val="24"/>
              </w:rPr>
            </w:pPr>
            <w:r w:rsidRPr="00401C44">
              <w:rPr>
                <w:sz w:val="23"/>
                <w:szCs w:val="23"/>
                <w:shd w:val="clear" w:color="auto" w:fill="FFFFFF"/>
              </w:rPr>
              <w:t>3105001092</w:t>
            </w:r>
          </w:p>
        </w:tc>
      </w:tr>
      <w:tr w:rsidR="000406B2" w:rsidRPr="00401C44" w:rsidTr="00BE6A44">
        <w:tc>
          <w:tcPr>
            <w:tcW w:w="4672" w:type="dxa"/>
            <w:shd w:val="clear" w:color="auto" w:fill="auto"/>
          </w:tcPr>
          <w:p w:rsidR="000406B2" w:rsidRPr="00401C44" w:rsidRDefault="000406B2" w:rsidP="00BE6A44">
            <w:pPr>
              <w:rPr>
                <w:sz w:val="24"/>
                <w:szCs w:val="24"/>
              </w:rPr>
            </w:pPr>
            <w:r w:rsidRPr="00401C44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4934" w:type="dxa"/>
            <w:shd w:val="clear" w:color="auto" w:fill="auto"/>
          </w:tcPr>
          <w:p w:rsidR="000406B2" w:rsidRPr="00401C44" w:rsidRDefault="00455B0D" w:rsidP="00BE6A44">
            <w:pPr>
              <w:jc w:val="center"/>
              <w:rPr>
                <w:sz w:val="24"/>
                <w:szCs w:val="24"/>
              </w:rPr>
            </w:pPr>
            <w:r w:rsidRPr="00401C44">
              <w:rPr>
                <w:sz w:val="24"/>
                <w:szCs w:val="24"/>
              </w:rPr>
              <w:t>Посохов Владимир Михайлович</w:t>
            </w:r>
          </w:p>
        </w:tc>
      </w:tr>
      <w:tr w:rsidR="000406B2" w:rsidRPr="00401C44" w:rsidTr="00BE6A44">
        <w:tc>
          <w:tcPr>
            <w:tcW w:w="4672" w:type="dxa"/>
            <w:shd w:val="clear" w:color="auto" w:fill="auto"/>
          </w:tcPr>
          <w:p w:rsidR="000406B2" w:rsidRPr="00401C44" w:rsidRDefault="000406B2" w:rsidP="00BE6A44">
            <w:pPr>
              <w:rPr>
                <w:sz w:val="24"/>
                <w:szCs w:val="24"/>
              </w:rPr>
            </w:pPr>
            <w:r w:rsidRPr="00401C44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934" w:type="dxa"/>
            <w:shd w:val="clear" w:color="auto" w:fill="auto"/>
          </w:tcPr>
          <w:p w:rsidR="000406B2" w:rsidRPr="00401C44" w:rsidRDefault="00455B0D" w:rsidP="00BE6A44">
            <w:pPr>
              <w:jc w:val="center"/>
              <w:rPr>
                <w:sz w:val="24"/>
                <w:szCs w:val="24"/>
              </w:rPr>
            </w:pPr>
            <w:r w:rsidRPr="00401C44">
              <w:rPr>
                <w:sz w:val="24"/>
                <w:szCs w:val="24"/>
              </w:rPr>
              <w:t>8(47237)5-58-26</w:t>
            </w:r>
          </w:p>
        </w:tc>
      </w:tr>
      <w:tr w:rsidR="000406B2" w:rsidRPr="00401C44" w:rsidTr="00BE6A44">
        <w:tc>
          <w:tcPr>
            <w:tcW w:w="4672" w:type="dxa"/>
            <w:shd w:val="clear" w:color="auto" w:fill="auto"/>
          </w:tcPr>
          <w:p w:rsidR="000406B2" w:rsidRPr="00401C44" w:rsidRDefault="000406B2" w:rsidP="00BE6A44">
            <w:pPr>
              <w:rPr>
                <w:sz w:val="24"/>
                <w:szCs w:val="24"/>
              </w:rPr>
            </w:pPr>
            <w:r w:rsidRPr="00401C44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934" w:type="dxa"/>
            <w:shd w:val="clear" w:color="auto" w:fill="auto"/>
          </w:tcPr>
          <w:p w:rsidR="000406B2" w:rsidRPr="00401C44" w:rsidRDefault="00BE6A44" w:rsidP="00BE6A44">
            <w:pPr>
              <w:jc w:val="center"/>
              <w:rPr>
                <w:sz w:val="22"/>
                <w:szCs w:val="24"/>
                <w:highlight w:val="yellow"/>
              </w:rPr>
            </w:pPr>
            <w:r w:rsidRPr="00401C44">
              <w:rPr>
                <w:sz w:val="24"/>
                <w:szCs w:val="24"/>
                <w:lang w:val="en-US"/>
              </w:rPr>
              <w:t>sport</w:t>
            </w:r>
            <w:r w:rsidRPr="00401C44">
              <w:rPr>
                <w:sz w:val="24"/>
                <w:u w:val="single"/>
              </w:rPr>
              <w:t>@</w:t>
            </w:r>
            <w:proofErr w:type="spellStart"/>
            <w:r w:rsidRPr="00401C44">
              <w:rPr>
                <w:sz w:val="24"/>
                <w:u w:val="single"/>
                <w:lang w:val="en-US"/>
              </w:rPr>
              <w:t>ve</w:t>
            </w:r>
            <w:proofErr w:type="spellEnd"/>
            <w:r w:rsidRPr="00401C44">
              <w:rPr>
                <w:sz w:val="24"/>
                <w:u w:val="single"/>
              </w:rPr>
              <w:t>.</w:t>
            </w:r>
            <w:proofErr w:type="spellStart"/>
            <w:r w:rsidRPr="00401C44">
              <w:rPr>
                <w:sz w:val="24"/>
                <w:u w:val="single"/>
                <w:lang w:val="en-US"/>
              </w:rPr>
              <w:t>belregion</w:t>
            </w:r>
            <w:proofErr w:type="spellEnd"/>
            <w:r w:rsidRPr="00401C44">
              <w:rPr>
                <w:sz w:val="24"/>
                <w:u w:val="single"/>
              </w:rPr>
              <w:t>.</w:t>
            </w:r>
            <w:proofErr w:type="spellStart"/>
            <w:r w:rsidRPr="00401C44">
              <w:rPr>
                <w:sz w:val="24"/>
                <w:u w:val="single"/>
              </w:rPr>
              <w:t>ru</w:t>
            </w:r>
            <w:proofErr w:type="spellEnd"/>
          </w:p>
        </w:tc>
      </w:tr>
    </w:tbl>
    <w:p w:rsidR="000406B2" w:rsidRPr="00401C44" w:rsidRDefault="000406B2" w:rsidP="000406B2">
      <w:pPr>
        <w:jc w:val="center"/>
        <w:rPr>
          <w:sz w:val="16"/>
          <w:szCs w:val="16"/>
          <w:highlight w:val="yellow"/>
        </w:rPr>
      </w:pPr>
    </w:p>
    <w:p w:rsidR="000406B2" w:rsidRPr="00401C44" w:rsidRDefault="000406B2" w:rsidP="000406B2">
      <w:pPr>
        <w:jc w:val="center"/>
        <w:rPr>
          <w:sz w:val="28"/>
          <w:szCs w:val="28"/>
        </w:rPr>
      </w:pPr>
      <w:r w:rsidRPr="00401C44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406B2" w:rsidRPr="00401C44" w:rsidTr="00BE6A44">
        <w:tc>
          <w:tcPr>
            <w:tcW w:w="9854" w:type="dxa"/>
            <w:shd w:val="clear" w:color="auto" w:fill="auto"/>
          </w:tcPr>
          <w:p w:rsidR="001B56CE" w:rsidRPr="00401C44" w:rsidRDefault="00933FB0" w:rsidP="00933FB0">
            <w:pPr>
              <w:jc w:val="center"/>
              <w:rPr>
                <w:rFonts w:eastAsia="Times New Roman"/>
                <w:b/>
                <w:w w:val="105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Проект </w:t>
            </w:r>
            <w:r w:rsidR="00556AEC" w:rsidRPr="00401C44">
              <w:rPr>
                <w:b/>
                <w:bCs/>
                <w:sz w:val="24"/>
                <w:szCs w:val="24"/>
              </w:rPr>
              <w:t>постановлени</w:t>
            </w:r>
            <w:r>
              <w:rPr>
                <w:b/>
                <w:bCs/>
                <w:sz w:val="24"/>
                <w:szCs w:val="24"/>
              </w:rPr>
              <w:t>я</w:t>
            </w:r>
            <w:r w:rsidR="00556AEC" w:rsidRPr="00401C44">
              <w:rPr>
                <w:b/>
                <w:bCs/>
                <w:sz w:val="24"/>
                <w:szCs w:val="24"/>
              </w:rPr>
              <w:t xml:space="preserve"> администрации Вейделевского района </w:t>
            </w:r>
            <w:r w:rsidR="001B56CE" w:rsidRPr="00401C44">
              <w:rPr>
                <w:b/>
                <w:bCs/>
                <w:sz w:val="24"/>
                <w:szCs w:val="24"/>
              </w:rPr>
              <w:t>«</w:t>
            </w:r>
            <w:r w:rsidR="001B56CE" w:rsidRPr="00401C44">
              <w:rPr>
                <w:rFonts w:eastAsia="Times New Roman"/>
                <w:b/>
                <w:w w:val="105"/>
                <w:sz w:val="24"/>
                <w:szCs w:val="24"/>
              </w:rPr>
              <w:t>О вне</w:t>
            </w:r>
            <w:r>
              <w:rPr>
                <w:rFonts w:eastAsia="Times New Roman"/>
                <w:b/>
                <w:w w:val="105"/>
                <w:sz w:val="24"/>
                <w:szCs w:val="24"/>
              </w:rPr>
              <w:t xml:space="preserve">сении изменений в постановление </w:t>
            </w:r>
            <w:r w:rsidR="001B56CE" w:rsidRPr="00401C44">
              <w:rPr>
                <w:rFonts w:eastAsia="Times New Roman"/>
                <w:b/>
                <w:w w:val="105"/>
                <w:sz w:val="24"/>
                <w:szCs w:val="24"/>
              </w:rPr>
              <w:t>администрации Вейделевского района</w:t>
            </w:r>
          </w:p>
          <w:p w:rsidR="000406B2" w:rsidRPr="00933FB0" w:rsidRDefault="001B56CE" w:rsidP="00933FB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1C44">
              <w:rPr>
                <w:rFonts w:eastAsia="Times New Roman"/>
                <w:b/>
                <w:sz w:val="24"/>
                <w:szCs w:val="24"/>
              </w:rPr>
              <w:t xml:space="preserve">от </w:t>
            </w:r>
            <w:r w:rsidR="00BE6A44" w:rsidRPr="00401C44">
              <w:rPr>
                <w:rFonts w:eastAsia="Times New Roman"/>
                <w:b/>
                <w:sz w:val="24"/>
                <w:szCs w:val="24"/>
              </w:rPr>
              <w:t>01.11.2024 г. №297</w:t>
            </w:r>
            <w:r w:rsidR="00933FB0">
              <w:rPr>
                <w:rFonts w:eastAsia="Times New Roman"/>
                <w:b/>
                <w:sz w:val="24"/>
                <w:szCs w:val="24"/>
              </w:rPr>
              <w:t>»</w:t>
            </w:r>
          </w:p>
        </w:tc>
      </w:tr>
      <w:tr w:rsidR="000406B2" w:rsidRPr="00401C44" w:rsidTr="00BE6A44">
        <w:tc>
          <w:tcPr>
            <w:tcW w:w="9854" w:type="dxa"/>
            <w:shd w:val="clear" w:color="auto" w:fill="auto"/>
          </w:tcPr>
          <w:p w:rsidR="000406B2" w:rsidRPr="00401C44" w:rsidRDefault="000406B2" w:rsidP="00BE6A44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401C44">
              <w:rPr>
                <w:sz w:val="24"/>
                <w:szCs w:val="24"/>
                <w:lang w:eastAsia="en-US"/>
              </w:rPr>
              <w:t>1. Могут ли положения проекта нормативного правового акта оказать влияние на конкуренцию на рынках товаров, работ, услуг Вейделевского района?</w:t>
            </w:r>
          </w:p>
        </w:tc>
      </w:tr>
      <w:tr w:rsidR="000406B2" w:rsidRPr="00401C44" w:rsidTr="00BE6A44">
        <w:tc>
          <w:tcPr>
            <w:tcW w:w="9854" w:type="dxa"/>
            <w:shd w:val="clear" w:color="auto" w:fill="auto"/>
          </w:tcPr>
          <w:p w:rsidR="000406B2" w:rsidRPr="00401C44" w:rsidRDefault="000406B2" w:rsidP="00BE6A44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401C44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0406B2" w:rsidRPr="00401C44" w:rsidTr="00BE6A44">
        <w:tc>
          <w:tcPr>
            <w:tcW w:w="9854" w:type="dxa"/>
            <w:shd w:val="clear" w:color="auto" w:fill="auto"/>
          </w:tcPr>
          <w:p w:rsidR="000406B2" w:rsidRPr="00401C44" w:rsidRDefault="000406B2" w:rsidP="00BE6A44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401C44">
              <w:rPr>
                <w:sz w:val="24"/>
                <w:szCs w:val="24"/>
                <w:lang w:eastAsia="en-US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Вейделевского района?</w:t>
            </w:r>
          </w:p>
        </w:tc>
      </w:tr>
      <w:tr w:rsidR="000406B2" w:rsidRPr="00401C44" w:rsidTr="00BE6A44">
        <w:tc>
          <w:tcPr>
            <w:tcW w:w="9854" w:type="dxa"/>
            <w:shd w:val="clear" w:color="auto" w:fill="auto"/>
          </w:tcPr>
          <w:p w:rsidR="000406B2" w:rsidRPr="00401C44" w:rsidRDefault="000406B2" w:rsidP="00BE6A44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401C44">
              <w:rPr>
                <w:sz w:val="24"/>
                <w:szCs w:val="24"/>
              </w:rPr>
              <w:t>нет</w:t>
            </w:r>
          </w:p>
        </w:tc>
      </w:tr>
      <w:tr w:rsidR="000406B2" w:rsidRPr="00401C44" w:rsidTr="00BE6A44">
        <w:tc>
          <w:tcPr>
            <w:tcW w:w="9854" w:type="dxa"/>
            <w:shd w:val="clear" w:color="auto" w:fill="auto"/>
          </w:tcPr>
          <w:p w:rsidR="000406B2" w:rsidRPr="00401C44" w:rsidRDefault="000406B2" w:rsidP="00BE6A44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401C44">
              <w:rPr>
                <w:sz w:val="24"/>
                <w:szCs w:val="24"/>
              </w:rPr>
              <w:t xml:space="preserve">3. </w:t>
            </w:r>
            <w:r w:rsidRPr="00401C44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Вейделевского района? </w:t>
            </w:r>
            <w:r w:rsidRPr="00401C44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401C44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0406B2" w:rsidRPr="00401C44" w:rsidTr="00BE6A44">
        <w:tc>
          <w:tcPr>
            <w:tcW w:w="9854" w:type="dxa"/>
            <w:shd w:val="clear" w:color="auto" w:fill="auto"/>
          </w:tcPr>
          <w:p w:rsidR="000406B2" w:rsidRPr="00401C44" w:rsidRDefault="000406B2" w:rsidP="00BE6A44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401C44">
              <w:rPr>
                <w:sz w:val="24"/>
                <w:szCs w:val="24"/>
              </w:rPr>
              <w:t>нет</w:t>
            </w:r>
          </w:p>
        </w:tc>
      </w:tr>
      <w:tr w:rsidR="000406B2" w:rsidRPr="00401C44" w:rsidTr="00BE6A44">
        <w:tc>
          <w:tcPr>
            <w:tcW w:w="9854" w:type="dxa"/>
            <w:shd w:val="clear" w:color="auto" w:fill="auto"/>
          </w:tcPr>
          <w:p w:rsidR="000406B2" w:rsidRPr="00401C44" w:rsidRDefault="000406B2" w:rsidP="00BE6A44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401C44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401C44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0406B2" w:rsidRPr="00401C44" w:rsidTr="00BE6A44">
        <w:tc>
          <w:tcPr>
            <w:tcW w:w="9854" w:type="dxa"/>
            <w:shd w:val="clear" w:color="auto" w:fill="auto"/>
          </w:tcPr>
          <w:p w:rsidR="000406B2" w:rsidRPr="00401C44" w:rsidRDefault="000406B2" w:rsidP="00BE6A44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401C44">
              <w:rPr>
                <w:sz w:val="24"/>
                <w:szCs w:val="24"/>
              </w:rPr>
              <w:t>нет</w:t>
            </w:r>
          </w:p>
        </w:tc>
      </w:tr>
      <w:tr w:rsidR="000406B2" w:rsidRPr="00401C44" w:rsidTr="00BE6A44">
        <w:tc>
          <w:tcPr>
            <w:tcW w:w="9854" w:type="dxa"/>
            <w:shd w:val="clear" w:color="auto" w:fill="auto"/>
          </w:tcPr>
          <w:p w:rsidR="000406B2" w:rsidRPr="00401C44" w:rsidRDefault="000406B2" w:rsidP="00BE6A44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401C44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0406B2" w:rsidRPr="00401C44" w:rsidTr="00BE6A44">
        <w:tc>
          <w:tcPr>
            <w:tcW w:w="9854" w:type="dxa"/>
            <w:shd w:val="clear" w:color="auto" w:fill="auto"/>
          </w:tcPr>
          <w:p w:rsidR="000406B2" w:rsidRPr="00401C44" w:rsidRDefault="000406B2" w:rsidP="00BE6A44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401C44">
              <w:rPr>
                <w:sz w:val="24"/>
                <w:szCs w:val="24"/>
              </w:rPr>
              <w:t>нет</w:t>
            </w:r>
          </w:p>
        </w:tc>
      </w:tr>
      <w:tr w:rsidR="000406B2" w:rsidRPr="00401C44" w:rsidTr="00BE6A44">
        <w:tc>
          <w:tcPr>
            <w:tcW w:w="9854" w:type="dxa"/>
            <w:shd w:val="clear" w:color="auto" w:fill="auto"/>
          </w:tcPr>
          <w:p w:rsidR="000406B2" w:rsidRPr="00401C44" w:rsidRDefault="000406B2" w:rsidP="00BE6A44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401C44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0406B2" w:rsidRPr="00401C44" w:rsidTr="00BE6A44">
        <w:tc>
          <w:tcPr>
            <w:tcW w:w="9854" w:type="dxa"/>
            <w:shd w:val="clear" w:color="auto" w:fill="auto"/>
          </w:tcPr>
          <w:p w:rsidR="000406B2" w:rsidRPr="00401C44" w:rsidRDefault="000406B2" w:rsidP="00BE6A44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401C44">
              <w:rPr>
                <w:sz w:val="24"/>
                <w:szCs w:val="24"/>
              </w:rPr>
              <w:t>нет</w:t>
            </w:r>
          </w:p>
        </w:tc>
      </w:tr>
      <w:tr w:rsidR="000406B2" w:rsidRPr="00401C44" w:rsidTr="00BE6A44">
        <w:tc>
          <w:tcPr>
            <w:tcW w:w="9854" w:type="dxa"/>
            <w:shd w:val="clear" w:color="auto" w:fill="auto"/>
          </w:tcPr>
          <w:p w:rsidR="000406B2" w:rsidRPr="00401C44" w:rsidRDefault="000406B2" w:rsidP="00BE6A44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401C44">
              <w:rPr>
                <w:sz w:val="24"/>
                <w:szCs w:val="24"/>
              </w:rPr>
              <w:t xml:space="preserve">7. Ваши замечания и предложения по </w:t>
            </w:r>
            <w:r w:rsidRPr="00401C44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401C44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401C44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0406B2" w:rsidRPr="00401C44" w:rsidTr="00BE6A44">
        <w:tc>
          <w:tcPr>
            <w:tcW w:w="9854" w:type="dxa"/>
            <w:shd w:val="clear" w:color="auto" w:fill="auto"/>
          </w:tcPr>
          <w:p w:rsidR="000406B2" w:rsidRPr="00401C44" w:rsidRDefault="000406B2" w:rsidP="00BE6A44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401C44">
              <w:rPr>
                <w:sz w:val="24"/>
                <w:szCs w:val="24"/>
              </w:rPr>
              <w:t>нет</w:t>
            </w:r>
          </w:p>
        </w:tc>
      </w:tr>
      <w:tr w:rsidR="00AD1C0E" w:rsidRPr="00401C44" w:rsidTr="00BE6A44">
        <w:tc>
          <w:tcPr>
            <w:tcW w:w="9854" w:type="dxa"/>
            <w:shd w:val="clear" w:color="auto" w:fill="auto"/>
          </w:tcPr>
          <w:p w:rsidR="00AD1C0E" w:rsidRPr="00401C44" w:rsidRDefault="00AD1C0E" w:rsidP="00AD1C0E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401C44">
              <w:rPr>
                <w:sz w:val="24"/>
                <w:szCs w:val="24"/>
              </w:rPr>
              <w:t>Замечания и предложения принимаются по адресу: п</w:t>
            </w:r>
            <w:proofErr w:type="gramStart"/>
            <w:r w:rsidRPr="00401C44">
              <w:rPr>
                <w:sz w:val="24"/>
                <w:szCs w:val="24"/>
              </w:rPr>
              <w:t>.В</w:t>
            </w:r>
            <w:proofErr w:type="gramEnd"/>
            <w:r w:rsidRPr="00401C44">
              <w:rPr>
                <w:sz w:val="24"/>
                <w:szCs w:val="24"/>
              </w:rPr>
              <w:t>ейделевка ул.</w:t>
            </w:r>
            <w:r w:rsidR="00933FB0">
              <w:rPr>
                <w:sz w:val="24"/>
                <w:szCs w:val="24"/>
              </w:rPr>
              <w:t xml:space="preserve"> </w:t>
            </w:r>
            <w:r w:rsidRPr="00401C44">
              <w:rPr>
                <w:sz w:val="24"/>
                <w:szCs w:val="24"/>
              </w:rPr>
              <w:t>Центральная д.45, а также по адресу электронной почты: sport@ve.belregion.ru</w:t>
            </w:r>
          </w:p>
          <w:p w:rsidR="00AD1C0E" w:rsidRPr="00401C44" w:rsidRDefault="00AD1C0E" w:rsidP="00AD1C0E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401C44">
              <w:rPr>
                <w:sz w:val="24"/>
                <w:szCs w:val="24"/>
              </w:rPr>
              <w:t>Сроки приема замечаний и предложений: с 04.04.2025 года по 17.04.2025 года.</w:t>
            </w:r>
          </w:p>
        </w:tc>
      </w:tr>
    </w:tbl>
    <w:p w:rsidR="00933FB0" w:rsidRDefault="00933FB0" w:rsidP="00AD1C0E">
      <w:pPr>
        <w:jc w:val="right"/>
        <w:rPr>
          <w:b/>
          <w:i/>
          <w:sz w:val="28"/>
          <w:szCs w:val="28"/>
        </w:rPr>
      </w:pPr>
    </w:p>
    <w:p w:rsidR="00933FB0" w:rsidRDefault="00933FB0" w:rsidP="00AD1C0E">
      <w:pPr>
        <w:jc w:val="right"/>
        <w:rPr>
          <w:b/>
          <w:i/>
          <w:sz w:val="28"/>
          <w:szCs w:val="28"/>
        </w:rPr>
      </w:pPr>
    </w:p>
    <w:p w:rsidR="00556AEC" w:rsidRPr="00401C44" w:rsidRDefault="00AD1C0E" w:rsidP="00AD1C0E">
      <w:pPr>
        <w:jc w:val="right"/>
        <w:rPr>
          <w:b/>
          <w:i/>
          <w:sz w:val="28"/>
          <w:szCs w:val="28"/>
        </w:rPr>
      </w:pPr>
      <w:r w:rsidRPr="00401C44">
        <w:rPr>
          <w:b/>
          <w:i/>
          <w:sz w:val="28"/>
          <w:szCs w:val="28"/>
        </w:rPr>
        <w:lastRenderedPageBreak/>
        <w:t>Приложение 2</w:t>
      </w:r>
    </w:p>
    <w:p w:rsidR="00AD1C0E" w:rsidRPr="00401C44" w:rsidRDefault="00AD1C0E" w:rsidP="00AD1C0E">
      <w:pPr>
        <w:jc w:val="right"/>
        <w:rPr>
          <w:b/>
          <w:i/>
          <w:sz w:val="28"/>
          <w:szCs w:val="28"/>
        </w:rPr>
      </w:pPr>
    </w:p>
    <w:p w:rsidR="000406B2" w:rsidRPr="00401C44" w:rsidRDefault="002C0CB1" w:rsidP="000406B2">
      <w:pPr>
        <w:jc w:val="center"/>
        <w:rPr>
          <w:b/>
          <w:sz w:val="28"/>
          <w:szCs w:val="28"/>
        </w:rPr>
      </w:pPr>
      <w:r w:rsidRPr="00401C44">
        <w:rPr>
          <w:b/>
          <w:sz w:val="28"/>
          <w:szCs w:val="28"/>
        </w:rPr>
        <w:t>Обоснование</w:t>
      </w:r>
    </w:p>
    <w:p w:rsidR="000406B2" w:rsidRPr="00401C44" w:rsidRDefault="000406B2" w:rsidP="000406B2">
      <w:pPr>
        <w:jc w:val="center"/>
        <w:rPr>
          <w:b/>
          <w:sz w:val="28"/>
          <w:szCs w:val="28"/>
        </w:rPr>
      </w:pPr>
      <w:r w:rsidRPr="00401C44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0406B2" w:rsidRPr="00401C44" w:rsidRDefault="000406B2" w:rsidP="000406B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406B2" w:rsidRPr="00401C44" w:rsidTr="00BE6A44">
        <w:tc>
          <w:tcPr>
            <w:tcW w:w="9854" w:type="dxa"/>
            <w:shd w:val="clear" w:color="auto" w:fill="auto"/>
          </w:tcPr>
          <w:p w:rsidR="001B56CE" w:rsidRPr="00401C44" w:rsidRDefault="001D7F91" w:rsidP="001B56CE">
            <w:pPr>
              <w:jc w:val="center"/>
              <w:rPr>
                <w:rFonts w:eastAsia="Times New Roman"/>
                <w:b/>
                <w:w w:val="105"/>
                <w:sz w:val="24"/>
                <w:szCs w:val="24"/>
              </w:rPr>
            </w:pPr>
            <w:r w:rsidRPr="00401C44">
              <w:rPr>
                <w:b/>
                <w:bCs/>
                <w:sz w:val="24"/>
                <w:szCs w:val="24"/>
              </w:rPr>
              <w:t>Проект постановления</w:t>
            </w:r>
            <w:r w:rsidR="00556AEC" w:rsidRPr="00401C44">
              <w:rPr>
                <w:b/>
                <w:bCs/>
                <w:sz w:val="24"/>
                <w:szCs w:val="24"/>
              </w:rPr>
              <w:t xml:space="preserve"> администрации Вейделевского района </w:t>
            </w:r>
            <w:r w:rsidR="001B56CE" w:rsidRPr="00401C44">
              <w:rPr>
                <w:b/>
                <w:bCs/>
                <w:sz w:val="24"/>
                <w:szCs w:val="24"/>
              </w:rPr>
              <w:t>«</w:t>
            </w:r>
            <w:r w:rsidR="001B56CE" w:rsidRPr="00401C44">
              <w:rPr>
                <w:rFonts w:eastAsia="Times New Roman"/>
                <w:b/>
                <w:w w:val="105"/>
                <w:sz w:val="24"/>
                <w:szCs w:val="24"/>
              </w:rPr>
              <w:t>О внесении изменений в постановление</w:t>
            </w:r>
          </w:p>
          <w:p w:rsidR="001B56CE" w:rsidRPr="00401C44" w:rsidRDefault="001B56CE" w:rsidP="001B56CE">
            <w:pPr>
              <w:jc w:val="center"/>
              <w:rPr>
                <w:rFonts w:eastAsia="Times New Roman"/>
                <w:b/>
                <w:w w:val="105"/>
                <w:sz w:val="24"/>
                <w:szCs w:val="24"/>
              </w:rPr>
            </w:pPr>
            <w:r w:rsidRPr="00401C44">
              <w:rPr>
                <w:rFonts w:eastAsia="Times New Roman"/>
                <w:b/>
                <w:w w:val="105"/>
                <w:sz w:val="24"/>
                <w:szCs w:val="24"/>
              </w:rPr>
              <w:t>администрации Вейделевского района</w:t>
            </w:r>
          </w:p>
          <w:p w:rsidR="000406B2" w:rsidRPr="00933FB0" w:rsidRDefault="001B56CE" w:rsidP="00933FB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1C44">
              <w:rPr>
                <w:rFonts w:eastAsia="Times New Roman"/>
                <w:b/>
                <w:sz w:val="24"/>
                <w:szCs w:val="24"/>
              </w:rPr>
              <w:t xml:space="preserve">от </w:t>
            </w:r>
            <w:r w:rsidR="00BE6A44" w:rsidRPr="00401C44">
              <w:rPr>
                <w:rFonts w:eastAsia="Times New Roman"/>
                <w:b/>
                <w:sz w:val="24"/>
                <w:szCs w:val="24"/>
              </w:rPr>
              <w:t>01.11.2024 г. №297</w:t>
            </w:r>
            <w:r w:rsidR="00933FB0">
              <w:rPr>
                <w:rFonts w:eastAsia="Times New Roman"/>
                <w:b/>
                <w:sz w:val="24"/>
                <w:szCs w:val="24"/>
              </w:rPr>
              <w:t>»</w:t>
            </w:r>
          </w:p>
        </w:tc>
      </w:tr>
      <w:tr w:rsidR="000406B2" w:rsidRPr="00401C44" w:rsidTr="00BE6A44">
        <w:tc>
          <w:tcPr>
            <w:tcW w:w="9854" w:type="dxa"/>
            <w:shd w:val="clear" w:color="auto" w:fill="auto"/>
          </w:tcPr>
          <w:p w:rsidR="000406B2" w:rsidRPr="00401C44" w:rsidRDefault="000406B2" w:rsidP="00BE6A44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401C44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0406B2" w:rsidRPr="00401C44" w:rsidTr="00BE6A44">
        <w:tc>
          <w:tcPr>
            <w:tcW w:w="9854" w:type="dxa"/>
            <w:shd w:val="clear" w:color="auto" w:fill="auto"/>
          </w:tcPr>
          <w:p w:rsidR="000406B2" w:rsidRPr="00401C44" w:rsidRDefault="000406B2" w:rsidP="00E165A6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401C44">
              <w:rPr>
                <w:color w:val="000000"/>
                <w:sz w:val="24"/>
                <w:szCs w:val="24"/>
              </w:rPr>
              <w:t xml:space="preserve">В целях актуализации </w:t>
            </w:r>
            <w:r w:rsidR="00D91330" w:rsidRPr="00401C44">
              <w:rPr>
                <w:color w:val="000000"/>
                <w:sz w:val="24"/>
                <w:szCs w:val="24"/>
              </w:rPr>
              <w:t xml:space="preserve">постановления администрации Вейделевского района </w:t>
            </w:r>
          </w:p>
        </w:tc>
      </w:tr>
      <w:tr w:rsidR="000406B2" w:rsidRPr="00401C44" w:rsidTr="00BE6A44">
        <w:tc>
          <w:tcPr>
            <w:tcW w:w="9854" w:type="dxa"/>
            <w:shd w:val="clear" w:color="auto" w:fill="auto"/>
          </w:tcPr>
          <w:p w:rsidR="000406B2" w:rsidRPr="00401C44" w:rsidRDefault="00D91330" w:rsidP="00BE6A44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401C44">
              <w:rPr>
                <w:sz w:val="24"/>
                <w:szCs w:val="24"/>
                <w:lang w:eastAsia="en-US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Вейделевского района (</w:t>
            </w:r>
            <w:proofErr w:type="gramStart"/>
            <w:r w:rsidRPr="00401C44">
              <w:rPr>
                <w:sz w:val="24"/>
                <w:szCs w:val="24"/>
                <w:lang w:eastAsia="en-US"/>
              </w:rPr>
              <w:t>окажет</w:t>
            </w:r>
            <w:proofErr w:type="gramEnd"/>
            <w:r w:rsidRPr="00401C44">
              <w:rPr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0406B2" w:rsidRPr="00401C44" w:rsidTr="00BE6A44">
        <w:tc>
          <w:tcPr>
            <w:tcW w:w="9854" w:type="dxa"/>
            <w:shd w:val="clear" w:color="auto" w:fill="auto"/>
          </w:tcPr>
          <w:p w:rsidR="000406B2" w:rsidRPr="00401C44" w:rsidRDefault="000406B2" w:rsidP="00BE6A44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401C44">
              <w:rPr>
                <w:sz w:val="24"/>
                <w:szCs w:val="24"/>
                <w:lang w:eastAsia="en-US"/>
              </w:rPr>
              <w:t>если окажет</w:t>
            </w:r>
          </w:p>
        </w:tc>
      </w:tr>
      <w:tr w:rsidR="000406B2" w:rsidRPr="00401C44" w:rsidTr="00BE6A44">
        <w:tc>
          <w:tcPr>
            <w:tcW w:w="9854" w:type="dxa"/>
            <w:shd w:val="clear" w:color="auto" w:fill="auto"/>
          </w:tcPr>
          <w:p w:rsidR="000406B2" w:rsidRPr="00401C44" w:rsidRDefault="0064572C" w:rsidP="00BE6A44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401C44">
              <w:rPr>
                <w:sz w:val="24"/>
                <w:szCs w:val="24"/>
              </w:rPr>
              <w:t xml:space="preserve">3. Информация </w:t>
            </w:r>
            <w:r w:rsidR="000406B2" w:rsidRPr="00401C44">
              <w:rPr>
                <w:sz w:val="24"/>
                <w:szCs w:val="24"/>
              </w:rPr>
              <w:t xml:space="preserve">о положениях </w:t>
            </w:r>
            <w:r w:rsidR="000406B2" w:rsidRPr="00401C44">
              <w:rPr>
                <w:sz w:val="24"/>
                <w:szCs w:val="24"/>
                <w:lang w:eastAsia="en-US"/>
              </w:rPr>
              <w:t>проекта нормативного правового акта, которые могут привести к недопущению, ограничению или устранению конкуренции на рынках товаров, работ, услуг Вейделевского района (</w:t>
            </w:r>
            <w:proofErr w:type="gramStart"/>
            <w:r w:rsidR="000406B2" w:rsidRPr="00401C44">
              <w:rPr>
                <w:sz w:val="24"/>
                <w:szCs w:val="24"/>
                <w:lang w:eastAsia="en-US"/>
              </w:rPr>
              <w:t>отсутствуют</w:t>
            </w:r>
            <w:proofErr w:type="gramEnd"/>
            <w:r w:rsidR="000406B2" w:rsidRPr="00401C44">
              <w:rPr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0406B2" w:rsidRPr="00401C44" w:rsidTr="00BE6A44">
        <w:tc>
          <w:tcPr>
            <w:tcW w:w="9854" w:type="dxa"/>
            <w:shd w:val="clear" w:color="auto" w:fill="auto"/>
          </w:tcPr>
          <w:p w:rsidR="000406B2" w:rsidRPr="00401C44" w:rsidRDefault="000406B2" w:rsidP="00BE6A44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401C44"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CF7E3B" w:rsidRPr="00401C44" w:rsidRDefault="00CF7E3B"/>
    <w:p w:rsidR="000406B2" w:rsidRPr="00401C44" w:rsidRDefault="000406B2" w:rsidP="007240A4">
      <w:pPr>
        <w:jc w:val="both"/>
      </w:pPr>
    </w:p>
    <w:p w:rsidR="00E82FAF" w:rsidRPr="00401C44" w:rsidRDefault="00E82FAF" w:rsidP="007240A4">
      <w:pPr>
        <w:jc w:val="both"/>
      </w:pPr>
    </w:p>
    <w:p w:rsidR="00E82FAF" w:rsidRPr="00401C44" w:rsidRDefault="00E82FAF" w:rsidP="007240A4">
      <w:pPr>
        <w:jc w:val="both"/>
      </w:pPr>
    </w:p>
    <w:p w:rsidR="00E82FAF" w:rsidRPr="00401C44" w:rsidRDefault="00E82FAF" w:rsidP="007240A4">
      <w:pPr>
        <w:jc w:val="both"/>
      </w:pPr>
    </w:p>
    <w:p w:rsidR="00E82FAF" w:rsidRPr="00401C44" w:rsidRDefault="00E82FAF" w:rsidP="007240A4">
      <w:pPr>
        <w:jc w:val="both"/>
      </w:pPr>
    </w:p>
    <w:p w:rsidR="00E82FAF" w:rsidRPr="00401C44" w:rsidRDefault="00E82FAF" w:rsidP="007240A4">
      <w:pPr>
        <w:jc w:val="both"/>
      </w:pPr>
    </w:p>
    <w:p w:rsidR="00E82FAF" w:rsidRPr="00401C44" w:rsidRDefault="00E82FAF" w:rsidP="007240A4">
      <w:pPr>
        <w:jc w:val="both"/>
      </w:pPr>
    </w:p>
    <w:p w:rsidR="00E82FAF" w:rsidRPr="00401C44" w:rsidRDefault="00E82FAF" w:rsidP="007240A4">
      <w:pPr>
        <w:jc w:val="both"/>
      </w:pPr>
    </w:p>
    <w:p w:rsidR="00E82FAF" w:rsidRPr="00401C44" w:rsidRDefault="00E82FAF" w:rsidP="007240A4">
      <w:pPr>
        <w:jc w:val="both"/>
      </w:pPr>
    </w:p>
    <w:p w:rsidR="00E82FAF" w:rsidRPr="00401C44" w:rsidRDefault="00E82FAF" w:rsidP="007240A4">
      <w:pPr>
        <w:jc w:val="both"/>
      </w:pPr>
    </w:p>
    <w:p w:rsidR="00E82FAF" w:rsidRPr="00401C44" w:rsidRDefault="00E82FAF" w:rsidP="007240A4">
      <w:pPr>
        <w:jc w:val="both"/>
      </w:pPr>
    </w:p>
    <w:p w:rsidR="00E82FAF" w:rsidRPr="00401C44" w:rsidRDefault="00E82FAF" w:rsidP="007240A4">
      <w:pPr>
        <w:jc w:val="both"/>
      </w:pPr>
    </w:p>
    <w:p w:rsidR="00E82FAF" w:rsidRPr="00401C44" w:rsidRDefault="00E82FAF" w:rsidP="007240A4">
      <w:pPr>
        <w:jc w:val="both"/>
      </w:pPr>
    </w:p>
    <w:p w:rsidR="00E82FAF" w:rsidRPr="00401C44" w:rsidRDefault="00E82FAF" w:rsidP="007240A4">
      <w:pPr>
        <w:jc w:val="both"/>
      </w:pPr>
    </w:p>
    <w:p w:rsidR="00E82FAF" w:rsidRPr="00401C44" w:rsidRDefault="00E82FAF" w:rsidP="007240A4">
      <w:pPr>
        <w:jc w:val="both"/>
      </w:pPr>
    </w:p>
    <w:p w:rsidR="00E82FAF" w:rsidRPr="00401C44" w:rsidRDefault="00E82FAF" w:rsidP="007240A4">
      <w:pPr>
        <w:jc w:val="both"/>
      </w:pPr>
    </w:p>
    <w:p w:rsidR="00E82FAF" w:rsidRPr="00401C44" w:rsidRDefault="00E82FAF" w:rsidP="007240A4">
      <w:pPr>
        <w:jc w:val="both"/>
      </w:pPr>
    </w:p>
    <w:p w:rsidR="00E82FAF" w:rsidRPr="00401C44" w:rsidRDefault="00E82FAF" w:rsidP="007240A4">
      <w:pPr>
        <w:jc w:val="both"/>
      </w:pPr>
    </w:p>
    <w:p w:rsidR="00E82FAF" w:rsidRPr="00401C44" w:rsidRDefault="00E82FAF" w:rsidP="007240A4">
      <w:pPr>
        <w:jc w:val="both"/>
      </w:pPr>
    </w:p>
    <w:p w:rsidR="00B31870" w:rsidRPr="00401C44" w:rsidRDefault="00B31870" w:rsidP="007240A4">
      <w:pPr>
        <w:jc w:val="both"/>
      </w:pPr>
    </w:p>
    <w:p w:rsidR="00B31870" w:rsidRPr="00401C44" w:rsidRDefault="00B31870" w:rsidP="007240A4">
      <w:pPr>
        <w:jc w:val="both"/>
      </w:pPr>
    </w:p>
    <w:p w:rsidR="00B31870" w:rsidRPr="00401C44" w:rsidRDefault="00B31870" w:rsidP="007240A4">
      <w:pPr>
        <w:jc w:val="both"/>
      </w:pPr>
    </w:p>
    <w:p w:rsidR="001D7F91" w:rsidRDefault="001D7F91" w:rsidP="007240A4">
      <w:pPr>
        <w:jc w:val="both"/>
      </w:pPr>
    </w:p>
    <w:p w:rsidR="00933FB0" w:rsidRDefault="00933FB0" w:rsidP="007240A4">
      <w:pPr>
        <w:jc w:val="both"/>
      </w:pPr>
    </w:p>
    <w:p w:rsidR="00933FB0" w:rsidRDefault="00933FB0" w:rsidP="007240A4">
      <w:pPr>
        <w:jc w:val="both"/>
      </w:pPr>
    </w:p>
    <w:p w:rsidR="00933FB0" w:rsidRPr="00401C44" w:rsidRDefault="00933FB0" w:rsidP="007240A4">
      <w:pPr>
        <w:jc w:val="both"/>
      </w:pPr>
    </w:p>
    <w:p w:rsidR="001D7F91" w:rsidRPr="00401C44" w:rsidRDefault="001D7F91" w:rsidP="007240A4">
      <w:pPr>
        <w:jc w:val="both"/>
      </w:pPr>
    </w:p>
    <w:p w:rsidR="001D7F91" w:rsidRPr="00401C44" w:rsidRDefault="001D7F91" w:rsidP="007240A4">
      <w:pPr>
        <w:jc w:val="both"/>
      </w:pPr>
    </w:p>
    <w:p w:rsidR="001D7F91" w:rsidRPr="00401C44" w:rsidRDefault="001D7F91" w:rsidP="007240A4">
      <w:pPr>
        <w:jc w:val="both"/>
      </w:pPr>
    </w:p>
    <w:p w:rsidR="001D7F91" w:rsidRPr="00401C44" w:rsidRDefault="001D7F91" w:rsidP="007240A4">
      <w:pPr>
        <w:jc w:val="both"/>
      </w:pPr>
    </w:p>
    <w:p w:rsidR="001D7F91" w:rsidRPr="00401C44" w:rsidRDefault="001D7F91" w:rsidP="007240A4">
      <w:pPr>
        <w:jc w:val="both"/>
      </w:pPr>
    </w:p>
    <w:p w:rsidR="001D7F91" w:rsidRPr="00401C44" w:rsidRDefault="001D7F91" w:rsidP="007240A4">
      <w:pPr>
        <w:jc w:val="both"/>
      </w:pPr>
    </w:p>
    <w:p w:rsidR="001D7F91" w:rsidRPr="00401C44" w:rsidRDefault="001D7F91" w:rsidP="007240A4">
      <w:pPr>
        <w:jc w:val="both"/>
      </w:pPr>
    </w:p>
    <w:p w:rsidR="001D7F91" w:rsidRPr="00401C44" w:rsidRDefault="001D7F91" w:rsidP="007240A4">
      <w:pPr>
        <w:jc w:val="both"/>
      </w:pPr>
    </w:p>
    <w:p w:rsidR="001D7F91" w:rsidRPr="00933FB0" w:rsidRDefault="001D7F91" w:rsidP="00AD1C0E">
      <w:pPr>
        <w:jc w:val="right"/>
        <w:rPr>
          <w:b/>
          <w:i/>
          <w:sz w:val="28"/>
          <w:szCs w:val="28"/>
        </w:rPr>
      </w:pPr>
      <w:r w:rsidRPr="00933FB0">
        <w:rPr>
          <w:b/>
          <w:i/>
          <w:sz w:val="28"/>
          <w:szCs w:val="28"/>
        </w:rPr>
        <w:t>Приложение 3</w:t>
      </w:r>
    </w:p>
    <w:p w:rsidR="001D7F91" w:rsidRPr="00933FB0" w:rsidRDefault="00AD1C0E" w:rsidP="00AD1C0E">
      <w:pPr>
        <w:jc w:val="right"/>
        <w:rPr>
          <w:b/>
          <w:sz w:val="28"/>
          <w:szCs w:val="28"/>
        </w:rPr>
      </w:pPr>
      <w:r w:rsidRPr="00933FB0">
        <w:rPr>
          <w:b/>
          <w:sz w:val="28"/>
          <w:szCs w:val="28"/>
        </w:rPr>
        <w:t>ПРОЕКТ:</w:t>
      </w:r>
    </w:p>
    <w:p w:rsidR="002B15F4" w:rsidRPr="00401C44" w:rsidRDefault="002B15F4" w:rsidP="002B15F4">
      <w:pPr>
        <w:jc w:val="center"/>
      </w:pPr>
      <w:r w:rsidRPr="00401C44"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70.1pt" o:ole="">
            <v:imagedata r:id="rId9" o:title=""/>
          </v:shape>
          <o:OLEObject Type="Embed" ProgID="PBrush" ShapeID="_x0000_i1025" DrawAspect="Content" ObjectID="_1805266447" r:id="rId10"/>
        </w:object>
      </w:r>
    </w:p>
    <w:p w:rsidR="002B15F4" w:rsidRPr="00401C44" w:rsidRDefault="002B15F4" w:rsidP="002B15F4"/>
    <w:p w:rsidR="002B15F4" w:rsidRPr="00401C44" w:rsidRDefault="002B15F4" w:rsidP="002B15F4">
      <w:pPr>
        <w:jc w:val="center"/>
        <w:rPr>
          <w:b/>
          <w:sz w:val="28"/>
          <w:szCs w:val="28"/>
        </w:rPr>
      </w:pPr>
      <w:proofErr w:type="gramStart"/>
      <w:r w:rsidRPr="00401C44">
        <w:rPr>
          <w:b/>
          <w:sz w:val="28"/>
          <w:szCs w:val="28"/>
        </w:rPr>
        <w:t>П</w:t>
      </w:r>
      <w:proofErr w:type="gramEnd"/>
      <w:r w:rsidRPr="00401C44">
        <w:rPr>
          <w:b/>
          <w:sz w:val="28"/>
          <w:szCs w:val="28"/>
        </w:rPr>
        <w:t xml:space="preserve"> О С Т А Н О В Л Е Н И Е</w:t>
      </w:r>
    </w:p>
    <w:p w:rsidR="002B15F4" w:rsidRPr="00401C44" w:rsidRDefault="002B15F4" w:rsidP="002B15F4">
      <w:pPr>
        <w:jc w:val="center"/>
        <w:rPr>
          <w:b/>
          <w:sz w:val="28"/>
          <w:szCs w:val="28"/>
        </w:rPr>
      </w:pPr>
      <w:r w:rsidRPr="00401C44">
        <w:rPr>
          <w:b/>
          <w:sz w:val="28"/>
          <w:szCs w:val="28"/>
        </w:rPr>
        <w:t xml:space="preserve">   АДМИНИСТРАЦИИ ВЕЙДЕЛЕВСКОГО РАЙОНА</w:t>
      </w:r>
    </w:p>
    <w:p w:rsidR="002B15F4" w:rsidRPr="00401C44" w:rsidRDefault="002B15F4" w:rsidP="002B15F4">
      <w:pPr>
        <w:jc w:val="center"/>
        <w:rPr>
          <w:b/>
        </w:rPr>
      </w:pPr>
      <w:r w:rsidRPr="00401C44">
        <w:rPr>
          <w:b/>
          <w:sz w:val="28"/>
          <w:szCs w:val="28"/>
        </w:rPr>
        <w:t>БЕЛГОРОДСКОЙ ОБЛАСТИ</w:t>
      </w:r>
    </w:p>
    <w:p w:rsidR="002B15F4" w:rsidRPr="00401C44" w:rsidRDefault="002B15F4" w:rsidP="002B15F4">
      <w:pPr>
        <w:jc w:val="center"/>
        <w:rPr>
          <w:sz w:val="28"/>
          <w:szCs w:val="28"/>
        </w:rPr>
      </w:pPr>
      <w:r w:rsidRPr="00401C44">
        <w:rPr>
          <w:sz w:val="28"/>
          <w:szCs w:val="28"/>
        </w:rPr>
        <w:t>п. Вейделевка</w:t>
      </w:r>
    </w:p>
    <w:p w:rsidR="002B15F4" w:rsidRPr="00401C44" w:rsidRDefault="002B15F4" w:rsidP="002B15F4">
      <w:pPr>
        <w:rPr>
          <w:b/>
          <w:sz w:val="16"/>
        </w:rPr>
      </w:pPr>
    </w:p>
    <w:p w:rsidR="002B15F4" w:rsidRPr="00401C44" w:rsidRDefault="002B15F4" w:rsidP="002B15F4">
      <w:pPr>
        <w:rPr>
          <w:b/>
          <w:sz w:val="16"/>
        </w:rPr>
      </w:pPr>
    </w:p>
    <w:p w:rsidR="002B15F4" w:rsidRPr="00401C44" w:rsidRDefault="002B15F4" w:rsidP="002B15F4">
      <w:pPr>
        <w:ind w:left="284"/>
        <w:rPr>
          <w:sz w:val="28"/>
          <w:szCs w:val="28"/>
        </w:rPr>
      </w:pPr>
      <w:r w:rsidRPr="00401C44">
        <w:rPr>
          <w:sz w:val="28"/>
          <w:szCs w:val="28"/>
        </w:rPr>
        <w:t>“ ___  ”  __________2025 г.                                                           № ______</w:t>
      </w:r>
    </w:p>
    <w:p w:rsidR="002B15F4" w:rsidRPr="00401C44" w:rsidRDefault="002B15F4" w:rsidP="002B15F4">
      <w:pPr>
        <w:ind w:left="284"/>
        <w:rPr>
          <w:color w:val="000000"/>
          <w:sz w:val="28"/>
          <w:szCs w:val="28"/>
        </w:rPr>
      </w:pPr>
    </w:p>
    <w:p w:rsidR="002B15F4" w:rsidRPr="00401C44" w:rsidRDefault="002B15F4" w:rsidP="002B15F4">
      <w:pPr>
        <w:ind w:left="284"/>
        <w:rPr>
          <w:color w:val="000000"/>
          <w:sz w:val="28"/>
          <w:szCs w:val="28"/>
        </w:rPr>
      </w:pPr>
    </w:p>
    <w:p w:rsidR="002B15F4" w:rsidRPr="00401C44" w:rsidRDefault="002B15F4" w:rsidP="002B15F4">
      <w:pPr>
        <w:ind w:left="284"/>
        <w:rPr>
          <w:b/>
          <w:color w:val="000000"/>
          <w:sz w:val="28"/>
          <w:szCs w:val="28"/>
        </w:rPr>
      </w:pPr>
      <w:r w:rsidRPr="00401C44">
        <w:rPr>
          <w:b/>
          <w:color w:val="000000"/>
          <w:sz w:val="28"/>
          <w:szCs w:val="28"/>
        </w:rPr>
        <w:t>О внесении изменений в постановление</w:t>
      </w:r>
    </w:p>
    <w:p w:rsidR="002B15F4" w:rsidRPr="00401C44" w:rsidRDefault="002B15F4" w:rsidP="002B15F4">
      <w:pPr>
        <w:ind w:left="284"/>
        <w:rPr>
          <w:b/>
          <w:color w:val="000000"/>
          <w:sz w:val="28"/>
          <w:szCs w:val="28"/>
        </w:rPr>
      </w:pPr>
      <w:r w:rsidRPr="00401C44">
        <w:rPr>
          <w:b/>
          <w:color w:val="000000"/>
          <w:sz w:val="28"/>
          <w:szCs w:val="28"/>
        </w:rPr>
        <w:t>администрации Вейделевского района</w:t>
      </w:r>
    </w:p>
    <w:p w:rsidR="002B15F4" w:rsidRPr="00401C44" w:rsidRDefault="002B15F4" w:rsidP="002B15F4">
      <w:pPr>
        <w:ind w:left="284"/>
        <w:rPr>
          <w:b/>
          <w:color w:val="000000"/>
          <w:sz w:val="28"/>
          <w:szCs w:val="28"/>
        </w:rPr>
      </w:pPr>
      <w:r w:rsidRPr="00401C44">
        <w:rPr>
          <w:b/>
          <w:color w:val="000000"/>
          <w:sz w:val="28"/>
          <w:szCs w:val="28"/>
        </w:rPr>
        <w:t>от 01.11.2024г. № 297</w:t>
      </w:r>
    </w:p>
    <w:p w:rsidR="002B15F4" w:rsidRPr="00401C44" w:rsidRDefault="002B15F4" w:rsidP="002B15F4">
      <w:pPr>
        <w:ind w:left="284" w:hanging="284"/>
        <w:rPr>
          <w:b/>
          <w:color w:val="000000"/>
          <w:sz w:val="28"/>
          <w:szCs w:val="28"/>
        </w:rPr>
      </w:pPr>
    </w:p>
    <w:p w:rsidR="002B15F4" w:rsidRPr="00401C44" w:rsidRDefault="002B15F4" w:rsidP="002B15F4">
      <w:pPr>
        <w:pStyle w:val="ConsPlusTitle"/>
        <w:ind w:left="284" w:hanging="284"/>
        <w:jc w:val="both"/>
        <w:rPr>
          <w:b w:val="0"/>
          <w:sz w:val="28"/>
          <w:szCs w:val="28"/>
        </w:rPr>
      </w:pPr>
      <w:r w:rsidRPr="00401C44">
        <w:rPr>
          <w:b w:val="0"/>
          <w:sz w:val="28"/>
          <w:szCs w:val="28"/>
        </w:rPr>
        <w:t xml:space="preserve">     </w:t>
      </w:r>
    </w:p>
    <w:p w:rsidR="00AD1C0E" w:rsidRPr="00401C44" w:rsidRDefault="00933FB0" w:rsidP="00AD1C0E">
      <w:pPr>
        <w:pStyle w:val="ConsPlusTitle"/>
        <w:ind w:firstLine="709"/>
        <w:contextualSpacing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2B15F4" w:rsidRPr="00401C44">
        <w:rPr>
          <w:b w:val="0"/>
          <w:sz w:val="28"/>
          <w:szCs w:val="28"/>
        </w:rPr>
        <w:t xml:space="preserve"> </w:t>
      </w:r>
      <w:r w:rsidR="00AD1C0E" w:rsidRPr="00401C44">
        <w:rPr>
          <w:b w:val="0"/>
          <w:sz w:val="28"/>
          <w:szCs w:val="28"/>
        </w:rPr>
        <w:t xml:space="preserve">В целях актуализации и повышения эффективности реализации муниципальной программы Вейделевского района, утверждённой постановлением администрации Вейделевского района от 01.11.2024 г. № 297, руководствуясь Бюджетным кодексом Российской Федерации и Уставом муниципального района «Вейделевский район», </w:t>
      </w:r>
      <w:proofErr w:type="gramStart"/>
      <w:r w:rsidR="00AD1C0E" w:rsidRPr="00401C44">
        <w:rPr>
          <w:sz w:val="28"/>
          <w:szCs w:val="28"/>
        </w:rPr>
        <w:t>п</w:t>
      </w:r>
      <w:proofErr w:type="gramEnd"/>
      <w:r w:rsidR="00AD1C0E" w:rsidRPr="00401C44">
        <w:rPr>
          <w:sz w:val="28"/>
          <w:szCs w:val="28"/>
        </w:rPr>
        <w:t xml:space="preserve"> о с т а н о в л я ю:</w:t>
      </w:r>
    </w:p>
    <w:p w:rsidR="00AD1C0E" w:rsidRPr="00401C44" w:rsidRDefault="00AD1C0E" w:rsidP="00AD1C0E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01C44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401C44">
        <w:rPr>
          <w:rFonts w:ascii="Times New Roman" w:hAnsi="Times New Roman" w:cs="Times New Roman"/>
          <w:sz w:val="28"/>
          <w:szCs w:val="28"/>
        </w:rPr>
        <w:t xml:space="preserve"> </w:t>
      </w:r>
      <w:r w:rsidRPr="00401C44">
        <w:rPr>
          <w:rFonts w:ascii="Times New Roman" w:hAnsi="Times New Roman" w:cs="Times New Roman"/>
          <w:spacing w:val="1"/>
          <w:sz w:val="28"/>
          <w:szCs w:val="28"/>
        </w:rPr>
        <w:t>Внести следующие изменения в муниципальную программу «</w:t>
      </w:r>
      <w:r w:rsidRPr="00401C44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спорта в Вейделевском районе» (далее – Программа, прилагается): </w:t>
      </w:r>
    </w:p>
    <w:p w:rsidR="00AD1C0E" w:rsidRPr="00401C44" w:rsidRDefault="00AD1C0E" w:rsidP="00AD1C0E">
      <w:pPr>
        <w:ind w:firstLine="709"/>
        <w:contextualSpacing/>
        <w:jc w:val="both"/>
        <w:rPr>
          <w:spacing w:val="1"/>
          <w:sz w:val="28"/>
          <w:szCs w:val="28"/>
        </w:rPr>
      </w:pPr>
      <w:r w:rsidRPr="00401C44">
        <w:rPr>
          <w:spacing w:val="1"/>
          <w:sz w:val="28"/>
          <w:szCs w:val="28"/>
        </w:rPr>
        <w:t>1.1. Утвердить муниципальную программу «</w:t>
      </w:r>
      <w:r w:rsidRPr="00401C44">
        <w:rPr>
          <w:sz w:val="28"/>
          <w:szCs w:val="28"/>
        </w:rPr>
        <w:t>Развитие физической культуры и спорта в Вейделевском районе» в новой редакции (прилагается)</w:t>
      </w:r>
      <w:r w:rsidRPr="00401C44">
        <w:rPr>
          <w:spacing w:val="1"/>
          <w:sz w:val="28"/>
          <w:szCs w:val="28"/>
        </w:rPr>
        <w:t>.</w:t>
      </w:r>
    </w:p>
    <w:p w:rsidR="00AD1C0E" w:rsidRPr="00401C44" w:rsidRDefault="00AD1C0E" w:rsidP="00AD1C0E">
      <w:pPr>
        <w:ind w:firstLine="709"/>
        <w:contextualSpacing/>
        <w:jc w:val="both"/>
        <w:rPr>
          <w:spacing w:val="1"/>
          <w:sz w:val="28"/>
          <w:szCs w:val="28"/>
        </w:rPr>
      </w:pPr>
      <w:r w:rsidRPr="00401C44">
        <w:rPr>
          <w:spacing w:val="1"/>
          <w:sz w:val="28"/>
          <w:szCs w:val="28"/>
        </w:rPr>
        <w:t>2.</w:t>
      </w:r>
      <w:r w:rsidRPr="00401C44">
        <w:rPr>
          <w:sz w:val="28"/>
          <w:szCs w:val="28"/>
        </w:rPr>
        <w:t xml:space="preserve"> Заместителю начальника управления по организационно - контрольной и кадровой работе администрации Вейделевского района – начальнику организационно – контрольного отдела управления по организационно - контрольной и кадровой работе администрации Вейделевского района Гончаренко О.Н. обеспечить опубликование настоящего постановления в печатном средстве массовой информации муниципального района «Вейделевский район» Белгородской области «Информационный бюллетень Вейделевского района».</w:t>
      </w:r>
    </w:p>
    <w:p w:rsidR="00AD1C0E" w:rsidRPr="00401C44" w:rsidRDefault="00AD1C0E" w:rsidP="00AD1C0E">
      <w:pPr>
        <w:ind w:firstLine="709"/>
        <w:contextualSpacing/>
        <w:jc w:val="both"/>
        <w:rPr>
          <w:sz w:val="28"/>
          <w:szCs w:val="28"/>
        </w:rPr>
      </w:pPr>
      <w:r w:rsidRPr="00401C44">
        <w:rPr>
          <w:sz w:val="28"/>
          <w:szCs w:val="28"/>
        </w:rPr>
        <w:t xml:space="preserve">3. Начальнику отдела делопроизводства, писем по связям с общественностью и СМИ администрации Вейделевского района </w:t>
      </w:r>
      <w:proofErr w:type="spellStart"/>
      <w:r w:rsidRPr="00401C44">
        <w:rPr>
          <w:sz w:val="28"/>
          <w:szCs w:val="28"/>
        </w:rPr>
        <w:t>Авериной</w:t>
      </w:r>
      <w:proofErr w:type="spellEnd"/>
      <w:r w:rsidRPr="00401C44">
        <w:rPr>
          <w:sz w:val="28"/>
          <w:szCs w:val="28"/>
        </w:rPr>
        <w:t xml:space="preserve"> Н.В. обеспечить размещение настоящего постановления на официальном сайте Вейделевского района Белгородской области.</w:t>
      </w:r>
    </w:p>
    <w:p w:rsidR="00AD1C0E" w:rsidRPr="00401C44" w:rsidRDefault="00AD1C0E" w:rsidP="00933FB0">
      <w:pPr>
        <w:tabs>
          <w:tab w:val="left" w:pos="6379"/>
        </w:tabs>
        <w:ind w:firstLine="709"/>
        <w:contextualSpacing/>
        <w:jc w:val="both"/>
        <w:rPr>
          <w:sz w:val="28"/>
        </w:rPr>
      </w:pPr>
      <w:r w:rsidRPr="00401C44">
        <w:rPr>
          <w:spacing w:val="1"/>
          <w:sz w:val="28"/>
          <w:szCs w:val="28"/>
        </w:rPr>
        <w:lastRenderedPageBreak/>
        <w:t>4.</w:t>
      </w:r>
      <w:r w:rsidRPr="00401C44">
        <w:rPr>
          <w:color w:val="FF0000"/>
          <w:sz w:val="28"/>
        </w:rPr>
        <w:t xml:space="preserve"> </w:t>
      </w:r>
      <w:r w:rsidRPr="00401C44">
        <w:rPr>
          <w:sz w:val="28"/>
        </w:rPr>
        <w:t>Контроль за исполнением настоящего постановления возложить на заместителя главы администрации Вейделевского района по социальной политике админ</w:t>
      </w:r>
      <w:r w:rsidR="00933FB0">
        <w:rPr>
          <w:sz w:val="28"/>
        </w:rPr>
        <w:t>истрации района Прудникову Ж.В.</w:t>
      </w:r>
      <w:bookmarkStart w:id="0" w:name="_GoBack"/>
      <w:bookmarkEnd w:id="0"/>
    </w:p>
    <w:p w:rsidR="00AD1C0E" w:rsidRPr="00401C44" w:rsidRDefault="00AD1C0E" w:rsidP="00AD1C0E">
      <w:pPr>
        <w:ind w:firstLine="709"/>
        <w:contextualSpacing/>
        <w:jc w:val="both"/>
        <w:rPr>
          <w:spacing w:val="1"/>
          <w:sz w:val="28"/>
          <w:szCs w:val="28"/>
        </w:rPr>
      </w:pPr>
      <w:r w:rsidRPr="00401C44">
        <w:rPr>
          <w:sz w:val="28"/>
        </w:rPr>
        <w:t>5. Настоящее постановление вступает в силу с момента его опубликования  и распространяет свое действие на правоотношения, возникшие с 1 января 2025 г.</w:t>
      </w:r>
    </w:p>
    <w:p w:rsidR="00AD1C0E" w:rsidRPr="00401C44" w:rsidRDefault="00AD1C0E" w:rsidP="00AD1C0E">
      <w:pPr>
        <w:jc w:val="both"/>
        <w:rPr>
          <w:b/>
          <w:sz w:val="28"/>
          <w:szCs w:val="28"/>
        </w:rPr>
      </w:pPr>
    </w:p>
    <w:p w:rsidR="00AD1C0E" w:rsidRPr="00401C44" w:rsidRDefault="00AD1C0E" w:rsidP="00AD1C0E">
      <w:pPr>
        <w:jc w:val="both"/>
        <w:rPr>
          <w:b/>
          <w:sz w:val="28"/>
          <w:szCs w:val="28"/>
        </w:rPr>
      </w:pPr>
    </w:p>
    <w:p w:rsidR="002B15F4" w:rsidRPr="00401C44" w:rsidRDefault="002B15F4" w:rsidP="00AD1C0E">
      <w:pPr>
        <w:pStyle w:val="ConsPlusTitle"/>
        <w:ind w:left="284" w:hanging="284"/>
        <w:jc w:val="both"/>
        <w:rPr>
          <w:b w:val="0"/>
          <w:sz w:val="28"/>
          <w:szCs w:val="28"/>
        </w:rPr>
      </w:pPr>
    </w:p>
    <w:p w:rsidR="002B15F4" w:rsidRPr="00401C44" w:rsidRDefault="002B15F4" w:rsidP="002B15F4">
      <w:pPr>
        <w:jc w:val="both"/>
        <w:rPr>
          <w:b/>
          <w:sz w:val="28"/>
          <w:szCs w:val="28"/>
        </w:rPr>
      </w:pPr>
      <w:r w:rsidRPr="00401C44">
        <w:rPr>
          <w:b/>
          <w:sz w:val="28"/>
          <w:szCs w:val="28"/>
        </w:rPr>
        <w:t>Глава администрации</w:t>
      </w:r>
      <w:r w:rsidR="00AD1C0E" w:rsidRPr="00401C44">
        <w:rPr>
          <w:b/>
          <w:sz w:val="28"/>
          <w:szCs w:val="28"/>
        </w:rPr>
        <w:t xml:space="preserve">  </w:t>
      </w:r>
    </w:p>
    <w:p w:rsidR="002B15F4" w:rsidRPr="00401C44" w:rsidRDefault="002B15F4" w:rsidP="002B15F4">
      <w:pPr>
        <w:jc w:val="both"/>
      </w:pPr>
      <w:r w:rsidRPr="00401C44">
        <w:rPr>
          <w:b/>
          <w:sz w:val="28"/>
          <w:szCs w:val="28"/>
        </w:rPr>
        <w:t xml:space="preserve">Вейделевского района                                                   </w:t>
      </w:r>
      <w:r w:rsidR="00AD1C0E" w:rsidRPr="00401C44">
        <w:rPr>
          <w:b/>
          <w:sz w:val="28"/>
          <w:szCs w:val="28"/>
        </w:rPr>
        <w:t xml:space="preserve">             </w:t>
      </w:r>
      <w:r w:rsidRPr="00401C44">
        <w:rPr>
          <w:b/>
          <w:sz w:val="28"/>
          <w:szCs w:val="28"/>
        </w:rPr>
        <w:t xml:space="preserve">            А. Самойлова      </w:t>
      </w:r>
    </w:p>
    <w:p w:rsidR="002B15F4" w:rsidRPr="00401C44" w:rsidRDefault="00AD1C0E" w:rsidP="002B15F4">
      <w:pPr>
        <w:pStyle w:val="ConsPlusNormal0"/>
        <w:ind w:left="-284" w:firstLine="426"/>
        <w:jc w:val="both"/>
        <w:rPr>
          <w:rFonts w:ascii="Times New Roman" w:hAnsi="Times New Roman" w:cs="Times New Roman"/>
          <w:sz w:val="28"/>
        </w:rPr>
      </w:pPr>
      <w:r w:rsidRPr="00401C44">
        <w:rPr>
          <w:rFonts w:ascii="Times New Roman" w:hAnsi="Times New Roman" w:cs="Times New Roman"/>
          <w:sz w:val="28"/>
        </w:rPr>
        <w:t xml:space="preserve">   </w:t>
      </w:r>
    </w:p>
    <w:p w:rsidR="002B15F4" w:rsidRPr="00401C44" w:rsidRDefault="002B15F4" w:rsidP="002B15F4">
      <w:pPr>
        <w:pStyle w:val="ConsPlusNormal0"/>
        <w:ind w:left="142"/>
        <w:jc w:val="both"/>
        <w:rPr>
          <w:rFonts w:ascii="Times New Roman" w:hAnsi="Times New Roman" w:cs="Times New Roman"/>
          <w:sz w:val="28"/>
        </w:rPr>
      </w:pPr>
    </w:p>
    <w:p w:rsidR="002B15F4" w:rsidRPr="00401C44" w:rsidRDefault="002B15F4" w:rsidP="002B15F4">
      <w:pPr>
        <w:ind w:left="284" w:hanging="284"/>
        <w:jc w:val="both"/>
        <w:rPr>
          <w:spacing w:val="1"/>
          <w:sz w:val="28"/>
          <w:szCs w:val="28"/>
        </w:rPr>
      </w:pPr>
    </w:p>
    <w:p w:rsidR="002B15F4" w:rsidRPr="00401C44" w:rsidRDefault="002B15F4" w:rsidP="002B15F4">
      <w:pPr>
        <w:ind w:left="284" w:hanging="284"/>
        <w:jc w:val="both"/>
        <w:rPr>
          <w:spacing w:val="1"/>
          <w:sz w:val="28"/>
          <w:szCs w:val="28"/>
        </w:rPr>
      </w:pPr>
    </w:p>
    <w:p w:rsidR="001D7F91" w:rsidRPr="00401C44" w:rsidRDefault="001D7F91" w:rsidP="007240A4">
      <w:pPr>
        <w:jc w:val="both"/>
      </w:pPr>
    </w:p>
    <w:p w:rsidR="000E3CFC" w:rsidRPr="00401C44" w:rsidRDefault="000E3CFC" w:rsidP="007240A4">
      <w:pPr>
        <w:jc w:val="both"/>
      </w:pPr>
    </w:p>
    <w:p w:rsidR="000E3CFC" w:rsidRPr="00401C44" w:rsidRDefault="000E3CFC" w:rsidP="007240A4">
      <w:pPr>
        <w:jc w:val="both"/>
      </w:pPr>
    </w:p>
    <w:p w:rsidR="000E3CFC" w:rsidRPr="00401C44" w:rsidRDefault="000E3CFC" w:rsidP="007240A4">
      <w:pPr>
        <w:jc w:val="both"/>
      </w:pPr>
    </w:p>
    <w:p w:rsidR="000E3CFC" w:rsidRPr="00401C44" w:rsidRDefault="000E3CFC" w:rsidP="007240A4">
      <w:pPr>
        <w:jc w:val="both"/>
      </w:pPr>
    </w:p>
    <w:p w:rsidR="000E3CFC" w:rsidRPr="00401C44" w:rsidRDefault="000E3CFC" w:rsidP="007240A4">
      <w:pPr>
        <w:jc w:val="both"/>
      </w:pPr>
    </w:p>
    <w:p w:rsidR="000E3CFC" w:rsidRPr="00401C44" w:rsidRDefault="000E3CFC" w:rsidP="007240A4">
      <w:pPr>
        <w:jc w:val="both"/>
      </w:pPr>
    </w:p>
    <w:p w:rsidR="000E3CFC" w:rsidRPr="00401C44" w:rsidRDefault="000E3CFC" w:rsidP="007240A4">
      <w:pPr>
        <w:jc w:val="both"/>
      </w:pPr>
    </w:p>
    <w:p w:rsidR="000E3CFC" w:rsidRPr="00401C44" w:rsidRDefault="000E3CFC" w:rsidP="007240A4">
      <w:pPr>
        <w:jc w:val="both"/>
      </w:pPr>
    </w:p>
    <w:p w:rsidR="000E3CFC" w:rsidRPr="00401C44" w:rsidRDefault="000E3CFC" w:rsidP="007240A4">
      <w:pPr>
        <w:jc w:val="both"/>
      </w:pPr>
    </w:p>
    <w:p w:rsidR="000E3CFC" w:rsidRPr="00401C44" w:rsidRDefault="000E3CFC" w:rsidP="007240A4">
      <w:pPr>
        <w:jc w:val="both"/>
      </w:pPr>
    </w:p>
    <w:p w:rsidR="000E3CFC" w:rsidRPr="00401C44" w:rsidRDefault="000E3CFC" w:rsidP="007240A4">
      <w:pPr>
        <w:jc w:val="both"/>
      </w:pPr>
    </w:p>
    <w:p w:rsidR="000E3CFC" w:rsidRPr="00401C44" w:rsidRDefault="000E3CFC" w:rsidP="007240A4">
      <w:pPr>
        <w:jc w:val="both"/>
      </w:pPr>
    </w:p>
    <w:p w:rsidR="000E3CFC" w:rsidRPr="00401C44" w:rsidRDefault="000E3CFC" w:rsidP="007240A4">
      <w:pPr>
        <w:jc w:val="both"/>
      </w:pPr>
    </w:p>
    <w:p w:rsidR="000E3CFC" w:rsidRPr="00401C44" w:rsidRDefault="000E3CFC" w:rsidP="007240A4">
      <w:pPr>
        <w:jc w:val="both"/>
      </w:pPr>
    </w:p>
    <w:p w:rsidR="000E3CFC" w:rsidRPr="00401C44" w:rsidRDefault="000E3CFC" w:rsidP="007240A4">
      <w:pPr>
        <w:jc w:val="both"/>
      </w:pPr>
    </w:p>
    <w:p w:rsidR="000E3CFC" w:rsidRPr="00401C44" w:rsidRDefault="000E3CFC" w:rsidP="007240A4">
      <w:pPr>
        <w:jc w:val="both"/>
      </w:pPr>
    </w:p>
    <w:p w:rsidR="000E3CFC" w:rsidRPr="00401C44" w:rsidRDefault="000E3CFC" w:rsidP="007240A4">
      <w:pPr>
        <w:jc w:val="both"/>
      </w:pPr>
    </w:p>
    <w:p w:rsidR="000E3CFC" w:rsidRPr="00401C44" w:rsidRDefault="000E3CFC" w:rsidP="007240A4">
      <w:pPr>
        <w:jc w:val="both"/>
      </w:pPr>
    </w:p>
    <w:p w:rsidR="000E3CFC" w:rsidRPr="00401C44" w:rsidRDefault="000E3CFC" w:rsidP="007240A4">
      <w:pPr>
        <w:jc w:val="both"/>
      </w:pPr>
    </w:p>
    <w:p w:rsidR="000E3CFC" w:rsidRPr="00401C44" w:rsidRDefault="000E3CFC" w:rsidP="007240A4">
      <w:pPr>
        <w:jc w:val="both"/>
      </w:pPr>
    </w:p>
    <w:p w:rsidR="000E3CFC" w:rsidRPr="00401C44" w:rsidRDefault="000E3CFC" w:rsidP="007240A4">
      <w:pPr>
        <w:jc w:val="both"/>
      </w:pPr>
    </w:p>
    <w:p w:rsidR="000E3CFC" w:rsidRPr="00401C44" w:rsidRDefault="000E3CFC" w:rsidP="007240A4">
      <w:pPr>
        <w:jc w:val="both"/>
      </w:pPr>
    </w:p>
    <w:p w:rsidR="000E3CFC" w:rsidRPr="00401C44" w:rsidRDefault="000E3CFC" w:rsidP="007240A4">
      <w:pPr>
        <w:jc w:val="both"/>
      </w:pPr>
    </w:p>
    <w:p w:rsidR="000E3CFC" w:rsidRPr="00401C44" w:rsidRDefault="000E3CFC" w:rsidP="007240A4">
      <w:pPr>
        <w:jc w:val="both"/>
      </w:pPr>
    </w:p>
    <w:p w:rsidR="000E3CFC" w:rsidRPr="00401C44" w:rsidRDefault="000E3CFC" w:rsidP="007240A4">
      <w:pPr>
        <w:jc w:val="both"/>
      </w:pPr>
    </w:p>
    <w:p w:rsidR="000E3CFC" w:rsidRPr="00401C44" w:rsidRDefault="000E3CFC" w:rsidP="007240A4">
      <w:pPr>
        <w:jc w:val="both"/>
      </w:pPr>
    </w:p>
    <w:p w:rsidR="000E3CFC" w:rsidRPr="00401C44" w:rsidRDefault="000E3CFC" w:rsidP="007240A4">
      <w:pPr>
        <w:jc w:val="both"/>
      </w:pPr>
    </w:p>
    <w:p w:rsidR="000E3CFC" w:rsidRPr="00401C44" w:rsidRDefault="000E3CFC" w:rsidP="007240A4">
      <w:pPr>
        <w:jc w:val="both"/>
      </w:pPr>
    </w:p>
    <w:p w:rsidR="000E3CFC" w:rsidRPr="00401C44" w:rsidRDefault="000E3CFC" w:rsidP="007240A4">
      <w:pPr>
        <w:jc w:val="both"/>
      </w:pPr>
    </w:p>
    <w:p w:rsidR="000E3CFC" w:rsidRPr="00401C44" w:rsidRDefault="000E3CFC" w:rsidP="007240A4">
      <w:pPr>
        <w:jc w:val="both"/>
      </w:pPr>
    </w:p>
    <w:p w:rsidR="000E3CFC" w:rsidRPr="00401C44" w:rsidRDefault="000E3CFC" w:rsidP="007240A4">
      <w:pPr>
        <w:jc w:val="both"/>
      </w:pPr>
    </w:p>
    <w:p w:rsidR="000E3CFC" w:rsidRPr="00401C44" w:rsidRDefault="000E3CFC" w:rsidP="007240A4">
      <w:pPr>
        <w:jc w:val="both"/>
      </w:pPr>
    </w:p>
    <w:p w:rsidR="000E3CFC" w:rsidRPr="00401C44" w:rsidRDefault="000E3CFC" w:rsidP="007240A4">
      <w:pPr>
        <w:jc w:val="both"/>
      </w:pPr>
    </w:p>
    <w:p w:rsidR="000E3CFC" w:rsidRPr="00401C44" w:rsidRDefault="000E3CFC" w:rsidP="007240A4">
      <w:pPr>
        <w:jc w:val="both"/>
      </w:pPr>
    </w:p>
    <w:p w:rsidR="000E3CFC" w:rsidRPr="00401C44" w:rsidRDefault="000E3CFC" w:rsidP="007240A4">
      <w:pPr>
        <w:jc w:val="both"/>
      </w:pPr>
    </w:p>
    <w:p w:rsidR="000E3CFC" w:rsidRPr="00401C44" w:rsidRDefault="000E3CFC" w:rsidP="007240A4">
      <w:pPr>
        <w:jc w:val="both"/>
      </w:pPr>
    </w:p>
    <w:p w:rsidR="000E3CFC" w:rsidRPr="00401C44" w:rsidRDefault="000E3CFC" w:rsidP="007240A4">
      <w:pPr>
        <w:jc w:val="both"/>
      </w:pPr>
    </w:p>
    <w:p w:rsidR="000E3CFC" w:rsidRPr="00401C44" w:rsidRDefault="000E3CFC" w:rsidP="007240A4">
      <w:pPr>
        <w:jc w:val="both"/>
      </w:pPr>
    </w:p>
    <w:p w:rsidR="000E3CFC" w:rsidRPr="00401C44" w:rsidRDefault="000E3CFC" w:rsidP="007240A4">
      <w:pPr>
        <w:jc w:val="both"/>
      </w:pPr>
    </w:p>
    <w:p w:rsidR="000E3CFC" w:rsidRPr="00401C44" w:rsidRDefault="000E3CFC" w:rsidP="007240A4">
      <w:pPr>
        <w:jc w:val="both"/>
      </w:pPr>
    </w:p>
    <w:p w:rsidR="000E3CFC" w:rsidRPr="00401C44" w:rsidRDefault="000E3CFC" w:rsidP="007240A4">
      <w:pPr>
        <w:jc w:val="both"/>
      </w:pPr>
    </w:p>
    <w:p w:rsidR="000E3CFC" w:rsidRPr="00401C44" w:rsidRDefault="000E3CFC" w:rsidP="007240A4">
      <w:pPr>
        <w:jc w:val="both"/>
      </w:pPr>
    </w:p>
    <w:p w:rsidR="000E3CFC" w:rsidRPr="00401C44" w:rsidRDefault="000E3CFC" w:rsidP="007240A4">
      <w:pPr>
        <w:jc w:val="both"/>
      </w:pPr>
    </w:p>
    <w:p w:rsidR="00AD1C0E" w:rsidRPr="00401C44" w:rsidRDefault="00AD1C0E" w:rsidP="00AD1C0E"/>
    <w:p w:rsidR="004944F7" w:rsidRPr="00401C44" w:rsidRDefault="004944F7" w:rsidP="00AD1C0E">
      <w:pPr>
        <w:jc w:val="right"/>
        <w:rPr>
          <w:b/>
          <w:sz w:val="28"/>
          <w:szCs w:val="28"/>
        </w:rPr>
      </w:pPr>
      <w:r w:rsidRPr="00401C44">
        <w:rPr>
          <w:b/>
          <w:sz w:val="28"/>
          <w:szCs w:val="28"/>
        </w:rPr>
        <w:t xml:space="preserve">Приложение </w:t>
      </w:r>
    </w:p>
    <w:p w:rsidR="004944F7" w:rsidRPr="00401C44" w:rsidRDefault="004944F7" w:rsidP="004944F7">
      <w:pPr>
        <w:jc w:val="right"/>
        <w:rPr>
          <w:b/>
          <w:sz w:val="28"/>
          <w:szCs w:val="28"/>
        </w:rPr>
      </w:pPr>
      <w:r w:rsidRPr="00401C44">
        <w:rPr>
          <w:b/>
          <w:sz w:val="28"/>
          <w:szCs w:val="28"/>
        </w:rPr>
        <w:t xml:space="preserve">к постановлению администрации </w:t>
      </w:r>
    </w:p>
    <w:p w:rsidR="00AD1C0E" w:rsidRPr="00401C44" w:rsidRDefault="004944F7" w:rsidP="004944F7">
      <w:pPr>
        <w:jc w:val="right"/>
        <w:rPr>
          <w:b/>
          <w:sz w:val="28"/>
          <w:szCs w:val="28"/>
        </w:rPr>
      </w:pPr>
      <w:r w:rsidRPr="00401C44">
        <w:rPr>
          <w:b/>
          <w:sz w:val="28"/>
          <w:szCs w:val="28"/>
        </w:rPr>
        <w:t xml:space="preserve">Вейделевского района </w:t>
      </w:r>
    </w:p>
    <w:p w:rsidR="004944F7" w:rsidRPr="00401C44" w:rsidRDefault="004944F7" w:rsidP="00AD1C0E">
      <w:pPr>
        <w:jc w:val="right"/>
        <w:rPr>
          <w:b/>
          <w:sz w:val="28"/>
          <w:szCs w:val="28"/>
        </w:rPr>
      </w:pPr>
      <w:r w:rsidRPr="00401C44">
        <w:rPr>
          <w:b/>
          <w:sz w:val="28"/>
          <w:szCs w:val="28"/>
        </w:rPr>
        <w:t>«____» ________ 2025г. №____</w:t>
      </w:r>
    </w:p>
    <w:p w:rsidR="004944F7" w:rsidRPr="00401C44" w:rsidRDefault="004944F7" w:rsidP="00AD1C0E">
      <w:pPr>
        <w:jc w:val="right"/>
        <w:rPr>
          <w:b/>
          <w:sz w:val="28"/>
          <w:szCs w:val="28"/>
        </w:rPr>
      </w:pPr>
    </w:p>
    <w:p w:rsidR="004944F7" w:rsidRPr="00401C44" w:rsidRDefault="004944F7" w:rsidP="00AD1C0E">
      <w:pPr>
        <w:jc w:val="right"/>
        <w:rPr>
          <w:b/>
          <w:sz w:val="28"/>
          <w:szCs w:val="28"/>
        </w:rPr>
      </w:pPr>
      <w:r w:rsidRPr="00401C44">
        <w:rPr>
          <w:b/>
          <w:sz w:val="28"/>
          <w:szCs w:val="28"/>
        </w:rPr>
        <w:t>Утверждена:</w:t>
      </w:r>
    </w:p>
    <w:p w:rsidR="004944F7" w:rsidRPr="00401C44" w:rsidRDefault="004944F7" w:rsidP="004944F7">
      <w:pPr>
        <w:jc w:val="right"/>
        <w:rPr>
          <w:b/>
          <w:sz w:val="28"/>
          <w:szCs w:val="28"/>
        </w:rPr>
      </w:pPr>
      <w:r w:rsidRPr="00401C44">
        <w:rPr>
          <w:b/>
          <w:sz w:val="28"/>
          <w:szCs w:val="28"/>
        </w:rPr>
        <w:t xml:space="preserve">постановлением администрации </w:t>
      </w:r>
    </w:p>
    <w:p w:rsidR="004944F7" w:rsidRPr="00401C44" w:rsidRDefault="004944F7" w:rsidP="004944F7">
      <w:pPr>
        <w:jc w:val="right"/>
        <w:rPr>
          <w:b/>
          <w:sz w:val="28"/>
          <w:szCs w:val="28"/>
        </w:rPr>
      </w:pPr>
      <w:r w:rsidRPr="00401C44">
        <w:rPr>
          <w:b/>
          <w:sz w:val="28"/>
          <w:szCs w:val="28"/>
        </w:rPr>
        <w:t xml:space="preserve">Вейделевского района </w:t>
      </w:r>
    </w:p>
    <w:p w:rsidR="004944F7" w:rsidRPr="00401C44" w:rsidRDefault="004944F7" w:rsidP="004944F7">
      <w:pPr>
        <w:jc w:val="right"/>
        <w:rPr>
          <w:b/>
          <w:sz w:val="28"/>
          <w:szCs w:val="28"/>
        </w:rPr>
      </w:pPr>
      <w:r w:rsidRPr="00401C44">
        <w:rPr>
          <w:b/>
          <w:sz w:val="28"/>
          <w:szCs w:val="28"/>
        </w:rPr>
        <w:t>«____» ________ 2025г. №____</w:t>
      </w:r>
    </w:p>
    <w:p w:rsidR="004944F7" w:rsidRPr="00401C44" w:rsidRDefault="004944F7" w:rsidP="00AD1C0E">
      <w:pPr>
        <w:jc w:val="right"/>
        <w:rPr>
          <w:b/>
          <w:sz w:val="28"/>
          <w:szCs w:val="28"/>
        </w:rPr>
      </w:pPr>
    </w:p>
    <w:p w:rsidR="004944F7" w:rsidRPr="00401C44" w:rsidRDefault="004944F7" w:rsidP="00AD1C0E">
      <w:pPr>
        <w:jc w:val="right"/>
        <w:rPr>
          <w:b/>
          <w:sz w:val="28"/>
          <w:szCs w:val="28"/>
        </w:rPr>
      </w:pPr>
    </w:p>
    <w:p w:rsidR="00AD1C0E" w:rsidRPr="00401C44" w:rsidRDefault="00AD1C0E" w:rsidP="00AD1C0E">
      <w:pPr>
        <w:jc w:val="right"/>
        <w:rPr>
          <w:b/>
          <w:sz w:val="28"/>
          <w:szCs w:val="28"/>
        </w:rPr>
      </w:pPr>
    </w:p>
    <w:p w:rsidR="000E3CFC" w:rsidRPr="00401C44" w:rsidRDefault="000E3CFC" w:rsidP="000E3CFC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bookmarkStart w:id="1" w:name="P39"/>
      <w:bookmarkEnd w:id="1"/>
      <w:r w:rsidRPr="00401C44">
        <w:rPr>
          <w:rFonts w:eastAsiaTheme="minorEastAsia"/>
          <w:b/>
          <w:sz w:val="28"/>
          <w:szCs w:val="28"/>
        </w:rPr>
        <w:t>МУНИЦИПАЛЬНАЯ ПРОГРАММА</w:t>
      </w:r>
    </w:p>
    <w:p w:rsidR="000E3CFC" w:rsidRPr="00401C44" w:rsidRDefault="000E3CFC" w:rsidP="000E3CFC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401C44">
        <w:rPr>
          <w:rFonts w:eastAsiaTheme="minorEastAsia"/>
          <w:b/>
          <w:sz w:val="28"/>
          <w:szCs w:val="28"/>
        </w:rPr>
        <w:t>"РАЗВИТИЕ ФИЗИЧЕСКОЙ КУЛЬТУРЫ</w:t>
      </w:r>
    </w:p>
    <w:p w:rsidR="000E3CFC" w:rsidRPr="00401C44" w:rsidRDefault="000E3CFC" w:rsidP="000E3CFC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401C44">
        <w:rPr>
          <w:rFonts w:eastAsiaTheme="minorEastAsia"/>
          <w:b/>
          <w:sz w:val="28"/>
          <w:szCs w:val="28"/>
        </w:rPr>
        <w:t>И СПОРТА В ВЕЙДЕЛЕВСКОМ РАЙОНЕ"</w:t>
      </w:r>
    </w:p>
    <w:p w:rsidR="000E3CFC" w:rsidRPr="00401C44" w:rsidRDefault="000E3CFC" w:rsidP="000E3CFC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0E3CFC" w:rsidRPr="00401C44" w:rsidRDefault="000E3CFC" w:rsidP="000E3CFC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8"/>
          <w:szCs w:val="28"/>
        </w:rPr>
      </w:pPr>
      <w:r w:rsidRPr="00401C44">
        <w:rPr>
          <w:rFonts w:eastAsiaTheme="minorEastAsia"/>
          <w:b/>
          <w:sz w:val="28"/>
          <w:szCs w:val="28"/>
        </w:rPr>
        <w:t>I. Стратегические приоритеты муниципальной программы</w:t>
      </w:r>
    </w:p>
    <w:p w:rsidR="000E3CFC" w:rsidRPr="00401C44" w:rsidRDefault="000E3CFC" w:rsidP="000E3CFC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401C44">
        <w:rPr>
          <w:rFonts w:eastAsiaTheme="minorEastAsia"/>
          <w:b/>
          <w:sz w:val="28"/>
          <w:szCs w:val="28"/>
        </w:rPr>
        <w:t>"Развитие физической культуры и спорта в Вейделевском районе"</w:t>
      </w:r>
    </w:p>
    <w:p w:rsidR="000E3CFC" w:rsidRPr="00401C44" w:rsidRDefault="000E3CFC" w:rsidP="000E3CFC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</w:p>
    <w:p w:rsidR="000E3CFC" w:rsidRPr="00401C44" w:rsidRDefault="000E3CFC" w:rsidP="000E3CFC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8"/>
        </w:rPr>
      </w:pPr>
      <w:r w:rsidRPr="00401C44">
        <w:rPr>
          <w:rFonts w:eastAsiaTheme="minorEastAsia"/>
          <w:b/>
          <w:sz w:val="28"/>
          <w:szCs w:val="28"/>
        </w:rPr>
        <w:t>1. Оценка текущего состояния развития физической культуры и спорта в Вейделевском районе</w:t>
      </w:r>
    </w:p>
    <w:p w:rsidR="000E3CFC" w:rsidRPr="00401C44" w:rsidRDefault="000E3CFC" w:rsidP="000E3CFC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8"/>
        </w:rPr>
      </w:pPr>
    </w:p>
    <w:p w:rsidR="000E3CFC" w:rsidRPr="00401C44" w:rsidRDefault="000E3CFC" w:rsidP="000E3CF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proofErr w:type="gramStart"/>
      <w:r w:rsidRPr="00401C44">
        <w:rPr>
          <w:rFonts w:eastAsiaTheme="minorEastAsia"/>
          <w:sz w:val="28"/>
          <w:szCs w:val="28"/>
        </w:rPr>
        <w:t>Стратегией социально-экономического развития муниципального района "Вейделевский район до 2025 года", утвержденной решением Муниципального совета Вейделевского района от 30.01.2009 N 1 (далее - Стратегия развития района), определено, что стратегической целью развития района является создание благоприятных условий для жизнедеятельности населения Вейделевского района, обеспечение стабильного повышения уровня и нового качества жизни на основе экономического, социального, культурно-исторического потенциала и максимально рационального использования возможностей территории района</w:t>
      </w:r>
      <w:proofErr w:type="gramEnd"/>
      <w:r w:rsidRPr="00401C44">
        <w:rPr>
          <w:rFonts w:eastAsiaTheme="minorEastAsia"/>
          <w:sz w:val="28"/>
          <w:szCs w:val="28"/>
        </w:rPr>
        <w:t>. Одним из направлений реализации стратегической цели является создание условий для развития массового спорта с целью пропаганды здорового образа жизни среди населения района.</w:t>
      </w:r>
    </w:p>
    <w:p w:rsidR="000E3CFC" w:rsidRPr="00401C44" w:rsidRDefault="000E3CFC" w:rsidP="000E3CF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401C44">
        <w:rPr>
          <w:rFonts w:eastAsiaTheme="minorEastAsia"/>
          <w:sz w:val="28"/>
          <w:szCs w:val="28"/>
        </w:rPr>
        <w:t>С целью привлечения населения к систематическим занятиям физической культурой в районе разработана и внедрена система проведения районных физкультурно-оздоровительных и спортивно-массовых мероприятий среди различных возрастных групп населения, которая осуществляется в соответствии с районным межведомственным календарным планом.</w:t>
      </w:r>
    </w:p>
    <w:p w:rsidR="000E3CFC" w:rsidRPr="00401C44" w:rsidRDefault="000E3CFC" w:rsidP="000E3CF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proofErr w:type="gramStart"/>
      <w:r w:rsidRPr="00401C44">
        <w:rPr>
          <w:rFonts w:eastAsiaTheme="minorEastAsia"/>
          <w:sz w:val="28"/>
          <w:szCs w:val="28"/>
        </w:rPr>
        <w:t xml:space="preserve">Основными комплексными физкультурно-оздоровительными и спортивно-массовыми мероприятиями являются Всероссийские спортивные соревнования школьников "Президентские состязания" и Всероссийские спортивные игры школьников "Президентские спортивные игры"; Спартакиада среди городов и районов области "За физическое и нравственное здоровье нации"; Спартакиада </w:t>
      </w:r>
      <w:r w:rsidRPr="00401C44">
        <w:rPr>
          <w:rFonts w:eastAsiaTheme="minorEastAsia"/>
          <w:sz w:val="28"/>
          <w:szCs w:val="28"/>
        </w:rPr>
        <w:lastRenderedPageBreak/>
        <w:t>ветеранов; Спартакиада допризывной и призывной молодежи; соревнования для детей и подростков на призы клубов "Кожаный мяч", "Колосок", "Белая ладья", "Золотая шайба";</w:t>
      </w:r>
      <w:proofErr w:type="gramEnd"/>
      <w:r w:rsidRPr="00401C44">
        <w:rPr>
          <w:rFonts w:eastAsiaTheme="minorEastAsia"/>
          <w:sz w:val="28"/>
          <w:szCs w:val="28"/>
        </w:rPr>
        <w:t xml:space="preserve"> соревнования "От значка ГТО - к олимпийской медали"; массовые спортивные мероприятия, проводимые под девизом "Спорт против наркотиков"; сельские спортивные игры "Всем селом на стадион" и другие спортивно-массовые мероприятия. С ноября 2011 года стартовали первые зимние спартакиады сельских поселений.</w:t>
      </w:r>
    </w:p>
    <w:p w:rsidR="000E3CFC" w:rsidRPr="00401C44" w:rsidRDefault="000E3CFC" w:rsidP="000E3CF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401C44">
        <w:rPr>
          <w:rFonts w:eastAsiaTheme="minorEastAsia"/>
          <w:sz w:val="28"/>
          <w:szCs w:val="28"/>
        </w:rPr>
        <w:t>С 2014 года реализуется областной проект "Внедрение Всероссийского физкультурно-спортивного комплекса "Готов к труду и обороне" (ГТО) в Вейделевского района".</w:t>
      </w:r>
    </w:p>
    <w:p w:rsidR="000E3CFC" w:rsidRPr="00401C44" w:rsidRDefault="000E3CFC" w:rsidP="000E3CF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401C44">
        <w:rPr>
          <w:rFonts w:eastAsiaTheme="minorEastAsia"/>
          <w:sz w:val="28"/>
          <w:szCs w:val="28"/>
        </w:rPr>
        <w:t>По итогам 2023 года в Вейделевском районе достигнуты следующие показатели по отрасли физической культуры и спорта:</w:t>
      </w:r>
    </w:p>
    <w:p w:rsidR="000E3CFC" w:rsidRPr="00401C44" w:rsidRDefault="000E3CFC" w:rsidP="000E3CF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401C44">
        <w:rPr>
          <w:rFonts w:eastAsiaTheme="minorEastAsia"/>
          <w:sz w:val="28"/>
          <w:szCs w:val="28"/>
        </w:rPr>
        <w:t>1. Доля граждан, систематически занимающихся физической культурой и спортом в Вейделевском районе, достигла 54,9 процента.</w:t>
      </w:r>
    </w:p>
    <w:p w:rsidR="000E3CFC" w:rsidRPr="00401C44" w:rsidRDefault="000E3CFC" w:rsidP="000E3CF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401C44">
        <w:rPr>
          <w:rFonts w:eastAsiaTheme="minorEastAsia"/>
          <w:sz w:val="28"/>
          <w:szCs w:val="28"/>
        </w:rPr>
        <w:t>2. Доля детей и молодежи в возрасте от 3 до 29 лет в Вейделевском районе достигла 95,5 процента.</w:t>
      </w:r>
    </w:p>
    <w:p w:rsidR="000E3CFC" w:rsidRPr="00401C44" w:rsidRDefault="000E3CFC" w:rsidP="000E3CF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401C44">
        <w:rPr>
          <w:rFonts w:eastAsiaTheme="minorEastAsia"/>
          <w:sz w:val="28"/>
          <w:szCs w:val="28"/>
        </w:rPr>
        <w:t>3. Доля граждан среднего возраста: женщины 30 - 54 года, мужчины 30 - 59 лет, достигла 47,4 процента.</w:t>
      </w:r>
    </w:p>
    <w:p w:rsidR="000E3CFC" w:rsidRPr="00401C44" w:rsidRDefault="000E3CFC" w:rsidP="000E3CF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401C44">
        <w:rPr>
          <w:rFonts w:eastAsiaTheme="minorEastAsia"/>
          <w:sz w:val="28"/>
          <w:szCs w:val="28"/>
        </w:rPr>
        <w:t>4. Доля граждан старшего возраста: женщины 55 - 79 лет, мужчины 60 - 79 лет, достигла 21,9 процента.</w:t>
      </w:r>
    </w:p>
    <w:p w:rsidR="000E3CFC" w:rsidRPr="00401C44" w:rsidRDefault="000E3CFC" w:rsidP="000E3CF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401C44">
        <w:rPr>
          <w:rFonts w:eastAsiaTheme="minorEastAsia"/>
          <w:sz w:val="28"/>
          <w:szCs w:val="28"/>
        </w:rPr>
        <w:t>5. Уровень обеспеченности жителей региона спортивными сооружениями, исходя из единовременной пропускной способности объектов спорта, в Вейделевском районе достиг 89,1 процента.</w:t>
      </w:r>
    </w:p>
    <w:p w:rsidR="000E3CFC" w:rsidRPr="00401C44" w:rsidRDefault="000E3CFC" w:rsidP="000E3CF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401C44">
        <w:rPr>
          <w:rFonts w:eastAsiaTheme="minorEastAsia"/>
          <w:sz w:val="28"/>
          <w:szCs w:val="28"/>
        </w:rPr>
        <w:t xml:space="preserve">Для развития массового спорта функционируют: МБУ ДО "Вейделевская СШ", МКУ "Вейделевский ФОК", плавательный бассейн "Аквамарин".  </w:t>
      </w:r>
    </w:p>
    <w:p w:rsidR="000E3CFC" w:rsidRPr="00401C44" w:rsidRDefault="000E3CFC" w:rsidP="000E3CFC">
      <w:pPr>
        <w:widowControl w:val="0"/>
        <w:autoSpaceDE w:val="0"/>
        <w:autoSpaceDN w:val="0"/>
        <w:ind w:firstLine="539"/>
        <w:jc w:val="both"/>
        <w:rPr>
          <w:rFonts w:eastAsiaTheme="minorEastAsia"/>
          <w:color w:val="FFFF00"/>
          <w:sz w:val="28"/>
          <w:szCs w:val="28"/>
        </w:rPr>
      </w:pPr>
      <w:r w:rsidRPr="00401C44">
        <w:rPr>
          <w:rFonts w:eastAsiaTheme="minorEastAsia"/>
          <w:sz w:val="28"/>
          <w:szCs w:val="28"/>
        </w:rPr>
        <w:t>Спортивная инфраструктура области включает более 93 спортивных объектов, крупные, из них: 1 физкультурно-оздоровительный комплекс, 1 стадион, 15 футбольных полей, 1 бассейн, 19 спортивных залов. Активно внедряются современные методы вовлечения граждан в занятия физической культурой и спортом. Одним из таких проектов является федеральный проект "Дворовой тренер". В реализации проекта было задействовано 10 площадок и 10 тренеров.</w:t>
      </w:r>
    </w:p>
    <w:p w:rsidR="000E3CFC" w:rsidRPr="00401C44" w:rsidRDefault="000E3CFC" w:rsidP="000E3CF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401C44">
        <w:rPr>
          <w:rFonts w:eastAsiaTheme="minorEastAsia"/>
          <w:sz w:val="28"/>
          <w:szCs w:val="28"/>
        </w:rPr>
        <w:t xml:space="preserve">Значительное внимание в области уделяется развитию адаптивного спорта. </w:t>
      </w:r>
    </w:p>
    <w:p w:rsidR="000E3CFC" w:rsidRPr="00401C44" w:rsidRDefault="000E3CFC" w:rsidP="000E3CF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401C44">
        <w:rPr>
          <w:rFonts w:eastAsiaTheme="minorEastAsia"/>
          <w:sz w:val="28"/>
          <w:szCs w:val="28"/>
        </w:rPr>
        <w:t>В Вейделевском районе активно развивается массовый спорт. К базовым видам спорта относятся: бокс, волейбол, пулевая стрельба, плавание.</w:t>
      </w:r>
    </w:p>
    <w:p w:rsidR="000E3CFC" w:rsidRPr="00401C44" w:rsidRDefault="000E3CFC" w:rsidP="000E3CF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401C44">
        <w:rPr>
          <w:rFonts w:eastAsiaTheme="minorEastAsia"/>
          <w:sz w:val="28"/>
          <w:szCs w:val="28"/>
        </w:rPr>
        <w:t>На территории Вейделевского района в год проводится до 87 официальных спортивных мероприятий, включенных в  календарный план.</w:t>
      </w:r>
    </w:p>
    <w:p w:rsidR="000E3CFC" w:rsidRPr="00401C44" w:rsidRDefault="000E3CFC" w:rsidP="000E3CF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401C44">
        <w:rPr>
          <w:rFonts w:eastAsiaTheme="minorEastAsia"/>
          <w:sz w:val="28"/>
          <w:szCs w:val="28"/>
        </w:rPr>
        <w:t xml:space="preserve">Спортсмены Вейделевского района регулярно участвуют в областных, всероссийских, международных соревнованиях. </w:t>
      </w:r>
    </w:p>
    <w:p w:rsidR="000E3CFC" w:rsidRPr="00401C44" w:rsidRDefault="000E3CFC" w:rsidP="000E3CF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401C44">
        <w:rPr>
          <w:rFonts w:eastAsiaTheme="minorEastAsia"/>
          <w:sz w:val="28"/>
          <w:szCs w:val="28"/>
        </w:rPr>
        <w:t xml:space="preserve">В целях поощрения лучших спортсменов ежегодно </w:t>
      </w:r>
      <w:proofErr w:type="gramStart"/>
      <w:r w:rsidRPr="00401C44">
        <w:rPr>
          <w:rFonts w:eastAsiaTheme="minorEastAsia"/>
          <w:sz w:val="28"/>
          <w:szCs w:val="28"/>
        </w:rPr>
        <w:t>выплачиваются стипендии главы Вейделевского района по итогам 2023 года получил</w:t>
      </w:r>
      <w:proofErr w:type="gramEnd"/>
      <w:r w:rsidRPr="00401C44">
        <w:rPr>
          <w:rFonts w:eastAsiaTheme="minorEastAsia"/>
          <w:sz w:val="28"/>
          <w:szCs w:val="28"/>
        </w:rPr>
        <w:t xml:space="preserve"> 55 спортсменов. Действует Всероссийский физкультурно-спортивный комплекс "Готов к труду и обороне" (ГТО) (далее - ВФСК ГТО) - программная и нормативная основа системы физического воспитания. По результатам ежеквартального мониторинга внедрения ВФСК ГТО, проводимого Министерством спорта России ежеквартально на </w:t>
      </w:r>
      <w:r w:rsidRPr="00401C44">
        <w:rPr>
          <w:rFonts w:eastAsiaTheme="minorEastAsia"/>
          <w:sz w:val="28"/>
          <w:szCs w:val="28"/>
        </w:rPr>
        <w:lastRenderedPageBreak/>
        <w:t>протяжении 2022 года, Белгородская область занимает 2 место.</w:t>
      </w:r>
    </w:p>
    <w:p w:rsidR="000E3CFC" w:rsidRPr="00401C44" w:rsidRDefault="000E3CFC" w:rsidP="000E3CF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401C44">
        <w:rPr>
          <w:rFonts w:eastAsiaTheme="minorEastAsia"/>
          <w:sz w:val="28"/>
          <w:szCs w:val="28"/>
        </w:rPr>
        <w:t>В целом по Вейделевскому району в выполнении нормативов ГТО приняли участие 7200 человек, из них 4740 получили знаки отличия различного уровня. Вместе с тем сохраняется ряд проблем, требующих решения, в частности:</w:t>
      </w:r>
    </w:p>
    <w:p w:rsidR="000E3CFC" w:rsidRPr="00401C44" w:rsidRDefault="000E3CFC" w:rsidP="000E3CF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401C44">
        <w:rPr>
          <w:rFonts w:eastAsiaTheme="minorEastAsia"/>
          <w:sz w:val="28"/>
          <w:szCs w:val="28"/>
        </w:rPr>
        <w:t>- среди граждан, систематически занимающихся физической культурой и спортом, преобладают преимущественно дети и молодежь в возрасте до 29 лет, 98 процента. Сохраняется недостаточный уровень вовлеченности населения среднего и старшего возраста в занятия физической культурой и спортом 47,9 процента и 22 процента соответственно;</w:t>
      </w:r>
    </w:p>
    <w:p w:rsidR="000E3CFC" w:rsidRPr="00401C44" w:rsidRDefault="000E3CFC" w:rsidP="000E3CF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401C44">
        <w:rPr>
          <w:rFonts w:eastAsiaTheme="minorEastAsia"/>
          <w:sz w:val="28"/>
          <w:szCs w:val="28"/>
        </w:rPr>
        <w:t>- все более актуальной становится необходимость приведения объектов спорта в нормативное состояние;</w:t>
      </w:r>
    </w:p>
    <w:p w:rsidR="000E3CFC" w:rsidRPr="00401C44" w:rsidRDefault="000E3CFC" w:rsidP="000E3CFC">
      <w:pPr>
        <w:widowControl w:val="0"/>
        <w:autoSpaceDE w:val="0"/>
        <w:autoSpaceDN w:val="0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401C44">
        <w:rPr>
          <w:rFonts w:eastAsiaTheme="minorEastAsia"/>
          <w:sz w:val="28"/>
          <w:szCs w:val="28"/>
        </w:rPr>
        <w:t>- необходимо стимулировать развитие инвестиционной привлекательности сферы физической культуры и спорта, в том числе развитие предпринимательства и развитие государственно-частного (муниципально-частного) партнерства.</w:t>
      </w:r>
    </w:p>
    <w:p w:rsidR="000E3CFC" w:rsidRPr="00401C44" w:rsidRDefault="000E3CFC" w:rsidP="000E3CFC">
      <w:pPr>
        <w:widowControl w:val="0"/>
        <w:autoSpaceDE w:val="0"/>
        <w:autoSpaceDN w:val="0"/>
        <w:spacing w:before="200"/>
        <w:ind w:firstLine="540"/>
        <w:contextualSpacing/>
        <w:jc w:val="both"/>
        <w:rPr>
          <w:rFonts w:eastAsiaTheme="minorEastAsia"/>
          <w:sz w:val="28"/>
          <w:szCs w:val="28"/>
        </w:rPr>
      </w:pPr>
      <w:r w:rsidRPr="00401C44">
        <w:rPr>
          <w:rFonts w:eastAsiaTheme="minorEastAsia"/>
          <w:sz w:val="28"/>
          <w:szCs w:val="28"/>
        </w:rPr>
        <w:t>Ключевыми вызовами для физической культуры и спорта являются:</w:t>
      </w:r>
    </w:p>
    <w:p w:rsidR="000E3CFC" w:rsidRPr="00401C44" w:rsidRDefault="000E3CFC" w:rsidP="000E3CF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401C44">
        <w:rPr>
          <w:rFonts w:eastAsiaTheme="minorEastAsia"/>
          <w:sz w:val="28"/>
          <w:szCs w:val="28"/>
        </w:rPr>
        <w:t>- возросшие требования к увеличению продолжительности социально и экономически активной жизни с учетом старения населения и низкой вовлеченности в занятия физической культурой и спортом средних и старших возрастных групп;</w:t>
      </w:r>
    </w:p>
    <w:p w:rsidR="000E3CFC" w:rsidRPr="00401C44" w:rsidRDefault="000E3CFC" w:rsidP="000E3CF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401C44">
        <w:rPr>
          <w:rFonts w:eastAsiaTheme="minorEastAsia"/>
          <w:sz w:val="28"/>
          <w:szCs w:val="28"/>
        </w:rPr>
        <w:t>- увеличение числа граждан, нуждающихся в оздоровлении средствами физической культуры и спорта, в том числе вследствие перенесенных заболеваний, вызванных новой коронавирусной инфекцией (COVID-19);</w:t>
      </w:r>
    </w:p>
    <w:p w:rsidR="000E3CFC" w:rsidRPr="00401C44" w:rsidRDefault="000E3CFC" w:rsidP="000E3CF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401C44">
        <w:rPr>
          <w:rFonts w:eastAsiaTheme="minorEastAsia"/>
          <w:sz w:val="28"/>
          <w:szCs w:val="28"/>
        </w:rPr>
        <w:t>- возросшие требования к уровню физической подготовленности допризывной молодежи как фактору обеспечения боеготовности вооруженных сил;</w:t>
      </w:r>
    </w:p>
    <w:p w:rsidR="000E3CFC" w:rsidRPr="00401C44" w:rsidRDefault="000E3CFC" w:rsidP="000E3CF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401C44">
        <w:rPr>
          <w:rFonts w:eastAsiaTheme="minorEastAsia"/>
          <w:sz w:val="28"/>
          <w:szCs w:val="28"/>
        </w:rPr>
        <w:t>- недостаточная ресурсная обеспеченность сферы физической культуры и спорта, в том числе системы профессионального образования;</w:t>
      </w:r>
    </w:p>
    <w:p w:rsidR="000E3CFC" w:rsidRPr="00401C44" w:rsidRDefault="000E3CFC" w:rsidP="000E3CF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401C44">
        <w:rPr>
          <w:rFonts w:eastAsiaTheme="minorEastAsia"/>
          <w:sz w:val="28"/>
          <w:szCs w:val="28"/>
        </w:rPr>
        <w:t>- сокращение реально располагаемых доходов, экономия граждан на занятиях физической культурой и спортом.</w:t>
      </w:r>
    </w:p>
    <w:p w:rsidR="000E3CFC" w:rsidRPr="00401C44" w:rsidRDefault="000E3CFC" w:rsidP="000E3CFC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0E3CFC" w:rsidRPr="00401C44" w:rsidRDefault="000E3CFC" w:rsidP="000E3CFC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0E3CFC" w:rsidRPr="00401C44" w:rsidRDefault="000E3CFC" w:rsidP="000E3CFC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8"/>
        </w:rPr>
      </w:pPr>
      <w:r w:rsidRPr="00401C44">
        <w:rPr>
          <w:rFonts w:eastAsiaTheme="minorEastAsia"/>
          <w:b/>
          <w:sz w:val="28"/>
          <w:szCs w:val="28"/>
        </w:rPr>
        <w:t>2. Описание приоритетов и целей муниципальной политики</w:t>
      </w:r>
    </w:p>
    <w:p w:rsidR="000E3CFC" w:rsidRPr="00401C44" w:rsidRDefault="000E3CFC" w:rsidP="000E3CFC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401C44">
        <w:rPr>
          <w:rFonts w:eastAsiaTheme="minorEastAsia"/>
          <w:b/>
          <w:sz w:val="28"/>
          <w:szCs w:val="28"/>
        </w:rPr>
        <w:t>в сфере реализации муниципальной программы</w:t>
      </w:r>
    </w:p>
    <w:p w:rsidR="000E3CFC" w:rsidRPr="00401C44" w:rsidRDefault="000E3CFC" w:rsidP="000E3CFC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401C44">
        <w:rPr>
          <w:rFonts w:eastAsiaTheme="minorEastAsia"/>
          <w:b/>
          <w:sz w:val="28"/>
          <w:szCs w:val="28"/>
        </w:rPr>
        <w:t>Вейделевского района "Развитие физической культуры</w:t>
      </w:r>
    </w:p>
    <w:p w:rsidR="000E3CFC" w:rsidRPr="00401C44" w:rsidRDefault="000E3CFC" w:rsidP="000E3CFC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401C44">
        <w:rPr>
          <w:rFonts w:eastAsiaTheme="minorEastAsia"/>
          <w:b/>
          <w:sz w:val="28"/>
          <w:szCs w:val="28"/>
        </w:rPr>
        <w:t>и спорта в Вейделевском районе"</w:t>
      </w:r>
    </w:p>
    <w:p w:rsidR="000E3CFC" w:rsidRPr="00401C44" w:rsidRDefault="000E3CFC" w:rsidP="000E3CFC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0E3CFC" w:rsidRPr="00401C44" w:rsidRDefault="000E3CFC" w:rsidP="000E3CFC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proofErr w:type="gramStart"/>
      <w:r w:rsidRPr="00401C44">
        <w:rPr>
          <w:rFonts w:eastAsiaTheme="minorEastAsia"/>
          <w:sz w:val="28"/>
          <w:szCs w:val="28"/>
        </w:rPr>
        <w:t>Стратегия социально-экономического развития Вейделевского района на период до 2030 года исходя из анализа проблем и вызовов в сфере развития физической культуры и спорта целью развития Вейделевского района по данному направлению обозначает создание современной доступной инфраструктуры, открытой сервисной и спортивно-событийной политики для вовлечения в занятия физической культурой и спортом всех жителей Вейделевского района.</w:t>
      </w:r>
      <w:proofErr w:type="gramEnd"/>
    </w:p>
    <w:p w:rsidR="000E3CFC" w:rsidRPr="00401C44" w:rsidRDefault="000E3CFC" w:rsidP="000E3CF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401C44">
        <w:rPr>
          <w:rFonts w:eastAsiaTheme="minorEastAsia"/>
          <w:sz w:val="28"/>
          <w:szCs w:val="28"/>
        </w:rPr>
        <w:t>В соответствии с этим стратегическими приоритетами муниципальной политики для данной сферы деятельности, и, соответственно, муниципальной программы Вейделевского района "Развитие физической культуры и спорта Вейделевского района" являются:</w:t>
      </w:r>
    </w:p>
    <w:p w:rsidR="000E3CFC" w:rsidRPr="00401C44" w:rsidRDefault="000E3CFC" w:rsidP="000E3CF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401C44">
        <w:rPr>
          <w:rFonts w:eastAsiaTheme="minorEastAsia"/>
          <w:sz w:val="28"/>
          <w:szCs w:val="28"/>
        </w:rPr>
        <w:lastRenderedPageBreak/>
        <w:t>1) развитие массового и адаптивного спорта в части обеспечения инфраструктурных и событийных возможностей беспрепятственного занятия физической культурой и спортом в шаговой доступности с учетом уровня физической подготовки жителей региона;</w:t>
      </w:r>
    </w:p>
    <w:p w:rsidR="000E3CFC" w:rsidRPr="00401C44" w:rsidRDefault="000E3CFC" w:rsidP="000E3CF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401C44">
        <w:rPr>
          <w:rFonts w:eastAsiaTheme="minorEastAsia"/>
          <w:sz w:val="28"/>
          <w:szCs w:val="28"/>
        </w:rPr>
        <w:t>2) создание комплексной системы подготовки спортивного резерва, развитие детско-юношеского спорта;</w:t>
      </w:r>
    </w:p>
    <w:p w:rsidR="000E3CFC" w:rsidRPr="00401C44" w:rsidRDefault="000E3CFC" w:rsidP="000E3CF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401C44">
        <w:rPr>
          <w:rFonts w:eastAsiaTheme="minorEastAsia"/>
          <w:sz w:val="28"/>
          <w:szCs w:val="28"/>
        </w:rPr>
        <w:t>3) сохранение и усиление традиций массового спорта.</w:t>
      </w:r>
    </w:p>
    <w:p w:rsidR="000E3CFC" w:rsidRPr="00401C44" w:rsidRDefault="000E3CFC" w:rsidP="000E3CF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401C44">
        <w:rPr>
          <w:rFonts w:eastAsiaTheme="minorEastAsia"/>
          <w:sz w:val="28"/>
          <w:szCs w:val="28"/>
        </w:rPr>
        <w:t>Основным приоритетом является обеспечение мероприятия для становления благоприятной социальной среды и создание условий для эффективной реализации человеческого потенциала и обеспечения качества жизни населения на основе динамичного развития экономики региона, включая улучшение состояния здоровья населения, формирование здорового образа жизни, усиление массовости физической культуры и спорта.</w:t>
      </w:r>
    </w:p>
    <w:p w:rsidR="000E3CFC" w:rsidRPr="00401C44" w:rsidRDefault="000E3CFC" w:rsidP="000E3CF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401C44">
        <w:rPr>
          <w:rFonts w:eastAsiaTheme="minorEastAsia"/>
          <w:sz w:val="28"/>
          <w:szCs w:val="28"/>
        </w:rPr>
        <w:t>Основные цели муниципальной программы Вейделевского района "Развитие физической культуры и спорта Вейделевского района":</w:t>
      </w:r>
    </w:p>
    <w:p w:rsidR="000E3CFC" w:rsidRPr="00401C44" w:rsidRDefault="000E3CFC" w:rsidP="000E3CF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401C44">
        <w:rPr>
          <w:rFonts w:eastAsiaTheme="minorEastAsia"/>
          <w:sz w:val="28"/>
          <w:szCs w:val="28"/>
        </w:rPr>
        <w:t>1. Создание условий для развития физической культуры и массового спорта среди различных категорий населения района</w:t>
      </w:r>
    </w:p>
    <w:p w:rsidR="000E3CFC" w:rsidRPr="00401C44" w:rsidRDefault="000E3CFC" w:rsidP="000E3CF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401C44">
        <w:rPr>
          <w:rFonts w:eastAsiaTheme="minorEastAsia"/>
          <w:sz w:val="28"/>
          <w:szCs w:val="28"/>
        </w:rPr>
        <w:t>2. Увеличение к 2030 году до 70 процентов доли населения Вейделевского район, систематически занимающегося физической культурой и спортом.</w:t>
      </w:r>
    </w:p>
    <w:p w:rsidR="000E3CFC" w:rsidRPr="00401C44" w:rsidRDefault="000E3CFC" w:rsidP="000E3CF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401C44">
        <w:rPr>
          <w:rFonts w:eastAsiaTheme="minorEastAsia"/>
          <w:sz w:val="28"/>
          <w:szCs w:val="28"/>
        </w:rPr>
        <w:t>Достижение данных целей возможно при решении следующих задач:</w:t>
      </w:r>
    </w:p>
    <w:p w:rsidR="000E3CFC" w:rsidRPr="00401C44" w:rsidRDefault="000E3CFC" w:rsidP="000E3CF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401C44">
        <w:rPr>
          <w:rFonts w:eastAsiaTheme="minorEastAsia"/>
          <w:sz w:val="28"/>
          <w:szCs w:val="28"/>
        </w:rPr>
        <w:t>- создание для всех категорий и групп населения условия для занятий физической культурой и спортом (новая модель спорта);</w:t>
      </w:r>
    </w:p>
    <w:p w:rsidR="000E3CFC" w:rsidRPr="00401C44" w:rsidRDefault="000E3CFC" w:rsidP="000E3CF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401C44">
        <w:rPr>
          <w:rFonts w:eastAsiaTheme="minorEastAsia"/>
          <w:sz w:val="28"/>
          <w:szCs w:val="28"/>
        </w:rPr>
        <w:t>- создание условий для привлечения к систематическим занятиям физической культурой и спортом не менее 73% граждан трудоспособного возраста;</w:t>
      </w:r>
    </w:p>
    <w:p w:rsidR="000E3CFC" w:rsidRPr="00401C44" w:rsidRDefault="000E3CFC" w:rsidP="000E3CF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401C44">
        <w:rPr>
          <w:rFonts w:eastAsiaTheme="minorEastAsia"/>
          <w:sz w:val="28"/>
          <w:szCs w:val="28"/>
        </w:rPr>
        <w:t>- организация событийных спортивных мероприятий на территории Вейделевского района;</w:t>
      </w:r>
    </w:p>
    <w:p w:rsidR="000E3CFC" w:rsidRPr="00401C44" w:rsidRDefault="000E3CFC" w:rsidP="000E3CF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401C44">
        <w:rPr>
          <w:rFonts w:eastAsiaTheme="minorEastAsia"/>
          <w:sz w:val="28"/>
          <w:szCs w:val="28"/>
        </w:rPr>
        <w:t>- создание спортивной инфраструктуры и материально-технической базы для занятий физической культурой и спортом</w:t>
      </w:r>
    </w:p>
    <w:p w:rsidR="000E3CFC" w:rsidRPr="00401C44" w:rsidRDefault="000E3CFC" w:rsidP="000E3CF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401C44">
        <w:rPr>
          <w:rFonts w:eastAsiaTheme="minorEastAsia"/>
          <w:sz w:val="28"/>
          <w:szCs w:val="28"/>
        </w:rPr>
        <w:t>- развитие инфраструктуры физической культуры и спорта, строительство спортивных объектов шаговой доступности и обеспечение доступности этих объектов для лиц с ограниченными возможностями здоровья и инвалидов;</w:t>
      </w:r>
    </w:p>
    <w:p w:rsidR="000E3CFC" w:rsidRPr="00401C44" w:rsidRDefault="000E3CFC" w:rsidP="000E3CF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401C44">
        <w:rPr>
          <w:rFonts w:eastAsiaTheme="minorEastAsia"/>
          <w:sz w:val="28"/>
          <w:szCs w:val="28"/>
        </w:rPr>
        <w:t xml:space="preserve">- развитие материально-технической базы для подготовки спортсменов, в том числе по наиболее массовым видам спорта, не включенным в программы Олимпийских и </w:t>
      </w:r>
      <w:proofErr w:type="spellStart"/>
      <w:r w:rsidRPr="00401C44">
        <w:rPr>
          <w:rFonts w:eastAsiaTheme="minorEastAsia"/>
          <w:sz w:val="28"/>
          <w:szCs w:val="28"/>
        </w:rPr>
        <w:t>Паралимпийских</w:t>
      </w:r>
      <w:proofErr w:type="spellEnd"/>
      <w:r w:rsidRPr="00401C44">
        <w:rPr>
          <w:rFonts w:eastAsiaTheme="minorEastAsia"/>
          <w:sz w:val="28"/>
          <w:szCs w:val="28"/>
        </w:rPr>
        <w:t xml:space="preserve"> игр;</w:t>
      </w:r>
    </w:p>
    <w:p w:rsidR="000E3CFC" w:rsidRPr="00401C44" w:rsidRDefault="000E3CFC" w:rsidP="000E3CF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401C44">
        <w:rPr>
          <w:rFonts w:eastAsiaTheme="minorEastAsia"/>
          <w:sz w:val="28"/>
          <w:szCs w:val="28"/>
        </w:rPr>
        <w:t>- создание условий для подготовки и совершенствования спортсменов и тренеров с учетом непрерывности процессов обучения и спортивной подготовки;</w:t>
      </w:r>
    </w:p>
    <w:p w:rsidR="000E3CFC" w:rsidRPr="00401C44" w:rsidRDefault="000E3CFC" w:rsidP="000E3CF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401C44">
        <w:rPr>
          <w:rFonts w:eastAsiaTheme="minorEastAsia"/>
          <w:sz w:val="28"/>
          <w:szCs w:val="28"/>
        </w:rPr>
        <w:t>- реализация основных направлений муниципальной политики Вейделевского района в целях создания благоприятных условий для устойчивого развития в сфере физической культуры и спорта.</w:t>
      </w:r>
    </w:p>
    <w:p w:rsidR="000E3CFC" w:rsidRPr="00401C44" w:rsidRDefault="000E3CFC" w:rsidP="000E3CF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401C44">
        <w:rPr>
          <w:rFonts w:eastAsiaTheme="minorEastAsia"/>
          <w:sz w:val="28"/>
          <w:szCs w:val="28"/>
        </w:rPr>
        <w:t>Реализация муниципальной программы Вейделевского района "Развитие физической культуры и спорта Вейделевского района" осуществляется с 2025 по 2030 годы.</w:t>
      </w:r>
    </w:p>
    <w:p w:rsidR="000E3CFC" w:rsidRPr="00401C44" w:rsidRDefault="000E3CFC" w:rsidP="000E3CFC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0E3CFC" w:rsidRPr="00401C44" w:rsidRDefault="000E3CFC" w:rsidP="000E3CFC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8"/>
        </w:rPr>
      </w:pPr>
      <w:r w:rsidRPr="00401C44">
        <w:rPr>
          <w:rFonts w:eastAsiaTheme="minorEastAsia"/>
          <w:b/>
          <w:sz w:val="28"/>
          <w:szCs w:val="28"/>
        </w:rPr>
        <w:t>3. Сведения о взаимосвязи со стратегическими приоритетами,</w:t>
      </w:r>
    </w:p>
    <w:p w:rsidR="000E3CFC" w:rsidRPr="00401C44" w:rsidRDefault="000E3CFC" w:rsidP="000E3CFC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401C44">
        <w:rPr>
          <w:rFonts w:eastAsiaTheme="minorEastAsia"/>
          <w:b/>
          <w:sz w:val="28"/>
          <w:szCs w:val="28"/>
        </w:rPr>
        <w:lastRenderedPageBreak/>
        <w:t>целями и показателями государственных программ</w:t>
      </w:r>
    </w:p>
    <w:p w:rsidR="000E3CFC" w:rsidRPr="00401C44" w:rsidRDefault="000E3CFC" w:rsidP="000E3CFC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401C44">
        <w:rPr>
          <w:rFonts w:eastAsiaTheme="minorEastAsia"/>
          <w:b/>
          <w:sz w:val="28"/>
          <w:szCs w:val="28"/>
        </w:rPr>
        <w:t>Российской Федерации</w:t>
      </w:r>
    </w:p>
    <w:p w:rsidR="000E3CFC" w:rsidRPr="00401C44" w:rsidRDefault="000E3CFC" w:rsidP="000E3CFC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</w:p>
    <w:p w:rsidR="000E3CFC" w:rsidRPr="00401C44" w:rsidRDefault="000E3CFC" w:rsidP="000E3CFC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01C44">
        <w:rPr>
          <w:rFonts w:eastAsiaTheme="minorEastAsia"/>
          <w:sz w:val="28"/>
          <w:szCs w:val="28"/>
        </w:rPr>
        <w:t xml:space="preserve">Современное состояние физической культуры и спорта Вейделевского района является результатом успешной реализации муниципальной политики в соответствии с указами Президента Российской Федерации и национальными приоритетами, </w:t>
      </w:r>
      <w:hyperlink r:id="rId11" w:tooltip="Распоряжение Правительства РФ от 24.11.2020 N 3081-р (ред. от 29.04.2023) &lt;Об утверждении Стратегии развития физической культуры и спорта в Российской Федерации на период до 2030 года&gt; {КонсультантПлюс}">
        <w:r w:rsidRPr="00401C44">
          <w:rPr>
            <w:rFonts w:eastAsiaTheme="minorEastAsia"/>
            <w:color w:val="0000FF"/>
            <w:sz w:val="28"/>
            <w:szCs w:val="28"/>
          </w:rPr>
          <w:t>Стратегией</w:t>
        </w:r>
      </w:hyperlink>
      <w:r w:rsidRPr="00401C44">
        <w:rPr>
          <w:rFonts w:eastAsiaTheme="minorEastAsia"/>
          <w:sz w:val="28"/>
          <w:szCs w:val="28"/>
        </w:rPr>
        <w:t xml:space="preserve"> развития физической культуры и спорта в Российской Федерации на период до 2030 года, утвержденной распоряжением Правительства Российской Федерации от 24 ноября 2020 года N 3081-р.</w:t>
      </w:r>
    </w:p>
    <w:p w:rsidR="000E3CFC" w:rsidRPr="00401C44" w:rsidRDefault="000E3CFC" w:rsidP="000E3CF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401C44">
        <w:rPr>
          <w:rFonts w:eastAsiaTheme="minorEastAsia"/>
          <w:sz w:val="28"/>
          <w:szCs w:val="28"/>
        </w:rPr>
        <w:t>Вейделевский район вовлечен и активно участвует в реализации национальных целей Российской Федерации "Сохранение населения, здоровье и благополучие людей", "Возможности для самореализации и развития талантов".</w:t>
      </w:r>
    </w:p>
    <w:p w:rsidR="000E3CFC" w:rsidRPr="00401C44" w:rsidRDefault="000E3CFC" w:rsidP="000E3CF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proofErr w:type="gramStart"/>
      <w:r w:rsidRPr="00401C44">
        <w:rPr>
          <w:rFonts w:eastAsiaTheme="minorEastAsia"/>
          <w:sz w:val="28"/>
          <w:szCs w:val="28"/>
        </w:rPr>
        <w:t xml:space="preserve">Реализация муниципальной программы Вейделевского  района "Развитие физической культуры и спорта Вейделевского района" непосредственно направлена на достижение национальной цели развития Российской Федерации на период до 2030 года "Сохранение населения, здоровье и благополучие людей", определенной </w:t>
      </w:r>
      <w:hyperlink r:id="rId12" w:tooltip="Указ Президента РФ от 21.07.2020 N 474 &quot;О национальных целях развития Российской Федерации на период до 2030 года&quot; ------------ Утратил силу или отменен {КонсультантПлюс}">
        <w:r w:rsidRPr="00401C44">
          <w:rPr>
            <w:rFonts w:eastAsiaTheme="minorEastAsia"/>
            <w:color w:val="0000FF"/>
            <w:sz w:val="28"/>
            <w:szCs w:val="28"/>
          </w:rPr>
          <w:t>Указом</w:t>
        </w:r>
      </w:hyperlink>
      <w:r w:rsidRPr="00401C44">
        <w:rPr>
          <w:rFonts w:eastAsiaTheme="minorEastAsia"/>
          <w:sz w:val="28"/>
          <w:szCs w:val="28"/>
        </w:rPr>
        <w:t xml:space="preserve"> Президента Российской Федерации от 21 июля 2020 года N 474 "О национальных целях развития Российской Федерации на период до 2030 года"</w:t>
      </w:r>
      <w:r w:rsidRPr="00401C44">
        <w:rPr>
          <w:rFonts w:eastAsiaTheme="minorEastAsia"/>
          <w:color w:val="FF0000"/>
          <w:sz w:val="28"/>
          <w:szCs w:val="28"/>
        </w:rPr>
        <w:t>.</w:t>
      </w:r>
      <w:proofErr w:type="gramEnd"/>
      <w:r w:rsidRPr="00401C44">
        <w:rPr>
          <w:rFonts w:eastAsiaTheme="minorEastAsia"/>
          <w:color w:val="FF0000"/>
          <w:sz w:val="28"/>
          <w:szCs w:val="28"/>
        </w:rPr>
        <w:t xml:space="preserve"> </w:t>
      </w:r>
      <w:r w:rsidRPr="00401C44">
        <w:rPr>
          <w:rFonts w:eastAsiaTheme="minorEastAsia"/>
          <w:sz w:val="28"/>
          <w:szCs w:val="28"/>
        </w:rPr>
        <w:t>Предусматривается увеличение к 2030 году до 70 процентов доли граждан, систематически занимающихся физической культурой и спортом, реализацию на территории Вейделевского  района муниципальной программы Российской Федерации "Развитие физической культуры и спорта".</w:t>
      </w:r>
    </w:p>
    <w:p w:rsidR="000E3CFC" w:rsidRPr="00401C44" w:rsidRDefault="000E3CFC" w:rsidP="000E3CF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401C44">
        <w:rPr>
          <w:rFonts w:eastAsiaTheme="minorEastAsia"/>
          <w:sz w:val="28"/>
          <w:szCs w:val="28"/>
        </w:rPr>
        <w:t>Стратегия социально-экономического развития Вейделевского  района одним из трех ключевых стратегических приоритетов долгосрочного развития обозначает "развитие человеческого капитала, качества среды", составным элементом которого является развитие физической культуры и спорта Вейделевского  района в части вовлечения граждан в массовый спорт, продвижения здорового образа жизни, развития спортивного резерва и укрепления традиций спорта высших достижений.</w:t>
      </w:r>
    </w:p>
    <w:p w:rsidR="000E3CFC" w:rsidRPr="00401C44" w:rsidRDefault="000E3CFC" w:rsidP="000E3CFC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0E3CFC" w:rsidRPr="00401C44" w:rsidRDefault="000E3CFC" w:rsidP="000E3CFC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8"/>
        </w:rPr>
      </w:pPr>
      <w:r w:rsidRPr="00401C44">
        <w:rPr>
          <w:rFonts w:eastAsiaTheme="minorEastAsia"/>
          <w:b/>
          <w:sz w:val="28"/>
          <w:szCs w:val="28"/>
        </w:rPr>
        <w:t>4. Задачи муниципального управления, способы их</w:t>
      </w:r>
    </w:p>
    <w:p w:rsidR="000E3CFC" w:rsidRPr="00401C44" w:rsidRDefault="000E3CFC" w:rsidP="000E3CFC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401C44">
        <w:rPr>
          <w:rFonts w:eastAsiaTheme="minorEastAsia"/>
          <w:b/>
          <w:sz w:val="28"/>
          <w:szCs w:val="28"/>
        </w:rPr>
        <w:t>эффективного решения в сфере реализации муниципальной</w:t>
      </w:r>
    </w:p>
    <w:p w:rsidR="000E3CFC" w:rsidRPr="00401C44" w:rsidRDefault="000E3CFC" w:rsidP="000E3CFC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401C44">
        <w:rPr>
          <w:rFonts w:eastAsiaTheme="minorEastAsia"/>
          <w:b/>
          <w:sz w:val="28"/>
          <w:szCs w:val="28"/>
        </w:rPr>
        <w:t>программы Вейделевского  района "Развитие физической</w:t>
      </w:r>
    </w:p>
    <w:p w:rsidR="000E3CFC" w:rsidRPr="00401C44" w:rsidRDefault="000E3CFC" w:rsidP="000E3CFC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401C44">
        <w:rPr>
          <w:rFonts w:eastAsiaTheme="minorEastAsia"/>
          <w:b/>
          <w:sz w:val="28"/>
          <w:szCs w:val="28"/>
        </w:rPr>
        <w:t>культуры и спорта в Вейделевском районе "</w:t>
      </w:r>
    </w:p>
    <w:p w:rsidR="000E3CFC" w:rsidRPr="00401C44" w:rsidRDefault="000E3CFC" w:rsidP="000E3CFC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</w:p>
    <w:p w:rsidR="000E3CFC" w:rsidRPr="00401C44" w:rsidRDefault="000E3CFC" w:rsidP="000E3CFC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401C44">
        <w:rPr>
          <w:rFonts w:eastAsiaTheme="minorEastAsia"/>
          <w:sz w:val="28"/>
          <w:szCs w:val="28"/>
        </w:rPr>
        <w:t>В связи с этим целями муниципальной программы Вейделевского района "Развитие физической культуры и спорта в Вейделевском районе" до 2030 года обозначены:</w:t>
      </w:r>
    </w:p>
    <w:p w:rsidR="000E3CFC" w:rsidRPr="00401C44" w:rsidRDefault="000E3CFC" w:rsidP="000E3CF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401C44">
        <w:rPr>
          <w:rFonts w:eastAsiaTheme="minorEastAsia"/>
          <w:sz w:val="28"/>
          <w:szCs w:val="28"/>
        </w:rPr>
        <w:t>1. Создание условий для развития физической культуры и массового спорта среди различных категорий населения района.</w:t>
      </w:r>
    </w:p>
    <w:p w:rsidR="000E3CFC" w:rsidRPr="00401C44" w:rsidRDefault="000E3CFC" w:rsidP="000E3CF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401C44">
        <w:rPr>
          <w:rFonts w:eastAsiaTheme="minorEastAsia"/>
          <w:sz w:val="28"/>
          <w:szCs w:val="28"/>
        </w:rPr>
        <w:t>2. Увеличение к 2030 году до 70 процентов доли населения Вейделевского район, систематически занимающегося физической культурой и спортом.</w:t>
      </w:r>
    </w:p>
    <w:p w:rsidR="000E3CFC" w:rsidRPr="00401C44" w:rsidRDefault="000E3CFC" w:rsidP="000E3CF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proofErr w:type="gramStart"/>
      <w:r w:rsidRPr="00401C44">
        <w:rPr>
          <w:rFonts w:eastAsiaTheme="minorEastAsia"/>
          <w:sz w:val="28"/>
          <w:szCs w:val="28"/>
        </w:rPr>
        <w:t xml:space="preserve">Исходя из вышеизложенного, в логике реализации стратегических направлений, необходимости достижения поставленных целей и решения задач в сфере развития физической культуры и спорта Вейделевского  района структура муниципальной </w:t>
      </w:r>
      <w:r w:rsidRPr="00401C44">
        <w:rPr>
          <w:rFonts w:eastAsiaTheme="minorEastAsia"/>
          <w:sz w:val="28"/>
          <w:szCs w:val="28"/>
        </w:rPr>
        <w:lastRenderedPageBreak/>
        <w:t>программы Вейделевского  района "Развитие физической культуры и спорта Вейделевского района" включает следующие направления:</w:t>
      </w:r>
      <w:proofErr w:type="gramEnd"/>
    </w:p>
    <w:p w:rsidR="000E3CFC" w:rsidRPr="00401C44" w:rsidRDefault="00AD1C0E" w:rsidP="000E3CF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401C44">
        <w:rPr>
          <w:rFonts w:eastAsiaTheme="minorEastAsia"/>
          <w:sz w:val="28"/>
          <w:szCs w:val="28"/>
        </w:rPr>
        <w:t>1) развитие физической культуры</w:t>
      </w:r>
      <w:r w:rsidR="000E3CFC" w:rsidRPr="00401C44">
        <w:rPr>
          <w:rFonts w:eastAsiaTheme="minorEastAsia"/>
          <w:sz w:val="28"/>
          <w:szCs w:val="28"/>
        </w:rPr>
        <w:t>;</w:t>
      </w:r>
    </w:p>
    <w:p w:rsidR="000E3CFC" w:rsidRPr="00401C44" w:rsidRDefault="000E3CFC" w:rsidP="000E3CFC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8"/>
          <w:szCs w:val="28"/>
        </w:rPr>
      </w:pPr>
      <w:r w:rsidRPr="00401C44">
        <w:rPr>
          <w:rFonts w:eastAsiaTheme="minorEastAsia"/>
          <w:sz w:val="28"/>
          <w:szCs w:val="28"/>
        </w:rPr>
        <w:t>2) развитие массового спорта.</w:t>
      </w:r>
    </w:p>
    <w:p w:rsidR="000E3CFC" w:rsidRPr="00401C44" w:rsidRDefault="000E3CFC" w:rsidP="000E3CFC">
      <w:pPr>
        <w:rPr>
          <w:rFonts w:eastAsiaTheme="minorEastAsia"/>
          <w:sz w:val="28"/>
          <w:szCs w:val="28"/>
        </w:rPr>
      </w:pPr>
      <w:r w:rsidRPr="00401C44">
        <w:rPr>
          <w:rFonts w:eastAsiaTheme="minorEastAsia"/>
          <w:sz w:val="28"/>
          <w:szCs w:val="28"/>
        </w:rPr>
        <w:br w:type="page"/>
      </w:r>
    </w:p>
    <w:p w:rsidR="000E3CFC" w:rsidRPr="00401C44" w:rsidRDefault="000E3CFC" w:rsidP="000E3CFC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8"/>
          <w:szCs w:val="28"/>
        </w:rPr>
      </w:pPr>
      <w:r w:rsidRPr="00401C44">
        <w:rPr>
          <w:rFonts w:eastAsiaTheme="minorEastAsia"/>
          <w:b/>
          <w:sz w:val="28"/>
          <w:szCs w:val="28"/>
        </w:rPr>
        <w:lastRenderedPageBreak/>
        <w:t>II. Паспорт муниципальной программы Вейделевского района</w:t>
      </w:r>
    </w:p>
    <w:p w:rsidR="000E3CFC" w:rsidRPr="00401C44" w:rsidRDefault="000E3CFC" w:rsidP="000E3CFC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401C44">
        <w:rPr>
          <w:rFonts w:eastAsiaTheme="minorEastAsia"/>
          <w:b/>
          <w:sz w:val="28"/>
          <w:szCs w:val="28"/>
        </w:rPr>
        <w:t>"Развитие физической культуры и спорта в Вейделевском районе " (далее - муниципальная программа)</w:t>
      </w:r>
    </w:p>
    <w:p w:rsidR="000E3CFC" w:rsidRPr="00401C44" w:rsidRDefault="000E3CFC" w:rsidP="000E3CFC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0E3CFC" w:rsidRPr="00401C44" w:rsidRDefault="000E3CFC" w:rsidP="000E3CFC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8"/>
        </w:rPr>
      </w:pPr>
      <w:r w:rsidRPr="00401C44">
        <w:rPr>
          <w:rFonts w:eastAsiaTheme="minorEastAsia"/>
          <w:b/>
          <w:sz w:val="28"/>
          <w:szCs w:val="28"/>
        </w:rPr>
        <w:t>1. Основные положения</w:t>
      </w:r>
    </w:p>
    <w:p w:rsidR="000E3CFC" w:rsidRPr="00401C44" w:rsidRDefault="000E3CFC" w:rsidP="000E3CFC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4"/>
        <w:gridCol w:w="5046"/>
        <w:gridCol w:w="1928"/>
      </w:tblGrid>
      <w:tr w:rsidR="000E3CFC" w:rsidRPr="00401C44" w:rsidTr="004D76D7">
        <w:trPr>
          <w:jc w:val="center"/>
        </w:trPr>
        <w:tc>
          <w:tcPr>
            <w:tcW w:w="204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401C44">
              <w:rPr>
                <w:rFonts w:eastAsiaTheme="minorEastAsia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6974" w:type="dxa"/>
            <w:gridSpan w:val="2"/>
          </w:tcPr>
          <w:p w:rsidR="000E3CFC" w:rsidRPr="00401C44" w:rsidRDefault="000E3CFC" w:rsidP="00401C4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401C44">
              <w:rPr>
                <w:rFonts w:eastAsiaTheme="minorEastAsia"/>
                <w:sz w:val="28"/>
                <w:szCs w:val="28"/>
              </w:rPr>
              <w:t xml:space="preserve">Прудникова Жанна Викторовна – заместитель главы администрации Вейделевского района по социальной политике администрации  района </w:t>
            </w:r>
          </w:p>
        </w:tc>
      </w:tr>
      <w:tr w:rsidR="000E3CFC" w:rsidRPr="00401C44" w:rsidTr="004D76D7">
        <w:trPr>
          <w:jc w:val="center"/>
        </w:trPr>
        <w:tc>
          <w:tcPr>
            <w:tcW w:w="204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401C44">
              <w:rPr>
                <w:rFonts w:eastAsiaTheme="minorEastAsia"/>
                <w:sz w:val="28"/>
                <w:szCs w:val="28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6974" w:type="dxa"/>
            <w:gridSpan w:val="2"/>
          </w:tcPr>
          <w:p w:rsidR="000E3CFC" w:rsidRPr="00401C44" w:rsidRDefault="000E3CFC" w:rsidP="00401C4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401C44">
              <w:rPr>
                <w:rFonts w:eastAsiaTheme="minorEastAsia"/>
                <w:sz w:val="28"/>
                <w:szCs w:val="28"/>
              </w:rPr>
              <w:t>Посохов Владимир Михайлович – начальник отдела физической культуры и спорта управления культуры, спорта  и молодежной политики  администрации Вейделевского района</w:t>
            </w:r>
          </w:p>
        </w:tc>
      </w:tr>
      <w:tr w:rsidR="000E3CFC" w:rsidRPr="00401C44" w:rsidTr="004D76D7">
        <w:trPr>
          <w:jc w:val="center"/>
        </w:trPr>
        <w:tc>
          <w:tcPr>
            <w:tcW w:w="204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401C44">
              <w:rPr>
                <w:rFonts w:eastAsiaTheme="minorEastAsia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6974" w:type="dxa"/>
            <w:gridSpan w:val="2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401C44">
              <w:rPr>
                <w:rFonts w:eastAsiaTheme="minorEastAsia"/>
                <w:sz w:val="28"/>
                <w:szCs w:val="28"/>
              </w:rPr>
              <w:t>2025 - 2030 годы</w:t>
            </w:r>
          </w:p>
        </w:tc>
      </w:tr>
      <w:tr w:rsidR="000E3CFC" w:rsidRPr="00401C44" w:rsidTr="004D76D7">
        <w:trPr>
          <w:jc w:val="center"/>
        </w:trPr>
        <w:tc>
          <w:tcPr>
            <w:tcW w:w="2044" w:type="dxa"/>
            <w:vMerge w:val="restart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401C44">
              <w:rPr>
                <w:rFonts w:eastAsiaTheme="minorEastAsia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74" w:type="dxa"/>
            <w:gridSpan w:val="2"/>
          </w:tcPr>
          <w:p w:rsidR="000E3CFC" w:rsidRPr="00401C44" w:rsidRDefault="000E3CFC" w:rsidP="00401C4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401C44">
              <w:rPr>
                <w:rFonts w:eastAsiaTheme="minorEastAsia"/>
                <w:sz w:val="28"/>
                <w:szCs w:val="28"/>
              </w:rPr>
              <w:t>1. Создание условий для развития физической культуры и массового спорта среди различных категорий населения района</w:t>
            </w:r>
          </w:p>
        </w:tc>
      </w:tr>
      <w:tr w:rsidR="000E3CFC" w:rsidRPr="00401C44" w:rsidTr="004D76D7">
        <w:trPr>
          <w:jc w:val="center"/>
        </w:trPr>
        <w:tc>
          <w:tcPr>
            <w:tcW w:w="2044" w:type="dxa"/>
            <w:vMerge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974" w:type="dxa"/>
            <w:gridSpan w:val="2"/>
          </w:tcPr>
          <w:p w:rsidR="000E3CFC" w:rsidRPr="00401C44" w:rsidRDefault="000E3CFC" w:rsidP="00401C4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401C44">
              <w:rPr>
                <w:rFonts w:eastAsiaTheme="minorEastAsia"/>
                <w:sz w:val="28"/>
                <w:szCs w:val="28"/>
              </w:rPr>
              <w:t>2. Увеличение к 2030 году до 70 процентов доли населения Вейделевского района, систематически занимающегося физической культурой и спортом</w:t>
            </w:r>
          </w:p>
        </w:tc>
      </w:tr>
      <w:tr w:rsidR="000E3CFC" w:rsidRPr="00401C44" w:rsidTr="004D76D7">
        <w:trPr>
          <w:jc w:val="center"/>
        </w:trPr>
        <w:tc>
          <w:tcPr>
            <w:tcW w:w="204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401C44">
              <w:rPr>
                <w:rFonts w:eastAsiaTheme="minorEastAsia"/>
                <w:sz w:val="28"/>
                <w:szCs w:val="28"/>
              </w:rPr>
              <w:t>Направления (подпрограммы) муниципальной программы</w:t>
            </w:r>
          </w:p>
        </w:tc>
        <w:tc>
          <w:tcPr>
            <w:tcW w:w="6974" w:type="dxa"/>
            <w:gridSpan w:val="2"/>
          </w:tcPr>
          <w:p w:rsidR="000E3CFC" w:rsidRPr="00401C44" w:rsidRDefault="000E3CFC" w:rsidP="00401C4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401C44">
              <w:rPr>
                <w:rFonts w:eastAsiaTheme="minorEastAsia"/>
                <w:sz w:val="28"/>
                <w:szCs w:val="28"/>
              </w:rPr>
              <w:t>1. Направление "Развитие физической культуры».</w:t>
            </w:r>
          </w:p>
          <w:p w:rsidR="000E3CFC" w:rsidRPr="00401C44" w:rsidRDefault="000E3CFC" w:rsidP="00401C4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401C44">
              <w:rPr>
                <w:rFonts w:eastAsiaTheme="minorEastAsia"/>
                <w:sz w:val="28"/>
                <w:szCs w:val="28"/>
              </w:rPr>
              <w:t>2. Направление "Развитие массового спорта"</w:t>
            </w:r>
          </w:p>
        </w:tc>
      </w:tr>
      <w:tr w:rsidR="000E3CFC" w:rsidRPr="00401C44" w:rsidTr="004D76D7">
        <w:trPr>
          <w:jc w:val="center"/>
        </w:trPr>
        <w:tc>
          <w:tcPr>
            <w:tcW w:w="2044" w:type="dxa"/>
            <w:vMerge w:val="restart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401C44">
              <w:rPr>
                <w:rFonts w:eastAsiaTheme="minorEastAsia"/>
                <w:sz w:val="28"/>
                <w:szCs w:val="28"/>
              </w:rPr>
              <w:t>Объемы финансового обеспечения за весь период реализации, в том числе по источникам финансирования</w:t>
            </w:r>
          </w:p>
        </w:tc>
        <w:tc>
          <w:tcPr>
            <w:tcW w:w="504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401C44">
              <w:rPr>
                <w:rFonts w:eastAsiaTheme="minorEastAsia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192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401C44">
              <w:rPr>
                <w:rFonts w:eastAsiaTheme="minorEastAsia"/>
                <w:sz w:val="28"/>
                <w:szCs w:val="28"/>
              </w:rPr>
              <w:t>Объем финансового обеспечения, тыс. рублей</w:t>
            </w:r>
          </w:p>
        </w:tc>
      </w:tr>
      <w:tr w:rsidR="000E3CFC" w:rsidRPr="00401C44" w:rsidTr="004D76D7">
        <w:trPr>
          <w:jc w:val="center"/>
        </w:trPr>
        <w:tc>
          <w:tcPr>
            <w:tcW w:w="2044" w:type="dxa"/>
            <w:vMerge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046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401C44">
              <w:rPr>
                <w:rFonts w:eastAsiaTheme="minorEastAsia"/>
                <w:sz w:val="28"/>
                <w:szCs w:val="28"/>
              </w:rPr>
              <w:t>Всего по муниципальной программе, в том числе:</w:t>
            </w:r>
          </w:p>
        </w:tc>
        <w:tc>
          <w:tcPr>
            <w:tcW w:w="192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401C44">
              <w:rPr>
                <w:rFonts w:eastAsiaTheme="minorEastAsia"/>
                <w:sz w:val="28"/>
                <w:szCs w:val="28"/>
              </w:rPr>
              <w:t>309806,0</w:t>
            </w:r>
          </w:p>
        </w:tc>
      </w:tr>
      <w:tr w:rsidR="000E3CFC" w:rsidRPr="00401C44" w:rsidTr="004D76D7">
        <w:trPr>
          <w:jc w:val="center"/>
        </w:trPr>
        <w:tc>
          <w:tcPr>
            <w:tcW w:w="2044" w:type="dxa"/>
            <w:vMerge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04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401C44">
              <w:rPr>
                <w:rFonts w:eastAsiaTheme="minorEastAsia"/>
                <w:sz w:val="28"/>
                <w:szCs w:val="28"/>
              </w:rPr>
              <w:t>Местный бюджет (всего), из них:</w:t>
            </w:r>
          </w:p>
        </w:tc>
        <w:tc>
          <w:tcPr>
            <w:tcW w:w="192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401C44">
              <w:rPr>
                <w:rFonts w:eastAsiaTheme="minorEastAsia"/>
                <w:sz w:val="28"/>
                <w:szCs w:val="28"/>
              </w:rPr>
              <w:t>309806,0</w:t>
            </w:r>
          </w:p>
        </w:tc>
      </w:tr>
      <w:tr w:rsidR="000E3CFC" w:rsidRPr="00401C44" w:rsidTr="004D76D7">
        <w:trPr>
          <w:jc w:val="center"/>
        </w:trPr>
        <w:tc>
          <w:tcPr>
            <w:tcW w:w="2044" w:type="dxa"/>
            <w:vMerge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046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401C44">
              <w:rPr>
                <w:rFonts w:eastAsiaTheme="minorEastAsia"/>
                <w:sz w:val="28"/>
                <w:szCs w:val="28"/>
              </w:rPr>
              <w:t xml:space="preserve">- межбюджетные трансферты из </w:t>
            </w:r>
            <w:r w:rsidRPr="00401C44">
              <w:rPr>
                <w:rFonts w:eastAsiaTheme="minorEastAsia"/>
                <w:sz w:val="28"/>
                <w:szCs w:val="28"/>
              </w:rPr>
              <w:lastRenderedPageBreak/>
              <w:t>федерального бюджета (справочно)</w:t>
            </w:r>
          </w:p>
        </w:tc>
        <w:tc>
          <w:tcPr>
            <w:tcW w:w="192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0E3CFC" w:rsidRPr="00401C44" w:rsidTr="004D76D7">
        <w:trPr>
          <w:jc w:val="center"/>
        </w:trPr>
        <w:tc>
          <w:tcPr>
            <w:tcW w:w="2044" w:type="dxa"/>
            <w:vMerge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046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401C44">
              <w:rPr>
                <w:rFonts w:eastAsiaTheme="minorEastAsia"/>
                <w:sz w:val="28"/>
                <w:szCs w:val="28"/>
              </w:rPr>
              <w:t>- межбюджетные трансферты из областного бюджет</w:t>
            </w:r>
            <w:proofErr w:type="gramStart"/>
            <w:r w:rsidRPr="00401C44">
              <w:rPr>
                <w:rFonts w:eastAsiaTheme="minorEastAsia"/>
                <w:sz w:val="28"/>
                <w:szCs w:val="28"/>
              </w:rPr>
              <w:t>а(</w:t>
            </w:r>
            <w:proofErr w:type="gramEnd"/>
            <w:r w:rsidRPr="00401C44">
              <w:rPr>
                <w:rFonts w:eastAsiaTheme="minorEastAsia"/>
                <w:sz w:val="28"/>
                <w:szCs w:val="28"/>
              </w:rPr>
              <w:t>справочно)</w:t>
            </w:r>
          </w:p>
        </w:tc>
        <w:tc>
          <w:tcPr>
            <w:tcW w:w="192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0E3CFC" w:rsidRPr="00401C44" w:rsidTr="004D76D7">
        <w:trPr>
          <w:jc w:val="center"/>
        </w:trPr>
        <w:tc>
          <w:tcPr>
            <w:tcW w:w="2044" w:type="dxa"/>
            <w:vMerge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04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401C44">
              <w:rPr>
                <w:rFonts w:eastAsiaTheme="minorEastAsia"/>
                <w:sz w:val="28"/>
                <w:szCs w:val="28"/>
              </w:rPr>
              <w:t>Местный бюджет</w:t>
            </w:r>
          </w:p>
        </w:tc>
        <w:tc>
          <w:tcPr>
            <w:tcW w:w="192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  <w:r w:rsidRPr="00401C44">
              <w:rPr>
                <w:rFonts w:eastAsiaTheme="minorEastAsia"/>
                <w:sz w:val="28"/>
                <w:szCs w:val="28"/>
              </w:rPr>
              <w:t>309806,0</w:t>
            </w:r>
          </w:p>
        </w:tc>
      </w:tr>
      <w:tr w:rsidR="000E3CFC" w:rsidRPr="00401C44" w:rsidTr="004D76D7">
        <w:trPr>
          <w:jc w:val="center"/>
        </w:trPr>
        <w:tc>
          <w:tcPr>
            <w:tcW w:w="2044" w:type="dxa"/>
            <w:vMerge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04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401C44">
              <w:rPr>
                <w:rFonts w:eastAsiaTheme="minorEastAsia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2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0E3CFC" w:rsidRPr="00401C44" w:rsidTr="004D76D7">
        <w:trPr>
          <w:jc w:val="center"/>
        </w:trPr>
        <w:tc>
          <w:tcPr>
            <w:tcW w:w="204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401C44">
              <w:rPr>
                <w:rFonts w:eastAsiaTheme="minorEastAsia"/>
                <w:sz w:val="28"/>
                <w:szCs w:val="28"/>
              </w:rPr>
              <w:t>Связь с национальными целями развития Российской Федерации/государственными программами Российской Федерации</w:t>
            </w:r>
          </w:p>
        </w:tc>
        <w:tc>
          <w:tcPr>
            <w:tcW w:w="6974" w:type="dxa"/>
            <w:gridSpan w:val="2"/>
          </w:tcPr>
          <w:p w:rsidR="000E3CFC" w:rsidRPr="00401C44" w:rsidRDefault="000E3CFC" w:rsidP="00401C4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401C44">
              <w:rPr>
                <w:rFonts w:eastAsiaTheme="minorEastAsia"/>
                <w:sz w:val="28"/>
                <w:szCs w:val="28"/>
              </w:rPr>
              <w:t>Цель 1 "Сохранение населения, укрепление здоровье и повышение благополучие людей, поддержка семьи"/Показатель Увеличение  ожидаемой продолжительности жизни до 78 лет к 2030 году и до 81 года к 2036 году"/Показатель "Увеличение доли граждан, систематически занимающихся физической культурой и спортом, до 70 процентов"</w:t>
            </w:r>
          </w:p>
          <w:p w:rsidR="000E3CFC" w:rsidRPr="00401C44" w:rsidRDefault="000E3CFC" w:rsidP="00401C4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401C44">
              <w:rPr>
                <w:rFonts w:eastAsiaTheme="minorEastAsia"/>
                <w:sz w:val="28"/>
                <w:szCs w:val="28"/>
              </w:rPr>
              <w:t>Цель 2 "Государственная программа Белгородской области "Развитие физической культуры и спорта" (Постановление Правительства Белгородской обл. от 25.12.2023 N 788-пп)</w:t>
            </w:r>
          </w:p>
        </w:tc>
      </w:tr>
      <w:tr w:rsidR="000E3CFC" w:rsidRPr="00401C44" w:rsidTr="004D76D7">
        <w:trPr>
          <w:jc w:val="center"/>
        </w:trPr>
        <w:tc>
          <w:tcPr>
            <w:tcW w:w="204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401C44">
              <w:rPr>
                <w:rFonts w:eastAsiaTheme="minorEastAsia"/>
                <w:sz w:val="28"/>
                <w:szCs w:val="28"/>
              </w:rPr>
              <w:t>Связь с целями развития Вейделевского района/стратегическими приоритетами Вейделевского района</w:t>
            </w:r>
          </w:p>
        </w:tc>
        <w:tc>
          <w:tcPr>
            <w:tcW w:w="6974" w:type="dxa"/>
            <w:gridSpan w:val="2"/>
          </w:tcPr>
          <w:p w:rsidR="000E3CFC" w:rsidRPr="00401C44" w:rsidRDefault="000E3CFC" w:rsidP="00401C4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401C44">
              <w:rPr>
                <w:rFonts w:eastAsiaTheme="minorEastAsia"/>
                <w:sz w:val="28"/>
                <w:szCs w:val="28"/>
              </w:rPr>
              <w:t>1. "Создание современной доступной инфраструктуры, открытой сервисной и спортивно-событийной политики для вовлечения в занятия физической культурой и спортом всех жителей Вейделевского района".</w:t>
            </w:r>
          </w:p>
          <w:p w:rsidR="000E3CFC" w:rsidRPr="00401C44" w:rsidRDefault="000E3CFC" w:rsidP="00401C4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401C44">
              <w:rPr>
                <w:rFonts w:eastAsiaTheme="minorEastAsia"/>
                <w:sz w:val="28"/>
                <w:szCs w:val="28"/>
              </w:rPr>
              <w:t>2. Приоритет "Развитие человеческого капитала, качества среды"/Показатель "Увеличение доли граждан, систематически занимающихся физической культурой и спортом"</w:t>
            </w:r>
          </w:p>
        </w:tc>
      </w:tr>
    </w:tbl>
    <w:p w:rsidR="000E3CFC" w:rsidRPr="00401C44" w:rsidRDefault="000E3CFC" w:rsidP="000E3CFC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0E3CFC" w:rsidRPr="00401C44" w:rsidRDefault="000E3CFC" w:rsidP="000E3CFC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8"/>
        </w:rPr>
      </w:pPr>
      <w:r w:rsidRPr="00401C44">
        <w:rPr>
          <w:rFonts w:eastAsiaTheme="minorEastAsia"/>
          <w:b/>
          <w:sz w:val="28"/>
          <w:szCs w:val="28"/>
        </w:rPr>
        <w:t>2. Показатели муниципальной программы</w:t>
      </w:r>
    </w:p>
    <w:p w:rsidR="000E3CFC" w:rsidRPr="00401C44" w:rsidRDefault="000E3CFC" w:rsidP="000E3CFC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2"/>
        </w:rPr>
      </w:pPr>
    </w:p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Cs w:val="22"/>
        </w:rPr>
        <w:sectPr w:rsidR="000E3CFC" w:rsidRPr="00401C44" w:rsidSect="00AD1C0E">
          <w:footerReference w:type="first" r:id="rId13"/>
          <w:pgSz w:w="11906" w:h="16838"/>
          <w:pgMar w:top="993" w:right="566" w:bottom="1440" w:left="1133" w:header="0" w:footer="0" w:gutter="0"/>
          <w:cols w:space="720"/>
          <w:titlePg/>
        </w:sectPr>
      </w:pPr>
    </w:p>
    <w:tbl>
      <w:tblPr>
        <w:tblW w:w="17109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4"/>
        <w:gridCol w:w="1229"/>
        <w:gridCol w:w="883"/>
        <w:gridCol w:w="1007"/>
        <w:gridCol w:w="1007"/>
        <w:gridCol w:w="636"/>
        <w:gridCol w:w="1254"/>
        <w:gridCol w:w="1271"/>
        <w:gridCol w:w="527"/>
        <w:gridCol w:w="545"/>
        <w:gridCol w:w="545"/>
        <w:gridCol w:w="545"/>
        <w:gridCol w:w="545"/>
        <w:gridCol w:w="1630"/>
        <w:gridCol w:w="1352"/>
        <w:gridCol w:w="1253"/>
        <w:gridCol w:w="1233"/>
        <w:gridCol w:w="1233"/>
      </w:tblGrid>
      <w:tr w:rsidR="000E3CFC" w:rsidRPr="00401C44" w:rsidTr="004D76D7">
        <w:tc>
          <w:tcPr>
            <w:tcW w:w="414" w:type="dxa"/>
            <w:vMerge w:val="restart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lastRenderedPageBreak/>
              <w:t xml:space="preserve">N </w:t>
            </w:r>
            <w:proofErr w:type="gramStart"/>
            <w:r w:rsidRPr="00401C44">
              <w:rPr>
                <w:rFonts w:eastAsiaTheme="minorEastAsia"/>
                <w:szCs w:val="22"/>
              </w:rPr>
              <w:t>п</w:t>
            </w:r>
            <w:proofErr w:type="gramEnd"/>
            <w:r w:rsidRPr="00401C44">
              <w:rPr>
                <w:rFonts w:eastAsiaTheme="minorEastAsia"/>
                <w:szCs w:val="22"/>
              </w:rPr>
              <w:t>/п</w:t>
            </w:r>
          </w:p>
        </w:tc>
        <w:tc>
          <w:tcPr>
            <w:tcW w:w="1229" w:type="dxa"/>
            <w:vMerge w:val="restart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Наименование показателя</w:t>
            </w:r>
          </w:p>
        </w:tc>
        <w:tc>
          <w:tcPr>
            <w:tcW w:w="883" w:type="dxa"/>
            <w:vMerge w:val="restart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Уровень показателя</w:t>
            </w:r>
          </w:p>
        </w:tc>
        <w:tc>
          <w:tcPr>
            <w:tcW w:w="1007" w:type="dxa"/>
            <w:vMerge w:val="restart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Признак возрастания/убывания</w:t>
            </w:r>
          </w:p>
        </w:tc>
        <w:tc>
          <w:tcPr>
            <w:tcW w:w="1007" w:type="dxa"/>
            <w:vMerge w:val="restart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 xml:space="preserve">Единица измерения (по </w:t>
            </w:r>
            <w:hyperlink r:id="rId14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401C44">
                <w:rPr>
                  <w:rFonts w:eastAsiaTheme="minorEastAsia"/>
                  <w:color w:val="0000FF"/>
                  <w:szCs w:val="22"/>
                </w:rPr>
                <w:t>ОКЕИ</w:t>
              </w:r>
            </w:hyperlink>
            <w:r w:rsidRPr="00401C44">
              <w:rPr>
                <w:rFonts w:eastAsiaTheme="minorEastAsia"/>
                <w:szCs w:val="22"/>
              </w:rPr>
              <w:t>)</w:t>
            </w:r>
          </w:p>
        </w:tc>
        <w:tc>
          <w:tcPr>
            <w:tcW w:w="1890" w:type="dxa"/>
            <w:gridSpan w:val="2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Базовое значение</w:t>
            </w:r>
          </w:p>
        </w:tc>
        <w:tc>
          <w:tcPr>
            <w:tcW w:w="3978" w:type="dxa"/>
            <w:gridSpan w:val="6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Значения показателя по годам</w:t>
            </w:r>
          </w:p>
        </w:tc>
        <w:tc>
          <w:tcPr>
            <w:tcW w:w="1630" w:type="dxa"/>
            <w:vMerge w:val="restart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Документ</w:t>
            </w:r>
          </w:p>
        </w:tc>
        <w:tc>
          <w:tcPr>
            <w:tcW w:w="1352" w:type="dxa"/>
            <w:vMerge w:val="restart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proofErr w:type="gramStart"/>
            <w:r w:rsidRPr="00401C44">
              <w:rPr>
                <w:rFonts w:eastAsiaTheme="minorEastAsia"/>
                <w:szCs w:val="22"/>
              </w:rPr>
              <w:t>Ответственный</w:t>
            </w:r>
            <w:proofErr w:type="gramEnd"/>
            <w:r w:rsidRPr="00401C44">
              <w:rPr>
                <w:rFonts w:eastAsiaTheme="minorEastAsia"/>
                <w:szCs w:val="22"/>
              </w:rPr>
              <w:t xml:space="preserve"> за достижение показателя</w:t>
            </w:r>
          </w:p>
        </w:tc>
        <w:tc>
          <w:tcPr>
            <w:tcW w:w="1253" w:type="dxa"/>
            <w:vMerge w:val="restart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Связь с показателями национальных целей</w:t>
            </w:r>
          </w:p>
        </w:tc>
        <w:tc>
          <w:tcPr>
            <w:tcW w:w="1233" w:type="dxa"/>
            <w:vMerge w:val="restart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Связь с показателями государственных программ Белгородской области</w:t>
            </w:r>
          </w:p>
        </w:tc>
        <w:tc>
          <w:tcPr>
            <w:tcW w:w="123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</w:tr>
      <w:tr w:rsidR="000E3CFC" w:rsidRPr="00401C44" w:rsidTr="004D76D7">
        <w:tc>
          <w:tcPr>
            <w:tcW w:w="414" w:type="dxa"/>
            <w:vMerge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1229" w:type="dxa"/>
            <w:vMerge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883" w:type="dxa"/>
            <w:vMerge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1007" w:type="dxa"/>
            <w:vMerge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1007" w:type="dxa"/>
            <w:vMerge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63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значение</w:t>
            </w:r>
          </w:p>
        </w:tc>
        <w:tc>
          <w:tcPr>
            <w:tcW w:w="125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год</w:t>
            </w:r>
          </w:p>
        </w:tc>
        <w:tc>
          <w:tcPr>
            <w:tcW w:w="127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  <w:highlight w:val="yellow"/>
              </w:rPr>
            </w:pPr>
            <w:r w:rsidRPr="00401C44">
              <w:rPr>
                <w:rFonts w:eastAsiaTheme="minorEastAsia"/>
                <w:szCs w:val="22"/>
              </w:rPr>
              <w:t>2025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27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2026</w:t>
            </w:r>
          </w:p>
        </w:tc>
        <w:tc>
          <w:tcPr>
            <w:tcW w:w="54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2027</w:t>
            </w:r>
          </w:p>
        </w:tc>
        <w:tc>
          <w:tcPr>
            <w:tcW w:w="54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2028</w:t>
            </w:r>
          </w:p>
        </w:tc>
        <w:tc>
          <w:tcPr>
            <w:tcW w:w="54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2029</w:t>
            </w:r>
          </w:p>
        </w:tc>
        <w:tc>
          <w:tcPr>
            <w:tcW w:w="54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2030</w:t>
            </w:r>
          </w:p>
        </w:tc>
        <w:tc>
          <w:tcPr>
            <w:tcW w:w="1630" w:type="dxa"/>
            <w:vMerge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1352" w:type="dxa"/>
            <w:vMerge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1253" w:type="dxa"/>
            <w:vMerge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1233" w:type="dxa"/>
            <w:vMerge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123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</w:tr>
      <w:tr w:rsidR="000E3CFC" w:rsidRPr="00401C44" w:rsidTr="004D76D7">
        <w:tc>
          <w:tcPr>
            <w:tcW w:w="4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</w:t>
            </w:r>
          </w:p>
        </w:tc>
        <w:tc>
          <w:tcPr>
            <w:tcW w:w="122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</w:t>
            </w:r>
          </w:p>
        </w:tc>
        <w:tc>
          <w:tcPr>
            <w:tcW w:w="88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3</w:t>
            </w:r>
          </w:p>
        </w:tc>
        <w:tc>
          <w:tcPr>
            <w:tcW w:w="1007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4</w:t>
            </w:r>
          </w:p>
        </w:tc>
        <w:tc>
          <w:tcPr>
            <w:tcW w:w="1007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</w:t>
            </w:r>
          </w:p>
        </w:tc>
        <w:tc>
          <w:tcPr>
            <w:tcW w:w="63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</w:t>
            </w:r>
          </w:p>
        </w:tc>
        <w:tc>
          <w:tcPr>
            <w:tcW w:w="125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7</w:t>
            </w:r>
          </w:p>
        </w:tc>
        <w:tc>
          <w:tcPr>
            <w:tcW w:w="127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8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27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9</w:t>
            </w:r>
          </w:p>
        </w:tc>
        <w:tc>
          <w:tcPr>
            <w:tcW w:w="54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10</w:t>
            </w:r>
          </w:p>
        </w:tc>
        <w:tc>
          <w:tcPr>
            <w:tcW w:w="54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11</w:t>
            </w:r>
          </w:p>
        </w:tc>
        <w:tc>
          <w:tcPr>
            <w:tcW w:w="54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12</w:t>
            </w:r>
          </w:p>
        </w:tc>
        <w:tc>
          <w:tcPr>
            <w:tcW w:w="54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13</w:t>
            </w:r>
          </w:p>
        </w:tc>
        <w:tc>
          <w:tcPr>
            <w:tcW w:w="1630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14</w:t>
            </w:r>
          </w:p>
        </w:tc>
        <w:tc>
          <w:tcPr>
            <w:tcW w:w="1352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15</w:t>
            </w:r>
          </w:p>
        </w:tc>
        <w:tc>
          <w:tcPr>
            <w:tcW w:w="125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16</w:t>
            </w:r>
          </w:p>
        </w:tc>
        <w:tc>
          <w:tcPr>
            <w:tcW w:w="123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17</w:t>
            </w:r>
          </w:p>
        </w:tc>
        <w:tc>
          <w:tcPr>
            <w:tcW w:w="123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</w:tr>
      <w:tr w:rsidR="000E3CFC" w:rsidRPr="00401C44" w:rsidTr="004D76D7">
        <w:tc>
          <w:tcPr>
            <w:tcW w:w="15876" w:type="dxa"/>
            <w:gridSpan w:val="17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outlineLvl w:val="3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 xml:space="preserve"> Цель 1 «Создание условий для развития физической культуры и массового спорта среди различных категорий населения района»</w:t>
            </w:r>
          </w:p>
        </w:tc>
        <w:tc>
          <w:tcPr>
            <w:tcW w:w="123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outlineLvl w:val="3"/>
              <w:rPr>
                <w:rFonts w:eastAsiaTheme="minorEastAsia"/>
                <w:szCs w:val="22"/>
              </w:rPr>
            </w:pPr>
          </w:p>
        </w:tc>
      </w:tr>
      <w:tr w:rsidR="000E3CFC" w:rsidRPr="00401C44" w:rsidTr="004D76D7">
        <w:tc>
          <w:tcPr>
            <w:tcW w:w="4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70C0"/>
                <w:szCs w:val="22"/>
              </w:rPr>
            </w:pPr>
            <w:r w:rsidRPr="00401C44">
              <w:rPr>
                <w:rFonts w:eastAsiaTheme="minorEastAsia"/>
                <w:color w:val="0070C0"/>
                <w:szCs w:val="22"/>
              </w:rPr>
              <w:t>1.1</w:t>
            </w:r>
          </w:p>
        </w:tc>
        <w:tc>
          <w:tcPr>
            <w:tcW w:w="122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88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МП</w:t>
            </w:r>
          </w:p>
        </w:tc>
        <w:tc>
          <w:tcPr>
            <w:tcW w:w="1007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proofErr w:type="gramStart"/>
            <w:r w:rsidRPr="00401C44">
              <w:rPr>
                <w:rFonts w:eastAsiaTheme="minorEastAsia"/>
                <w:szCs w:val="22"/>
              </w:rPr>
              <w:t>П</w:t>
            </w:r>
            <w:proofErr w:type="gramEnd"/>
          </w:p>
        </w:tc>
        <w:tc>
          <w:tcPr>
            <w:tcW w:w="1007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Процент</w:t>
            </w:r>
          </w:p>
        </w:tc>
        <w:tc>
          <w:tcPr>
            <w:tcW w:w="63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54,9</w:t>
            </w:r>
          </w:p>
        </w:tc>
        <w:tc>
          <w:tcPr>
            <w:tcW w:w="125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2023</w:t>
            </w:r>
          </w:p>
        </w:tc>
        <w:tc>
          <w:tcPr>
            <w:tcW w:w="127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55,0</w:t>
            </w:r>
          </w:p>
        </w:tc>
        <w:tc>
          <w:tcPr>
            <w:tcW w:w="527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62,5</w:t>
            </w:r>
          </w:p>
        </w:tc>
        <w:tc>
          <w:tcPr>
            <w:tcW w:w="54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65</w:t>
            </w:r>
          </w:p>
        </w:tc>
        <w:tc>
          <w:tcPr>
            <w:tcW w:w="54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67</w:t>
            </w:r>
          </w:p>
        </w:tc>
        <w:tc>
          <w:tcPr>
            <w:tcW w:w="54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69</w:t>
            </w:r>
          </w:p>
        </w:tc>
        <w:tc>
          <w:tcPr>
            <w:tcW w:w="54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70</w:t>
            </w:r>
          </w:p>
        </w:tc>
        <w:tc>
          <w:tcPr>
            <w:tcW w:w="1630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  <w:highlight w:val="yellow"/>
              </w:rPr>
            </w:pPr>
            <w:r w:rsidRPr="00401C44">
              <w:rPr>
                <w:rFonts w:eastAsiaTheme="minorEastAsia"/>
                <w:szCs w:val="22"/>
              </w:rPr>
              <w:t xml:space="preserve">Постановление Правительства </w:t>
            </w:r>
            <w:proofErr w:type="gramStart"/>
            <w:r w:rsidRPr="00401C44">
              <w:rPr>
                <w:rFonts w:eastAsiaTheme="minorEastAsia"/>
                <w:szCs w:val="22"/>
              </w:rPr>
              <w:t>Белгородской</w:t>
            </w:r>
            <w:proofErr w:type="gramEnd"/>
            <w:r w:rsidRPr="00401C44">
              <w:rPr>
                <w:rFonts w:eastAsiaTheme="minorEastAsia"/>
                <w:szCs w:val="22"/>
              </w:rPr>
              <w:t xml:space="preserve"> обл. от 25.12.2023 N 788-пп</w:t>
            </w:r>
          </w:p>
        </w:tc>
        <w:tc>
          <w:tcPr>
            <w:tcW w:w="1352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Отдел физической культуры и спорта управления культуры, спорта и молодежной  политики администрации Вейделевского района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МКУ "Вейделевский ФОК"</w:t>
            </w:r>
          </w:p>
        </w:tc>
        <w:tc>
          <w:tcPr>
            <w:tcW w:w="125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Увеличение доли граждан, систематически занимающихся физической культурой и спортом, до 70 процентов.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Повышение ожидаемой продолжительности жизни до 78 лет</w:t>
            </w:r>
          </w:p>
        </w:tc>
        <w:tc>
          <w:tcPr>
            <w:tcW w:w="123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23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</w:tr>
      <w:tr w:rsidR="000E3CFC" w:rsidRPr="00401C44" w:rsidTr="004D76D7">
        <w:tc>
          <w:tcPr>
            <w:tcW w:w="4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70C0"/>
                <w:szCs w:val="22"/>
              </w:rPr>
            </w:pPr>
            <w:r w:rsidRPr="00401C44">
              <w:rPr>
                <w:rFonts w:eastAsiaTheme="minorEastAsia"/>
                <w:color w:val="0070C0"/>
                <w:szCs w:val="22"/>
              </w:rPr>
              <w:t>1.2</w:t>
            </w:r>
          </w:p>
        </w:tc>
        <w:tc>
          <w:tcPr>
            <w:tcW w:w="122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 xml:space="preserve">Уровень обеспеченности граждан спортивными сооружениями исходя из единовременной </w:t>
            </w:r>
            <w:r w:rsidRPr="00401C44">
              <w:rPr>
                <w:rFonts w:eastAsiaTheme="minorEastAsia"/>
                <w:szCs w:val="22"/>
              </w:rPr>
              <w:lastRenderedPageBreak/>
              <w:t>пропускной способности объектов спорта</w:t>
            </w:r>
          </w:p>
        </w:tc>
        <w:tc>
          <w:tcPr>
            <w:tcW w:w="88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lastRenderedPageBreak/>
              <w:t>МП</w:t>
            </w:r>
          </w:p>
        </w:tc>
        <w:tc>
          <w:tcPr>
            <w:tcW w:w="1007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proofErr w:type="gramStart"/>
            <w:r w:rsidRPr="00401C44">
              <w:rPr>
                <w:rFonts w:eastAsiaTheme="minorEastAsia"/>
                <w:szCs w:val="22"/>
              </w:rPr>
              <w:t>П</w:t>
            </w:r>
            <w:proofErr w:type="gramEnd"/>
          </w:p>
        </w:tc>
        <w:tc>
          <w:tcPr>
            <w:tcW w:w="1007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Процент</w:t>
            </w:r>
          </w:p>
        </w:tc>
        <w:tc>
          <w:tcPr>
            <w:tcW w:w="63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83,7</w:t>
            </w:r>
          </w:p>
        </w:tc>
        <w:tc>
          <w:tcPr>
            <w:tcW w:w="125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2023</w:t>
            </w:r>
          </w:p>
        </w:tc>
        <w:tc>
          <w:tcPr>
            <w:tcW w:w="127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81</w:t>
            </w:r>
          </w:p>
        </w:tc>
        <w:tc>
          <w:tcPr>
            <w:tcW w:w="527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92</w:t>
            </w:r>
          </w:p>
        </w:tc>
        <w:tc>
          <w:tcPr>
            <w:tcW w:w="54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92</w:t>
            </w:r>
          </w:p>
        </w:tc>
        <w:tc>
          <w:tcPr>
            <w:tcW w:w="54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92</w:t>
            </w:r>
          </w:p>
        </w:tc>
        <w:tc>
          <w:tcPr>
            <w:tcW w:w="54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93</w:t>
            </w:r>
          </w:p>
        </w:tc>
        <w:tc>
          <w:tcPr>
            <w:tcW w:w="54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93</w:t>
            </w:r>
          </w:p>
        </w:tc>
        <w:tc>
          <w:tcPr>
            <w:tcW w:w="1630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  <w:highlight w:val="yellow"/>
              </w:rPr>
            </w:pPr>
            <w:r w:rsidRPr="00401C44">
              <w:rPr>
                <w:rFonts w:eastAsiaTheme="minorEastAsia"/>
                <w:szCs w:val="22"/>
              </w:rPr>
              <w:t xml:space="preserve">Постановление Правительства </w:t>
            </w:r>
            <w:proofErr w:type="gramStart"/>
            <w:r w:rsidRPr="00401C44">
              <w:rPr>
                <w:rFonts w:eastAsiaTheme="minorEastAsia"/>
                <w:szCs w:val="22"/>
              </w:rPr>
              <w:t>Белгородской</w:t>
            </w:r>
            <w:proofErr w:type="gramEnd"/>
            <w:r w:rsidRPr="00401C44">
              <w:rPr>
                <w:rFonts w:eastAsiaTheme="minorEastAsia"/>
                <w:szCs w:val="22"/>
              </w:rPr>
              <w:t xml:space="preserve"> обл. от 25.12.2023 N 788-пп</w:t>
            </w:r>
          </w:p>
        </w:tc>
        <w:tc>
          <w:tcPr>
            <w:tcW w:w="1352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Отдел физической культуры и спорта управления культуры, спорта и молодежной  политики администраци</w:t>
            </w:r>
            <w:r w:rsidRPr="00401C44">
              <w:rPr>
                <w:rFonts w:eastAsiaTheme="minorEastAsia"/>
                <w:szCs w:val="22"/>
              </w:rPr>
              <w:lastRenderedPageBreak/>
              <w:t>и Вейделевского района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125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lastRenderedPageBreak/>
              <w:t xml:space="preserve">Увеличение доли граждан, систематически занимающихся физической культурой и спортом, до </w:t>
            </w:r>
            <w:r w:rsidRPr="00401C44">
              <w:rPr>
                <w:rFonts w:eastAsiaTheme="minorEastAsia"/>
                <w:szCs w:val="22"/>
              </w:rPr>
              <w:lastRenderedPageBreak/>
              <w:t>70 процентов.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Повышение ожидаемой продолжительности жизни до 78 лет</w:t>
            </w:r>
          </w:p>
        </w:tc>
        <w:tc>
          <w:tcPr>
            <w:tcW w:w="123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lastRenderedPageBreak/>
              <w:t xml:space="preserve">Уровень обеспеченности граждан спортивными сооружениями исходя из единовременной </w:t>
            </w:r>
            <w:r w:rsidRPr="00401C44">
              <w:rPr>
                <w:rFonts w:eastAsiaTheme="minorEastAsia"/>
                <w:szCs w:val="22"/>
              </w:rPr>
              <w:lastRenderedPageBreak/>
              <w:t>пропускной способности объектов спорта</w:t>
            </w:r>
          </w:p>
        </w:tc>
        <w:tc>
          <w:tcPr>
            <w:tcW w:w="123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</w:tr>
      <w:tr w:rsidR="000E3CFC" w:rsidRPr="00401C44" w:rsidTr="004D76D7">
        <w:tc>
          <w:tcPr>
            <w:tcW w:w="15876" w:type="dxa"/>
            <w:gridSpan w:val="17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lastRenderedPageBreak/>
              <w:t>Цель 2. «Увеличение к 2030 году до 70 процентов доли населения Вейделевского района, систематически занимающегося физической культурой и спортом»</w:t>
            </w:r>
          </w:p>
        </w:tc>
        <w:tc>
          <w:tcPr>
            <w:tcW w:w="123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</w:tr>
      <w:tr w:rsidR="000E3CFC" w:rsidRPr="00401C44" w:rsidTr="004D76D7">
        <w:tc>
          <w:tcPr>
            <w:tcW w:w="4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2.1</w:t>
            </w:r>
          </w:p>
        </w:tc>
        <w:tc>
          <w:tcPr>
            <w:tcW w:w="122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Доля граждан трудоспособного возраста, систематически занимающегося физической культурой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и спортом</w:t>
            </w:r>
          </w:p>
        </w:tc>
        <w:tc>
          <w:tcPr>
            <w:tcW w:w="88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МП</w:t>
            </w:r>
          </w:p>
        </w:tc>
        <w:tc>
          <w:tcPr>
            <w:tcW w:w="1007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proofErr w:type="gramStart"/>
            <w:r w:rsidRPr="00401C44">
              <w:rPr>
                <w:rFonts w:eastAsiaTheme="minorEastAsia"/>
                <w:szCs w:val="22"/>
              </w:rPr>
              <w:t>П</w:t>
            </w:r>
            <w:proofErr w:type="gramEnd"/>
          </w:p>
        </w:tc>
        <w:tc>
          <w:tcPr>
            <w:tcW w:w="1007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Процент</w:t>
            </w:r>
          </w:p>
        </w:tc>
        <w:tc>
          <w:tcPr>
            <w:tcW w:w="63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56,1</w:t>
            </w:r>
          </w:p>
        </w:tc>
        <w:tc>
          <w:tcPr>
            <w:tcW w:w="125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2023</w:t>
            </w:r>
          </w:p>
        </w:tc>
        <w:tc>
          <w:tcPr>
            <w:tcW w:w="127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65,9</w:t>
            </w:r>
          </w:p>
        </w:tc>
        <w:tc>
          <w:tcPr>
            <w:tcW w:w="527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65,9</w:t>
            </w:r>
          </w:p>
        </w:tc>
        <w:tc>
          <w:tcPr>
            <w:tcW w:w="54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66,4</w:t>
            </w:r>
          </w:p>
        </w:tc>
        <w:tc>
          <w:tcPr>
            <w:tcW w:w="54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67,7</w:t>
            </w:r>
          </w:p>
        </w:tc>
        <w:tc>
          <w:tcPr>
            <w:tcW w:w="54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68,2</w:t>
            </w:r>
          </w:p>
        </w:tc>
        <w:tc>
          <w:tcPr>
            <w:tcW w:w="54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69,8</w:t>
            </w:r>
          </w:p>
        </w:tc>
        <w:tc>
          <w:tcPr>
            <w:tcW w:w="1630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  <w:highlight w:val="yellow"/>
              </w:rPr>
            </w:pPr>
            <w:r w:rsidRPr="00401C44">
              <w:rPr>
                <w:rFonts w:eastAsiaTheme="minorEastAsia"/>
                <w:szCs w:val="22"/>
              </w:rPr>
              <w:t xml:space="preserve">Постановление Правительства </w:t>
            </w:r>
            <w:proofErr w:type="gramStart"/>
            <w:r w:rsidRPr="00401C44">
              <w:rPr>
                <w:rFonts w:eastAsiaTheme="minorEastAsia"/>
                <w:szCs w:val="22"/>
              </w:rPr>
              <w:t>Белгородской</w:t>
            </w:r>
            <w:proofErr w:type="gramEnd"/>
            <w:r w:rsidRPr="00401C44">
              <w:rPr>
                <w:rFonts w:eastAsiaTheme="minorEastAsia"/>
                <w:szCs w:val="22"/>
              </w:rPr>
              <w:t xml:space="preserve"> обл. от 25.12.2023 N 788-пп</w:t>
            </w:r>
          </w:p>
        </w:tc>
        <w:tc>
          <w:tcPr>
            <w:tcW w:w="1352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Отдел физической культуры и спорта управления культуры, спорта и молодежной  политики администрации Вейделевского района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125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Увеличение доли граждан, систематически занимающихся физической культурой и спортом, до 70 процентов.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Повышение ожидаемой продолжительности жизни до 78 лет</w:t>
            </w:r>
          </w:p>
        </w:tc>
        <w:tc>
          <w:tcPr>
            <w:tcW w:w="123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</w:tc>
        <w:tc>
          <w:tcPr>
            <w:tcW w:w="123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</w:tr>
      <w:tr w:rsidR="000E3CFC" w:rsidRPr="00401C44" w:rsidTr="004D76D7">
        <w:tc>
          <w:tcPr>
            <w:tcW w:w="4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2.2</w:t>
            </w:r>
          </w:p>
        </w:tc>
        <w:tc>
          <w:tcPr>
            <w:tcW w:w="122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Доля детей и молодежи (возраст 3 - 29 лет), систематически занимающихся физической культурой и спортом</w:t>
            </w:r>
          </w:p>
        </w:tc>
        <w:tc>
          <w:tcPr>
            <w:tcW w:w="88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МП</w:t>
            </w:r>
          </w:p>
        </w:tc>
        <w:tc>
          <w:tcPr>
            <w:tcW w:w="1007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proofErr w:type="gramStart"/>
            <w:r w:rsidRPr="00401C44">
              <w:rPr>
                <w:rFonts w:eastAsiaTheme="minorEastAsia"/>
                <w:szCs w:val="22"/>
              </w:rPr>
              <w:t>П</w:t>
            </w:r>
            <w:proofErr w:type="gramEnd"/>
          </w:p>
        </w:tc>
        <w:tc>
          <w:tcPr>
            <w:tcW w:w="1007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Процент</w:t>
            </w:r>
          </w:p>
        </w:tc>
        <w:tc>
          <w:tcPr>
            <w:tcW w:w="63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95,5</w:t>
            </w:r>
          </w:p>
        </w:tc>
        <w:tc>
          <w:tcPr>
            <w:tcW w:w="125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2023</w:t>
            </w:r>
          </w:p>
        </w:tc>
        <w:tc>
          <w:tcPr>
            <w:tcW w:w="127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98,8</w:t>
            </w:r>
          </w:p>
        </w:tc>
        <w:tc>
          <w:tcPr>
            <w:tcW w:w="527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98,8</w:t>
            </w:r>
          </w:p>
        </w:tc>
        <w:tc>
          <w:tcPr>
            <w:tcW w:w="54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98,8</w:t>
            </w:r>
          </w:p>
        </w:tc>
        <w:tc>
          <w:tcPr>
            <w:tcW w:w="54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98,8</w:t>
            </w:r>
          </w:p>
        </w:tc>
        <w:tc>
          <w:tcPr>
            <w:tcW w:w="54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98,8</w:t>
            </w:r>
          </w:p>
        </w:tc>
        <w:tc>
          <w:tcPr>
            <w:tcW w:w="54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98,8</w:t>
            </w:r>
          </w:p>
        </w:tc>
        <w:tc>
          <w:tcPr>
            <w:tcW w:w="1630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  <w:highlight w:val="yellow"/>
              </w:rPr>
            </w:pPr>
            <w:r w:rsidRPr="00401C44">
              <w:rPr>
                <w:rFonts w:eastAsiaTheme="minorEastAsia"/>
                <w:szCs w:val="22"/>
              </w:rPr>
              <w:t xml:space="preserve">Постановление Правительства </w:t>
            </w:r>
            <w:proofErr w:type="gramStart"/>
            <w:r w:rsidRPr="00401C44">
              <w:rPr>
                <w:rFonts w:eastAsiaTheme="minorEastAsia"/>
                <w:szCs w:val="22"/>
              </w:rPr>
              <w:t>Белгородской</w:t>
            </w:r>
            <w:proofErr w:type="gramEnd"/>
            <w:r w:rsidRPr="00401C44">
              <w:rPr>
                <w:rFonts w:eastAsiaTheme="minorEastAsia"/>
                <w:szCs w:val="22"/>
              </w:rPr>
              <w:t xml:space="preserve"> обл. от 25.12.2023 N 788-пп</w:t>
            </w:r>
          </w:p>
        </w:tc>
        <w:tc>
          <w:tcPr>
            <w:tcW w:w="1352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Отдел физической культуры и спорта управления культуры, спорта и молодежной  политики администрации Вейделевского района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125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lastRenderedPageBreak/>
              <w:t>Увеличение доли граждан, систематически занимающихся физической культурой и спортом, до 70 процентов.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 xml:space="preserve">Повышение </w:t>
            </w:r>
            <w:r w:rsidRPr="00401C44">
              <w:rPr>
                <w:rFonts w:eastAsiaTheme="minorEastAsia"/>
                <w:szCs w:val="22"/>
              </w:rPr>
              <w:lastRenderedPageBreak/>
              <w:t>ожидаемой продолжительности жизни до 78 лет</w:t>
            </w:r>
          </w:p>
        </w:tc>
        <w:tc>
          <w:tcPr>
            <w:tcW w:w="123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lastRenderedPageBreak/>
              <w:t xml:space="preserve">Доля граждан в возрасте 3 - 29 лет, систематически занимающихся физической культурой и спортом, в общей численности </w:t>
            </w:r>
            <w:r w:rsidRPr="00401C44">
              <w:rPr>
                <w:rFonts w:eastAsiaTheme="minorEastAsia"/>
                <w:szCs w:val="22"/>
              </w:rPr>
              <w:lastRenderedPageBreak/>
              <w:t>граждан данной возрастной категории</w:t>
            </w:r>
          </w:p>
        </w:tc>
        <w:tc>
          <w:tcPr>
            <w:tcW w:w="123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</w:tr>
      <w:tr w:rsidR="000E3CFC" w:rsidRPr="00401C44" w:rsidTr="004D76D7">
        <w:tc>
          <w:tcPr>
            <w:tcW w:w="4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lastRenderedPageBreak/>
              <w:t>2.3</w:t>
            </w:r>
          </w:p>
        </w:tc>
        <w:tc>
          <w:tcPr>
            <w:tcW w:w="122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Доля граждан среднего возраста (женщины: 30 - 54 года; мужчины: 30 - 59 лет),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 xml:space="preserve">систематически </w:t>
            </w:r>
            <w:proofErr w:type="gramStart"/>
            <w:r w:rsidRPr="00401C44">
              <w:rPr>
                <w:rFonts w:eastAsiaTheme="minorEastAsia"/>
                <w:szCs w:val="22"/>
              </w:rPr>
              <w:t>занимающихся</w:t>
            </w:r>
            <w:proofErr w:type="gramEnd"/>
            <w:r w:rsidRPr="00401C44">
              <w:rPr>
                <w:rFonts w:eastAsiaTheme="minorEastAsia"/>
                <w:szCs w:val="22"/>
              </w:rPr>
              <w:t xml:space="preserve"> физической культурой и спортом</w:t>
            </w:r>
          </w:p>
        </w:tc>
        <w:tc>
          <w:tcPr>
            <w:tcW w:w="88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МП</w:t>
            </w:r>
          </w:p>
        </w:tc>
        <w:tc>
          <w:tcPr>
            <w:tcW w:w="1007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proofErr w:type="gramStart"/>
            <w:r w:rsidRPr="00401C44">
              <w:rPr>
                <w:rFonts w:eastAsiaTheme="minorEastAsia"/>
                <w:szCs w:val="22"/>
              </w:rPr>
              <w:t>П</w:t>
            </w:r>
            <w:proofErr w:type="gramEnd"/>
          </w:p>
        </w:tc>
        <w:tc>
          <w:tcPr>
            <w:tcW w:w="1007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Процент</w:t>
            </w:r>
          </w:p>
        </w:tc>
        <w:tc>
          <w:tcPr>
            <w:tcW w:w="63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47,4</w:t>
            </w:r>
          </w:p>
        </w:tc>
        <w:tc>
          <w:tcPr>
            <w:tcW w:w="125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2023</w:t>
            </w:r>
          </w:p>
        </w:tc>
        <w:tc>
          <w:tcPr>
            <w:tcW w:w="127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57,5</w:t>
            </w:r>
          </w:p>
        </w:tc>
        <w:tc>
          <w:tcPr>
            <w:tcW w:w="527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60</w:t>
            </w:r>
          </w:p>
        </w:tc>
        <w:tc>
          <w:tcPr>
            <w:tcW w:w="54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62,5</w:t>
            </w:r>
          </w:p>
        </w:tc>
        <w:tc>
          <w:tcPr>
            <w:tcW w:w="54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64</w:t>
            </w:r>
          </w:p>
        </w:tc>
        <w:tc>
          <w:tcPr>
            <w:tcW w:w="54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65</w:t>
            </w:r>
          </w:p>
        </w:tc>
        <w:tc>
          <w:tcPr>
            <w:tcW w:w="54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67</w:t>
            </w:r>
          </w:p>
        </w:tc>
        <w:tc>
          <w:tcPr>
            <w:tcW w:w="1630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  <w:highlight w:val="yellow"/>
              </w:rPr>
            </w:pPr>
            <w:r w:rsidRPr="00401C44">
              <w:rPr>
                <w:rFonts w:eastAsiaTheme="minorEastAsia"/>
                <w:szCs w:val="22"/>
              </w:rPr>
              <w:t xml:space="preserve">Постановление Правительства </w:t>
            </w:r>
            <w:proofErr w:type="gramStart"/>
            <w:r w:rsidRPr="00401C44">
              <w:rPr>
                <w:rFonts w:eastAsiaTheme="minorEastAsia"/>
                <w:szCs w:val="22"/>
              </w:rPr>
              <w:t>Белгородской</w:t>
            </w:r>
            <w:proofErr w:type="gramEnd"/>
            <w:r w:rsidRPr="00401C44">
              <w:rPr>
                <w:rFonts w:eastAsiaTheme="minorEastAsia"/>
                <w:szCs w:val="22"/>
              </w:rPr>
              <w:t xml:space="preserve"> обл. от 25.12.2023 N 788-пп</w:t>
            </w:r>
          </w:p>
        </w:tc>
        <w:tc>
          <w:tcPr>
            <w:tcW w:w="1352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Отдел физической культуры и спорта управления культуры, спорта и молодежной  политики администрации Вейделевского района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125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Увеличение доли граждан, систематически занимающихся физической культурой и спортом, до 70 процентов.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Повышение ожидаемой продолжительности жизни до 78 лет</w:t>
            </w:r>
          </w:p>
        </w:tc>
        <w:tc>
          <w:tcPr>
            <w:tcW w:w="123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23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</w:tr>
      <w:tr w:rsidR="000E3CFC" w:rsidRPr="00401C44" w:rsidTr="004D76D7">
        <w:tc>
          <w:tcPr>
            <w:tcW w:w="4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2.4</w:t>
            </w:r>
          </w:p>
        </w:tc>
        <w:tc>
          <w:tcPr>
            <w:tcW w:w="122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 xml:space="preserve">Доля граждан старшего возраста (женщины: 55 - 79 лет, мужчины: 60 - 70 лет), систематически занимающихся </w:t>
            </w:r>
            <w:r w:rsidRPr="00401C44">
              <w:rPr>
                <w:rFonts w:eastAsiaTheme="minorEastAsia"/>
                <w:szCs w:val="22"/>
              </w:rPr>
              <w:lastRenderedPageBreak/>
              <w:t>физической культурой и спортом</w:t>
            </w:r>
          </w:p>
        </w:tc>
        <w:tc>
          <w:tcPr>
            <w:tcW w:w="88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lastRenderedPageBreak/>
              <w:t>МП</w:t>
            </w:r>
          </w:p>
        </w:tc>
        <w:tc>
          <w:tcPr>
            <w:tcW w:w="1007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proofErr w:type="gramStart"/>
            <w:r w:rsidRPr="00401C44">
              <w:rPr>
                <w:rFonts w:eastAsiaTheme="minorEastAsia"/>
                <w:szCs w:val="22"/>
              </w:rPr>
              <w:t>П</w:t>
            </w:r>
            <w:proofErr w:type="gramEnd"/>
          </w:p>
        </w:tc>
        <w:tc>
          <w:tcPr>
            <w:tcW w:w="1007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Процент</w:t>
            </w:r>
          </w:p>
        </w:tc>
        <w:tc>
          <w:tcPr>
            <w:tcW w:w="63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21,9</w:t>
            </w:r>
          </w:p>
        </w:tc>
        <w:tc>
          <w:tcPr>
            <w:tcW w:w="125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2023</w:t>
            </w:r>
          </w:p>
        </w:tc>
        <w:tc>
          <w:tcPr>
            <w:tcW w:w="127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28,3</w:t>
            </w:r>
          </w:p>
        </w:tc>
        <w:tc>
          <w:tcPr>
            <w:tcW w:w="527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31,7</w:t>
            </w:r>
          </w:p>
        </w:tc>
        <w:tc>
          <w:tcPr>
            <w:tcW w:w="54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34,1</w:t>
            </w:r>
          </w:p>
        </w:tc>
        <w:tc>
          <w:tcPr>
            <w:tcW w:w="54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37,3</w:t>
            </w:r>
          </w:p>
        </w:tc>
        <w:tc>
          <w:tcPr>
            <w:tcW w:w="54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39,6</w:t>
            </w:r>
          </w:p>
        </w:tc>
        <w:tc>
          <w:tcPr>
            <w:tcW w:w="54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43</w:t>
            </w:r>
          </w:p>
        </w:tc>
        <w:tc>
          <w:tcPr>
            <w:tcW w:w="1630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  <w:highlight w:val="yellow"/>
              </w:rPr>
            </w:pPr>
            <w:r w:rsidRPr="00401C44">
              <w:rPr>
                <w:rFonts w:eastAsiaTheme="minorEastAsia"/>
                <w:szCs w:val="22"/>
              </w:rPr>
              <w:t xml:space="preserve">Постановление Правительства </w:t>
            </w:r>
            <w:proofErr w:type="gramStart"/>
            <w:r w:rsidRPr="00401C44">
              <w:rPr>
                <w:rFonts w:eastAsiaTheme="minorEastAsia"/>
                <w:szCs w:val="22"/>
              </w:rPr>
              <w:t>Белгородской</w:t>
            </w:r>
            <w:proofErr w:type="gramEnd"/>
            <w:r w:rsidRPr="00401C44">
              <w:rPr>
                <w:rFonts w:eastAsiaTheme="minorEastAsia"/>
                <w:szCs w:val="22"/>
              </w:rPr>
              <w:t xml:space="preserve"> обл. от 25.12.2023 N 788-пп</w:t>
            </w:r>
          </w:p>
        </w:tc>
        <w:tc>
          <w:tcPr>
            <w:tcW w:w="1352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Отдел физической культуры и спорта управления культуры, спорта и молодежной  политики администрации Вейделевског</w:t>
            </w:r>
            <w:r w:rsidRPr="00401C44">
              <w:rPr>
                <w:rFonts w:eastAsiaTheme="minorEastAsia"/>
                <w:szCs w:val="22"/>
              </w:rPr>
              <w:lastRenderedPageBreak/>
              <w:t>о района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125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lastRenderedPageBreak/>
              <w:t>Увеличение доли граждан, систематически занимающихся физической культурой и спортом, до 70 процентов.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lastRenderedPageBreak/>
              <w:t>Повышение ожидаемой продолжительности жизни до 78 лет</w:t>
            </w:r>
          </w:p>
        </w:tc>
        <w:tc>
          <w:tcPr>
            <w:tcW w:w="123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lastRenderedPageBreak/>
              <w:t xml:space="preserve">Доля граждан в возрасте от 55 лет (женщины) и от 60 лет (мужчины) до 79 лет включительно, систематически </w:t>
            </w:r>
            <w:r w:rsidRPr="00401C44">
              <w:rPr>
                <w:rFonts w:eastAsiaTheme="minorEastAsia"/>
                <w:szCs w:val="22"/>
              </w:rPr>
              <w:lastRenderedPageBreak/>
              <w:t>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23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</w:tr>
      <w:tr w:rsidR="000E3CFC" w:rsidRPr="00401C44" w:rsidTr="004D76D7">
        <w:tc>
          <w:tcPr>
            <w:tcW w:w="4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lastRenderedPageBreak/>
              <w:t>2.5</w:t>
            </w:r>
          </w:p>
        </w:tc>
        <w:tc>
          <w:tcPr>
            <w:tcW w:w="122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и спортом, в общей численности указанной категории населения области</w:t>
            </w:r>
          </w:p>
        </w:tc>
        <w:tc>
          <w:tcPr>
            <w:tcW w:w="88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МП</w:t>
            </w:r>
          </w:p>
        </w:tc>
        <w:tc>
          <w:tcPr>
            <w:tcW w:w="1007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proofErr w:type="gramStart"/>
            <w:r w:rsidRPr="00401C44">
              <w:rPr>
                <w:rFonts w:eastAsiaTheme="minorEastAsia"/>
                <w:szCs w:val="22"/>
              </w:rPr>
              <w:t>П</w:t>
            </w:r>
            <w:proofErr w:type="gramEnd"/>
          </w:p>
        </w:tc>
        <w:tc>
          <w:tcPr>
            <w:tcW w:w="1007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Процент</w:t>
            </w:r>
          </w:p>
        </w:tc>
        <w:tc>
          <w:tcPr>
            <w:tcW w:w="63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22</w:t>
            </w:r>
          </w:p>
        </w:tc>
        <w:tc>
          <w:tcPr>
            <w:tcW w:w="125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2023</w:t>
            </w:r>
          </w:p>
        </w:tc>
        <w:tc>
          <w:tcPr>
            <w:tcW w:w="127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24</w:t>
            </w:r>
          </w:p>
        </w:tc>
        <w:tc>
          <w:tcPr>
            <w:tcW w:w="527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25</w:t>
            </w:r>
          </w:p>
        </w:tc>
        <w:tc>
          <w:tcPr>
            <w:tcW w:w="54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26</w:t>
            </w:r>
          </w:p>
        </w:tc>
        <w:tc>
          <w:tcPr>
            <w:tcW w:w="54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27</w:t>
            </w:r>
          </w:p>
        </w:tc>
        <w:tc>
          <w:tcPr>
            <w:tcW w:w="54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28</w:t>
            </w:r>
          </w:p>
        </w:tc>
        <w:tc>
          <w:tcPr>
            <w:tcW w:w="54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29</w:t>
            </w:r>
          </w:p>
        </w:tc>
        <w:tc>
          <w:tcPr>
            <w:tcW w:w="1630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  <w:highlight w:val="yellow"/>
              </w:rPr>
            </w:pPr>
            <w:r w:rsidRPr="00401C44">
              <w:rPr>
                <w:rFonts w:eastAsiaTheme="minorEastAsia"/>
                <w:szCs w:val="22"/>
              </w:rPr>
              <w:t xml:space="preserve">Постановление Правительства </w:t>
            </w:r>
            <w:proofErr w:type="gramStart"/>
            <w:r w:rsidRPr="00401C44">
              <w:rPr>
                <w:rFonts w:eastAsiaTheme="minorEastAsia"/>
                <w:szCs w:val="22"/>
              </w:rPr>
              <w:t>Белгородской</w:t>
            </w:r>
            <w:proofErr w:type="gramEnd"/>
            <w:r w:rsidRPr="00401C44">
              <w:rPr>
                <w:rFonts w:eastAsiaTheme="minorEastAsia"/>
                <w:szCs w:val="22"/>
              </w:rPr>
              <w:t xml:space="preserve"> обл. от 25.12.2023 N 788-пп</w:t>
            </w:r>
          </w:p>
        </w:tc>
        <w:tc>
          <w:tcPr>
            <w:tcW w:w="1352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Отдел физической культуры и спорта управления культуры, спорта и молодежной  политики администрации Вейделевского района</w:t>
            </w:r>
          </w:p>
        </w:tc>
        <w:tc>
          <w:tcPr>
            <w:tcW w:w="125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Увеличение доли граждан, систематически занимающихся физической культурой и спортом, до 70 процентов.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Повышение ожидаемой продолжительности жизни до 78 лет</w:t>
            </w:r>
          </w:p>
        </w:tc>
        <w:tc>
          <w:tcPr>
            <w:tcW w:w="123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123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</w:tr>
      <w:tr w:rsidR="000E3CFC" w:rsidRPr="00401C44" w:rsidTr="004D76D7">
        <w:tc>
          <w:tcPr>
            <w:tcW w:w="4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2.6</w:t>
            </w:r>
          </w:p>
        </w:tc>
        <w:tc>
          <w:tcPr>
            <w:tcW w:w="122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 xml:space="preserve">Доля сельского населения, </w:t>
            </w:r>
            <w:r w:rsidRPr="00401C44">
              <w:rPr>
                <w:rFonts w:eastAsiaTheme="minorEastAsia"/>
                <w:szCs w:val="22"/>
              </w:rPr>
              <w:lastRenderedPageBreak/>
              <w:t>систематически занимающегося физической культурой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и спортом</w:t>
            </w:r>
          </w:p>
        </w:tc>
        <w:tc>
          <w:tcPr>
            <w:tcW w:w="88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lastRenderedPageBreak/>
              <w:t>МП</w:t>
            </w:r>
          </w:p>
        </w:tc>
        <w:tc>
          <w:tcPr>
            <w:tcW w:w="1007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proofErr w:type="gramStart"/>
            <w:r w:rsidRPr="00401C44">
              <w:rPr>
                <w:rFonts w:eastAsiaTheme="minorEastAsia"/>
                <w:szCs w:val="22"/>
              </w:rPr>
              <w:t>П</w:t>
            </w:r>
            <w:proofErr w:type="gramEnd"/>
          </w:p>
        </w:tc>
        <w:tc>
          <w:tcPr>
            <w:tcW w:w="1007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Процент</w:t>
            </w:r>
          </w:p>
        </w:tc>
        <w:tc>
          <w:tcPr>
            <w:tcW w:w="63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51,7</w:t>
            </w:r>
          </w:p>
        </w:tc>
        <w:tc>
          <w:tcPr>
            <w:tcW w:w="125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2023</w:t>
            </w:r>
          </w:p>
        </w:tc>
        <w:tc>
          <w:tcPr>
            <w:tcW w:w="127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52,4</w:t>
            </w:r>
          </w:p>
        </w:tc>
        <w:tc>
          <w:tcPr>
            <w:tcW w:w="527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53,0</w:t>
            </w:r>
          </w:p>
        </w:tc>
        <w:tc>
          <w:tcPr>
            <w:tcW w:w="54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54,0</w:t>
            </w:r>
          </w:p>
        </w:tc>
        <w:tc>
          <w:tcPr>
            <w:tcW w:w="54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55,0</w:t>
            </w:r>
          </w:p>
        </w:tc>
        <w:tc>
          <w:tcPr>
            <w:tcW w:w="54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56,0</w:t>
            </w:r>
          </w:p>
        </w:tc>
        <w:tc>
          <w:tcPr>
            <w:tcW w:w="54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57,0</w:t>
            </w:r>
          </w:p>
        </w:tc>
        <w:tc>
          <w:tcPr>
            <w:tcW w:w="1630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  <w:highlight w:val="yellow"/>
              </w:rPr>
            </w:pPr>
            <w:r w:rsidRPr="00401C44">
              <w:rPr>
                <w:rFonts w:eastAsiaTheme="minorEastAsia"/>
                <w:szCs w:val="22"/>
              </w:rPr>
              <w:t xml:space="preserve">Постановление Правительства </w:t>
            </w:r>
            <w:proofErr w:type="gramStart"/>
            <w:r w:rsidRPr="00401C44">
              <w:rPr>
                <w:rFonts w:eastAsiaTheme="minorEastAsia"/>
                <w:szCs w:val="22"/>
              </w:rPr>
              <w:t>Белгородской</w:t>
            </w:r>
            <w:proofErr w:type="gramEnd"/>
            <w:r w:rsidRPr="00401C44">
              <w:rPr>
                <w:rFonts w:eastAsiaTheme="minorEastAsia"/>
                <w:szCs w:val="22"/>
              </w:rPr>
              <w:t xml:space="preserve"> </w:t>
            </w:r>
            <w:r w:rsidRPr="00401C44">
              <w:rPr>
                <w:rFonts w:eastAsiaTheme="minorEastAsia"/>
                <w:szCs w:val="22"/>
              </w:rPr>
              <w:lastRenderedPageBreak/>
              <w:t>обл. от 25.12.2023 N 788-пп</w:t>
            </w:r>
          </w:p>
        </w:tc>
        <w:tc>
          <w:tcPr>
            <w:tcW w:w="1352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lastRenderedPageBreak/>
              <w:t xml:space="preserve">Отдел физической культуры и </w:t>
            </w:r>
            <w:r w:rsidRPr="00401C44">
              <w:rPr>
                <w:rFonts w:eastAsiaTheme="minorEastAsia"/>
                <w:sz w:val="22"/>
                <w:szCs w:val="22"/>
              </w:rPr>
              <w:lastRenderedPageBreak/>
              <w:t>спорта управления культуры</w:t>
            </w:r>
            <w:proofErr w:type="gramStart"/>
            <w:r w:rsidRPr="00401C44">
              <w:rPr>
                <w:rFonts w:eastAsiaTheme="minorEastAsia"/>
                <w:sz w:val="22"/>
                <w:szCs w:val="22"/>
              </w:rPr>
              <w:t xml:space="preserve"> ,</w:t>
            </w:r>
            <w:proofErr w:type="gramEnd"/>
            <w:r w:rsidRPr="00401C44">
              <w:rPr>
                <w:rFonts w:eastAsiaTheme="minorEastAsia"/>
                <w:sz w:val="22"/>
                <w:szCs w:val="22"/>
              </w:rPr>
              <w:t>спорта и молодежной  политики администрации Вейделевского района</w:t>
            </w:r>
          </w:p>
        </w:tc>
        <w:tc>
          <w:tcPr>
            <w:tcW w:w="125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lastRenderedPageBreak/>
              <w:t xml:space="preserve">Увеличение доли граждан, </w:t>
            </w:r>
            <w:r w:rsidRPr="00401C44">
              <w:rPr>
                <w:rFonts w:eastAsiaTheme="minorEastAsia"/>
                <w:szCs w:val="22"/>
              </w:rPr>
              <w:lastRenderedPageBreak/>
              <w:t>систематически занимающихся физической культурой и спортом, до 70 процентов.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Повышение ожидаемой продолжительности жизни до 78 лет</w:t>
            </w:r>
          </w:p>
        </w:tc>
        <w:tc>
          <w:tcPr>
            <w:tcW w:w="123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lastRenderedPageBreak/>
              <w:t xml:space="preserve">Доля сельского населения, </w:t>
            </w:r>
            <w:r w:rsidRPr="00401C44">
              <w:rPr>
                <w:rFonts w:eastAsiaTheme="minorEastAsia"/>
                <w:szCs w:val="22"/>
              </w:rPr>
              <w:lastRenderedPageBreak/>
              <w:t>систематически занимающегося физической культурой и спортом</w:t>
            </w:r>
          </w:p>
        </w:tc>
        <w:tc>
          <w:tcPr>
            <w:tcW w:w="123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</w:tr>
    </w:tbl>
    <w:p w:rsidR="000E3CFC" w:rsidRPr="00401C44" w:rsidRDefault="000E3CFC" w:rsidP="000E3CFC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0E3CFC" w:rsidRPr="00401C44" w:rsidRDefault="000E3CFC" w:rsidP="000E3CFC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8"/>
        </w:rPr>
      </w:pPr>
      <w:r w:rsidRPr="00401C44">
        <w:rPr>
          <w:rFonts w:eastAsiaTheme="minorEastAsia"/>
          <w:b/>
          <w:sz w:val="28"/>
          <w:szCs w:val="28"/>
        </w:rPr>
        <w:t>3. Помесячный план достижения показателей</w:t>
      </w:r>
    </w:p>
    <w:p w:rsidR="000E3CFC" w:rsidRPr="00401C44" w:rsidRDefault="000E3CFC" w:rsidP="000E3CFC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401C44">
        <w:rPr>
          <w:rFonts w:eastAsiaTheme="minorEastAsia"/>
          <w:b/>
          <w:sz w:val="28"/>
          <w:szCs w:val="28"/>
        </w:rPr>
        <w:t>муниципальной программы в 2025 году</w:t>
      </w:r>
    </w:p>
    <w:p w:rsidR="000E3CFC" w:rsidRPr="00401C44" w:rsidRDefault="000E3CFC" w:rsidP="000E3CFC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1928"/>
        <w:gridCol w:w="850"/>
        <w:gridCol w:w="1020"/>
        <w:gridCol w:w="814"/>
        <w:gridCol w:w="934"/>
        <w:gridCol w:w="604"/>
        <w:gridCol w:w="814"/>
        <w:gridCol w:w="514"/>
        <w:gridCol w:w="679"/>
        <w:gridCol w:w="664"/>
        <w:gridCol w:w="754"/>
        <w:gridCol w:w="1024"/>
        <w:gridCol w:w="904"/>
        <w:gridCol w:w="829"/>
        <w:gridCol w:w="754"/>
      </w:tblGrid>
      <w:tr w:rsidR="000E3CFC" w:rsidRPr="00401C44" w:rsidTr="004D76D7">
        <w:tc>
          <w:tcPr>
            <w:tcW w:w="484" w:type="dxa"/>
            <w:vMerge w:val="restart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 xml:space="preserve">N </w:t>
            </w:r>
            <w:proofErr w:type="gramStart"/>
            <w:r w:rsidRPr="00401C44">
              <w:rPr>
                <w:rFonts w:eastAsiaTheme="minorEastAsia"/>
                <w:szCs w:val="22"/>
              </w:rPr>
              <w:t>п</w:t>
            </w:r>
            <w:proofErr w:type="gramEnd"/>
            <w:r w:rsidRPr="00401C44">
              <w:rPr>
                <w:rFonts w:eastAsiaTheme="minorEastAsia"/>
                <w:szCs w:val="22"/>
              </w:rPr>
              <w:t>/п</w:t>
            </w:r>
          </w:p>
        </w:tc>
        <w:tc>
          <w:tcPr>
            <w:tcW w:w="1928" w:type="dxa"/>
            <w:vMerge w:val="restart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Уровень показателя</w:t>
            </w:r>
          </w:p>
        </w:tc>
        <w:tc>
          <w:tcPr>
            <w:tcW w:w="1020" w:type="dxa"/>
            <w:vMerge w:val="restart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 xml:space="preserve">Единица измерения (по </w:t>
            </w:r>
            <w:hyperlink r:id="rId15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401C44">
                <w:rPr>
                  <w:rFonts w:eastAsiaTheme="minorEastAsia"/>
                  <w:color w:val="0000FF"/>
                  <w:szCs w:val="22"/>
                </w:rPr>
                <w:t>ОКЕИ</w:t>
              </w:r>
            </w:hyperlink>
            <w:r w:rsidRPr="00401C44">
              <w:rPr>
                <w:rFonts w:eastAsiaTheme="minorEastAsia"/>
                <w:szCs w:val="22"/>
              </w:rPr>
              <w:t>)</w:t>
            </w:r>
          </w:p>
        </w:tc>
        <w:tc>
          <w:tcPr>
            <w:tcW w:w="8534" w:type="dxa"/>
            <w:gridSpan w:val="11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Плановые значения на конец месяца</w:t>
            </w:r>
          </w:p>
        </w:tc>
        <w:tc>
          <w:tcPr>
            <w:tcW w:w="754" w:type="dxa"/>
            <w:vMerge w:val="restart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На конец года (2025)</w:t>
            </w:r>
          </w:p>
        </w:tc>
      </w:tr>
      <w:tr w:rsidR="000E3CFC" w:rsidRPr="00401C44" w:rsidTr="004D76D7">
        <w:tc>
          <w:tcPr>
            <w:tcW w:w="484" w:type="dxa"/>
            <w:vMerge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1928" w:type="dxa"/>
            <w:vMerge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850" w:type="dxa"/>
            <w:vMerge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1020" w:type="dxa"/>
            <w:vMerge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8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январь</w:t>
            </w:r>
          </w:p>
        </w:tc>
        <w:tc>
          <w:tcPr>
            <w:tcW w:w="93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февраль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март</w:t>
            </w:r>
          </w:p>
        </w:tc>
        <w:tc>
          <w:tcPr>
            <w:tcW w:w="8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апрель</w:t>
            </w:r>
          </w:p>
        </w:tc>
        <w:tc>
          <w:tcPr>
            <w:tcW w:w="5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май</w:t>
            </w:r>
          </w:p>
        </w:tc>
        <w:tc>
          <w:tcPr>
            <w:tcW w:w="67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июнь</w:t>
            </w:r>
          </w:p>
        </w:tc>
        <w:tc>
          <w:tcPr>
            <w:tcW w:w="6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июль</w:t>
            </w:r>
          </w:p>
        </w:tc>
        <w:tc>
          <w:tcPr>
            <w:tcW w:w="75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август</w:t>
            </w:r>
          </w:p>
        </w:tc>
        <w:tc>
          <w:tcPr>
            <w:tcW w:w="10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сентябрь</w:t>
            </w:r>
          </w:p>
        </w:tc>
        <w:tc>
          <w:tcPr>
            <w:tcW w:w="9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октябрь</w:t>
            </w:r>
          </w:p>
        </w:tc>
        <w:tc>
          <w:tcPr>
            <w:tcW w:w="82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ноябрь</w:t>
            </w:r>
          </w:p>
        </w:tc>
        <w:tc>
          <w:tcPr>
            <w:tcW w:w="754" w:type="dxa"/>
            <w:vMerge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</w:tr>
      <w:tr w:rsidR="000E3CFC" w:rsidRPr="00401C44" w:rsidTr="004D76D7">
        <w:tc>
          <w:tcPr>
            <w:tcW w:w="4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</w:t>
            </w:r>
          </w:p>
        </w:tc>
        <w:tc>
          <w:tcPr>
            <w:tcW w:w="192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</w:t>
            </w:r>
          </w:p>
        </w:tc>
        <w:tc>
          <w:tcPr>
            <w:tcW w:w="850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3</w:t>
            </w:r>
          </w:p>
        </w:tc>
        <w:tc>
          <w:tcPr>
            <w:tcW w:w="1020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4</w:t>
            </w:r>
          </w:p>
        </w:tc>
        <w:tc>
          <w:tcPr>
            <w:tcW w:w="8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</w:t>
            </w:r>
          </w:p>
        </w:tc>
        <w:tc>
          <w:tcPr>
            <w:tcW w:w="93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7</w:t>
            </w:r>
          </w:p>
        </w:tc>
        <w:tc>
          <w:tcPr>
            <w:tcW w:w="8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8</w:t>
            </w:r>
          </w:p>
        </w:tc>
        <w:tc>
          <w:tcPr>
            <w:tcW w:w="5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9</w:t>
            </w:r>
          </w:p>
        </w:tc>
        <w:tc>
          <w:tcPr>
            <w:tcW w:w="67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10</w:t>
            </w:r>
          </w:p>
        </w:tc>
        <w:tc>
          <w:tcPr>
            <w:tcW w:w="6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11</w:t>
            </w:r>
          </w:p>
        </w:tc>
        <w:tc>
          <w:tcPr>
            <w:tcW w:w="75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12</w:t>
            </w:r>
          </w:p>
        </w:tc>
        <w:tc>
          <w:tcPr>
            <w:tcW w:w="10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13</w:t>
            </w:r>
          </w:p>
        </w:tc>
        <w:tc>
          <w:tcPr>
            <w:tcW w:w="9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14</w:t>
            </w:r>
          </w:p>
        </w:tc>
        <w:tc>
          <w:tcPr>
            <w:tcW w:w="82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15</w:t>
            </w:r>
          </w:p>
        </w:tc>
        <w:tc>
          <w:tcPr>
            <w:tcW w:w="75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16</w:t>
            </w:r>
          </w:p>
        </w:tc>
      </w:tr>
      <w:tr w:rsidR="000E3CFC" w:rsidRPr="00401C44" w:rsidTr="004D76D7">
        <w:tc>
          <w:tcPr>
            <w:tcW w:w="4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outlineLvl w:val="3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1.</w:t>
            </w:r>
          </w:p>
        </w:tc>
        <w:tc>
          <w:tcPr>
            <w:tcW w:w="13086" w:type="dxa"/>
            <w:gridSpan w:val="15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FF0000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Цель 1 «Создание условий для развития физической культуры и массового спорта среди различных категорий населения района»</w:t>
            </w:r>
          </w:p>
        </w:tc>
      </w:tr>
      <w:tr w:rsidR="000E3CFC" w:rsidRPr="00401C44" w:rsidTr="004D76D7">
        <w:tc>
          <w:tcPr>
            <w:tcW w:w="4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1.1.</w:t>
            </w:r>
          </w:p>
        </w:tc>
        <w:tc>
          <w:tcPr>
            <w:tcW w:w="192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Доля населения Вейделевского района, систематически занимающегося физической культурой и спортом, от общего числа населения области</w:t>
            </w:r>
          </w:p>
        </w:tc>
        <w:tc>
          <w:tcPr>
            <w:tcW w:w="850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FF0000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МП</w:t>
            </w:r>
          </w:p>
        </w:tc>
        <w:tc>
          <w:tcPr>
            <w:tcW w:w="1020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Процент</w:t>
            </w:r>
          </w:p>
        </w:tc>
        <w:tc>
          <w:tcPr>
            <w:tcW w:w="8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93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54,1</w:t>
            </w:r>
          </w:p>
        </w:tc>
        <w:tc>
          <w:tcPr>
            <w:tcW w:w="8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5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67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54,3</w:t>
            </w:r>
          </w:p>
        </w:tc>
        <w:tc>
          <w:tcPr>
            <w:tcW w:w="6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75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10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54,4</w:t>
            </w:r>
          </w:p>
        </w:tc>
        <w:tc>
          <w:tcPr>
            <w:tcW w:w="9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82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75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55</w:t>
            </w:r>
          </w:p>
        </w:tc>
      </w:tr>
      <w:tr w:rsidR="000E3CFC" w:rsidRPr="00401C44" w:rsidTr="004D76D7">
        <w:tc>
          <w:tcPr>
            <w:tcW w:w="4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1.2.</w:t>
            </w:r>
          </w:p>
        </w:tc>
        <w:tc>
          <w:tcPr>
            <w:tcW w:w="192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 xml:space="preserve">Уровень обеспеченности </w:t>
            </w:r>
            <w:r w:rsidRPr="00401C44">
              <w:rPr>
                <w:rFonts w:eastAsiaTheme="minorEastAsia"/>
                <w:szCs w:val="22"/>
              </w:rPr>
              <w:lastRenderedPageBreak/>
              <w:t xml:space="preserve">граждан спортивными сооружениями исходя из единовременной пропускной способности 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объектов спорта</w:t>
            </w:r>
          </w:p>
        </w:tc>
        <w:tc>
          <w:tcPr>
            <w:tcW w:w="850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lastRenderedPageBreak/>
              <w:t>МП</w:t>
            </w:r>
          </w:p>
        </w:tc>
        <w:tc>
          <w:tcPr>
            <w:tcW w:w="1020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Процент</w:t>
            </w:r>
          </w:p>
        </w:tc>
        <w:tc>
          <w:tcPr>
            <w:tcW w:w="8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93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80,2</w:t>
            </w:r>
          </w:p>
        </w:tc>
        <w:tc>
          <w:tcPr>
            <w:tcW w:w="8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5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67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80,3</w:t>
            </w:r>
          </w:p>
        </w:tc>
        <w:tc>
          <w:tcPr>
            <w:tcW w:w="6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75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10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80,4</w:t>
            </w:r>
          </w:p>
        </w:tc>
        <w:tc>
          <w:tcPr>
            <w:tcW w:w="9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82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75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81</w:t>
            </w:r>
          </w:p>
        </w:tc>
      </w:tr>
      <w:tr w:rsidR="000E3CFC" w:rsidRPr="00401C44" w:rsidTr="004D76D7">
        <w:tc>
          <w:tcPr>
            <w:tcW w:w="13570" w:type="dxa"/>
            <w:gridSpan w:val="16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lastRenderedPageBreak/>
              <w:t>Цель 2 « Увеличение к 2030 году до 70 процентов доли населения Вейделевского района, систематически занимающегося физической культурой и спортом»</w:t>
            </w:r>
          </w:p>
        </w:tc>
      </w:tr>
      <w:tr w:rsidR="000E3CFC" w:rsidRPr="00401C44" w:rsidTr="004D76D7">
        <w:tc>
          <w:tcPr>
            <w:tcW w:w="4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2.1</w:t>
            </w:r>
          </w:p>
        </w:tc>
        <w:tc>
          <w:tcPr>
            <w:tcW w:w="192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Доля граждан трудоспособного возраста, систематически занимающегося физической культурой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и спортом</w:t>
            </w:r>
          </w:p>
        </w:tc>
        <w:tc>
          <w:tcPr>
            <w:tcW w:w="850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МП</w:t>
            </w:r>
          </w:p>
        </w:tc>
        <w:tc>
          <w:tcPr>
            <w:tcW w:w="1020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Процент</w:t>
            </w:r>
          </w:p>
        </w:tc>
        <w:tc>
          <w:tcPr>
            <w:tcW w:w="8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93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8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5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67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6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75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10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9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82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75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65,9</w:t>
            </w:r>
          </w:p>
        </w:tc>
      </w:tr>
      <w:tr w:rsidR="000E3CFC" w:rsidRPr="00401C44" w:rsidTr="004D76D7">
        <w:tc>
          <w:tcPr>
            <w:tcW w:w="4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2.2</w:t>
            </w:r>
          </w:p>
        </w:tc>
        <w:tc>
          <w:tcPr>
            <w:tcW w:w="192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Доля детей и молодежи (возраст 3 - 29 лет), систематически занимающихся физической культурой и спортом</w:t>
            </w:r>
          </w:p>
        </w:tc>
        <w:tc>
          <w:tcPr>
            <w:tcW w:w="850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МП</w:t>
            </w:r>
          </w:p>
        </w:tc>
        <w:tc>
          <w:tcPr>
            <w:tcW w:w="1020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Процент</w:t>
            </w:r>
          </w:p>
        </w:tc>
        <w:tc>
          <w:tcPr>
            <w:tcW w:w="8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93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8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5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67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6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75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10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9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82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75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98,8</w:t>
            </w:r>
          </w:p>
        </w:tc>
      </w:tr>
      <w:tr w:rsidR="000E3CFC" w:rsidRPr="00401C44" w:rsidTr="004D76D7">
        <w:tc>
          <w:tcPr>
            <w:tcW w:w="4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2.3</w:t>
            </w:r>
          </w:p>
        </w:tc>
        <w:tc>
          <w:tcPr>
            <w:tcW w:w="192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Доля граждан среднего возраста (женщины: 30 - 54 года; мужчины: 30 - 59 лет),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 xml:space="preserve">систематически </w:t>
            </w:r>
            <w:proofErr w:type="gramStart"/>
            <w:r w:rsidRPr="00401C44">
              <w:rPr>
                <w:rFonts w:eastAsiaTheme="minorEastAsia"/>
                <w:szCs w:val="22"/>
              </w:rPr>
              <w:t>занимающихся</w:t>
            </w:r>
            <w:proofErr w:type="gramEnd"/>
            <w:r w:rsidRPr="00401C44">
              <w:rPr>
                <w:rFonts w:eastAsiaTheme="minorEastAsia"/>
                <w:szCs w:val="22"/>
              </w:rPr>
              <w:t xml:space="preserve"> физической культурой и спортом</w:t>
            </w:r>
          </w:p>
        </w:tc>
        <w:tc>
          <w:tcPr>
            <w:tcW w:w="850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МП</w:t>
            </w:r>
          </w:p>
        </w:tc>
        <w:tc>
          <w:tcPr>
            <w:tcW w:w="1020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Процент</w:t>
            </w:r>
          </w:p>
        </w:tc>
        <w:tc>
          <w:tcPr>
            <w:tcW w:w="8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93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8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5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67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6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75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10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9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82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75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57,5</w:t>
            </w:r>
          </w:p>
        </w:tc>
      </w:tr>
      <w:tr w:rsidR="000E3CFC" w:rsidRPr="00401C44" w:rsidTr="004D76D7">
        <w:tc>
          <w:tcPr>
            <w:tcW w:w="4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2.4</w:t>
            </w:r>
          </w:p>
        </w:tc>
        <w:tc>
          <w:tcPr>
            <w:tcW w:w="192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 xml:space="preserve">Доля граждан старшего возраста (женщины: 55 - 79 лет, мужчины: 60 - </w:t>
            </w:r>
            <w:r w:rsidRPr="00401C44">
              <w:rPr>
                <w:rFonts w:eastAsiaTheme="minorEastAsia"/>
                <w:szCs w:val="22"/>
              </w:rPr>
              <w:lastRenderedPageBreak/>
              <w:t>70 лет), систематически занимающихся физической культурой и спортом</w:t>
            </w:r>
          </w:p>
        </w:tc>
        <w:tc>
          <w:tcPr>
            <w:tcW w:w="850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FF0000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lastRenderedPageBreak/>
              <w:t>МП</w:t>
            </w:r>
          </w:p>
        </w:tc>
        <w:tc>
          <w:tcPr>
            <w:tcW w:w="1020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Процент</w:t>
            </w:r>
          </w:p>
        </w:tc>
        <w:tc>
          <w:tcPr>
            <w:tcW w:w="8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93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8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5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67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6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75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10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9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82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75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28,3</w:t>
            </w:r>
          </w:p>
        </w:tc>
      </w:tr>
      <w:tr w:rsidR="000E3CFC" w:rsidRPr="00401C44" w:rsidTr="004D76D7">
        <w:tc>
          <w:tcPr>
            <w:tcW w:w="4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lastRenderedPageBreak/>
              <w:t>2.5</w:t>
            </w:r>
          </w:p>
        </w:tc>
        <w:tc>
          <w:tcPr>
            <w:tcW w:w="192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и спортом, в общей численности указанной категории населения области</w:t>
            </w:r>
          </w:p>
        </w:tc>
        <w:tc>
          <w:tcPr>
            <w:tcW w:w="850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FF0000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МП</w:t>
            </w:r>
          </w:p>
        </w:tc>
        <w:tc>
          <w:tcPr>
            <w:tcW w:w="1020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Процент</w:t>
            </w:r>
          </w:p>
        </w:tc>
        <w:tc>
          <w:tcPr>
            <w:tcW w:w="8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93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8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5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67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6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75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10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9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82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75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24</w:t>
            </w:r>
          </w:p>
        </w:tc>
      </w:tr>
      <w:tr w:rsidR="000E3CFC" w:rsidRPr="00401C44" w:rsidTr="004D76D7">
        <w:tc>
          <w:tcPr>
            <w:tcW w:w="4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2.6</w:t>
            </w:r>
          </w:p>
        </w:tc>
        <w:tc>
          <w:tcPr>
            <w:tcW w:w="192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Доля сельского населения, систематически занимающегося физической культурой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и спортом</w:t>
            </w:r>
          </w:p>
        </w:tc>
        <w:tc>
          <w:tcPr>
            <w:tcW w:w="850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МП</w:t>
            </w:r>
          </w:p>
        </w:tc>
        <w:tc>
          <w:tcPr>
            <w:tcW w:w="1020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93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67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6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75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9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2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75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52,4</w:t>
            </w:r>
          </w:p>
        </w:tc>
      </w:tr>
    </w:tbl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Cs w:val="22"/>
        </w:rPr>
        <w:sectPr w:rsidR="000E3CFC" w:rsidRPr="00401C44">
          <w:headerReference w:type="default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0E3CFC" w:rsidRPr="00401C44" w:rsidRDefault="000E3CFC" w:rsidP="000E3CFC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8"/>
        </w:rPr>
      </w:pPr>
      <w:r w:rsidRPr="00401C44">
        <w:rPr>
          <w:rFonts w:eastAsiaTheme="minorEastAsia"/>
          <w:b/>
          <w:sz w:val="28"/>
          <w:szCs w:val="28"/>
        </w:rPr>
        <w:lastRenderedPageBreak/>
        <w:t>4. Структура муниципальной программы Вейделевского района</w:t>
      </w:r>
    </w:p>
    <w:p w:rsidR="000E3CFC" w:rsidRPr="00401C44" w:rsidRDefault="000E3CFC" w:rsidP="000E3CFC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2794"/>
        <w:gridCol w:w="6"/>
        <w:gridCol w:w="2999"/>
        <w:gridCol w:w="2608"/>
      </w:tblGrid>
      <w:tr w:rsidR="000E3CFC" w:rsidRPr="00401C44" w:rsidTr="004D76D7">
        <w:tc>
          <w:tcPr>
            <w:tcW w:w="6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 xml:space="preserve">N </w:t>
            </w:r>
            <w:proofErr w:type="gramStart"/>
            <w:r w:rsidRPr="00401C44">
              <w:rPr>
                <w:rFonts w:eastAsiaTheme="minorEastAsia"/>
                <w:szCs w:val="22"/>
              </w:rPr>
              <w:t>п</w:t>
            </w:r>
            <w:proofErr w:type="gramEnd"/>
            <w:r w:rsidRPr="00401C44">
              <w:rPr>
                <w:rFonts w:eastAsiaTheme="minorEastAsia"/>
                <w:szCs w:val="22"/>
              </w:rPr>
              <w:t>/п</w:t>
            </w:r>
          </w:p>
        </w:tc>
        <w:tc>
          <w:tcPr>
            <w:tcW w:w="279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Задачи структурного элемента</w:t>
            </w:r>
          </w:p>
        </w:tc>
        <w:tc>
          <w:tcPr>
            <w:tcW w:w="3005" w:type="dxa"/>
            <w:gridSpan w:val="2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60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Связь с показателями</w:t>
            </w:r>
          </w:p>
        </w:tc>
      </w:tr>
      <w:tr w:rsidR="000E3CFC" w:rsidRPr="00401C44" w:rsidTr="004D76D7">
        <w:tc>
          <w:tcPr>
            <w:tcW w:w="6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</w:t>
            </w:r>
          </w:p>
        </w:tc>
        <w:tc>
          <w:tcPr>
            <w:tcW w:w="279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</w:t>
            </w:r>
          </w:p>
        </w:tc>
        <w:tc>
          <w:tcPr>
            <w:tcW w:w="3005" w:type="dxa"/>
            <w:gridSpan w:val="2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3</w:t>
            </w:r>
          </w:p>
        </w:tc>
        <w:tc>
          <w:tcPr>
            <w:tcW w:w="260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4</w:t>
            </w:r>
          </w:p>
        </w:tc>
      </w:tr>
      <w:tr w:rsidR="000E3CFC" w:rsidRPr="00401C44" w:rsidTr="004D76D7">
        <w:tc>
          <w:tcPr>
            <w:tcW w:w="6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outlineLvl w:val="3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1.</w:t>
            </w:r>
          </w:p>
        </w:tc>
        <w:tc>
          <w:tcPr>
            <w:tcW w:w="8407" w:type="dxa"/>
            <w:gridSpan w:val="4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1. Направление (подпрограмма) "Развитие физической культуры".</w:t>
            </w:r>
          </w:p>
        </w:tc>
      </w:tr>
      <w:tr w:rsidR="000E3CFC" w:rsidRPr="00401C44" w:rsidTr="004D76D7">
        <w:tc>
          <w:tcPr>
            <w:tcW w:w="6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79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 xml:space="preserve">Ответственный за реализацию - Отдел физической культуры и спорта управления культуры, спорта и молодежной политики администрации Вейделевского района </w:t>
            </w:r>
          </w:p>
        </w:tc>
        <w:tc>
          <w:tcPr>
            <w:tcW w:w="5613" w:type="dxa"/>
            <w:gridSpan w:val="3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Срок реализации: 2025 - 2030 годы</w:t>
            </w:r>
          </w:p>
        </w:tc>
      </w:tr>
      <w:tr w:rsidR="000E3CFC" w:rsidRPr="00401C44" w:rsidTr="004D76D7">
        <w:tc>
          <w:tcPr>
            <w:tcW w:w="6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1.1</w:t>
            </w:r>
          </w:p>
        </w:tc>
        <w:tc>
          <w:tcPr>
            <w:tcW w:w="8407" w:type="dxa"/>
            <w:gridSpan w:val="4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Комплекс процессных мероприятий «Развитие физической культуры»</w:t>
            </w:r>
          </w:p>
        </w:tc>
      </w:tr>
      <w:tr w:rsidR="000E3CFC" w:rsidRPr="00401C44" w:rsidTr="004D76D7">
        <w:tc>
          <w:tcPr>
            <w:tcW w:w="6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79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Ответственный за реализацию - Отдел физической культуры и спорта управления культуры, спорта и молодежной политики администрации Вейделевского района</w:t>
            </w:r>
          </w:p>
        </w:tc>
        <w:tc>
          <w:tcPr>
            <w:tcW w:w="3005" w:type="dxa"/>
            <w:gridSpan w:val="2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Срок реализации: 2025 - 2030 годы</w:t>
            </w:r>
          </w:p>
        </w:tc>
        <w:tc>
          <w:tcPr>
            <w:tcW w:w="260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</w:tr>
      <w:tr w:rsidR="000E3CFC" w:rsidRPr="00401C44" w:rsidTr="004D76D7">
        <w:tc>
          <w:tcPr>
            <w:tcW w:w="6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1.1.1</w:t>
            </w:r>
          </w:p>
        </w:tc>
        <w:tc>
          <w:tcPr>
            <w:tcW w:w="279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Задача 1 «Обеспечение деятельности (оказание услуг) муниципальных учреждений (организаций) в области физической культуры и спорта»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3005" w:type="dxa"/>
            <w:gridSpan w:val="2"/>
          </w:tcPr>
          <w:p w:rsidR="000E3CFC" w:rsidRPr="00401C44" w:rsidRDefault="000E3CFC" w:rsidP="00401C4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 xml:space="preserve">Предоставлены средства на финансовое обеспечение учреждений, осуществляющих деятельность по спортивно массовому направлению </w:t>
            </w:r>
          </w:p>
        </w:tc>
        <w:tc>
          <w:tcPr>
            <w:tcW w:w="2608" w:type="dxa"/>
          </w:tcPr>
          <w:p w:rsidR="000E3CFC" w:rsidRPr="00401C44" w:rsidRDefault="000E3CFC" w:rsidP="00401C4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Доля населения области, систематически занимающегося физической культурой и спортом, от общего числа населения области.</w:t>
            </w:r>
          </w:p>
          <w:p w:rsidR="000E3CFC" w:rsidRPr="00401C44" w:rsidRDefault="000E3CFC" w:rsidP="00401C4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спорта. Доля сельского населения, систематически занимающегося физической культурой и спортом.</w:t>
            </w:r>
          </w:p>
          <w:p w:rsidR="000E3CFC" w:rsidRPr="00401C44" w:rsidRDefault="000E3CFC" w:rsidP="00401C4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 xml:space="preserve">Доля трудоспособного населения Вейделевского района, </w:t>
            </w:r>
            <w:proofErr w:type="gramStart"/>
            <w:r w:rsidRPr="00401C44">
              <w:rPr>
                <w:rFonts w:eastAsiaTheme="minorEastAsia"/>
                <w:szCs w:val="22"/>
              </w:rPr>
              <w:t>занимающихся</w:t>
            </w:r>
            <w:proofErr w:type="gramEnd"/>
            <w:r w:rsidRPr="00401C44">
              <w:rPr>
                <w:rFonts w:eastAsiaTheme="minorEastAsia"/>
                <w:szCs w:val="22"/>
              </w:rPr>
              <w:t xml:space="preserve"> физической культурой и спортом, в общей численности трудоспособного населения.</w:t>
            </w:r>
          </w:p>
          <w:p w:rsidR="000E3CFC" w:rsidRPr="00401C44" w:rsidRDefault="000E3CFC" w:rsidP="00401C4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Доля граждан среднего возраста (женщины 30 - 54 года; мужчины: 30 - 59 лет), систематически занимающихся физической культурой и спортом.</w:t>
            </w:r>
          </w:p>
          <w:p w:rsidR="000E3CFC" w:rsidRPr="00401C44" w:rsidRDefault="000E3CFC" w:rsidP="00401C4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 xml:space="preserve">Доля граждан старшего возраста (женщины 55 - 79 </w:t>
            </w:r>
            <w:r w:rsidRPr="00401C44">
              <w:rPr>
                <w:rFonts w:eastAsiaTheme="minorEastAsia"/>
                <w:szCs w:val="22"/>
              </w:rPr>
              <w:lastRenderedPageBreak/>
              <w:t>лет, мужчины 60 - 70 лет), систематически занимающихся физической культурой и спортом.</w:t>
            </w:r>
          </w:p>
          <w:p w:rsidR="000E3CFC" w:rsidRPr="00401C44" w:rsidRDefault="000E3CFC" w:rsidP="00401C4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области</w:t>
            </w:r>
          </w:p>
        </w:tc>
      </w:tr>
      <w:tr w:rsidR="000E3CFC" w:rsidRPr="00401C44" w:rsidTr="004D76D7">
        <w:tc>
          <w:tcPr>
            <w:tcW w:w="6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lastRenderedPageBreak/>
              <w:t>2.</w:t>
            </w:r>
          </w:p>
        </w:tc>
        <w:tc>
          <w:tcPr>
            <w:tcW w:w="8407" w:type="dxa"/>
            <w:gridSpan w:val="4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2. Направление (подпрограмма) "Развитие массового спорта"</w:t>
            </w:r>
          </w:p>
        </w:tc>
      </w:tr>
      <w:tr w:rsidR="000E3CFC" w:rsidRPr="00401C44" w:rsidTr="004D76D7">
        <w:tc>
          <w:tcPr>
            <w:tcW w:w="6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79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Ответственный за реализацию - Отдел физической культуры и спорта управления культуры, спорта и молодежной политики администрации Вейделевского района</w:t>
            </w:r>
          </w:p>
        </w:tc>
        <w:tc>
          <w:tcPr>
            <w:tcW w:w="3005" w:type="dxa"/>
            <w:gridSpan w:val="2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Срок реализации: 2025-2030 годы</w:t>
            </w:r>
          </w:p>
        </w:tc>
        <w:tc>
          <w:tcPr>
            <w:tcW w:w="260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</w:tr>
      <w:tr w:rsidR="000E3CFC" w:rsidRPr="00401C44" w:rsidTr="004D76D7">
        <w:tc>
          <w:tcPr>
            <w:tcW w:w="6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outlineLvl w:val="4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2.1.</w:t>
            </w:r>
          </w:p>
        </w:tc>
        <w:tc>
          <w:tcPr>
            <w:tcW w:w="8407" w:type="dxa"/>
            <w:gridSpan w:val="4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Комплекс процессных мероприятий "Развитие массового спорта"</w:t>
            </w:r>
          </w:p>
        </w:tc>
      </w:tr>
      <w:tr w:rsidR="000E3CFC" w:rsidRPr="00401C44" w:rsidTr="004D76D7">
        <w:tc>
          <w:tcPr>
            <w:tcW w:w="6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800" w:type="dxa"/>
            <w:gridSpan w:val="2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proofErr w:type="gramStart"/>
            <w:r w:rsidRPr="00401C44">
              <w:rPr>
                <w:rFonts w:eastAsiaTheme="minorEastAsia"/>
                <w:szCs w:val="22"/>
              </w:rPr>
              <w:t>Ответственный</w:t>
            </w:r>
            <w:proofErr w:type="gramEnd"/>
            <w:r w:rsidRPr="00401C44">
              <w:rPr>
                <w:rFonts w:eastAsiaTheme="minorEastAsia"/>
                <w:szCs w:val="22"/>
              </w:rPr>
              <w:t xml:space="preserve"> за реализацию: Отдел физической культуры и спорта управления культуры, спорта и молодежной политики администрации Вейделевского района</w:t>
            </w:r>
          </w:p>
        </w:tc>
        <w:tc>
          <w:tcPr>
            <w:tcW w:w="5607" w:type="dxa"/>
            <w:gridSpan w:val="2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Срок реализации: 2025 - 2030 годы</w:t>
            </w:r>
          </w:p>
        </w:tc>
      </w:tr>
      <w:tr w:rsidR="000E3CFC" w:rsidRPr="00401C44" w:rsidTr="004D76D7">
        <w:tc>
          <w:tcPr>
            <w:tcW w:w="6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2.1.1</w:t>
            </w:r>
          </w:p>
        </w:tc>
        <w:tc>
          <w:tcPr>
            <w:tcW w:w="2800" w:type="dxa"/>
            <w:gridSpan w:val="2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Задача 1. «Предоставление субсидии бюджетному  учреждению»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2999" w:type="dxa"/>
          </w:tcPr>
          <w:p w:rsidR="000E3CFC" w:rsidRPr="00401C44" w:rsidRDefault="000E3CFC" w:rsidP="00401C4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 xml:space="preserve">Предоставлена субсидия на выполнение муниципального задания </w:t>
            </w:r>
          </w:p>
        </w:tc>
        <w:tc>
          <w:tcPr>
            <w:tcW w:w="2608" w:type="dxa"/>
          </w:tcPr>
          <w:p w:rsidR="000E3CFC" w:rsidRPr="00401C44" w:rsidRDefault="000E3CFC" w:rsidP="00401C4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Доля граждан, занимающихся в спортивных учреждениях, в общей численности детей и молодежи в возрасте от 6 до 15 лет</w:t>
            </w:r>
          </w:p>
          <w:p w:rsidR="000E3CFC" w:rsidRPr="00401C44" w:rsidRDefault="000E3CFC" w:rsidP="00401C4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Доля детей и молодежи (возраст 3 – 29 лет), систематически занимающихся физической культурой и спортом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</w:tr>
      <w:tr w:rsidR="000E3CFC" w:rsidRPr="00401C44" w:rsidTr="004D76D7">
        <w:tc>
          <w:tcPr>
            <w:tcW w:w="6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2.1.2.</w:t>
            </w:r>
          </w:p>
        </w:tc>
        <w:tc>
          <w:tcPr>
            <w:tcW w:w="2800" w:type="dxa"/>
            <w:gridSpan w:val="2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Задача 2. «Организация и проведение спортивн</w:t>
            </w:r>
            <w:proofErr w:type="gramStart"/>
            <w:r w:rsidRPr="00401C44">
              <w:rPr>
                <w:rFonts w:eastAsiaTheme="minorEastAsia"/>
                <w:szCs w:val="22"/>
              </w:rPr>
              <w:t>о-</w:t>
            </w:r>
            <w:proofErr w:type="gramEnd"/>
            <w:r w:rsidRPr="00401C44">
              <w:rPr>
                <w:rFonts w:eastAsiaTheme="minorEastAsia"/>
                <w:szCs w:val="22"/>
              </w:rPr>
              <w:t xml:space="preserve"> массовых мероприятий»</w:t>
            </w:r>
          </w:p>
        </w:tc>
        <w:tc>
          <w:tcPr>
            <w:tcW w:w="2999" w:type="dxa"/>
          </w:tcPr>
          <w:p w:rsidR="000E3CFC" w:rsidRPr="00401C44" w:rsidRDefault="000E3CFC" w:rsidP="00401C4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Организованы и проведены спортивно массовые мероприятия</w:t>
            </w:r>
          </w:p>
        </w:tc>
        <w:tc>
          <w:tcPr>
            <w:tcW w:w="2608" w:type="dxa"/>
          </w:tcPr>
          <w:p w:rsidR="000E3CFC" w:rsidRPr="00401C44" w:rsidRDefault="000E3CFC" w:rsidP="00401C4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Доля населения области, систематически занимающегося физической культурой и спортом, от общего числа населения области.</w:t>
            </w:r>
          </w:p>
          <w:p w:rsidR="000E3CFC" w:rsidRPr="00401C44" w:rsidRDefault="000E3CFC" w:rsidP="00401C4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 xml:space="preserve">Уровень обеспеченности граждан спортивными сооружениями исходя из единовременной пропускной способности объектов спорта. Доля сельского населения, систематически занимающегося физической </w:t>
            </w:r>
            <w:r w:rsidRPr="00401C44">
              <w:rPr>
                <w:rFonts w:eastAsiaTheme="minorEastAsia"/>
                <w:szCs w:val="22"/>
              </w:rPr>
              <w:lastRenderedPageBreak/>
              <w:t>культурой и спортом.</w:t>
            </w:r>
          </w:p>
          <w:p w:rsidR="000E3CFC" w:rsidRPr="00401C44" w:rsidRDefault="000E3CFC" w:rsidP="00401C4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 xml:space="preserve">Доля трудоспособного населения Вейделевского района, </w:t>
            </w:r>
            <w:proofErr w:type="gramStart"/>
            <w:r w:rsidRPr="00401C44">
              <w:rPr>
                <w:rFonts w:eastAsiaTheme="minorEastAsia"/>
                <w:szCs w:val="22"/>
              </w:rPr>
              <w:t>занимающихся</w:t>
            </w:r>
            <w:proofErr w:type="gramEnd"/>
            <w:r w:rsidRPr="00401C44">
              <w:rPr>
                <w:rFonts w:eastAsiaTheme="minorEastAsia"/>
                <w:szCs w:val="22"/>
              </w:rPr>
              <w:t xml:space="preserve"> физической культурой и спортом, в общей численности трудоспособного населения.</w:t>
            </w:r>
          </w:p>
          <w:p w:rsidR="000E3CFC" w:rsidRPr="00401C44" w:rsidRDefault="000E3CFC" w:rsidP="00401C4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Доля граждан среднего возраста (женщины 30 – 54 года; мужчины: 30 – 59 лет), систематически занимающихся физической культурой и спортом.</w:t>
            </w:r>
          </w:p>
          <w:p w:rsidR="000E3CFC" w:rsidRPr="00401C44" w:rsidRDefault="000E3CFC" w:rsidP="00401C4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Доля граждан старшего возраста (женщины 55 – 79 лет, мужчины 60 – 70 лет), систематически занимающихся физической культурой и спортом.</w:t>
            </w:r>
          </w:p>
          <w:p w:rsidR="000E3CFC" w:rsidRPr="00401C44" w:rsidRDefault="000E3CFC" w:rsidP="00401C4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области</w:t>
            </w:r>
          </w:p>
        </w:tc>
      </w:tr>
    </w:tbl>
    <w:p w:rsidR="000E3CFC" w:rsidRPr="00401C44" w:rsidRDefault="000E3CFC" w:rsidP="000E3CFC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2"/>
        </w:rPr>
      </w:pPr>
    </w:p>
    <w:p w:rsidR="000E3CFC" w:rsidRPr="00401C44" w:rsidRDefault="000E3CFC" w:rsidP="000E3CFC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8"/>
        </w:rPr>
      </w:pPr>
      <w:r w:rsidRPr="00401C44">
        <w:rPr>
          <w:rFonts w:eastAsiaTheme="minorEastAsia"/>
          <w:b/>
          <w:sz w:val="28"/>
          <w:szCs w:val="28"/>
        </w:rPr>
        <w:t>5. Финансовое обеспечение муниципальной программы</w:t>
      </w:r>
    </w:p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 w:val="28"/>
          <w:szCs w:val="28"/>
        </w:rPr>
      </w:pPr>
    </w:p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 w:val="28"/>
          <w:szCs w:val="28"/>
        </w:rPr>
      </w:pPr>
    </w:p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Cs w:val="22"/>
        </w:rPr>
        <w:sectPr w:rsidR="000E3CFC" w:rsidRPr="00401C44">
          <w:headerReference w:type="default" r:id="rId20"/>
          <w:footerReference w:type="default" r:id="rId21"/>
          <w:headerReference w:type="first" r:id="rId22"/>
          <w:footerReference w:type="first" r:id="rId23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13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4"/>
        <w:gridCol w:w="2464"/>
        <w:gridCol w:w="1134"/>
        <w:gridCol w:w="1276"/>
        <w:gridCol w:w="1276"/>
        <w:gridCol w:w="1275"/>
        <w:gridCol w:w="1276"/>
        <w:gridCol w:w="1224"/>
        <w:gridCol w:w="1264"/>
      </w:tblGrid>
      <w:tr w:rsidR="000E3CFC" w:rsidRPr="00401C44" w:rsidTr="004D76D7">
        <w:trPr>
          <w:gridAfter w:val="7"/>
          <w:wAfter w:w="8725" w:type="dxa"/>
          <w:trHeight w:val="230"/>
          <w:jc w:val="center"/>
        </w:trPr>
        <w:tc>
          <w:tcPr>
            <w:tcW w:w="2794" w:type="dxa"/>
            <w:vMerge w:val="restart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lastRenderedPageBreak/>
              <w:t>Наименование муниципальной программы (комплексной программы), структурного элемента, источник финансового обеспечения</w:t>
            </w:r>
          </w:p>
        </w:tc>
        <w:tc>
          <w:tcPr>
            <w:tcW w:w="2464" w:type="dxa"/>
            <w:vMerge w:val="restart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Код бюджетной классификации</w:t>
            </w:r>
          </w:p>
        </w:tc>
      </w:tr>
      <w:tr w:rsidR="000E3CFC" w:rsidRPr="00401C44" w:rsidTr="004D76D7">
        <w:trPr>
          <w:jc w:val="center"/>
        </w:trPr>
        <w:tc>
          <w:tcPr>
            <w:tcW w:w="2794" w:type="dxa"/>
            <w:vMerge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2464" w:type="dxa"/>
            <w:vMerge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113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2025 год</w:t>
            </w:r>
          </w:p>
        </w:tc>
        <w:tc>
          <w:tcPr>
            <w:tcW w:w="127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2026 год</w:t>
            </w:r>
          </w:p>
        </w:tc>
        <w:tc>
          <w:tcPr>
            <w:tcW w:w="127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2027 год</w:t>
            </w:r>
          </w:p>
        </w:tc>
        <w:tc>
          <w:tcPr>
            <w:tcW w:w="127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2028 год</w:t>
            </w:r>
          </w:p>
        </w:tc>
        <w:tc>
          <w:tcPr>
            <w:tcW w:w="127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2029 год</w:t>
            </w:r>
          </w:p>
        </w:tc>
        <w:tc>
          <w:tcPr>
            <w:tcW w:w="12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2030 год</w:t>
            </w:r>
          </w:p>
        </w:tc>
        <w:tc>
          <w:tcPr>
            <w:tcW w:w="12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b/>
                <w:szCs w:val="22"/>
              </w:rPr>
            </w:pPr>
            <w:r w:rsidRPr="00401C44">
              <w:rPr>
                <w:rFonts w:eastAsiaTheme="minorEastAsia"/>
                <w:b/>
                <w:szCs w:val="22"/>
              </w:rPr>
              <w:t>Всего</w:t>
            </w:r>
          </w:p>
        </w:tc>
      </w:tr>
      <w:tr w:rsidR="000E3CFC" w:rsidRPr="00401C44" w:rsidTr="004D76D7">
        <w:trPr>
          <w:jc w:val="center"/>
        </w:trPr>
        <w:tc>
          <w:tcPr>
            <w:tcW w:w="279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</w:t>
            </w:r>
          </w:p>
        </w:tc>
        <w:tc>
          <w:tcPr>
            <w:tcW w:w="246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4</w:t>
            </w:r>
          </w:p>
        </w:tc>
        <w:tc>
          <w:tcPr>
            <w:tcW w:w="127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</w:t>
            </w:r>
          </w:p>
        </w:tc>
        <w:tc>
          <w:tcPr>
            <w:tcW w:w="127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</w:t>
            </w:r>
          </w:p>
        </w:tc>
        <w:tc>
          <w:tcPr>
            <w:tcW w:w="127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7</w:t>
            </w:r>
          </w:p>
        </w:tc>
        <w:tc>
          <w:tcPr>
            <w:tcW w:w="12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8</w:t>
            </w:r>
          </w:p>
        </w:tc>
        <w:tc>
          <w:tcPr>
            <w:tcW w:w="12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9</w:t>
            </w:r>
          </w:p>
        </w:tc>
      </w:tr>
      <w:tr w:rsidR="000E3CFC" w:rsidRPr="00401C44" w:rsidTr="004D76D7">
        <w:trPr>
          <w:jc w:val="center"/>
        </w:trPr>
        <w:tc>
          <w:tcPr>
            <w:tcW w:w="279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Муниципальная программа (всего), в том числе:</w:t>
            </w:r>
          </w:p>
        </w:tc>
        <w:tc>
          <w:tcPr>
            <w:tcW w:w="24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 xml:space="preserve">07 </w:t>
            </w:r>
          </w:p>
        </w:tc>
        <w:tc>
          <w:tcPr>
            <w:tcW w:w="113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50046,0</w:t>
            </w:r>
          </w:p>
        </w:tc>
        <w:tc>
          <w:tcPr>
            <w:tcW w:w="127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51952,0</w:t>
            </w:r>
          </w:p>
        </w:tc>
        <w:tc>
          <w:tcPr>
            <w:tcW w:w="127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51952,0</w:t>
            </w:r>
          </w:p>
        </w:tc>
        <w:tc>
          <w:tcPr>
            <w:tcW w:w="127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51952,0</w:t>
            </w:r>
          </w:p>
        </w:tc>
        <w:tc>
          <w:tcPr>
            <w:tcW w:w="127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51952,0</w:t>
            </w:r>
          </w:p>
        </w:tc>
        <w:tc>
          <w:tcPr>
            <w:tcW w:w="12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51952,0</w:t>
            </w:r>
          </w:p>
        </w:tc>
        <w:tc>
          <w:tcPr>
            <w:tcW w:w="1264" w:type="dxa"/>
          </w:tcPr>
          <w:p w:rsidR="000E3CFC" w:rsidRPr="00401C44" w:rsidRDefault="000E3CFC" w:rsidP="000E3CFC">
            <w:pPr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309806,0</w:t>
            </w:r>
          </w:p>
        </w:tc>
      </w:tr>
      <w:tr w:rsidR="000E3CFC" w:rsidRPr="00401C44" w:rsidTr="004D76D7">
        <w:trPr>
          <w:jc w:val="center"/>
        </w:trPr>
        <w:tc>
          <w:tcPr>
            <w:tcW w:w="279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Местный бюджет (всего), из них:</w:t>
            </w:r>
          </w:p>
        </w:tc>
        <w:tc>
          <w:tcPr>
            <w:tcW w:w="24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13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50046,0</w:t>
            </w:r>
          </w:p>
        </w:tc>
        <w:tc>
          <w:tcPr>
            <w:tcW w:w="127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51952,0</w:t>
            </w:r>
          </w:p>
        </w:tc>
        <w:tc>
          <w:tcPr>
            <w:tcW w:w="127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51952,0</w:t>
            </w:r>
          </w:p>
        </w:tc>
        <w:tc>
          <w:tcPr>
            <w:tcW w:w="127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51952,0</w:t>
            </w:r>
          </w:p>
        </w:tc>
        <w:tc>
          <w:tcPr>
            <w:tcW w:w="127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51952,0</w:t>
            </w:r>
          </w:p>
        </w:tc>
        <w:tc>
          <w:tcPr>
            <w:tcW w:w="12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51952,0</w:t>
            </w:r>
          </w:p>
        </w:tc>
        <w:tc>
          <w:tcPr>
            <w:tcW w:w="1264" w:type="dxa"/>
          </w:tcPr>
          <w:p w:rsidR="000E3CFC" w:rsidRPr="00401C44" w:rsidRDefault="000E3CFC" w:rsidP="000E3CFC">
            <w:pPr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309806,0</w:t>
            </w:r>
          </w:p>
        </w:tc>
      </w:tr>
      <w:tr w:rsidR="000E3CFC" w:rsidRPr="00401C44" w:rsidTr="004D76D7">
        <w:trPr>
          <w:jc w:val="center"/>
        </w:trPr>
        <w:tc>
          <w:tcPr>
            <w:tcW w:w="279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proofErr w:type="gramStart"/>
            <w:r w:rsidRPr="00401C44">
              <w:rPr>
                <w:rFonts w:eastAsiaTheme="minorEastAsia"/>
                <w:szCs w:val="22"/>
              </w:rPr>
              <w:t>Межбюджетные</w:t>
            </w:r>
            <w:proofErr w:type="gramEnd"/>
            <w:r w:rsidRPr="00401C44">
              <w:rPr>
                <w:rFonts w:eastAsiaTheme="minorEastAsia"/>
                <w:szCs w:val="22"/>
              </w:rPr>
              <w:t xml:space="preserve"> трансферы из федерального бюджета </w:t>
            </w:r>
          </w:p>
        </w:tc>
        <w:tc>
          <w:tcPr>
            <w:tcW w:w="24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13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7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  <w:highlight w:val="yellow"/>
              </w:rPr>
            </w:pPr>
          </w:p>
        </w:tc>
      </w:tr>
      <w:tr w:rsidR="000E3CFC" w:rsidRPr="00401C44" w:rsidTr="004D76D7">
        <w:trPr>
          <w:jc w:val="center"/>
        </w:trPr>
        <w:tc>
          <w:tcPr>
            <w:tcW w:w="279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proofErr w:type="gramStart"/>
            <w:r w:rsidRPr="00401C44">
              <w:rPr>
                <w:rFonts w:eastAsiaTheme="minorEastAsia"/>
                <w:szCs w:val="22"/>
              </w:rPr>
              <w:t>Межбюджетные</w:t>
            </w:r>
            <w:proofErr w:type="gramEnd"/>
            <w:r w:rsidRPr="00401C44">
              <w:rPr>
                <w:rFonts w:eastAsiaTheme="minorEastAsia"/>
                <w:szCs w:val="22"/>
              </w:rPr>
              <w:t xml:space="preserve"> трансферы из областного бюджета</w:t>
            </w:r>
          </w:p>
        </w:tc>
        <w:tc>
          <w:tcPr>
            <w:tcW w:w="24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13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7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  <w:highlight w:val="yellow"/>
              </w:rPr>
            </w:pPr>
          </w:p>
        </w:tc>
      </w:tr>
      <w:tr w:rsidR="000E3CFC" w:rsidRPr="00401C44" w:rsidTr="004D76D7">
        <w:trPr>
          <w:jc w:val="center"/>
        </w:trPr>
        <w:tc>
          <w:tcPr>
            <w:tcW w:w="279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Местный бюджет</w:t>
            </w:r>
          </w:p>
        </w:tc>
        <w:tc>
          <w:tcPr>
            <w:tcW w:w="24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13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50046,0</w:t>
            </w:r>
          </w:p>
        </w:tc>
        <w:tc>
          <w:tcPr>
            <w:tcW w:w="127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51952,0</w:t>
            </w:r>
          </w:p>
        </w:tc>
        <w:tc>
          <w:tcPr>
            <w:tcW w:w="127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51952,0</w:t>
            </w:r>
          </w:p>
        </w:tc>
        <w:tc>
          <w:tcPr>
            <w:tcW w:w="127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51952,0</w:t>
            </w:r>
          </w:p>
        </w:tc>
        <w:tc>
          <w:tcPr>
            <w:tcW w:w="127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51952,0</w:t>
            </w:r>
          </w:p>
        </w:tc>
        <w:tc>
          <w:tcPr>
            <w:tcW w:w="12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51952,0</w:t>
            </w:r>
          </w:p>
        </w:tc>
        <w:tc>
          <w:tcPr>
            <w:tcW w:w="1264" w:type="dxa"/>
          </w:tcPr>
          <w:p w:rsidR="000E3CFC" w:rsidRPr="00401C44" w:rsidRDefault="000E3CFC" w:rsidP="000E3CFC">
            <w:pPr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309806,0</w:t>
            </w:r>
          </w:p>
        </w:tc>
      </w:tr>
      <w:tr w:rsidR="000E3CFC" w:rsidRPr="00401C44" w:rsidTr="004D76D7">
        <w:trPr>
          <w:jc w:val="center"/>
        </w:trPr>
        <w:tc>
          <w:tcPr>
            <w:tcW w:w="279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Внебюджетные источники</w:t>
            </w:r>
          </w:p>
        </w:tc>
        <w:tc>
          <w:tcPr>
            <w:tcW w:w="24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13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7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7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7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7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  <w:highlight w:val="yellow"/>
              </w:rPr>
            </w:pPr>
          </w:p>
        </w:tc>
      </w:tr>
      <w:tr w:rsidR="000E3CFC" w:rsidRPr="00401C44" w:rsidTr="004D76D7">
        <w:trPr>
          <w:jc w:val="center"/>
        </w:trPr>
        <w:tc>
          <w:tcPr>
            <w:tcW w:w="279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b/>
                <w:szCs w:val="22"/>
              </w:rPr>
              <w:t>Комплексы процессных мероприятий</w:t>
            </w:r>
            <w:r w:rsidRPr="00401C44">
              <w:rPr>
                <w:rFonts w:eastAsiaTheme="minorEastAsia"/>
                <w:szCs w:val="22"/>
              </w:rPr>
              <w:t xml:space="preserve"> (всего), в том числе:</w:t>
            </w:r>
          </w:p>
        </w:tc>
        <w:tc>
          <w:tcPr>
            <w:tcW w:w="24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07 4</w:t>
            </w:r>
          </w:p>
        </w:tc>
        <w:tc>
          <w:tcPr>
            <w:tcW w:w="113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50046,0</w:t>
            </w:r>
          </w:p>
        </w:tc>
        <w:tc>
          <w:tcPr>
            <w:tcW w:w="127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51952,0</w:t>
            </w:r>
          </w:p>
        </w:tc>
        <w:tc>
          <w:tcPr>
            <w:tcW w:w="127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51952,0</w:t>
            </w:r>
          </w:p>
        </w:tc>
        <w:tc>
          <w:tcPr>
            <w:tcW w:w="127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51952,0</w:t>
            </w:r>
          </w:p>
        </w:tc>
        <w:tc>
          <w:tcPr>
            <w:tcW w:w="127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51952,0</w:t>
            </w:r>
          </w:p>
        </w:tc>
        <w:tc>
          <w:tcPr>
            <w:tcW w:w="12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51952,0</w:t>
            </w:r>
          </w:p>
        </w:tc>
        <w:tc>
          <w:tcPr>
            <w:tcW w:w="1264" w:type="dxa"/>
          </w:tcPr>
          <w:p w:rsidR="000E3CFC" w:rsidRPr="00401C44" w:rsidRDefault="000E3CFC" w:rsidP="000E3CFC">
            <w:pPr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309806,0</w:t>
            </w:r>
          </w:p>
        </w:tc>
      </w:tr>
      <w:tr w:rsidR="000E3CFC" w:rsidRPr="00401C44" w:rsidTr="004D76D7">
        <w:trPr>
          <w:jc w:val="center"/>
        </w:trPr>
        <w:tc>
          <w:tcPr>
            <w:tcW w:w="279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Местный бюджет (всего), из них:</w:t>
            </w:r>
          </w:p>
        </w:tc>
        <w:tc>
          <w:tcPr>
            <w:tcW w:w="24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13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50046,0</w:t>
            </w:r>
          </w:p>
        </w:tc>
        <w:tc>
          <w:tcPr>
            <w:tcW w:w="127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51952,0</w:t>
            </w:r>
          </w:p>
        </w:tc>
        <w:tc>
          <w:tcPr>
            <w:tcW w:w="127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51952,0</w:t>
            </w:r>
          </w:p>
        </w:tc>
        <w:tc>
          <w:tcPr>
            <w:tcW w:w="127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51952,0</w:t>
            </w:r>
          </w:p>
        </w:tc>
        <w:tc>
          <w:tcPr>
            <w:tcW w:w="127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51952,0</w:t>
            </w:r>
          </w:p>
        </w:tc>
        <w:tc>
          <w:tcPr>
            <w:tcW w:w="12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51952,0</w:t>
            </w:r>
          </w:p>
        </w:tc>
        <w:tc>
          <w:tcPr>
            <w:tcW w:w="1264" w:type="dxa"/>
          </w:tcPr>
          <w:p w:rsidR="000E3CFC" w:rsidRPr="00401C44" w:rsidRDefault="000E3CFC" w:rsidP="000E3CFC">
            <w:pPr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309806,0</w:t>
            </w:r>
          </w:p>
        </w:tc>
      </w:tr>
      <w:tr w:rsidR="000E3CFC" w:rsidRPr="00401C44" w:rsidTr="004D76D7">
        <w:trPr>
          <w:jc w:val="center"/>
        </w:trPr>
        <w:tc>
          <w:tcPr>
            <w:tcW w:w="279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proofErr w:type="gramStart"/>
            <w:r w:rsidRPr="00401C44">
              <w:rPr>
                <w:rFonts w:eastAsiaTheme="minorEastAsia"/>
                <w:szCs w:val="22"/>
              </w:rPr>
              <w:t>Межбюджетные</w:t>
            </w:r>
            <w:proofErr w:type="gramEnd"/>
            <w:r w:rsidRPr="00401C44">
              <w:rPr>
                <w:rFonts w:eastAsiaTheme="minorEastAsia"/>
                <w:szCs w:val="22"/>
              </w:rPr>
              <w:t xml:space="preserve"> трансферы из федерального бюджета </w:t>
            </w:r>
          </w:p>
        </w:tc>
        <w:tc>
          <w:tcPr>
            <w:tcW w:w="24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13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7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7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7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7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  <w:highlight w:val="yellow"/>
              </w:rPr>
            </w:pPr>
          </w:p>
        </w:tc>
      </w:tr>
      <w:tr w:rsidR="000E3CFC" w:rsidRPr="00401C44" w:rsidTr="004D76D7">
        <w:trPr>
          <w:jc w:val="center"/>
        </w:trPr>
        <w:tc>
          <w:tcPr>
            <w:tcW w:w="279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proofErr w:type="gramStart"/>
            <w:r w:rsidRPr="00401C44">
              <w:rPr>
                <w:rFonts w:eastAsiaTheme="minorEastAsia"/>
                <w:szCs w:val="22"/>
              </w:rPr>
              <w:t>Межбюджетные</w:t>
            </w:r>
            <w:proofErr w:type="gramEnd"/>
            <w:r w:rsidRPr="00401C44">
              <w:rPr>
                <w:rFonts w:eastAsiaTheme="minorEastAsia"/>
                <w:szCs w:val="22"/>
              </w:rPr>
              <w:t xml:space="preserve"> трансферы из областного бюджета</w:t>
            </w:r>
          </w:p>
        </w:tc>
        <w:tc>
          <w:tcPr>
            <w:tcW w:w="24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13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7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7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7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7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  <w:highlight w:val="yellow"/>
              </w:rPr>
            </w:pPr>
          </w:p>
        </w:tc>
      </w:tr>
      <w:tr w:rsidR="000E3CFC" w:rsidRPr="00401C44" w:rsidTr="004D76D7">
        <w:trPr>
          <w:jc w:val="center"/>
        </w:trPr>
        <w:tc>
          <w:tcPr>
            <w:tcW w:w="279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Местный бюджет</w:t>
            </w:r>
          </w:p>
        </w:tc>
        <w:tc>
          <w:tcPr>
            <w:tcW w:w="24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13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50046,0</w:t>
            </w:r>
          </w:p>
        </w:tc>
        <w:tc>
          <w:tcPr>
            <w:tcW w:w="127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51952,0</w:t>
            </w:r>
          </w:p>
        </w:tc>
        <w:tc>
          <w:tcPr>
            <w:tcW w:w="127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51952,0</w:t>
            </w:r>
          </w:p>
        </w:tc>
        <w:tc>
          <w:tcPr>
            <w:tcW w:w="127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51952,0</w:t>
            </w:r>
          </w:p>
        </w:tc>
        <w:tc>
          <w:tcPr>
            <w:tcW w:w="127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51952,0</w:t>
            </w:r>
          </w:p>
        </w:tc>
        <w:tc>
          <w:tcPr>
            <w:tcW w:w="12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51952,0</w:t>
            </w:r>
          </w:p>
        </w:tc>
        <w:tc>
          <w:tcPr>
            <w:tcW w:w="1264" w:type="dxa"/>
          </w:tcPr>
          <w:p w:rsidR="000E3CFC" w:rsidRPr="00401C44" w:rsidRDefault="000E3CFC" w:rsidP="000E3CFC">
            <w:pPr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309806,0</w:t>
            </w:r>
          </w:p>
        </w:tc>
      </w:tr>
      <w:tr w:rsidR="000E3CFC" w:rsidRPr="00401C44" w:rsidTr="004D76D7">
        <w:trPr>
          <w:jc w:val="center"/>
        </w:trPr>
        <w:tc>
          <w:tcPr>
            <w:tcW w:w="279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Внебюджетные источники</w:t>
            </w:r>
          </w:p>
        </w:tc>
        <w:tc>
          <w:tcPr>
            <w:tcW w:w="24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13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7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7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7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7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  <w:highlight w:val="yellow"/>
              </w:rPr>
            </w:pPr>
          </w:p>
        </w:tc>
      </w:tr>
      <w:tr w:rsidR="000E3CFC" w:rsidRPr="00401C44" w:rsidTr="004D76D7">
        <w:trPr>
          <w:jc w:val="center"/>
        </w:trPr>
        <w:tc>
          <w:tcPr>
            <w:tcW w:w="279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b/>
                <w:szCs w:val="22"/>
              </w:rPr>
              <w:t>Комплекс процессных мероприятий 1</w:t>
            </w:r>
            <w:r w:rsidRPr="00401C44">
              <w:rPr>
                <w:rFonts w:eastAsiaTheme="minorEastAsia"/>
                <w:szCs w:val="22"/>
              </w:rPr>
              <w:t xml:space="preserve"> (всего), в том числе:</w:t>
            </w:r>
          </w:p>
        </w:tc>
        <w:tc>
          <w:tcPr>
            <w:tcW w:w="24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07 4 01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13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30199,0</w:t>
            </w:r>
          </w:p>
        </w:tc>
        <w:tc>
          <w:tcPr>
            <w:tcW w:w="1276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32022,0</w:t>
            </w:r>
          </w:p>
        </w:tc>
        <w:tc>
          <w:tcPr>
            <w:tcW w:w="1276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32022,0</w:t>
            </w:r>
          </w:p>
        </w:tc>
        <w:tc>
          <w:tcPr>
            <w:tcW w:w="1275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32022,0</w:t>
            </w:r>
          </w:p>
        </w:tc>
        <w:tc>
          <w:tcPr>
            <w:tcW w:w="1276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32022,0</w:t>
            </w:r>
          </w:p>
        </w:tc>
        <w:tc>
          <w:tcPr>
            <w:tcW w:w="122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32022,0</w:t>
            </w:r>
          </w:p>
        </w:tc>
        <w:tc>
          <w:tcPr>
            <w:tcW w:w="126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</w:rPr>
              <w:t>190309,0</w:t>
            </w:r>
          </w:p>
        </w:tc>
      </w:tr>
      <w:tr w:rsidR="000E3CFC" w:rsidRPr="00401C44" w:rsidTr="004D76D7">
        <w:trPr>
          <w:jc w:val="center"/>
        </w:trPr>
        <w:tc>
          <w:tcPr>
            <w:tcW w:w="279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lastRenderedPageBreak/>
              <w:t>Местный бюджет (всего), из них:</w:t>
            </w:r>
          </w:p>
        </w:tc>
        <w:tc>
          <w:tcPr>
            <w:tcW w:w="24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13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30199,0</w:t>
            </w:r>
          </w:p>
        </w:tc>
        <w:tc>
          <w:tcPr>
            <w:tcW w:w="1276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32022,0</w:t>
            </w:r>
          </w:p>
        </w:tc>
        <w:tc>
          <w:tcPr>
            <w:tcW w:w="1276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32022,0</w:t>
            </w:r>
          </w:p>
        </w:tc>
        <w:tc>
          <w:tcPr>
            <w:tcW w:w="1275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32022,0</w:t>
            </w:r>
          </w:p>
        </w:tc>
        <w:tc>
          <w:tcPr>
            <w:tcW w:w="1276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32022,0</w:t>
            </w:r>
          </w:p>
        </w:tc>
        <w:tc>
          <w:tcPr>
            <w:tcW w:w="122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32022,0</w:t>
            </w:r>
          </w:p>
        </w:tc>
        <w:tc>
          <w:tcPr>
            <w:tcW w:w="126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</w:rPr>
              <w:t>190309,0</w:t>
            </w:r>
          </w:p>
        </w:tc>
      </w:tr>
      <w:tr w:rsidR="000E3CFC" w:rsidRPr="00401C44" w:rsidTr="004D76D7">
        <w:trPr>
          <w:jc w:val="center"/>
        </w:trPr>
        <w:tc>
          <w:tcPr>
            <w:tcW w:w="279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proofErr w:type="gramStart"/>
            <w:r w:rsidRPr="00401C44">
              <w:rPr>
                <w:rFonts w:eastAsiaTheme="minorEastAsia"/>
                <w:szCs w:val="22"/>
              </w:rPr>
              <w:t>Межбюджетные</w:t>
            </w:r>
            <w:proofErr w:type="gramEnd"/>
            <w:r w:rsidRPr="00401C44">
              <w:rPr>
                <w:rFonts w:eastAsiaTheme="minorEastAsia"/>
                <w:szCs w:val="22"/>
              </w:rPr>
              <w:t xml:space="preserve"> трансферы из федерального бюджета </w:t>
            </w:r>
          </w:p>
        </w:tc>
        <w:tc>
          <w:tcPr>
            <w:tcW w:w="24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13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7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7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7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7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  <w:highlight w:val="yellow"/>
              </w:rPr>
            </w:pPr>
          </w:p>
        </w:tc>
      </w:tr>
      <w:tr w:rsidR="000E3CFC" w:rsidRPr="00401C44" w:rsidTr="004D76D7">
        <w:trPr>
          <w:jc w:val="center"/>
        </w:trPr>
        <w:tc>
          <w:tcPr>
            <w:tcW w:w="279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proofErr w:type="gramStart"/>
            <w:r w:rsidRPr="00401C44">
              <w:rPr>
                <w:rFonts w:eastAsiaTheme="minorEastAsia"/>
                <w:szCs w:val="22"/>
              </w:rPr>
              <w:t>Межбюджетные</w:t>
            </w:r>
            <w:proofErr w:type="gramEnd"/>
            <w:r w:rsidRPr="00401C44">
              <w:rPr>
                <w:rFonts w:eastAsiaTheme="minorEastAsia"/>
                <w:szCs w:val="22"/>
              </w:rPr>
              <w:t xml:space="preserve"> трансферы из областного бюджета</w:t>
            </w:r>
          </w:p>
        </w:tc>
        <w:tc>
          <w:tcPr>
            <w:tcW w:w="24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13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7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7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7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7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  <w:highlight w:val="yellow"/>
              </w:rPr>
            </w:pPr>
          </w:p>
        </w:tc>
      </w:tr>
      <w:tr w:rsidR="000E3CFC" w:rsidRPr="00401C44" w:rsidTr="004D76D7">
        <w:trPr>
          <w:jc w:val="center"/>
        </w:trPr>
        <w:tc>
          <w:tcPr>
            <w:tcW w:w="279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Местный бюджет</w:t>
            </w:r>
          </w:p>
        </w:tc>
        <w:tc>
          <w:tcPr>
            <w:tcW w:w="24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13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30199,0</w:t>
            </w:r>
          </w:p>
        </w:tc>
        <w:tc>
          <w:tcPr>
            <w:tcW w:w="1276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32022,0</w:t>
            </w:r>
          </w:p>
        </w:tc>
        <w:tc>
          <w:tcPr>
            <w:tcW w:w="1276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32022,0</w:t>
            </w:r>
          </w:p>
        </w:tc>
        <w:tc>
          <w:tcPr>
            <w:tcW w:w="1275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32022,0</w:t>
            </w:r>
          </w:p>
        </w:tc>
        <w:tc>
          <w:tcPr>
            <w:tcW w:w="1276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32022,0</w:t>
            </w:r>
          </w:p>
        </w:tc>
        <w:tc>
          <w:tcPr>
            <w:tcW w:w="122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32022,0</w:t>
            </w:r>
          </w:p>
        </w:tc>
        <w:tc>
          <w:tcPr>
            <w:tcW w:w="126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</w:rPr>
              <w:t>190309,0</w:t>
            </w:r>
          </w:p>
        </w:tc>
      </w:tr>
      <w:tr w:rsidR="000E3CFC" w:rsidRPr="00401C44" w:rsidTr="004D76D7">
        <w:trPr>
          <w:jc w:val="center"/>
        </w:trPr>
        <w:tc>
          <w:tcPr>
            <w:tcW w:w="279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Внебюджетные источники</w:t>
            </w:r>
          </w:p>
        </w:tc>
        <w:tc>
          <w:tcPr>
            <w:tcW w:w="24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13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7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7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7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7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  <w:highlight w:val="yellow"/>
              </w:rPr>
            </w:pPr>
          </w:p>
        </w:tc>
      </w:tr>
      <w:tr w:rsidR="000E3CFC" w:rsidRPr="00401C44" w:rsidTr="004D76D7">
        <w:trPr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b/>
                <w:szCs w:val="22"/>
              </w:rPr>
            </w:pPr>
            <w:r w:rsidRPr="00401C44">
              <w:rPr>
                <w:rFonts w:eastAsiaTheme="minorEastAsia"/>
                <w:b/>
                <w:szCs w:val="22"/>
              </w:rPr>
              <w:t>Комплекс процессных мероприятий 2 (всего), в том числе: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 xml:space="preserve">                 07 4 02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19847,0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19930,0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19930,0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19930,0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19930,0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19930,0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119497,0</w:t>
            </w:r>
          </w:p>
        </w:tc>
      </w:tr>
      <w:tr w:rsidR="000E3CFC" w:rsidRPr="00401C44" w:rsidTr="004D76D7">
        <w:trPr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Местный бюджет (всего), из них: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19847,0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19930,0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19930,0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19930,0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19930,0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19930,0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119497,0</w:t>
            </w:r>
          </w:p>
        </w:tc>
      </w:tr>
      <w:tr w:rsidR="000E3CFC" w:rsidRPr="00401C44" w:rsidTr="004D76D7">
        <w:trPr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proofErr w:type="gramStart"/>
            <w:r w:rsidRPr="00401C44">
              <w:rPr>
                <w:rFonts w:eastAsiaTheme="minorEastAsia"/>
                <w:szCs w:val="22"/>
              </w:rPr>
              <w:t>Межбюджетные</w:t>
            </w:r>
            <w:proofErr w:type="gramEnd"/>
            <w:r w:rsidRPr="00401C44">
              <w:rPr>
                <w:rFonts w:eastAsiaTheme="minorEastAsia"/>
                <w:szCs w:val="22"/>
              </w:rPr>
              <w:t xml:space="preserve"> трансферы из федерального бюджета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  <w:highlight w:val="yellow"/>
              </w:rPr>
            </w:pPr>
          </w:p>
        </w:tc>
      </w:tr>
      <w:tr w:rsidR="000E3CFC" w:rsidRPr="00401C44" w:rsidTr="004D76D7">
        <w:trPr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proofErr w:type="gramStart"/>
            <w:r w:rsidRPr="00401C44">
              <w:rPr>
                <w:rFonts w:eastAsiaTheme="minorEastAsia"/>
                <w:szCs w:val="22"/>
              </w:rPr>
              <w:t>Межбюджетные</w:t>
            </w:r>
            <w:proofErr w:type="gramEnd"/>
            <w:r w:rsidRPr="00401C44">
              <w:rPr>
                <w:rFonts w:eastAsiaTheme="minorEastAsia"/>
                <w:szCs w:val="22"/>
              </w:rPr>
              <w:t xml:space="preserve"> трансферы из областного бюджета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  <w:highlight w:val="yellow"/>
              </w:rPr>
            </w:pPr>
          </w:p>
        </w:tc>
      </w:tr>
      <w:tr w:rsidR="000E3CFC" w:rsidRPr="00401C44" w:rsidTr="004D76D7">
        <w:trPr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Местный бюджет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19847,0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19930,0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19930,0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19930,0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19930,0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19930,0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119497,0</w:t>
            </w:r>
          </w:p>
        </w:tc>
      </w:tr>
      <w:tr w:rsidR="000E3CFC" w:rsidRPr="00401C44" w:rsidTr="004D76D7">
        <w:trPr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Внебюджетные источники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  <w:highlight w:val="yellow"/>
              </w:rPr>
            </w:pPr>
          </w:p>
        </w:tc>
      </w:tr>
    </w:tbl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Cs w:val="22"/>
        </w:rPr>
        <w:sectPr w:rsidR="000E3CFC" w:rsidRPr="00401C44">
          <w:headerReference w:type="default" r:id="rId24"/>
          <w:footerReference w:type="default" r:id="rId25"/>
          <w:headerReference w:type="first" r:id="rId26"/>
          <w:footerReference w:type="first" r:id="rId27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0E3CFC" w:rsidRPr="00401C44" w:rsidRDefault="000E3CFC" w:rsidP="000E3CFC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8"/>
          <w:szCs w:val="28"/>
        </w:rPr>
      </w:pPr>
      <w:bookmarkStart w:id="2" w:name="P1543"/>
      <w:bookmarkStart w:id="3" w:name="P1544"/>
      <w:bookmarkEnd w:id="2"/>
      <w:bookmarkEnd w:id="3"/>
      <w:r w:rsidRPr="00401C44">
        <w:rPr>
          <w:rFonts w:eastAsiaTheme="minorEastAsia"/>
          <w:b/>
          <w:sz w:val="28"/>
          <w:szCs w:val="28"/>
          <w:lang w:val="en-US"/>
        </w:rPr>
        <w:lastRenderedPageBreak/>
        <w:t>III</w:t>
      </w:r>
      <w:r w:rsidRPr="00401C44">
        <w:rPr>
          <w:rFonts w:eastAsiaTheme="minorEastAsia"/>
          <w:b/>
          <w:sz w:val="28"/>
          <w:szCs w:val="28"/>
        </w:rPr>
        <w:t>. Паспорт комплекса процессных мероприятий "Развитие физической культуры"</w:t>
      </w:r>
    </w:p>
    <w:p w:rsidR="000E3CFC" w:rsidRPr="00401C44" w:rsidRDefault="000E3CFC" w:rsidP="000E3CFC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401C44">
        <w:rPr>
          <w:rFonts w:eastAsiaTheme="minorEastAsia"/>
          <w:b/>
          <w:sz w:val="28"/>
          <w:szCs w:val="28"/>
        </w:rPr>
        <w:t>(далее - комплекс процессных мероприятий 1)</w:t>
      </w:r>
    </w:p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 w:val="28"/>
          <w:szCs w:val="28"/>
        </w:rPr>
      </w:pPr>
    </w:p>
    <w:p w:rsidR="000E3CFC" w:rsidRPr="00401C44" w:rsidRDefault="000E3CFC" w:rsidP="000E3CFC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8"/>
        </w:rPr>
      </w:pPr>
      <w:r w:rsidRPr="00401C44">
        <w:rPr>
          <w:rFonts w:eastAsiaTheme="minorEastAsia"/>
          <w:b/>
          <w:sz w:val="28"/>
          <w:szCs w:val="28"/>
        </w:rPr>
        <w:t>1. Общие положения</w:t>
      </w:r>
    </w:p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0E3CFC" w:rsidRPr="00401C44" w:rsidTr="004D76D7">
        <w:tc>
          <w:tcPr>
            <w:tcW w:w="3402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401C44">
              <w:rPr>
                <w:rFonts w:eastAsiaTheme="minorEastAsia"/>
                <w:sz w:val="28"/>
                <w:szCs w:val="28"/>
              </w:rPr>
              <w:t>Ответственный исполнительный орган Вейделевского района</w:t>
            </w:r>
          </w:p>
        </w:tc>
        <w:tc>
          <w:tcPr>
            <w:tcW w:w="5669" w:type="dxa"/>
          </w:tcPr>
          <w:p w:rsidR="000E3CFC" w:rsidRPr="00401C44" w:rsidRDefault="000E3CFC" w:rsidP="00401C4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401C44">
              <w:rPr>
                <w:rFonts w:eastAsiaTheme="minorEastAsia"/>
                <w:sz w:val="28"/>
                <w:szCs w:val="28"/>
              </w:rPr>
              <w:t>Отдел физической культуры и спорта управления культуры, спорта и молодежной политики администрации Вейделевского района, Посохов Владимир Михайлович</w:t>
            </w:r>
          </w:p>
        </w:tc>
      </w:tr>
      <w:tr w:rsidR="000E3CFC" w:rsidRPr="00401C44" w:rsidTr="004D76D7">
        <w:tc>
          <w:tcPr>
            <w:tcW w:w="3402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401C44">
              <w:rPr>
                <w:rFonts w:eastAsiaTheme="minorEastAsia"/>
                <w:sz w:val="28"/>
                <w:szCs w:val="28"/>
              </w:rPr>
              <w:t>Связь с муниципальной программой (комплексной программой)</w:t>
            </w:r>
          </w:p>
        </w:tc>
        <w:tc>
          <w:tcPr>
            <w:tcW w:w="5669" w:type="dxa"/>
          </w:tcPr>
          <w:p w:rsidR="000E3CFC" w:rsidRPr="00401C44" w:rsidRDefault="000E3CFC" w:rsidP="00401C4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401C44">
              <w:rPr>
                <w:rFonts w:eastAsiaTheme="minorEastAsia"/>
                <w:sz w:val="28"/>
                <w:szCs w:val="28"/>
              </w:rPr>
              <w:t>Муниципальная программа Вейделевского района "Развитие физической культуры и спорта Вейделевского района"</w:t>
            </w:r>
          </w:p>
        </w:tc>
      </w:tr>
    </w:tbl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 w:val="28"/>
          <w:szCs w:val="28"/>
        </w:rPr>
      </w:pPr>
    </w:p>
    <w:p w:rsidR="000E3CFC" w:rsidRPr="00401C44" w:rsidRDefault="000E3CFC" w:rsidP="000E3CFC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8"/>
        </w:rPr>
      </w:pPr>
      <w:r w:rsidRPr="00401C44">
        <w:rPr>
          <w:rFonts w:eastAsiaTheme="minorEastAsia"/>
          <w:b/>
          <w:sz w:val="28"/>
          <w:szCs w:val="28"/>
        </w:rPr>
        <w:t>2. Показатели комплекса процессных мероприятий 1</w:t>
      </w:r>
    </w:p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 w:val="28"/>
          <w:szCs w:val="28"/>
        </w:rPr>
      </w:pPr>
    </w:p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Cs w:val="22"/>
        </w:rPr>
        <w:sectPr w:rsidR="000E3CFC" w:rsidRPr="00401C44">
          <w:headerReference w:type="default" r:id="rId28"/>
          <w:footerReference w:type="default" r:id="rId29"/>
          <w:headerReference w:type="first" r:id="rId30"/>
          <w:footerReference w:type="first" r:id="rId31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839"/>
        <w:gridCol w:w="1020"/>
        <w:gridCol w:w="1361"/>
        <w:gridCol w:w="964"/>
        <w:gridCol w:w="737"/>
        <w:gridCol w:w="604"/>
        <w:gridCol w:w="1208"/>
        <w:gridCol w:w="604"/>
        <w:gridCol w:w="604"/>
        <w:gridCol w:w="604"/>
        <w:gridCol w:w="604"/>
        <w:gridCol w:w="604"/>
        <w:gridCol w:w="1361"/>
      </w:tblGrid>
      <w:tr w:rsidR="000E3CFC" w:rsidRPr="00401C44" w:rsidTr="004D76D7">
        <w:tc>
          <w:tcPr>
            <w:tcW w:w="484" w:type="dxa"/>
            <w:vMerge w:val="restart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lastRenderedPageBreak/>
              <w:t xml:space="preserve">N </w:t>
            </w:r>
            <w:proofErr w:type="gramStart"/>
            <w:r w:rsidRPr="00401C44">
              <w:rPr>
                <w:rFonts w:eastAsiaTheme="minorEastAsia"/>
                <w:szCs w:val="22"/>
              </w:rPr>
              <w:t>п</w:t>
            </w:r>
            <w:proofErr w:type="gramEnd"/>
            <w:r w:rsidRPr="00401C44">
              <w:rPr>
                <w:rFonts w:eastAsiaTheme="minorEastAsia"/>
                <w:szCs w:val="22"/>
              </w:rPr>
              <w:t>/п</w:t>
            </w:r>
          </w:p>
        </w:tc>
        <w:tc>
          <w:tcPr>
            <w:tcW w:w="2839" w:type="dxa"/>
            <w:vMerge w:val="restart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Наименование показателя</w:t>
            </w:r>
          </w:p>
        </w:tc>
        <w:tc>
          <w:tcPr>
            <w:tcW w:w="1020" w:type="dxa"/>
            <w:vMerge w:val="restart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Признак возрастания/убывания</w:t>
            </w:r>
          </w:p>
        </w:tc>
        <w:tc>
          <w:tcPr>
            <w:tcW w:w="1361" w:type="dxa"/>
            <w:vMerge w:val="restart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Уровень соответствия декомпозированного показателя</w:t>
            </w:r>
          </w:p>
        </w:tc>
        <w:tc>
          <w:tcPr>
            <w:tcW w:w="964" w:type="dxa"/>
            <w:vMerge w:val="restart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 xml:space="preserve">Единица измерения (по </w:t>
            </w:r>
            <w:hyperlink r:id="rId32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401C44">
                <w:rPr>
                  <w:rFonts w:eastAsiaTheme="minorEastAsia"/>
                  <w:color w:val="0000FF"/>
                  <w:szCs w:val="22"/>
                </w:rPr>
                <w:t>ОКЕИ</w:t>
              </w:r>
            </w:hyperlink>
            <w:r w:rsidRPr="00401C44">
              <w:rPr>
                <w:rFonts w:eastAsiaTheme="minorEastAsia"/>
                <w:szCs w:val="22"/>
              </w:rPr>
              <w:t>)</w:t>
            </w:r>
          </w:p>
        </w:tc>
        <w:tc>
          <w:tcPr>
            <w:tcW w:w="1341" w:type="dxa"/>
            <w:gridSpan w:val="2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Базовое значение</w:t>
            </w:r>
          </w:p>
        </w:tc>
        <w:tc>
          <w:tcPr>
            <w:tcW w:w="4228" w:type="dxa"/>
            <w:gridSpan w:val="6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Значение показателей по годам</w:t>
            </w:r>
          </w:p>
        </w:tc>
        <w:tc>
          <w:tcPr>
            <w:tcW w:w="1361" w:type="dxa"/>
            <w:vMerge w:val="restart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proofErr w:type="gramStart"/>
            <w:r w:rsidRPr="00401C44">
              <w:rPr>
                <w:rFonts w:eastAsiaTheme="minorEastAsia"/>
                <w:szCs w:val="22"/>
              </w:rPr>
              <w:t>Ответственный</w:t>
            </w:r>
            <w:proofErr w:type="gramEnd"/>
            <w:r w:rsidRPr="00401C44">
              <w:rPr>
                <w:rFonts w:eastAsiaTheme="minorEastAsia"/>
                <w:szCs w:val="22"/>
              </w:rPr>
              <w:t xml:space="preserve"> за достижение показателя</w:t>
            </w:r>
          </w:p>
        </w:tc>
      </w:tr>
      <w:tr w:rsidR="000E3CFC" w:rsidRPr="00401C44" w:rsidTr="004D76D7">
        <w:tc>
          <w:tcPr>
            <w:tcW w:w="484" w:type="dxa"/>
            <w:vMerge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2839" w:type="dxa"/>
            <w:vMerge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1020" w:type="dxa"/>
            <w:vMerge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1361" w:type="dxa"/>
            <w:vMerge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964" w:type="dxa"/>
            <w:vMerge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737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Значение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год</w:t>
            </w:r>
          </w:p>
        </w:tc>
        <w:tc>
          <w:tcPr>
            <w:tcW w:w="120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2025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2026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2027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2028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2029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2030</w:t>
            </w:r>
          </w:p>
        </w:tc>
        <w:tc>
          <w:tcPr>
            <w:tcW w:w="1361" w:type="dxa"/>
            <w:vMerge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</w:tr>
      <w:tr w:rsidR="000E3CFC" w:rsidRPr="00401C44" w:rsidTr="004D76D7">
        <w:tc>
          <w:tcPr>
            <w:tcW w:w="48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</w:t>
            </w:r>
          </w:p>
        </w:tc>
        <w:tc>
          <w:tcPr>
            <w:tcW w:w="2839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</w:t>
            </w:r>
          </w:p>
        </w:tc>
        <w:tc>
          <w:tcPr>
            <w:tcW w:w="1020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3</w:t>
            </w:r>
          </w:p>
        </w:tc>
        <w:tc>
          <w:tcPr>
            <w:tcW w:w="1361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4</w:t>
            </w:r>
          </w:p>
        </w:tc>
        <w:tc>
          <w:tcPr>
            <w:tcW w:w="96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</w:t>
            </w:r>
          </w:p>
        </w:tc>
        <w:tc>
          <w:tcPr>
            <w:tcW w:w="737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</w:t>
            </w:r>
          </w:p>
        </w:tc>
        <w:tc>
          <w:tcPr>
            <w:tcW w:w="60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7</w:t>
            </w:r>
          </w:p>
        </w:tc>
        <w:tc>
          <w:tcPr>
            <w:tcW w:w="1208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8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60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9</w:t>
            </w:r>
          </w:p>
        </w:tc>
        <w:tc>
          <w:tcPr>
            <w:tcW w:w="60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10</w:t>
            </w:r>
          </w:p>
        </w:tc>
        <w:tc>
          <w:tcPr>
            <w:tcW w:w="60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11</w:t>
            </w:r>
          </w:p>
        </w:tc>
        <w:tc>
          <w:tcPr>
            <w:tcW w:w="60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12</w:t>
            </w:r>
          </w:p>
        </w:tc>
        <w:tc>
          <w:tcPr>
            <w:tcW w:w="60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13</w:t>
            </w:r>
          </w:p>
        </w:tc>
        <w:tc>
          <w:tcPr>
            <w:tcW w:w="1361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14</w:t>
            </w:r>
          </w:p>
        </w:tc>
      </w:tr>
      <w:tr w:rsidR="000E3CFC" w:rsidRPr="00401C44" w:rsidTr="004D76D7">
        <w:tc>
          <w:tcPr>
            <w:tcW w:w="48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1.</w:t>
            </w:r>
          </w:p>
        </w:tc>
        <w:tc>
          <w:tcPr>
            <w:tcW w:w="13114" w:type="dxa"/>
            <w:gridSpan w:val="13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Задача 1 "Обеспечение деятельности (оказание услуг) муниципальных учреждений (организаций) в области физической культуры и спорта "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</w:tr>
      <w:tr w:rsidR="000E3CFC" w:rsidRPr="00401C44" w:rsidTr="004D76D7">
        <w:tc>
          <w:tcPr>
            <w:tcW w:w="4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1.1</w:t>
            </w:r>
          </w:p>
        </w:tc>
        <w:tc>
          <w:tcPr>
            <w:tcW w:w="283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020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КПМ</w:t>
            </w:r>
          </w:p>
        </w:tc>
        <w:tc>
          <w:tcPr>
            <w:tcW w:w="136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proofErr w:type="gramStart"/>
            <w:r w:rsidRPr="00401C44">
              <w:rPr>
                <w:rFonts w:eastAsiaTheme="minorEastAsia"/>
                <w:szCs w:val="22"/>
              </w:rPr>
              <w:t>П</w:t>
            </w:r>
            <w:proofErr w:type="gramEnd"/>
          </w:p>
        </w:tc>
        <w:tc>
          <w:tcPr>
            <w:tcW w:w="9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Процент</w:t>
            </w:r>
          </w:p>
        </w:tc>
        <w:tc>
          <w:tcPr>
            <w:tcW w:w="737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54,9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2023</w:t>
            </w:r>
          </w:p>
        </w:tc>
        <w:tc>
          <w:tcPr>
            <w:tcW w:w="120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55,0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62,5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65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67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69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70</w:t>
            </w:r>
          </w:p>
        </w:tc>
        <w:tc>
          <w:tcPr>
            <w:tcW w:w="1361" w:type="dxa"/>
          </w:tcPr>
          <w:p w:rsidR="000E3CFC" w:rsidRPr="00401C44" w:rsidRDefault="000E3CFC" w:rsidP="00401C44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Отдел физической культуры и спорта управления культуры, спорта и молодежной политики администрации Вейделевского района,</w:t>
            </w:r>
          </w:p>
          <w:p w:rsidR="000E3CFC" w:rsidRPr="00401C44" w:rsidRDefault="000E3CFC" w:rsidP="00401C44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МКУ "Вейделевский ФОК"</w:t>
            </w:r>
          </w:p>
        </w:tc>
      </w:tr>
      <w:tr w:rsidR="000E3CFC" w:rsidRPr="00401C44" w:rsidTr="004D76D7">
        <w:tc>
          <w:tcPr>
            <w:tcW w:w="4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1.2</w:t>
            </w:r>
          </w:p>
        </w:tc>
        <w:tc>
          <w:tcPr>
            <w:tcW w:w="283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020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КПМ</w:t>
            </w:r>
          </w:p>
        </w:tc>
        <w:tc>
          <w:tcPr>
            <w:tcW w:w="136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proofErr w:type="gramStart"/>
            <w:r w:rsidRPr="00401C44">
              <w:rPr>
                <w:rFonts w:eastAsiaTheme="minorEastAsia"/>
                <w:szCs w:val="22"/>
              </w:rPr>
              <w:t>П</w:t>
            </w:r>
            <w:proofErr w:type="gramEnd"/>
          </w:p>
        </w:tc>
        <w:tc>
          <w:tcPr>
            <w:tcW w:w="9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Процент</w:t>
            </w:r>
          </w:p>
        </w:tc>
        <w:tc>
          <w:tcPr>
            <w:tcW w:w="737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83,7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2023</w:t>
            </w:r>
          </w:p>
        </w:tc>
        <w:tc>
          <w:tcPr>
            <w:tcW w:w="120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81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92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92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92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93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93</w:t>
            </w:r>
          </w:p>
        </w:tc>
        <w:tc>
          <w:tcPr>
            <w:tcW w:w="1361" w:type="dxa"/>
          </w:tcPr>
          <w:p w:rsidR="000E3CFC" w:rsidRPr="00401C44" w:rsidRDefault="000E3CFC" w:rsidP="00401C44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 xml:space="preserve">Отдел физической культуры и спорта управления культуры, спорта и молодежной политики администрации Вейделевского района МКУ </w:t>
            </w:r>
            <w:r w:rsidRPr="00401C44">
              <w:rPr>
                <w:rFonts w:eastAsiaTheme="minorEastAsia"/>
              </w:rPr>
              <w:lastRenderedPageBreak/>
              <w:t>"Вейделевский ФОК"</w:t>
            </w:r>
          </w:p>
        </w:tc>
      </w:tr>
      <w:tr w:rsidR="000E3CFC" w:rsidRPr="00401C44" w:rsidTr="004D76D7">
        <w:tc>
          <w:tcPr>
            <w:tcW w:w="4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lastRenderedPageBreak/>
              <w:t>1.3</w:t>
            </w:r>
          </w:p>
        </w:tc>
        <w:tc>
          <w:tcPr>
            <w:tcW w:w="283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Доля граждан трудоспособного возраста, систематически занимающегося физической культурой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и спортом</w:t>
            </w:r>
          </w:p>
        </w:tc>
        <w:tc>
          <w:tcPr>
            <w:tcW w:w="1020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КПМ</w:t>
            </w:r>
          </w:p>
        </w:tc>
        <w:tc>
          <w:tcPr>
            <w:tcW w:w="136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proofErr w:type="gramStart"/>
            <w:r w:rsidRPr="00401C44">
              <w:rPr>
                <w:rFonts w:eastAsiaTheme="minorEastAsia"/>
                <w:szCs w:val="22"/>
              </w:rPr>
              <w:t>П</w:t>
            </w:r>
            <w:proofErr w:type="gramEnd"/>
          </w:p>
        </w:tc>
        <w:tc>
          <w:tcPr>
            <w:tcW w:w="9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Процент</w:t>
            </w:r>
          </w:p>
        </w:tc>
        <w:tc>
          <w:tcPr>
            <w:tcW w:w="737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56,1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2023</w:t>
            </w:r>
          </w:p>
        </w:tc>
        <w:tc>
          <w:tcPr>
            <w:tcW w:w="120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65,9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65,9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66,4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67,7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68,2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69,8</w:t>
            </w:r>
          </w:p>
        </w:tc>
        <w:tc>
          <w:tcPr>
            <w:tcW w:w="1361" w:type="dxa"/>
          </w:tcPr>
          <w:p w:rsidR="000E3CFC" w:rsidRPr="00401C44" w:rsidRDefault="000E3CFC" w:rsidP="00401C44">
            <w:pPr>
              <w:jc w:val="both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Отдел физической культуры и спорта управления культуры, спорта и молодежной политики администрации Вейделевского района МКУ "Вейделевский ФОК""</w:t>
            </w:r>
          </w:p>
        </w:tc>
      </w:tr>
      <w:tr w:rsidR="000E3CFC" w:rsidRPr="00401C44" w:rsidTr="004D76D7">
        <w:tc>
          <w:tcPr>
            <w:tcW w:w="4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1.4</w:t>
            </w:r>
          </w:p>
        </w:tc>
        <w:tc>
          <w:tcPr>
            <w:tcW w:w="283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Доля граждан среднего возраста (женщины: 30 - 54 года; мужчины: 30 - 59 лет),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 xml:space="preserve">систематически </w:t>
            </w:r>
            <w:proofErr w:type="gramStart"/>
            <w:r w:rsidRPr="00401C44">
              <w:rPr>
                <w:rFonts w:eastAsiaTheme="minorEastAsia"/>
                <w:szCs w:val="22"/>
              </w:rPr>
              <w:t>занимающихся</w:t>
            </w:r>
            <w:proofErr w:type="gramEnd"/>
            <w:r w:rsidRPr="00401C44">
              <w:rPr>
                <w:rFonts w:eastAsiaTheme="minorEastAsia"/>
                <w:szCs w:val="22"/>
              </w:rPr>
              <w:t xml:space="preserve"> физической культурой и спортом</w:t>
            </w:r>
          </w:p>
        </w:tc>
        <w:tc>
          <w:tcPr>
            <w:tcW w:w="1020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КПМ</w:t>
            </w:r>
          </w:p>
        </w:tc>
        <w:tc>
          <w:tcPr>
            <w:tcW w:w="136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proofErr w:type="gramStart"/>
            <w:r w:rsidRPr="00401C44">
              <w:rPr>
                <w:rFonts w:eastAsiaTheme="minorEastAsia"/>
                <w:szCs w:val="22"/>
              </w:rPr>
              <w:t>П</w:t>
            </w:r>
            <w:proofErr w:type="gramEnd"/>
          </w:p>
        </w:tc>
        <w:tc>
          <w:tcPr>
            <w:tcW w:w="9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Процент</w:t>
            </w:r>
          </w:p>
        </w:tc>
        <w:tc>
          <w:tcPr>
            <w:tcW w:w="737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47,4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2023</w:t>
            </w:r>
          </w:p>
        </w:tc>
        <w:tc>
          <w:tcPr>
            <w:tcW w:w="120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57,5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60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62,5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64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65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67</w:t>
            </w:r>
          </w:p>
        </w:tc>
        <w:tc>
          <w:tcPr>
            <w:tcW w:w="1361" w:type="dxa"/>
          </w:tcPr>
          <w:p w:rsidR="000E3CFC" w:rsidRPr="00401C44" w:rsidRDefault="000E3CFC" w:rsidP="00401C44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Отдел физической культуры и спорта управления культуры, спорта и молодежной политики администрации Вейделевского района</w:t>
            </w:r>
          </w:p>
        </w:tc>
      </w:tr>
      <w:tr w:rsidR="000E3CFC" w:rsidRPr="00401C44" w:rsidTr="004D76D7">
        <w:tc>
          <w:tcPr>
            <w:tcW w:w="4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1.5</w:t>
            </w:r>
          </w:p>
        </w:tc>
        <w:tc>
          <w:tcPr>
            <w:tcW w:w="283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Доля граждан старшего возраста (женщины: 55 - 79 лет, мужчины: 60 - 70 лет), систематически занимающихся физической культурой и спортом</w:t>
            </w:r>
          </w:p>
        </w:tc>
        <w:tc>
          <w:tcPr>
            <w:tcW w:w="1020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КПМ</w:t>
            </w:r>
          </w:p>
        </w:tc>
        <w:tc>
          <w:tcPr>
            <w:tcW w:w="136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proofErr w:type="gramStart"/>
            <w:r w:rsidRPr="00401C44">
              <w:rPr>
                <w:rFonts w:eastAsiaTheme="minorEastAsia"/>
                <w:szCs w:val="22"/>
              </w:rPr>
              <w:t>П</w:t>
            </w:r>
            <w:proofErr w:type="gramEnd"/>
          </w:p>
        </w:tc>
        <w:tc>
          <w:tcPr>
            <w:tcW w:w="9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Процент</w:t>
            </w:r>
          </w:p>
        </w:tc>
        <w:tc>
          <w:tcPr>
            <w:tcW w:w="737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21,9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2023</w:t>
            </w:r>
          </w:p>
        </w:tc>
        <w:tc>
          <w:tcPr>
            <w:tcW w:w="120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28,3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31,7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34,1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37,3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39,6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43</w:t>
            </w:r>
          </w:p>
        </w:tc>
        <w:tc>
          <w:tcPr>
            <w:tcW w:w="1361" w:type="dxa"/>
          </w:tcPr>
          <w:p w:rsidR="000E3CFC" w:rsidRPr="00401C44" w:rsidRDefault="000E3CFC" w:rsidP="00401C44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 xml:space="preserve">Отдел физической культуры и спорта управления культуры, спорта и молодежной политики </w:t>
            </w:r>
            <w:r w:rsidRPr="00401C44">
              <w:rPr>
                <w:rFonts w:eastAsiaTheme="minorEastAsia"/>
              </w:rPr>
              <w:lastRenderedPageBreak/>
              <w:t>администрации Вейделевского района МКУ "Вейделевский ФОК"</w:t>
            </w:r>
          </w:p>
        </w:tc>
      </w:tr>
      <w:tr w:rsidR="000E3CFC" w:rsidRPr="00401C44" w:rsidTr="004D76D7">
        <w:tc>
          <w:tcPr>
            <w:tcW w:w="4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lastRenderedPageBreak/>
              <w:t>1.6</w:t>
            </w:r>
          </w:p>
        </w:tc>
        <w:tc>
          <w:tcPr>
            <w:tcW w:w="283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и спортом, в общей численности указанной категории населения области</w:t>
            </w:r>
          </w:p>
        </w:tc>
        <w:tc>
          <w:tcPr>
            <w:tcW w:w="1020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КПМ</w:t>
            </w:r>
          </w:p>
        </w:tc>
        <w:tc>
          <w:tcPr>
            <w:tcW w:w="136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proofErr w:type="gramStart"/>
            <w:r w:rsidRPr="00401C44">
              <w:rPr>
                <w:rFonts w:eastAsiaTheme="minorEastAsia"/>
                <w:szCs w:val="22"/>
              </w:rPr>
              <w:t>П</w:t>
            </w:r>
            <w:proofErr w:type="gramEnd"/>
          </w:p>
        </w:tc>
        <w:tc>
          <w:tcPr>
            <w:tcW w:w="9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Процент</w:t>
            </w:r>
          </w:p>
        </w:tc>
        <w:tc>
          <w:tcPr>
            <w:tcW w:w="737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22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2023</w:t>
            </w:r>
          </w:p>
        </w:tc>
        <w:tc>
          <w:tcPr>
            <w:tcW w:w="120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24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25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26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27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28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29</w:t>
            </w:r>
          </w:p>
        </w:tc>
        <w:tc>
          <w:tcPr>
            <w:tcW w:w="1361" w:type="dxa"/>
          </w:tcPr>
          <w:p w:rsidR="000E3CFC" w:rsidRPr="00401C44" w:rsidRDefault="000E3CFC" w:rsidP="00401C44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Отдел физической культуры и спорта управления культуры, спорта и молодежной политики администрации Вейделевского района, МКУ "Вейделевский ФОК"</w:t>
            </w:r>
          </w:p>
        </w:tc>
      </w:tr>
      <w:tr w:rsidR="000E3CFC" w:rsidRPr="00401C44" w:rsidTr="004D76D7">
        <w:tc>
          <w:tcPr>
            <w:tcW w:w="4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1.7</w:t>
            </w:r>
          </w:p>
        </w:tc>
        <w:tc>
          <w:tcPr>
            <w:tcW w:w="283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Доля сельского населения, систематически занимающегося физической культурой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и спортом</w:t>
            </w:r>
          </w:p>
        </w:tc>
        <w:tc>
          <w:tcPr>
            <w:tcW w:w="1020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КПМ</w:t>
            </w:r>
          </w:p>
        </w:tc>
        <w:tc>
          <w:tcPr>
            <w:tcW w:w="136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proofErr w:type="gramStart"/>
            <w:r w:rsidRPr="00401C44">
              <w:rPr>
                <w:rFonts w:eastAsiaTheme="minorEastAsia"/>
                <w:szCs w:val="22"/>
              </w:rPr>
              <w:t>П</w:t>
            </w:r>
            <w:proofErr w:type="gramEnd"/>
          </w:p>
        </w:tc>
        <w:tc>
          <w:tcPr>
            <w:tcW w:w="9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Процент</w:t>
            </w:r>
          </w:p>
        </w:tc>
        <w:tc>
          <w:tcPr>
            <w:tcW w:w="737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51,7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2023</w:t>
            </w:r>
          </w:p>
        </w:tc>
        <w:tc>
          <w:tcPr>
            <w:tcW w:w="120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52,4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53,0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54,0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55,0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56,0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57,0</w:t>
            </w:r>
          </w:p>
        </w:tc>
        <w:tc>
          <w:tcPr>
            <w:tcW w:w="1361" w:type="dxa"/>
          </w:tcPr>
          <w:p w:rsidR="000E3CFC" w:rsidRPr="00401C44" w:rsidRDefault="000E3CFC" w:rsidP="00401C44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Отдел физической культуры и спорта управления культуры, спорта и молодежной политики администрации Вейделевского района,</w:t>
            </w:r>
          </w:p>
          <w:p w:rsidR="000E3CFC" w:rsidRPr="00401C44" w:rsidRDefault="000E3CFC" w:rsidP="00401C44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МКУ "Вейделевский ФОК"</w:t>
            </w:r>
          </w:p>
        </w:tc>
      </w:tr>
    </w:tbl>
    <w:p w:rsidR="000E3CFC" w:rsidRPr="00401C44" w:rsidRDefault="000E3CFC" w:rsidP="000E3CFC">
      <w:pPr>
        <w:widowControl w:val="0"/>
        <w:autoSpaceDE w:val="0"/>
        <w:autoSpaceDN w:val="0"/>
        <w:jc w:val="center"/>
        <w:rPr>
          <w:rFonts w:eastAsiaTheme="minorEastAsia"/>
          <w:szCs w:val="22"/>
        </w:rPr>
      </w:pPr>
    </w:p>
    <w:p w:rsidR="000E3CFC" w:rsidRPr="00401C44" w:rsidRDefault="000E3CFC" w:rsidP="000E3CFC">
      <w:pPr>
        <w:contextualSpacing/>
        <w:jc w:val="center"/>
        <w:outlineLvl w:val="3"/>
        <w:rPr>
          <w:rFonts w:eastAsiaTheme="minorHAnsi"/>
          <w:b/>
          <w:sz w:val="28"/>
          <w:szCs w:val="28"/>
          <w:lang w:eastAsia="en-US"/>
        </w:rPr>
      </w:pPr>
      <w:r w:rsidRPr="00401C44">
        <w:rPr>
          <w:rFonts w:eastAsiaTheme="minorHAnsi"/>
          <w:b/>
          <w:sz w:val="28"/>
          <w:szCs w:val="28"/>
          <w:lang w:eastAsia="en-US"/>
        </w:rPr>
        <w:t>3. Помесячный план достижения показателей комплекса процессных мероприятий 1 в 2025 году</w:t>
      </w:r>
    </w:p>
    <w:p w:rsidR="000E3CFC" w:rsidRPr="00401C44" w:rsidRDefault="000E3CFC" w:rsidP="000E3CFC">
      <w:pPr>
        <w:rPr>
          <w:rFonts w:eastAsiaTheme="minorEastAsia"/>
          <w:sz w:val="22"/>
          <w:szCs w:val="22"/>
        </w:rPr>
      </w:pPr>
    </w:p>
    <w:tbl>
      <w:tblPr>
        <w:tblW w:w="47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73"/>
        <w:gridCol w:w="2375"/>
        <w:gridCol w:w="1246"/>
        <w:gridCol w:w="1273"/>
        <w:gridCol w:w="686"/>
        <w:gridCol w:w="686"/>
        <w:gridCol w:w="605"/>
        <w:gridCol w:w="685"/>
        <w:gridCol w:w="678"/>
        <w:gridCol w:w="648"/>
        <w:gridCol w:w="649"/>
        <w:gridCol w:w="555"/>
        <w:gridCol w:w="555"/>
        <w:gridCol w:w="555"/>
        <w:gridCol w:w="556"/>
        <w:gridCol w:w="1265"/>
      </w:tblGrid>
      <w:tr w:rsidR="000E3CFC" w:rsidRPr="00401C44" w:rsidTr="004D76D7">
        <w:trPr>
          <w:tblHeader/>
        </w:trPr>
        <w:tc>
          <w:tcPr>
            <w:tcW w:w="573" w:type="dxa"/>
            <w:vMerge w:val="restart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 xml:space="preserve">№ </w:t>
            </w:r>
            <w:proofErr w:type="gramStart"/>
            <w:r w:rsidRPr="00401C44">
              <w:rPr>
                <w:rFonts w:eastAsiaTheme="minorEastAsia"/>
              </w:rPr>
              <w:t>п</w:t>
            </w:r>
            <w:proofErr w:type="gramEnd"/>
            <w:r w:rsidRPr="00401C44">
              <w:rPr>
                <w:rFonts w:eastAsiaTheme="minorEastAsia"/>
              </w:rPr>
              <w:t>/п</w:t>
            </w:r>
          </w:p>
        </w:tc>
        <w:tc>
          <w:tcPr>
            <w:tcW w:w="2375" w:type="dxa"/>
            <w:vMerge w:val="restart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1246" w:type="dxa"/>
            <w:vMerge w:val="restart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Уровень показателя</w:t>
            </w:r>
          </w:p>
        </w:tc>
        <w:tc>
          <w:tcPr>
            <w:tcW w:w="1273" w:type="dxa"/>
            <w:vMerge w:val="restart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Единица измерения</w:t>
            </w:r>
          </w:p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(по ОКЕИ)</w:t>
            </w:r>
          </w:p>
        </w:tc>
        <w:tc>
          <w:tcPr>
            <w:tcW w:w="6858" w:type="dxa"/>
            <w:gridSpan w:val="11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  <w:vertAlign w:val="superscript"/>
              </w:rPr>
            </w:pPr>
            <w:r w:rsidRPr="00401C44">
              <w:rPr>
                <w:rFonts w:eastAsiaTheme="minorEastAsia"/>
              </w:rPr>
              <w:t>Плановые значения по кварталам/месяцам</w:t>
            </w:r>
          </w:p>
        </w:tc>
        <w:tc>
          <w:tcPr>
            <w:tcW w:w="1265" w:type="dxa"/>
            <w:vMerge w:val="restart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  <w:proofErr w:type="gramStart"/>
            <w:r w:rsidRPr="00401C44">
              <w:rPr>
                <w:rFonts w:eastAsiaTheme="minorEastAsia"/>
                <w:b/>
              </w:rPr>
              <w:t>На конец</w:t>
            </w:r>
            <w:proofErr w:type="gramEnd"/>
            <w:r w:rsidRPr="00401C44">
              <w:rPr>
                <w:rFonts w:eastAsiaTheme="minorEastAsia"/>
                <w:b/>
              </w:rPr>
              <w:t xml:space="preserve"> 2025 года</w:t>
            </w:r>
          </w:p>
        </w:tc>
      </w:tr>
      <w:tr w:rsidR="000E3CFC" w:rsidRPr="00401C44" w:rsidTr="004D76D7">
        <w:trPr>
          <w:tblHeader/>
        </w:trPr>
        <w:tc>
          <w:tcPr>
            <w:tcW w:w="573" w:type="dxa"/>
            <w:vMerge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2375" w:type="dxa"/>
            <w:vMerge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1246" w:type="dxa"/>
            <w:vMerge/>
            <w:shd w:val="clear" w:color="auto" w:fill="FFFFFF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1273" w:type="dxa"/>
            <w:vMerge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6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янв.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фев.</w:t>
            </w:r>
          </w:p>
        </w:tc>
        <w:tc>
          <w:tcPr>
            <w:tcW w:w="605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  <w:b/>
              </w:rPr>
              <w:t>март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апр.</w:t>
            </w:r>
          </w:p>
        </w:tc>
        <w:tc>
          <w:tcPr>
            <w:tcW w:w="678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май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  <w:b/>
              </w:rPr>
              <w:t>июнь</w:t>
            </w:r>
          </w:p>
        </w:tc>
        <w:tc>
          <w:tcPr>
            <w:tcW w:w="649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июль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авг.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  <w:b/>
              </w:rPr>
              <w:t>сен.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окт.</w:t>
            </w:r>
          </w:p>
        </w:tc>
        <w:tc>
          <w:tcPr>
            <w:tcW w:w="556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ноя.</w:t>
            </w:r>
          </w:p>
        </w:tc>
        <w:tc>
          <w:tcPr>
            <w:tcW w:w="1265" w:type="dxa"/>
            <w:vMerge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</w:tr>
      <w:tr w:rsidR="000E3CFC" w:rsidRPr="00401C44" w:rsidTr="004D76D7">
        <w:trPr>
          <w:tblHeader/>
        </w:trPr>
        <w:tc>
          <w:tcPr>
            <w:tcW w:w="573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1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2</w:t>
            </w:r>
          </w:p>
        </w:tc>
        <w:tc>
          <w:tcPr>
            <w:tcW w:w="1246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3</w:t>
            </w:r>
          </w:p>
        </w:tc>
        <w:tc>
          <w:tcPr>
            <w:tcW w:w="1273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4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5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6</w:t>
            </w:r>
          </w:p>
        </w:tc>
        <w:tc>
          <w:tcPr>
            <w:tcW w:w="605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7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8</w:t>
            </w:r>
          </w:p>
        </w:tc>
        <w:tc>
          <w:tcPr>
            <w:tcW w:w="678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9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10</w:t>
            </w:r>
          </w:p>
        </w:tc>
        <w:tc>
          <w:tcPr>
            <w:tcW w:w="649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11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12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13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14</w:t>
            </w:r>
          </w:p>
        </w:tc>
        <w:tc>
          <w:tcPr>
            <w:tcW w:w="556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15</w:t>
            </w:r>
          </w:p>
        </w:tc>
        <w:tc>
          <w:tcPr>
            <w:tcW w:w="1265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16</w:t>
            </w:r>
          </w:p>
        </w:tc>
      </w:tr>
      <w:tr w:rsidR="000E3CFC" w:rsidRPr="00401C44" w:rsidTr="004D76D7">
        <w:tc>
          <w:tcPr>
            <w:tcW w:w="573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1.</w:t>
            </w:r>
          </w:p>
        </w:tc>
        <w:tc>
          <w:tcPr>
            <w:tcW w:w="13017" w:type="dxa"/>
            <w:gridSpan w:val="15"/>
            <w:shd w:val="clear" w:color="auto" w:fill="FFFFFF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Задача 1 "Обеспечение деятельности (оказание услуг) муниципальных учреждений (организаций) в области физической культуры и спорта "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</w:tr>
      <w:tr w:rsidR="000E3CFC" w:rsidRPr="00401C44" w:rsidTr="004D76D7">
        <w:tc>
          <w:tcPr>
            <w:tcW w:w="57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1.1</w:t>
            </w:r>
          </w:p>
        </w:tc>
        <w:tc>
          <w:tcPr>
            <w:tcW w:w="237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24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КПМ</w:t>
            </w:r>
          </w:p>
        </w:tc>
        <w:tc>
          <w:tcPr>
            <w:tcW w:w="127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Процент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-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-</w:t>
            </w:r>
          </w:p>
        </w:tc>
        <w:tc>
          <w:tcPr>
            <w:tcW w:w="605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-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-</w:t>
            </w:r>
          </w:p>
        </w:tc>
        <w:tc>
          <w:tcPr>
            <w:tcW w:w="678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-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-</w:t>
            </w:r>
          </w:p>
        </w:tc>
        <w:tc>
          <w:tcPr>
            <w:tcW w:w="649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-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-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-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-</w:t>
            </w:r>
          </w:p>
        </w:tc>
        <w:tc>
          <w:tcPr>
            <w:tcW w:w="556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-</w:t>
            </w:r>
          </w:p>
        </w:tc>
        <w:tc>
          <w:tcPr>
            <w:tcW w:w="126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55,0</w:t>
            </w:r>
          </w:p>
        </w:tc>
      </w:tr>
      <w:tr w:rsidR="000E3CFC" w:rsidRPr="00401C44" w:rsidTr="004D76D7">
        <w:tc>
          <w:tcPr>
            <w:tcW w:w="57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1.2</w:t>
            </w:r>
          </w:p>
        </w:tc>
        <w:tc>
          <w:tcPr>
            <w:tcW w:w="237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24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КПМ</w:t>
            </w:r>
          </w:p>
        </w:tc>
        <w:tc>
          <w:tcPr>
            <w:tcW w:w="127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Процент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6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649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556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126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81</w:t>
            </w:r>
          </w:p>
        </w:tc>
      </w:tr>
      <w:tr w:rsidR="000E3CFC" w:rsidRPr="00401C44" w:rsidTr="004D76D7">
        <w:tc>
          <w:tcPr>
            <w:tcW w:w="57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1.3</w:t>
            </w:r>
          </w:p>
        </w:tc>
        <w:tc>
          <w:tcPr>
            <w:tcW w:w="237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Доля граждан трудоспособного возраста, систематически занимающегося физической культурой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и спортом</w:t>
            </w:r>
          </w:p>
        </w:tc>
        <w:tc>
          <w:tcPr>
            <w:tcW w:w="124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КПМ</w:t>
            </w:r>
          </w:p>
        </w:tc>
        <w:tc>
          <w:tcPr>
            <w:tcW w:w="127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Процент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6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649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556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126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65,9</w:t>
            </w:r>
          </w:p>
        </w:tc>
      </w:tr>
      <w:tr w:rsidR="000E3CFC" w:rsidRPr="00401C44" w:rsidTr="004D76D7">
        <w:tc>
          <w:tcPr>
            <w:tcW w:w="57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1.4</w:t>
            </w:r>
          </w:p>
        </w:tc>
        <w:tc>
          <w:tcPr>
            <w:tcW w:w="237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Доля граждан среднего возраста (женщины: 30 - 54 года; мужчины: 30 - 59 лет),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 xml:space="preserve">систематически </w:t>
            </w:r>
            <w:proofErr w:type="gramStart"/>
            <w:r w:rsidRPr="00401C44">
              <w:rPr>
                <w:rFonts w:eastAsiaTheme="minorEastAsia"/>
                <w:szCs w:val="22"/>
              </w:rPr>
              <w:t>занимающихся</w:t>
            </w:r>
            <w:proofErr w:type="gramEnd"/>
            <w:r w:rsidRPr="00401C44">
              <w:rPr>
                <w:rFonts w:eastAsiaTheme="minorEastAsia"/>
                <w:szCs w:val="22"/>
              </w:rPr>
              <w:t xml:space="preserve"> физической культурой и спортом</w:t>
            </w:r>
          </w:p>
        </w:tc>
        <w:tc>
          <w:tcPr>
            <w:tcW w:w="124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КПМ</w:t>
            </w:r>
          </w:p>
        </w:tc>
        <w:tc>
          <w:tcPr>
            <w:tcW w:w="127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Процент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6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649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556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126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57,5</w:t>
            </w:r>
          </w:p>
        </w:tc>
      </w:tr>
      <w:tr w:rsidR="000E3CFC" w:rsidRPr="00401C44" w:rsidTr="004D76D7">
        <w:tc>
          <w:tcPr>
            <w:tcW w:w="57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1.5</w:t>
            </w:r>
          </w:p>
        </w:tc>
        <w:tc>
          <w:tcPr>
            <w:tcW w:w="237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Доля граждан старшего возраста (женщины: 55 - 79 лет, мужчины: 60 - 70 лет), систематически занимающихся физической культурой и спортом</w:t>
            </w:r>
          </w:p>
        </w:tc>
        <w:tc>
          <w:tcPr>
            <w:tcW w:w="124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КПМ</w:t>
            </w:r>
          </w:p>
        </w:tc>
        <w:tc>
          <w:tcPr>
            <w:tcW w:w="127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Процент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6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649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556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126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28,3</w:t>
            </w:r>
          </w:p>
        </w:tc>
      </w:tr>
      <w:tr w:rsidR="000E3CFC" w:rsidRPr="00401C44" w:rsidTr="004D76D7">
        <w:tc>
          <w:tcPr>
            <w:tcW w:w="57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1.6</w:t>
            </w:r>
          </w:p>
        </w:tc>
        <w:tc>
          <w:tcPr>
            <w:tcW w:w="237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 xml:space="preserve">Доля лиц с ограниченными возможностями здоровья </w:t>
            </w:r>
            <w:r w:rsidRPr="00401C44">
              <w:rPr>
                <w:rFonts w:eastAsiaTheme="minorEastAsia"/>
                <w:szCs w:val="22"/>
              </w:rPr>
              <w:lastRenderedPageBreak/>
              <w:t>и инвалидов, систематически занимающихся физической культурой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и спортом, в общей численности указанной категории населения области</w:t>
            </w:r>
          </w:p>
        </w:tc>
        <w:tc>
          <w:tcPr>
            <w:tcW w:w="124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lastRenderedPageBreak/>
              <w:t>КПМ</w:t>
            </w:r>
          </w:p>
        </w:tc>
        <w:tc>
          <w:tcPr>
            <w:tcW w:w="127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Процент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6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649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556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126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24</w:t>
            </w:r>
          </w:p>
        </w:tc>
      </w:tr>
      <w:tr w:rsidR="000E3CFC" w:rsidRPr="00401C44" w:rsidTr="004D76D7">
        <w:tc>
          <w:tcPr>
            <w:tcW w:w="57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lastRenderedPageBreak/>
              <w:t>1.7</w:t>
            </w:r>
          </w:p>
        </w:tc>
        <w:tc>
          <w:tcPr>
            <w:tcW w:w="237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Доля сельского населения, систематически занимающегося физической культурой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и спортом</w:t>
            </w:r>
          </w:p>
        </w:tc>
        <w:tc>
          <w:tcPr>
            <w:tcW w:w="1246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КПМ</w:t>
            </w:r>
          </w:p>
        </w:tc>
        <w:tc>
          <w:tcPr>
            <w:tcW w:w="1273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Процент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6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605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685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649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556" w:type="dxa"/>
            <w:shd w:val="clear" w:color="auto" w:fill="FFFFFF"/>
            <w:vAlign w:val="center"/>
          </w:tcPr>
          <w:p w:rsidR="000E3CFC" w:rsidRPr="00401C44" w:rsidRDefault="000E3CFC" w:rsidP="000E3CFC">
            <w:pPr>
              <w:jc w:val="center"/>
              <w:rPr>
                <w:rFonts w:eastAsiaTheme="minorEastAsia"/>
              </w:rPr>
            </w:pPr>
          </w:p>
        </w:tc>
        <w:tc>
          <w:tcPr>
            <w:tcW w:w="126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52,4</w:t>
            </w:r>
          </w:p>
        </w:tc>
      </w:tr>
    </w:tbl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Cs w:val="22"/>
        </w:rPr>
      </w:pPr>
    </w:p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Cs w:val="22"/>
        </w:rPr>
      </w:pPr>
    </w:p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Cs w:val="22"/>
        </w:rPr>
      </w:pPr>
    </w:p>
    <w:p w:rsidR="000E3CFC" w:rsidRPr="00401C44" w:rsidRDefault="000E3CFC" w:rsidP="000E3CFC">
      <w:pPr>
        <w:contextualSpacing/>
        <w:jc w:val="center"/>
        <w:outlineLvl w:val="3"/>
        <w:rPr>
          <w:rFonts w:eastAsiaTheme="minorHAnsi"/>
          <w:b/>
          <w:sz w:val="28"/>
          <w:szCs w:val="28"/>
          <w:lang w:eastAsia="en-US"/>
        </w:rPr>
      </w:pPr>
      <w:r w:rsidRPr="00401C44">
        <w:rPr>
          <w:rFonts w:eastAsiaTheme="minorHAnsi"/>
          <w:b/>
          <w:sz w:val="28"/>
          <w:szCs w:val="28"/>
          <w:lang w:eastAsia="en-US"/>
        </w:rPr>
        <w:t>4. Перечень мероприятий (результатов) комплекса процессных мероприятий 1</w:t>
      </w:r>
    </w:p>
    <w:p w:rsidR="000E3CFC" w:rsidRPr="00401C44" w:rsidRDefault="000E3CFC" w:rsidP="000E3CFC">
      <w:pPr>
        <w:rPr>
          <w:rFonts w:eastAsiaTheme="minorEastAsia"/>
          <w:sz w:val="22"/>
          <w:szCs w:val="22"/>
        </w:rPr>
      </w:pPr>
    </w:p>
    <w:tbl>
      <w:tblPr>
        <w:tblStyle w:val="5"/>
        <w:tblW w:w="14907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9"/>
        <w:gridCol w:w="61"/>
        <w:gridCol w:w="4820"/>
        <w:gridCol w:w="1453"/>
        <w:gridCol w:w="1168"/>
        <w:gridCol w:w="933"/>
        <w:gridCol w:w="844"/>
        <w:gridCol w:w="512"/>
        <w:gridCol w:w="618"/>
        <w:gridCol w:w="567"/>
        <w:gridCol w:w="709"/>
        <w:gridCol w:w="567"/>
        <w:gridCol w:w="567"/>
        <w:gridCol w:w="1559"/>
      </w:tblGrid>
      <w:tr w:rsidR="000E3CFC" w:rsidRPr="00401C44" w:rsidTr="004D76D7">
        <w:trPr>
          <w:trHeight w:val="1038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3CFC" w:rsidRPr="00401C44" w:rsidRDefault="000E3CFC" w:rsidP="000E3CFC">
            <w:pPr>
              <w:ind w:left="15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1C44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401C44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401C44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48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3CFC" w:rsidRPr="00401C44" w:rsidRDefault="000E3CFC" w:rsidP="000E3CF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1C44">
              <w:rPr>
                <w:rFonts w:ascii="Times New Roman" w:eastAsia="Times New Roman" w:hAnsi="Times New Roman" w:cs="Times New Roman"/>
                <w:bCs/>
              </w:rPr>
              <w:t>Наименование мероприятия (результата)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3CFC" w:rsidRPr="00401C44" w:rsidRDefault="000E3CFC" w:rsidP="000E3CFC">
            <w:pPr>
              <w:ind w:left="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1C44">
              <w:rPr>
                <w:rFonts w:ascii="Times New Roman" w:eastAsia="Times New Roman" w:hAnsi="Times New Roman" w:cs="Times New Roman"/>
                <w:bCs/>
              </w:rPr>
              <w:t>Тип мероприятия (результата)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3CFC" w:rsidRPr="00401C44" w:rsidRDefault="000E3CFC" w:rsidP="000E3CF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1C44">
              <w:rPr>
                <w:rFonts w:ascii="Times New Roman" w:eastAsia="Times New Roman" w:hAnsi="Times New Roman" w:cs="Times New Roman"/>
                <w:bCs/>
              </w:rPr>
              <w:t>Единица измерения (по ОКЕИ)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3CFC" w:rsidRPr="00401C44" w:rsidRDefault="000E3CFC" w:rsidP="000E3CF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1C44">
              <w:rPr>
                <w:rFonts w:ascii="Times New Roman" w:eastAsia="Times New Roman" w:hAnsi="Times New Roman" w:cs="Times New Roman"/>
                <w:bCs/>
              </w:rPr>
              <w:t>Базовое значение</w:t>
            </w:r>
          </w:p>
        </w:tc>
        <w:tc>
          <w:tcPr>
            <w:tcW w:w="354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E3CFC" w:rsidRPr="00401C44" w:rsidRDefault="000E3CFC" w:rsidP="000E3CF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1C44">
              <w:rPr>
                <w:rFonts w:ascii="Times New Roman" w:eastAsiaTheme="minorEastAsia" w:hAnsi="Times New Roman" w:cs="Times New Roman"/>
              </w:rPr>
              <w:t xml:space="preserve">Значения мероприятия (результата), </w:t>
            </w:r>
            <w:r w:rsidRPr="00401C44">
              <w:rPr>
                <w:rFonts w:ascii="Times New Roman" w:eastAsiaTheme="minorEastAsia" w:hAnsi="Times New Roman" w:cs="Times New Roman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E3CFC" w:rsidRPr="00401C44" w:rsidRDefault="000E3CFC" w:rsidP="000E3CF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1C44">
              <w:rPr>
                <w:rFonts w:ascii="Times New Roman" w:eastAsia="Times New Roman" w:hAnsi="Times New Roman" w:cs="Times New Roman"/>
                <w:bCs/>
              </w:rPr>
              <w:t>Связь с показателями комплекса процессных мероприятий</w:t>
            </w:r>
          </w:p>
        </w:tc>
      </w:tr>
      <w:tr w:rsidR="000E3CFC" w:rsidRPr="00401C44" w:rsidTr="004D76D7">
        <w:trPr>
          <w:trHeight w:val="20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3CFC" w:rsidRPr="00401C44" w:rsidRDefault="000E3CFC" w:rsidP="000E3CF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8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3CFC" w:rsidRPr="00401C44" w:rsidRDefault="000E3CFC" w:rsidP="000E3CF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3CFC" w:rsidRPr="00401C44" w:rsidRDefault="000E3CFC" w:rsidP="000E3CF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3CFC" w:rsidRPr="00401C44" w:rsidRDefault="000E3CFC" w:rsidP="000E3CF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0E3CFC" w:rsidRPr="00401C44" w:rsidRDefault="000E3CFC" w:rsidP="000E3CF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1C44">
              <w:rPr>
                <w:rFonts w:ascii="Times New Roman" w:eastAsia="Times New Roman" w:hAnsi="Times New Roman" w:cs="Times New Roman"/>
                <w:bCs/>
              </w:rPr>
              <w:t>значение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E3CFC" w:rsidRPr="00401C44" w:rsidRDefault="000E3CFC" w:rsidP="000E3CF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1C44">
              <w:rPr>
                <w:rFonts w:ascii="Times New Roman" w:eastAsia="Times New Roman" w:hAnsi="Times New Roman" w:cs="Times New Roman"/>
                <w:bCs/>
              </w:rPr>
              <w:t>год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3CFC" w:rsidRPr="00401C44" w:rsidRDefault="000E3CFC" w:rsidP="000E3CF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1C44">
              <w:rPr>
                <w:rFonts w:ascii="Times New Roman" w:eastAsia="Times New Roman" w:hAnsi="Times New Roman" w:cs="Times New Roman"/>
                <w:bCs/>
              </w:rPr>
              <w:t>2025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3CFC" w:rsidRPr="00401C44" w:rsidRDefault="000E3CFC" w:rsidP="000E3CFC">
            <w:pPr>
              <w:ind w:left="4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1C44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3CFC" w:rsidRPr="00401C44" w:rsidRDefault="000E3CFC" w:rsidP="000E3CFC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1C44">
              <w:rPr>
                <w:rFonts w:ascii="Times New Roman" w:eastAsia="Times New Roman" w:hAnsi="Times New Roman" w:cs="Times New Roman"/>
                <w:bCs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E3CFC" w:rsidRPr="00401C44" w:rsidRDefault="000E3CFC" w:rsidP="000E3CF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1C44">
              <w:rPr>
                <w:rFonts w:ascii="Times New Roman" w:eastAsia="Times New Roman" w:hAnsi="Times New Roman" w:cs="Times New Roman"/>
                <w:bCs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1C44">
              <w:rPr>
                <w:rFonts w:ascii="Times New Roman" w:eastAsia="Times New Roman" w:hAnsi="Times New Roman" w:cs="Times New Roman"/>
                <w:bCs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FC" w:rsidRPr="00401C44" w:rsidRDefault="000E3CFC" w:rsidP="000E3CFC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1C44">
              <w:rPr>
                <w:rFonts w:ascii="Times New Roman" w:eastAsia="Times New Roman" w:hAnsi="Times New Roman" w:cs="Times New Roman"/>
                <w:bCs/>
              </w:rPr>
              <w:t>2030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E3CFC" w:rsidRPr="00401C44" w:rsidRDefault="000E3CFC" w:rsidP="000E3CFC">
            <w:pPr>
              <w:ind w:left="173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E3CFC" w:rsidRPr="00401C44" w:rsidTr="004D76D7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3CFC" w:rsidRPr="00401C44" w:rsidRDefault="000E3CFC" w:rsidP="000E3CFC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1C44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3CFC" w:rsidRPr="00401C44" w:rsidRDefault="000E3CFC" w:rsidP="000E3CFC">
            <w:pPr>
              <w:ind w:left="4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1C44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CFC" w:rsidRPr="00401C44" w:rsidRDefault="000E3CFC" w:rsidP="000E3CFC">
            <w:pPr>
              <w:ind w:left="10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1C44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CFC" w:rsidRPr="00401C44" w:rsidRDefault="000E3CFC" w:rsidP="000E3CFC">
            <w:pPr>
              <w:ind w:left="4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1C44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3CFC" w:rsidRPr="00401C44" w:rsidRDefault="000E3CFC" w:rsidP="000E3CFC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1C44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3CFC" w:rsidRPr="00401C44" w:rsidRDefault="000E3CFC" w:rsidP="000E3CFC">
            <w:pPr>
              <w:ind w:left="8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1C44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CFC" w:rsidRPr="00401C44" w:rsidRDefault="000E3CFC" w:rsidP="000E3CFC">
            <w:pPr>
              <w:ind w:left="4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1C44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CFC" w:rsidRPr="00401C44" w:rsidRDefault="000E3CFC" w:rsidP="000E3CFC">
            <w:pPr>
              <w:ind w:left="4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1C44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CFC" w:rsidRPr="00401C44" w:rsidRDefault="000E3CFC" w:rsidP="000E3CFC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1C44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CFC" w:rsidRPr="00401C44" w:rsidRDefault="000E3CFC" w:rsidP="000E3CFC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1C44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FC" w:rsidRPr="00401C44" w:rsidRDefault="000E3CFC" w:rsidP="000E3CFC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1C44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FC" w:rsidRPr="00401C44" w:rsidRDefault="000E3CFC" w:rsidP="000E3CFC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1C44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CFC" w:rsidRPr="00401C44" w:rsidRDefault="000E3CFC" w:rsidP="000E3CFC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1C44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</w:tr>
      <w:tr w:rsidR="000E3CFC" w:rsidRPr="00401C44" w:rsidTr="004D76D7">
        <w:trPr>
          <w:trHeight w:val="20"/>
        </w:trPr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FC" w:rsidRPr="00401C44" w:rsidRDefault="000E3CFC" w:rsidP="000E3CFC">
            <w:pPr>
              <w:ind w:left="41"/>
              <w:jc w:val="center"/>
              <w:rPr>
                <w:rFonts w:ascii="Times New Roman" w:eastAsiaTheme="minorEastAsia" w:hAnsi="Times New Roman" w:cs="Times New Roman"/>
              </w:rPr>
            </w:pPr>
            <w:r w:rsidRPr="00401C44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43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401C44">
              <w:rPr>
                <w:rFonts w:ascii="Times New Roman" w:eastAsiaTheme="minorEastAsia" w:hAnsi="Times New Roman" w:cs="Times New Roman"/>
                <w:szCs w:val="22"/>
              </w:rPr>
              <w:t>Задача 1 "Обеспечение деятельности (оказание услуг) муниципальных учреждений (организаций) в области физической культуры и спорта "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0E3CFC" w:rsidRPr="00401C44" w:rsidTr="004D76D7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CFC" w:rsidRPr="00401C44" w:rsidRDefault="000E3CFC" w:rsidP="000E3CFC">
            <w:pPr>
              <w:ind w:left="4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1C44">
              <w:rPr>
                <w:rFonts w:ascii="Times New Roman" w:eastAsiaTheme="minorEastAsia" w:hAnsi="Times New Roman" w:cs="Times New Roman"/>
              </w:rPr>
              <w:t>1.1.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CFC" w:rsidRPr="00401C44" w:rsidRDefault="000E3CFC" w:rsidP="000E3CFC">
            <w:pPr>
              <w:ind w:left="41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401C44">
              <w:rPr>
                <w:rFonts w:ascii="Times New Roman" w:eastAsiaTheme="minorEastAsia" w:hAnsi="Times New Roman" w:cs="Times New Roman"/>
                <w:sz w:val="22"/>
                <w:szCs w:val="22"/>
              </w:rPr>
              <w:t>Обеспечена деятельность МКУ «Вейделевский ФОК»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401C44">
              <w:rPr>
                <w:rFonts w:ascii="Times New Roman" w:eastAsiaTheme="minorEastAsia" w:hAnsi="Times New Roman" w:cs="Times New Roman"/>
                <w:szCs w:val="22"/>
              </w:rPr>
              <w:t>Осуществление текущей деятельности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401C44">
              <w:rPr>
                <w:rFonts w:ascii="Times New Roman" w:eastAsiaTheme="minorEastAsia" w:hAnsi="Times New Roman" w:cs="Times New Roman"/>
                <w:szCs w:val="22"/>
              </w:rPr>
              <w:t>человек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401C44">
              <w:rPr>
                <w:rFonts w:ascii="Times New Roman" w:eastAsiaTheme="minorEastAsia" w:hAnsi="Times New Roman" w:cs="Times New Roman"/>
                <w:szCs w:val="22"/>
              </w:rPr>
              <w:t>42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401C44">
              <w:rPr>
                <w:rFonts w:ascii="Times New Roman" w:eastAsiaTheme="minorEastAsia" w:hAnsi="Times New Roman" w:cs="Times New Roman"/>
                <w:szCs w:val="22"/>
              </w:rPr>
              <w:t>2023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401C44">
              <w:rPr>
                <w:rFonts w:ascii="Times New Roman" w:eastAsiaTheme="minorEastAsia" w:hAnsi="Times New Roman" w:cs="Times New Roman"/>
                <w:szCs w:val="22"/>
              </w:rPr>
              <w:t>42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401C44">
              <w:rPr>
                <w:rFonts w:ascii="Times New Roman" w:eastAsiaTheme="minorEastAsia" w:hAnsi="Times New Roman" w:cs="Times New Roman"/>
                <w:szCs w:val="22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Cs w:val="22"/>
              </w:rPr>
            </w:pPr>
            <w:r w:rsidRPr="00401C44">
              <w:rPr>
                <w:rFonts w:ascii="Times New Roman" w:eastAsiaTheme="minorEastAsia" w:hAnsi="Times New Roman" w:cs="Times New Roman"/>
                <w:szCs w:val="22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401C44">
              <w:rPr>
                <w:rFonts w:ascii="Times New Roman" w:eastAsiaTheme="minorEastAsia" w:hAnsi="Times New Roman" w:cs="Times New Roman"/>
                <w:szCs w:val="22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401C44">
              <w:rPr>
                <w:rFonts w:ascii="Times New Roman" w:eastAsiaTheme="minorEastAsia" w:hAnsi="Times New Roman" w:cs="Times New Roman"/>
                <w:szCs w:val="22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401C44">
              <w:rPr>
                <w:rFonts w:ascii="Times New Roman" w:eastAsiaTheme="minorEastAsia" w:hAnsi="Times New Roman" w:cs="Times New Roman"/>
                <w:szCs w:val="22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401C44">
              <w:rPr>
                <w:rFonts w:ascii="Times New Roman" w:eastAsiaTheme="minorEastAsia" w:hAnsi="Times New Roman" w:cs="Times New Roman"/>
                <w:szCs w:val="22"/>
              </w:rPr>
              <w:t xml:space="preserve">Показатель 1.1 – 1.3 подраздел 2 "Показатели комплекса процессных мероприятий 1" раздела </w:t>
            </w:r>
            <w:r w:rsidRPr="00401C44">
              <w:rPr>
                <w:rFonts w:ascii="Times New Roman" w:eastAsiaTheme="minorEastAsia" w:hAnsi="Times New Roman" w:cs="Times New Roman"/>
                <w:szCs w:val="22"/>
                <w:lang w:val="en-US"/>
              </w:rPr>
              <w:t>III</w:t>
            </w:r>
          </w:p>
        </w:tc>
      </w:tr>
      <w:tr w:rsidR="000E3CFC" w:rsidRPr="00401C44" w:rsidTr="004D76D7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CFC" w:rsidRPr="00401C44" w:rsidRDefault="000E3CFC" w:rsidP="000E3CFC">
            <w:pPr>
              <w:ind w:left="46"/>
              <w:jc w:val="center"/>
              <w:rPr>
                <w:rFonts w:ascii="Times New Roman" w:eastAsiaTheme="minorEastAsia" w:hAnsi="Times New Roman" w:cs="Times New Roman"/>
              </w:rPr>
            </w:pPr>
            <w:r w:rsidRPr="00401C44">
              <w:rPr>
                <w:rFonts w:ascii="Times New Roman" w:eastAsiaTheme="minorEastAsia" w:hAnsi="Times New Roman" w:cs="Times New Roman"/>
              </w:rPr>
              <w:t>1.2.</w:t>
            </w:r>
          </w:p>
        </w:tc>
        <w:tc>
          <w:tcPr>
            <w:tcW w:w="143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Cs w:val="22"/>
              </w:rPr>
            </w:pPr>
            <w:r w:rsidRPr="00401C44">
              <w:rPr>
                <w:rFonts w:ascii="Times New Roman" w:eastAsiaTheme="minorEastAsia" w:hAnsi="Times New Roman" w:cs="Times New Roman"/>
                <w:szCs w:val="22"/>
              </w:rPr>
              <w:t>Осуществление материального обеспечения деятельности МКУ "Вейделевский  ФОК", включая фонд оплаты труда, эксплуатацию и текущий ремонт административного здания, оплату коммунальных услуг и иных хозяйственных расходов, арендных платежей, осуществление закупок канцелярских принадлежностей, офисной мебели и иных закупок, а также уплату налогов, прочих сборов, исполнение судебных актов Российской Федерации</w:t>
            </w:r>
          </w:p>
        </w:tc>
      </w:tr>
    </w:tbl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Cs w:val="22"/>
        </w:rPr>
      </w:pPr>
    </w:p>
    <w:p w:rsidR="000E3CFC" w:rsidRPr="00401C44" w:rsidRDefault="000E3CFC" w:rsidP="000E3CFC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8"/>
        </w:rPr>
      </w:pPr>
      <w:r w:rsidRPr="00401C44">
        <w:rPr>
          <w:rFonts w:eastAsiaTheme="minorEastAsia"/>
          <w:b/>
          <w:sz w:val="28"/>
          <w:szCs w:val="28"/>
        </w:rPr>
        <w:lastRenderedPageBreak/>
        <w:t>5. Финансовое обеспечение комплекса процессных мероприятий 1</w:t>
      </w:r>
    </w:p>
    <w:p w:rsidR="000E3CFC" w:rsidRPr="00401C44" w:rsidRDefault="000E3CFC" w:rsidP="000E3CFC">
      <w:pPr>
        <w:widowControl w:val="0"/>
        <w:autoSpaceDE w:val="0"/>
        <w:autoSpaceDN w:val="0"/>
        <w:jc w:val="right"/>
        <w:rPr>
          <w:rFonts w:eastAsiaTheme="minorEastAsia"/>
          <w:szCs w:val="22"/>
        </w:rPr>
      </w:pPr>
    </w:p>
    <w:tbl>
      <w:tblPr>
        <w:tblW w:w="1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2948"/>
        <w:gridCol w:w="2168"/>
        <w:gridCol w:w="1084"/>
        <w:gridCol w:w="1084"/>
        <w:gridCol w:w="1084"/>
        <w:gridCol w:w="1084"/>
        <w:gridCol w:w="1084"/>
        <w:gridCol w:w="1264"/>
      </w:tblGrid>
      <w:tr w:rsidR="000E3CFC" w:rsidRPr="00401C44" w:rsidTr="004D76D7">
        <w:tc>
          <w:tcPr>
            <w:tcW w:w="2835" w:type="dxa"/>
            <w:vMerge w:val="restart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2948" w:type="dxa"/>
            <w:vMerge w:val="restart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Код бюджетной классификации</w:t>
            </w:r>
          </w:p>
        </w:tc>
        <w:tc>
          <w:tcPr>
            <w:tcW w:w="8852" w:type="dxa"/>
            <w:gridSpan w:val="7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Объем финансового обеспечения по годам, тыс. рублей</w:t>
            </w:r>
          </w:p>
        </w:tc>
      </w:tr>
      <w:tr w:rsidR="000E3CFC" w:rsidRPr="00401C44" w:rsidTr="004D76D7">
        <w:tc>
          <w:tcPr>
            <w:tcW w:w="2835" w:type="dxa"/>
            <w:vMerge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2948" w:type="dxa"/>
            <w:vMerge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216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2025 год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2026 год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2027 год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2028 год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2029 год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2030 год</w:t>
            </w:r>
          </w:p>
        </w:tc>
        <w:tc>
          <w:tcPr>
            <w:tcW w:w="12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Всего</w:t>
            </w:r>
          </w:p>
        </w:tc>
      </w:tr>
      <w:tr w:rsidR="000E3CFC" w:rsidRPr="00401C44" w:rsidTr="004D76D7">
        <w:tc>
          <w:tcPr>
            <w:tcW w:w="2835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</w:t>
            </w:r>
          </w:p>
        </w:tc>
        <w:tc>
          <w:tcPr>
            <w:tcW w:w="2948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</w:t>
            </w:r>
          </w:p>
        </w:tc>
        <w:tc>
          <w:tcPr>
            <w:tcW w:w="216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3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7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8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9</w:t>
            </w:r>
          </w:p>
        </w:tc>
        <w:tc>
          <w:tcPr>
            <w:tcW w:w="12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10</w:t>
            </w:r>
          </w:p>
        </w:tc>
      </w:tr>
      <w:tr w:rsidR="000E3CFC" w:rsidRPr="00401C44" w:rsidTr="004D76D7">
        <w:tc>
          <w:tcPr>
            <w:tcW w:w="2835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b/>
                <w:szCs w:val="22"/>
              </w:rPr>
            </w:pPr>
            <w:r w:rsidRPr="00401C44">
              <w:rPr>
                <w:rFonts w:eastAsiaTheme="minorEastAsia"/>
                <w:b/>
                <w:szCs w:val="22"/>
              </w:rPr>
              <w:t>Комплекс процессных мероприятий (всего), в том числе:</w:t>
            </w:r>
          </w:p>
        </w:tc>
        <w:tc>
          <w:tcPr>
            <w:tcW w:w="294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07 4 01</w:t>
            </w:r>
          </w:p>
        </w:tc>
        <w:tc>
          <w:tcPr>
            <w:tcW w:w="216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30199,0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32022,0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32022,0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32022,0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32022,0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32022,0</w:t>
            </w:r>
          </w:p>
        </w:tc>
        <w:tc>
          <w:tcPr>
            <w:tcW w:w="126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</w:rPr>
              <w:t>190309,0</w:t>
            </w:r>
          </w:p>
        </w:tc>
      </w:tr>
      <w:tr w:rsidR="000E3CFC" w:rsidRPr="00401C44" w:rsidTr="004D76D7">
        <w:tc>
          <w:tcPr>
            <w:tcW w:w="2835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Местный бюджет (всего), из них:</w:t>
            </w:r>
          </w:p>
        </w:tc>
        <w:tc>
          <w:tcPr>
            <w:tcW w:w="294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6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30199,0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32022,0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32022,0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32022,0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32022,0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32022,0</w:t>
            </w:r>
          </w:p>
        </w:tc>
        <w:tc>
          <w:tcPr>
            <w:tcW w:w="126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</w:rPr>
              <w:t>190309,0</w:t>
            </w:r>
          </w:p>
        </w:tc>
      </w:tr>
      <w:tr w:rsidR="000E3CFC" w:rsidRPr="00401C44" w:rsidTr="004D76D7">
        <w:tc>
          <w:tcPr>
            <w:tcW w:w="283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proofErr w:type="gramStart"/>
            <w:r w:rsidRPr="00401C44">
              <w:rPr>
                <w:rFonts w:eastAsiaTheme="minorEastAsia"/>
                <w:szCs w:val="22"/>
              </w:rPr>
              <w:t>Межбюджетные</w:t>
            </w:r>
            <w:proofErr w:type="gramEnd"/>
            <w:r w:rsidRPr="00401C44">
              <w:rPr>
                <w:rFonts w:eastAsiaTheme="minorEastAsia"/>
                <w:szCs w:val="22"/>
              </w:rPr>
              <w:t xml:space="preserve"> трансферы из федерального бюджета </w:t>
            </w:r>
          </w:p>
        </w:tc>
        <w:tc>
          <w:tcPr>
            <w:tcW w:w="294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6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12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</w:tr>
      <w:tr w:rsidR="000E3CFC" w:rsidRPr="00401C44" w:rsidTr="004D76D7">
        <w:tc>
          <w:tcPr>
            <w:tcW w:w="283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proofErr w:type="gramStart"/>
            <w:r w:rsidRPr="00401C44">
              <w:rPr>
                <w:rFonts w:eastAsiaTheme="minorEastAsia"/>
                <w:szCs w:val="22"/>
              </w:rPr>
              <w:t>Межбюджетные</w:t>
            </w:r>
            <w:proofErr w:type="gramEnd"/>
            <w:r w:rsidRPr="00401C44">
              <w:rPr>
                <w:rFonts w:eastAsiaTheme="minorEastAsia"/>
                <w:szCs w:val="22"/>
              </w:rPr>
              <w:t xml:space="preserve"> трансферы из областного бюджета</w:t>
            </w:r>
          </w:p>
        </w:tc>
        <w:tc>
          <w:tcPr>
            <w:tcW w:w="294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6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12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</w:tr>
      <w:tr w:rsidR="000E3CFC" w:rsidRPr="00401C44" w:rsidTr="004D76D7">
        <w:tc>
          <w:tcPr>
            <w:tcW w:w="283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Местный бюджет</w:t>
            </w:r>
          </w:p>
        </w:tc>
        <w:tc>
          <w:tcPr>
            <w:tcW w:w="294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6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30199,0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32022,0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32022,0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32022,0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32022,0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32022,0</w:t>
            </w:r>
          </w:p>
        </w:tc>
        <w:tc>
          <w:tcPr>
            <w:tcW w:w="126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</w:rPr>
              <w:t>190309,0</w:t>
            </w:r>
          </w:p>
        </w:tc>
      </w:tr>
      <w:tr w:rsidR="000E3CFC" w:rsidRPr="00401C44" w:rsidTr="004D76D7">
        <w:tc>
          <w:tcPr>
            <w:tcW w:w="283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Внебюджетные источники</w:t>
            </w:r>
          </w:p>
        </w:tc>
        <w:tc>
          <w:tcPr>
            <w:tcW w:w="294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6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12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</w:tr>
      <w:tr w:rsidR="000E3CFC" w:rsidRPr="00401C44" w:rsidTr="004D76D7">
        <w:tc>
          <w:tcPr>
            <w:tcW w:w="2835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Мероприятия (результаты) "Обеспечена деятельность МКУ «Вейделевский ФОК», всего, в том числе:</w:t>
            </w:r>
          </w:p>
        </w:tc>
        <w:tc>
          <w:tcPr>
            <w:tcW w:w="294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07 4 01 00590</w:t>
            </w:r>
          </w:p>
        </w:tc>
        <w:tc>
          <w:tcPr>
            <w:tcW w:w="216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30199,0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32022,0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32022,0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32022,0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32022,0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32022,0</w:t>
            </w:r>
          </w:p>
        </w:tc>
        <w:tc>
          <w:tcPr>
            <w:tcW w:w="126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</w:rPr>
              <w:t>190309,0</w:t>
            </w:r>
          </w:p>
        </w:tc>
      </w:tr>
      <w:tr w:rsidR="000E3CFC" w:rsidRPr="00401C44" w:rsidTr="004D76D7">
        <w:tc>
          <w:tcPr>
            <w:tcW w:w="2835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Местный бюджет (всего), из них:</w:t>
            </w:r>
          </w:p>
        </w:tc>
        <w:tc>
          <w:tcPr>
            <w:tcW w:w="294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874 1101 07 4 01 00590 100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874 1101 07 4 01 00590 200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874 1101 07 4 01 00590 800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6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30199,0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32022,0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32022,0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32022,0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32022,0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32022,0</w:t>
            </w:r>
          </w:p>
        </w:tc>
        <w:tc>
          <w:tcPr>
            <w:tcW w:w="126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</w:rPr>
              <w:t>190309,0</w:t>
            </w:r>
          </w:p>
        </w:tc>
      </w:tr>
      <w:tr w:rsidR="000E3CFC" w:rsidRPr="00401C44" w:rsidTr="004D76D7">
        <w:tc>
          <w:tcPr>
            <w:tcW w:w="283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proofErr w:type="gramStart"/>
            <w:r w:rsidRPr="00401C44">
              <w:rPr>
                <w:rFonts w:eastAsiaTheme="minorEastAsia"/>
                <w:szCs w:val="22"/>
              </w:rPr>
              <w:t>Межбюджетные</w:t>
            </w:r>
            <w:proofErr w:type="gramEnd"/>
            <w:r w:rsidRPr="00401C44">
              <w:rPr>
                <w:rFonts w:eastAsiaTheme="minorEastAsia"/>
                <w:szCs w:val="22"/>
              </w:rPr>
              <w:t xml:space="preserve"> трансферы из федерального бюджета </w:t>
            </w:r>
          </w:p>
        </w:tc>
        <w:tc>
          <w:tcPr>
            <w:tcW w:w="294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216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</w:tr>
      <w:tr w:rsidR="000E3CFC" w:rsidRPr="00401C44" w:rsidTr="004D76D7">
        <w:tc>
          <w:tcPr>
            <w:tcW w:w="283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proofErr w:type="gramStart"/>
            <w:r w:rsidRPr="00401C44">
              <w:rPr>
                <w:rFonts w:eastAsiaTheme="minorEastAsia"/>
                <w:szCs w:val="22"/>
              </w:rPr>
              <w:t>Межбюджетные</w:t>
            </w:r>
            <w:proofErr w:type="gramEnd"/>
            <w:r w:rsidRPr="00401C44">
              <w:rPr>
                <w:rFonts w:eastAsiaTheme="minorEastAsia"/>
                <w:szCs w:val="22"/>
              </w:rPr>
              <w:t xml:space="preserve"> трансферы из </w:t>
            </w:r>
            <w:r w:rsidRPr="00401C44">
              <w:rPr>
                <w:rFonts w:eastAsiaTheme="minorEastAsia"/>
                <w:szCs w:val="22"/>
              </w:rPr>
              <w:lastRenderedPageBreak/>
              <w:t>областного бюджета</w:t>
            </w:r>
          </w:p>
        </w:tc>
        <w:tc>
          <w:tcPr>
            <w:tcW w:w="294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216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</w:tr>
      <w:tr w:rsidR="000E3CFC" w:rsidRPr="00401C44" w:rsidTr="004D76D7">
        <w:tc>
          <w:tcPr>
            <w:tcW w:w="283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lastRenderedPageBreak/>
              <w:t>Местный бюджет</w:t>
            </w:r>
          </w:p>
        </w:tc>
        <w:tc>
          <w:tcPr>
            <w:tcW w:w="294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6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30199,0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32022,0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32022,0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32022,0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32022,0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32022,0</w:t>
            </w:r>
          </w:p>
        </w:tc>
        <w:tc>
          <w:tcPr>
            <w:tcW w:w="126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</w:rPr>
              <w:t>190309,0</w:t>
            </w:r>
          </w:p>
        </w:tc>
      </w:tr>
      <w:tr w:rsidR="000E3CFC" w:rsidRPr="00401C44" w:rsidTr="004D76D7">
        <w:tc>
          <w:tcPr>
            <w:tcW w:w="283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Внебюджетные источники</w:t>
            </w:r>
          </w:p>
        </w:tc>
        <w:tc>
          <w:tcPr>
            <w:tcW w:w="294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6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12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</w:tr>
    </w:tbl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Cs w:val="22"/>
        </w:rPr>
      </w:pPr>
    </w:p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Cs w:val="22"/>
        </w:rPr>
      </w:pPr>
    </w:p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Cs w:val="22"/>
        </w:rPr>
      </w:pPr>
    </w:p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Cs w:val="22"/>
        </w:rPr>
      </w:pPr>
    </w:p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Cs w:val="22"/>
        </w:rPr>
      </w:pPr>
    </w:p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Cs w:val="22"/>
        </w:rPr>
      </w:pPr>
    </w:p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Cs w:val="22"/>
        </w:rPr>
      </w:pPr>
    </w:p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Cs w:val="22"/>
        </w:rPr>
      </w:pPr>
    </w:p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Cs w:val="22"/>
        </w:rPr>
      </w:pPr>
    </w:p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Cs w:val="22"/>
        </w:rPr>
      </w:pPr>
    </w:p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Cs w:val="22"/>
        </w:rPr>
      </w:pPr>
    </w:p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Cs w:val="22"/>
        </w:rPr>
      </w:pPr>
    </w:p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Cs w:val="22"/>
        </w:rPr>
      </w:pPr>
    </w:p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Cs w:val="22"/>
        </w:rPr>
      </w:pPr>
    </w:p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Cs w:val="22"/>
        </w:rPr>
      </w:pPr>
    </w:p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Cs w:val="22"/>
        </w:rPr>
      </w:pPr>
    </w:p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Cs w:val="22"/>
        </w:rPr>
      </w:pPr>
    </w:p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Cs w:val="22"/>
        </w:rPr>
      </w:pPr>
    </w:p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Cs w:val="22"/>
        </w:rPr>
      </w:pPr>
    </w:p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Cs w:val="22"/>
        </w:rPr>
      </w:pPr>
    </w:p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Cs w:val="22"/>
        </w:rPr>
      </w:pPr>
    </w:p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Cs w:val="22"/>
        </w:rPr>
      </w:pPr>
    </w:p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Cs w:val="22"/>
        </w:rPr>
      </w:pPr>
    </w:p>
    <w:p w:rsidR="00401C44" w:rsidRPr="00401C44" w:rsidRDefault="00401C44" w:rsidP="000E3CFC">
      <w:pPr>
        <w:widowControl w:val="0"/>
        <w:autoSpaceDE w:val="0"/>
        <w:autoSpaceDN w:val="0"/>
        <w:rPr>
          <w:rFonts w:eastAsiaTheme="minorEastAsia"/>
          <w:szCs w:val="22"/>
        </w:rPr>
      </w:pPr>
    </w:p>
    <w:p w:rsidR="00401C44" w:rsidRPr="00401C44" w:rsidRDefault="00401C44" w:rsidP="000E3CFC">
      <w:pPr>
        <w:widowControl w:val="0"/>
        <w:autoSpaceDE w:val="0"/>
        <w:autoSpaceDN w:val="0"/>
        <w:rPr>
          <w:rFonts w:eastAsiaTheme="minorEastAsia"/>
          <w:szCs w:val="22"/>
        </w:rPr>
      </w:pPr>
    </w:p>
    <w:p w:rsidR="00401C44" w:rsidRPr="00401C44" w:rsidRDefault="00401C44" w:rsidP="000E3CFC">
      <w:pPr>
        <w:widowControl w:val="0"/>
        <w:autoSpaceDE w:val="0"/>
        <w:autoSpaceDN w:val="0"/>
        <w:rPr>
          <w:rFonts w:eastAsiaTheme="minorEastAsia"/>
          <w:szCs w:val="22"/>
        </w:rPr>
      </w:pPr>
    </w:p>
    <w:p w:rsidR="00401C44" w:rsidRPr="00401C44" w:rsidRDefault="00401C44" w:rsidP="000E3CFC">
      <w:pPr>
        <w:widowControl w:val="0"/>
        <w:autoSpaceDE w:val="0"/>
        <w:autoSpaceDN w:val="0"/>
        <w:rPr>
          <w:rFonts w:eastAsiaTheme="minorEastAsia"/>
          <w:szCs w:val="22"/>
        </w:rPr>
      </w:pPr>
    </w:p>
    <w:p w:rsidR="00401C44" w:rsidRPr="00401C44" w:rsidRDefault="00401C44" w:rsidP="000E3CFC">
      <w:pPr>
        <w:widowControl w:val="0"/>
        <w:autoSpaceDE w:val="0"/>
        <w:autoSpaceDN w:val="0"/>
        <w:rPr>
          <w:rFonts w:eastAsiaTheme="minorEastAsia"/>
          <w:szCs w:val="22"/>
        </w:rPr>
      </w:pPr>
    </w:p>
    <w:p w:rsidR="00401C44" w:rsidRPr="00401C44" w:rsidRDefault="00401C44" w:rsidP="000E3CFC">
      <w:pPr>
        <w:widowControl w:val="0"/>
        <w:autoSpaceDE w:val="0"/>
        <w:autoSpaceDN w:val="0"/>
        <w:rPr>
          <w:rFonts w:eastAsiaTheme="minorEastAsia"/>
          <w:szCs w:val="22"/>
        </w:rPr>
      </w:pPr>
    </w:p>
    <w:p w:rsidR="00401C44" w:rsidRPr="00401C44" w:rsidRDefault="00401C44" w:rsidP="000E3CFC">
      <w:pPr>
        <w:widowControl w:val="0"/>
        <w:autoSpaceDE w:val="0"/>
        <w:autoSpaceDN w:val="0"/>
        <w:rPr>
          <w:rFonts w:eastAsiaTheme="minorEastAsia"/>
          <w:szCs w:val="22"/>
        </w:rPr>
      </w:pPr>
    </w:p>
    <w:p w:rsidR="00401C44" w:rsidRPr="00401C44" w:rsidRDefault="00401C44" w:rsidP="000E3CFC">
      <w:pPr>
        <w:widowControl w:val="0"/>
        <w:autoSpaceDE w:val="0"/>
        <w:autoSpaceDN w:val="0"/>
        <w:rPr>
          <w:rFonts w:eastAsiaTheme="minorEastAsia"/>
          <w:szCs w:val="22"/>
        </w:rPr>
      </w:pPr>
    </w:p>
    <w:p w:rsidR="00401C44" w:rsidRPr="00401C44" w:rsidRDefault="00401C44" w:rsidP="000E3CFC">
      <w:pPr>
        <w:widowControl w:val="0"/>
        <w:autoSpaceDE w:val="0"/>
        <w:autoSpaceDN w:val="0"/>
        <w:rPr>
          <w:rFonts w:eastAsiaTheme="minorEastAsia"/>
          <w:szCs w:val="22"/>
        </w:rPr>
      </w:pPr>
    </w:p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Cs w:val="22"/>
        </w:rPr>
      </w:pPr>
    </w:p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Cs w:val="22"/>
        </w:rPr>
      </w:pPr>
    </w:p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Cs w:val="22"/>
        </w:rPr>
      </w:pPr>
    </w:p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Cs w:val="22"/>
        </w:rPr>
      </w:pPr>
    </w:p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Cs w:val="22"/>
        </w:rPr>
      </w:pPr>
    </w:p>
    <w:p w:rsidR="000E3CFC" w:rsidRPr="00401C44" w:rsidRDefault="000E3CFC" w:rsidP="000E3CFC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8"/>
        </w:rPr>
      </w:pPr>
      <w:r w:rsidRPr="00401C44">
        <w:rPr>
          <w:rFonts w:eastAsiaTheme="minorEastAsia"/>
          <w:b/>
          <w:sz w:val="28"/>
          <w:szCs w:val="28"/>
        </w:rPr>
        <w:lastRenderedPageBreak/>
        <w:t xml:space="preserve">6. План реализации комплекса процессных мероприятий 1 </w:t>
      </w:r>
    </w:p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9"/>
        <w:gridCol w:w="2551"/>
        <w:gridCol w:w="1444"/>
        <w:gridCol w:w="1924"/>
        <w:gridCol w:w="2211"/>
        <w:gridCol w:w="1924"/>
      </w:tblGrid>
      <w:tr w:rsidR="000E3CFC" w:rsidRPr="00401C44" w:rsidTr="004D76D7">
        <w:trPr>
          <w:jc w:val="center"/>
        </w:trPr>
        <w:tc>
          <w:tcPr>
            <w:tcW w:w="88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 xml:space="preserve">N </w:t>
            </w:r>
            <w:proofErr w:type="gramStart"/>
            <w:r w:rsidRPr="00401C44">
              <w:rPr>
                <w:rFonts w:eastAsiaTheme="minorEastAsia"/>
                <w:szCs w:val="22"/>
              </w:rPr>
              <w:t>п</w:t>
            </w:r>
            <w:proofErr w:type="gramEnd"/>
            <w:r w:rsidRPr="00401C44">
              <w:rPr>
                <w:rFonts w:eastAsiaTheme="minorEastAsia"/>
                <w:szCs w:val="22"/>
              </w:rPr>
              <w:t>/п</w:t>
            </w:r>
          </w:p>
        </w:tc>
        <w:tc>
          <w:tcPr>
            <w:tcW w:w="255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Задача, мероприятие (результат)/контрольная точка</w:t>
            </w:r>
          </w:p>
        </w:tc>
        <w:tc>
          <w:tcPr>
            <w:tcW w:w="144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Дата наступления контрольной точки (день, месяц)</w:t>
            </w:r>
          </w:p>
        </w:tc>
        <w:tc>
          <w:tcPr>
            <w:tcW w:w="19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Ответственный исполнитель, соисполнитель, участник (Ф.И.О., должность</w:t>
            </w:r>
            <w:proofErr w:type="gramStart"/>
            <w:r w:rsidRPr="00401C44">
              <w:rPr>
                <w:rFonts w:eastAsiaTheme="minorEastAsia"/>
                <w:szCs w:val="22"/>
              </w:rPr>
              <w:t>,)</w:t>
            </w:r>
            <w:proofErr w:type="gramEnd"/>
          </w:p>
        </w:tc>
        <w:tc>
          <w:tcPr>
            <w:tcW w:w="221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Вид подтверждающего документа</w:t>
            </w:r>
          </w:p>
        </w:tc>
        <w:tc>
          <w:tcPr>
            <w:tcW w:w="19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Информационная система</w:t>
            </w:r>
          </w:p>
        </w:tc>
      </w:tr>
      <w:tr w:rsidR="000E3CFC" w:rsidRPr="00401C44" w:rsidTr="004D76D7">
        <w:trPr>
          <w:jc w:val="center"/>
        </w:trPr>
        <w:tc>
          <w:tcPr>
            <w:tcW w:w="88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</w:t>
            </w:r>
          </w:p>
        </w:tc>
        <w:tc>
          <w:tcPr>
            <w:tcW w:w="255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</w:t>
            </w:r>
          </w:p>
        </w:tc>
        <w:tc>
          <w:tcPr>
            <w:tcW w:w="144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3</w:t>
            </w:r>
          </w:p>
        </w:tc>
        <w:tc>
          <w:tcPr>
            <w:tcW w:w="19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4</w:t>
            </w:r>
          </w:p>
        </w:tc>
        <w:tc>
          <w:tcPr>
            <w:tcW w:w="221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</w:t>
            </w:r>
          </w:p>
        </w:tc>
        <w:tc>
          <w:tcPr>
            <w:tcW w:w="19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</w:t>
            </w:r>
          </w:p>
        </w:tc>
      </w:tr>
      <w:tr w:rsidR="000E3CFC" w:rsidRPr="00401C44" w:rsidTr="004D76D7">
        <w:trPr>
          <w:jc w:val="center"/>
        </w:trPr>
        <w:tc>
          <w:tcPr>
            <w:tcW w:w="88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1.</w:t>
            </w:r>
          </w:p>
        </w:tc>
        <w:tc>
          <w:tcPr>
            <w:tcW w:w="10054" w:type="dxa"/>
            <w:gridSpan w:val="5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Задача 1 "Обеспечение деятельности (оказание услуг) муниципальных учреждений (организаций) в области физической культуры и спорта "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</w:tr>
      <w:tr w:rsidR="000E3CFC" w:rsidRPr="00401C44" w:rsidTr="004D76D7">
        <w:trPr>
          <w:jc w:val="center"/>
        </w:trPr>
        <w:tc>
          <w:tcPr>
            <w:tcW w:w="88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1.1.</w:t>
            </w:r>
          </w:p>
        </w:tc>
        <w:tc>
          <w:tcPr>
            <w:tcW w:w="255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Мероприятие (результат): " Обеспечение деятельности МКУ «Вейделевский ФОК»</w:t>
            </w:r>
          </w:p>
        </w:tc>
        <w:tc>
          <w:tcPr>
            <w:tcW w:w="144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X</w:t>
            </w:r>
          </w:p>
        </w:tc>
        <w:tc>
          <w:tcPr>
            <w:tcW w:w="19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Харитонов О.А.-директор МКУ «Вейделевский ФОК»</w:t>
            </w:r>
          </w:p>
        </w:tc>
        <w:tc>
          <w:tcPr>
            <w:tcW w:w="221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X</w:t>
            </w:r>
          </w:p>
        </w:tc>
        <w:tc>
          <w:tcPr>
            <w:tcW w:w="19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</w:tr>
      <w:tr w:rsidR="000E3CFC" w:rsidRPr="00401C44" w:rsidTr="004D76D7">
        <w:trPr>
          <w:jc w:val="center"/>
        </w:trPr>
        <w:tc>
          <w:tcPr>
            <w:tcW w:w="88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1.1.1</w:t>
            </w:r>
          </w:p>
        </w:tc>
        <w:tc>
          <w:tcPr>
            <w:tcW w:w="255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Мероприятие (результат): Обеспечена деятельность МКУ «Вейделевский ФОК»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в 2025 году</w:t>
            </w:r>
          </w:p>
        </w:tc>
        <w:tc>
          <w:tcPr>
            <w:tcW w:w="144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X</w:t>
            </w:r>
          </w:p>
        </w:tc>
        <w:tc>
          <w:tcPr>
            <w:tcW w:w="19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Харитонов О.А. директор МКУ «Вейделевский ФОК»</w:t>
            </w:r>
          </w:p>
        </w:tc>
        <w:tc>
          <w:tcPr>
            <w:tcW w:w="221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Отчет о финансовых результатах деятельности МКУ «Вейделевский ФОК»</w:t>
            </w:r>
          </w:p>
        </w:tc>
        <w:tc>
          <w:tcPr>
            <w:tcW w:w="19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</w:tr>
      <w:tr w:rsidR="000E3CFC" w:rsidRPr="00401C44" w:rsidTr="004D76D7">
        <w:trPr>
          <w:jc w:val="center"/>
        </w:trPr>
        <w:tc>
          <w:tcPr>
            <w:tcW w:w="88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1.1.2</w:t>
            </w:r>
          </w:p>
        </w:tc>
        <w:tc>
          <w:tcPr>
            <w:tcW w:w="255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Мероприятие (результат): Обеспечена деятельность МКУ «Вейделевский ФОК»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в 2026 году</w:t>
            </w:r>
          </w:p>
        </w:tc>
        <w:tc>
          <w:tcPr>
            <w:tcW w:w="144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X</w:t>
            </w:r>
          </w:p>
        </w:tc>
        <w:tc>
          <w:tcPr>
            <w:tcW w:w="19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Харитонов О.А.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директор МКУ «Вейделевский ФОК»</w:t>
            </w:r>
          </w:p>
        </w:tc>
        <w:tc>
          <w:tcPr>
            <w:tcW w:w="221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Отчет о финансовых результатах деятельности МКУ «Вейделевский ФОК»</w:t>
            </w:r>
          </w:p>
        </w:tc>
        <w:tc>
          <w:tcPr>
            <w:tcW w:w="19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</w:tr>
      <w:tr w:rsidR="000E3CFC" w:rsidRPr="00401C44" w:rsidTr="004D76D7">
        <w:trPr>
          <w:jc w:val="center"/>
        </w:trPr>
        <w:tc>
          <w:tcPr>
            <w:tcW w:w="88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1.1.3</w:t>
            </w:r>
          </w:p>
        </w:tc>
        <w:tc>
          <w:tcPr>
            <w:tcW w:w="255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Мероприятие (результат): Обеспечена деятельность МКУ «Вейделевский ФОК»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в 2027 году</w:t>
            </w:r>
          </w:p>
        </w:tc>
        <w:tc>
          <w:tcPr>
            <w:tcW w:w="144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X</w:t>
            </w:r>
          </w:p>
        </w:tc>
        <w:tc>
          <w:tcPr>
            <w:tcW w:w="19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Харитонов  О.А.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директор МКУ «Вейделевский ФОК»</w:t>
            </w:r>
          </w:p>
        </w:tc>
        <w:tc>
          <w:tcPr>
            <w:tcW w:w="221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Отчет о финансовых результатах деятельности МКУ «Вейделевский ФОК»</w:t>
            </w:r>
          </w:p>
        </w:tc>
        <w:tc>
          <w:tcPr>
            <w:tcW w:w="19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</w:tr>
    </w:tbl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Cs w:val="22"/>
        </w:rPr>
        <w:sectPr w:rsidR="000E3CFC" w:rsidRPr="00401C44">
          <w:headerReference w:type="default" r:id="rId33"/>
          <w:footerReference w:type="default" r:id="rId34"/>
          <w:headerReference w:type="first" r:id="rId35"/>
          <w:footerReference w:type="first" r:id="rId36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0E3CFC" w:rsidRPr="00401C44" w:rsidRDefault="000E3CFC" w:rsidP="000E3CFC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8"/>
          <w:szCs w:val="28"/>
        </w:rPr>
      </w:pPr>
      <w:r w:rsidRPr="00401C44">
        <w:rPr>
          <w:rFonts w:eastAsiaTheme="minorEastAsia"/>
          <w:b/>
          <w:sz w:val="28"/>
          <w:szCs w:val="28"/>
          <w:lang w:val="en-US"/>
        </w:rPr>
        <w:lastRenderedPageBreak/>
        <w:t>IV</w:t>
      </w:r>
      <w:r w:rsidRPr="00401C44">
        <w:rPr>
          <w:rFonts w:eastAsiaTheme="minorEastAsia"/>
          <w:b/>
          <w:sz w:val="28"/>
          <w:szCs w:val="28"/>
        </w:rPr>
        <w:t>. Паспорт комплекса процессных мероприятий "Развитие массового спорта»"</w:t>
      </w:r>
    </w:p>
    <w:p w:rsidR="000E3CFC" w:rsidRPr="00401C44" w:rsidRDefault="000E3CFC" w:rsidP="000E3CFC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401C44">
        <w:rPr>
          <w:rFonts w:eastAsiaTheme="minorEastAsia"/>
          <w:b/>
          <w:sz w:val="28"/>
          <w:szCs w:val="28"/>
        </w:rPr>
        <w:t>(далее - комплекс процессных мероприятий 2)</w:t>
      </w:r>
    </w:p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 w:val="28"/>
          <w:szCs w:val="28"/>
        </w:rPr>
      </w:pPr>
    </w:p>
    <w:p w:rsidR="000E3CFC" w:rsidRPr="00401C44" w:rsidRDefault="000E3CFC" w:rsidP="000E3CFC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8"/>
        </w:rPr>
      </w:pPr>
      <w:r w:rsidRPr="00401C44">
        <w:rPr>
          <w:rFonts w:eastAsiaTheme="minorEastAsia"/>
          <w:b/>
          <w:sz w:val="28"/>
          <w:szCs w:val="28"/>
        </w:rPr>
        <w:t>1. Общие положения</w:t>
      </w:r>
    </w:p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0E3CFC" w:rsidRPr="00401C44" w:rsidTr="004D76D7">
        <w:tc>
          <w:tcPr>
            <w:tcW w:w="3402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401C44">
              <w:rPr>
                <w:rFonts w:eastAsiaTheme="minorEastAsia"/>
                <w:sz w:val="28"/>
                <w:szCs w:val="28"/>
              </w:rPr>
              <w:t>Ответственный исполнительный орган Вейделевского района</w:t>
            </w:r>
          </w:p>
        </w:tc>
        <w:tc>
          <w:tcPr>
            <w:tcW w:w="5669" w:type="dxa"/>
          </w:tcPr>
          <w:p w:rsidR="000E3CFC" w:rsidRPr="00401C44" w:rsidRDefault="000E3CFC" w:rsidP="004D76D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401C44">
              <w:rPr>
                <w:rFonts w:eastAsiaTheme="minorEastAsia"/>
                <w:sz w:val="28"/>
                <w:szCs w:val="28"/>
              </w:rPr>
              <w:t>Отдел физической культуры и спорта управления культуры, спорта и молодежной политики администрации Вейделевского района</w:t>
            </w:r>
          </w:p>
        </w:tc>
      </w:tr>
      <w:tr w:rsidR="000E3CFC" w:rsidRPr="00401C44" w:rsidTr="004D76D7">
        <w:tc>
          <w:tcPr>
            <w:tcW w:w="3402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401C44">
              <w:rPr>
                <w:rFonts w:eastAsiaTheme="minorEastAsia"/>
                <w:sz w:val="28"/>
                <w:szCs w:val="28"/>
              </w:rPr>
              <w:t>Связь с муниципальной программой (комплексной программой)</w:t>
            </w:r>
          </w:p>
        </w:tc>
        <w:tc>
          <w:tcPr>
            <w:tcW w:w="5669" w:type="dxa"/>
          </w:tcPr>
          <w:p w:rsidR="000E3CFC" w:rsidRPr="00401C44" w:rsidRDefault="000E3CFC" w:rsidP="004D76D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  <w:r w:rsidRPr="00401C44">
              <w:rPr>
                <w:rFonts w:eastAsiaTheme="minorEastAsia"/>
                <w:sz w:val="28"/>
                <w:szCs w:val="28"/>
              </w:rPr>
              <w:t>Муниципальная программа Вейделевского района "Развитие физической культуры и спорта Вейделевского района"</w:t>
            </w:r>
          </w:p>
        </w:tc>
      </w:tr>
    </w:tbl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 w:val="28"/>
          <w:szCs w:val="28"/>
        </w:rPr>
      </w:pPr>
    </w:p>
    <w:p w:rsidR="000E3CFC" w:rsidRPr="00401C44" w:rsidRDefault="000E3CFC" w:rsidP="000E3CFC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8"/>
        </w:rPr>
      </w:pPr>
      <w:r w:rsidRPr="00401C44">
        <w:rPr>
          <w:rFonts w:eastAsiaTheme="minorEastAsia"/>
          <w:b/>
          <w:sz w:val="28"/>
          <w:szCs w:val="28"/>
        </w:rPr>
        <w:t>2. Показатели комплекса процессных мероприятий 2</w:t>
      </w:r>
    </w:p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 w:val="28"/>
          <w:szCs w:val="28"/>
        </w:rPr>
      </w:pPr>
    </w:p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Cs w:val="22"/>
        </w:rPr>
      </w:pPr>
    </w:p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Cs w:val="22"/>
        </w:rPr>
        <w:sectPr w:rsidR="000E3CFC" w:rsidRPr="00401C44">
          <w:headerReference w:type="default" r:id="rId37"/>
          <w:footerReference w:type="default" r:id="rId38"/>
          <w:headerReference w:type="first" r:id="rId39"/>
          <w:footerReference w:type="first" r:id="rId40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839"/>
        <w:gridCol w:w="1020"/>
        <w:gridCol w:w="1361"/>
        <w:gridCol w:w="964"/>
        <w:gridCol w:w="737"/>
        <w:gridCol w:w="604"/>
        <w:gridCol w:w="1208"/>
        <w:gridCol w:w="604"/>
        <w:gridCol w:w="604"/>
        <w:gridCol w:w="604"/>
        <w:gridCol w:w="604"/>
        <w:gridCol w:w="604"/>
        <w:gridCol w:w="1361"/>
      </w:tblGrid>
      <w:tr w:rsidR="000E3CFC" w:rsidRPr="00401C44" w:rsidTr="004D76D7">
        <w:tc>
          <w:tcPr>
            <w:tcW w:w="484" w:type="dxa"/>
            <w:vMerge w:val="restart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lastRenderedPageBreak/>
              <w:t xml:space="preserve">N </w:t>
            </w:r>
            <w:proofErr w:type="gramStart"/>
            <w:r w:rsidRPr="00401C44">
              <w:rPr>
                <w:rFonts w:eastAsiaTheme="minorEastAsia"/>
                <w:szCs w:val="22"/>
              </w:rPr>
              <w:t>п</w:t>
            </w:r>
            <w:proofErr w:type="gramEnd"/>
            <w:r w:rsidRPr="00401C44">
              <w:rPr>
                <w:rFonts w:eastAsiaTheme="minorEastAsia"/>
                <w:szCs w:val="22"/>
              </w:rPr>
              <w:t>/п</w:t>
            </w:r>
          </w:p>
        </w:tc>
        <w:tc>
          <w:tcPr>
            <w:tcW w:w="2839" w:type="dxa"/>
            <w:vMerge w:val="restart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Наименование показателя</w:t>
            </w:r>
          </w:p>
        </w:tc>
        <w:tc>
          <w:tcPr>
            <w:tcW w:w="1020" w:type="dxa"/>
            <w:vMerge w:val="restart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Признак возрастания/убывания</w:t>
            </w:r>
          </w:p>
        </w:tc>
        <w:tc>
          <w:tcPr>
            <w:tcW w:w="1361" w:type="dxa"/>
            <w:vMerge w:val="restart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Уровень соответствия декомпозированного показателя</w:t>
            </w:r>
          </w:p>
        </w:tc>
        <w:tc>
          <w:tcPr>
            <w:tcW w:w="964" w:type="dxa"/>
            <w:vMerge w:val="restart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 xml:space="preserve">Единица измерения (по </w:t>
            </w:r>
            <w:hyperlink r:id="rId41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401C44">
                <w:rPr>
                  <w:rFonts w:eastAsiaTheme="minorEastAsia"/>
                  <w:color w:val="0000FF"/>
                  <w:szCs w:val="22"/>
                </w:rPr>
                <w:t>ОКЕИ</w:t>
              </w:r>
            </w:hyperlink>
            <w:r w:rsidRPr="00401C44">
              <w:rPr>
                <w:rFonts w:eastAsiaTheme="minorEastAsia"/>
                <w:szCs w:val="22"/>
              </w:rPr>
              <w:t>)</w:t>
            </w:r>
          </w:p>
        </w:tc>
        <w:tc>
          <w:tcPr>
            <w:tcW w:w="1341" w:type="dxa"/>
            <w:gridSpan w:val="2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Базовое значение</w:t>
            </w:r>
          </w:p>
        </w:tc>
        <w:tc>
          <w:tcPr>
            <w:tcW w:w="4228" w:type="dxa"/>
            <w:gridSpan w:val="6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Значение показателей по годам</w:t>
            </w:r>
          </w:p>
        </w:tc>
        <w:tc>
          <w:tcPr>
            <w:tcW w:w="1361" w:type="dxa"/>
            <w:vMerge w:val="restart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proofErr w:type="gramStart"/>
            <w:r w:rsidRPr="00401C44">
              <w:rPr>
                <w:rFonts w:eastAsiaTheme="minorEastAsia"/>
                <w:szCs w:val="22"/>
              </w:rPr>
              <w:t>Ответственный</w:t>
            </w:r>
            <w:proofErr w:type="gramEnd"/>
            <w:r w:rsidRPr="00401C44">
              <w:rPr>
                <w:rFonts w:eastAsiaTheme="minorEastAsia"/>
                <w:szCs w:val="22"/>
              </w:rPr>
              <w:t xml:space="preserve"> за достижение показателя</w:t>
            </w:r>
          </w:p>
        </w:tc>
      </w:tr>
      <w:tr w:rsidR="000E3CFC" w:rsidRPr="00401C44" w:rsidTr="004D76D7">
        <w:tc>
          <w:tcPr>
            <w:tcW w:w="484" w:type="dxa"/>
            <w:vMerge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2839" w:type="dxa"/>
            <w:vMerge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1020" w:type="dxa"/>
            <w:vMerge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1361" w:type="dxa"/>
            <w:vMerge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964" w:type="dxa"/>
            <w:vMerge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737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Значение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год</w:t>
            </w:r>
          </w:p>
        </w:tc>
        <w:tc>
          <w:tcPr>
            <w:tcW w:w="120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2025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2026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2027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2028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2029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2030</w:t>
            </w:r>
          </w:p>
        </w:tc>
        <w:tc>
          <w:tcPr>
            <w:tcW w:w="1361" w:type="dxa"/>
            <w:vMerge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</w:tr>
      <w:tr w:rsidR="000E3CFC" w:rsidRPr="00401C44" w:rsidTr="004D76D7">
        <w:tc>
          <w:tcPr>
            <w:tcW w:w="48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</w:t>
            </w:r>
          </w:p>
        </w:tc>
        <w:tc>
          <w:tcPr>
            <w:tcW w:w="2839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</w:t>
            </w:r>
          </w:p>
        </w:tc>
        <w:tc>
          <w:tcPr>
            <w:tcW w:w="1020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3</w:t>
            </w:r>
          </w:p>
        </w:tc>
        <w:tc>
          <w:tcPr>
            <w:tcW w:w="1361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4</w:t>
            </w:r>
          </w:p>
        </w:tc>
        <w:tc>
          <w:tcPr>
            <w:tcW w:w="96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</w:t>
            </w:r>
          </w:p>
        </w:tc>
        <w:tc>
          <w:tcPr>
            <w:tcW w:w="737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</w:t>
            </w:r>
          </w:p>
        </w:tc>
        <w:tc>
          <w:tcPr>
            <w:tcW w:w="60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7</w:t>
            </w:r>
          </w:p>
        </w:tc>
        <w:tc>
          <w:tcPr>
            <w:tcW w:w="1208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8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60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9</w:t>
            </w:r>
          </w:p>
        </w:tc>
        <w:tc>
          <w:tcPr>
            <w:tcW w:w="60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10</w:t>
            </w:r>
          </w:p>
        </w:tc>
        <w:tc>
          <w:tcPr>
            <w:tcW w:w="60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11</w:t>
            </w:r>
          </w:p>
        </w:tc>
        <w:tc>
          <w:tcPr>
            <w:tcW w:w="60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12</w:t>
            </w:r>
          </w:p>
        </w:tc>
        <w:tc>
          <w:tcPr>
            <w:tcW w:w="60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13</w:t>
            </w:r>
          </w:p>
        </w:tc>
        <w:tc>
          <w:tcPr>
            <w:tcW w:w="1361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14</w:t>
            </w:r>
          </w:p>
        </w:tc>
      </w:tr>
      <w:tr w:rsidR="000E3CFC" w:rsidRPr="00401C44" w:rsidTr="004D76D7">
        <w:tc>
          <w:tcPr>
            <w:tcW w:w="48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1.</w:t>
            </w:r>
          </w:p>
        </w:tc>
        <w:tc>
          <w:tcPr>
            <w:tcW w:w="13114" w:type="dxa"/>
            <w:gridSpan w:val="13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Задача 1 «Предоставление субсидии бюджетному  учреждению»</w:t>
            </w:r>
          </w:p>
        </w:tc>
      </w:tr>
      <w:tr w:rsidR="000E3CFC" w:rsidRPr="00401C44" w:rsidTr="004D76D7">
        <w:trPr>
          <w:trHeight w:val="2219"/>
        </w:trPr>
        <w:tc>
          <w:tcPr>
            <w:tcW w:w="4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1.1.</w:t>
            </w:r>
          </w:p>
        </w:tc>
        <w:tc>
          <w:tcPr>
            <w:tcW w:w="283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Доля граждан, занимающихся в спортивных учреждениях, в общей численности детей и молодежи в возрасте от 6 до 15 лет</w:t>
            </w:r>
          </w:p>
        </w:tc>
        <w:tc>
          <w:tcPr>
            <w:tcW w:w="1020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"</w:t>
            </w:r>
            <w:proofErr w:type="gramStart"/>
            <w:r w:rsidRPr="00401C44">
              <w:rPr>
                <w:rFonts w:eastAsiaTheme="minorEastAsia"/>
                <w:szCs w:val="22"/>
              </w:rPr>
              <w:t>П</w:t>
            </w:r>
            <w:proofErr w:type="gramEnd"/>
            <w:r w:rsidRPr="00401C44">
              <w:rPr>
                <w:rFonts w:eastAsiaTheme="minorEastAsia"/>
                <w:szCs w:val="22"/>
              </w:rPr>
              <w:t>"</w:t>
            </w:r>
          </w:p>
        </w:tc>
        <w:tc>
          <w:tcPr>
            <w:tcW w:w="136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"КМП"</w:t>
            </w:r>
          </w:p>
        </w:tc>
        <w:tc>
          <w:tcPr>
            <w:tcW w:w="9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Процент</w:t>
            </w:r>
          </w:p>
        </w:tc>
        <w:tc>
          <w:tcPr>
            <w:tcW w:w="737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83,5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2023</w:t>
            </w:r>
          </w:p>
        </w:tc>
        <w:tc>
          <w:tcPr>
            <w:tcW w:w="120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83,7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83,8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84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84,2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84,4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84,6</w:t>
            </w:r>
          </w:p>
        </w:tc>
        <w:tc>
          <w:tcPr>
            <w:tcW w:w="1361" w:type="dxa"/>
          </w:tcPr>
          <w:p w:rsidR="000E3CFC" w:rsidRPr="00401C44" w:rsidRDefault="000E3CFC" w:rsidP="004D76D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Отдел физической культуры и спорта управления культуры, спорта и молодежной политики администрации Вейделевского района</w:t>
            </w:r>
            <w:proofErr w:type="gramStart"/>
            <w:r w:rsidRPr="00401C44">
              <w:rPr>
                <w:rFonts w:eastAsiaTheme="minorEastAsia"/>
                <w:szCs w:val="22"/>
              </w:rPr>
              <w:t xml:space="preserve"> ,</w:t>
            </w:r>
            <w:proofErr w:type="gramEnd"/>
            <w:r w:rsidRPr="00401C44">
              <w:rPr>
                <w:rFonts w:eastAsiaTheme="minorEastAsia"/>
                <w:szCs w:val="22"/>
              </w:rPr>
              <w:t>МБУ ДО "Вейделевская СШ"</w:t>
            </w:r>
          </w:p>
        </w:tc>
      </w:tr>
      <w:tr w:rsidR="000E3CFC" w:rsidRPr="00401C44" w:rsidTr="004D76D7">
        <w:tc>
          <w:tcPr>
            <w:tcW w:w="4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1.2.</w:t>
            </w:r>
          </w:p>
        </w:tc>
        <w:tc>
          <w:tcPr>
            <w:tcW w:w="283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Доля детей и молодежи (возраст 3 - 29 лет), систематически занимающихся физической культурой и спортом</w:t>
            </w:r>
          </w:p>
        </w:tc>
        <w:tc>
          <w:tcPr>
            <w:tcW w:w="1020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proofErr w:type="gramStart"/>
            <w:r w:rsidRPr="00401C44">
              <w:rPr>
                <w:rFonts w:eastAsiaTheme="minorEastAsia"/>
                <w:szCs w:val="22"/>
              </w:rPr>
              <w:t>П</w:t>
            </w:r>
            <w:proofErr w:type="gramEnd"/>
          </w:p>
        </w:tc>
        <w:tc>
          <w:tcPr>
            <w:tcW w:w="136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КМП</w:t>
            </w:r>
          </w:p>
        </w:tc>
        <w:tc>
          <w:tcPr>
            <w:tcW w:w="9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Процент</w:t>
            </w:r>
          </w:p>
        </w:tc>
        <w:tc>
          <w:tcPr>
            <w:tcW w:w="737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98,5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2023</w:t>
            </w:r>
          </w:p>
        </w:tc>
        <w:tc>
          <w:tcPr>
            <w:tcW w:w="120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98,8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98,8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98,8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98,8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98,8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98,8</w:t>
            </w:r>
          </w:p>
        </w:tc>
        <w:tc>
          <w:tcPr>
            <w:tcW w:w="1361" w:type="dxa"/>
          </w:tcPr>
          <w:p w:rsidR="000E3CFC" w:rsidRPr="00401C44" w:rsidRDefault="000E3CFC" w:rsidP="004D76D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Отдел физической культуры и спорта управления культуры, спорта и молодежной политики администрации Вейделевского района, МБУ ДО "Вейделевска</w:t>
            </w:r>
            <w:r w:rsidRPr="00401C44">
              <w:rPr>
                <w:rFonts w:eastAsiaTheme="minorEastAsia"/>
                <w:szCs w:val="22"/>
              </w:rPr>
              <w:lastRenderedPageBreak/>
              <w:t xml:space="preserve">я </w:t>
            </w:r>
            <w:proofErr w:type="spellStart"/>
            <w:r w:rsidRPr="00401C44">
              <w:rPr>
                <w:rFonts w:eastAsiaTheme="minorEastAsia"/>
                <w:szCs w:val="22"/>
              </w:rPr>
              <w:t>сш</w:t>
            </w:r>
            <w:proofErr w:type="spellEnd"/>
            <w:r w:rsidRPr="00401C44">
              <w:rPr>
                <w:rFonts w:eastAsiaTheme="minorEastAsia"/>
                <w:szCs w:val="22"/>
              </w:rPr>
              <w:t>"</w:t>
            </w:r>
          </w:p>
        </w:tc>
      </w:tr>
      <w:tr w:rsidR="000E3CFC" w:rsidRPr="00401C44" w:rsidTr="004D76D7">
        <w:tc>
          <w:tcPr>
            <w:tcW w:w="4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3114" w:type="dxa"/>
            <w:gridSpan w:val="13"/>
          </w:tcPr>
          <w:p w:rsidR="000E3CFC" w:rsidRPr="00401C44" w:rsidRDefault="000E3CFC" w:rsidP="004D76D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Задача 2 «Организация и проведение спортивн</w:t>
            </w:r>
            <w:proofErr w:type="gramStart"/>
            <w:r w:rsidRPr="00401C44">
              <w:rPr>
                <w:rFonts w:eastAsiaTheme="minorEastAsia"/>
                <w:szCs w:val="22"/>
              </w:rPr>
              <w:t>о-</w:t>
            </w:r>
            <w:proofErr w:type="gramEnd"/>
            <w:r w:rsidRPr="00401C44">
              <w:rPr>
                <w:rFonts w:eastAsiaTheme="minorEastAsia"/>
                <w:szCs w:val="22"/>
              </w:rPr>
              <w:t xml:space="preserve"> массовых мероприятий»</w:t>
            </w:r>
          </w:p>
        </w:tc>
      </w:tr>
      <w:tr w:rsidR="000E3CFC" w:rsidRPr="00401C44" w:rsidTr="004D76D7">
        <w:tc>
          <w:tcPr>
            <w:tcW w:w="4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2.1</w:t>
            </w:r>
          </w:p>
        </w:tc>
        <w:tc>
          <w:tcPr>
            <w:tcW w:w="283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020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КПМ</w:t>
            </w:r>
          </w:p>
        </w:tc>
        <w:tc>
          <w:tcPr>
            <w:tcW w:w="136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proofErr w:type="gramStart"/>
            <w:r w:rsidRPr="00401C44">
              <w:rPr>
                <w:rFonts w:eastAsiaTheme="minorEastAsia"/>
                <w:szCs w:val="22"/>
              </w:rPr>
              <w:t>П</w:t>
            </w:r>
            <w:proofErr w:type="gramEnd"/>
          </w:p>
        </w:tc>
        <w:tc>
          <w:tcPr>
            <w:tcW w:w="9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Процент</w:t>
            </w:r>
          </w:p>
        </w:tc>
        <w:tc>
          <w:tcPr>
            <w:tcW w:w="737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54,9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2023</w:t>
            </w:r>
          </w:p>
        </w:tc>
        <w:tc>
          <w:tcPr>
            <w:tcW w:w="120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55,0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62,5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65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67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69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70</w:t>
            </w:r>
          </w:p>
        </w:tc>
        <w:tc>
          <w:tcPr>
            <w:tcW w:w="1361" w:type="dxa"/>
          </w:tcPr>
          <w:p w:rsidR="000E3CFC" w:rsidRPr="00401C44" w:rsidRDefault="000E3CFC" w:rsidP="004D76D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Отдел физической культуры и спорта управления культуры, спорта и молодежной политики администрации Вейделевского района</w:t>
            </w:r>
          </w:p>
        </w:tc>
      </w:tr>
      <w:tr w:rsidR="000E3CFC" w:rsidRPr="00401C44" w:rsidTr="004D76D7">
        <w:tc>
          <w:tcPr>
            <w:tcW w:w="4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2.2</w:t>
            </w:r>
          </w:p>
        </w:tc>
        <w:tc>
          <w:tcPr>
            <w:tcW w:w="283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020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КПМ</w:t>
            </w:r>
          </w:p>
        </w:tc>
        <w:tc>
          <w:tcPr>
            <w:tcW w:w="136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proofErr w:type="gramStart"/>
            <w:r w:rsidRPr="00401C44">
              <w:rPr>
                <w:rFonts w:eastAsiaTheme="minorEastAsia"/>
                <w:szCs w:val="22"/>
              </w:rPr>
              <w:t>П</w:t>
            </w:r>
            <w:proofErr w:type="gramEnd"/>
          </w:p>
        </w:tc>
        <w:tc>
          <w:tcPr>
            <w:tcW w:w="9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Процент</w:t>
            </w:r>
          </w:p>
        </w:tc>
        <w:tc>
          <w:tcPr>
            <w:tcW w:w="737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83,7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2023</w:t>
            </w:r>
          </w:p>
        </w:tc>
        <w:tc>
          <w:tcPr>
            <w:tcW w:w="120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81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92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92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92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93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93</w:t>
            </w:r>
          </w:p>
        </w:tc>
        <w:tc>
          <w:tcPr>
            <w:tcW w:w="1361" w:type="dxa"/>
          </w:tcPr>
          <w:p w:rsidR="000E3CFC" w:rsidRPr="00401C44" w:rsidRDefault="000E3CFC" w:rsidP="004D76D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 xml:space="preserve">Отдел физической культуры и спорта управления культуры, спорта и молодежной политики администрации Вейделевского района </w:t>
            </w:r>
          </w:p>
        </w:tc>
      </w:tr>
      <w:tr w:rsidR="000E3CFC" w:rsidRPr="00401C44" w:rsidTr="004D76D7">
        <w:tc>
          <w:tcPr>
            <w:tcW w:w="4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2.3</w:t>
            </w:r>
          </w:p>
        </w:tc>
        <w:tc>
          <w:tcPr>
            <w:tcW w:w="283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Доля граждан трудоспособного возраста, систематически занимающегося физической культурой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и спортом</w:t>
            </w:r>
          </w:p>
        </w:tc>
        <w:tc>
          <w:tcPr>
            <w:tcW w:w="1020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КПМ</w:t>
            </w:r>
          </w:p>
        </w:tc>
        <w:tc>
          <w:tcPr>
            <w:tcW w:w="136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proofErr w:type="gramStart"/>
            <w:r w:rsidRPr="00401C44">
              <w:rPr>
                <w:rFonts w:eastAsiaTheme="minorEastAsia"/>
                <w:szCs w:val="22"/>
              </w:rPr>
              <w:t>П</w:t>
            </w:r>
            <w:proofErr w:type="gramEnd"/>
          </w:p>
        </w:tc>
        <w:tc>
          <w:tcPr>
            <w:tcW w:w="9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Процент</w:t>
            </w:r>
          </w:p>
        </w:tc>
        <w:tc>
          <w:tcPr>
            <w:tcW w:w="737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56,1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2023</w:t>
            </w:r>
          </w:p>
        </w:tc>
        <w:tc>
          <w:tcPr>
            <w:tcW w:w="120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65,9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65,9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66,4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67,7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68,2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69,8</w:t>
            </w:r>
          </w:p>
        </w:tc>
        <w:tc>
          <w:tcPr>
            <w:tcW w:w="1361" w:type="dxa"/>
          </w:tcPr>
          <w:p w:rsidR="000E3CFC" w:rsidRPr="00401C44" w:rsidRDefault="000E3CFC" w:rsidP="004D76D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 xml:space="preserve">Отдел физической культуры и спорта управления культуры, спорта и молодежной политики администрации </w:t>
            </w:r>
            <w:r w:rsidRPr="00401C44">
              <w:rPr>
                <w:rFonts w:eastAsiaTheme="minorEastAsia"/>
                <w:szCs w:val="22"/>
              </w:rPr>
              <w:lastRenderedPageBreak/>
              <w:t>Вейделевского района</w:t>
            </w:r>
          </w:p>
        </w:tc>
      </w:tr>
      <w:tr w:rsidR="000E3CFC" w:rsidRPr="00401C44" w:rsidTr="004D76D7">
        <w:tc>
          <w:tcPr>
            <w:tcW w:w="4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lastRenderedPageBreak/>
              <w:t>2.4</w:t>
            </w:r>
          </w:p>
        </w:tc>
        <w:tc>
          <w:tcPr>
            <w:tcW w:w="283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Доля граждан среднего возраста (женщины: 30 - 54 года; мужчины: 30 - 59 лет),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 xml:space="preserve">систематически </w:t>
            </w:r>
            <w:proofErr w:type="gramStart"/>
            <w:r w:rsidRPr="00401C44">
              <w:rPr>
                <w:rFonts w:eastAsiaTheme="minorEastAsia"/>
                <w:szCs w:val="22"/>
              </w:rPr>
              <w:t>занимающихся</w:t>
            </w:r>
            <w:proofErr w:type="gramEnd"/>
            <w:r w:rsidRPr="00401C44">
              <w:rPr>
                <w:rFonts w:eastAsiaTheme="minorEastAsia"/>
                <w:szCs w:val="22"/>
              </w:rPr>
              <w:t xml:space="preserve"> физической культурой и спортом</w:t>
            </w:r>
          </w:p>
        </w:tc>
        <w:tc>
          <w:tcPr>
            <w:tcW w:w="1020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КПМ</w:t>
            </w:r>
          </w:p>
        </w:tc>
        <w:tc>
          <w:tcPr>
            <w:tcW w:w="136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proofErr w:type="gramStart"/>
            <w:r w:rsidRPr="00401C44">
              <w:rPr>
                <w:rFonts w:eastAsiaTheme="minorEastAsia"/>
                <w:szCs w:val="22"/>
              </w:rPr>
              <w:t>П</w:t>
            </w:r>
            <w:proofErr w:type="gramEnd"/>
          </w:p>
        </w:tc>
        <w:tc>
          <w:tcPr>
            <w:tcW w:w="9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Процент</w:t>
            </w:r>
          </w:p>
        </w:tc>
        <w:tc>
          <w:tcPr>
            <w:tcW w:w="737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47,4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2023</w:t>
            </w:r>
          </w:p>
        </w:tc>
        <w:tc>
          <w:tcPr>
            <w:tcW w:w="120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57,5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60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62,5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64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65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67</w:t>
            </w:r>
          </w:p>
        </w:tc>
        <w:tc>
          <w:tcPr>
            <w:tcW w:w="1361" w:type="dxa"/>
          </w:tcPr>
          <w:p w:rsidR="000E3CFC" w:rsidRPr="00401C44" w:rsidRDefault="000E3CFC" w:rsidP="004D76D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Отдел физической культуры и спорта управления культуры, спорта и молодежной политики администрации Вейделевского района</w:t>
            </w:r>
          </w:p>
        </w:tc>
      </w:tr>
      <w:tr w:rsidR="000E3CFC" w:rsidRPr="00401C44" w:rsidTr="004D76D7">
        <w:tc>
          <w:tcPr>
            <w:tcW w:w="4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2.5</w:t>
            </w:r>
          </w:p>
        </w:tc>
        <w:tc>
          <w:tcPr>
            <w:tcW w:w="283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Доля граждан старшего возраста (женщины: 55 - 79 лет, мужчины: 60 - 70 лет), систематически занимающихся физической культурой и спортом</w:t>
            </w:r>
          </w:p>
        </w:tc>
        <w:tc>
          <w:tcPr>
            <w:tcW w:w="1020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КПМ</w:t>
            </w:r>
          </w:p>
        </w:tc>
        <w:tc>
          <w:tcPr>
            <w:tcW w:w="136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proofErr w:type="gramStart"/>
            <w:r w:rsidRPr="00401C44">
              <w:rPr>
                <w:rFonts w:eastAsiaTheme="minorEastAsia"/>
                <w:szCs w:val="22"/>
              </w:rPr>
              <w:t>П</w:t>
            </w:r>
            <w:proofErr w:type="gramEnd"/>
          </w:p>
        </w:tc>
        <w:tc>
          <w:tcPr>
            <w:tcW w:w="9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Процент</w:t>
            </w:r>
          </w:p>
        </w:tc>
        <w:tc>
          <w:tcPr>
            <w:tcW w:w="737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21,9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2023</w:t>
            </w:r>
          </w:p>
        </w:tc>
        <w:tc>
          <w:tcPr>
            <w:tcW w:w="120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28,3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31,7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34,1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37,3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39,6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43</w:t>
            </w:r>
          </w:p>
        </w:tc>
        <w:tc>
          <w:tcPr>
            <w:tcW w:w="1361" w:type="dxa"/>
          </w:tcPr>
          <w:p w:rsidR="000E3CFC" w:rsidRPr="00401C44" w:rsidRDefault="000E3CFC" w:rsidP="004D76D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Отдел физической культуры и спорта управления культуры, спорта и молодежной политики администрации Вейделевского района</w:t>
            </w:r>
          </w:p>
        </w:tc>
      </w:tr>
      <w:tr w:rsidR="000E3CFC" w:rsidRPr="00401C44" w:rsidTr="004D76D7">
        <w:tc>
          <w:tcPr>
            <w:tcW w:w="4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2.6</w:t>
            </w:r>
          </w:p>
        </w:tc>
        <w:tc>
          <w:tcPr>
            <w:tcW w:w="283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и спортом, в общей численности указанной категории населения области</w:t>
            </w:r>
          </w:p>
        </w:tc>
        <w:tc>
          <w:tcPr>
            <w:tcW w:w="1020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КПМ</w:t>
            </w:r>
          </w:p>
        </w:tc>
        <w:tc>
          <w:tcPr>
            <w:tcW w:w="136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proofErr w:type="gramStart"/>
            <w:r w:rsidRPr="00401C44">
              <w:rPr>
                <w:rFonts w:eastAsiaTheme="minorEastAsia"/>
                <w:szCs w:val="22"/>
              </w:rPr>
              <w:t>П</w:t>
            </w:r>
            <w:proofErr w:type="gramEnd"/>
          </w:p>
        </w:tc>
        <w:tc>
          <w:tcPr>
            <w:tcW w:w="9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Процент</w:t>
            </w:r>
          </w:p>
        </w:tc>
        <w:tc>
          <w:tcPr>
            <w:tcW w:w="737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22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2023</w:t>
            </w:r>
          </w:p>
        </w:tc>
        <w:tc>
          <w:tcPr>
            <w:tcW w:w="120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24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25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26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27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28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29</w:t>
            </w:r>
          </w:p>
        </w:tc>
        <w:tc>
          <w:tcPr>
            <w:tcW w:w="1361" w:type="dxa"/>
          </w:tcPr>
          <w:p w:rsidR="000E3CFC" w:rsidRPr="00401C44" w:rsidRDefault="000E3CFC" w:rsidP="004D76D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Отдел физической культуры и спорта управления культуры, спорта и молодежной политики администрации Вейделевског</w:t>
            </w:r>
            <w:r w:rsidRPr="00401C44">
              <w:rPr>
                <w:rFonts w:eastAsiaTheme="minorEastAsia"/>
                <w:szCs w:val="22"/>
              </w:rPr>
              <w:lastRenderedPageBreak/>
              <w:t>о района</w:t>
            </w:r>
          </w:p>
        </w:tc>
      </w:tr>
      <w:tr w:rsidR="000E3CFC" w:rsidRPr="00401C44" w:rsidTr="004D76D7">
        <w:tc>
          <w:tcPr>
            <w:tcW w:w="4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lastRenderedPageBreak/>
              <w:t>2.7</w:t>
            </w:r>
          </w:p>
        </w:tc>
        <w:tc>
          <w:tcPr>
            <w:tcW w:w="283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Доля сельского населения, систематически занимающегося физической культурой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и спортом</w:t>
            </w:r>
          </w:p>
        </w:tc>
        <w:tc>
          <w:tcPr>
            <w:tcW w:w="1020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КПМ</w:t>
            </w:r>
          </w:p>
        </w:tc>
        <w:tc>
          <w:tcPr>
            <w:tcW w:w="136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proofErr w:type="gramStart"/>
            <w:r w:rsidRPr="00401C44">
              <w:rPr>
                <w:rFonts w:eastAsiaTheme="minorEastAsia"/>
                <w:szCs w:val="22"/>
              </w:rPr>
              <w:t>П</w:t>
            </w:r>
            <w:proofErr w:type="gramEnd"/>
          </w:p>
        </w:tc>
        <w:tc>
          <w:tcPr>
            <w:tcW w:w="9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Процент</w:t>
            </w:r>
          </w:p>
        </w:tc>
        <w:tc>
          <w:tcPr>
            <w:tcW w:w="737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51,7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2023</w:t>
            </w:r>
          </w:p>
        </w:tc>
        <w:tc>
          <w:tcPr>
            <w:tcW w:w="120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52,4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53,0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54,0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55,0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56,0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57,0</w:t>
            </w:r>
          </w:p>
        </w:tc>
        <w:tc>
          <w:tcPr>
            <w:tcW w:w="1361" w:type="dxa"/>
          </w:tcPr>
          <w:p w:rsidR="000E3CFC" w:rsidRPr="00401C44" w:rsidRDefault="000E3CFC" w:rsidP="004D76D7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Отдел физической культуры и спорта управления культуры, спорта и молодежной политики администрации Вейделевского района</w:t>
            </w:r>
          </w:p>
        </w:tc>
      </w:tr>
    </w:tbl>
    <w:p w:rsidR="000E3CFC" w:rsidRPr="00401C44" w:rsidRDefault="000E3CFC" w:rsidP="000E3CFC">
      <w:pPr>
        <w:widowControl w:val="0"/>
        <w:autoSpaceDE w:val="0"/>
        <w:autoSpaceDN w:val="0"/>
        <w:jc w:val="center"/>
        <w:rPr>
          <w:rFonts w:eastAsiaTheme="minorEastAsia"/>
          <w:szCs w:val="22"/>
        </w:rPr>
      </w:pPr>
    </w:p>
    <w:p w:rsidR="000E3CFC" w:rsidRPr="00401C44" w:rsidRDefault="000E3CFC" w:rsidP="000E3CFC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8"/>
        </w:rPr>
      </w:pPr>
      <w:r w:rsidRPr="00401C44">
        <w:rPr>
          <w:rFonts w:eastAsiaTheme="minorEastAsia"/>
          <w:b/>
          <w:sz w:val="28"/>
          <w:szCs w:val="28"/>
        </w:rPr>
        <w:t>3. Помесячный план достижения показателей комплекса</w:t>
      </w:r>
    </w:p>
    <w:p w:rsidR="000E3CFC" w:rsidRPr="00401C44" w:rsidRDefault="000E3CFC" w:rsidP="000E3CFC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401C44">
        <w:rPr>
          <w:rFonts w:eastAsiaTheme="minorEastAsia"/>
          <w:b/>
          <w:sz w:val="28"/>
          <w:szCs w:val="28"/>
        </w:rPr>
        <w:t>процессных мероприятий 2 в 2025 году</w:t>
      </w:r>
    </w:p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839"/>
        <w:gridCol w:w="1020"/>
        <w:gridCol w:w="814"/>
        <w:gridCol w:w="934"/>
        <w:gridCol w:w="604"/>
        <w:gridCol w:w="814"/>
        <w:gridCol w:w="514"/>
        <w:gridCol w:w="679"/>
        <w:gridCol w:w="664"/>
        <w:gridCol w:w="754"/>
        <w:gridCol w:w="1024"/>
        <w:gridCol w:w="904"/>
        <w:gridCol w:w="829"/>
        <w:gridCol w:w="724"/>
      </w:tblGrid>
      <w:tr w:rsidR="000E3CFC" w:rsidRPr="00401C44" w:rsidTr="004D76D7">
        <w:tc>
          <w:tcPr>
            <w:tcW w:w="484" w:type="dxa"/>
            <w:vMerge w:val="restart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 xml:space="preserve">N </w:t>
            </w:r>
            <w:proofErr w:type="gramStart"/>
            <w:r w:rsidRPr="00401C44">
              <w:rPr>
                <w:rFonts w:eastAsiaTheme="minorEastAsia"/>
                <w:szCs w:val="22"/>
              </w:rPr>
              <w:t>п</w:t>
            </w:r>
            <w:proofErr w:type="gramEnd"/>
            <w:r w:rsidRPr="00401C44">
              <w:rPr>
                <w:rFonts w:eastAsiaTheme="minorEastAsia"/>
                <w:szCs w:val="22"/>
              </w:rPr>
              <w:t>/п</w:t>
            </w:r>
          </w:p>
        </w:tc>
        <w:tc>
          <w:tcPr>
            <w:tcW w:w="2839" w:type="dxa"/>
            <w:vMerge w:val="restart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Наименование показателя</w:t>
            </w:r>
          </w:p>
        </w:tc>
        <w:tc>
          <w:tcPr>
            <w:tcW w:w="1020" w:type="dxa"/>
            <w:vMerge w:val="restart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 xml:space="preserve">Единица измерения (по </w:t>
            </w:r>
            <w:hyperlink r:id="rId42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401C44">
                <w:rPr>
                  <w:rFonts w:eastAsiaTheme="minorEastAsia"/>
                  <w:color w:val="0000FF"/>
                  <w:szCs w:val="22"/>
                </w:rPr>
                <w:t>ОКЕИ</w:t>
              </w:r>
            </w:hyperlink>
            <w:r w:rsidRPr="00401C44">
              <w:rPr>
                <w:rFonts w:eastAsiaTheme="minorEastAsia"/>
                <w:szCs w:val="22"/>
              </w:rPr>
              <w:t>)</w:t>
            </w:r>
          </w:p>
        </w:tc>
        <w:tc>
          <w:tcPr>
            <w:tcW w:w="8534" w:type="dxa"/>
            <w:gridSpan w:val="11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Плановые значения по месяцам</w:t>
            </w:r>
          </w:p>
        </w:tc>
        <w:tc>
          <w:tcPr>
            <w:tcW w:w="724" w:type="dxa"/>
            <w:vMerge w:val="restart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proofErr w:type="gramStart"/>
            <w:r w:rsidRPr="00401C44">
              <w:rPr>
                <w:rFonts w:eastAsiaTheme="minorEastAsia"/>
                <w:szCs w:val="22"/>
              </w:rPr>
              <w:t>На конец</w:t>
            </w:r>
            <w:proofErr w:type="gramEnd"/>
            <w:r w:rsidRPr="00401C44">
              <w:rPr>
                <w:rFonts w:eastAsiaTheme="minorEastAsia"/>
                <w:szCs w:val="22"/>
              </w:rPr>
              <w:t xml:space="preserve"> 2025 года</w:t>
            </w:r>
          </w:p>
        </w:tc>
      </w:tr>
      <w:tr w:rsidR="000E3CFC" w:rsidRPr="00401C44" w:rsidTr="004D76D7">
        <w:tc>
          <w:tcPr>
            <w:tcW w:w="484" w:type="dxa"/>
            <w:vMerge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2839" w:type="dxa"/>
            <w:vMerge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1020" w:type="dxa"/>
            <w:vMerge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8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январь</w:t>
            </w:r>
          </w:p>
        </w:tc>
        <w:tc>
          <w:tcPr>
            <w:tcW w:w="93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февраль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март</w:t>
            </w:r>
          </w:p>
        </w:tc>
        <w:tc>
          <w:tcPr>
            <w:tcW w:w="8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апрель</w:t>
            </w:r>
          </w:p>
        </w:tc>
        <w:tc>
          <w:tcPr>
            <w:tcW w:w="5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май</w:t>
            </w:r>
          </w:p>
        </w:tc>
        <w:tc>
          <w:tcPr>
            <w:tcW w:w="67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июнь</w:t>
            </w:r>
          </w:p>
        </w:tc>
        <w:tc>
          <w:tcPr>
            <w:tcW w:w="6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июль</w:t>
            </w:r>
          </w:p>
        </w:tc>
        <w:tc>
          <w:tcPr>
            <w:tcW w:w="75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август</w:t>
            </w:r>
          </w:p>
        </w:tc>
        <w:tc>
          <w:tcPr>
            <w:tcW w:w="10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сентябрь</w:t>
            </w:r>
          </w:p>
        </w:tc>
        <w:tc>
          <w:tcPr>
            <w:tcW w:w="9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октябрь</w:t>
            </w:r>
          </w:p>
        </w:tc>
        <w:tc>
          <w:tcPr>
            <w:tcW w:w="82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ноябрь</w:t>
            </w:r>
          </w:p>
        </w:tc>
        <w:tc>
          <w:tcPr>
            <w:tcW w:w="724" w:type="dxa"/>
            <w:vMerge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</w:tr>
      <w:tr w:rsidR="000E3CFC" w:rsidRPr="00401C44" w:rsidTr="004D76D7">
        <w:tc>
          <w:tcPr>
            <w:tcW w:w="48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1.</w:t>
            </w:r>
          </w:p>
        </w:tc>
        <w:tc>
          <w:tcPr>
            <w:tcW w:w="13117" w:type="dxa"/>
            <w:gridSpan w:val="14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Задача 1" Предоставление субсидии бюджетному  учреждению "</w:t>
            </w:r>
          </w:p>
        </w:tc>
      </w:tr>
      <w:tr w:rsidR="000E3CFC" w:rsidRPr="00401C44" w:rsidTr="004D76D7">
        <w:tc>
          <w:tcPr>
            <w:tcW w:w="48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1.1.</w:t>
            </w:r>
          </w:p>
        </w:tc>
        <w:tc>
          <w:tcPr>
            <w:tcW w:w="283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Доля граждан, занимающихся в спортивных учреждениях, в общей численности детей и молодежи в возрасте от 6 до 15 лет</w:t>
            </w:r>
          </w:p>
        </w:tc>
        <w:tc>
          <w:tcPr>
            <w:tcW w:w="1020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Процент</w:t>
            </w:r>
          </w:p>
        </w:tc>
        <w:tc>
          <w:tcPr>
            <w:tcW w:w="8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93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8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5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67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6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75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10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9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82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7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83,7</w:t>
            </w:r>
          </w:p>
        </w:tc>
      </w:tr>
      <w:tr w:rsidR="000E3CFC" w:rsidRPr="00401C44" w:rsidTr="004D76D7">
        <w:tc>
          <w:tcPr>
            <w:tcW w:w="48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1.2.</w:t>
            </w:r>
          </w:p>
        </w:tc>
        <w:tc>
          <w:tcPr>
            <w:tcW w:w="283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Доля детей и молодежи (возраст 3 - 29 лет), систематически занимающихся физической культурой и спортом</w:t>
            </w:r>
          </w:p>
        </w:tc>
        <w:tc>
          <w:tcPr>
            <w:tcW w:w="1020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Процент</w:t>
            </w:r>
          </w:p>
        </w:tc>
        <w:tc>
          <w:tcPr>
            <w:tcW w:w="8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93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67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6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75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9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2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7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98,8</w:t>
            </w:r>
          </w:p>
        </w:tc>
      </w:tr>
      <w:tr w:rsidR="000E3CFC" w:rsidRPr="00401C44" w:rsidTr="004D76D7">
        <w:tc>
          <w:tcPr>
            <w:tcW w:w="48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3117" w:type="dxa"/>
            <w:gridSpan w:val="14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Задача 2» Организация и проведение спортивн</w:t>
            </w:r>
            <w:proofErr w:type="gramStart"/>
            <w:r w:rsidRPr="00401C44">
              <w:rPr>
                <w:rFonts w:eastAsiaTheme="minorEastAsia"/>
                <w:szCs w:val="22"/>
              </w:rPr>
              <w:t>о-</w:t>
            </w:r>
            <w:proofErr w:type="gramEnd"/>
            <w:r w:rsidRPr="00401C44">
              <w:rPr>
                <w:rFonts w:eastAsiaTheme="minorEastAsia"/>
                <w:szCs w:val="22"/>
              </w:rPr>
              <w:t xml:space="preserve"> массовых мероприятий»</w:t>
            </w:r>
          </w:p>
        </w:tc>
      </w:tr>
      <w:tr w:rsidR="000E3CFC" w:rsidRPr="00401C44" w:rsidTr="004D76D7">
        <w:tc>
          <w:tcPr>
            <w:tcW w:w="48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2.1</w:t>
            </w:r>
          </w:p>
        </w:tc>
        <w:tc>
          <w:tcPr>
            <w:tcW w:w="283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 xml:space="preserve">Доля граждан, систематически занимающихся физической </w:t>
            </w:r>
            <w:r w:rsidRPr="00401C44">
              <w:rPr>
                <w:rFonts w:eastAsiaTheme="minorEastAsia"/>
                <w:szCs w:val="22"/>
              </w:rPr>
              <w:lastRenderedPageBreak/>
              <w:t>культурой и спортом</w:t>
            </w:r>
          </w:p>
        </w:tc>
        <w:tc>
          <w:tcPr>
            <w:tcW w:w="1020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93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67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6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75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9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2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7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55,0</w:t>
            </w:r>
          </w:p>
        </w:tc>
      </w:tr>
      <w:tr w:rsidR="000E3CFC" w:rsidRPr="00401C44" w:rsidTr="004D76D7">
        <w:tc>
          <w:tcPr>
            <w:tcW w:w="48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lastRenderedPageBreak/>
              <w:t>2.2</w:t>
            </w:r>
          </w:p>
        </w:tc>
        <w:tc>
          <w:tcPr>
            <w:tcW w:w="283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020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Процент</w:t>
            </w:r>
          </w:p>
        </w:tc>
        <w:tc>
          <w:tcPr>
            <w:tcW w:w="8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93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67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6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75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9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2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7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81</w:t>
            </w:r>
          </w:p>
        </w:tc>
      </w:tr>
      <w:tr w:rsidR="000E3CFC" w:rsidRPr="00401C44" w:rsidTr="004D76D7">
        <w:tc>
          <w:tcPr>
            <w:tcW w:w="48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2.3</w:t>
            </w:r>
          </w:p>
        </w:tc>
        <w:tc>
          <w:tcPr>
            <w:tcW w:w="283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Доля граждан трудоспособного возраста, систематически занимающегося физической культурой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и спортом</w:t>
            </w:r>
          </w:p>
        </w:tc>
        <w:tc>
          <w:tcPr>
            <w:tcW w:w="1020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Процент</w:t>
            </w:r>
          </w:p>
        </w:tc>
        <w:tc>
          <w:tcPr>
            <w:tcW w:w="8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93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67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6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75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9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2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7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65,9</w:t>
            </w:r>
          </w:p>
        </w:tc>
      </w:tr>
      <w:tr w:rsidR="000E3CFC" w:rsidRPr="00401C44" w:rsidTr="004D76D7">
        <w:tc>
          <w:tcPr>
            <w:tcW w:w="48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2.4</w:t>
            </w:r>
          </w:p>
        </w:tc>
        <w:tc>
          <w:tcPr>
            <w:tcW w:w="283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Доля граждан среднего возраста (женщины: 30 - 54 года; мужчины: 30 - 59 лет),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 xml:space="preserve">систематически </w:t>
            </w:r>
            <w:proofErr w:type="gramStart"/>
            <w:r w:rsidRPr="00401C44">
              <w:rPr>
                <w:rFonts w:eastAsiaTheme="minorEastAsia"/>
                <w:szCs w:val="22"/>
              </w:rPr>
              <w:t>занимающихся</w:t>
            </w:r>
            <w:proofErr w:type="gramEnd"/>
            <w:r w:rsidRPr="00401C44">
              <w:rPr>
                <w:rFonts w:eastAsiaTheme="minorEastAsia"/>
                <w:szCs w:val="22"/>
              </w:rPr>
              <w:t xml:space="preserve"> физической культурой и спортом</w:t>
            </w:r>
          </w:p>
        </w:tc>
        <w:tc>
          <w:tcPr>
            <w:tcW w:w="1020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Процент</w:t>
            </w:r>
          </w:p>
        </w:tc>
        <w:tc>
          <w:tcPr>
            <w:tcW w:w="8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93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67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6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75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9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2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7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57,5</w:t>
            </w:r>
          </w:p>
        </w:tc>
      </w:tr>
      <w:tr w:rsidR="000E3CFC" w:rsidRPr="00401C44" w:rsidTr="004D76D7">
        <w:tc>
          <w:tcPr>
            <w:tcW w:w="48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2.5</w:t>
            </w:r>
          </w:p>
        </w:tc>
        <w:tc>
          <w:tcPr>
            <w:tcW w:w="283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Доля граждан старшего возраста (женщины: 55 - 79 лет, мужчины: 60 - 70 лет), систематически занимающихся физической культурой и спортом</w:t>
            </w:r>
          </w:p>
        </w:tc>
        <w:tc>
          <w:tcPr>
            <w:tcW w:w="1020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Процент</w:t>
            </w:r>
          </w:p>
        </w:tc>
        <w:tc>
          <w:tcPr>
            <w:tcW w:w="8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93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67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6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75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9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2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7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28,3</w:t>
            </w:r>
          </w:p>
        </w:tc>
      </w:tr>
      <w:tr w:rsidR="000E3CFC" w:rsidRPr="00401C44" w:rsidTr="004D76D7">
        <w:tc>
          <w:tcPr>
            <w:tcW w:w="48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2.6.</w:t>
            </w:r>
          </w:p>
        </w:tc>
        <w:tc>
          <w:tcPr>
            <w:tcW w:w="283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и спортом, в общей численности указанной категории населения области</w:t>
            </w:r>
          </w:p>
        </w:tc>
        <w:tc>
          <w:tcPr>
            <w:tcW w:w="1020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Процент</w:t>
            </w:r>
          </w:p>
        </w:tc>
        <w:tc>
          <w:tcPr>
            <w:tcW w:w="8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93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67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6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75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9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2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7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24</w:t>
            </w:r>
          </w:p>
        </w:tc>
      </w:tr>
      <w:tr w:rsidR="000E3CFC" w:rsidRPr="00401C44" w:rsidTr="004D76D7">
        <w:tc>
          <w:tcPr>
            <w:tcW w:w="48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2.7</w:t>
            </w:r>
          </w:p>
        </w:tc>
        <w:tc>
          <w:tcPr>
            <w:tcW w:w="283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Доля сельского населения, систематически занимающегося физической культурой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и спортом</w:t>
            </w:r>
          </w:p>
        </w:tc>
        <w:tc>
          <w:tcPr>
            <w:tcW w:w="1020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Процент</w:t>
            </w:r>
          </w:p>
        </w:tc>
        <w:tc>
          <w:tcPr>
            <w:tcW w:w="8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93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51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67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6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75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9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2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7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52,4</w:t>
            </w:r>
          </w:p>
        </w:tc>
      </w:tr>
    </w:tbl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Cs w:val="22"/>
        </w:rPr>
      </w:pPr>
    </w:p>
    <w:p w:rsidR="000E3CFC" w:rsidRPr="00401C44" w:rsidRDefault="000E3CFC" w:rsidP="000E3CFC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8"/>
        </w:rPr>
      </w:pPr>
      <w:r w:rsidRPr="00401C44">
        <w:rPr>
          <w:rFonts w:eastAsiaTheme="minorEastAsia"/>
          <w:b/>
          <w:sz w:val="28"/>
          <w:szCs w:val="28"/>
        </w:rPr>
        <w:lastRenderedPageBreak/>
        <w:t>4. Перечень мероприятий (результатов) комплекса</w:t>
      </w:r>
    </w:p>
    <w:p w:rsidR="000E3CFC" w:rsidRPr="00401C44" w:rsidRDefault="000E3CFC" w:rsidP="000E3CFC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401C44">
        <w:rPr>
          <w:rFonts w:eastAsiaTheme="minorEastAsia"/>
          <w:b/>
          <w:sz w:val="28"/>
          <w:szCs w:val="28"/>
        </w:rPr>
        <w:t>процессных мероприятий 2</w:t>
      </w:r>
    </w:p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089"/>
        <w:gridCol w:w="1361"/>
        <w:gridCol w:w="964"/>
        <w:gridCol w:w="907"/>
        <w:gridCol w:w="604"/>
        <w:gridCol w:w="1208"/>
        <w:gridCol w:w="604"/>
        <w:gridCol w:w="604"/>
        <w:gridCol w:w="604"/>
        <w:gridCol w:w="604"/>
        <w:gridCol w:w="724"/>
        <w:gridCol w:w="2839"/>
      </w:tblGrid>
      <w:tr w:rsidR="000E3CFC" w:rsidRPr="00401C44" w:rsidTr="004D76D7">
        <w:tc>
          <w:tcPr>
            <w:tcW w:w="484" w:type="dxa"/>
            <w:vMerge w:val="restart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 xml:space="preserve">N </w:t>
            </w:r>
            <w:proofErr w:type="gramStart"/>
            <w:r w:rsidRPr="00401C44">
              <w:rPr>
                <w:rFonts w:eastAsiaTheme="minorEastAsia"/>
                <w:szCs w:val="22"/>
              </w:rPr>
              <w:t>п</w:t>
            </w:r>
            <w:proofErr w:type="gramEnd"/>
            <w:r w:rsidRPr="00401C44">
              <w:rPr>
                <w:rFonts w:eastAsiaTheme="minorEastAsia"/>
                <w:szCs w:val="22"/>
              </w:rPr>
              <w:t>/п</w:t>
            </w:r>
          </w:p>
        </w:tc>
        <w:tc>
          <w:tcPr>
            <w:tcW w:w="2089" w:type="dxa"/>
            <w:vMerge w:val="restart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Наименование мероприятия (результата)</w:t>
            </w:r>
          </w:p>
        </w:tc>
        <w:tc>
          <w:tcPr>
            <w:tcW w:w="1361" w:type="dxa"/>
            <w:vMerge w:val="restart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Тип мероприятия (результата)</w:t>
            </w:r>
          </w:p>
        </w:tc>
        <w:tc>
          <w:tcPr>
            <w:tcW w:w="964" w:type="dxa"/>
            <w:vMerge w:val="restart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 xml:space="preserve">Единица измерения (по </w:t>
            </w:r>
            <w:hyperlink r:id="rId43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401C44">
                <w:rPr>
                  <w:rFonts w:eastAsiaTheme="minorEastAsia"/>
                  <w:color w:val="0000FF"/>
                  <w:szCs w:val="22"/>
                </w:rPr>
                <w:t>ОКЕИ</w:t>
              </w:r>
            </w:hyperlink>
            <w:r w:rsidRPr="00401C44">
              <w:rPr>
                <w:rFonts w:eastAsiaTheme="minorEastAsia"/>
                <w:szCs w:val="22"/>
              </w:rPr>
              <w:t>)</w:t>
            </w:r>
          </w:p>
        </w:tc>
        <w:tc>
          <w:tcPr>
            <w:tcW w:w="1511" w:type="dxa"/>
            <w:gridSpan w:val="2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Базовое значение</w:t>
            </w:r>
          </w:p>
        </w:tc>
        <w:tc>
          <w:tcPr>
            <w:tcW w:w="4348" w:type="dxa"/>
            <w:gridSpan w:val="6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2839" w:type="dxa"/>
            <w:vMerge w:val="restart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Связь с показателями комплекса процессных мероприятий</w:t>
            </w:r>
          </w:p>
        </w:tc>
      </w:tr>
      <w:tr w:rsidR="000E3CFC" w:rsidRPr="00401C44" w:rsidTr="004D76D7">
        <w:tc>
          <w:tcPr>
            <w:tcW w:w="484" w:type="dxa"/>
            <w:vMerge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2089" w:type="dxa"/>
            <w:vMerge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1361" w:type="dxa"/>
            <w:vMerge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964" w:type="dxa"/>
            <w:vMerge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907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значение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год</w:t>
            </w:r>
          </w:p>
        </w:tc>
        <w:tc>
          <w:tcPr>
            <w:tcW w:w="120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 xml:space="preserve">        2025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2026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2027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2028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2029</w:t>
            </w:r>
          </w:p>
        </w:tc>
        <w:tc>
          <w:tcPr>
            <w:tcW w:w="7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2030</w:t>
            </w:r>
          </w:p>
        </w:tc>
        <w:tc>
          <w:tcPr>
            <w:tcW w:w="2839" w:type="dxa"/>
            <w:vMerge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</w:tr>
      <w:tr w:rsidR="000E3CFC" w:rsidRPr="00401C44" w:rsidTr="004D76D7">
        <w:tc>
          <w:tcPr>
            <w:tcW w:w="48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</w:t>
            </w:r>
          </w:p>
        </w:tc>
        <w:tc>
          <w:tcPr>
            <w:tcW w:w="2089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</w:t>
            </w:r>
          </w:p>
        </w:tc>
        <w:tc>
          <w:tcPr>
            <w:tcW w:w="1361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3</w:t>
            </w:r>
          </w:p>
        </w:tc>
        <w:tc>
          <w:tcPr>
            <w:tcW w:w="96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4</w:t>
            </w:r>
          </w:p>
        </w:tc>
        <w:tc>
          <w:tcPr>
            <w:tcW w:w="907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</w:t>
            </w:r>
          </w:p>
        </w:tc>
        <w:tc>
          <w:tcPr>
            <w:tcW w:w="60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</w:t>
            </w:r>
          </w:p>
        </w:tc>
        <w:tc>
          <w:tcPr>
            <w:tcW w:w="1208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7</w:t>
            </w:r>
          </w:p>
        </w:tc>
        <w:tc>
          <w:tcPr>
            <w:tcW w:w="60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8</w:t>
            </w:r>
          </w:p>
        </w:tc>
        <w:tc>
          <w:tcPr>
            <w:tcW w:w="60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9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10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11</w:t>
            </w:r>
          </w:p>
        </w:tc>
        <w:tc>
          <w:tcPr>
            <w:tcW w:w="72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12</w:t>
            </w:r>
          </w:p>
        </w:tc>
        <w:tc>
          <w:tcPr>
            <w:tcW w:w="2839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13</w:t>
            </w:r>
          </w:p>
        </w:tc>
      </w:tr>
      <w:tr w:rsidR="000E3CFC" w:rsidRPr="00401C44" w:rsidTr="004D76D7">
        <w:tc>
          <w:tcPr>
            <w:tcW w:w="4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1.</w:t>
            </w:r>
          </w:p>
        </w:tc>
        <w:tc>
          <w:tcPr>
            <w:tcW w:w="13112" w:type="dxa"/>
            <w:gridSpan w:val="12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Задача</w:t>
            </w:r>
            <w:proofErr w:type="gramStart"/>
            <w:r w:rsidRPr="00401C44">
              <w:rPr>
                <w:rFonts w:eastAsiaTheme="minorEastAsia"/>
                <w:szCs w:val="22"/>
              </w:rPr>
              <w:t>1</w:t>
            </w:r>
            <w:proofErr w:type="gramEnd"/>
            <w:r w:rsidRPr="00401C44">
              <w:rPr>
                <w:rFonts w:eastAsiaTheme="minorEastAsia"/>
                <w:szCs w:val="22"/>
              </w:rPr>
              <w:t xml:space="preserve"> " Предоставление субсидии бюджетному  учреждению "</w:t>
            </w:r>
          </w:p>
        </w:tc>
      </w:tr>
      <w:tr w:rsidR="000E3CFC" w:rsidRPr="00401C44" w:rsidTr="004D76D7">
        <w:tc>
          <w:tcPr>
            <w:tcW w:w="4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1.1.</w:t>
            </w:r>
          </w:p>
        </w:tc>
        <w:tc>
          <w:tcPr>
            <w:tcW w:w="208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Обеспечена деятельность МБУ ДО "Вейделевская СШ" реализующая дополнительные образовательные программы в области физической культуры и спорта</w:t>
            </w:r>
          </w:p>
        </w:tc>
        <w:tc>
          <w:tcPr>
            <w:tcW w:w="136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Осуществление текущей деятельности</w:t>
            </w:r>
          </w:p>
        </w:tc>
        <w:tc>
          <w:tcPr>
            <w:tcW w:w="9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Человек</w:t>
            </w:r>
          </w:p>
        </w:tc>
        <w:tc>
          <w:tcPr>
            <w:tcW w:w="907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25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2023</w:t>
            </w:r>
          </w:p>
        </w:tc>
        <w:tc>
          <w:tcPr>
            <w:tcW w:w="120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25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60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25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25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25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25</w:t>
            </w:r>
          </w:p>
        </w:tc>
        <w:tc>
          <w:tcPr>
            <w:tcW w:w="72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25</w:t>
            </w:r>
          </w:p>
        </w:tc>
        <w:tc>
          <w:tcPr>
            <w:tcW w:w="283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 xml:space="preserve">Показатель 1.1 – 1.2 подраздел 2 "Показатели комплекса процессных мероприятий 2" раздела </w:t>
            </w:r>
            <w:r w:rsidRPr="00401C44">
              <w:rPr>
                <w:rFonts w:eastAsiaTheme="minorEastAsia"/>
                <w:szCs w:val="22"/>
                <w:lang w:val="en-US"/>
              </w:rPr>
              <w:t>IV</w:t>
            </w:r>
          </w:p>
        </w:tc>
      </w:tr>
      <w:tr w:rsidR="000E3CFC" w:rsidRPr="00401C44" w:rsidTr="004D76D7">
        <w:tc>
          <w:tcPr>
            <w:tcW w:w="4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1.2</w:t>
            </w:r>
          </w:p>
        </w:tc>
        <w:tc>
          <w:tcPr>
            <w:tcW w:w="13112" w:type="dxa"/>
            <w:gridSpan w:val="12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Осуществление материального обеспечения деятельности МБУ ДО "Вейделевская СШ", включая фонд оплаты труда, эксплуатацию и текущий ремонт административного здания, оплату коммунальных услуг и иных хозяйственных расходов, арендных платежей, осуществление закупок канцелярских принадлежностей, офисной мебели и иных закупок, а также уплату налогов, прочих сборов, исполнение судебных актов Российской Федерации</w:t>
            </w:r>
          </w:p>
        </w:tc>
      </w:tr>
      <w:tr w:rsidR="000E3CFC" w:rsidRPr="00401C44" w:rsidTr="004D76D7">
        <w:trPr>
          <w:trHeight w:val="514"/>
        </w:trPr>
        <w:tc>
          <w:tcPr>
            <w:tcW w:w="4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</w:t>
            </w:r>
          </w:p>
        </w:tc>
        <w:tc>
          <w:tcPr>
            <w:tcW w:w="13112" w:type="dxa"/>
            <w:gridSpan w:val="12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 xml:space="preserve">Задача 2«Организация и проведение спортивно </w:t>
            </w:r>
            <w:proofErr w:type="gramStart"/>
            <w:r w:rsidRPr="00401C44">
              <w:rPr>
                <w:rFonts w:eastAsiaTheme="minorEastAsia"/>
                <w:szCs w:val="22"/>
              </w:rPr>
              <w:t>-м</w:t>
            </w:r>
            <w:proofErr w:type="gramEnd"/>
            <w:r w:rsidRPr="00401C44">
              <w:rPr>
                <w:rFonts w:eastAsiaTheme="minorEastAsia"/>
                <w:szCs w:val="22"/>
              </w:rPr>
              <w:t>ассовых мероприятий»</w:t>
            </w:r>
          </w:p>
        </w:tc>
      </w:tr>
      <w:tr w:rsidR="000E3CFC" w:rsidRPr="00401C44" w:rsidTr="004D76D7">
        <w:tc>
          <w:tcPr>
            <w:tcW w:w="4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2.1</w:t>
            </w:r>
          </w:p>
        </w:tc>
        <w:tc>
          <w:tcPr>
            <w:tcW w:w="208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Организовано проведение спортивн</w:t>
            </w:r>
            <w:proofErr w:type="gramStart"/>
            <w:r w:rsidRPr="00401C44">
              <w:rPr>
                <w:rFonts w:eastAsiaTheme="minorEastAsia"/>
                <w:szCs w:val="22"/>
              </w:rPr>
              <w:t>о-</w:t>
            </w:r>
            <w:proofErr w:type="gramEnd"/>
            <w:r w:rsidRPr="00401C44">
              <w:rPr>
                <w:rFonts w:eastAsiaTheme="minorEastAsia"/>
                <w:szCs w:val="22"/>
              </w:rPr>
              <w:t xml:space="preserve"> массовых мероприятий районного, областного, всероссийского уровня</w:t>
            </w:r>
          </w:p>
        </w:tc>
        <w:tc>
          <w:tcPr>
            <w:tcW w:w="136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мероприятия</w:t>
            </w:r>
          </w:p>
        </w:tc>
        <w:tc>
          <w:tcPr>
            <w:tcW w:w="9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количество</w:t>
            </w:r>
          </w:p>
        </w:tc>
        <w:tc>
          <w:tcPr>
            <w:tcW w:w="907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87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2023</w:t>
            </w:r>
          </w:p>
        </w:tc>
        <w:tc>
          <w:tcPr>
            <w:tcW w:w="120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90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90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90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90</w:t>
            </w:r>
          </w:p>
        </w:tc>
        <w:tc>
          <w:tcPr>
            <w:tcW w:w="60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90</w:t>
            </w:r>
          </w:p>
        </w:tc>
        <w:tc>
          <w:tcPr>
            <w:tcW w:w="7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90</w:t>
            </w:r>
          </w:p>
        </w:tc>
        <w:tc>
          <w:tcPr>
            <w:tcW w:w="283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 xml:space="preserve">Показатель 2.1 – 2.7 подраздел 2 "Показатели комплекса процессных мероприятий 2" раздела </w:t>
            </w:r>
            <w:r w:rsidRPr="00401C44">
              <w:rPr>
                <w:rFonts w:eastAsiaTheme="minorEastAsia"/>
                <w:szCs w:val="22"/>
                <w:lang w:val="en-US"/>
              </w:rPr>
              <w:t>IV</w:t>
            </w:r>
          </w:p>
        </w:tc>
      </w:tr>
    </w:tbl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Cs w:val="22"/>
        </w:rPr>
      </w:pPr>
    </w:p>
    <w:p w:rsidR="00401C44" w:rsidRPr="00401C44" w:rsidRDefault="00401C44" w:rsidP="000E3CFC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8"/>
        </w:rPr>
      </w:pPr>
    </w:p>
    <w:p w:rsidR="00401C44" w:rsidRPr="00401C44" w:rsidRDefault="00401C44" w:rsidP="000E3CFC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8"/>
        </w:rPr>
      </w:pPr>
    </w:p>
    <w:p w:rsidR="000E3CFC" w:rsidRPr="00401C44" w:rsidRDefault="000E3CFC" w:rsidP="000E3CFC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8"/>
        </w:rPr>
      </w:pPr>
      <w:r w:rsidRPr="00401C44">
        <w:rPr>
          <w:rFonts w:eastAsiaTheme="minorEastAsia"/>
          <w:b/>
          <w:sz w:val="28"/>
          <w:szCs w:val="28"/>
        </w:rPr>
        <w:lastRenderedPageBreak/>
        <w:t>5. Финансовое обеспечение комплекса процессных мероприятий 2</w:t>
      </w:r>
    </w:p>
    <w:p w:rsidR="000E3CFC" w:rsidRPr="00401C44" w:rsidRDefault="000E3CFC" w:rsidP="000E3CFC">
      <w:pPr>
        <w:widowControl w:val="0"/>
        <w:autoSpaceDE w:val="0"/>
        <w:autoSpaceDN w:val="0"/>
        <w:jc w:val="right"/>
        <w:rPr>
          <w:rFonts w:eastAsiaTheme="minorEastAsia"/>
          <w:szCs w:val="22"/>
        </w:rPr>
      </w:pPr>
    </w:p>
    <w:tbl>
      <w:tblPr>
        <w:tblW w:w="1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2948"/>
        <w:gridCol w:w="2168"/>
        <w:gridCol w:w="1084"/>
        <w:gridCol w:w="1084"/>
        <w:gridCol w:w="1084"/>
        <w:gridCol w:w="1084"/>
        <w:gridCol w:w="1084"/>
        <w:gridCol w:w="1264"/>
      </w:tblGrid>
      <w:tr w:rsidR="000E3CFC" w:rsidRPr="00401C44" w:rsidTr="004D76D7">
        <w:tc>
          <w:tcPr>
            <w:tcW w:w="2835" w:type="dxa"/>
            <w:vMerge w:val="restart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2948" w:type="dxa"/>
            <w:vMerge w:val="restart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Код бюджетной классификации</w:t>
            </w:r>
          </w:p>
        </w:tc>
        <w:tc>
          <w:tcPr>
            <w:tcW w:w="8852" w:type="dxa"/>
            <w:gridSpan w:val="7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Объем финансового обеспечения по годам, тыс. рублей</w:t>
            </w:r>
          </w:p>
        </w:tc>
      </w:tr>
      <w:tr w:rsidR="000E3CFC" w:rsidRPr="00401C44" w:rsidTr="004D76D7">
        <w:tc>
          <w:tcPr>
            <w:tcW w:w="2835" w:type="dxa"/>
            <w:vMerge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2948" w:type="dxa"/>
            <w:vMerge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216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2025 год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2026 год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2027 год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2028 год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2029 год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2030 год</w:t>
            </w:r>
          </w:p>
        </w:tc>
        <w:tc>
          <w:tcPr>
            <w:tcW w:w="12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Всего</w:t>
            </w:r>
          </w:p>
        </w:tc>
      </w:tr>
      <w:tr w:rsidR="000E3CFC" w:rsidRPr="00401C44" w:rsidTr="004D76D7">
        <w:tc>
          <w:tcPr>
            <w:tcW w:w="2835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</w:t>
            </w:r>
          </w:p>
        </w:tc>
        <w:tc>
          <w:tcPr>
            <w:tcW w:w="2948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</w:t>
            </w:r>
          </w:p>
        </w:tc>
        <w:tc>
          <w:tcPr>
            <w:tcW w:w="216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3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7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8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9</w:t>
            </w:r>
          </w:p>
        </w:tc>
        <w:tc>
          <w:tcPr>
            <w:tcW w:w="12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10</w:t>
            </w:r>
          </w:p>
        </w:tc>
      </w:tr>
      <w:tr w:rsidR="000E3CFC" w:rsidRPr="00401C44" w:rsidTr="004D76D7">
        <w:tc>
          <w:tcPr>
            <w:tcW w:w="2835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b/>
                <w:szCs w:val="22"/>
              </w:rPr>
            </w:pPr>
            <w:r w:rsidRPr="00401C44">
              <w:rPr>
                <w:rFonts w:eastAsiaTheme="minorEastAsia"/>
                <w:b/>
                <w:szCs w:val="22"/>
              </w:rPr>
              <w:t>Комплекс процессных мероприятий (всего) по развитию массового спорта, в том числе:</w:t>
            </w:r>
          </w:p>
        </w:tc>
        <w:tc>
          <w:tcPr>
            <w:tcW w:w="294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07 4 02</w:t>
            </w:r>
          </w:p>
        </w:tc>
        <w:tc>
          <w:tcPr>
            <w:tcW w:w="216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19847,0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19930,0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19930,0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19930,0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19930,0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19930,0</w:t>
            </w:r>
          </w:p>
        </w:tc>
        <w:tc>
          <w:tcPr>
            <w:tcW w:w="126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</w:rPr>
              <w:t>119497,0</w:t>
            </w:r>
          </w:p>
        </w:tc>
      </w:tr>
      <w:tr w:rsidR="000E3CFC" w:rsidRPr="00401C44" w:rsidTr="004D76D7">
        <w:tc>
          <w:tcPr>
            <w:tcW w:w="2835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Местный бюджет (всего), из них:</w:t>
            </w:r>
          </w:p>
        </w:tc>
        <w:tc>
          <w:tcPr>
            <w:tcW w:w="294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6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19847,0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19930,0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19930,0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19930,0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19930,0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19930,0</w:t>
            </w:r>
          </w:p>
        </w:tc>
        <w:tc>
          <w:tcPr>
            <w:tcW w:w="126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</w:rPr>
              <w:t>119497,0</w:t>
            </w:r>
          </w:p>
        </w:tc>
      </w:tr>
      <w:tr w:rsidR="000E3CFC" w:rsidRPr="00401C44" w:rsidTr="004D76D7">
        <w:tc>
          <w:tcPr>
            <w:tcW w:w="283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proofErr w:type="gramStart"/>
            <w:r w:rsidRPr="00401C44">
              <w:rPr>
                <w:rFonts w:eastAsiaTheme="minorEastAsia"/>
                <w:szCs w:val="22"/>
              </w:rPr>
              <w:t>Межбюджетные</w:t>
            </w:r>
            <w:proofErr w:type="gramEnd"/>
            <w:r w:rsidRPr="00401C44">
              <w:rPr>
                <w:rFonts w:eastAsiaTheme="minorEastAsia"/>
                <w:szCs w:val="22"/>
              </w:rPr>
              <w:t xml:space="preserve"> трансферы из федерального бюджета </w:t>
            </w:r>
          </w:p>
        </w:tc>
        <w:tc>
          <w:tcPr>
            <w:tcW w:w="294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6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12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</w:tr>
      <w:tr w:rsidR="000E3CFC" w:rsidRPr="00401C44" w:rsidTr="004D76D7">
        <w:tc>
          <w:tcPr>
            <w:tcW w:w="283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proofErr w:type="gramStart"/>
            <w:r w:rsidRPr="00401C44">
              <w:rPr>
                <w:rFonts w:eastAsiaTheme="minorEastAsia"/>
                <w:szCs w:val="22"/>
              </w:rPr>
              <w:t>Межбюджетные</w:t>
            </w:r>
            <w:proofErr w:type="gramEnd"/>
            <w:r w:rsidRPr="00401C44">
              <w:rPr>
                <w:rFonts w:eastAsiaTheme="minorEastAsia"/>
                <w:szCs w:val="22"/>
              </w:rPr>
              <w:t xml:space="preserve"> трансферы из областного бюджета</w:t>
            </w:r>
          </w:p>
        </w:tc>
        <w:tc>
          <w:tcPr>
            <w:tcW w:w="294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6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12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</w:tr>
      <w:tr w:rsidR="000E3CFC" w:rsidRPr="00401C44" w:rsidTr="004D76D7">
        <w:tc>
          <w:tcPr>
            <w:tcW w:w="283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Местный бюджет</w:t>
            </w:r>
          </w:p>
        </w:tc>
        <w:tc>
          <w:tcPr>
            <w:tcW w:w="294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6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19847,0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19930,0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19930,0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19930,0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19930,0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19930,0</w:t>
            </w:r>
          </w:p>
        </w:tc>
        <w:tc>
          <w:tcPr>
            <w:tcW w:w="126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</w:rPr>
              <w:t>119497,0</w:t>
            </w:r>
          </w:p>
        </w:tc>
      </w:tr>
      <w:tr w:rsidR="000E3CFC" w:rsidRPr="00401C44" w:rsidTr="004D76D7">
        <w:tc>
          <w:tcPr>
            <w:tcW w:w="283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Внебюджетные источники</w:t>
            </w:r>
          </w:p>
        </w:tc>
        <w:tc>
          <w:tcPr>
            <w:tcW w:w="294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6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12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</w:tr>
      <w:tr w:rsidR="000E3CFC" w:rsidRPr="00401C44" w:rsidTr="004D76D7">
        <w:tc>
          <w:tcPr>
            <w:tcW w:w="2835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b/>
                <w:szCs w:val="22"/>
              </w:rPr>
            </w:pPr>
            <w:r w:rsidRPr="00401C44">
              <w:rPr>
                <w:rFonts w:eastAsiaTheme="minorEastAsia"/>
                <w:b/>
                <w:szCs w:val="22"/>
              </w:rPr>
              <w:t>Мероприятия (результаты)  «Обеспечена деятельность МБУ ДО "Вейделевская СШ" реализующая дополнительные образовательные программы в области физической культуры и спорта, всего, в том числе:</w:t>
            </w:r>
          </w:p>
        </w:tc>
        <w:tc>
          <w:tcPr>
            <w:tcW w:w="294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07 4 02 00590</w:t>
            </w:r>
          </w:p>
        </w:tc>
        <w:tc>
          <w:tcPr>
            <w:tcW w:w="216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18527,0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18630,0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="Times New Roman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18630,0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="Times New Roman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18630,0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="Times New Roman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18630,0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="Times New Roman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18630,0</w:t>
            </w:r>
          </w:p>
        </w:tc>
        <w:tc>
          <w:tcPr>
            <w:tcW w:w="12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111677,0</w:t>
            </w:r>
          </w:p>
        </w:tc>
      </w:tr>
      <w:tr w:rsidR="000E3CFC" w:rsidRPr="00401C44" w:rsidTr="004D76D7">
        <w:tc>
          <w:tcPr>
            <w:tcW w:w="2835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Местный бюджет (всего), из них:</w:t>
            </w:r>
          </w:p>
        </w:tc>
        <w:tc>
          <w:tcPr>
            <w:tcW w:w="2948" w:type="dxa"/>
            <w:vMerge w:val="restart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6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18527,0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18630,0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="Times New Roman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18630,0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="Times New Roman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18630,0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="Times New Roman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18630,0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="Times New Roman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18630,0</w:t>
            </w:r>
          </w:p>
        </w:tc>
        <w:tc>
          <w:tcPr>
            <w:tcW w:w="12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111677,0</w:t>
            </w:r>
          </w:p>
        </w:tc>
      </w:tr>
      <w:tr w:rsidR="000E3CFC" w:rsidRPr="00401C44" w:rsidTr="004D76D7">
        <w:tc>
          <w:tcPr>
            <w:tcW w:w="283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proofErr w:type="gramStart"/>
            <w:r w:rsidRPr="00401C44">
              <w:rPr>
                <w:rFonts w:eastAsiaTheme="minorEastAsia"/>
                <w:szCs w:val="22"/>
              </w:rPr>
              <w:t>Межбюджетные</w:t>
            </w:r>
            <w:proofErr w:type="gramEnd"/>
            <w:r w:rsidRPr="00401C44">
              <w:rPr>
                <w:rFonts w:eastAsiaTheme="minorEastAsia"/>
                <w:szCs w:val="22"/>
              </w:rPr>
              <w:t xml:space="preserve"> трансферы из федерального бюджета </w:t>
            </w:r>
          </w:p>
        </w:tc>
        <w:tc>
          <w:tcPr>
            <w:tcW w:w="2948" w:type="dxa"/>
            <w:vMerge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216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</w:tr>
      <w:tr w:rsidR="000E3CFC" w:rsidRPr="00401C44" w:rsidTr="004D76D7">
        <w:tc>
          <w:tcPr>
            <w:tcW w:w="283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proofErr w:type="gramStart"/>
            <w:r w:rsidRPr="00401C44">
              <w:rPr>
                <w:rFonts w:eastAsiaTheme="minorEastAsia"/>
                <w:szCs w:val="22"/>
              </w:rPr>
              <w:lastRenderedPageBreak/>
              <w:t>Межбюджетные</w:t>
            </w:r>
            <w:proofErr w:type="gramEnd"/>
            <w:r w:rsidRPr="00401C44">
              <w:rPr>
                <w:rFonts w:eastAsiaTheme="minorEastAsia"/>
                <w:szCs w:val="22"/>
              </w:rPr>
              <w:t xml:space="preserve"> трансферы из областного бюджета</w:t>
            </w:r>
          </w:p>
        </w:tc>
        <w:tc>
          <w:tcPr>
            <w:tcW w:w="2948" w:type="dxa"/>
            <w:vMerge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216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  <w:tc>
          <w:tcPr>
            <w:tcW w:w="12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-</w:t>
            </w:r>
          </w:p>
        </w:tc>
      </w:tr>
      <w:tr w:rsidR="000E3CFC" w:rsidRPr="00401C44" w:rsidTr="004D76D7">
        <w:tc>
          <w:tcPr>
            <w:tcW w:w="283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Местный бюджет</w:t>
            </w:r>
          </w:p>
        </w:tc>
        <w:tc>
          <w:tcPr>
            <w:tcW w:w="2948" w:type="dxa"/>
            <w:vMerge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216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18527,0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18630,0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="Times New Roman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18630,0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="Times New Roman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18630,0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="Times New Roman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18630,0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="Times New Roman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18630,0</w:t>
            </w:r>
          </w:p>
        </w:tc>
        <w:tc>
          <w:tcPr>
            <w:tcW w:w="12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111677,0</w:t>
            </w:r>
          </w:p>
        </w:tc>
      </w:tr>
      <w:tr w:rsidR="000E3CFC" w:rsidRPr="00401C44" w:rsidTr="004D76D7">
        <w:tc>
          <w:tcPr>
            <w:tcW w:w="283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Внебюджетные источники</w:t>
            </w:r>
          </w:p>
        </w:tc>
        <w:tc>
          <w:tcPr>
            <w:tcW w:w="2948" w:type="dxa"/>
            <w:vMerge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216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</w:tr>
      <w:tr w:rsidR="000E3CFC" w:rsidRPr="00401C44" w:rsidTr="004D76D7">
        <w:tc>
          <w:tcPr>
            <w:tcW w:w="2835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Местный бюджет (всего), из них:</w:t>
            </w:r>
          </w:p>
        </w:tc>
        <w:tc>
          <w:tcPr>
            <w:tcW w:w="294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6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</w:tr>
      <w:tr w:rsidR="000E3CFC" w:rsidRPr="00401C44" w:rsidTr="004D76D7">
        <w:tc>
          <w:tcPr>
            <w:tcW w:w="283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Консолидированные бюджеты муниципальных образований</w:t>
            </w:r>
          </w:p>
        </w:tc>
        <w:tc>
          <w:tcPr>
            <w:tcW w:w="294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850 1101 07 4 02 00590 600</w:t>
            </w:r>
          </w:p>
        </w:tc>
        <w:tc>
          <w:tcPr>
            <w:tcW w:w="216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</w:tr>
      <w:tr w:rsidR="000E3CFC" w:rsidRPr="00401C44" w:rsidTr="004D76D7">
        <w:tc>
          <w:tcPr>
            <w:tcW w:w="283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b/>
                <w:szCs w:val="22"/>
              </w:rPr>
            </w:pPr>
            <w:r w:rsidRPr="00401C44">
              <w:rPr>
                <w:rFonts w:eastAsiaTheme="minorEastAsia"/>
                <w:b/>
                <w:szCs w:val="22"/>
              </w:rPr>
              <w:t>Мероприятия (результаты) "Организация и  проведение спортивн</w:t>
            </w:r>
            <w:proofErr w:type="gramStart"/>
            <w:r w:rsidRPr="00401C44">
              <w:rPr>
                <w:rFonts w:eastAsiaTheme="minorEastAsia"/>
                <w:b/>
                <w:szCs w:val="22"/>
              </w:rPr>
              <w:t>о-</w:t>
            </w:r>
            <w:proofErr w:type="gramEnd"/>
            <w:r w:rsidRPr="00401C44">
              <w:rPr>
                <w:rFonts w:eastAsiaTheme="minorEastAsia"/>
                <w:b/>
                <w:szCs w:val="22"/>
              </w:rPr>
              <w:t xml:space="preserve"> массовых мероприятий", всего, в том числе:</w:t>
            </w:r>
          </w:p>
        </w:tc>
        <w:tc>
          <w:tcPr>
            <w:tcW w:w="294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 xml:space="preserve">                 07 4 02 29990</w:t>
            </w:r>
          </w:p>
        </w:tc>
        <w:tc>
          <w:tcPr>
            <w:tcW w:w="216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1320,0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1300,0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1300,0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1300,0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1300,0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1300,0</w:t>
            </w:r>
          </w:p>
        </w:tc>
        <w:tc>
          <w:tcPr>
            <w:tcW w:w="12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  <w:highlight w:val="yellow"/>
              </w:rPr>
            </w:pPr>
            <w:r w:rsidRPr="00401C44">
              <w:rPr>
                <w:rFonts w:eastAsiaTheme="minorEastAsia"/>
                <w:szCs w:val="22"/>
              </w:rPr>
              <w:t>7820,0</w:t>
            </w:r>
          </w:p>
        </w:tc>
      </w:tr>
      <w:tr w:rsidR="000E3CFC" w:rsidRPr="00401C44" w:rsidTr="004D76D7">
        <w:trPr>
          <w:trHeight w:val="28"/>
        </w:trPr>
        <w:tc>
          <w:tcPr>
            <w:tcW w:w="2835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Местный бюджет (всего), из них:</w:t>
            </w:r>
          </w:p>
        </w:tc>
        <w:tc>
          <w:tcPr>
            <w:tcW w:w="294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6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1320,0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1300,0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1300,0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1300,0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1300,0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1300,0</w:t>
            </w:r>
          </w:p>
        </w:tc>
        <w:tc>
          <w:tcPr>
            <w:tcW w:w="12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  <w:highlight w:val="yellow"/>
              </w:rPr>
            </w:pPr>
            <w:r w:rsidRPr="00401C44">
              <w:rPr>
                <w:rFonts w:eastAsiaTheme="minorEastAsia"/>
                <w:szCs w:val="22"/>
              </w:rPr>
              <w:t>7820,0</w:t>
            </w:r>
          </w:p>
        </w:tc>
      </w:tr>
      <w:tr w:rsidR="000E3CFC" w:rsidRPr="00401C44" w:rsidTr="004D76D7">
        <w:tc>
          <w:tcPr>
            <w:tcW w:w="283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proofErr w:type="gramStart"/>
            <w:r w:rsidRPr="00401C44">
              <w:rPr>
                <w:rFonts w:eastAsiaTheme="minorEastAsia"/>
                <w:szCs w:val="22"/>
              </w:rPr>
              <w:t>Межбюджетные</w:t>
            </w:r>
            <w:proofErr w:type="gramEnd"/>
            <w:r w:rsidRPr="00401C44">
              <w:rPr>
                <w:rFonts w:eastAsiaTheme="minorEastAsia"/>
                <w:szCs w:val="22"/>
              </w:rPr>
              <w:t xml:space="preserve"> трансферы из федерального бюджета </w:t>
            </w:r>
          </w:p>
        </w:tc>
        <w:tc>
          <w:tcPr>
            <w:tcW w:w="294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6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</w:tr>
      <w:tr w:rsidR="000E3CFC" w:rsidRPr="00401C44" w:rsidTr="004D76D7">
        <w:tc>
          <w:tcPr>
            <w:tcW w:w="283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proofErr w:type="gramStart"/>
            <w:r w:rsidRPr="00401C44">
              <w:rPr>
                <w:rFonts w:eastAsiaTheme="minorEastAsia"/>
                <w:szCs w:val="22"/>
              </w:rPr>
              <w:t>Межбюджетные</w:t>
            </w:r>
            <w:proofErr w:type="gramEnd"/>
            <w:r w:rsidRPr="00401C44">
              <w:rPr>
                <w:rFonts w:eastAsiaTheme="minorEastAsia"/>
                <w:szCs w:val="22"/>
              </w:rPr>
              <w:t xml:space="preserve"> трансферы из областного бюджета</w:t>
            </w:r>
          </w:p>
        </w:tc>
        <w:tc>
          <w:tcPr>
            <w:tcW w:w="294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6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</w:tr>
      <w:tr w:rsidR="000E3CFC" w:rsidRPr="00401C44" w:rsidTr="004D76D7">
        <w:tc>
          <w:tcPr>
            <w:tcW w:w="283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Местный бюджет</w:t>
            </w:r>
          </w:p>
        </w:tc>
        <w:tc>
          <w:tcPr>
            <w:tcW w:w="294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216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1320,0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1300,0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1300,0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1300,0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1300,0</w:t>
            </w:r>
          </w:p>
        </w:tc>
        <w:tc>
          <w:tcPr>
            <w:tcW w:w="1084" w:type="dxa"/>
          </w:tcPr>
          <w:p w:rsidR="000E3CFC" w:rsidRPr="00401C44" w:rsidRDefault="000E3CFC" w:rsidP="000E3CFC">
            <w:pPr>
              <w:rPr>
                <w:rFonts w:eastAsiaTheme="minorEastAsia"/>
                <w:sz w:val="22"/>
                <w:szCs w:val="22"/>
              </w:rPr>
            </w:pPr>
            <w:r w:rsidRPr="00401C44">
              <w:rPr>
                <w:rFonts w:eastAsiaTheme="minorEastAsia"/>
                <w:sz w:val="22"/>
                <w:szCs w:val="22"/>
              </w:rPr>
              <w:t>1300,0</w:t>
            </w:r>
          </w:p>
        </w:tc>
        <w:tc>
          <w:tcPr>
            <w:tcW w:w="12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  <w:highlight w:val="yellow"/>
              </w:rPr>
            </w:pPr>
            <w:r w:rsidRPr="00401C44">
              <w:rPr>
                <w:rFonts w:eastAsiaTheme="minorEastAsia"/>
                <w:szCs w:val="22"/>
              </w:rPr>
              <w:t>7820,0</w:t>
            </w:r>
          </w:p>
        </w:tc>
      </w:tr>
      <w:tr w:rsidR="000E3CFC" w:rsidRPr="00401C44" w:rsidTr="004D76D7">
        <w:tc>
          <w:tcPr>
            <w:tcW w:w="2835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Консолидированные бюджеты муниципальных образований</w:t>
            </w:r>
          </w:p>
        </w:tc>
        <w:tc>
          <w:tcPr>
            <w:tcW w:w="294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850 1102 07 4 02 29990 100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850 1102 07 4 02 29990 200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850 1102 07 4 02 29990 300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850 1102 07 4 02 29990 800</w:t>
            </w:r>
          </w:p>
        </w:tc>
        <w:tc>
          <w:tcPr>
            <w:tcW w:w="2168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08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6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</w:tr>
    </w:tbl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Cs w:val="22"/>
        </w:rPr>
      </w:pPr>
    </w:p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Cs w:val="22"/>
        </w:rPr>
      </w:pPr>
    </w:p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Cs w:val="22"/>
        </w:rPr>
        <w:sectPr w:rsidR="000E3CFC" w:rsidRPr="00401C44" w:rsidSect="004D76D7">
          <w:headerReference w:type="default" r:id="rId44"/>
          <w:footerReference w:type="default" r:id="rId45"/>
          <w:headerReference w:type="first" r:id="rId46"/>
          <w:footerReference w:type="first" r:id="rId47"/>
          <w:pgSz w:w="16838" w:h="11906" w:orient="landscape"/>
          <w:pgMar w:top="1133" w:right="1440" w:bottom="566" w:left="1440" w:header="0" w:footer="0" w:gutter="0"/>
          <w:cols w:space="720"/>
          <w:titlePg/>
          <w:docGrid w:linePitch="299"/>
        </w:sectPr>
      </w:pPr>
    </w:p>
    <w:p w:rsidR="000E3CFC" w:rsidRPr="00401C44" w:rsidRDefault="000E3CFC" w:rsidP="000E3CFC">
      <w:pPr>
        <w:widowControl w:val="0"/>
        <w:autoSpaceDE w:val="0"/>
        <w:autoSpaceDN w:val="0"/>
        <w:jc w:val="center"/>
        <w:rPr>
          <w:rFonts w:eastAsiaTheme="minorEastAsia"/>
          <w:szCs w:val="22"/>
        </w:rPr>
      </w:pPr>
    </w:p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Cs w:val="22"/>
        </w:rPr>
      </w:pPr>
    </w:p>
    <w:p w:rsidR="000E3CFC" w:rsidRPr="00401C44" w:rsidRDefault="000E3CFC" w:rsidP="000E3CFC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 w:val="28"/>
          <w:szCs w:val="28"/>
        </w:rPr>
      </w:pPr>
      <w:r w:rsidRPr="00401C44">
        <w:rPr>
          <w:rFonts w:eastAsiaTheme="minorEastAsia"/>
          <w:b/>
          <w:sz w:val="28"/>
          <w:szCs w:val="28"/>
        </w:rPr>
        <w:t>6. План реализации комплекса процессных мероприятий 2</w:t>
      </w:r>
    </w:p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9"/>
        <w:gridCol w:w="2551"/>
        <w:gridCol w:w="1444"/>
        <w:gridCol w:w="1924"/>
        <w:gridCol w:w="2211"/>
        <w:gridCol w:w="1924"/>
      </w:tblGrid>
      <w:tr w:rsidR="000E3CFC" w:rsidRPr="00401C44" w:rsidTr="004D76D7">
        <w:trPr>
          <w:jc w:val="center"/>
        </w:trPr>
        <w:tc>
          <w:tcPr>
            <w:tcW w:w="88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 xml:space="preserve">N </w:t>
            </w:r>
            <w:proofErr w:type="gramStart"/>
            <w:r w:rsidRPr="00401C44">
              <w:rPr>
                <w:rFonts w:eastAsiaTheme="minorEastAsia"/>
                <w:szCs w:val="22"/>
              </w:rPr>
              <w:t>п</w:t>
            </w:r>
            <w:proofErr w:type="gramEnd"/>
            <w:r w:rsidRPr="00401C44">
              <w:rPr>
                <w:rFonts w:eastAsiaTheme="minorEastAsia"/>
                <w:szCs w:val="22"/>
              </w:rPr>
              <w:t>/п</w:t>
            </w:r>
          </w:p>
        </w:tc>
        <w:tc>
          <w:tcPr>
            <w:tcW w:w="255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Задача, мероприятие (результат)/контрольная точка</w:t>
            </w:r>
          </w:p>
        </w:tc>
        <w:tc>
          <w:tcPr>
            <w:tcW w:w="144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Дата наступления контрольной точки (день, месяц)</w:t>
            </w:r>
          </w:p>
        </w:tc>
        <w:tc>
          <w:tcPr>
            <w:tcW w:w="1924" w:type="dxa"/>
          </w:tcPr>
          <w:p w:rsidR="00401C44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Ответственный исполнитель,</w:t>
            </w:r>
          </w:p>
          <w:p w:rsidR="00401C44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соисполнитель.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участник (Ф.И.О., должность</w:t>
            </w:r>
            <w:proofErr w:type="gramStart"/>
            <w:r w:rsidRPr="00401C44">
              <w:rPr>
                <w:rFonts w:eastAsiaTheme="minorEastAsia"/>
                <w:szCs w:val="22"/>
              </w:rPr>
              <w:t>,)</w:t>
            </w:r>
            <w:proofErr w:type="gramEnd"/>
          </w:p>
        </w:tc>
        <w:tc>
          <w:tcPr>
            <w:tcW w:w="221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Вид подтверждающего документа</w:t>
            </w:r>
          </w:p>
        </w:tc>
        <w:tc>
          <w:tcPr>
            <w:tcW w:w="19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Информационная система</w:t>
            </w:r>
          </w:p>
        </w:tc>
      </w:tr>
      <w:tr w:rsidR="000E3CFC" w:rsidRPr="00401C44" w:rsidTr="004D76D7">
        <w:trPr>
          <w:jc w:val="center"/>
        </w:trPr>
        <w:tc>
          <w:tcPr>
            <w:tcW w:w="88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</w:t>
            </w:r>
          </w:p>
        </w:tc>
        <w:tc>
          <w:tcPr>
            <w:tcW w:w="255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</w:t>
            </w:r>
          </w:p>
        </w:tc>
        <w:tc>
          <w:tcPr>
            <w:tcW w:w="144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3</w:t>
            </w:r>
          </w:p>
        </w:tc>
        <w:tc>
          <w:tcPr>
            <w:tcW w:w="19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4</w:t>
            </w:r>
          </w:p>
        </w:tc>
        <w:tc>
          <w:tcPr>
            <w:tcW w:w="221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5</w:t>
            </w:r>
          </w:p>
        </w:tc>
        <w:tc>
          <w:tcPr>
            <w:tcW w:w="19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6</w:t>
            </w:r>
          </w:p>
        </w:tc>
      </w:tr>
      <w:tr w:rsidR="000E3CFC" w:rsidRPr="00401C44" w:rsidTr="004D76D7">
        <w:trPr>
          <w:jc w:val="center"/>
        </w:trPr>
        <w:tc>
          <w:tcPr>
            <w:tcW w:w="88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1.</w:t>
            </w:r>
          </w:p>
        </w:tc>
        <w:tc>
          <w:tcPr>
            <w:tcW w:w="10054" w:type="dxa"/>
            <w:gridSpan w:val="5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Задача</w:t>
            </w:r>
            <w:proofErr w:type="gramStart"/>
            <w:r w:rsidRPr="00401C44">
              <w:rPr>
                <w:rFonts w:eastAsiaTheme="minorEastAsia"/>
                <w:szCs w:val="22"/>
              </w:rPr>
              <w:t>1</w:t>
            </w:r>
            <w:proofErr w:type="gramEnd"/>
            <w:r w:rsidRPr="00401C44">
              <w:rPr>
                <w:rFonts w:eastAsiaTheme="minorEastAsia"/>
                <w:szCs w:val="22"/>
              </w:rPr>
              <w:t xml:space="preserve"> « Предоставление субсидии бюджетному  учреждению»</w:t>
            </w:r>
          </w:p>
        </w:tc>
      </w:tr>
      <w:tr w:rsidR="000E3CFC" w:rsidRPr="00401C44" w:rsidTr="004D76D7">
        <w:trPr>
          <w:jc w:val="center"/>
        </w:trPr>
        <w:tc>
          <w:tcPr>
            <w:tcW w:w="88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1.1.</w:t>
            </w:r>
          </w:p>
        </w:tc>
        <w:tc>
          <w:tcPr>
            <w:tcW w:w="255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 xml:space="preserve">Мероприятие «Обеспечение деятельности МБУ ДО «Вейделевская СШ», </w:t>
            </w:r>
            <w:proofErr w:type="gramStart"/>
            <w:r w:rsidRPr="00401C44">
              <w:rPr>
                <w:rFonts w:eastAsiaTheme="minorEastAsia"/>
                <w:szCs w:val="22"/>
              </w:rPr>
              <w:t>реализующая</w:t>
            </w:r>
            <w:proofErr w:type="gramEnd"/>
            <w:r w:rsidRPr="00401C44">
              <w:rPr>
                <w:rFonts w:eastAsiaTheme="minorEastAsia"/>
                <w:szCs w:val="22"/>
              </w:rPr>
              <w:t xml:space="preserve"> дополнительные образовательные программы в области физической культуры и спорта»</w:t>
            </w:r>
          </w:p>
        </w:tc>
        <w:tc>
          <w:tcPr>
            <w:tcW w:w="144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X</w:t>
            </w:r>
          </w:p>
        </w:tc>
        <w:tc>
          <w:tcPr>
            <w:tcW w:w="19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Прудникова Ж.В.- заместитель главы администрации Вейделевского района по социальной политике администрации района</w:t>
            </w:r>
          </w:p>
        </w:tc>
        <w:tc>
          <w:tcPr>
            <w:tcW w:w="221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X</w:t>
            </w:r>
          </w:p>
        </w:tc>
        <w:tc>
          <w:tcPr>
            <w:tcW w:w="19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</w:tr>
      <w:tr w:rsidR="000E3CFC" w:rsidRPr="00401C44" w:rsidTr="004D76D7">
        <w:trPr>
          <w:jc w:val="center"/>
        </w:trPr>
        <w:tc>
          <w:tcPr>
            <w:tcW w:w="88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1.1.1</w:t>
            </w:r>
          </w:p>
        </w:tc>
        <w:tc>
          <w:tcPr>
            <w:tcW w:w="255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Мероприятие «Обеспечена деятельность МБУ ДО «Вейделевская СШ», реализующая дополнительные образовательные программы в области физической культуры и спорта» в 2025 году</w:t>
            </w:r>
          </w:p>
        </w:tc>
        <w:tc>
          <w:tcPr>
            <w:tcW w:w="144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X</w:t>
            </w:r>
          </w:p>
        </w:tc>
        <w:tc>
          <w:tcPr>
            <w:tcW w:w="19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Прудникова Ж.В.- заместитель главы администрации Вейделевского района по социальной политике администрации района</w:t>
            </w:r>
          </w:p>
        </w:tc>
        <w:tc>
          <w:tcPr>
            <w:tcW w:w="221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X</w:t>
            </w:r>
          </w:p>
        </w:tc>
        <w:tc>
          <w:tcPr>
            <w:tcW w:w="19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</w:tr>
      <w:tr w:rsidR="000E3CFC" w:rsidRPr="00401C44" w:rsidTr="004D76D7">
        <w:trPr>
          <w:jc w:val="center"/>
        </w:trPr>
        <w:tc>
          <w:tcPr>
            <w:tcW w:w="88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1.1.1.К.1</w:t>
            </w:r>
          </w:p>
        </w:tc>
        <w:tc>
          <w:tcPr>
            <w:tcW w:w="255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Контрольная точка «Муниципальное задание на оказание муниципальных услуг утверждено»</w:t>
            </w:r>
          </w:p>
        </w:tc>
        <w:tc>
          <w:tcPr>
            <w:tcW w:w="144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15.01.2025</w:t>
            </w:r>
          </w:p>
        </w:tc>
        <w:tc>
          <w:tcPr>
            <w:tcW w:w="19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 xml:space="preserve">Прудникова Ж.В.- заместитель главы администрации Вейделевского района по социальной политике администрации </w:t>
            </w:r>
            <w:r w:rsidRPr="00401C44">
              <w:rPr>
                <w:rFonts w:eastAsiaTheme="minorEastAsia"/>
              </w:rPr>
              <w:lastRenderedPageBreak/>
              <w:t>района</w:t>
            </w:r>
          </w:p>
        </w:tc>
        <w:tc>
          <w:tcPr>
            <w:tcW w:w="221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lastRenderedPageBreak/>
              <w:t>Муниципальное задание на оказание муниципальных услуг</w:t>
            </w:r>
          </w:p>
        </w:tc>
        <w:tc>
          <w:tcPr>
            <w:tcW w:w="19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https://bus.gov.ru/</w:t>
            </w:r>
          </w:p>
        </w:tc>
      </w:tr>
      <w:tr w:rsidR="000E3CFC" w:rsidRPr="00401C44" w:rsidTr="004D76D7">
        <w:trPr>
          <w:jc w:val="center"/>
        </w:trPr>
        <w:tc>
          <w:tcPr>
            <w:tcW w:w="88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lastRenderedPageBreak/>
              <w:t>1.1.1.К.2</w:t>
            </w:r>
          </w:p>
        </w:tc>
        <w:tc>
          <w:tcPr>
            <w:tcW w:w="255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Контрольная точка «Соглашение о порядке и условиях предоставления субсидии на выполнение муниципального задания на оказание муниципальных услуг заключено»</w:t>
            </w:r>
          </w:p>
        </w:tc>
        <w:tc>
          <w:tcPr>
            <w:tcW w:w="144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15.01.2025</w:t>
            </w:r>
          </w:p>
        </w:tc>
        <w:tc>
          <w:tcPr>
            <w:tcW w:w="19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Прудникова Ж.В.- заместитель главы администрации Вейделевского района по социальной политике администрации района</w:t>
            </w:r>
          </w:p>
        </w:tc>
        <w:tc>
          <w:tcPr>
            <w:tcW w:w="221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 xml:space="preserve">Соглашение о порядке и условиях предоставления субсидии на выполнение муниципального задания на оказание муниципальных услуг </w:t>
            </w:r>
          </w:p>
        </w:tc>
        <w:tc>
          <w:tcPr>
            <w:tcW w:w="1924" w:type="dxa"/>
          </w:tcPr>
          <w:p w:rsidR="000E3CFC" w:rsidRPr="00401C44" w:rsidRDefault="004D76D7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hyperlink r:id="rId48" w:history="1">
              <w:r w:rsidR="000E3CFC" w:rsidRPr="00401C44">
                <w:rPr>
                  <w:rFonts w:eastAsiaTheme="minorEastAsia"/>
                  <w:color w:val="0000FF" w:themeColor="hyperlink"/>
                  <w:szCs w:val="22"/>
                  <w:u w:val="single"/>
                </w:rPr>
                <w:t>https://bus.gov.ru/</w:t>
              </w:r>
            </w:hyperlink>
          </w:p>
        </w:tc>
      </w:tr>
      <w:tr w:rsidR="000E3CFC" w:rsidRPr="00401C44" w:rsidTr="004D76D7">
        <w:trPr>
          <w:jc w:val="center"/>
        </w:trPr>
        <w:tc>
          <w:tcPr>
            <w:tcW w:w="88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1.1.1.К.3</w:t>
            </w:r>
          </w:p>
        </w:tc>
        <w:tc>
          <w:tcPr>
            <w:tcW w:w="255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Контрольная точка «Услуга оказана»</w:t>
            </w:r>
          </w:p>
        </w:tc>
        <w:tc>
          <w:tcPr>
            <w:tcW w:w="144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25.12.2025</w:t>
            </w:r>
          </w:p>
        </w:tc>
        <w:tc>
          <w:tcPr>
            <w:tcW w:w="19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Руководитель учреждения</w:t>
            </w:r>
          </w:p>
        </w:tc>
        <w:tc>
          <w:tcPr>
            <w:tcW w:w="221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Отчет о выполнении муниципального задания на оказание муниципальных услуг</w:t>
            </w:r>
          </w:p>
        </w:tc>
        <w:tc>
          <w:tcPr>
            <w:tcW w:w="1924" w:type="dxa"/>
          </w:tcPr>
          <w:p w:rsidR="000E3CFC" w:rsidRPr="00401C44" w:rsidRDefault="004D76D7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hyperlink r:id="rId49" w:history="1">
              <w:r w:rsidR="000E3CFC" w:rsidRPr="00401C44">
                <w:rPr>
                  <w:rFonts w:eastAsiaTheme="minorEastAsia"/>
                  <w:color w:val="0000FF" w:themeColor="hyperlink"/>
                  <w:szCs w:val="22"/>
                  <w:u w:val="single"/>
                </w:rPr>
                <w:t>https://bus.gov.ru/</w:t>
              </w:r>
            </w:hyperlink>
          </w:p>
        </w:tc>
      </w:tr>
      <w:tr w:rsidR="000E3CFC" w:rsidRPr="00401C44" w:rsidTr="004D76D7">
        <w:trPr>
          <w:jc w:val="center"/>
        </w:trPr>
        <w:tc>
          <w:tcPr>
            <w:tcW w:w="88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1.1.1.К.4</w:t>
            </w:r>
          </w:p>
        </w:tc>
        <w:tc>
          <w:tcPr>
            <w:tcW w:w="255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Контрольная точка  «Предоставлен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услуг»</w:t>
            </w:r>
          </w:p>
        </w:tc>
        <w:tc>
          <w:tcPr>
            <w:tcW w:w="144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25.12.2025</w:t>
            </w:r>
          </w:p>
        </w:tc>
        <w:tc>
          <w:tcPr>
            <w:tcW w:w="19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Руководитель учреждения</w:t>
            </w:r>
          </w:p>
        </w:tc>
        <w:tc>
          <w:tcPr>
            <w:tcW w:w="221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Отчет о выполнении соглашения о порядке и условиях предоставления субсидии на выполнение муниципального задания на оказание муниципальных услуг»</w:t>
            </w:r>
          </w:p>
        </w:tc>
        <w:tc>
          <w:tcPr>
            <w:tcW w:w="1924" w:type="dxa"/>
          </w:tcPr>
          <w:p w:rsidR="000E3CFC" w:rsidRPr="00401C44" w:rsidRDefault="004D76D7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hyperlink r:id="rId50" w:history="1">
              <w:r w:rsidR="000E3CFC" w:rsidRPr="00401C44">
                <w:rPr>
                  <w:rFonts w:eastAsiaTheme="minorEastAsia"/>
                  <w:color w:val="0000FF" w:themeColor="hyperlink"/>
                  <w:szCs w:val="22"/>
                  <w:u w:val="single"/>
                </w:rPr>
                <w:t>https://bus.gov.ru/</w:t>
              </w:r>
            </w:hyperlink>
          </w:p>
        </w:tc>
      </w:tr>
      <w:tr w:rsidR="000E3CFC" w:rsidRPr="00401C44" w:rsidTr="004D76D7">
        <w:trPr>
          <w:jc w:val="center"/>
        </w:trPr>
        <w:tc>
          <w:tcPr>
            <w:tcW w:w="88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1.1.2</w:t>
            </w:r>
          </w:p>
        </w:tc>
        <w:tc>
          <w:tcPr>
            <w:tcW w:w="255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Мероприятие «Обеспечена деятельность МБУ ДО «Вейделевская СШ», реализующая дополнительные образовательные программы в области физической культуры и спорта» в 2026 году</w:t>
            </w:r>
          </w:p>
        </w:tc>
        <w:tc>
          <w:tcPr>
            <w:tcW w:w="144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X</w:t>
            </w:r>
          </w:p>
        </w:tc>
        <w:tc>
          <w:tcPr>
            <w:tcW w:w="19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Прудникова Ж.В.- заместитель главы администрации Вейделевского района по социальной политике администрации района</w:t>
            </w:r>
          </w:p>
        </w:tc>
        <w:tc>
          <w:tcPr>
            <w:tcW w:w="221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X</w:t>
            </w:r>
          </w:p>
        </w:tc>
        <w:tc>
          <w:tcPr>
            <w:tcW w:w="19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</w:tr>
      <w:tr w:rsidR="000E3CFC" w:rsidRPr="00401C44" w:rsidTr="004D76D7">
        <w:trPr>
          <w:jc w:val="center"/>
        </w:trPr>
        <w:tc>
          <w:tcPr>
            <w:tcW w:w="88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1.1.2.К.1</w:t>
            </w:r>
          </w:p>
        </w:tc>
        <w:tc>
          <w:tcPr>
            <w:tcW w:w="255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Контрольная точка «Муниципальное задание на оказание муниципальных услуг утверждено»</w:t>
            </w:r>
          </w:p>
        </w:tc>
        <w:tc>
          <w:tcPr>
            <w:tcW w:w="144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15.01.2026</w:t>
            </w:r>
          </w:p>
        </w:tc>
        <w:tc>
          <w:tcPr>
            <w:tcW w:w="19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 xml:space="preserve">Прудникова Ж.В.- заместитель главы администрации Вейделевского района по социальной </w:t>
            </w:r>
            <w:r w:rsidRPr="00401C44">
              <w:rPr>
                <w:rFonts w:eastAsiaTheme="minorEastAsia"/>
              </w:rPr>
              <w:lastRenderedPageBreak/>
              <w:t>политике администрации района</w:t>
            </w:r>
          </w:p>
        </w:tc>
        <w:tc>
          <w:tcPr>
            <w:tcW w:w="221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lastRenderedPageBreak/>
              <w:t>Муниципальное задание на оказание муниципальных услуг</w:t>
            </w:r>
          </w:p>
        </w:tc>
        <w:tc>
          <w:tcPr>
            <w:tcW w:w="19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https://bus.gov.ru/</w:t>
            </w:r>
          </w:p>
        </w:tc>
      </w:tr>
      <w:tr w:rsidR="000E3CFC" w:rsidRPr="00401C44" w:rsidTr="004D76D7">
        <w:trPr>
          <w:jc w:val="center"/>
        </w:trPr>
        <w:tc>
          <w:tcPr>
            <w:tcW w:w="88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lastRenderedPageBreak/>
              <w:t>1.1.2.К.2</w:t>
            </w:r>
          </w:p>
        </w:tc>
        <w:tc>
          <w:tcPr>
            <w:tcW w:w="255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Контрольная точка «Соглашение о порядке и условиях предоставления субсидии на выполнение муниципального задания на оказание муниципальных услуг заключено»</w:t>
            </w:r>
          </w:p>
        </w:tc>
        <w:tc>
          <w:tcPr>
            <w:tcW w:w="144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15.01.2026</w:t>
            </w:r>
          </w:p>
        </w:tc>
        <w:tc>
          <w:tcPr>
            <w:tcW w:w="19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Прудникова Ж.В.- заместитель главы администрации Вейделевского района по социальной политике администрации района</w:t>
            </w:r>
          </w:p>
        </w:tc>
        <w:tc>
          <w:tcPr>
            <w:tcW w:w="221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 xml:space="preserve">Соглашение о порядке и условиях предоставления субсидии на выполнение муниципального задания на оказание муниципальных услуг </w:t>
            </w:r>
          </w:p>
        </w:tc>
        <w:tc>
          <w:tcPr>
            <w:tcW w:w="1924" w:type="dxa"/>
          </w:tcPr>
          <w:p w:rsidR="000E3CFC" w:rsidRPr="00401C44" w:rsidRDefault="004D76D7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hyperlink r:id="rId51" w:history="1">
              <w:r w:rsidR="000E3CFC" w:rsidRPr="00401C44">
                <w:rPr>
                  <w:rFonts w:eastAsiaTheme="minorEastAsia"/>
                  <w:color w:val="0000FF" w:themeColor="hyperlink"/>
                  <w:szCs w:val="22"/>
                  <w:u w:val="single"/>
                </w:rPr>
                <w:t>https://bus.gov.ru/</w:t>
              </w:r>
            </w:hyperlink>
          </w:p>
        </w:tc>
      </w:tr>
      <w:tr w:rsidR="000E3CFC" w:rsidRPr="00401C44" w:rsidTr="004D76D7">
        <w:trPr>
          <w:jc w:val="center"/>
        </w:trPr>
        <w:tc>
          <w:tcPr>
            <w:tcW w:w="88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1.1.2.К.3</w:t>
            </w:r>
          </w:p>
        </w:tc>
        <w:tc>
          <w:tcPr>
            <w:tcW w:w="255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Контрольная точка «Услуга оказана»</w:t>
            </w:r>
          </w:p>
        </w:tc>
        <w:tc>
          <w:tcPr>
            <w:tcW w:w="144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25.12.2026</w:t>
            </w:r>
          </w:p>
        </w:tc>
        <w:tc>
          <w:tcPr>
            <w:tcW w:w="19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Руководитель учреждения</w:t>
            </w:r>
          </w:p>
        </w:tc>
        <w:tc>
          <w:tcPr>
            <w:tcW w:w="221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Отчет о выполнении муниципального задания на оказание муниципальных услуг</w:t>
            </w:r>
          </w:p>
        </w:tc>
        <w:tc>
          <w:tcPr>
            <w:tcW w:w="1924" w:type="dxa"/>
          </w:tcPr>
          <w:p w:rsidR="000E3CFC" w:rsidRPr="00401C44" w:rsidRDefault="004D76D7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hyperlink r:id="rId52" w:history="1">
              <w:r w:rsidR="000E3CFC" w:rsidRPr="00401C44">
                <w:rPr>
                  <w:rFonts w:eastAsiaTheme="minorEastAsia"/>
                  <w:color w:val="0000FF" w:themeColor="hyperlink"/>
                  <w:szCs w:val="22"/>
                  <w:u w:val="single"/>
                </w:rPr>
                <w:t>https://bus.gov.ru/</w:t>
              </w:r>
            </w:hyperlink>
          </w:p>
        </w:tc>
      </w:tr>
      <w:tr w:rsidR="000E3CFC" w:rsidRPr="00401C44" w:rsidTr="004D76D7">
        <w:trPr>
          <w:jc w:val="center"/>
        </w:trPr>
        <w:tc>
          <w:tcPr>
            <w:tcW w:w="88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1.1.2.К.4</w:t>
            </w:r>
          </w:p>
        </w:tc>
        <w:tc>
          <w:tcPr>
            <w:tcW w:w="255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Контрольная точка  «Предоставлен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услуг»</w:t>
            </w:r>
          </w:p>
        </w:tc>
        <w:tc>
          <w:tcPr>
            <w:tcW w:w="144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25.12.2026</w:t>
            </w:r>
          </w:p>
        </w:tc>
        <w:tc>
          <w:tcPr>
            <w:tcW w:w="19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Руководитель учреждения</w:t>
            </w:r>
          </w:p>
        </w:tc>
        <w:tc>
          <w:tcPr>
            <w:tcW w:w="221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Отчет о выполнении соглашения о порядке и условиях предоставления субсидии на выполнение муниципального задания на оказание муниципальных услуг»</w:t>
            </w:r>
          </w:p>
        </w:tc>
        <w:tc>
          <w:tcPr>
            <w:tcW w:w="1924" w:type="dxa"/>
          </w:tcPr>
          <w:p w:rsidR="000E3CFC" w:rsidRPr="00401C44" w:rsidRDefault="004D76D7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hyperlink r:id="rId53" w:history="1">
              <w:r w:rsidR="000E3CFC" w:rsidRPr="00401C44">
                <w:rPr>
                  <w:rFonts w:eastAsiaTheme="minorEastAsia"/>
                  <w:color w:val="0000FF" w:themeColor="hyperlink"/>
                  <w:szCs w:val="22"/>
                  <w:u w:val="single"/>
                </w:rPr>
                <w:t>https://bus.gov.ru/</w:t>
              </w:r>
            </w:hyperlink>
          </w:p>
        </w:tc>
      </w:tr>
      <w:tr w:rsidR="000E3CFC" w:rsidRPr="00401C44" w:rsidTr="004D76D7">
        <w:trPr>
          <w:jc w:val="center"/>
        </w:trPr>
        <w:tc>
          <w:tcPr>
            <w:tcW w:w="88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1.1.3</w:t>
            </w:r>
          </w:p>
        </w:tc>
        <w:tc>
          <w:tcPr>
            <w:tcW w:w="255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Мероприятие «Обеспечена деятельность МБУ ДО «Вейделевская СШ», реализующая дополнительные образовательные программы в области физической культуры и спорта» в 2027 году</w:t>
            </w:r>
          </w:p>
        </w:tc>
        <w:tc>
          <w:tcPr>
            <w:tcW w:w="144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X</w:t>
            </w:r>
          </w:p>
        </w:tc>
        <w:tc>
          <w:tcPr>
            <w:tcW w:w="19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Прудникова Ж.В.- заместитель главы администрации Вейделевского района по социальной политике администрации района</w:t>
            </w:r>
          </w:p>
        </w:tc>
        <w:tc>
          <w:tcPr>
            <w:tcW w:w="221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X</w:t>
            </w:r>
          </w:p>
        </w:tc>
        <w:tc>
          <w:tcPr>
            <w:tcW w:w="19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</w:tr>
      <w:tr w:rsidR="000E3CFC" w:rsidRPr="00401C44" w:rsidTr="004D76D7">
        <w:trPr>
          <w:jc w:val="center"/>
        </w:trPr>
        <w:tc>
          <w:tcPr>
            <w:tcW w:w="88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1.1.3.К.1</w:t>
            </w:r>
          </w:p>
        </w:tc>
        <w:tc>
          <w:tcPr>
            <w:tcW w:w="255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 xml:space="preserve">Контрольная точка «Муниципальное задание на оказание муниципальных услуг </w:t>
            </w:r>
            <w:r w:rsidRPr="00401C44">
              <w:rPr>
                <w:rFonts w:eastAsiaTheme="minorEastAsia"/>
                <w:szCs w:val="22"/>
              </w:rPr>
              <w:lastRenderedPageBreak/>
              <w:t>утверждено»</w:t>
            </w:r>
          </w:p>
        </w:tc>
        <w:tc>
          <w:tcPr>
            <w:tcW w:w="144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lastRenderedPageBreak/>
              <w:t>15.01.2027</w:t>
            </w:r>
          </w:p>
        </w:tc>
        <w:tc>
          <w:tcPr>
            <w:tcW w:w="19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 xml:space="preserve">Прудникова Ж.В.- заместитель главы администрации Вейделевского </w:t>
            </w:r>
            <w:r w:rsidRPr="00401C44">
              <w:rPr>
                <w:rFonts w:eastAsiaTheme="minorEastAsia"/>
              </w:rPr>
              <w:lastRenderedPageBreak/>
              <w:t>района по социальной политике администрации района</w:t>
            </w:r>
          </w:p>
        </w:tc>
        <w:tc>
          <w:tcPr>
            <w:tcW w:w="221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lastRenderedPageBreak/>
              <w:t>Муниципальное задание на оказание муниципальных услуг</w:t>
            </w:r>
          </w:p>
        </w:tc>
        <w:tc>
          <w:tcPr>
            <w:tcW w:w="1924" w:type="dxa"/>
          </w:tcPr>
          <w:p w:rsidR="000E3CFC" w:rsidRPr="00401C44" w:rsidRDefault="004D76D7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hyperlink r:id="rId54" w:history="1">
              <w:r w:rsidR="000E3CFC" w:rsidRPr="00401C44">
                <w:rPr>
                  <w:rFonts w:eastAsiaTheme="minorEastAsia"/>
                  <w:color w:val="0000FF" w:themeColor="hyperlink"/>
                  <w:szCs w:val="22"/>
                  <w:u w:val="single"/>
                </w:rPr>
                <w:t>https://bus.gov.ru/</w:t>
              </w:r>
            </w:hyperlink>
          </w:p>
        </w:tc>
      </w:tr>
      <w:tr w:rsidR="000E3CFC" w:rsidRPr="00401C44" w:rsidTr="004D76D7">
        <w:trPr>
          <w:jc w:val="center"/>
        </w:trPr>
        <w:tc>
          <w:tcPr>
            <w:tcW w:w="88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lastRenderedPageBreak/>
              <w:t>1.1.3.К.2</w:t>
            </w:r>
          </w:p>
        </w:tc>
        <w:tc>
          <w:tcPr>
            <w:tcW w:w="255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Контрольная точка «Соглашение о порядке и условиях предоставления субсидии на выполнение муниципального задания на оказание муниципальных услуг заключено»</w:t>
            </w:r>
          </w:p>
        </w:tc>
        <w:tc>
          <w:tcPr>
            <w:tcW w:w="144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15.01.2027</w:t>
            </w:r>
          </w:p>
        </w:tc>
        <w:tc>
          <w:tcPr>
            <w:tcW w:w="19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Прудникова Ж.В.- заместитель главы администрации Вейделевского района по социальной политике администрации района</w:t>
            </w:r>
          </w:p>
        </w:tc>
        <w:tc>
          <w:tcPr>
            <w:tcW w:w="221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 xml:space="preserve">Соглашение о порядке и условиях предоставления субсидии на выполнение муниципального задания на оказание муниципальных услуг </w:t>
            </w:r>
          </w:p>
        </w:tc>
        <w:tc>
          <w:tcPr>
            <w:tcW w:w="1924" w:type="dxa"/>
          </w:tcPr>
          <w:p w:rsidR="000E3CFC" w:rsidRPr="00401C44" w:rsidRDefault="004D76D7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hyperlink r:id="rId55" w:history="1">
              <w:r w:rsidR="000E3CFC" w:rsidRPr="00401C44">
                <w:rPr>
                  <w:rFonts w:eastAsiaTheme="minorEastAsia"/>
                  <w:color w:val="0000FF" w:themeColor="hyperlink"/>
                  <w:szCs w:val="22"/>
                  <w:u w:val="single"/>
                </w:rPr>
                <w:t>https://bus.gov.ru/</w:t>
              </w:r>
            </w:hyperlink>
          </w:p>
        </w:tc>
      </w:tr>
      <w:tr w:rsidR="000E3CFC" w:rsidRPr="00401C44" w:rsidTr="004D76D7">
        <w:trPr>
          <w:jc w:val="center"/>
        </w:trPr>
        <w:tc>
          <w:tcPr>
            <w:tcW w:w="88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1.1.3.К.3</w:t>
            </w:r>
          </w:p>
        </w:tc>
        <w:tc>
          <w:tcPr>
            <w:tcW w:w="255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Контрольная точка «Услуга оказана»</w:t>
            </w:r>
          </w:p>
        </w:tc>
        <w:tc>
          <w:tcPr>
            <w:tcW w:w="144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25.12.2027</w:t>
            </w:r>
          </w:p>
        </w:tc>
        <w:tc>
          <w:tcPr>
            <w:tcW w:w="19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Руководитель учреждения</w:t>
            </w:r>
          </w:p>
        </w:tc>
        <w:tc>
          <w:tcPr>
            <w:tcW w:w="221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Отчет о выполнении муниципального задания на оказание муниципальных услуг</w:t>
            </w:r>
          </w:p>
        </w:tc>
        <w:tc>
          <w:tcPr>
            <w:tcW w:w="1924" w:type="dxa"/>
          </w:tcPr>
          <w:p w:rsidR="000E3CFC" w:rsidRPr="00401C44" w:rsidRDefault="004D76D7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hyperlink r:id="rId56" w:history="1">
              <w:r w:rsidR="000E3CFC" w:rsidRPr="00401C44">
                <w:rPr>
                  <w:rFonts w:eastAsiaTheme="minorEastAsia"/>
                  <w:color w:val="0000FF" w:themeColor="hyperlink"/>
                  <w:szCs w:val="22"/>
                  <w:u w:val="single"/>
                </w:rPr>
                <w:t>https://bus.gov.ru/</w:t>
              </w:r>
            </w:hyperlink>
          </w:p>
        </w:tc>
      </w:tr>
      <w:tr w:rsidR="000E3CFC" w:rsidRPr="00401C44" w:rsidTr="004D76D7">
        <w:trPr>
          <w:jc w:val="center"/>
        </w:trPr>
        <w:tc>
          <w:tcPr>
            <w:tcW w:w="88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1.1.3.К.4</w:t>
            </w:r>
          </w:p>
        </w:tc>
        <w:tc>
          <w:tcPr>
            <w:tcW w:w="255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Контрольная точка  «Предоставлен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услуг»</w:t>
            </w:r>
          </w:p>
        </w:tc>
        <w:tc>
          <w:tcPr>
            <w:tcW w:w="144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25.12.2027</w:t>
            </w:r>
          </w:p>
        </w:tc>
        <w:tc>
          <w:tcPr>
            <w:tcW w:w="19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Руководитель учреждения</w:t>
            </w:r>
          </w:p>
        </w:tc>
        <w:tc>
          <w:tcPr>
            <w:tcW w:w="221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Отчет о выполнении соглашения о порядке и условиях предоставления субсидии на выполнение муниципального задания на оказание муниципальных услуг»</w:t>
            </w:r>
          </w:p>
        </w:tc>
        <w:tc>
          <w:tcPr>
            <w:tcW w:w="1924" w:type="dxa"/>
          </w:tcPr>
          <w:p w:rsidR="000E3CFC" w:rsidRPr="00401C44" w:rsidRDefault="004D76D7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hyperlink r:id="rId57" w:history="1">
              <w:r w:rsidR="000E3CFC" w:rsidRPr="00401C44">
                <w:rPr>
                  <w:rFonts w:eastAsiaTheme="minorEastAsia"/>
                  <w:color w:val="0000FF" w:themeColor="hyperlink"/>
                  <w:szCs w:val="22"/>
                  <w:u w:val="single"/>
                </w:rPr>
                <w:t>https://bus.gov.ru/</w:t>
              </w:r>
            </w:hyperlink>
          </w:p>
        </w:tc>
      </w:tr>
      <w:tr w:rsidR="000E3CFC" w:rsidRPr="00401C44" w:rsidTr="004D76D7">
        <w:trPr>
          <w:jc w:val="center"/>
        </w:trPr>
        <w:tc>
          <w:tcPr>
            <w:tcW w:w="88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</w:t>
            </w:r>
          </w:p>
        </w:tc>
        <w:tc>
          <w:tcPr>
            <w:tcW w:w="10054" w:type="dxa"/>
            <w:gridSpan w:val="5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Задача 2 « Организация и проведение спортивн</w:t>
            </w:r>
            <w:proofErr w:type="gramStart"/>
            <w:r w:rsidRPr="00401C44">
              <w:rPr>
                <w:rFonts w:eastAsiaTheme="minorEastAsia"/>
              </w:rPr>
              <w:t>о-</w:t>
            </w:r>
            <w:proofErr w:type="gramEnd"/>
            <w:r w:rsidRPr="00401C44">
              <w:rPr>
                <w:rFonts w:eastAsiaTheme="minorEastAsia"/>
              </w:rPr>
              <w:t xml:space="preserve"> массовых мероприятий»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на период 2025-2027 годы</w:t>
            </w:r>
          </w:p>
        </w:tc>
      </w:tr>
      <w:tr w:rsidR="000E3CFC" w:rsidRPr="00401C44" w:rsidTr="004D76D7">
        <w:trPr>
          <w:jc w:val="center"/>
        </w:trPr>
        <w:tc>
          <w:tcPr>
            <w:tcW w:w="88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2.1</w:t>
            </w:r>
          </w:p>
        </w:tc>
        <w:tc>
          <w:tcPr>
            <w:tcW w:w="255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Мероприяти</w:t>
            </w:r>
            <w:proofErr w:type="gramStart"/>
            <w:r w:rsidRPr="00401C44">
              <w:rPr>
                <w:rFonts w:eastAsiaTheme="minorEastAsia"/>
                <w:szCs w:val="22"/>
              </w:rPr>
              <w:t>е(</w:t>
            </w:r>
            <w:proofErr w:type="gramEnd"/>
            <w:r w:rsidRPr="00401C44">
              <w:rPr>
                <w:rFonts w:eastAsiaTheme="minorEastAsia"/>
                <w:szCs w:val="22"/>
              </w:rPr>
              <w:t xml:space="preserve">результат): </w:t>
            </w:r>
          </w:p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t>Организация и проведение спортивно массовых мероприятий</w:t>
            </w:r>
          </w:p>
        </w:tc>
        <w:tc>
          <w:tcPr>
            <w:tcW w:w="144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9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 xml:space="preserve">Посохов В.М.- Отдел физической культуры и спорта управления культуры, спорта и молодежной политики администрации Вейделевского </w:t>
            </w:r>
            <w:r w:rsidRPr="00401C44">
              <w:rPr>
                <w:rFonts w:eastAsiaTheme="minorEastAsia"/>
              </w:rPr>
              <w:lastRenderedPageBreak/>
              <w:t>района</w:t>
            </w:r>
          </w:p>
        </w:tc>
        <w:tc>
          <w:tcPr>
            <w:tcW w:w="221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</w:rPr>
              <w:lastRenderedPageBreak/>
              <w:t xml:space="preserve">Отчет ф. 1 </w:t>
            </w:r>
            <w:proofErr w:type="spellStart"/>
            <w:r w:rsidRPr="00401C44">
              <w:rPr>
                <w:rFonts w:eastAsiaTheme="minorEastAsia"/>
              </w:rPr>
              <w:t>фк</w:t>
            </w:r>
            <w:proofErr w:type="spellEnd"/>
          </w:p>
        </w:tc>
        <w:tc>
          <w:tcPr>
            <w:tcW w:w="19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</w:tr>
      <w:tr w:rsidR="000E3CFC" w:rsidRPr="00401C44" w:rsidTr="004D76D7">
        <w:trPr>
          <w:jc w:val="center"/>
        </w:trPr>
        <w:tc>
          <w:tcPr>
            <w:tcW w:w="889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401C44">
              <w:rPr>
                <w:rFonts w:eastAsiaTheme="minorEastAsia"/>
                <w:szCs w:val="22"/>
              </w:rPr>
              <w:lastRenderedPageBreak/>
              <w:t>2.1.1</w:t>
            </w:r>
          </w:p>
        </w:tc>
        <w:tc>
          <w:tcPr>
            <w:tcW w:w="255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Мероприяти</w:t>
            </w:r>
            <w:proofErr w:type="gramStart"/>
            <w:r w:rsidRPr="00401C44">
              <w:rPr>
                <w:rFonts w:eastAsiaTheme="minorEastAsia"/>
              </w:rPr>
              <w:t>е(</w:t>
            </w:r>
            <w:proofErr w:type="gramEnd"/>
            <w:r w:rsidRPr="00401C44">
              <w:rPr>
                <w:rFonts w:eastAsiaTheme="minorEastAsia"/>
              </w:rPr>
              <w:t>результат): Организована и проведена   декада спорта и здоровья</w:t>
            </w:r>
          </w:p>
        </w:tc>
        <w:tc>
          <w:tcPr>
            <w:tcW w:w="1444" w:type="dxa"/>
            <w:vAlign w:val="center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9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Посохов В.М.- Отдел физической культуры и спорта управления культуры, спорта и молодежной политики администрации Вейделевского района</w:t>
            </w:r>
          </w:p>
        </w:tc>
        <w:tc>
          <w:tcPr>
            <w:tcW w:w="2211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</w:p>
        </w:tc>
        <w:tc>
          <w:tcPr>
            <w:tcW w:w="1924" w:type="dxa"/>
          </w:tcPr>
          <w:p w:rsidR="000E3CFC" w:rsidRPr="00401C44" w:rsidRDefault="000E3CFC" w:rsidP="000E3CF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</w:p>
        </w:tc>
      </w:tr>
      <w:tr w:rsidR="000E3CFC" w:rsidRPr="00401C44" w:rsidTr="004D76D7">
        <w:trPr>
          <w:jc w:val="center"/>
        </w:trPr>
        <w:tc>
          <w:tcPr>
            <w:tcW w:w="889" w:type="dxa"/>
          </w:tcPr>
          <w:p w:rsidR="000E3CFC" w:rsidRPr="00401C44" w:rsidRDefault="000E3CFC" w:rsidP="000E3CFC">
            <w:pPr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  <w:r w:rsidRPr="00401C44">
              <w:rPr>
                <w:rFonts w:eastAsia="Times New Roman"/>
                <w:bCs/>
                <w:iCs/>
                <w:sz w:val="22"/>
                <w:szCs w:val="22"/>
              </w:rPr>
              <w:t>2.1.1.К.1</w:t>
            </w:r>
          </w:p>
        </w:tc>
        <w:tc>
          <w:tcPr>
            <w:tcW w:w="2551" w:type="dxa"/>
          </w:tcPr>
          <w:p w:rsidR="000E3CFC" w:rsidRPr="00401C44" w:rsidRDefault="000E3CFC" w:rsidP="000E3CFC">
            <w:pPr>
              <w:rPr>
                <w:rFonts w:eastAsia="Times New Roman"/>
                <w:bCs/>
              </w:rPr>
            </w:pPr>
            <w:r w:rsidRPr="00401C44">
              <w:rPr>
                <w:rFonts w:eastAsia="Times New Roman"/>
              </w:rPr>
              <w:t xml:space="preserve">Контрольная точка «Проведены мероприятия в рамках декады спорта и здоровья </w:t>
            </w:r>
            <w:r w:rsidRPr="00401C44">
              <w:rPr>
                <w:rFonts w:eastAsia="Times New Roman"/>
                <w:bCs/>
              </w:rPr>
              <w:t>"</w:t>
            </w:r>
          </w:p>
        </w:tc>
        <w:tc>
          <w:tcPr>
            <w:tcW w:w="1444" w:type="dxa"/>
            <w:vAlign w:val="center"/>
          </w:tcPr>
          <w:p w:rsidR="000E3CFC" w:rsidRPr="00401C44" w:rsidRDefault="000E3CFC" w:rsidP="000E3CFC">
            <w:pPr>
              <w:jc w:val="center"/>
              <w:rPr>
                <w:rFonts w:eastAsia="Times New Roman"/>
                <w:bCs/>
              </w:rPr>
            </w:pPr>
            <w:r w:rsidRPr="00401C44">
              <w:rPr>
                <w:rFonts w:eastAsiaTheme="minorEastAsia"/>
              </w:rPr>
              <w:t>20 января</w:t>
            </w:r>
            <w:r w:rsidRPr="00401C44"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1924" w:type="dxa"/>
          </w:tcPr>
          <w:p w:rsidR="000E3CFC" w:rsidRPr="00401C44" w:rsidRDefault="000E3CFC" w:rsidP="005D1564">
            <w:pPr>
              <w:jc w:val="center"/>
              <w:rPr>
                <w:rFonts w:eastAsia="Times New Roman"/>
              </w:rPr>
            </w:pPr>
            <w:r w:rsidRPr="00401C44">
              <w:rPr>
                <w:rFonts w:eastAsiaTheme="minorEastAsia"/>
              </w:rPr>
              <w:t>Посохов В.М.- Отдел физической культуры и спорта управления культуры, спорта и молодежной политики администрации Вейделевского района</w:t>
            </w:r>
          </w:p>
        </w:tc>
        <w:tc>
          <w:tcPr>
            <w:tcW w:w="2211" w:type="dxa"/>
          </w:tcPr>
          <w:p w:rsidR="000E3CFC" w:rsidRPr="00401C44" w:rsidRDefault="000E3CFC" w:rsidP="000E3CFC">
            <w:pPr>
              <w:jc w:val="center"/>
              <w:rPr>
                <w:rFonts w:eastAsia="Times New Roman"/>
                <w:bCs/>
                <w:strike/>
                <w:lang w:val="en-US"/>
              </w:rPr>
            </w:pPr>
            <w:r w:rsidRPr="00401C44">
              <w:rPr>
                <w:rFonts w:eastAsia="Times New Roman"/>
                <w:bCs/>
              </w:rPr>
              <w:t>фотоотчет</w:t>
            </w:r>
          </w:p>
        </w:tc>
        <w:tc>
          <w:tcPr>
            <w:tcW w:w="1924" w:type="dxa"/>
          </w:tcPr>
          <w:p w:rsidR="000E3CFC" w:rsidRPr="00401C44" w:rsidRDefault="000E3CFC" w:rsidP="000E3CFC">
            <w:pPr>
              <w:ind w:left="61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0E3CFC" w:rsidRPr="00401C44" w:rsidTr="004D76D7">
        <w:trPr>
          <w:jc w:val="center"/>
        </w:trPr>
        <w:tc>
          <w:tcPr>
            <w:tcW w:w="889" w:type="dxa"/>
          </w:tcPr>
          <w:p w:rsidR="000E3CFC" w:rsidRPr="00401C44" w:rsidRDefault="000E3CFC" w:rsidP="000E3CFC">
            <w:pPr>
              <w:jc w:val="center"/>
              <w:rPr>
                <w:rFonts w:eastAsia="Times New Roman"/>
                <w:bCs/>
                <w:iCs/>
              </w:rPr>
            </w:pPr>
            <w:r w:rsidRPr="00401C44">
              <w:rPr>
                <w:rFonts w:eastAsia="Times New Roman"/>
                <w:bCs/>
                <w:iCs/>
              </w:rPr>
              <w:t>2.1.2</w:t>
            </w:r>
          </w:p>
        </w:tc>
        <w:tc>
          <w:tcPr>
            <w:tcW w:w="2551" w:type="dxa"/>
          </w:tcPr>
          <w:p w:rsidR="000E3CFC" w:rsidRPr="00401C44" w:rsidRDefault="000E3CFC" w:rsidP="000E3CFC">
            <w:pPr>
              <w:rPr>
                <w:rFonts w:eastAsia="Times New Roman"/>
                <w:bCs/>
              </w:rPr>
            </w:pPr>
            <w:r w:rsidRPr="00401C44">
              <w:rPr>
                <w:rFonts w:eastAsia="Times New Roman"/>
                <w:bCs/>
              </w:rPr>
              <w:t>Мероприятие «Вейделевская лыжня»</w:t>
            </w:r>
          </w:p>
        </w:tc>
        <w:tc>
          <w:tcPr>
            <w:tcW w:w="1444" w:type="dxa"/>
            <w:vAlign w:val="center"/>
          </w:tcPr>
          <w:p w:rsidR="000E3CFC" w:rsidRPr="00401C44" w:rsidRDefault="000E3CFC" w:rsidP="000E3CFC">
            <w:pPr>
              <w:jc w:val="center"/>
              <w:rPr>
                <w:rFonts w:eastAsia="Times New Roman"/>
                <w:bCs/>
              </w:rPr>
            </w:pPr>
            <w:r w:rsidRPr="00401C44">
              <w:rPr>
                <w:rFonts w:eastAsia="Times New Roman"/>
                <w:bCs/>
              </w:rPr>
              <w:t>Х</w:t>
            </w:r>
          </w:p>
        </w:tc>
        <w:tc>
          <w:tcPr>
            <w:tcW w:w="1924" w:type="dxa"/>
          </w:tcPr>
          <w:p w:rsidR="000E3CFC" w:rsidRPr="00401C44" w:rsidRDefault="000E3CFC" w:rsidP="005D1564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Посохов В.М.- Отдел физической культуры и спорта управления культуры, спорта и молодежной политики администрации Вейделевского района</w:t>
            </w:r>
          </w:p>
        </w:tc>
        <w:tc>
          <w:tcPr>
            <w:tcW w:w="2211" w:type="dxa"/>
          </w:tcPr>
          <w:p w:rsidR="000E3CFC" w:rsidRPr="00401C44" w:rsidRDefault="000E3CFC" w:rsidP="000E3CFC">
            <w:pPr>
              <w:jc w:val="center"/>
              <w:rPr>
                <w:rFonts w:eastAsia="Times New Roman"/>
                <w:bCs/>
              </w:rPr>
            </w:pPr>
            <w:r w:rsidRPr="00401C44">
              <w:rPr>
                <w:rFonts w:eastAsia="Times New Roman"/>
                <w:bCs/>
              </w:rPr>
              <w:t>Х</w:t>
            </w:r>
          </w:p>
        </w:tc>
        <w:tc>
          <w:tcPr>
            <w:tcW w:w="1924" w:type="dxa"/>
          </w:tcPr>
          <w:p w:rsidR="000E3CFC" w:rsidRPr="00401C44" w:rsidRDefault="000E3CFC" w:rsidP="000E3CFC">
            <w:pPr>
              <w:ind w:left="61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0E3CFC" w:rsidRPr="00401C44" w:rsidTr="004D76D7">
        <w:trPr>
          <w:jc w:val="center"/>
        </w:trPr>
        <w:tc>
          <w:tcPr>
            <w:tcW w:w="889" w:type="dxa"/>
          </w:tcPr>
          <w:p w:rsidR="000E3CFC" w:rsidRPr="00401C44" w:rsidRDefault="000E3CFC" w:rsidP="000E3CFC">
            <w:pPr>
              <w:jc w:val="center"/>
              <w:rPr>
                <w:rFonts w:eastAsia="Times New Roman"/>
                <w:bCs/>
                <w:iCs/>
              </w:rPr>
            </w:pPr>
            <w:r w:rsidRPr="00401C44">
              <w:rPr>
                <w:rFonts w:eastAsia="Times New Roman"/>
                <w:bCs/>
                <w:iCs/>
              </w:rPr>
              <w:t>2.1.2.К.2</w:t>
            </w:r>
          </w:p>
        </w:tc>
        <w:tc>
          <w:tcPr>
            <w:tcW w:w="2551" w:type="dxa"/>
          </w:tcPr>
          <w:p w:rsidR="000E3CFC" w:rsidRPr="00401C44" w:rsidRDefault="000E3CFC" w:rsidP="000E3CFC">
            <w:pPr>
              <w:rPr>
                <w:rFonts w:eastAsia="Times New Roman"/>
                <w:bCs/>
              </w:rPr>
            </w:pPr>
            <w:r w:rsidRPr="00401C44">
              <w:rPr>
                <w:rFonts w:eastAsia="Times New Roman"/>
              </w:rPr>
              <w:t>Контрольная точка</w:t>
            </w:r>
            <w:r w:rsidRPr="00401C44">
              <w:rPr>
                <w:rFonts w:eastAsia="Times New Roman"/>
                <w:bCs/>
              </w:rPr>
              <w:t xml:space="preserve"> «Проведена Вейделевская лыжня»</w:t>
            </w:r>
          </w:p>
        </w:tc>
        <w:tc>
          <w:tcPr>
            <w:tcW w:w="1444" w:type="dxa"/>
          </w:tcPr>
          <w:p w:rsidR="000E3CFC" w:rsidRPr="00401C44" w:rsidRDefault="000E3CFC" w:rsidP="000E3CFC">
            <w:pPr>
              <w:jc w:val="center"/>
              <w:rPr>
                <w:rFonts w:eastAsia="Times New Roman"/>
                <w:bCs/>
              </w:rPr>
            </w:pPr>
            <w:r w:rsidRPr="00401C44">
              <w:rPr>
                <w:rFonts w:eastAsia="Times New Roman"/>
                <w:bCs/>
              </w:rPr>
              <w:t>Февраль-март</w:t>
            </w:r>
          </w:p>
        </w:tc>
        <w:tc>
          <w:tcPr>
            <w:tcW w:w="1924" w:type="dxa"/>
          </w:tcPr>
          <w:p w:rsidR="000E3CFC" w:rsidRPr="00401C44" w:rsidRDefault="000E3CFC" w:rsidP="005D1564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 xml:space="preserve">Посохов В.М.- Отдел физической культуры и спорта управления культуры, спорта и молодежной политики администрации </w:t>
            </w:r>
            <w:r w:rsidRPr="00401C44">
              <w:rPr>
                <w:rFonts w:eastAsiaTheme="minorEastAsia"/>
              </w:rPr>
              <w:lastRenderedPageBreak/>
              <w:t>Вейделевского района</w:t>
            </w:r>
          </w:p>
        </w:tc>
        <w:tc>
          <w:tcPr>
            <w:tcW w:w="2211" w:type="dxa"/>
          </w:tcPr>
          <w:p w:rsidR="000E3CFC" w:rsidRPr="00401C44" w:rsidRDefault="000E3CFC" w:rsidP="000E3CFC">
            <w:pPr>
              <w:ind w:left="61"/>
              <w:jc w:val="center"/>
              <w:rPr>
                <w:rFonts w:eastAsia="Times New Roman"/>
                <w:bCs/>
              </w:rPr>
            </w:pPr>
            <w:r w:rsidRPr="00401C44">
              <w:rPr>
                <w:rFonts w:eastAsia="Times New Roman"/>
                <w:bCs/>
              </w:rPr>
              <w:lastRenderedPageBreak/>
              <w:t>Фотоотчет</w:t>
            </w:r>
          </w:p>
        </w:tc>
        <w:tc>
          <w:tcPr>
            <w:tcW w:w="1924" w:type="dxa"/>
          </w:tcPr>
          <w:p w:rsidR="000E3CFC" w:rsidRPr="00401C44" w:rsidRDefault="000E3CFC" w:rsidP="000E3CFC">
            <w:pPr>
              <w:ind w:left="61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0E3CFC" w:rsidRPr="00401C44" w:rsidTr="004D76D7">
        <w:trPr>
          <w:jc w:val="center"/>
        </w:trPr>
        <w:tc>
          <w:tcPr>
            <w:tcW w:w="889" w:type="dxa"/>
          </w:tcPr>
          <w:p w:rsidR="000E3CFC" w:rsidRPr="00401C44" w:rsidRDefault="000E3CFC" w:rsidP="000E3CFC">
            <w:pPr>
              <w:jc w:val="center"/>
              <w:rPr>
                <w:rFonts w:eastAsia="Times New Roman"/>
                <w:bCs/>
                <w:iCs/>
              </w:rPr>
            </w:pPr>
            <w:r w:rsidRPr="00401C44">
              <w:rPr>
                <w:rFonts w:eastAsia="Times New Roman"/>
                <w:bCs/>
                <w:iCs/>
              </w:rPr>
              <w:lastRenderedPageBreak/>
              <w:t>2.1.3</w:t>
            </w:r>
          </w:p>
        </w:tc>
        <w:tc>
          <w:tcPr>
            <w:tcW w:w="2551" w:type="dxa"/>
          </w:tcPr>
          <w:p w:rsidR="000E3CFC" w:rsidRPr="00401C44" w:rsidRDefault="000E3CFC" w:rsidP="000E3CFC">
            <w:pPr>
              <w:rPr>
                <w:rFonts w:eastAsia="Times New Roman"/>
                <w:bCs/>
                <w:iCs/>
              </w:rPr>
            </w:pPr>
            <w:r w:rsidRPr="00401C44">
              <w:rPr>
                <w:rFonts w:eastAsia="Times New Roman"/>
                <w:bCs/>
                <w:iCs/>
              </w:rPr>
              <w:t>Мероприятие</w:t>
            </w:r>
            <w:r w:rsidRPr="00401C44">
              <w:rPr>
                <w:rFonts w:eastAsia="Times New Roman"/>
                <w:bCs/>
              </w:rPr>
              <w:t xml:space="preserve"> «Проведение соревнований по футболу и  участие в областных соревнованиях»</w:t>
            </w:r>
          </w:p>
        </w:tc>
        <w:tc>
          <w:tcPr>
            <w:tcW w:w="1444" w:type="dxa"/>
          </w:tcPr>
          <w:p w:rsidR="000E3CFC" w:rsidRPr="00401C44" w:rsidRDefault="000E3CFC" w:rsidP="000E3CFC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401C44">
              <w:rPr>
                <w:rFonts w:eastAsia="Times New Roman"/>
                <w:bCs/>
                <w:sz w:val="22"/>
                <w:szCs w:val="22"/>
              </w:rPr>
              <w:t>Х</w:t>
            </w:r>
          </w:p>
        </w:tc>
        <w:tc>
          <w:tcPr>
            <w:tcW w:w="1924" w:type="dxa"/>
          </w:tcPr>
          <w:p w:rsidR="000E3CFC" w:rsidRPr="00401C44" w:rsidRDefault="000E3CFC" w:rsidP="005D1564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Посохов В.М.- Отдел физической культуры и спорта управления культуры, спорта и молодежной политики администрации Вейделевского района</w:t>
            </w:r>
          </w:p>
        </w:tc>
        <w:tc>
          <w:tcPr>
            <w:tcW w:w="2211" w:type="dxa"/>
          </w:tcPr>
          <w:p w:rsidR="000E3CFC" w:rsidRPr="00401C44" w:rsidRDefault="000E3CFC" w:rsidP="000E3CFC">
            <w:pPr>
              <w:ind w:left="61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401C44">
              <w:rPr>
                <w:rFonts w:eastAsia="Times New Roman"/>
                <w:bCs/>
                <w:sz w:val="22"/>
                <w:szCs w:val="22"/>
              </w:rPr>
              <w:t>Х</w:t>
            </w:r>
          </w:p>
        </w:tc>
        <w:tc>
          <w:tcPr>
            <w:tcW w:w="1924" w:type="dxa"/>
          </w:tcPr>
          <w:p w:rsidR="000E3CFC" w:rsidRPr="00401C44" w:rsidRDefault="000E3CFC" w:rsidP="000E3CFC">
            <w:pPr>
              <w:ind w:left="61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0E3CFC" w:rsidRPr="00401C44" w:rsidTr="004D76D7">
        <w:trPr>
          <w:jc w:val="center"/>
        </w:trPr>
        <w:tc>
          <w:tcPr>
            <w:tcW w:w="889" w:type="dxa"/>
          </w:tcPr>
          <w:p w:rsidR="000E3CFC" w:rsidRPr="00401C44" w:rsidRDefault="000E3CFC" w:rsidP="000E3CFC">
            <w:pPr>
              <w:jc w:val="center"/>
              <w:rPr>
                <w:rFonts w:eastAsia="Times New Roman"/>
                <w:bCs/>
                <w:iCs/>
              </w:rPr>
            </w:pPr>
            <w:r w:rsidRPr="00401C44">
              <w:rPr>
                <w:rFonts w:eastAsia="Times New Roman"/>
                <w:bCs/>
                <w:iCs/>
              </w:rPr>
              <w:t>2.1.3.К.3</w:t>
            </w:r>
          </w:p>
        </w:tc>
        <w:tc>
          <w:tcPr>
            <w:tcW w:w="2551" w:type="dxa"/>
          </w:tcPr>
          <w:p w:rsidR="000E3CFC" w:rsidRPr="00401C44" w:rsidRDefault="000E3CFC" w:rsidP="000E3CFC">
            <w:pPr>
              <w:rPr>
                <w:rFonts w:eastAsia="Times New Roman"/>
                <w:bCs/>
                <w:iCs/>
              </w:rPr>
            </w:pPr>
            <w:r w:rsidRPr="00401C44">
              <w:rPr>
                <w:rFonts w:eastAsia="Times New Roman"/>
              </w:rPr>
              <w:t>Контрольная точка</w:t>
            </w:r>
            <w:r w:rsidRPr="00401C44">
              <w:rPr>
                <w:rFonts w:eastAsia="Times New Roman"/>
                <w:bCs/>
              </w:rPr>
              <w:t xml:space="preserve"> «Проведены соревнования по футболу»</w:t>
            </w:r>
          </w:p>
        </w:tc>
        <w:tc>
          <w:tcPr>
            <w:tcW w:w="1444" w:type="dxa"/>
          </w:tcPr>
          <w:p w:rsidR="000E3CFC" w:rsidRPr="00401C44" w:rsidRDefault="000E3CFC" w:rsidP="000E3CFC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401C44">
              <w:rPr>
                <w:rFonts w:eastAsia="Times New Roman"/>
                <w:bCs/>
                <w:sz w:val="22"/>
                <w:szCs w:val="22"/>
              </w:rPr>
              <w:t>Май-сентябрь</w:t>
            </w:r>
          </w:p>
        </w:tc>
        <w:tc>
          <w:tcPr>
            <w:tcW w:w="1924" w:type="dxa"/>
          </w:tcPr>
          <w:p w:rsidR="000E3CFC" w:rsidRPr="00401C44" w:rsidRDefault="000E3CFC" w:rsidP="005D1564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Посохов В.М.- Отдел физической культуры и спорта управления культуры, спорта и молодежной политики администрации Вейделевского района</w:t>
            </w:r>
          </w:p>
        </w:tc>
        <w:tc>
          <w:tcPr>
            <w:tcW w:w="2211" w:type="dxa"/>
          </w:tcPr>
          <w:p w:rsidR="000E3CFC" w:rsidRPr="00401C44" w:rsidRDefault="000E3CFC" w:rsidP="000E3CFC">
            <w:pPr>
              <w:ind w:left="61"/>
              <w:jc w:val="center"/>
              <w:rPr>
                <w:rFonts w:eastAsia="Times New Roman"/>
                <w:bCs/>
              </w:rPr>
            </w:pPr>
            <w:r w:rsidRPr="00401C44">
              <w:rPr>
                <w:rFonts w:eastAsia="Times New Roman"/>
                <w:bCs/>
              </w:rPr>
              <w:t>Итоговый протокол</w:t>
            </w:r>
          </w:p>
        </w:tc>
        <w:tc>
          <w:tcPr>
            <w:tcW w:w="1924" w:type="dxa"/>
          </w:tcPr>
          <w:p w:rsidR="000E3CFC" w:rsidRPr="00401C44" w:rsidRDefault="000E3CFC" w:rsidP="000E3CFC">
            <w:pPr>
              <w:ind w:left="61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0E3CFC" w:rsidRPr="00401C44" w:rsidTr="004D76D7">
        <w:trPr>
          <w:jc w:val="center"/>
        </w:trPr>
        <w:tc>
          <w:tcPr>
            <w:tcW w:w="889" w:type="dxa"/>
          </w:tcPr>
          <w:p w:rsidR="000E3CFC" w:rsidRPr="00401C44" w:rsidRDefault="000E3CFC" w:rsidP="000E3CFC">
            <w:pPr>
              <w:jc w:val="center"/>
              <w:rPr>
                <w:rFonts w:eastAsia="Times New Roman"/>
                <w:bCs/>
                <w:iCs/>
              </w:rPr>
            </w:pPr>
            <w:r w:rsidRPr="00401C44">
              <w:rPr>
                <w:rFonts w:eastAsia="Times New Roman"/>
                <w:bCs/>
                <w:iCs/>
              </w:rPr>
              <w:t>2.1.4</w:t>
            </w:r>
          </w:p>
        </w:tc>
        <w:tc>
          <w:tcPr>
            <w:tcW w:w="2551" w:type="dxa"/>
          </w:tcPr>
          <w:p w:rsidR="000E3CFC" w:rsidRPr="00401C44" w:rsidRDefault="000E3CFC" w:rsidP="000E3CFC">
            <w:pPr>
              <w:rPr>
                <w:rFonts w:eastAsia="Times New Roman"/>
              </w:rPr>
            </w:pPr>
            <w:r w:rsidRPr="00401C44">
              <w:rPr>
                <w:rFonts w:eastAsia="Times New Roman"/>
              </w:rPr>
              <w:t>Мероприятие «Проведение фестивалей ГТО»</w:t>
            </w:r>
          </w:p>
        </w:tc>
        <w:tc>
          <w:tcPr>
            <w:tcW w:w="1444" w:type="dxa"/>
          </w:tcPr>
          <w:p w:rsidR="000E3CFC" w:rsidRPr="00401C44" w:rsidRDefault="000E3CFC" w:rsidP="000E3CFC">
            <w:pPr>
              <w:jc w:val="center"/>
              <w:rPr>
                <w:rFonts w:eastAsia="Times New Roman"/>
                <w:bCs/>
              </w:rPr>
            </w:pPr>
            <w:r w:rsidRPr="00401C44">
              <w:rPr>
                <w:rFonts w:eastAsia="Times New Roman"/>
                <w:bCs/>
              </w:rPr>
              <w:t>Февраль-декабрь</w:t>
            </w:r>
          </w:p>
        </w:tc>
        <w:tc>
          <w:tcPr>
            <w:tcW w:w="1924" w:type="dxa"/>
          </w:tcPr>
          <w:p w:rsidR="000E3CFC" w:rsidRPr="00401C44" w:rsidRDefault="000E3CFC" w:rsidP="005D1564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Посохов В.М.- Отдел физической культуры и спорта управления культуры, спорта и молодежной политики администрации Вейделевского района</w:t>
            </w:r>
          </w:p>
        </w:tc>
        <w:tc>
          <w:tcPr>
            <w:tcW w:w="2211" w:type="dxa"/>
          </w:tcPr>
          <w:p w:rsidR="000E3CFC" w:rsidRPr="00401C44" w:rsidRDefault="000E3CFC" w:rsidP="000E3CFC">
            <w:pPr>
              <w:ind w:left="61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924" w:type="dxa"/>
          </w:tcPr>
          <w:p w:rsidR="000E3CFC" w:rsidRPr="00401C44" w:rsidRDefault="000E3CFC" w:rsidP="000E3CFC">
            <w:pPr>
              <w:ind w:left="61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0E3CFC" w:rsidRPr="00401C44" w:rsidTr="004D76D7">
        <w:trPr>
          <w:jc w:val="center"/>
        </w:trPr>
        <w:tc>
          <w:tcPr>
            <w:tcW w:w="889" w:type="dxa"/>
          </w:tcPr>
          <w:p w:rsidR="000E3CFC" w:rsidRPr="00401C44" w:rsidRDefault="000E3CFC" w:rsidP="000E3CFC">
            <w:pPr>
              <w:jc w:val="center"/>
              <w:rPr>
                <w:rFonts w:eastAsia="Times New Roman"/>
                <w:bCs/>
                <w:iCs/>
              </w:rPr>
            </w:pPr>
            <w:r w:rsidRPr="00401C44">
              <w:rPr>
                <w:rFonts w:eastAsia="Times New Roman"/>
                <w:bCs/>
                <w:iCs/>
              </w:rPr>
              <w:t>2.1.4.К.4</w:t>
            </w:r>
          </w:p>
        </w:tc>
        <w:tc>
          <w:tcPr>
            <w:tcW w:w="2551" w:type="dxa"/>
          </w:tcPr>
          <w:p w:rsidR="000E3CFC" w:rsidRPr="00401C44" w:rsidRDefault="000E3CFC" w:rsidP="000E3CFC">
            <w:pPr>
              <w:rPr>
                <w:rFonts w:eastAsia="Times New Roman"/>
                <w:bCs/>
                <w:iCs/>
              </w:rPr>
            </w:pPr>
            <w:r w:rsidRPr="00401C44">
              <w:rPr>
                <w:rFonts w:eastAsia="Times New Roman"/>
              </w:rPr>
              <w:t>Контрольная точка</w:t>
            </w:r>
            <w:r w:rsidRPr="00401C44">
              <w:rPr>
                <w:rFonts w:eastAsia="Times New Roman"/>
                <w:bCs/>
              </w:rPr>
              <w:t xml:space="preserve"> «</w:t>
            </w:r>
            <w:proofErr w:type="gramStart"/>
            <w:r w:rsidRPr="00401C44">
              <w:rPr>
                <w:rFonts w:eastAsia="Times New Roman"/>
                <w:bCs/>
              </w:rPr>
              <w:t>Проведены</w:t>
            </w:r>
            <w:proofErr w:type="gramEnd"/>
            <w:r w:rsidRPr="00401C44">
              <w:rPr>
                <w:rFonts w:eastAsia="Times New Roman"/>
                <w:bCs/>
              </w:rPr>
              <w:t xml:space="preserve"> 6 </w:t>
            </w:r>
            <w:r w:rsidRPr="00401C44">
              <w:rPr>
                <w:rFonts w:eastAsia="Times New Roman"/>
              </w:rPr>
              <w:t>фестивалей ГТО»</w:t>
            </w:r>
          </w:p>
        </w:tc>
        <w:tc>
          <w:tcPr>
            <w:tcW w:w="1444" w:type="dxa"/>
          </w:tcPr>
          <w:p w:rsidR="000E3CFC" w:rsidRPr="00401C44" w:rsidRDefault="000E3CFC" w:rsidP="000E3CFC">
            <w:pPr>
              <w:jc w:val="center"/>
              <w:rPr>
                <w:rFonts w:eastAsia="Times New Roman"/>
                <w:bCs/>
              </w:rPr>
            </w:pPr>
            <w:r w:rsidRPr="00401C44">
              <w:rPr>
                <w:rFonts w:eastAsia="Times New Roman"/>
                <w:bCs/>
              </w:rPr>
              <w:t>Февраль-декабрь</w:t>
            </w:r>
          </w:p>
        </w:tc>
        <w:tc>
          <w:tcPr>
            <w:tcW w:w="1924" w:type="dxa"/>
          </w:tcPr>
          <w:p w:rsidR="000E3CFC" w:rsidRPr="00401C44" w:rsidRDefault="000E3CFC" w:rsidP="005D1564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 xml:space="preserve">Посохов В.М.- Отдел физической культуры и спорта управления культуры, спорта и молодежной политики </w:t>
            </w:r>
            <w:r w:rsidRPr="00401C44">
              <w:rPr>
                <w:rFonts w:eastAsiaTheme="minorEastAsia"/>
              </w:rPr>
              <w:lastRenderedPageBreak/>
              <w:t>администрации Вейделевского района</w:t>
            </w:r>
          </w:p>
        </w:tc>
        <w:tc>
          <w:tcPr>
            <w:tcW w:w="2211" w:type="dxa"/>
          </w:tcPr>
          <w:p w:rsidR="000E3CFC" w:rsidRPr="00401C44" w:rsidRDefault="000E3CFC" w:rsidP="000E3CFC">
            <w:pPr>
              <w:ind w:left="61"/>
              <w:jc w:val="center"/>
              <w:rPr>
                <w:rFonts w:eastAsia="Times New Roman"/>
                <w:bCs/>
              </w:rPr>
            </w:pPr>
            <w:r w:rsidRPr="00401C44">
              <w:rPr>
                <w:rFonts w:eastAsia="Times New Roman"/>
                <w:bCs/>
              </w:rPr>
              <w:lastRenderedPageBreak/>
              <w:t>Итоговый протокол</w:t>
            </w:r>
          </w:p>
        </w:tc>
        <w:tc>
          <w:tcPr>
            <w:tcW w:w="1924" w:type="dxa"/>
          </w:tcPr>
          <w:p w:rsidR="000E3CFC" w:rsidRPr="00401C44" w:rsidRDefault="000E3CFC" w:rsidP="000E3CFC">
            <w:pPr>
              <w:ind w:left="61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0E3CFC" w:rsidRPr="00401C44" w:rsidTr="004D76D7">
        <w:trPr>
          <w:jc w:val="center"/>
        </w:trPr>
        <w:tc>
          <w:tcPr>
            <w:tcW w:w="889" w:type="dxa"/>
          </w:tcPr>
          <w:p w:rsidR="000E3CFC" w:rsidRPr="00401C44" w:rsidRDefault="000E3CFC" w:rsidP="000E3CFC">
            <w:pPr>
              <w:jc w:val="center"/>
              <w:rPr>
                <w:rFonts w:eastAsia="Times New Roman"/>
                <w:bCs/>
                <w:iCs/>
              </w:rPr>
            </w:pPr>
            <w:r w:rsidRPr="00401C44">
              <w:rPr>
                <w:rFonts w:eastAsia="Times New Roman"/>
                <w:bCs/>
                <w:iCs/>
              </w:rPr>
              <w:lastRenderedPageBreak/>
              <w:t>2.1.5</w:t>
            </w:r>
          </w:p>
        </w:tc>
        <w:tc>
          <w:tcPr>
            <w:tcW w:w="2551" w:type="dxa"/>
          </w:tcPr>
          <w:p w:rsidR="000E3CFC" w:rsidRPr="00401C44" w:rsidRDefault="000E3CFC" w:rsidP="000E3CFC">
            <w:pPr>
              <w:rPr>
                <w:rFonts w:eastAsia="Times New Roman"/>
              </w:rPr>
            </w:pPr>
            <w:r w:rsidRPr="00401C44">
              <w:rPr>
                <w:rFonts w:eastAsia="Times New Roman"/>
              </w:rPr>
              <w:t>Мероприятие «Проведение соревнований по плаванию»</w:t>
            </w:r>
          </w:p>
        </w:tc>
        <w:tc>
          <w:tcPr>
            <w:tcW w:w="1444" w:type="dxa"/>
          </w:tcPr>
          <w:p w:rsidR="000E3CFC" w:rsidRPr="00401C44" w:rsidRDefault="000E3CFC" w:rsidP="000E3CFC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1924" w:type="dxa"/>
          </w:tcPr>
          <w:p w:rsidR="000E3CFC" w:rsidRPr="00401C44" w:rsidRDefault="000E3CFC" w:rsidP="005D1564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Посохов В.М.- Отдел физической культуры и спорта управления культуры, спорта и молодежной политики администрации Вейделевского района</w:t>
            </w:r>
          </w:p>
        </w:tc>
        <w:tc>
          <w:tcPr>
            <w:tcW w:w="2211" w:type="dxa"/>
          </w:tcPr>
          <w:p w:rsidR="000E3CFC" w:rsidRPr="00401C44" w:rsidRDefault="000E3CFC" w:rsidP="000E3CFC">
            <w:pPr>
              <w:ind w:left="61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924" w:type="dxa"/>
          </w:tcPr>
          <w:p w:rsidR="000E3CFC" w:rsidRPr="00401C44" w:rsidRDefault="000E3CFC" w:rsidP="000E3CFC">
            <w:pPr>
              <w:ind w:left="61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0E3CFC" w:rsidRPr="00401C44" w:rsidTr="004D76D7">
        <w:trPr>
          <w:jc w:val="center"/>
        </w:trPr>
        <w:tc>
          <w:tcPr>
            <w:tcW w:w="889" w:type="dxa"/>
          </w:tcPr>
          <w:p w:rsidR="000E3CFC" w:rsidRPr="00401C44" w:rsidRDefault="000E3CFC" w:rsidP="000E3CFC">
            <w:pPr>
              <w:jc w:val="center"/>
              <w:rPr>
                <w:rFonts w:eastAsia="Times New Roman"/>
                <w:bCs/>
                <w:iCs/>
              </w:rPr>
            </w:pPr>
            <w:r w:rsidRPr="00401C44">
              <w:rPr>
                <w:rFonts w:eastAsia="Times New Roman"/>
                <w:bCs/>
                <w:iCs/>
              </w:rPr>
              <w:t>2.1.5.К.5</w:t>
            </w:r>
          </w:p>
        </w:tc>
        <w:tc>
          <w:tcPr>
            <w:tcW w:w="2551" w:type="dxa"/>
          </w:tcPr>
          <w:p w:rsidR="000E3CFC" w:rsidRPr="00401C44" w:rsidRDefault="000E3CFC" w:rsidP="000E3CFC">
            <w:pPr>
              <w:rPr>
                <w:rFonts w:eastAsia="Times New Roman"/>
                <w:bCs/>
                <w:iCs/>
              </w:rPr>
            </w:pPr>
            <w:r w:rsidRPr="00401C44">
              <w:rPr>
                <w:rFonts w:eastAsia="Times New Roman"/>
              </w:rPr>
              <w:t>Контрольная точка</w:t>
            </w:r>
            <w:r w:rsidRPr="00401C44">
              <w:rPr>
                <w:rFonts w:eastAsia="Times New Roman"/>
                <w:bCs/>
              </w:rPr>
              <w:t xml:space="preserve"> «Проведены соревнования по плаванию</w:t>
            </w:r>
            <w:r w:rsidRPr="00401C44">
              <w:rPr>
                <w:rFonts w:eastAsia="Times New Roman"/>
              </w:rPr>
              <w:t>»</w:t>
            </w:r>
          </w:p>
        </w:tc>
        <w:tc>
          <w:tcPr>
            <w:tcW w:w="1444" w:type="dxa"/>
          </w:tcPr>
          <w:p w:rsidR="000E3CFC" w:rsidRPr="00401C44" w:rsidRDefault="000E3CFC" w:rsidP="000E3CFC">
            <w:pPr>
              <w:jc w:val="center"/>
              <w:rPr>
                <w:rFonts w:eastAsia="Times New Roman"/>
                <w:bCs/>
              </w:rPr>
            </w:pPr>
            <w:r w:rsidRPr="00401C44">
              <w:rPr>
                <w:rFonts w:eastAsia="Times New Roman"/>
                <w:bCs/>
              </w:rPr>
              <w:t xml:space="preserve">Январь </w:t>
            </w:r>
            <w:proofErr w:type="gramStart"/>
            <w:r w:rsidRPr="00401C44">
              <w:rPr>
                <w:rFonts w:eastAsia="Times New Roman"/>
                <w:bCs/>
              </w:rPr>
              <w:t>-д</w:t>
            </w:r>
            <w:proofErr w:type="gramEnd"/>
            <w:r w:rsidRPr="00401C44">
              <w:rPr>
                <w:rFonts w:eastAsia="Times New Roman"/>
                <w:bCs/>
              </w:rPr>
              <w:t>екабрь</w:t>
            </w:r>
          </w:p>
        </w:tc>
        <w:tc>
          <w:tcPr>
            <w:tcW w:w="1924" w:type="dxa"/>
          </w:tcPr>
          <w:p w:rsidR="000E3CFC" w:rsidRPr="00401C44" w:rsidRDefault="000E3CFC" w:rsidP="005D1564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Посохов В.М.- Отдел физической культуры и спорта управления культуры, спорта и молодежной политики администрации Вейделевского района</w:t>
            </w:r>
          </w:p>
        </w:tc>
        <w:tc>
          <w:tcPr>
            <w:tcW w:w="2211" w:type="dxa"/>
          </w:tcPr>
          <w:p w:rsidR="000E3CFC" w:rsidRPr="00401C44" w:rsidRDefault="000E3CFC" w:rsidP="000E3CFC">
            <w:pPr>
              <w:ind w:left="61"/>
              <w:jc w:val="center"/>
              <w:rPr>
                <w:rFonts w:eastAsia="Times New Roman"/>
                <w:bCs/>
              </w:rPr>
            </w:pPr>
            <w:r w:rsidRPr="00401C44">
              <w:rPr>
                <w:rFonts w:eastAsia="Times New Roman"/>
                <w:bCs/>
              </w:rPr>
              <w:t>Итоговый протокол</w:t>
            </w:r>
          </w:p>
        </w:tc>
        <w:tc>
          <w:tcPr>
            <w:tcW w:w="1924" w:type="dxa"/>
          </w:tcPr>
          <w:p w:rsidR="000E3CFC" w:rsidRPr="00401C44" w:rsidRDefault="000E3CFC" w:rsidP="000E3CFC">
            <w:pPr>
              <w:ind w:left="61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0E3CFC" w:rsidRPr="00401C44" w:rsidTr="004D76D7">
        <w:trPr>
          <w:jc w:val="center"/>
        </w:trPr>
        <w:tc>
          <w:tcPr>
            <w:tcW w:w="889" w:type="dxa"/>
          </w:tcPr>
          <w:p w:rsidR="000E3CFC" w:rsidRPr="00401C44" w:rsidRDefault="000E3CFC" w:rsidP="000E3CFC">
            <w:pPr>
              <w:jc w:val="center"/>
              <w:rPr>
                <w:rFonts w:eastAsia="Times New Roman"/>
                <w:bCs/>
                <w:iCs/>
              </w:rPr>
            </w:pPr>
            <w:r w:rsidRPr="00401C44">
              <w:rPr>
                <w:rFonts w:eastAsia="Times New Roman"/>
                <w:bCs/>
                <w:iCs/>
              </w:rPr>
              <w:t>2.1.6</w:t>
            </w:r>
          </w:p>
        </w:tc>
        <w:tc>
          <w:tcPr>
            <w:tcW w:w="2551" w:type="dxa"/>
          </w:tcPr>
          <w:p w:rsidR="000E3CFC" w:rsidRPr="00401C44" w:rsidRDefault="000E3CFC" w:rsidP="000E3CFC">
            <w:pPr>
              <w:rPr>
                <w:rFonts w:eastAsia="Times New Roman"/>
              </w:rPr>
            </w:pPr>
            <w:r w:rsidRPr="00401C44">
              <w:rPr>
                <w:rFonts w:eastAsia="Times New Roman"/>
              </w:rPr>
              <w:t>Мероприятие «Проведение соревнований по волейболу»</w:t>
            </w:r>
          </w:p>
        </w:tc>
        <w:tc>
          <w:tcPr>
            <w:tcW w:w="1444" w:type="dxa"/>
          </w:tcPr>
          <w:p w:rsidR="000E3CFC" w:rsidRPr="00401C44" w:rsidRDefault="000E3CFC" w:rsidP="000E3CFC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1924" w:type="dxa"/>
          </w:tcPr>
          <w:p w:rsidR="000E3CFC" w:rsidRPr="00401C44" w:rsidRDefault="000E3CFC" w:rsidP="005D1564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Посохов В.М.- Отдел физической культуры и спорта управления культуры, спорта и молодежной политики администрации Вейделевского района</w:t>
            </w:r>
          </w:p>
        </w:tc>
        <w:tc>
          <w:tcPr>
            <w:tcW w:w="2211" w:type="dxa"/>
          </w:tcPr>
          <w:p w:rsidR="000E3CFC" w:rsidRPr="00401C44" w:rsidRDefault="000E3CFC" w:rsidP="000E3CFC">
            <w:pPr>
              <w:ind w:left="61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924" w:type="dxa"/>
          </w:tcPr>
          <w:p w:rsidR="000E3CFC" w:rsidRPr="00401C44" w:rsidRDefault="000E3CFC" w:rsidP="000E3CFC">
            <w:pPr>
              <w:ind w:left="61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0E3CFC" w:rsidRPr="00401C44" w:rsidTr="004D76D7">
        <w:trPr>
          <w:jc w:val="center"/>
        </w:trPr>
        <w:tc>
          <w:tcPr>
            <w:tcW w:w="889" w:type="dxa"/>
          </w:tcPr>
          <w:p w:rsidR="000E3CFC" w:rsidRPr="00401C44" w:rsidRDefault="000E3CFC" w:rsidP="000E3CFC">
            <w:pPr>
              <w:jc w:val="center"/>
              <w:rPr>
                <w:rFonts w:eastAsia="Times New Roman"/>
                <w:bCs/>
                <w:iCs/>
              </w:rPr>
            </w:pPr>
            <w:r w:rsidRPr="00401C44">
              <w:rPr>
                <w:rFonts w:eastAsia="Times New Roman"/>
                <w:bCs/>
                <w:iCs/>
              </w:rPr>
              <w:t>2.1.6.К.6</w:t>
            </w:r>
          </w:p>
        </w:tc>
        <w:tc>
          <w:tcPr>
            <w:tcW w:w="2551" w:type="dxa"/>
          </w:tcPr>
          <w:p w:rsidR="000E3CFC" w:rsidRPr="00401C44" w:rsidRDefault="000E3CFC" w:rsidP="000E3CFC">
            <w:pPr>
              <w:rPr>
                <w:rFonts w:eastAsia="Times New Roman"/>
                <w:bCs/>
                <w:iCs/>
              </w:rPr>
            </w:pPr>
            <w:r w:rsidRPr="00401C44">
              <w:rPr>
                <w:rFonts w:eastAsia="Times New Roman"/>
              </w:rPr>
              <w:t>Контрольная точка</w:t>
            </w:r>
            <w:r w:rsidRPr="00401C44">
              <w:rPr>
                <w:rFonts w:eastAsia="Times New Roman"/>
                <w:bCs/>
              </w:rPr>
              <w:t xml:space="preserve"> «Проведены соревнования по волейболу</w:t>
            </w:r>
            <w:r w:rsidRPr="00401C44">
              <w:rPr>
                <w:rFonts w:eastAsia="Times New Roman"/>
              </w:rPr>
              <w:t>»</w:t>
            </w:r>
          </w:p>
        </w:tc>
        <w:tc>
          <w:tcPr>
            <w:tcW w:w="1444" w:type="dxa"/>
          </w:tcPr>
          <w:p w:rsidR="000E3CFC" w:rsidRPr="00401C44" w:rsidRDefault="000E3CFC" w:rsidP="000E3CFC">
            <w:pPr>
              <w:jc w:val="center"/>
              <w:rPr>
                <w:rFonts w:eastAsia="Times New Roman"/>
                <w:bCs/>
              </w:rPr>
            </w:pPr>
            <w:r w:rsidRPr="00401C44">
              <w:rPr>
                <w:rFonts w:eastAsia="Times New Roman"/>
                <w:bCs/>
              </w:rPr>
              <w:t xml:space="preserve">Январь </w:t>
            </w:r>
            <w:proofErr w:type="gramStart"/>
            <w:r w:rsidRPr="00401C44">
              <w:rPr>
                <w:rFonts w:eastAsia="Times New Roman"/>
                <w:bCs/>
              </w:rPr>
              <w:t>-д</w:t>
            </w:r>
            <w:proofErr w:type="gramEnd"/>
            <w:r w:rsidRPr="00401C44">
              <w:rPr>
                <w:rFonts w:eastAsia="Times New Roman"/>
                <w:bCs/>
              </w:rPr>
              <w:t>екабрь</w:t>
            </w:r>
          </w:p>
        </w:tc>
        <w:tc>
          <w:tcPr>
            <w:tcW w:w="1924" w:type="dxa"/>
          </w:tcPr>
          <w:p w:rsidR="000E3CFC" w:rsidRPr="00401C44" w:rsidRDefault="000E3CFC" w:rsidP="005D1564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 xml:space="preserve">Посохов В.М.- Отдел физической культуры и спорта управления культуры, спорта и молодежной </w:t>
            </w:r>
            <w:r w:rsidRPr="00401C44">
              <w:rPr>
                <w:rFonts w:eastAsiaTheme="minorEastAsia"/>
              </w:rPr>
              <w:lastRenderedPageBreak/>
              <w:t>политики администрации Вейделевского района</w:t>
            </w:r>
          </w:p>
        </w:tc>
        <w:tc>
          <w:tcPr>
            <w:tcW w:w="2211" w:type="dxa"/>
          </w:tcPr>
          <w:p w:rsidR="000E3CFC" w:rsidRPr="00401C44" w:rsidRDefault="000E3CFC" w:rsidP="000E3CFC">
            <w:pPr>
              <w:ind w:left="61"/>
              <w:jc w:val="center"/>
              <w:rPr>
                <w:rFonts w:eastAsia="Times New Roman"/>
                <w:bCs/>
              </w:rPr>
            </w:pPr>
            <w:r w:rsidRPr="00401C44">
              <w:rPr>
                <w:rFonts w:eastAsia="Times New Roman"/>
                <w:bCs/>
              </w:rPr>
              <w:lastRenderedPageBreak/>
              <w:t>Итоговый протокол</w:t>
            </w:r>
          </w:p>
        </w:tc>
        <w:tc>
          <w:tcPr>
            <w:tcW w:w="1924" w:type="dxa"/>
          </w:tcPr>
          <w:p w:rsidR="000E3CFC" w:rsidRPr="00401C44" w:rsidRDefault="000E3CFC" w:rsidP="000E3CFC">
            <w:pPr>
              <w:ind w:left="61"/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</w:tc>
      </w:tr>
      <w:tr w:rsidR="000E3CFC" w:rsidRPr="00401C44" w:rsidTr="004D76D7">
        <w:trPr>
          <w:jc w:val="center"/>
        </w:trPr>
        <w:tc>
          <w:tcPr>
            <w:tcW w:w="889" w:type="dxa"/>
          </w:tcPr>
          <w:p w:rsidR="000E3CFC" w:rsidRPr="00401C44" w:rsidRDefault="000E3CFC" w:rsidP="000E3CFC">
            <w:pPr>
              <w:jc w:val="center"/>
              <w:rPr>
                <w:rFonts w:eastAsia="Times New Roman"/>
                <w:bCs/>
                <w:iCs/>
              </w:rPr>
            </w:pPr>
            <w:r w:rsidRPr="00401C44">
              <w:rPr>
                <w:rFonts w:eastAsia="Times New Roman"/>
                <w:bCs/>
                <w:iCs/>
              </w:rPr>
              <w:lastRenderedPageBreak/>
              <w:t>2.1.7</w:t>
            </w:r>
          </w:p>
        </w:tc>
        <w:tc>
          <w:tcPr>
            <w:tcW w:w="2551" w:type="dxa"/>
          </w:tcPr>
          <w:p w:rsidR="000E3CFC" w:rsidRPr="00401C44" w:rsidRDefault="000E3CFC" w:rsidP="000E3CFC">
            <w:pPr>
              <w:rPr>
                <w:rFonts w:eastAsia="Times New Roman"/>
              </w:rPr>
            </w:pPr>
            <w:r w:rsidRPr="00401C44">
              <w:rPr>
                <w:rFonts w:eastAsia="Times New Roman"/>
              </w:rPr>
              <w:t>Мероприятие «Проведение соревнований по легкой атлетике»</w:t>
            </w:r>
          </w:p>
        </w:tc>
        <w:tc>
          <w:tcPr>
            <w:tcW w:w="1444" w:type="dxa"/>
          </w:tcPr>
          <w:p w:rsidR="000E3CFC" w:rsidRPr="00401C44" w:rsidRDefault="000E3CFC" w:rsidP="000E3CFC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1924" w:type="dxa"/>
          </w:tcPr>
          <w:p w:rsidR="000E3CFC" w:rsidRPr="00401C44" w:rsidRDefault="000E3CFC" w:rsidP="005D1564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Посохов В.М.- Отдел физической культуры и спорта управления культуры, спорта и молодежной политики администрации Вейделевского района</w:t>
            </w:r>
          </w:p>
        </w:tc>
        <w:tc>
          <w:tcPr>
            <w:tcW w:w="2211" w:type="dxa"/>
          </w:tcPr>
          <w:p w:rsidR="000E3CFC" w:rsidRPr="00401C44" w:rsidRDefault="000E3CFC" w:rsidP="000E3CFC">
            <w:pPr>
              <w:ind w:left="61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924" w:type="dxa"/>
          </w:tcPr>
          <w:p w:rsidR="000E3CFC" w:rsidRPr="00401C44" w:rsidRDefault="000E3CFC" w:rsidP="000E3CFC">
            <w:pPr>
              <w:jc w:val="center"/>
              <w:rPr>
                <w:rFonts w:eastAsia="Times New Roman"/>
                <w:bCs/>
                <w:iCs/>
              </w:rPr>
            </w:pPr>
          </w:p>
        </w:tc>
      </w:tr>
      <w:tr w:rsidR="000E3CFC" w:rsidRPr="00401C44" w:rsidTr="004D76D7">
        <w:trPr>
          <w:trHeight w:val="2043"/>
          <w:jc w:val="center"/>
        </w:trPr>
        <w:tc>
          <w:tcPr>
            <w:tcW w:w="889" w:type="dxa"/>
          </w:tcPr>
          <w:p w:rsidR="000E3CFC" w:rsidRPr="00401C44" w:rsidRDefault="000E3CFC" w:rsidP="000E3CFC">
            <w:pPr>
              <w:jc w:val="center"/>
              <w:rPr>
                <w:rFonts w:eastAsia="Times New Roman"/>
                <w:bCs/>
                <w:iCs/>
              </w:rPr>
            </w:pPr>
            <w:r w:rsidRPr="00401C44">
              <w:rPr>
                <w:rFonts w:eastAsia="Times New Roman"/>
                <w:bCs/>
                <w:iCs/>
              </w:rPr>
              <w:t>2.1.7.К.7</w:t>
            </w:r>
          </w:p>
        </w:tc>
        <w:tc>
          <w:tcPr>
            <w:tcW w:w="2551" w:type="dxa"/>
          </w:tcPr>
          <w:p w:rsidR="000E3CFC" w:rsidRPr="00401C44" w:rsidRDefault="000E3CFC" w:rsidP="000E3CFC">
            <w:pPr>
              <w:rPr>
                <w:rFonts w:eastAsia="Times New Roman"/>
                <w:bCs/>
                <w:iCs/>
              </w:rPr>
            </w:pPr>
            <w:r w:rsidRPr="00401C44">
              <w:rPr>
                <w:rFonts w:eastAsia="Times New Roman"/>
              </w:rPr>
              <w:t>Контрольная точка</w:t>
            </w:r>
            <w:r w:rsidRPr="00401C44">
              <w:rPr>
                <w:rFonts w:eastAsia="Times New Roman"/>
                <w:bCs/>
              </w:rPr>
              <w:t xml:space="preserve"> «Проведены соревнования по легкой атлетике</w:t>
            </w:r>
            <w:r w:rsidRPr="00401C44">
              <w:rPr>
                <w:rFonts w:eastAsia="Times New Roman"/>
              </w:rPr>
              <w:t>»</w:t>
            </w:r>
          </w:p>
        </w:tc>
        <w:tc>
          <w:tcPr>
            <w:tcW w:w="1444" w:type="dxa"/>
          </w:tcPr>
          <w:p w:rsidR="000E3CFC" w:rsidRPr="00401C44" w:rsidRDefault="000E3CFC" w:rsidP="000E3CFC">
            <w:pPr>
              <w:jc w:val="center"/>
              <w:rPr>
                <w:rFonts w:eastAsia="Times New Roman"/>
                <w:bCs/>
              </w:rPr>
            </w:pPr>
            <w:r w:rsidRPr="00401C44">
              <w:rPr>
                <w:rFonts w:eastAsia="Times New Roman"/>
                <w:bCs/>
              </w:rPr>
              <w:t>Июн</w:t>
            </w:r>
            <w:proofErr w:type="gramStart"/>
            <w:r w:rsidRPr="00401C44">
              <w:rPr>
                <w:rFonts w:eastAsia="Times New Roman"/>
                <w:bCs/>
              </w:rPr>
              <w:t>ь-</w:t>
            </w:r>
            <w:proofErr w:type="gramEnd"/>
            <w:r w:rsidRPr="00401C44">
              <w:rPr>
                <w:rFonts w:eastAsia="Times New Roman"/>
                <w:bCs/>
              </w:rPr>
              <w:t xml:space="preserve">  сентябрь</w:t>
            </w:r>
          </w:p>
        </w:tc>
        <w:tc>
          <w:tcPr>
            <w:tcW w:w="1924" w:type="dxa"/>
          </w:tcPr>
          <w:p w:rsidR="000E3CFC" w:rsidRPr="00401C44" w:rsidRDefault="000E3CFC" w:rsidP="005D1564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Посохов В.М.- Отдел физической культуры и спорта управления культуры, спорта и молодежной политики администрации Вейделевского района</w:t>
            </w:r>
          </w:p>
        </w:tc>
        <w:tc>
          <w:tcPr>
            <w:tcW w:w="2211" w:type="dxa"/>
          </w:tcPr>
          <w:p w:rsidR="000E3CFC" w:rsidRPr="00401C44" w:rsidRDefault="000E3CFC" w:rsidP="000E3CFC">
            <w:pPr>
              <w:ind w:left="61"/>
              <w:jc w:val="center"/>
              <w:rPr>
                <w:rFonts w:eastAsia="Times New Roman"/>
                <w:bCs/>
              </w:rPr>
            </w:pPr>
            <w:r w:rsidRPr="00401C44">
              <w:rPr>
                <w:rFonts w:eastAsia="Times New Roman"/>
                <w:bCs/>
              </w:rPr>
              <w:t>Итоговый протокол</w:t>
            </w:r>
          </w:p>
        </w:tc>
        <w:tc>
          <w:tcPr>
            <w:tcW w:w="1924" w:type="dxa"/>
          </w:tcPr>
          <w:p w:rsidR="000E3CFC" w:rsidRPr="00401C44" w:rsidRDefault="000E3CFC" w:rsidP="000E3CFC">
            <w:pPr>
              <w:jc w:val="center"/>
              <w:rPr>
                <w:rFonts w:eastAsia="Times New Roman"/>
                <w:bCs/>
                <w:iCs/>
              </w:rPr>
            </w:pPr>
          </w:p>
        </w:tc>
      </w:tr>
      <w:tr w:rsidR="000E3CFC" w:rsidRPr="00401C44" w:rsidTr="004D76D7">
        <w:trPr>
          <w:jc w:val="center"/>
        </w:trPr>
        <w:tc>
          <w:tcPr>
            <w:tcW w:w="889" w:type="dxa"/>
          </w:tcPr>
          <w:p w:rsidR="000E3CFC" w:rsidRPr="00401C44" w:rsidRDefault="000E3CFC" w:rsidP="000E3CFC">
            <w:pPr>
              <w:jc w:val="center"/>
              <w:rPr>
                <w:rFonts w:eastAsia="Times New Roman"/>
                <w:bCs/>
                <w:iCs/>
              </w:rPr>
            </w:pPr>
            <w:r w:rsidRPr="00401C44">
              <w:rPr>
                <w:rFonts w:eastAsia="Times New Roman"/>
                <w:bCs/>
                <w:iCs/>
              </w:rPr>
              <w:t>2.1.8</w:t>
            </w:r>
          </w:p>
        </w:tc>
        <w:tc>
          <w:tcPr>
            <w:tcW w:w="2551" w:type="dxa"/>
          </w:tcPr>
          <w:p w:rsidR="000E3CFC" w:rsidRPr="00401C44" w:rsidRDefault="000E3CFC" w:rsidP="000E3CFC">
            <w:pPr>
              <w:rPr>
                <w:rFonts w:eastAsia="Times New Roman"/>
              </w:rPr>
            </w:pPr>
            <w:r w:rsidRPr="00401C44">
              <w:rPr>
                <w:rFonts w:eastAsia="Times New Roman"/>
              </w:rPr>
              <w:t>Мероприятие «Проведение соревнований по гиревому спорту»</w:t>
            </w:r>
          </w:p>
        </w:tc>
        <w:tc>
          <w:tcPr>
            <w:tcW w:w="1444" w:type="dxa"/>
          </w:tcPr>
          <w:p w:rsidR="000E3CFC" w:rsidRPr="00401C44" w:rsidRDefault="000E3CFC" w:rsidP="000E3CFC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1924" w:type="dxa"/>
          </w:tcPr>
          <w:p w:rsidR="000E3CFC" w:rsidRPr="00401C44" w:rsidRDefault="000E3CFC" w:rsidP="005D1564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Посохов В.М.- Отдел физической культуры и спорта управления культуры, спорта и молодежной политики администрации Вейделевского района</w:t>
            </w:r>
          </w:p>
        </w:tc>
        <w:tc>
          <w:tcPr>
            <w:tcW w:w="2211" w:type="dxa"/>
          </w:tcPr>
          <w:p w:rsidR="000E3CFC" w:rsidRPr="00401C44" w:rsidRDefault="000E3CFC" w:rsidP="000E3CFC">
            <w:pPr>
              <w:ind w:left="61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924" w:type="dxa"/>
          </w:tcPr>
          <w:p w:rsidR="000E3CFC" w:rsidRPr="00401C44" w:rsidRDefault="000E3CFC" w:rsidP="000E3CFC">
            <w:pPr>
              <w:jc w:val="center"/>
              <w:rPr>
                <w:rFonts w:eastAsia="Times New Roman"/>
                <w:bCs/>
                <w:iCs/>
              </w:rPr>
            </w:pPr>
          </w:p>
        </w:tc>
      </w:tr>
      <w:tr w:rsidR="000E3CFC" w:rsidRPr="00401C44" w:rsidTr="004D76D7">
        <w:trPr>
          <w:jc w:val="center"/>
        </w:trPr>
        <w:tc>
          <w:tcPr>
            <w:tcW w:w="889" w:type="dxa"/>
          </w:tcPr>
          <w:p w:rsidR="000E3CFC" w:rsidRPr="00401C44" w:rsidRDefault="000E3CFC" w:rsidP="000E3CFC">
            <w:pPr>
              <w:jc w:val="center"/>
              <w:rPr>
                <w:rFonts w:eastAsia="Times New Roman"/>
                <w:bCs/>
                <w:iCs/>
              </w:rPr>
            </w:pPr>
            <w:r w:rsidRPr="00401C44">
              <w:rPr>
                <w:rFonts w:eastAsia="Times New Roman"/>
                <w:bCs/>
                <w:iCs/>
              </w:rPr>
              <w:t>2.1.8.К.8</w:t>
            </w:r>
          </w:p>
        </w:tc>
        <w:tc>
          <w:tcPr>
            <w:tcW w:w="2551" w:type="dxa"/>
          </w:tcPr>
          <w:p w:rsidR="000E3CFC" w:rsidRPr="00401C44" w:rsidRDefault="000E3CFC" w:rsidP="000E3CFC">
            <w:pPr>
              <w:rPr>
                <w:rFonts w:eastAsia="Times New Roman"/>
                <w:bCs/>
                <w:iCs/>
              </w:rPr>
            </w:pPr>
            <w:r w:rsidRPr="00401C44">
              <w:rPr>
                <w:rFonts w:eastAsia="Times New Roman"/>
              </w:rPr>
              <w:t>Контрольная точка</w:t>
            </w:r>
            <w:r w:rsidRPr="00401C44">
              <w:rPr>
                <w:rFonts w:eastAsia="Times New Roman"/>
                <w:bCs/>
              </w:rPr>
              <w:t xml:space="preserve"> «Проведены соревнования </w:t>
            </w:r>
            <w:r w:rsidRPr="00401C44">
              <w:rPr>
                <w:rFonts w:eastAsia="Times New Roman"/>
              </w:rPr>
              <w:t>по гиревому спорту»»</w:t>
            </w:r>
          </w:p>
        </w:tc>
        <w:tc>
          <w:tcPr>
            <w:tcW w:w="1444" w:type="dxa"/>
          </w:tcPr>
          <w:p w:rsidR="000E3CFC" w:rsidRPr="00401C44" w:rsidRDefault="000E3CFC" w:rsidP="000E3CFC">
            <w:pPr>
              <w:jc w:val="center"/>
              <w:rPr>
                <w:rFonts w:eastAsia="Times New Roman"/>
                <w:bCs/>
              </w:rPr>
            </w:pPr>
            <w:r w:rsidRPr="00401C44">
              <w:rPr>
                <w:rFonts w:eastAsia="Times New Roman"/>
                <w:bCs/>
              </w:rPr>
              <w:t>Июль, октябрь</w:t>
            </w:r>
          </w:p>
        </w:tc>
        <w:tc>
          <w:tcPr>
            <w:tcW w:w="1924" w:type="dxa"/>
          </w:tcPr>
          <w:p w:rsidR="000E3CFC" w:rsidRPr="00401C44" w:rsidRDefault="000E3CFC" w:rsidP="005D1564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 xml:space="preserve">Посохов В.М.- Отдел физической культуры и спорта управления культуры, спорта и </w:t>
            </w:r>
            <w:r w:rsidRPr="00401C44">
              <w:rPr>
                <w:rFonts w:eastAsiaTheme="minorEastAsia"/>
              </w:rPr>
              <w:lastRenderedPageBreak/>
              <w:t>молодежной политики администрации Вейделевского района</w:t>
            </w:r>
          </w:p>
        </w:tc>
        <w:tc>
          <w:tcPr>
            <w:tcW w:w="2211" w:type="dxa"/>
          </w:tcPr>
          <w:p w:rsidR="000E3CFC" w:rsidRPr="00401C44" w:rsidRDefault="000E3CFC" w:rsidP="000E3CFC">
            <w:pPr>
              <w:ind w:left="61"/>
              <w:jc w:val="center"/>
              <w:rPr>
                <w:rFonts w:eastAsia="Times New Roman"/>
                <w:bCs/>
              </w:rPr>
            </w:pPr>
            <w:r w:rsidRPr="00401C44">
              <w:rPr>
                <w:rFonts w:eastAsia="Times New Roman"/>
                <w:bCs/>
              </w:rPr>
              <w:lastRenderedPageBreak/>
              <w:t>Итоговый протокол</w:t>
            </w:r>
          </w:p>
        </w:tc>
        <w:tc>
          <w:tcPr>
            <w:tcW w:w="1924" w:type="dxa"/>
          </w:tcPr>
          <w:p w:rsidR="000E3CFC" w:rsidRPr="00401C44" w:rsidRDefault="000E3CFC" w:rsidP="000E3CFC">
            <w:pPr>
              <w:jc w:val="center"/>
              <w:rPr>
                <w:rFonts w:eastAsia="Times New Roman"/>
                <w:bCs/>
                <w:iCs/>
              </w:rPr>
            </w:pPr>
          </w:p>
        </w:tc>
      </w:tr>
      <w:tr w:rsidR="000E3CFC" w:rsidRPr="00401C44" w:rsidTr="004D76D7">
        <w:trPr>
          <w:jc w:val="center"/>
        </w:trPr>
        <w:tc>
          <w:tcPr>
            <w:tcW w:w="889" w:type="dxa"/>
          </w:tcPr>
          <w:p w:rsidR="000E3CFC" w:rsidRPr="00401C44" w:rsidRDefault="000E3CFC" w:rsidP="000E3CFC">
            <w:pPr>
              <w:jc w:val="center"/>
              <w:rPr>
                <w:rFonts w:eastAsia="Times New Roman"/>
                <w:bCs/>
                <w:iCs/>
              </w:rPr>
            </w:pPr>
            <w:r w:rsidRPr="00401C44">
              <w:rPr>
                <w:rFonts w:eastAsia="Times New Roman"/>
                <w:bCs/>
                <w:iCs/>
              </w:rPr>
              <w:lastRenderedPageBreak/>
              <w:t>2.1.9</w:t>
            </w:r>
          </w:p>
        </w:tc>
        <w:tc>
          <w:tcPr>
            <w:tcW w:w="2551" w:type="dxa"/>
          </w:tcPr>
          <w:p w:rsidR="000E3CFC" w:rsidRPr="00401C44" w:rsidRDefault="000E3CFC" w:rsidP="000E3CFC">
            <w:pPr>
              <w:rPr>
                <w:rFonts w:eastAsia="Times New Roman"/>
              </w:rPr>
            </w:pPr>
            <w:r w:rsidRPr="00401C44">
              <w:rPr>
                <w:rFonts w:eastAsia="Times New Roman"/>
              </w:rPr>
              <w:t>Мероприятие «Проведение соревнований по настольному теннису»</w:t>
            </w:r>
          </w:p>
        </w:tc>
        <w:tc>
          <w:tcPr>
            <w:tcW w:w="1444" w:type="dxa"/>
          </w:tcPr>
          <w:p w:rsidR="000E3CFC" w:rsidRPr="00401C44" w:rsidRDefault="000E3CFC" w:rsidP="000E3CFC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1924" w:type="dxa"/>
          </w:tcPr>
          <w:p w:rsidR="000E3CFC" w:rsidRPr="00401C44" w:rsidRDefault="000E3CFC" w:rsidP="005D1564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Посохов В.М.- Отдел физической культуры и спорта управления культуры, спорта и молодежной политики администрации Вейделевского района</w:t>
            </w:r>
          </w:p>
        </w:tc>
        <w:tc>
          <w:tcPr>
            <w:tcW w:w="2211" w:type="dxa"/>
          </w:tcPr>
          <w:p w:rsidR="000E3CFC" w:rsidRPr="00401C44" w:rsidRDefault="000E3CFC" w:rsidP="000E3CFC">
            <w:pPr>
              <w:ind w:left="61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924" w:type="dxa"/>
          </w:tcPr>
          <w:p w:rsidR="000E3CFC" w:rsidRPr="00401C44" w:rsidRDefault="000E3CFC" w:rsidP="000E3CFC">
            <w:pPr>
              <w:jc w:val="center"/>
              <w:rPr>
                <w:rFonts w:eastAsia="Times New Roman"/>
                <w:bCs/>
                <w:iCs/>
              </w:rPr>
            </w:pPr>
          </w:p>
        </w:tc>
      </w:tr>
      <w:tr w:rsidR="000E3CFC" w:rsidRPr="00401C44" w:rsidTr="004D76D7">
        <w:trPr>
          <w:jc w:val="center"/>
        </w:trPr>
        <w:tc>
          <w:tcPr>
            <w:tcW w:w="889" w:type="dxa"/>
          </w:tcPr>
          <w:p w:rsidR="000E3CFC" w:rsidRPr="00401C44" w:rsidRDefault="000E3CFC" w:rsidP="000E3CFC">
            <w:pPr>
              <w:jc w:val="center"/>
              <w:rPr>
                <w:rFonts w:eastAsia="Times New Roman"/>
                <w:bCs/>
                <w:iCs/>
              </w:rPr>
            </w:pPr>
            <w:r w:rsidRPr="00401C44">
              <w:rPr>
                <w:rFonts w:eastAsia="Times New Roman"/>
                <w:bCs/>
                <w:iCs/>
              </w:rPr>
              <w:t>2.1.9.К.9</w:t>
            </w:r>
          </w:p>
        </w:tc>
        <w:tc>
          <w:tcPr>
            <w:tcW w:w="2551" w:type="dxa"/>
          </w:tcPr>
          <w:p w:rsidR="000E3CFC" w:rsidRPr="00401C44" w:rsidRDefault="000E3CFC" w:rsidP="000E3CFC">
            <w:pPr>
              <w:rPr>
                <w:rFonts w:eastAsia="Times New Roman"/>
                <w:bCs/>
                <w:iCs/>
              </w:rPr>
            </w:pPr>
            <w:r w:rsidRPr="00401C44">
              <w:rPr>
                <w:rFonts w:eastAsia="Times New Roman"/>
              </w:rPr>
              <w:t>Контрольная точка</w:t>
            </w:r>
            <w:r w:rsidRPr="00401C44">
              <w:rPr>
                <w:rFonts w:eastAsia="Times New Roman"/>
                <w:bCs/>
              </w:rPr>
              <w:t xml:space="preserve"> «Проведены соревнования </w:t>
            </w:r>
            <w:r w:rsidRPr="00401C44">
              <w:rPr>
                <w:rFonts w:eastAsia="Times New Roman"/>
              </w:rPr>
              <w:t>по настольному теннису»</w:t>
            </w:r>
          </w:p>
        </w:tc>
        <w:tc>
          <w:tcPr>
            <w:tcW w:w="1444" w:type="dxa"/>
          </w:tcPr>
          <w:p w:rsidR="000E3CFC" w:rsidRPr="00401C44" w:rsidRDefault="000E3CFC" w:rsidP="000E3CFC">
            <w:pPr>
              <w:jc w:val="center"/>
              <w:rPr>
                <w:rFonts w:eastAsia="Times New Roman"/>
                <w:bCs/>
              </w:rPr>
            </w:pPr>
            <w:r w:rsidRPr="00401C44">
              <w:rPr>
                <w:rFonts w:eastAsia="Times New Roman"/>
                <w:bCs/>
              </w:rPr>
              <w:t>январь, ноябрь</w:t>
            </w:r>
          </w:p>
        </w:tc>
        <w:tc>
          <w:tcPr>
            <w:tcW w:w="1924" w:type="dxa"/>
          </w:tcPr>
          <w:p w:rsidR="000E3CFC" w:rsidRPr="00401C44" w:rsidRDefault="000E3CFC" w:rsidP="005D1564">
            <w:pPr>
              <w:jc w:val="center"/>
              <w:rPr>
                <w:rFonts w:eastAsiaTheme="minorEastAsia"/>
              </w:rPr>
            </w:pPr>
            <w:r w:rsidRPr="00401C44">
              <w:rPr>
                <w:rFonts w:eastAsiaTheme="minorEastAsia"/>
              </w:rPr>
              <w:t>Посохов В.М.- Отдел физической культуры и спорта управления культуры, спорта и молодежной политики администрации Вейделевского района</w:t>
            </w:r>
          </w:p>
        </w:tc>
        <w:tc>
          <w:tcPr>
            <w:tcW w:w="2211" w:type="dxa"/>
          </w:tcPr>
          <w:p w:rsidR="000E3CFC" w:rsidRPr="00401C44" w:rsidRDefault="000E3CFC" w:rsidP="000E3CFC">
            <w:pPr>
              <w:ind w:left="61"/>
              <w:jc w:val="center"/>
              <w:rPr>
                <w:rFonts w:eastAsia="Times New Roman"/>
                <w:bCs/>
              </w:rPr>
            </w:pPr>
            <w:r w:rsidRPr="00401C44">
              <w:rPr>
                <w:rFonts w:eastAsia="Times New Roman"/>
                <w:bCs/>
              </w:rPr>
              <w:t>Итоговый протокол</w:t>
            </w:r>
          </w:p>
        </w:tc>
        <w:tc>
          <w:tcPr>
            <w:tcW w:w="1924" w:type="dxa"/>
          </w:tcPr>
          <w:p w:rsidR="000E3CFC" w:rsidRPr="00401C44" w:rsidRDefault="000E3CFC" w:rsidP="000E3CFC">
            <w:pPr>
              <w:jc w:val="center"/>
              <w:rPr>
                <w:rFonts w:eastAsia="Times New Roman"/>
                <w:bCs/>
                <w:iCs/>
              </w:rPr>
            </w:pPr>
          </w:p>
        </w:tc>
      </w:tr>
    </w:tbl>
    <w:p w:rsidR="000E3CFC" w:rsidRDefault="000E3CFC" w:rsidP="000E3CFC">
      <w:pPr>
        <w:widowControl w:val="0"/>
        <w:autoSpaceDE w:val="0"/>
        <w:autoSpaceDN w:val="0"/>
        <w:rPr>
          <w:rFonts w:eastAsiaTheme="minorEastAsia"/>
          <w:szCs w:val="22"/>
        </w:rPr>
      </w:pPr>
    </w:p>
    <w:p w:rsidR="005D1564" w:rsidRDefault="005D1564" w:rsidP="000E3CFC">
      <w:pPr>
        <w:widowControl w:val="0"/>
        <w:autoSpaceDE w:val="0"/>
        <w:autoSpaceDN w:val="0"/>
        <w:rPr>
          <w:rFonts w:eastAsiaTheme="minorEastAsia"/>
          <w:szCs w:val="22"/>
        </w:rPr>
      </w:pPr>
    </w:p>
    <w:p w:rsidR="005D1564" w:rsidRDefault="005D1564" w:rsidP="000E3CFC">
      <w:pPr>
        <w:widowControl w:val="0"/>
        <w:autoSpaceDE w:val="0"/>
        <w:autoSpaceDN w:val="0"/>
        <w:rPr>
          <w:rFonts w:eastAsiaTheme="minorEastAsia"/>
          <w:szCs w:val="22"/>
        </w:rPr>
      </w:pPr>
    </w:p>
    <w:p w:rsidR="005D1564" w:rsidRPr="00401C44" w:rsidRDefault="005D1564" w:rsidP="005D1564">
      <w:pPr>
        <w:widowControl w:val="0"/>
        <w:autoSpaceDE w:val="0"/>
        <w:autoSpaceDN w:val="0"/>
        <w:jc w:val="center"/>
        <w:rPr>
          <w:rFonts w:eastAsiaTheme="minorEastAsia"/>
          <w:szCs w:val="22"/>
        </w:rPr>
        <w:sectPr w:rsidR="005D1564" w:rsidRPr="00401C44">
          <w:headerReference w:type="default" r:id="rId58"/>
          <w:footerReference w:type="default" r:id="rId59"/>
          <w:headerReference w:type="first" r:id="rId60"/>
          <w:footerReference w:type="first" r:id="rId61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  <w:r>
        <w:rPr>
          <w:rFonts w:eastAsiaTheme="minorEastAsia"/>
          <w:szCs w:val="22"/>
        </w:rPr>
        <w:t>______</w:t>
      </w:r>
      <w:r w:rsidR="00933FB0">
        <w:rPr>
          <w:rFonts w:eastAsiaTheme="minorEastAsia"/>
          <w:szCs w:val="22"/>
        </w:rPr>
        <w:t>_____________________________</w:t>
      </w:r>
    </w:p>
    <w:p w:rsidR="000E3CFC" w:rsidRPr="00401C44" w:rsidRDefault="000E3CFC" w:rsidP="000E3CFC">
      <w:pPr>
        <w:widowControl w:val="0"/>
        <w:autoSpaceDE w:val="0"/>
        <w:autoSpaceDN w:val="0"/>
        <w:rPr>
          <w:rFonts w:eastAsiaTheme="minorEastAsia"/>
          <w:szCs w:val="22"/>
        </w:rPr>
        <w:sectPr w:rsidR="000E3CFC" w:rsidRPr="00401C44">
          <w:headerReference w:type="default" r:id="rId62"/>
          <w:footerReference w:type="default" r:id="rId63"/>
          <w:headerReference w:type="first" r:id="rId64"/>
          <w:footerReference w:type="first" r:id="rId65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0E3CFC" w:rsidRPr="00401C44" w:rsidRDefault="000E3CFC" w:rsidP="00933FB0">
      <w:pPr>
        <w:jc w:val="both"/>
      </w:pPr>
    </w:p>
    <w:sectPr w:rsidR="000E3CFC" w:rsidRPr="00401C44" w:rsidSect="008F5011">
      <w:headerReference w:type="even" r:id="rId66"/>
      <w:headerReference w:type="default" r:id="rId67"/>
      <w:headerReference w:type="first" r:id="rId68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936" w:rsidRDefault="00970936" w:rsidP="00B9363C">
      <w:r>
        <w:separator/>
      </w:r>
    </w:p>
  </w:endnote>
  <w:endnote w:type="continuationSeparator" w:id="0">
    <w:p w:rsidR="00970936" w:rsidRDefault="00970936" w:rsidP="00B9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D7" w:rsidRDefault="004D76D7">
    <w:pPr>
      <w:pStyle w:val="ConsPlusNormal0"/>
    </w:pPr>
    <w:r>
      <w:rPr>
        <w:sz w:val="2"/>
        <w:szCs w:val="2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D7" w:rsidRPr="0024145D" w:rsidRDefault="004D76D7" w:rsidP="004D76D7">
    <w:pPr>
      <w:pStyle w:val="aa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D7" w:rsidRPr="0024145D" w:rsidRDefault="004D76D7" w:rsidP="004D76D7">
    <w:pPr>
      <w:pStyle w:val="aa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D7" w:rsidRDefault="004D76D7">
    <w:pPr>
      <w:pStyle w:val="ConsPlusNormal0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D7" w:rsidRPr="0024145D" w:rsidRDefault="004D76D7" w:rsidP="004D76D7">
    <w:pPr>
      <w:pStyle w:val="aa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D7" w:rsidRDefault="004D76D7">
    <w:pPr>
      <w:pStyle w:val="ConsPlusNormal0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D7" w:rsidRPr="0024145D" w:rsidRDefault="004D76D7" w:rsidP="004D76D7">
    <w:pPr>
      <w:pStyle w:val="aa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D7" w:rsidRPr="0024145D" w:rsidRDefault="004D76D7" w:rsidP="004D76D7">
    <w:pPr>
      <w:pStyle w:val="aa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D7" w:rsidRPr="0024145D" w:rsidRDefault="004D76D7" w:rsidP="004D76D7">
    <w:pPr>
      <w:pStyle w:val="aa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D7" w:rsidRPr="0024145D" w:rsidRDefault="004D76D7" w:rsidP="004D76D7">
    <w:pPr>
      <w:pStyle w:val="aa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D7" w:rsidRPr="0024145D" w:rsidRDefault="004D76D7" w:rsidP="004D76D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D7" w:rsidRDefault="004D76D7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D7" w:rsidRPr="0024145D" w:rsidRDefault="004D76D7" w:rsidP="004D76D7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D7" w:rsidRPr="0024145D" w:rsidRDefault="004D76D7" w:rsidP="004D76D7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D7" w:rsidRPr="0024145D" w:rsidRDefault="004D76D7" w:rsidP="004D76D7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D7" w:rsidRPr="0024145D" w:rsidRDefault="004D76D7" w:rsidP="004D76D7">
    <w:pPr>
      <w:pStyle w:val="a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D7" w:rsidRPr="0024145D" w:rsidRDefault="004D76D7" w:rsidP="004D76D7">
    <w:pPr>
      <w:pStyle w:val="a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D7" w:rsidRDefault="004D76D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D76D7">
      <w:trPr>
        <w:trHeight w:hRule="exact" w:val="1663"/>
      </w:trPr>
      <w:tc>
        <w:tcPr>
          <w:tcW w:w="1650" w:type="pct"/>
          <w:vAlign w:val="center"/>
        </w:tcPr>
        <w:p w:rsidR="004D76D7" w:rsidRDefault="004D76D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D76D7" w:rsidRDefault="004D76D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D76D7" w:rsidRDefault="004D76D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52</w:t>
          </w:r>
          <w:r>
            <w:fldChar w:fldCharType="end"/>
          </w:r>
        </w:p>
      </w:tc>
    </w:tr>
  </w:tbl>
  <w:p w:rsidR="004D76D7" w:rsidRDefault="004D76D7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D7" w:rsidRPr="0024145D" w:rsidRDefault="004D76D7" w:rsidP="004D76D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936" w:rsidRDefault="00970936" w:rsidP="00B9363C">
      <w:r>
        <w:separator/>
      </w:r>
    </w:p>
  </w:footnote>
  <w:footnote w:type="continuationSeparator" w:id="0">
    <w:p w:rsidR="00970936" w:rsidRDefault="00970936" w:rsidP="00B93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D7" w:rsidRPr="0024145D" w:rsidRDefault="004D76D7" w:rsidP="004D76D7">
    <w:pPr>
      <w:pStyle w:val="a7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D7" w:rsidRPr="0024145D" w:rsidRDefault="004D76D7" w:rsidP="004D76D7">
    <w:pPr>
      <w:pStyle w:val="a7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D7" w:rsidRPr="0024145D" w:rsidRDefault="004D76D7" w:rsidP="004D76D7">
    <w:pPr>
      <w:pStyle w:val="a7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D7" w:rsidRPr="0024145D" w:rsidRDefault="004D76D7" w:rsidP="004D76D7">
    <w:pPr>
      <w:pStyle w:val="a7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D7" w:rsidRPr="0024145D" w:rsidRDefault="004D76D7" w:rsidP="004D76D7">
    <w:pPr>
      <w:pStyle w:val="a7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D7" w:rsidRPr="0024145D" w:rsidRDefault="004D76D7" w:rsidP="004D76D7">
    <w:pPr>
      <w:pStyle w:val="a7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D7" w:rsidRPr="0024145D" w:rsidRDefault="004D76D7" w:rsidP="004D76D7">
    <w:pPr>
      <w:pStyle w:val="a7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D7" w:rsidRPr="0024145D" w:rsidRDefault="004D76D7" w:rsidP="004D76D7">
    <w:pPr>
      <w:pStyle w:val="a7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D7" w:rsidRPr="0024145D" w:rsidRDefault="004D76D7" w:rsidP="004D76D7">
    <w:pPr>
      <w:pStyle w:val="a7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D7" w:rsidRPr="0024145D" w:rsidRDefault="004D76D7" w:rsidP="004D76D7">
    <w:pPr>
      <w:pStyle w:val="a7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D7" w:rsidRDefault="004D76D7" w:rsidP="00BE6A4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76D7" w:rsidRDefault="004D76D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D7" w:rsidRPr="0024145D" w:rsidRDefault="004D76D7" w:rsidP="004D76D7">
    <w:pPr>
      <w:pStyle w:val="a7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D7" w:rsidRDefault="004D76D7">
    <w:pPr>
      <w:pStyle w:val="a7"/>
      <w:jc w:val="center"/>
    </w:pPr>
  </w:p>
  <w:p w:rsidR="004D76D7" w:rsidRDefault="004D76D7">
    <w:pPr>
      <w:pStyle w:val="a7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D7" w:rsidRPr="00CA2EDD" w:rsidRDefault="004D76D7" w:rsidP="00BE6A44">
    <w:pPr>
      <w:pStyle w:val="a7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D7" w:rsidRPr="0024145D" w:rsidRDefault="004D76D7" w:rsidP="004D76D7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D7" w:rsidRPr="0024145D" w:rsidRDefault="004D76D7" w:rsidP="004D76D7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D7" w:rsidRPr="0024145D" w:rsidRDefault="004D76D7" w:rsidP="004D76D7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D7" w:rsidRPr="0024145D" w:rsidRDefault="004D76D7" w:rsidP="004D76D7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4D76D7">
      <w:trPr>
        <w:trHeight w:hRule="exact" w:val="1683"/>
      </w:trPr>
      <w:tc>
        <w:tcPr>
          <w:tcW w:w="2700" w:type="pct"/>
          <w:vAlign w:val="center"/>
        </w:tcPr>
        <w:p w:rsidR="004D76D7" w:rsidRDefault="004D76D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Белгородской обл. от 25.12.2023 N 788-пп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муниципальной программы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Белгородс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4D76D7" w:rsidRDefault="004D76D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16.06.2024</w:t>
          </w:r>
        </w:p>
      </w:tc>
    </w:tr>
  </w:tbl>
  <w:p w:rsidR="004D76D7" w:rsidRDefault="004D76D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D76D7" w:rsidRDefault="004D76D7">
    <w:pPr>
      <w:pStyle w:val="ConsPlusNormal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D7" w:rsidRPr="0024145D" w:rsidRDefault="004D76D7" w:rsidP="004D76D7">
    <w:pPr>
      <w:pStyle w:val="a7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D7" w:rsidRPr="0024145D" w:rsidRDefault="004D76D7" w:rsidP="004D76D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774402A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</w:abstractNum>
  <w:abstractNum w:abstractNumId="2">
    <w:nsid w:val="02E66D22"/>
    <w:multiLevelType w:val="hybridMultilevel"/>
    <w:tmpl w:val="D304C296"/>
    <w:lvl w:ilvl="0" w:tplc="A06CE35C">
      <w:start w:val="7"/>
      <w:numFmt w:val="decimal"/>
      <w:lvlText w:val="%1."/>
      <w:lvlJc w:val="left"/>
      <w:pPr>
        <w:ind w:left="9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">
    <w:nsid w:val="040C768E"/>
    <w:multiLevelType w:val="hybridMultilevel"/>
    <w:tmpl w:val="F596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1A6945"/>
    <w:multiLevelType w:val="hybridMultilevel"/>
    <w:tmpl w:val="8CC26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C31538"/>
    <w:multiLevelType w:val="hybridMultilevel"/>
    <w:tmpl w:val="B730651C"/>
    <w:lvl w:ilvl="0" w:tplc="7AF823A8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DD55459"/>
    <w:multiLevelType w:val="hybridMultilevel"/>
    <w:tmpl w:val="F1F26E22"/>
    <w:lvl w:ilvl="0" w:tplc="17CAEEF6">
      <w:start w:val="5"/>
      <w:numFmt w:val="decimal"/>
      <w:lvlText w:val="%1."/>
      <w:lvlJc w:val="left"/>
      <w:pPr>
        <w:ind w:left="9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7">
    <w:nsid w:val="1829201E"/>
    <w:multiLevelType w:val="hybridMultilevel"/>
    <w:tmpl w:val="19183798"/>
    <w:lvl w:ilvl="0" w:tplc="1A242A46">
      <w:start w:val="1"/>
      <w:numFmt w:val="decimal"/>
      <w:lvlText w:val="%1.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984056D"/>
    <w:multiLevelType w:val="hybridMultilevel"/>
    <w:tmpl w:val="AEE05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F5E81"/>
    <w:multiLevelType w:val="hybridMultilevel"/>
    <w:tmpl w:val="7B6E92F8"/>
    <w:lvl w:ilvl="0" w:tplc="70528E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E555FCC"/>
    <w:multiLevelType w:val="hybridMultilevel"/>
    <w:tmpl w:val="A448D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86277"/>
    <w:multiLevelType w:val="hybridMultilevel"/>
    <w:tmpl w:val="54800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C3347B"/>
    <w:multiLevelType w:val="hybridMultilevel"/>
    <w:tmpl w:val="28A6EA24"/>
    <w:lvl w:ilvl="0" w:tplc="F76C82DA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45845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F89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0C2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0AA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7C9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DA9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74C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0C3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DF51A67"/>
    <w:multiLevelType w:val="hybridMultilevel"/>
    <w:tmpl w:val="4B24327E"/>
    <w:lvl w:ilvl="0" w:tplc="04190011">
      <w:start w:val="1"/>
      <w:numFmt w:val="decimal"/>
      <w:lvlText w:val="%1)"/>
      <w:lvlJc w:val="left"/>
      <w:pPr>
        <w:ind w:left="26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15570B"/>
    <w:multiLevelType w:val="hybridMultilevel"/>
    <w:tmpl w:val="15CC875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>
    <w:nsid w:val="4A333E42"/>
    <w:multiLevelType w:val="hybridMultilevel"/>
    <w:tmpl w:val="6B38ACCC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4EE55CCD"/>
    <w:multiLevelType w:val="hybridMultilevel"/>
    <w:tmpl w:val="04AED7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6632C"/>
    <w:multiLevelType w:val="hybridMultilevel"/>
    <w:tmpl w:val="9AA2ADCA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>
    <w:nsid w:val="56E37F7F"/>
    <w:multiLevelType w:val="multilevel"/>
    <w:tmpl w:val="0BBA5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9E620E8"/>
    <w:multiLevelType w:val="hybridMultilevel"/>
    <w:tmpl w:val="FCC018A8"/>
    <w:lvl w:ilvl="0" w:tplc="544EC10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EC5EDB"/>
    <w:multiLevelType w:val="hybridMultilevel"/>
    <w:tmpl w:val="5CE65236"/>
    <w:lvl w:ilvl="0" w:tplc="D87A67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982BE5"/>
    <w:multiLevelType w:val="hybridMultilevel"/>
    <w:tmpl w:val="68366ED4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5DBB0857"/>
    <w:multiLevelType w:val="hybridMultilevel"/>
    <w:tmpl w:val="695A0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E245E84"/>
    <w:multiLevelType w:val="hybridMultilevel"/>
    <w:tmpl w:val="789EE9BE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4">
    <w:nsid w:val="5F2E3C9E"/>
    <w:multiLevelType w:val="hybridMultilevel"/>
    <w:tmpl w:val="4D8EBFA2"/>
    <w:lvl w:ilvl="0" w:tplc="0F44E4A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7C535C"/>
    <w:multiLevelType w:val="hybridMultilevel"/>
    <w:tmpl w:val="04AED7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C248E0"/>
    <w:multiLevelType w:val="hybridMultilevel"/>
    <w:tmpl w:val="010C9F4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7">
    <w:nsid w:val="65275E36"/>
    <w:multiLevelType w:val="hybridMultilevel"/>
    <w:tmpl w:val="28FA8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831022"/>
    <w:multiLevelType w:val="hybridMultilevel"/>
    <w:tmpl w:val="8016465A"/>
    <w:lvl w:ilvl="0" w:tplc="077A32E8">
      <w:start w:val="1"/>
      <w:numFmt w:val="decimal"/>
      <w:lvlText w:val="%1."/>
      <w:lvlJc w:val="left"/>
      <w:pPr>
        <w:ind w:left="1906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9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A311764"/>
    <w:multiLevelType w:val="hybridMultilevel"/>
    <w:tmpl w:val="0B6EFD2E"/>
    <w:lvl w:ilvl="0" w:tplc="6B46EB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B12425F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96C4BC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07AE91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888136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CE41F2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9A49F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AE38E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966FD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C53624"/>
    <w:multiLevelType w:val="hybridMultilevel"/>
    <w:tmpl w:val="1CBE1C1C"/>
    <w:lvl w:ilvl="0" w:tplc="E048B2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E509B1"/>
    <w:multiLevelType w:val="hybridMultilevel"/>
    <w:tmpl w:val="76E24C26"/>
    <w:lvl w:ilvl="0" w:tplc="0450BC4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3">
    <w:nsid w:val="720879EA"/>
    <w:multiLevelType w:val="hybridMultilevel"/>
    <w:tmpl w:val="F7BA407E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>
    <w:nsid w:val="7AE213AD"/>
    <w:multiLevelType w:val="hybridMultilevel"/>
    <w:tmpl w:val="5CE65236"/>
    <w:lvl w:ilvl="0" w:tplc="D87A67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"/>
  </w:num>
  <w:num w:numId="3">
    <w:abstractNumId w:val="18"/>
  </w:num>
  <w:num w:numId="4">
    <w:abstractNumId w:val="8"/>
  </w:num>
  <w:num w:numId="5">
    <w:abstractNumId w:val="33"/>
  </w:num>
  <w:num w:numId="6">
    <w:abstractNumId w:val="20"/>
  </w:num>
  <w:num w:numId="7">
    <w:abstractNumId w:val="31"/>
  </w:num>
  <w:num w:numId="8">
    <w:abstractNumId w:val="7"/>
  </w:num>
  <w:num w:numId="9">
    <w:abstractNumId w:val="9"/>
  </w:num>
  <w:num w:numId="10">
    <w:abstractNumId w:val="34"/>
  </w:num>
  <w:num w:numId="11">
    <w:abstractNumId w:val="24"/>
  </w:num>
  <w:num w:numId="12">
    <w:abstractNumId w:val="27"/>
  </w:num>
  <w:num w:numId="13">
    <w:abstractNumId w:val="22"/>
  </w:num>
  <w:num w:numId="14">
    <w:abstractNumId w:val="11"/>
  </w:num>
  <w:num w:numId="15">
    <w:abstractNumId w:val="12"/>
  </w:num>
  <w:num w:numId="16">
    <w:abstractNumId w:val="32"/>
  </w:num>
  <w:num w:numId="17">
    <w:abstractNumId w:val="28"/>
  </w:num>
  <w:num w:numId="18">
    <w:abstractNumId w:val="0"/>
  </w:num>
  <w:num w:numId="19">
    <w:abstractNumId w:val="1"/>
  </w:num>
  <w:num w:numId="20">
    <w:abstractNumId w:val="2"/>
  </w:num>
  <w:num w:numId="21">
    <w:abstractNumId w:val="6"/>
  </w:num>
  <w:num w:numId="22">
    <w:abstractNumId w:val="5"/>
  </w:num>
  <w:num w:numId="23">
    <w:abstractNumId w:val="30"/>
  </w:num>
  <w:num w:numId="24">
    <w:abstractNumId w:val="19"/>
  </w:num>
  <w:num w:numId="25">
    <w:abstractNumId w:val="21"/>
  </w:num>
  <w:num w:numId="26">
    <w:abstractNumId w:val="17"/>
  </w:num>
  <w:num w:numId="27">
    <w:abstractNumId w:val="26"/>
  </w:num>
  <w:num w:numId="28">
    <w:abstractNumId w:val="23"/>
  </w:num>
  <w:num w:numId="29">
    <w:abstractNumId w:val="15"/>
  </w:num>
  <w:num w:numId="30">
    <w:abstractNumId w:val="14"/>
  </w:num>
  <w:num w:numId="31">
    <w:abstractNumId w:val="13"/>
  </w:num>
  <w:num w:numId="32">
    <w:abstractNumId w:val="16"/>
  </w:num>
  <w:num w:numId="33">
    <w:abstractNumId w:val="25"/>
  </w:num>
  <w:num w:numId="34">
    <w:abstractNumId w:val="4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AC"/>
    <w:rsid w:val="000406B2"/>
    <w:rsid w:val="00050B20"/>
    <w:rsid w:val="00063BB7"/>
    <w:rsid w:val="000731B7"/>
    <w:rsid w:val="00076336"/>
    <w:rsid w:val="000C19AE"/>
    <w:rsid w:val="000E3CFC"/>
    <w:rsid w:val="00124B43"/>
    <w:rsid w:val="0013421F"/>
    <w:rsid w:val="001370BD"/>
    <w:rsid w:val="0017550F"/>
    <w:rsid w:val="001A01CC"/>
    <w:rsid w:val="001B56CE"/>
    <w:rsid w:val="001D7F91"/>
    <w:rsid w:val="00214300"/>
    <w:rsid w:val="00227486"/>
    <w:rsid w:val="00273D09"/>
    <w:rsid w:val="002761A7"/>
    <w:rsid w:val="002943F6"/>
    <w:rsid w:val="002B15F4"/>
    <w:rsid w:val="002C0CB1"/>
    <w:rsid w:val="002D0FB6"/>
    <w:rsid w:val="002E6051"/>
    <w:rsid w:val="002E690C"/>
    <w:rsid w:val="00321C52"/>
    <w:rsid w:val="003858C8"/>
    <w:rsid w:val="003C4EAE"/>
    <w:rsid w:val="003C58EE"/>
    <w:rsid w:val="003C777B"/>
    <w:rsid w:val="003F1AAE"/>
    <w:rsid w:val="00401C44"/>
    <w:rsid w:val="00414D49"/>
    <w:rsid w:val="00455B0D"/>
    <w:rsid w:val="004574F3"/>
    <w:rsid w:val="00457E03"/>
    <w:rsid w:val="00470E23"/>
    <w:rsid w:val="0048591A"/>
    <w:rsid w:val="004944F7"/>
    <w:rsid w:val="004D76D7"/>
    <w:rsid w:val="004D7AF6"/>
    <w:rsid w:val="004E0865"/>
    <w:rsid w:val="0050231F"/>
    <w:rsid w:val="00556AEC"/>
    <w:rsid w:val="0058198E"/>
    <w:rsid w:val="00586466"/>
    <w:rsid w:val="005B65B0"/>
    <w:rsid w:val="005C540B"/>
    <w:rsid w:val="005D1564"/>
    <w:rsid w:val="005E3EEB"/>
    <w:rsid w:val="005F749C"/>
    <w:rsid w:val="00600CD3"/>
    <w:rsid w:val="00607A54"/>
    <w:rsid w:val="0064572C"/>
    <w:rsid w:val="00647F87"/>
    <w:rsid w:val="00655EAC"/>
    <w:rsid w:val="006E0726"/>
    <w:rsid w:val="007077A1"/>
    <w:rsid w:val="007240A4"/>
    <w:rsid w:val="00734EAA"/>
    <w:rsid w:val="00742551"/>
    <w:rsid w:val="00784113"/>
    <w:rsid w:val="00796506"/>
    <w:rsid w:val="007A6911"/>
    <w:rsid w:val="007C6221"/>
    <w:rsid w:val="007E0337"/>
    <w:rsid w:val="007F39E9"/>
    <w:rsid w:val="007F629A"/>
    <w:rsid w:val="008259A3"/>
    <w:rsid w:val="00841E8C"/>
    <w:rsid w:val="0089582A"/>
    <w:rsid w:val="008A424C"/>
    <w:rsid w:val="008C0E7B"/>
    <w:rsid w:val="008D751B"/>
    <w:rsid w:val="008D7CBC"/>
    <w:rsid w:val="008E7CBE"/>
    <w:rsid w:val="008F5011"/>
    <w:rsid w:val="00920CE2"/>
    <w:rsid w:val="00933E6B"/>
    <w:rsid w:val="00933FB0"/>
    <w:rsid w:val="00934500"/>
    <w:rsid w:val="00970936"/>
    <w:rsid w:val="00984141"/>
    <w:rsid w:val="00992DBE"/>
    <w:rsid w:val="009A4995"/>
    <w:rsid w:val="009B2BDF"/>
    <w:rsid w:val="009F4482"/>
    <w:rsid w:val="009F5BFC"/>
    <w:rsid w:val="00A13C49"/>
    <w:rsid w:val="00A17D49"/>
    <w:rsid w:val="00A301DC"/>
    <w:rsid w:val="00A32836"/>
    <w:rsid w:val="00A77C85"/>
    <w:rsid w:val="00AB4BBF"/>
    <w:rsid w:val="00AD1C0E"/>
    <w:rsid w:val="00AE72EC"/>
    <w:rsid w:val="00B25D5D"/>
    <w:rsid w:val="00B31870"/>
    <w:rsid w:val="00B37987"/>
    <w:rsid w:val="00B45299"/>
    <w:rsid w:val="00B709DE"/>
    <w:rsid w:val="00B76895"/>
    <w:rsid w:val="00B9363C"/>
    <w:rsid w:val="00B9390F"/>
    <w:rsid w:val="00BD0FDF"/>
    <w:rsid w:val="00BE6A44"/>
    <w:rsid w:val="00BF18EB"/>
    <w:rsid w:val="00C04280"/>
    <w:rsid w:val="00C06A4D"/>
    <w:rsid w:val="00C319FC"/>
    <w:rsid w:val="00C47387"/>
    <w:rsid w:val="00C77C5E"/>
    <w:rsid w:val="00C84B75"/>
    <w:rsid w:val="00CD7553"/>
    <w:rsid w:val="00CD7CEF"/>
    <w:rsid w:val="00CF7E3B"/>
    <w:rsid w:val="00D06450"/>
    <w:rsid w:val="00D0668B"/>
    <w:rsid w:val="00D221D0"/>
    <w:rsid w:val="00D5037A"/>
    <w:rsid w:val="00D50589"/>
    <w:rsid w:val="00D552A6"/>
    <w:rsid w:val="00D57357"/>
    <w:rsid w:val="00D65580"/>
    <w:rsid w:val="00D91330"/>
    <w:rsid w:val="00DC566A"/>
    <w:rsid w:val="00DD296F"/>
    <w:rsid w:val="00DF71C9"/>
    <w:rsid w:val="00E165A6"/>
    <w:rsid w:val="00E22766"/>
    <w:rsid w:val="00E25964"/>
    <w:rsid w:val="00E714FE"/>
    <w:rsid w:val="00E75619"/>
    <w:rsid w:val="00E80F26"/>
    <w:rsid w:val="00E82FAF"/>
    <w:rsid w:val="00EF0456"/>
    <w:rsid w:val="00F104F1"/>
    <w:rsid w:val="00F132C3"/>
    <w:rsid w:val="00F1448E"/>
    <w:rsid w:val="00F419D7"/>
    <w:rsid w:val="00F573D2"/>
    <w:rsid w:val="00F8066F"/>
    <w:rsid w:val="00FA36BD"/>
    <w:rsid w:val="00FC6F4A"/>
    <w:rsid w:val="00FD0D48"/>
    <w:rsid w:val="00FD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AC"/>
    <w:pPr>
      <w:jc w:val="left"/>
    </w:pPr>
    <w:rPr>
      <w:rFonts w:eastAsia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7987"/>
    <w:pPr>
      <w:keepNext/>
      <w:outlineLvl w:val="0"/>
    </w:pPr>
    <w:rPr>
      <w:rFonts w:eastAsia="Times New Roman"/>
      <w:b/>
      <w:bCs/>
      <w:sz w:val="24"/>
      <w:szCs w:val="24"/>
      <w:lang w:val="x-none" w:eastAsia="x-none"/>
    </w:rPr>
  </w:style>
  <w:style w:type="paragraph" w:styleId="2">
    <w:name w:val="heading 2"/>
    <w:basedOn w:val="a"/>
    <w:link w:val="20"/>
    <w:qFormat/>
    <w:rsid w:val="000406B2"/>
    <w:pPr>
      <w:widowControl w:val="0"/>
      <w:autoSpaceDE w:val="0"/>
      <w:autoSpaceDN w:val="0"/>
      <w:adjustRightInd w:val="0"/>
      <w:spacing w:before="100" w:beforeAutospacing="1" w:after="100" w:afterAutospacing="1"/>
      <w:ind w:left="-57" w:right="-57"/>
      <w:jc w:val="center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5EAC"/>
    <w:pPr>
      <w:jc w:val="left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0406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406B2"/>
    <w:rPr>
      <w:rFonts w:eastAsia="Times New Roman"/>
      <w:b/>
      <w:bCs/>
      <w:sz w:val="36"/>
      <w:szCs w:val="36"/>
    </w:rPr>
  </w:style>
  <w:style w:type="paragraph" w:styleId="a7">
    <w:name w:val="header"/>
    <w:basedOn w:val="a"/>
    <w:link w:val="a8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0406B2"/>
    <w:rPr>
      <w:rFonts w:eastAsia="Times New Roman"/>
    </w:rPr>
  </w:style>
  <w:style w:type="character" w:styleId="a9">
    <w:name w:val="page number"/>
    <w:basedOn w:val="a0"/>
    <w:uiPriority w:val="99"/>
    <w:rsid w:val="000406B2"/>
  </w:style>
  <w:style w:type="paragraph" w:styleId="aa">
    <w:name w:val="footer"/>
    <w:basedOn w:val="a"/>
    <w:link w:val="ab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406B2"/>
    <w:rPr>
      <w:rFonts w:eastAsia="Times New Roman"/>
    </w:rPr>
  </w:style>
  <w:style w:type="paragraph" w:customStyle="1" w:styleId="11">
    <w:name w:val="Абзац списка1"/>
    <w:basedOn w:val="a"/>
    <w:rsid w:val="000406B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d">
    <w:name w:val="No Spacing"/>
    <w:link w:val="ae"/>
    <w:qFormat/>
    <w:rsid w:val="000406B2"/>
    <w:pPr>
      <w:jc w:val="left"/>
    </w:pPr>
    <w:rPr>
      <w:rFonts w:eastAsia="Times New Roman"/>
      <w:lang w:eastAsia="ru-RU"/>
    </w:rPr>
  </w:style>
  <w:style w:type="character" w:customStyle="1" w:styleId="ae">
    <w:name w:val="Без интервала Знак"/>
    <w:link w:val="ad"/>
    <w:rsid w:val="000406B2"/>
    <w:rPr>
      <w:rFonts w:eastAsia="Times New Roman"/>
      <w:lang w:eastAsia="ru-RU"/>
    </w:rPr>
  </w:style>
  <w:style w:type="paragraph" w:customStyle="1" w:styleId="consplusnormal">
    <w:name w:val="consplusnormal"/>
    <w:basedOn w:val="a"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0406B2"/>
    <w:rPr>
      <w:rFonts w:ascii="Tahoma" w:eastAsia="Times New Roman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0406B2"/>
    <w:rPr>
      <w:rFonts w:ascii="Tahoma" w:eastAsia="Times New Roman" w:hAnsi="Tahoma"/>
      <w:sz w:val="16"/>
      <w:szCs w:val="16"/>
    </w:rPr>
  </w:style>
  <w:style w:type="character" w:styleId="af1">
    <w:name w:val="line number"/>
    <w:rsid w:val="000406B2"/>
  </w:style>
  <w:style w:type="numbering" w:customStyle="1" w:styleId="12">
    <w:name w:val="Нет списка1"/>
    <w:next w:val="a2"/>
    <w:uiPriority w:val="99"/>
    <w:semiHidden/>
    <w:unhideWhenUsed/>
    <w:rsid w:val="000406B2"/>
  </w:style>
  <w:style w:type="paragraph" w:customStyle="1" w:styleId="af2">
    <w:name w:val="Стиль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ConsPlusNormal0">
    <w:name w:val="ConsPlusNormal"/>
    <w:link w:val="ConsPlusNormal1"/>
    <w:qFormat/>
    <w:rsid w:val="000406B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lang w:eastAsia="ru-RU"/>
    </w:rPr>
  </w:style>
  <w:style w:type="paragraph" w:customStyle="1" w:styleId="ConsPlusCell">
    <w:name w:val="ConsPlusCell"/>
    <w:rsid w:val="000406B2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13">
    <w:name w:val="Стиль1"/>
    <w:basedOn w:val="a"/>
    <w:link w:val="14"/>
    <w:rsid w:val="000406B2"/>
    <w:pPr>
      <w:widowControl w:val="0"/>
      <w:autoSpaceDE w:val="0"/>
      <w:autoSpaceDN w:val="0"/>
      <w:adjustRightInd w:val="0"/>
      <w:ind w:left="-57" w:right="-57" w:firstLine="709"/>
      <w:jc w:val="both"/>
    </w:pPr>
    <w:rPr>
      <w:rFonts w:eastAsia="Times New Roman"/>
      <w:sz w:val="28"/>
      <w:szCs w:val="28"/>
    </w:rPr>
  </w:style>
  <w:style w:type="character" w:customStyle="1" w:styleId="14">
    <w:name w:val="Стиль1 Знак"/>
    <w:link w:val="13"/>
    <w:rsid w:val="000406B2"/>
    <w:rPr>
      <w:rFonts w:eastAsia="Times New Roman"/>
      <w:sz w:val="28"/>
      <w:szCs w:val="28"/>
    </w:rPr>
  </w:style>
  <w:style w:type="paragraph" w:styleId="af3">
    <w:name w:val="caption"/>
    <w:basedOn w:val="a"/>
    <w:next w:val="a"/>
    <w:qFormat/>
    <w:rsid w:val="000406B2"/>
    <w:pPr>
      <w:spacing w:after="200"/>
    </w:pPr>
    <w:rPr>
      <w:rFonts w:ascii="Calibri" w:eastAsia="Times New Roman" w:hAnsi="Calibri"/>
      <w:b/>
      <w:bCs/>
      <w:color w:val="4F81BD"/>
      <w:sz w:val="18"/>
      <w:szCs w:val="18"/>
      <w:lang w:eastAsia="en-US"/>
    </w:rPr>
  </w:style>
  <w:style w:type="paragraph" w:styleId="af4">
    <w:name w:val="footnote text"/>
    <w:basedOn w:val="a"/>
    <w:link w:val="af5"/>
    <w:uiPriority w:val="99"/>
    <w:rsid w:val="000406B2"/>
    <w:pPr>
      <w:autoSpaceDE w:val="0"/>
      <w:autoSpaceDN w:val="0"/>
    </w:pPr>
    <w:rPr>
      <w:rFonts w:eastAsia="Times New Roman"/>
    </w:rPr>
  </w:style>
  <w:style w:type="character" w:customStyle="1" w:styleId="af5">
    <w:name w:val="Текст сноски Знак"/>
    <w:basedOn w:val="a0"/>
    <w:link w:val="af4"/>
    <w:uiPriority w:val="99"/>
    <w:rsid w:val="000406B2"/>
    <w:rPr>
      <w:rFonts w:eastAsia="Times New Roman"/>
      <w:sz w:val="20"/>
      <w:szCs w:val="20"/>
      <w:lang w:eastAsia="ru-RU"/>
    </w:rPr>
  </w:style>
  <w:style w:type="character" w:styleId="af6">
    <w:name w:val="footnote reference"/>
    <w:uiPriority w:val="99"/>
    <w:rsid w:val="000406B2"/>
    <w:rPr>
      <w:vertAlign w:val="superscript"/>
    </w:rPr>
  </w:style>
  <w:style w:type="character" w:styleId="af7">
    <w:name w:val="FollowedHyperlink"/>
    <w:uiPriority w:val="99"/>
    <w:unhideWhenUsed/>
    <w:rsid w:val="000406B2"/>
    <w:rPr>
      <w:color w:val="800080"/>
      <w:u w:val="single"/>
    </w:rPr>
  </w:style>
  <w:style w:type="paragraph" w:customStyle="1" w:styleId="xl66">
    <w:name w:val="xl66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0406B2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69">
    <w:name w:val="xl6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0">
    <w:name w:val="xl7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72">
    <w:name w:val="xl7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8DB4E2"/>
      <w:sz w:val="24"/>
      <w:szCs w:val="24"/>
    </w:rPr>
  </w:style>
  <w:style w:type="paragraph" w:customStyle="1" w:styleId="xl73">
    <w:name w:val="xl7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4F81BD"/>
      <w:sz w:val="24"/>
      <w:szCs w:val="24"/>
    </w:rPr>
  </w:style>
  <w:style w:type="paragraph" w:customStyle="1" w:styleId="xl74">
    <w:name w:val="xl7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7">
    <w:name w:val="xl7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8">
    <w:name w:val="xl7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9">
    <w:name w:val="xl7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1">
    <w:name w:val="xl8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2">
    <w:name w:val="xl8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3">
    <w:name w:val="xl8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4">
    <w:name w:val="xl84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5">
    <w:name w:val="xl85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6">
    <w:name w:val="xl8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7">
    <w:name w:val="xl8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9">
    <w:name w:val="xl8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0">
    <w:name w:val="xl9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1">
    <w:name w:val="xl9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2">
    <w:name w:val="xl9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93">
    <w:name w:val="xl9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4">
    <w:name w:val="xl94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color w:val="4F81BD"/>
      <w:sz w:val="24"/>
      <w:szCs w:val="24"/>
    </w:rPr>
  </w:style>
  <w:style w:type="paragraph" w:customStyle="1" w:styleId="xl95">
    <w:name w:val="xl9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6">
    <w:name w:val="xl9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7">
    <w:name w:val="xl9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8">
    <w:name w:val="xl9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9">
    <w:name w:val="xl99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0">
    <w:name w:val="xl100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1">
    <w:name w:val="xl10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2">
    <w:name w:val="xl11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3">
    <w:name w:val="xl11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4">
    <w:name w:val="xl114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5">
    <w:name w:val="xl11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6">
    <w:name w:val="xl11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7">
    <w:name w:val="xl117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8">
    <w:name w:val="xl118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9">
    <w:name w:val="xl119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0">
    <w:name w:val="xl120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1">
    <w:name w:val="xl121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2">
    <w:name w:val="xl122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3">
    <w:name w:val="xl123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4">
    <w:name w:val="xl124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5">
    <w:name w:val="xl12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6">
    <w:name w:val="xl126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7">
    <w:name w:val="xl127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8">
    <w:name w:val="xl12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9">
    <w:name w:val="xl129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0">
    <w:name w:val="xl13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1">
    <w:name w:val="xl13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2">
    <w:name w:val="xl132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3">
    <w:name w:val="xl133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4">
    <w:name w:val="xl13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5">
    <w:name w:val="xl13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6">
    <w:name w:val="xl13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7">
    <w:name w:val="xl13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21">
    <w:name w:val="Абзац списка2"/>
    <w:basedOn w:val="a"/>
    <w:rsid w:val="00F419D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5">
    <w:name w:val="Основной текст Знак1"/>
    <w:link w:val="af8"/>
    <w:uiPriority w:val="99"/>
    <w:rsid w:val="008D751B"/>
    <w:rPr>
      <w:spacing w:val="3"/>
      <w:sz w:val="26"/>
      <w:szCs w:val="26"/>
      <w:shd w:val="clear" w:color="auto" w:fill="FFFFFF"/>
    </w:rPr>
  </w:style>
  <w:style w:type="paragraph" w:styleId="af8">
    <w:name w:val="Body Text"/>
    <w:basedOn w:val="a"/>
    <w:link w:val="15"/>
    <w:rsid w:val="008D751B"/>
    <w:pPr>
      <w:widowControl w:val="0"/>
      <w:shd w:val="clear" w:color="auto" w:fill="FFFFFF"/>
      <w:spacing w:before="780" w:line="322" w:lineRule="exact"/>
      <w:jc w:val="both"/>
    </w:pPr>
    <w:rPr>
      <w:rFonts w:eastAsiaTheme="minorHAnsi"/>
      <w:spacing w:val="3"/>
      <w:sz w:val="26"/>
      <w:szCs w:val="26"/>
      <w:lang w:eastAsia="en-US"/>
    </w:rPr>
  </w:style>
  <w:style w:type="character" w:customStyle="1" w:styleId="af9">
    <w:name w:val="Основной текст Знак"/>
    <w:basedOn w:val="a0"/>
    <w:rsid w:val="008D751B"/>
    <w:rPr>
      <w:rFonts w:eastAsia="Calibri"/>
      <w:sz w:val="20"/>
      <w:szCs w:val="20"/>
      <w:lang w:eastAsia="ru-RU"/>
    </w:rPr>
  </w:style>
  <w:style w:type="character" w:customStyle="1" w:styleId="4">
    <w:name w:val="Основной текст (4)_"/>
    <w:link w:val="41"/>
    <w:uiPriority w:val="99"/>
    <w:rsid w:val="008D751B"/>
    <w:rPr>
      <w:b/>
      <w:bCs/>
      <w:spacing w:val="4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D751B"/>
    <w:pPr>
      <w:widowControl w:val="0"/>
      <w:shd w:val="clear" w:color="auto" w:fill="FFFFFF"/>
      <w:spacing w:before="780" w:after="780" w:line="322" w:lineRule="exact"/>
    </w:pPr>
    <w:rPr>
      <w:rFonts w:eastAsiaTheme="minorHAnsi"/>
      <w:b/>
      <w:bCs/>
      <w:spacing w:val="4"/>
      <w:sz w:val="26"/>
      <w:szCs w:val="26"/>
      <w:lang w:eastAsia="en-US"/>
    </w:rPr>
  </w:style>
  <w:style w:type="paragraph" w:customStyle="1" w:styleId="ConsPlusTitlePage">
    <w:name w:val="ConsPlusTitlePage"/>
    <w:rsid w:val="00E165A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E165A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37987"/>
    <w:rPr>
      <w:rFonts w:eastAsia="Times New Roman"/>
      <w:b/>
      <w:bCs/>
      <w:lang w:val="x-none" w:eastAsia="x-none"/>
    </w:rPr>
  </w:style>
  <w:style w:type="numbering" w:customStyle="1" w:styleId="22">
    <w:name w:val="Нет списка2"/>
    <w:next w:val="a2"/>
    <w:uiPriority w:val="99"/>
    <w:semiHidden/>
    <w:rsid w:val="00B37987"/>
  </w:style>
  <w:style w:type="character" w:styleId="afa">
    <w:name w:val="Strong"/>
    <w:qFormat/>
    <w:rsid w:val="00B37987"/>
    <w:rPr>
      <w:b/>
      <w:bCs/>
    </w:rPr>
  </w:style>
  <w:style w:type="table" w:customStyle="1" w:styleId="16">
    <w:name w:val="Сетка таблицы1"/>
    <w:basedOn w:val="a1"/>
    <w:next w:val="a3"/>
    <w:uiPriority w:val="99"/>
    <w:rsid w:val="00B37987"/>
    <w:pPr>
      <w:jc w:val="left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endnote text"/>
    <w:basedOn w:val="a"/>
    <w:link w:val="afc"/>
    <w:uiPriority w:val="99"/>
    <w:rsid w:val="00B37987"/>
    <w:rPr>
      <w:rFonts w:ascii="Calibri" w:eastAsia="Times New Roman" w:hAnsi="Calibri"/>
      <w:lang w:val="x-none" w:eastAsia="x-none"/>
    </w:rPr>
  </w:style>
  <w:style w:type="character" w:customStyle="1" w:styleId="afc">
    <w:name w:val="Текст концевой сноски Знак"/>
    <w:basedOn w:val="a0"/>
    <w:link w:val="afb"/>
    <w:uiPriority w:val="99"/>
    <w:rsid w:val="00B37987"/>
    <w:rPr>
      <w:rFonts w:ascii="Calibri" w:eastAsia="Times New Roman" w:hAnsi="Calibri"/>
      <w:sz w:val="20"/>
      <w:szCs w:val="20"/>
      <w:lang w:val="x-none" w:eastAsia="x-none"/>
    </w:rPr>
  </w:style>
  <w:style w:type="character" w:styleId="afd">
    <w:name w:val="endnote reference"/>
    <w:uiPriority w:val="99"/>
    <w:rsid w:val="00B37987"/>
    <w:rPr>
      <w:rFonts w:cs="Times New Roman"/>
      <w:vertAlign w:val="superscript"/>
    </w:rPr>
  </w:style>
  <w:style w:type="character" w:styleId="afe">
    <w:name w:val="annotation reference"/>
    <w:uiPriority w:val="99"/>
    <w:rsid w:val="00B37987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rsid w:val="00B37987"/>
    <w:pPr>
      <w:spacing w:after="200"/>
    </w:pPr>
    <w:rPr>
      <w:rFonts w:ascii="Calibri" w:eastAsia="Times New Roman" w:hAnsi="Calibri"/>
      <w:lang w:val="x-none" w:eastAsia="x-none"/>
    </w:rPr>
  </w:style>
  <w:style w:type="character" w:customStyle="1" w:styleId="aff0">
    <w:name w:val="Текст примечания Знак"/>
    <w:basedOn w:val="a0"/>
    <w:link w:val="aff"/>
    <w:uiPriority w:val="99"/>
    <w:rsid w:val="00B37987"/>
    <w:rPr>
      <w:rFonts w:ascii="Calibri" w:eastAsia="Times New Roman" w:hAnsi="Calibri"/>
      <w:sz w:val="20"/>
      <w:szCs w:val="20"/>
      <w:lang w:val="x-none" w:eastAsia="x-none"/>
    </w:rPr>
  </w:style>
  <w:style w:type="paragraph" w:styleId="aff1">
    <w:name w:val="annotation subject"/>
    <w:basedOn w:val="aff"/>
    <w:next w:val="aff"/>
    <w:link w:val="aff2"/>
    <w:uiPriority w:val="99"/>
    <w:rsid w:val="00B3798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B37987"/>
    <w:rPr>
      <w:rFonts w:ascii="Calibri" w:eastAsia="Times New Roman" w:hAnsi="Calibri"/>
      <w:b/>
      <w:bCs/>
      <w:sz w:val="20"/>
      <w:szCs w:val="20"/>
      <w:lang w:val="x-none" w:eastAsia="x-none"/>
    </w:rPr>
  </w:style>
  <w:style w:type="character" w:customStyle="1" w:styleId="ConsPlusNormal1">
    <w:name w:val="ConsPlusNormal Знак"/>
    <w:link w:val="ConsPlusNormal0"/>
    <w:rsid w:val="00B3798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37987"/>
    <w:pPr>
      <w:autoSpaceDE w:val="0"/>
      <w:autoSpaceDN w:val="0"/>
      <w:adjustRightInd w:val="0"/>
      <w:jc w:val="left"/>
    </w:pPr>
    <w:rPr>
      <w:rFonts w:eastAsia="Times New Roman"/>
      <w:color w:val="000000"/>
      <w:lang w:eastAsia="ru-RU"/>
    </w:rPr>
  </w:style>
  <w:style w:type="character" w:customStyle="1" w:styleId="a6">
    <w:name w:val="Абзац списка Знак"/>
    <w:link w:val="a5"/>
    <w:uiPriority w:val="99"/>
    <w:locked/>
    <w:rsid w:val="00B37987"/>
    <w:rPr>
      <w:rFonts w:eastAsia="Calibri"/>
      <w:sz w:val="20"/>
      <w:szCs w:val="20"/>
      <w:lang w:eastAsia="ru-RU"/>
    </w:rPr>
  </w:style>
  <w:style w:type="character" w:customStyle="1" w:styleId="aff3">
    <w:name w:val="Основной текст_"/>
    <w:link w:val="140"/>
    <w:rsid w:val="00B37987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3"/>
    <w:rsid w:val="00B37987"/>
    <w:pPr>
      <w:shd w:val="clear" w:color="auto" w:fill="FFFFFF"/>
      <w:spacing w:before="1740" w:after="300" w:line="293" w:lineRule="exact"/>
      <w:ind w:hanging="560"/>
    </w:pPr>
    <w:rPr>
      <w:rFonts w:eastAsiaTheme="minorHAnsi"/>
      <w:sz w:val="27"/>
      <w:szCs w:val="27"/>
      <w:lang w:eastAsia="en-US"/>
    </w:rPr>
  </w:style>
  <w:style w:type="numbering" w:customStyle="1" w:styleId="3">
    <w:name w:val="Нет списка3"/>
    <w:next w:val="a2"/>
    <w:uiPriority w:val="99"/>
    <w:semiHidden/>
    <w:unhideWhenUsed/>
    <w:rsid w:val="000E3CFC"/>
  </w:style>
  <w:style w:type="paragraph" w:customStyle="1" w:styleId="ConsPlusDocList">
    <w:name w:val="ConsPlusDocList"/>
    <w:rsid w:val="000E3CFC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JurTerm">
    <w:name w:val="ConsPlusJurTerm"/>
    <w:rsid w:val="000E3CFC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0E3CFC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410">
    <w:name w:val="Заголовок 41"/>
    <w:basedOn w:val="a5"/>
    <w:next w:val="a"/>
    <w:link w:val="40"/>
    <w:uiPriority w:val="9"/>
    <w:unhideWhenUsed/>
    <w:qFormat/>
    <w:rsid w:val="000E3CFC"/>
    <w:pPr>
      <w:spacing w:before="120" w:after="120"/>
      <w:ind w:left="0"/>
      <w:jc w:val="center"/>
      <w:outlineLvl w:val="3"/>
    </w:pPr>
    <w:rPr>
      <w:rFonts w:eastAsiaTheme="minorHAns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10"/>
    <w:uiPriority w:val="9"/>
    <w:rsid w:val="000E3CFC"/>
    <w:rPr>
      <w:sz w:val="22"/>
      <w:szCs w:val="22"/>
    </w:rPr>
  </w:style>
  <w:style w:type="table" w:customStyle="1" w:styleId="5">
    <w:name w:val="Сетка таблицы5"/>
    <w:rsid w:val="000E3CF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AC"/>
    <w:pPr>
      <w:jc w:val="left"/>
    </w:pPr>
    <w:rPr>
      <w:rFonts w:eastAsia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7987"/>
    <w:pPr>
      <w:keepNext/>
      <w:outlineLvl w:val="0"/>
    </w:pPr>
    <w:rPr>
      <w:rFonts w:eastAsia="Times New Roman"/>
      <w:b/>
      <w:bCs/>
      <w:sz w:val="24"/>
      <w:szCs w:val="24"/>
      <w:lang w:val="x-none" w:eastAsia="x-none"/>
    </w:rPr>
  </w:style>
  <w:style w:type="paragraph" w:styleId="2">
    <w:name w:val="heading 2"/>
    <w:basedOn w:val="a"/>
    <w:link w:val="20"/>
    <w:qFormat/>
    <w:rsid w:val="000406B2"/>
    <w:pPr>
      <w:widowControl w:val="0"/>
      <w:autoSpaceDE w:val="0"/>
      <w:autoSpaceDN w:val="0"/>
      <w:adjustRightInd w:val="0"/>
      <w:spacing w:before="100" w:beforeAutospacing="1" w:after="100" w:afterAutospacing="1"/>
      <w:ind w:left="-57" w:right="-57"/>
      <w:jc w:val="center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5EAC"/>
    <w:pPr>
      <w:jc w:val="left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0406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406B2"/>
    <w:rPr>
      <w:rFonts w:eastAsia="Times New Roman"/>
      <w:b/>
      <w:bCs/>
      <w:sz w:val="36"/>
      <w:szCs w:val="36"/>
    </w:rPr>
  </w:style>
  <w:style w:type="paragraph" w:styleId="a7">
    <w:name w:val="header"/>
    <w:basedOn w:val="a"/>
    <w:link w:val="a8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0406B2"/>
    <w:rPr>
      <w:rFonts w:eastAsia="Times New Roman"/>
    </w:rPr>
  </w:style>
  <w:style w:type="character" w:styleId="a9">
    <w:name w:val="page number"/>
    <w:basedOn w:val="a0"/>
    <w:uiPriority w:val="99"/>
    <w:rsid w:val="000406B2"/>
  </w:style>
  <w:style w:type="paragraph" w:styleId="aa">
    <w:name w:val="footer"/>
    <w:basedOn w:val="a"/>
    <w:link w:val="ab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406B2"/>
    <w:rPr>
      <w:rFonts w:eastAsia="Times New Roman"/>
    </w:rPr>
  </w:style>
  <w:style w:type="paragraph" w:customStyle="1" w:styleId="11">
    <w:name w:val="Абзац списка1"/>
    <w:basedOn w:val="a"/>
    <w:rsid w:val="000406B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d">
    <w:name w:val="No Spacing"/>
    <w:link w:val="ae"/>
    <w:qFormat/>
    <w:rsid w:val="000406B2"/>
    <w:pPr>
      <w:jc w:val="left"/>
    </w:pPr>
    <w:rPr>
      <w:rFonts w:eastAsia="Times New Roman"/>
      <w:lang w:eastAsia="ru-RU"/>
    </w:rPr>
  </w:style>
  <w:style w:type="character" w:customStyle="1" w:styleId="ae">
    <w:name w:val="Без интервала Знак"/>
    <w:link w:val="ad"/>
    <w:rsid w:val="000406B2"/>
    <w:rPr>
      <w:rFonts w:eastAsia="Times New Roman"/>
      <w:lang w:eastAsia="ru-RU"/>
    </w:rPr>
  </w:style>
  <w:style w:type="paragraph" w:customStyle="1" w:styleId="consplusnormal">
    <w:name w:val="consplusnormal"/>
    <w:basedOn w:val="a"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0406B2"/>
    <w:rPr>
      <w:rFonts w:ascii="Tahoma" w:eastAsia="Times New Roman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0406B2"/>
    <w:rPr>
      <w:rFonts w:ascii="Tahoma" w:eastAsia="Times New Roman" w:hAnsi="Tahoma"/>
      <w:sz w:val="16"/>
      <w:szCs w:val="16"/>
    </w:rPr>
  </w:style>
  <w:style w:type="character" w:styleId="af1">
    <w:name w:val="line number"/>
    <w:rsid w:val="000406B2"/>
  </w:style>
  <w:style w:type="numbering" w:customStyle="1" w:styleId="12">
    <w:name w:val="Нет списка1"/>
    <w:next w:val="a2"/>
    <w:uiPriority w:val="99"/>
    <w:semiHidden/>
    <w:unhideWhenUsed/>
    <w:rsid w:val="000406B2"/>
  </w:style>
  <w:style w:type="paragraph" w:customStyle="1" w:styleId="af2">
    <w:name w:val="Стиль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ConsPlusNormal0">
    <w:name w:val="ConsPlusNormal"/>
    <w:link w:val="ConsPlusNormal1"/>
    <w:qFormat/>
    <w:rsid w:val="000406B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lang w:eastAsia="ru-RU"/>
    </w:rPr>
  </w:style>
  <w:style w:type="paragraph" w:customStyle="1" w:styleId="ConsPlusCell">
    <w:name w:val="ConsPlusCell"/>
    <w:rsid w:val="000406B2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13">
    <w:name w:val="Стиль1"/>
    <w:basedOn w:val="a"/>
    <w:link w:val="14"/>
    <w:rsid w:val="000406B2"/>
    <w:pPr>
      <w:widowControl w:val="0"/>
      <w:autoSpaceDE w:val="0"/>
      <w:autoSpaceDN w:val="0"/>
      <w:adjustRightInd w:val="0"/>
      <w:ind w:left="-57" w:right="-57" w:firstLine="709"/>
      <w:jc w:val="both"/>
    </w:pPr>
    <w:rPr>
      <w:rFonts w:eastAsia="Times New Roman"/>
      <w:sz w:val="28"/>
      <w:szCs w:val="28"/>
    </w:rPr>
  </w:style>
  <w:style w:type="character" w:customStyle="1" w:styleId="14">
    <w:name w:val="Стиль1 Знак"/>
    <w:link w:val="13"/>
    <w:rsid w:val="000406B2"/>
    <w:rPr>
      <w:rFonts w:eastAsia="Times New Roman"/>
      <w:sz w:val="28"/>
      <w:szCs w:val="28"/>
    </w:rPr>
  </w:style>
  <w:style w:type="paragraph" w:styleId="af3">
    <w:name w:val="caption"/>
    <w:basedOn w:val="a"/>
    <w:next w:val="a"/>
    <w:qFormat/>
    <w:rsid w:val="000406B2"/>
    <w:pPr>
      <w:spacing w:after="200"/>
    </w:pPr>
    <w:rPr>
      <w:rFonts w:ascii="Calibri" w:eastAsia="Times New Roman" w:hAnsi="Calibri"/>
      <w:b/>
      <w:bCs/>
      <w:color w:val="4F81BD"/>
      <w:sz w:val="18"/>
      <w:szCs w:val="18"/>
      <w:lang w:eastAsia="en-US"/>
    </w:rPr>
  </w:style>
  <w:style w:type="paragraph" w:styleId="af4">
    <w:name w:val="footnote text"/>
    <w:basedOn w:val="a"/>
    <w:link w:val="af5"/>
    <w:uiPriority w:val="99"/>
    <w:rsid w:val="000406B2"/>
    <w:pPr>
      <w:autoSpaceDE w:val="0"/>
      <w:autoSpaceDN w:val="0"/>
    </w:pPr>
    <w:rPr>
      <w:rFonts w:eastAsia="Times New Roman"/>
    </w:rPr>
  </w:style>
  <w:style w:type="character" w:customStyle="1" w:styleId="af5">
    <w:name w:val="Текст сноски Знак"/>
    <w:basedOn w:val="a0"/>
    <w:link w:val="af4"/>
    <w:uiPriority w:val="99"/>
    <w:rsid w:val="000406B2"/>
    <w:rPr>
      <w:rFonts w:eastAsia="Times New Roman"/>
      <w:sz w:val="20"/>
      <w:szCs w:val="20"/>
      <w:lang w:eastAsia="ru-RU"/>
    </w:rPr>
  </w:style>
  <w:style w:type="character" w:styleId="af6">
    <w:name w:val="footnote reference"/>
    <w:uiPriority w:val="99"/>
    <w:rsid w:val="000406B2"/>
    <w:rPr>
      <w:vertAlign w:val="superscript"/>
    </w:rPr>
  </w:style>
  <w:style w:type="character" w:styleId="af7">
    <w:name w:val="FollowedHyperlink"/>
    <w:uiPriority w:val="99"/>
    <w:unhideWhenUsed/>
    <w:rsid w:val="000406B2"/>
    <w:rPr>
      <w:color w:val="800080"/>
      <w:u w:val="single"/>
    </w:rPr>
  </w:style>
  <w:style w:type="paragraph" w:customStyle="1" w:styleId="xl66">
    <w:name w:val="xl66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0406B2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69">
    <w:name w:val="xl6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0">
    <w:name w:val="xl7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72">
    <w:name w:val="xl7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8DB4E2"/>
      <w:sz w:val="24"/>
      <w:szCs w:val="24"/>
    </w:rPr>
  </w:style>
  <w:style w:type="paragraph" w:customStyle="1" w:styleId="xl73">
    <w:name w:val="xl7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4F81BD"/>
      <w:sz w:val="24"/>
      <w:szCs w:val="24"/>
    </w:rPr>
  </w:style>
  <w:style w:type="paragraph" w:customStyle="1" w:styleId="xl74">
    <w:name w:val="xl7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7">
    <w:name w:val="xl7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8">
    <w:name w:val="xl7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9">
    <w:name w:val="xl7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1">
    <w:name w:val="xl8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2">
    <w:name w:val="xl8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3">
    <w:name w:val="xl8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4">
    <w:name w:val="xl84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5">
    <w:name w:val="xl85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6">
    <w:name w:val="xl8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7">
    <w:name w:val="xl8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9">
    <w:name w:val="xl8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0">
    <w:name w:val="xl9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1">
    <w:name w:val="xl9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2">
    <w:name w:val="xl9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93">
    <w:name w:val="xl9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4">
    <w:name w:val="xl94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color w:val="4F81BD"/>
      <w:sz w:val="24"/>
      <w:szCs w:val="24"/>
    </w:rPr>
  </w:style>
  <w:style w:type="paragraph" w:customStyle="1" w:styleId="xl95">
    <w:name w:val="xl9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6">
    <w:name w:val="xl9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7">
    <w:name w:val="xl9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8">
    <w:name w:val="xl9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9">
    <w:name w:val="xl99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0">
    <w:name w:val="xl100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1">
    <w:name w:val="xl10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2">
    <w:name w:val="xl11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3">
    <w:name w:val="xl11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4">
    <w:name w:val="xl114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5">
    <w:name w:val="xl11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6">
    <w:name w:val="xl11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7">
    <w:name w:val="xl117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8">
    <w:name w:val="xl118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9">
    <w:name w:val="xl119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0">
    <w:name w:val="xl120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1">
    <w:name w:val="xl121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2">
    <w:name w:val="xl122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3">
    <w:name w:val="xl123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4">
    <w:name w:val="xl124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5">
    <w:name w:val="xl12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6">
    <w:name w:val="xl126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7">
    <w:name w:val="xl127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8">
    <w:name w:val="xl12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9">
    <w:name w:val="xl129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0">
    <w:name w:val="xl13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1">
    <w:name w:val="xl13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2">
    <w:name w:val="xl132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3">
    <w:name w:val="xl133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4">
    <w:name w:val="xl13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5">
    <w:name w:val="xl13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6">
    <w:name w:val="xl13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7">
    <w:name w:val="xl13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21">
    <w:name w:val="Абзац списка2"/>
    <w:basedOn w:val="a"/>
    <w:rsid w:val="00F419D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5">
    <w:name w:val="Основной текст Знак1"/>
    <w:link w:val="af8"/>
    <w:uiPriority w:val="99"/>
    <w:rsid w:val="008D751B"/>
    <w:rPr>
      <w:spacing w:val="3"/>
      <w:sz w:val="26"/>
      <w:szCs w:val="26"/>
      <w:shd w:val="clear" w:color="auto" w:fill="FFFFFF"/>
    </w:rPr>
  </w:style>
  <w:style w:type="paragraph" w:styleId="af8">
    <w:name w:val="Body Text"/>
    <w:basedOn w:val="a"/>
    <w:link w:val="15"/>
    <w:rsid w:val="008D751B"/>
    <w:pPr>
      <w:widowControl w:val="0"/>
      <w:shd w:val="clear" w:color="auto" w:fill="FFFFFF"/>
      <w:spacing w:before="780" w:line="322" w:lineRule="exact"/>
      <w:jc w:val="both"/>
    </w:pPr>
    <w:rPr>
      <w:rFonts w:eastAsiaTheme="minorHAnsi"/>
      <w:spacing w:val="3"/>
      <w:sz w:val="26"/>
      <w:szCs w:val="26"/>
      <w:lang w:eastAsia="en-US"/>
    </w:rPr>
  </w:style>
  <w:style w:type="character" w:customStyle="1" w:styleId="af9">
    <w:name w:val="Основной текст Знак"/>
    <w:basedOn w:val="a0"/>
    <w:rsid w:val="008D751B"/>
    <w:rPr>
      <w:rFonts w:eastAsia="Calibri"/>
      <w:sz w:val="20"/>
      <w:szCs w:val="20"/>
      <w:lang w:eastAsia="ru-RU"/>
    </w:rPr>
  </w:style>
  <w:style w:type="character" w:customStyle="1" w:styleId="4">
    <w:name w:val="Основной текст (4)_"/>
    <w:link w:val="41"/>
    <w:uiPriority w:val="99"/>
    <w:rsid w:val="008D751B"/>
    <w:rPr>
      <w:b/>
      <w:bCs/>
      <w:spacing w:val="4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D751B"/>
    <w:pPr>
      <w:widowControl w:val="0"/>
      <w:shd w:val="clear" w:color="auto" w:fill="FFFFFF"/>
      <w:spacing w:before="780" w:after="780" w:line="322" w:lineRule="exact"/>
    </w:pPr>
    <w:rPr>
      <w:rFonts w:eastAsiaTheme="minorHAnsi"/>
      <w:b/>
      <w:bCs/>
      <w:spacing w:val="4"/>
      <w:sz w:val="26"/>
      <w:szCs w:val="26"/>
      <w:lang w:eastAsia="en-US"/>
    </w:rPr>
  </w:style>
  <w:style w:type="paragraph" w:customStyle="1" w:styleId="ConsPlusTitlePage">
    <w:name w:val="ConsPlusTitlePage"/>
    <w:rsid w:val="00E165A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E165A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37987"/>
    <w:rPr>
      <w:rFonts w:eastAsia="Times New Roman"/>
      <w:b/>
      <w:bCs/>
      <w:lang w:val="x-none" w:eastAsia="x-none"/>
    </w:rPr>
  </w:style>
  <w:style w:type="numbering" w:customStyle="1" w:styleId="22">
    <w:name w:val="Нет списка2"/>
    <w:next w:val="a2"/>
    <w:uiPriority w:val="99"/>
    <w:semiHidden/>
    <w:rsid w:val="00B37987"/>
  </w:style>
  <w:style w:type="character" w:styleId="afa">
    <w:name w:val="Strong"/>
    <w:qFormat/>
    <w:rsid w:val="00B37987"/>
    <w:rPr>
      <w:b/>
      <w:bCs/>
    </w:rPr>
  </w:style>
  <w:style w:type="table" w:customStyle="1" w:styleId="16">
    <w:name w:val="Сетка таблицы1"/>
    <w:basedOn w:val="a1"/>
    <w:next w:val="a3"/>
    <w:uiPriority w:val="99"/>
    <w:rsid w:val="00B37987"/>
    <w:pPr>
      <w:jc w:val="left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endnote text"/>
    <w:basedOn w:val="a"/>
    <w:link w:val="afc"/>
    <w:uiPriority w:val="99"/>
    <w:rsid w:val="00B37987"/>
    <w:rPr>
      <w:rFonts w:ascii="Calibri" w:eastAsia="Times New Roman" w:hAnsi="Calibri"/>
      <w:lang w:val="x-none" w:eastAsia="x-none"/>
    </w:rPr>
  </w:style>
  <w:style w:type="character" w:customStyle="1" w:styleId="afc">
    <w:name w:val="Текст концевой сноски Знак"/>
    <w:basedOn w:val="a0"/>
    <w:link w:val="afb"/>
    <w:uiPriority w:val="99"/>
    <w:rsid w:val="00B37987"/>
    <w:rPr>
      <w:rFonts w:ascii="Calibri" w:eastAsia="Times New Roman" w:hAnsi="Calibri"/>
      <w:sz w:val="20"/>
      <w:szCs w:val="20"/>
      <w:lang w:val="x-none" w:eastAsia="x-none"/>
    </w:rPr>
  </w:style>
  <w:style w:type="character" w:styleId="afd">
    <w:name w:val="endnote reference"/>
    <w:uiPriority w:val="99"/>
    <w:rsid w:val="00B37987"/>
    <w:rPr>
      <w:rFonts w:cs="Times New Roman"/>
      <w:vertAlign w:val="superscript"/>
    </w:rPr>
  </w:style>
  <w:style w:type="character" w:styleId="afe">
    <w:name w:val="annotation reference"/>
    <w:uiPriority w:val="99"/>
    <w:rsid w:val="00B37987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rsid w:val="00B37987"/>
    <w:pPr>
      <w:spacing w:after="200"/>
    </w:pPr>
    <w:rPr>
      <w:rFonts w:ascii="Calibri" w:eastAsia="Times New Roman" w:hAnsi="Calibri"/>
      <w:lang w:val="x-none" w:eastAsia="x-none"/>
    </w:rPr>
  </w:style>
  <w:style w:type="character" w:customStyle="1" w:styleId="aff0">
    <w:name w:val="Текст примечания Знак"/>
    <w:basedOn w:val="a0"/>
    <w:link w:val="aff"/>
    <w:uiPriority w:val="99"/>
    <w:rsid w:val="00B37987"/>
    <w:rPr>
      <w:rFonts w:ascii="Calibri" w:eastAsia="Times New Roman" w:hAnsi="Calibri"/>
      <w:sz w:val="20"/>
      <w:szCs w:val="20"/>
      <w:lang w:val="x-none" w:eastAsia="x-none"/>
    </w:rPr>
  </w:style>
  <w:style w:type="paragraph" w:styleId="aff1">
    <w:name w:val="annotation subject"/>
    <w:basedOn w:val="aff"/>
    <w:next w:val="aff"/>
    <w:link w:val="aff2"/>
    <w:uiPriority w:val="99"/>
    <w:rsid w:val="00B3798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B37987"/>
    <w:rPr>
      <w:rFonts w:ascii="Calibri" w:eastAsia="Times New Roman" w:hAnsi="Calibri"/>
      <w:b/>
      <w:bCs/>
      <w:sz w:val="20"/>
      <w:szCs w:val="20"/>
      <w:lang w:val="x-none" w:eastAsia="x-none"/>
    </w:rPr>
  </w:style>
  <w:style w:type="character" w:customStyle="1" w:styleId="ConsPlusNormal1">
    <w:name w:val="ConsPlusNormal Знак"/>
    <w:link w:val="ConsPlusNormal0"/>
    <w:rsid w:val="00B3798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37987"/>
    <w:pPr>
      <w:autoSpaceDE w:val="0"/>
      <w:autoSpaceDN w:val="0"/>
      <w:adjustRightInd w:val="0"/>
      <w:jc w:val="left"/>
    </w:pPr>
    <w:rPr>
      <w:rFonts w:eastAsia="Times New Roman"/>
      <w:color w:val="000000"/>
      <w:lang w:eastAsia="ru-RU"/>
    </w:rPr>
  </w:style>
  <w:style w:type="character" w:customStyle="1" w:styleId="a6">
    <w:name w:val="Абзац списка Знак"/>
    <w:link w:val="a5"/>
    <w:uiPriority w:val="99"/>
    <w:locked/>
    <w:rsid w:val="00B37987"/>
    <w:rPr>
      <w:rFonts w:eastAsia="Calibri"/>
      <w:sz w:val="20"/>
      <w:szCs w:val="20"/>
      <w:lang w:eastAsia="ru-RU"/>
    </w:rPr>
  </w:style>
  <w:style w:type="character" w:customStyle="1" w:styleId="aff3">
    <w:name w:val="Основной текст_"/>
    <w:link w:val="140"/>
    <w:rsid w:val="00B37987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3"/>
    <w:rsid w:val="00B37987"/>
    <w:pPr>
      <w:shd w:val="clear" w:color="auto" w:fill="FFFFFF"/>
      <w:spacing w:before="1740" w:after="300" w:line="293" w:lineRule="exact"/>
      <w:ind w:hanging="560"/>
    </w:pPr>
    <w:rPr>
      <w:rFonts w:eastAsiaTheme="minorHAnsi"/>
      <w:sz w:val="27"/>
      <w:szCs w:val="27"/>
      <w:lang w:eastAsia="en-US"/>
    </w:rPr>
  </w:style>
  <w:style w:type="numbering" w:customStyle="1" w:styleId="3">
    <w:name w:val="Нет списка3"/>
    <w:next w:val="a2"/>
    <w:uiPriority w:val="99"/>
    <w:semiHidden/>
    <w:unhideWhenUsed/>
    <w:rsid w:val="000E3CFC"/>
  </w:style>
  <w:style w:type="paragraph" w:customStyle="1" w:styleId="ConsPlusDocList">
    <w:name w:val="ConsPlusDocList"/>
    <w:rsid w:val="000E3CFC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JurTerm">
    <w:name w:val="ConsPlusJurTerm"/>
    <w:rsid w:val="000E3CFC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0E3CFC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410">
    <w:name w:val="Заголовок 41"/>
    <w:basedOn w:val="a5"/>
    <w:next w:val="a"/>
    <w:link w:val="40"/>
    <w:uiPriority w:val="9"/>
    <w:unhideWhenUsed/>
    <w:qFormat/>
    <w:rsid w:val="000E3CFC"/>
    <w:pPr>
      <w:spacing w:before="120" w:after="120"/>
      <w:ind w:left="0"/>
      <w:jc w:val="center"/>
      <w:outlineLvl w:val="3"/>
    </w:pPr>
    <w:rPr>
      <w:rFonts w:eastAsiaTheme="minorHAns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10"/>
    <w:uiPriority w:val="9"/>
    <w:rsid w:val="000E3CFC"/>
    <w:rPr>
      <w:sz w:val="22"/>
      <w:szCs w:val="22"/>
    </w:rPr>
  </w:style>
  <w:style w:type="table" w:customStyle="1" w:styleId="5">
    <w:name w:val="Сетка таблицы5"/>
    <w:rsid w:val="000E3CF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6.xml"/><Relationship Id="rId21" Type="http://schemas.openxmlformats.org/officeDocument/2006/relationships/footer" Target="footer4.xml"/><Relationship Id="rId42" Type="http://schemas.openxmlformats.org/officeDocument/2006/relationships/hyperlink" Target="https://login.consultant.ru/link/?req=doc&amp;base=LAW&amp;n=441135" TargetMode="External"/><Relationship Id="rId47" Type="http://schemas.openxmlformats.org/officeDocument/2006/relationships/footer" Target="footer15.xml"/><Relationship Id="rId63" Type="http://schemas.openxmlformats.org/officeDocument/2006/relationships/footer" Target="footer18.xml"/><Relationship Id="rId68" Type="http://schemas.openxmlformats.org/officeDocument/2006/relationships/header" Target="header2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9" Type="http://schemas.openxmlformats.org/officeDocument/2006/relationships/footer" Target="footer8.xml"/><Relationship Id="rId11" Type="http://schemas.openxmlformats.org/officeDocument/2006/relationships/hyperlink" Target="https://login.consultant.ru/link/?req=doc&amp;base=LAW&amp;n=446531&amp;dst=100009" TargetMode="External"/><Relationship Id="rId24" Type="http://schemas.openxmlformats.org/officeDocument/2006/relationships/header" Target="header5.xml"/><Relationship Id="rId32" Type="http://schemas.openxmlformats.org/officeDocument/2006/relationships/hyperlink" Target="https://login.consultant.ru/link/?req=doc&amp;base=LAW&amp;n=441135" TargetMode="External"/><Relationship Id="rId37" Type="http://schemas.openxmlformats.org/officeDocument/2006/relationships/header" Target="header11.xml"/><Relationship Id="rId40" Type="http://schemas.openxmlformats.org/officeDocument/2006/relationships/footer" Target="footer13.xml"/><Relationship Id="rId45" Type="http://schemas.openxmlformats.org/officeDocument/2006/relationships/footer" Target="footer14.xml"/><Relationship Id="rId53" Type="http://schemas.openxmlformats.org/officeDocument/2006/relationships/hyperlink" Target="https://bus.gov.ru/" TargetMode="External"/><Relationship Id="rId58" Type="http://schemas.openxmlformats.org/officeDocument/2006/relationships/header" Target="header15.xml"/><Relationship Id="rId66" Type="http://schemas.openxmlformats.org/officeDocument/2006/relationships/header" Target="header19.xml"/><Relationship Id="rId5" Type="http://schemas.openxmlformats.org/officeDocument/2006/relationships/settings" Target="settings.xml"/><Relationship Id="rId61" Type="http://schemas.openxmlformats.org/officeDocument/2006/relationships/footer" Target="footer17.xml"/><Relationship Id="rId19" Type="http://schemas.openxmlformats.org/officeDocument/2006/relationships/footer" Target="footer3.xml"/><Relationship Id="rId14" Type="http://schemas.openxmlformats.org/officeDocument/2006/relationships/hyperlink" Target="https://login.consultant.ru/link/?req=doc&amp;base=LAW&amp;n=441135" TargetMode="External"/><Relationship Id="rId22" Type="http://schemas.openxmlformats.org/officeDocument/2006/relationships/header" Target="header4.xml"/><Relationship Id="rId27" Type="http://schemas.openxmlformats.org/officeDocument/2006/relationships/footer" Target="footer7.xml"/><Relationship Id="rId30" Type="http://schemas.openxmlformats.org/officeDocument/2006/relationships/header" Target="header8.xml"/><Relationship Id="rId35" Type="http://schemas.openxmlformats.org/officeDocument/2006/relationships/header" Target="header10.xml"/><Relationship Id="rId43" Type="http://schemas.openxmlformats.org/officeDocument/2006/relationships/hyperlink" Target="https://login.consultant.ru/link/?req=doc&amp;base=LAW&amp;n=441135" TargetMode="External"/><Relationship Id="rId48" Type="http://schemas.openxmlformats.org/officeDocument/2006/relationships/hyperlink" Target="https://bus.gov.ru/" TargetMode="External"/><Relationship Id="rId56" Type="http://schemas.openxmlformats.org/officeDocument/2006/relationships/hyperlink" Target="https://bus.gov.ru/" TargetMode="External"/><Relationship Id="rId64" Type="http://schemas.openxmlformats.org/officeDocument/2006/relationships/header" Target="header18.xml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bus.gov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357927" TargetMode="Externa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33" Type="http://schemas.openxmlformats.org/officeDocument/2006/relationships/header" Target="header9.xml"/><Relationship Id="rId38" Type="http://schemas.openxmlformats.org/officeDocument/2006/relationships/footer" Target="footer12.xml"/><Relationship Id="rId46" Type="http://schemas.openxmlformats.org/officeDocument/2006/relationships/header" Target="header14.xml"/><Relationship Id="rId59" Type="http://schemas.openxmlformats.org/officeDocument/2006/relationships/footer" Target="footer16.xml"/><Relationship Id="rId67" Type="http://schemas.openxmlformats.org/officeDocument/2006/relationships/header" Target="header20.xml"/><Relationship Id="rId20" Type="http://schemas.openxmlformats.org/officeDocument/2006/relationships/header" Target="header3.xml"/><Relationship Id="rId41" Type="http://schemas.openxmlformats.org/officeDocument/2006/relationships/hyperlink" Target="https://login.consultant.ru/link/?req=doc&amp;base=LAW&amp;n=441135" TargetMode="External"/><Relationship Id="rId54" Type="http://schemas.openxmlformats.org/officeDocument/2006/relationships/hyperlink" Target="https://bus.gov.ru/" TargetMode="External"/><Relationship Id="rId62" Type="http://schemas.openxmlformats.org/officeDocument/2006/relationships/header" Target="header17.xm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" TargetMode="External"/><Relationship Id="rId23" Type="http://schemas.openxmlformats.org/officeDocument/2006/relationships/footer" Target="footer5.xml"/><Relationship Id="rId28" Type="http://schemas.openxmlformats.org/officeDocument/2006/relationships/header" Target="header7.xml"/><Relationship Id="rId36" Type="http://schemas.openxmlformats.org/officeDocument/2006/relationships/footer" Target="footer11.xml"/><Relationship Id="rId49" Type="http://schemas.openxmlformats.org/officeDocument/2006/relationships/hyperlink" Target="https://bus.gov.ru/" TargetMode="External"/><Relationship Id="rId57" Type="http://schemas.openxmlformats.org/officeDocument/2006/relationships/hyperlink" Target="https://bus.gov.ru/" TargetMode="External"/><Relationship Id="rId10" Type="http://schemas.openxmlformats.org/officeDocument/2006/relationships/oleObject" Target="embeddings/oleObject1.bin"/><Relationship Id="rId31" Type="http://schemas.openxmlformats.org/officeDocument/2006/relationships/footer" Target="footer9.xml"/><Relationship Id="rId44" Type="http://schemas.openxmlformats.org/officeDocument/2006/relationships/header" Target="header13.xml"/><Relationship Id="rId52" Type="http://schemas.openxmlformats.org/officeDocument/2006/relationships/hyperlink" Target="https://bus.gov.ru/" TargetMode="External"/><Relationship Id="rId60" Type="http://schemas.openxmlformats.org/officeDocument/2006/relationships/header" Target="header16.xml"/><Relationship Id="rId65" Type="http://schemas.openxmlformats.org/officeDocument/2006/relationships/footer" Target="footer19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39" Type="http://schemas.openxmlformats.org/officeDocument/2006/relationships/header" Target="header12.xml"/><Relationship Id="rId34" Type="http://schemas.openxmlformats.org/officeDocument/2006/relationships/footer" Target="footer10.xml"/><Relationship Id="rId50" Type="http://schemas.openxmlformats.org/officeDocument/2006/relationships/hyperlink" Target="https://bus.gov.ru/" TargetMode="External"/><Relationship Id="rId55" Type="http://schemas.openxmlformats.org/officeDocument/2006/relationships/hyperlink" Target="https://bus.gov.ru/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B45A7-5F0B-4F05-9B7C-582842FD1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54</Pages>
  <Words>9979</Words>
  <Characters>56885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2025-04-04T06:22:00Z</cp:lastPrinted>
  <dcterms:created xsi:type="dcterms:W3CDTF">2025-04-04T06:04:00Z</dcterms:created>
  <dcterms:modified xsi:type="dcterms:W3CDTF">2025-04-04T06:08:00Z</dcterms:modified>
</cp:coreProperties>
</file>