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peopleDocument.xml" ContentType="application/vnd.openxmlformats-officedocument.wordprocessingml.people+xml"/>
  <Override PartName="/word/commentsExtensibleDocument.xml" ContentType="application/vnd.openxmlformats-officedocument.wordprocessingml.commentsExtensible+xml"/>
  <Override PartName="/word/commentsDocument.xml" ContentType="application/vnd.openxmlformats-officedocument.wordprocessingml.comments+xml"/>
  <Override PartName="/word/header1.xml" ContentType="application/vnd.openxmlformats-officedocument.wordprocessingml.header+xml"/>
  <Override PartName="/word/commentsExtendedDocument.xml" ContentType="application/vnd.openxmlformats-officedocument.wordprocessingml.commentsExtended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IdsDocument.xml" ContentType="application/vnd.openxmlformats-officedocument.wordprocessingml.commentsId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0" b="0"/>
                <wp:wrapSquare wrapText="bothSides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98.3pt;mso-position-horizontal:absolute;mso-position-vertical-relative:text;margin-top:7.5pt;mso-position-vertical:absolute;width:72.0pt;height:72.0pt;mso-wrap-distance-left:9.0pt;mso-wrap-distance-top:0.0pt;mso-wrap-distance-right:9.0pt;mso-wrap-distance-bottom:0.0pt;" stroked="f" strokeweight="0.75pt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Вейделевка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«15» февраля  2024 г.                                                                       №51</w:t>
      </w:r>
      <w:r/>
    </w:p>
    <w:p>
      <w:pPr>
        <w:pStyle w:val="83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pStyle w:val="83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pStyle w:val="837"/>
        <w:jc w:val="both"/>
        <w:rPr>
          <w:rFonts w:ascii="Times New Roman" w:hAnsi="Times New Roman"/>
          <w:b/>
          <w:bCs/>
        </w:rPr>
      </w:pPr>
      <w:r/>
      <w:bookmarkStart w:id="0" w:name="_Hlk128571308"/>
      <w:r>
        <w:rPr>
          <w:rFonts w:ascii="Times New Roman" w:hAnsi="Times New Roman"/>
          <w:b/>
        </w:rPr>
        <w:t xml:space="preserve">О внесении изменений в постановление</w:t>
      </w:r>
      <w:r/>
    </w:p>
    <w:p>
      <w:pPr>
        <w:pStyle w:val="83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администрации Вейделевского района</w:t>
      </w:r>
      <w:r/>
    </w:p>
    <w:p>
      <w:pPr>
        <w:pStyle w:val="83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от 09.03.2022 года № 64</w:t>
      </w:r>
      <w:bookmarkEnd w:id="0"/>
      <w:r/>
      <w:r/>
    </w:p>
    <w:p>
      <w:pPr>
        <w:pStyle w:val="837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</w:r>
      <w:r/>
    </w:p>
    <w:p>
      <w:pPr>
        <w:pStyle w:val="837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  <w:highlight w:val="white"/>
        </w:rPr>
      </w:pPr>
      <w:r>
        <w:rPr>
          <w:rFonts w:ascii="Times New Roman" w:hAnsi="Times New Roman"/>
          <w:color w:val="000000" w:themeColor="text1"/>
          <w:highlight w:val="white"/>
        </w:rPr>
        <w:t xml:space="preserve">В связи с организационно-штатными и кадровыми изменениями в структуре администрации Вейделевского района</w:t>
      </w:r>
      <w:r>
        <w:rPr>
          <w:rFonts w:ascii="Times New Roman" w:hAnsi="Times New Roman"/>
          <w:highlight w:val="white"/>
        </w:rPr>
        <w:t xml:space="preserve">,</w:t>
      </w:r>
      <w:r>
        <w:rPr>
          <w:rFonts w:ascii="Times New Roman" w:hAnsi="Times New Roman"/>
          <w:color w:val="000000" w:themeColor="text1"/>
          <w:highlight w:val="white"/>
        </w:rPr>
        <w:t xml:space="preserve"> уставом муниципального района «</w:t>
      </w:r>
      <w:r>
        <w:rPr>
          <w:rFonts w:ascii="Times New Roman" w:hAnsi="Times New Roman"/>
          <w:color w:val="000000" w:themeColor="text1"/>
          <w:highlight w:val="white"/>
        </w:rPr>
        <w:t xml:space="preserve">Вейделевский</w:t>
      </w:r>
      <w:r>
        <w:rPr>
          <w:rFonts w:ascii="Times New Roman" w:hAnsi="Times New Roman"/>
          <w:color w:val="000000" w:themeColor="text1"/>
          <w:highlight w:val="white"/>
        </w:rPr>
        <w:t xml:space="preserve"> район» Белгородской области, </w:t>
      </w:r>
      <w:r>
        <w:rPr>
          <w:rFonts w:ascii="Times New Roman" w:hAnsi="Times New Roman"/>
          <w:b/>
          <w:color w:val="000000" w:themeColor="text1"/>
          <w:highlight w:val="white"/>
        </w:rPr>
        <w:t xml:space="preserve">п о с </w:t>
      </w:r>
      <w:r>
        <w:rPr>
          <w:rFonts w:ascii="Times New Roman" w:hAnsi="Times New Roman"/>
          <w:b/>
          <w:color w:val="000000" w:themeColor="text1"/>
          <w:highlight w:val="white"/>
        </w:rPr>
        <w:t xml:space="preserve">т</w:t>
      </w:r>
      <w:r>
        <w:rPr>
          <w:rFonts w:ascii="Times New Roman" w:hAnsi="Times New Roman"/>
          <w:b/>
          <w:color w:val="000000" w:themeColor="text1"/>
          <w:highlight w:val="white"/>
        </w:rPr>
        <w:t xml:space="preserve"> а н о в л я ю: </w:t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1. Внести следующие изменения в постановление администрации Вейделевского района от 09.03.2022 года № 64 «Об утверждении Положения о межведомственной комиссии по рассмотрению и утверждению канд</w:t>
      </w:r>
      <w:r>
        <w:rPr>
          <w:rFonts w:ascii="Times New Roman" w:hAnsi="Times New Roman"/>
          <w:color w:val="000000" w:themeColor="text1"/>
        </w:rPr>
        <w:t xml:space="preserve">идатур, представляемых к награждению орденом «Родительская слава», медалью ордена «Родительская слава», медалью «За любовь и верность», почетным знаком Белгородской области «Материнская слава», премией Фонда «Поколение» «Родительский рекорд» и её состава»:</w:t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1.1. Утвердить в новом составе межведомственную комиссию по рассмотрению и утверждению кандидатур, представляемых к н</w:t>
      </w:r>
      <w:r>
        <w:rPr>
          <w:rFonts w:ascii="Times New Roman" w:hAnsi="Times New Roman"/>
          <w:color w:val="000000" w:themeColor="text1"/>
        </w:rPr>
        <w:t xml:space="preserve">аграждению государственными наградами: орден «Родительская слава», медалью ордена «Родительская слава», медалью «За любовь и верность», почетным знаком Белгородской области «Материнская слава», премией Фонда «Поколение» «Родительский рекорд» (прилагается).</w:t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Заместителю начальника управления по организационно-контрольной и кадровой работе администрации</w:t>
      </w:r>
      <w:r>
        <w:rPr>
          <w:rFonts w:ascii="Times New Roman" w:hAnsi="Times New Roman"/>
          <w:color w:val="000000"/>
          <w:highlight w:val="white"/>
        </w:rPr>
        <w:t xml:space="preserve"> Вейделевского района - начальнику организационно-контрольного отдела администрации Вейделевского района </w:t>
      </w:r>
      <w:r>
        <w:rPr>
          <w:rFonts w:ascii="Times New Roman" w:hAnsi="Times New Roman"/>
          <w:color w:val="000000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</w:t>
      </w:r>
      <w:r>
        <w:rPr>
          <w:rFonts w:ascii="Times New Roman" w:hAnsi="Times New Roman"/>
          <w:color w:val="000000"/>
        </w:rPr>
        <w:t xml:space="preserve">Вейделевский</w:t>
      </w:r>
      <w:r>
        <w:rPr>
          <w:rFonts w:ascii="Times New Roman" w:hAnsi="Times New Roman"/>
          <w:color w:val="000000"/>
        </w:rPr>
        <w:t xml:space="preserve"> район» Белгородской области «Информационный </w:t>
      </w:r>
      <w:r>
        <w:rPr>
          <w:rFonts w:ascii="Times New Roman" w:hAnsi="Times New Roman"/>
          <w:color w:val="000000"/>
        </w:rPr>
        <w:t xml:space="preserve">бюллетень Вейделевского района»</w:t>
      </w:r>
      <w:r>
        <w:rPr>
          <w:rFonts w:ascii="Times New Roman" w:hAnsi="Times New Roman"/>
        </w:rPr>
        <w:t xml:space="preserve">.</w:t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Начальнику отдела делопроизводства, писем по связям с общественностью и СМИ администрации Вейделевского района </w:t>
      </w:r>
      <w:r>
        <w:rPr>
          <w:rFonts w:ascii="Times New Roman" w:hAnsi="Times New Roman"/>
          <w:color w:val="000000"/>
        </w:rPr>
        <w:t xml:space="preserve">Авериной</w:t>
      </w:r>
      <w:r>
        <w:rPr>
          <w:rFonts w:ascii="Times New Roman" w:hAnsi="Times New Roman"/>
          <w:color w:val="000000"/>
        </w:rPr>
        <w:t xml:space="preserve"> Н.В. обеспечить размещение настоящего постановления на официальном сайте администрации Вейделевского района Белгородской области.</w:t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</w:t>
      </w:r>
      <w:r>
        <w:rPr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администрации Вейделевского района по социальной политике администрации района Ж.В. Прудникову. </w:t>
      </w:r>
      <w:r/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Первый заместитель главы 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                                     А. Самойлова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Приложение к 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постановлению администрации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Вейделевского района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Белгородской области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от « 15 » февраля  2024 г.  №51</w:t>
      </w:r>
      <w:r/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Утвержден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постановлением администрации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Вейделевского района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Белгородской области</w:t>
      </w:r>
      <w:r/>
    </w:p>
    <w:p>
      <w:pPr>
        <w:pStyle w:val="837"/>
        <w:ind w:left="4536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   </w:t>
      </w:r>
      <w:r>
        <w:rPr>
          <w:rFonts w:ascii="Times New Roman" w:hAnsi="Times New Roman"/>
          <w:b/>
          <w:color w:val="000000" w:themeColor="text1"/>
        </w:rPr>
        <w:t xml:space="preserve">от « 15 » февраля  2024 г.  №51</w:t>
      </w:r>
      <w:r/>
      <w:r>
        <w:rPr>
          <w:rFonts w:ascii="Times New Roman" w:hAnsi="Times New Roman"/>
          <w:b/>
          <w:color w:val="000000" w:themeColor="text1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  <w:r/>
    </w:p>
    <w:p>
      <w:pPr>
        <w:pStyle w:val="837"/>
        <w:ind w:firstLine="708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Состав</w:t>
      </w:r>
      <w:r/>
    </w:p>
    <w:p>
      <w:pPr>
        <w:pStyle w:val="837"/>
        <w:ind w:firstLine="708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межведомственной комиссии по рассмотрению и утверждению кандидатур, пре</w:t>
      </w:r>
      <w:r>
        <w:rPr>
          <w:rFonts w:ascii="Times New Roman" w:hAnsi="Times New Roman"/>
          <w:b/>
          <w:color w:val="000000" w:themeColor="text1"/>
        </w:rPr>
        <w:t xml:space="preserve">дставляемых к награждению государственными наградами: орден «Родительская слава», медалью ордена «Родительская слава», медалью «За любовь и верность», почетным знаком Белгородской области «Материнская слава», премией Фонда «Поколение» «Родительский рекорд»</w:t>
      </w:r>
      <w:r/>
    </w:p>
    <w:p>
      <w:pPr>
        <w:pStyle w:val="837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  <w:r/>
    </w:p>
    <w:p>
      <w:pPr>
        <w:pStyle w:val="837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  <w:r/>
    </w:p>
    <w:tbl>
      <w:tblPr>
        <w:tblStyle w:val="838"/>
        <w:tblW w:w="94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Самойлова А.В.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первый заместитель главы администрации Вейделевского района – председатель комиссии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Прудникова Ж.В.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заместитель главы администрации Вейделевского района по социальной политике администрации района – заместитель председателя комиссии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Тарасова А.А.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главный специалист отдела опеки и попечительства над несовершеннолетними, материнства и детства управления социальной защиты населения администрации Вейделевского района – секретарь комиссии</w:t>
            </w:r>
            <w:r/>
          </w:p>
        </w:tc>
      </w:tr>
    </w:tbl>
    <w:p>
      <w:pPr>
        <w:pStyle w:val="837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Члены комиссии:</w:t>
      </w:r>
      <w:r/>
      <w:r>
        <w:rPr>
          <w:rFonts w:ascii="Times New Roman" w:hAnsi="Times New Roman"/>
          <w:color w:val="000000" w:themeColor="text1"/>
        </w:rPr>
      </w:r>
      <w:r/>
      <w:r>
        <w:rPr>
          <w:rFonts w:ascii="Times New Roman" w:hAnsi="Times New Roman"/>
          <w:color w:val="000000" w:themeColor="text1"/>
        </w:rPr>
      </w:r>
    </w:p>
    <w:tbl>
      <w:tblPr>
        <w:tblStyle w:val="838"/>
        <w:tblW w:w="94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Черноволова</w:t>
            </w:r>
            <w:r>
              <w:rPr>
                <w:rFonts w:ascii="Times New Roman" w:hAnsi="Times New Roman"/>
                <w:color w:val="000000" w:themeColor="text1"/>
              </w:rPr>
              <w:t xml:space="preserve"> М.П. 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начальник управления социальной защиты населения администрации Вейделевского района 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Масютенко</w:t>
            </w:r>
            <w:r>
              <w:rPr>
                <w:rFonts w:ascii="Times New Roman" w:hAnsi="Times New Roman"/>
                <w:color w:val="000000" w:themeColor="text1"/>
              </w:rPr>
              <w:t xml:space="preserve"> Г.Н.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eastAsiaTheme="minorEastAsia"/>
                <w:spacing w:val="2"/>
              </w:rPr>
              <w:t xml:space="preserve">з</w:t>
            </w:r>
            <w:r>
              <w:rPr>
                <w:rFonts w:ascii="Times New Roman" w:hAnsi="Times New Roman" w:eastAsiaTheme="minorEastAsia"/>
                <w:shd w:val="clear" w:color="auto" w:fill="ffffff"/>
              </w:rPr>
              <w:t xml:space="preserve">аместитель главы администрации Вейделевского района по экономическому развити</w:t>
            </w:r>
            <w:r>
              <w:rPr>
                <w:rFonts w:ascii="Times New Roman" w:hAnsi="Times New Roman" w:eastAsiaTheme="minorEastAsia"/>
                <w:shd w:val="clear" w:color="auto" w:fill="ffffff"/>
              </w:rPr>
              <w:t xml:space="preserve">ю, финансам и бюджетной политики</w:t>
            </w:r>
            <w:r>
              <w:rPr>
                <w:rFonts w:ascii="Times New Roman" w:hAnsi="Times New Roman" w:eastAsiaTheme="minorEastAsia"/>
                <w:shd w:val="clear" w:color="auto" w:fill="ffffff"/>
              </w:rPr>
              <w:t xml:space="preserve"> – начальник управления финансов и налоговой политики ад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министрации Вейделевского района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/>
            <w:r>
              <w:rPr>
                <w:rFonts w:ascii="Montserrat" w:hAnsi="Montserrat" w:eastAsiaTheme="minorEastAsia"/>
                <w:shd w:val="clear" w:color="auto" w:fill="ffffff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Масютенко</w:t>
            </w:r>
            <w:r>
              <w:rPr>
                <w:rFonts w:ascii="Times New Roman" w:hAnsi="Times New Roman"/>
                <w:color w:val="000000" w:themeColor="text1"/>
              </w:rPr>
              <w:t xml:space="preserve"> С.А.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начальник управления образования администрации Вейделевского района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Великородняя</w:t>
            </w:r>
            <w:r>
              <w:rPr>
                <w:rFonts w:ascii="Times New Roman" w:hAnsi="Times New Roman"/>
                <w:color w:val="000000" w:themeColor="text1"/>
              </w:rPr>
              <w:t xml:space="preserve"> Ю.Н.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начальник отдела ЗАГС администрации Вейделевского района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Воротникова</w:t>
            </w:r>
            <w:r>
              <w:rPr>
                <w:rFonts w:ascii="Times New Roman" w:hAnsi="Times New Roman"/>
                <w:color w:val="000000" w:themeColor="text1"/>
              </w:rPr>
              <w:t xml:space="preserve"> В.А.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</w:t>
            </w:r>
            <w:r>
              <w:rPr>
                <w:rFonts w:ascii="Times New Roman" w:hAnsi="Times New Roman"/>
              </w:rPr>
              <w:t xml:space="preserve">Вейделевской</w:t>
            </w:r>
            <w:r>
              <w:rPr>
                <w:rFonts w:ascii="Times New Roman" w:hAnsi="Times New Roman"/>
              </w:rPr>
              <w:t xml:space="preserve"> местной организации Белгородской региональной организации Общероссийской общественной организации «Всероссийское общество инвалидов» (по согласованию)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Черешенко Г.П.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председатель Вейделевского районного совета </w:t>
            </w:r>
            <w:r>
              <w:rPr>
                <w:rFonts w:ascii="Times New Roman" w:hAnsi="Times New Roman" w:eastAsia="Calibri"/>
              </w:rPr>
              <w:t xml:space="preserve">ветеранов (пенсионеров) войны, труда, Вооруженных с</w:t>
            </w:r>
            <w:r>
              <w:rPr>
                <w:rFonts w:ascii="Times New Roman" w:hAnsi="Times New Roman"/>
              </w:rPr>
              <w:t xml:space="preserve">ил и правоохранительных органов (по согласованию)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Решетникова Е.М.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заместитель председателя Вейделевского районного совета </w:t>
            </w:r>
            <w:r>
              <w:rPr>
                <w:rFonts w:ascii="Times New Roman" w:hAnsi="Times New Roman" w:eastAsia="Calibri"/>
              </w:rPr>
              <w:t xml:space="preserve">ветеранов (пенсионеров) войны, труда, Вооруженных с</w:t>
            </w:r>
            <w:r>
              <w:rPr>
                <w:rFonts w:ascii="Times New Roman" w:hAnsi="Times New Roman"/>
              </w:rPr>
              <w:t xml:space="preserve">ил и правоохранительных органов (по согласованию)</w:t>
            </w:r>
            <w:r/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Михалева Т.И. </w:t>
            </w:r>
            <w:r/>
          </w:p>
        </w:tc>
        <w:tc>
          <w:tcPr>
            <w:tcW w:w="6379" w:type="dxa"/>
            <w:textDirection w:val="lrTb"/>
            <w:noWrap w:val="false"/>
          </w:tcPr>
          <w:p>
            <w:pPr>
              <w:pStyle w:val="83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председат</w:t>
            </w:r>
            <w:bookmarkStart w:id="1" w:name="_GoBack"/>
            <w:r/>
            <w:bookmarkEnd w:id="1"/>
            <w:r>
              <w:rPr>
                <w:rFonts w:ascii="Times New Roman" w:hAnsi="Times New Roman"/>
                <w:color w:val="000000" w:themeColor="text1"/>
              </w:rPr>
              <w:t xml:space="preserve">ель районной ассоциации молодых многодетных семей Вейделевского района (по согласованию)                                                                      </w:t>
            </w:r>
            <w:r>
              <w:rPr>
                <w:rFonts w:ascii="Times New Roman" w:hAnsi="Times New Roman"/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  <w:t xml:space="preserve">главы администраций городского и сельских поселений (по согласованию)</w:t>
            </w:r>
            <w:r>
              <w:rPr>
                <w:rFonts w:ascii="Times New Roman" w:hAnsi="Times New Roman"/>
                <w:color w:val="000000" w:themeColor="text1"/>
              </w:rPr>
            </w:r>
            <w:r/>
            <w:r>
              <w:rPr>
                <w:rFonts w:ascii="Times New Roman" w:hAnsi="Times New Roman"/>
                <w:color w:val="000000" w:themeColor="text1"/>
              </w:rPr>
            </w:r>
          </w:p>
        </w:tc>
      </w:tr>
      <w:tr>
        <w:trPr>
          <w:trHeight w:val="253"/>
        </w:trPr>
        <w:tc>
          <w:tcPr>
            <w:tcW w:w="3085" w:type="dxa"/>
            <w:vMerge w:val="restart"/>
            <w:textDirection w:val="lrTb"/>
            <w:noWrap w:val="false"/>
          </w:tcPr>
          <w:p>
            <w:pPr>
              <w:pStyle w:val="681"/>
              <w:ind w:left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Главы администраций </w:t>
            </w:r>
            <w:r/>
            <w:r>
              <w:rPr>
                <w:rFonts w:ascii="Times New Roman" w:hAnsi="Times New Roman"/>
                <w:sz w:val="28"/>
                <w:szCs w:val="28"/>
              </w:rPr>
              <w:t xml:space="preserve">городского и сельских поселений Вейделевского района</w:t>
            </w:r>
            <w:r/>
            <w:r/>
          </w:p>
        </w:tc>
        <w:tc>
          <w:tcPr>
            <w:tcW w:w="6379" w:type="dxa"/>
            <w:vMerge w:val="restart"/>
            <w:textDirection w:val="lrTb"/>
            <w:noWrap w:val="false"/>
          </w:tcPr>
          <w:p>
            <w:pPr>
              <w:pStyle w:val="681"/>
              <w:ind w:left="0" w:right="-108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территориальной принадлежности (по согласованию)</w:t>
            </w:r>
            <w:r/>
          </w:p>
        </w:tc>
      </w:tr>
    </w:tbl>
    <w:p>
      <w:r/>
    </w:p>
    <w:sectPr>
      <w:headerReference w:type="default" r:id="rId8"/>
      <w:footnotePr/>
      <w:endnotePr/>
      <w:type w:val="nextPage"/>
      <w:pgSz w:w="11906" w:h="16838" w:orient="portrait"/>
      <w:pgMar w:top="0" w:right="566" w:bottom="0" w:left="1701" w:header="142" w:footer="708" w:gutter="0"/>
      <w:cols w:num="1" w:sep="0" w:space="708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OKS-3" w:date="2024-02-05T14:10:57Z" w:initials="O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Шрифт?</w:t>
      </w:r>
    </w:p>
  </w:comment>
  <w:comment w:id="1" w:author="OKS-3" w:date="2024-02-05T14:07:59Z" w:initials="O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лист согласования добавьте своего юриста.</w:t>
      </w:r>
    </w:p>
  </w:comment>
  <w:comment w:id="2" w:author="OKS-3" w:date="2024-02-05T14:06:52Z" w:initials="O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главам поселений, не нужно всех перечислять, а написать:  главы администраций городского и сельских поселений Вейделевского района ( по согласованию), не нужно всех перечислять,кто-то поменяется из глав, снова будите вносить изменения.</w:t>
      </w:r>
    </w:p>
  </w:comment>
  <w:comment w:id="3" w:author="OKS-3" w:date="2024-02-05T13:58:54Z" w:initials="O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шрифт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  <w15:commentEx w15:paraId="00000003" w15:done="0"/>
  <w15:commentEx w15:paraId="00000004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BF02E6E" w16cex:dateUtc="2024-02-05T11:10:57Z"/>
  <w16cex:commentExtensible w16cex:durableId="121FE5E3" w16cex:dateUtc="2024-02-05T11:07:59Z"/>
  <w16cex:commentExtensible w16cex:durableId="0C1590A7" w16cex:dateUtc="2024-02-05T11:06:52Z"/>
  <w16cex:commentExtensible w16cex:durableId="11E1BE69" w16cex:dateUtc="2024-02-05T10:58:54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BF02E6E"/>
  <w16cid:commentId w16cid:paraId="00000002" w16cid:durableId="121FE5E3"/>
  <w16cid:commentId w16cid:paraId="00000003" w16cid:durableId="0C1590A7"/>
  <w16cid:commentId w16cid:paraId="00000004" w16cid:durableId="11E1BE6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Montserrat">
    <w:panose1 w:val="020B07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jc w:val="right"/>
    </w:pPr>
    <w:r/>
    <w:r/>
  </w:p>
</w:hdr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KS-3">
    <w15:presenceInfo w15:providerId="Teamlab" w15:userId="OKS-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645">
    <w:name w:val="Heading 1"/>
    <w:basedOn w:val="644"/>
    <w:next w:val="644"/>
    <w:link w:val="6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46">
    <w:name w:val="Heading 2"/>
    <w:basedOn w:val="644"/>
    <w:next w:val="644"/>
    <w:link w:val="67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47">
    <w:name w:val="Heading 3"/>
    <w:basedOn w:val="644"/>
    <w:next w:val="644"/>
    <w:link w:val="67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48">
    <w:name w:val="Heading 4"/>
    <w:basedOn w:val="644"/>
    <w:next w:val="644"/>
    <w:link w:val="6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9">
    <w:name w:val="Heading 5"/>
    <w:basedOn w:val="644"/>
    <w:next w:val="644"/>
    <w:link w:val="67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644"/>
    <w:next w:val="644"/>
    <w:link w:val="67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51">
    <w:name w:val="Heading 7"/>
    <w:basedOn w:val="644"/>
    <w:next w:val="644"/>
    <w:link w:val="67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52">
    <w:name w:val="Heading 8"/>
    <w:basedOn w:val="644"/>
    <w:next w:val="644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53">
    <w:name w:val="Heading 9"/>
    <w:basedOn w:val="644"/>
    <w:next w:val="644"/>
    <w:link w:val="68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character" w:styleId="657" w:customStyle="1">
    <w:name w:val="Heading 1 Char"/>
    <w:basedOn w:val="654"/>
    <w:uiPriority w:val="9"/>
    <w:rPr>
      <w:rFonts w:ascii="Arial" w:hAnsi="Arial" w:eastAsia="Arial" w:cs="Arial"/>
      <w:sz w:val="40"/>
      <w:szCs w:val="40"/>
    </w:rPr>
  </w:style>
  <w:style w:type="character" w:styleId="658" w:customStyle="1">
    <w:name w:val="Heading 2 Char"/>
    <w:basedOn w:val="654"/>
    <w:uiPriority w:val="9"/>
    <w:rPr>
      <w:rFonts w:ascii="Arial" w:hAnsi="Arial" w:eastAsia="Arial" w:cs="Arial"/>
      <w:sz w:val="34"/>
    </w:rPr>
  </w:style>
  <w:style w:type="character" w:styleId="659" w:customStyle="1">
    <w:name w:val="Heading 3 Char"/>
    <w:basedOn w:val="654"/>
    <w:uiPriority w:val="9"/>
    <w:rPr>
      <w:rFonts w:ascii="Arial" w:hAnsi="Arial" w:eastAsia="Arial" w:cs="Arial"/>
      <w:sz w:val="30"/>
      <w:szCs w:val="30"/>
    </w:rPr>
  </w:style>
  <w:style w:type="character" w:styleId="660" w:customStyle="1">
    <w:name w:val="Heading 4 Char"/>
    <w:basedOn w:val="654"/>
    <w:uiPriority w:val="9"/>
    <w:rPr>
      <w:rFonts w:ascii="Arial" w:hAnsi="Arial" w:eastAsia="Arial" w:cs="Arial"/>
      <w:b/>
      <w:bCs/>
      <w:sz w:val="26"/>
      <w:szCs w:val="26"/>
    </w:rPr>
  </w:style>
  <w:style w:type="character" w:styleId="661" w:customStyle="1">
    <w:name w:val="Heading 5 Char"/>
    <w:basedOn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2" w:customStyle="1">
    <w:name w:val="Heading 6 Char"/>
    <w:basedOn w:val="654"/>
    <w:uiPriority w:val="9"/>
    <w:rPr>
      <w:rFonts w:ascii="Arial" w:hAnsi="Arial" w:eastAsia="Arial" w:cs="Arial"/>
      <w:b/>
      <w:bCs/>
      <w:sz w:val="22"/>
      <w:szCs w:val="22"/>
    </w:rPr>
  </w:style>
  <w:style w:type="character" w:styleId="663" w:customStyle="1">
    <w:name w:val="Heading 7 Char"/>
    <w:basedOn w:val="6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4" w:customStyle="1">
    <w:name w:val="Heading 8 Char"/>
    <w:basedOn w:val="654"/>
    <w:uiPriority w:val="9"/>
    <w:rPr>
      <w:rFonts w:ascii="Arial" w:hAnsi="Arial" w:eastAsia="Arial" w:cs="Arial"/>
      <w:i/>
      <w:iCs/>
      <w:sz w:val="22"/>
      <w:szCs w:val="22"/>
    </w:rPr>
  </w:style>
  <w:style w:type="character" w:styleId="665" w:customStyle="1">
    <w:name w:val="Heading 9 Char"/>
    <w:basedOn w:val="654"/>
    <w:uiPriority w:val="9"/>
    <w:rPr>
      <w:rFonts w:ascii="Arial" w:hAnsi="Arial" w:eastAsia="Arial" w:cs="Arial"/>
      <w:i/>
      <w:iCs/>
      <w:sz w:val="21"/>
      <w:szCs w:val="21"/>
    </w:rPr>
  </w:style>
  <w:style w:type="character" w:styleId="666" w:customStyle="1">
    <w:name w:val="Title Char"/>
    <w:basedOn w:val="654"/>
    <w:uiPriority w:val="10"/>
    <w:rPr>
      <w:sz w:val="48"/>
      <w:szCs w:val="48"/>
    </w:rPr>
  </w:style>
  <w:style w:type="character" w:styleId="667" w:customStyle="1">
    <w:name w:val="Subtitle Char"/>
    <w:basedOn w:val="654"/>
    <w:uiPriority w:val="11"/>
    <w:rPr>
      <w:sz w:val="24"/>
      <w:szCs w:val="24"/>
    </w:rPr>
  </w:style>
  <w:style w:type="character" w:styleId="668" w:customStyle="1">
    <w:name w:val="Quote Char"/>
    <w:uiPriority w:val="29"/>
    <w:rPr>
      <w:i/>
    </w:rPr>
  </w:style>
  <w:style w:type="character" w:styleId="669" w:customStyle="1">
    <w:name w:val="Intense Quote Char"/>
    <w:uiPriority w:val="30"/>
    <w:rPr>
      <w:i/>
    </w:rPr>
  </w:style>
  <w:style w:type="character" w:styleId="670" w:customStyle="1">
    <w:name w:val="Footnote Text Char"/>
    <w:uiPriority w:val="99"/>
    <w:rPr>
      <w:sz w:val="18"/>
    </w:rPr>
  </w:style>
  <w:style w:type="character" w:styleId="671" w:customStyle="1">
    <w:name w:val="Endnote Text Char"/>
    <w:uiPriority w:val="99"/>
    <w:rPr>
      <w:sz w:val="20"/>
    </w:rPr>
  </w:style>
  <w:style w:type="character" w:styleId="672" w:customStyle="1">
    <w:name w:val="Заголовок 1 Знак"/>
    <w:basedOn w:val="654"/>
    <w:link w:val="645"/>
    <w:uiPriority w:val="9"/>
    <w:rPr>
      <w:rFonts w:ascii="Arial" w:hAnsi="Arial" w:eastAsia="Arial" w:cs="Arial"/>
      <w:sz w:val="40"/>
      <w:szCs w:val="40"/>
    </w:rPr>
  </w:style>
  <w:style w:type="character" w:styleId="673" w:customStyle="1">
    <w:name w:val="Заголовок 2 Знак"/>
    <w:basedOn w:val="654"/>
    <w:link w:val="646"/>
    <w:uiPriority w:val="9"/>
    <w:rPr>
      <w:rFonts w:ascii="Arial" w:hAnsi="Arial" w:eastAsia="Arial" w:cs="Arial"/>
      <w:sz w:val="34"/>
    </w:rPr>
  </w:style>
  <w:style w:type="character" w:styleId="674" w:customStyle="1">
    <w:name w:val="Заголовок 3 Знак"/>
    <w:basedOn w:val="654"/>
    <w:link w:val="647"/>
    <w:uiPriority w:val="9"/>
    <w:rPr>
      <w:rFonts w:ascii="Arial" w:hAnsi="Arial" w:eastAsia="Arial" w:cs="Arial"/>
      <w:sz w:val="30"/>
      <w:szCs w:val="30"/>
    </w:rPr>
  </w:style>
  <w:style w:type="character" w:styleId="675" w:customStyle="1">
    <w:name w:val="Заголовок 4 Знак"/>
    <w:basedOn w:val="654"/>
    <w:link w:val="648"/>
    <w:uiPriority w:val="9"/>
    <w:rPr>
      <w:rFonts w:ascii="Arial" w:hAnsi="Arial" w:eastAsia="Arial" w:cs="Arial"/>
      <w:b/>
      <w:bCs/>
      <w:sz w:val="26"/>
      <w:szCs w:val="26"/>
    </w:rPr>
  </w:style>
  <w:style w:type="character" w:styleId="676" w:customStyle="1">
    <w:name w:val="Заголовок 5 Знак"/>
    <w:basedOn w:val="654"/>
    <w:link w:val="649"/>
    <w:uiPriority w:val="9"/>
    <w:rPr>
      <w:rFonts w:ascii="Arial" w:hAnsi="Arial" w:eastAsia="Arial" w:cs="Arial"/>
      <w:b/>
      <w:bCs/>
      <w:sz w:val="24"/>
      <w:szCs w:val="24"/>
    </w:rPr>
  </w:style>
  <w:style w:type="character" w:styleId="677" w:customStyle="1">
    <w:name w:val="Заголовок 6 Знак"/>
    <w:basedOn w:val="654"/>
    <w:link w:val="650"/>
    <w:uiPriority w:val="9"/>
    <w:rPr>
      <w:rFonts w:ascii="Arial" w:hAnsi="Arial" w:eastAsia="Arial" w:cs="Arial"/>
      <w:b/>
      <w:bCs/>
      <w:sz w:val="22"/>
      <w:szCs w:val="22"/>
    </w:rPr>
  </w:style>
  <w:style w:type="character" w:styleId="678" w:customStyle="1">
    <w:name w:val="Заголовок 7 Знак"/>
    <w:basedOn w:val="654"/>
    <w:link w:val="6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 w:customStyle="1">
    <w:name w:val="Заголовок 8 Знак"/>
    <w:basedOn w:val="654"/>
    <w:link w:val="652"/>
    <w:uiPriority w:val="9"/>
    <w:rPr>
      <w:rFonts w:ascii="Arial" w:hAnsi="Arial" w:eastAsia="Arial" w:cs="Arial"/>
      <w:i/>
      <w:iCs/>
      <w:sz w:val="22"/>
      <w:szCs w:val="22"/>
    </w:rPr>
  </w:style>
  <w:style w:type="character" w:styleId="680" w:customStyle="1">
    <w:name w:val="Заголовок 9 Знак"/>
    <w:basedOn w:val="654"/>
    <w:link w:val="653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644"/>
    <w:uiPriority w:val="34"/>
    <w:qFormat/>
    <w:pPr>
      <w:contextualSpacing/>
      <w:ind w:left="720"/>
    </w:pPr>
  </w:style>
  <w:style w:type="paragraph" w:styleId="682">
    <w:name w:val="Title"/>
    <w:basedOn w:val="644"/>
    <w:next w:val="644"/>
    <w:link w:val="683"/>
    <w:uiPriority w:val="10"/>
    <w:qFormat/>
    <w:pPr>
      <w:contextualSpacing/>
      <w:spacing w:before="300"/>
    </w:pPr>
    <w:rPr>
      <w:sz w:val="48"/>
      <w:szCs w:val="48"/>
    </w:rPr>
  </w:style>
  <w:style w:type="character" w:styleId="683" w:customStyle="1">
    <w:name w:val="Название Знак"/>
    <w:basedOn w:val="654"/>
    <w:link w:val="682"/>
    <w:uiPriority w:val="10"/>
    <w:rPr>
      <w:sz w:val="48"/>
      <w:szCs w:val="48"/>
    </w:rPr>
  </w:style>
  <w:style w:type="paragraph" w:styleId="684">
    <w:name w:val="Subtitle"/>
    <w:basedOn w:val="644"/>
    <w:next w:val="644"/>
    <w:link w:val="685"/>
    <w:uiPriority w:val="11"/>
    <w:qFormat/>
    <w:pPr>
      <w:spacing w:before="200"/>
    </w:pPr>
    <w:rPr>
      <w:sz w:val="24"/>
      <w:szCs w:val="24"/>
    </w:rPr>
  </w:style>
  <w:style w:type="character" w:styleId="685" w:customStyle="1">
    <w:name w:val="Подзаголовок Знак"/>
    <w:basedOn w:val="654"/>
    <w:link w:val="684"/>
    <w:uiPriority w:val="11"/>
    <w:rPr>
      <w:sz w:val="24"/>
      <w:szCs w:val="24"/>
    </w:rPr>
  </w:style>
  <w:style w:type="paragraph" w:styleId="686">
    <w:name w:val="Quote"/>
    <w:basedOn w:val="644"/>
    <w:next w:val="644"/>
    <w:link w:val="687"/>
    <w:uiPriority w:val="29"/>
    <w:qFormat/>
    <w:pPr>
      <w:ind w:left="720" w:right="720"/>
    </w:pPr>
    <w:rPr>
      <w:i/>
    </w:rPr>
  </w:style>
  <w:style w:type="character" w:styleId="687" w:customStyle="1">
    <w:name w:val="Цитата 2 Знак"/>
    <w:link w:val="686"/>
    <w:uiPriority w:val="29"/>
    <w:rPr>
      <w:i/>
    </w:rPr>
  </w:style>
  <w:style w:type="paragraph" w:styleId="688">
    <w:name w:val="Intense Quote"/>
    <w:basedOn w:val="644"/>
    <w:next w:val="644"/>
    <w:link w:val="68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 w:customStyle="1">
    <w:name w:val="Выделенная цитата Знак"/>
    <w:link w:val="688"/>
    <w:uiPriority w:val="30"/>
    <w:rPr>
      <w:i/>
    </w:rPr>
  </w:style>
  <w:style w:type="character" w:styleId="690" w:customStyle="1">
    <w:name w:val="Header Char"/>
    <w:basedOn w:val="654"/>
    <w:uiPriority w:val="99"/>
  </w:style>
  <w:style w:type="character" w:styleId="691" w:customStyle="1">
    <w:name w:val="Footer Char"/>
    <w:basedOn w:val="654"/>
    <w:uiPriority w:val="99"/>
  </w:style>
  <w:style w:type="paragraph" w:styleId="692">
    <w:name w:val="Caption"/>
    <w:basedOn w:val="644"/>
    <w:next w:val="64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3" w:customStyle="1">
    <w:name w:val="Caption Char"/>
    <w:uiPriority w:val="99"/>
  </w:style>
  <w:style w:type="table" w:styleId="694" w:customStyle="1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3" w:customStyle="1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4" w:customStyle="1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5" w:customStyle="1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6" w:customStyle="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7" w:customStyle="1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8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7" w:customStyle="1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8" w:customStyle="1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9" w:customStyle="1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0" w:customStyle="1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 w:customStyle="1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2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4" w:customStyle="1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 w:customStyle="1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6" w:customStyle="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7" w:customStyle="1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8" w:customStyle="1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9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6" w:customStyle="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7" w:customStyle="1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8" w:customStyle="1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9" w:customStyle="1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0" w:customStyle="1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1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2" w:customStyle="1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3" w:customStyle="1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5" w:customStyle="1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6" w:customStyle="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7" w:customStyle="1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8" w:customStyle="1">
    <w:name w:val="Lined - Accent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0" w:customStyle="1">
    <w:name w:val="Lined - Accent 2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1" w:customStyle="1">
    <w:name w:val="Lined - Accent 3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2" w:customStyle="1">
    <w:name w:val="Lined - Accent 4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3" w:customStyle="1">
    <w:name w:val="Lined - Accent 5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4" w:customStyle="1">
    <w:name w:val="Lined - Accent 6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5" w:customStyle="1">
    <w:name w:val="Bordered &amp; Lined - Accent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7" w:customStyle="1">
    <w:name w:val="Bordered &amp; Lined - Accent 2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8" w:customStyle="1">
    <w:name w:val="Bordered &amp; Lined - Accent 3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9" w:customStyle="1">
    <w:name w:val="Bordered &amp; Lined - Accent 4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0" w:customStyle="1">
    <w:name w:val="Bordered &amp; Lined - Accent 5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1" w:customStyle="1">
    <w:name w:val="Bordered &amp; Lined - Accent 6"/>
    <w:basedOn w:val="65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2" w:customStyle="1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4" w:customStyle="1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5" w:customStyle="1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6" w:customStyle="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7" w:customStyle="1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8" w:customStyle="1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563c1" w:themeColor="hyperlink"/>
      <w:u w:val="single"/>
    </w:rPr>
  </w:style>
  <w:style w:type="paragraph" w:styleId="820">
    <w:name w:val="footnote text"/>
    <w:basedOn w:val="644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basedOn w:val="654"/>
    <w:uiPriority w:val="99"/>
    <w:unhideWhenUsed/>
    <w:rPr>
      <w:vertAlign w:val="superscript"/>
    </w:rPr>
  </w:style>
  <w:style w:type="paragraph" w:styleId="823">
    <w:name w:val="endnote text"/>
    <w:basedOn w:val="644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basedOn w:val="654"/>
    <w:uiPriority w:val="99"/>
    <w:semiHidden/>
    <w:unhideWhenUsed/>
    <w:rPr>
      <w:vertAlign w:val="superscript"/>
    </w:rPr>
  </w:style>
  <w:style w:type="paragraph" w:styleId="826">
    <w:name w:val="toc 1"/>
    <w:basedOn w:val="644"/>
    <w:next w:val="644"/>
    <w:uiPriority w:val="39"/>
    <w:unhideWhenUsed/>
    <w:pPr>
      <w:spacing w:after="57"/>
    </w:pPr>
  </w:style>
  <w:style w:type="paragraph" w:styleId="827">
    <w:name w:val="toc 2"/>
    <w:basedOn w:val="644"/>
    <w:next w:val="644"/>
    <w:uiPriority w:val="39"/>
    <w:unhideWhenUsed/>
    <w:pPr>
      <w:ind w:left="283"/>
      <w:spacing w:after="57"/>
    </w:pPr>
  </w:style>
  <w:style w:type="paragraph" w:styleId="828">
    <w:name w:val="toc 3"/>
    <w:basedOn w:val="644"/>
    <w:next w:val="644"/>
    <w:uiPriority w:val="39"/>
    <w:unhideWhenUsed/>
    <w:pPr>
      <w:ind w:left="567"/>
      <w:spacing w:after="57"/>
    </w:pPr>
  </w:style>
  <w:style w:type="paragraph" w:styleId="829">
    <w:name w:val="toc 4"/>
    <w:basedOn w:val="644"/>
    <w:next w:val="644"/>
    <w:uiPriority w:val="39"/>
    <w:unhideWhenUsed/>
    <w:pPr>
      <w:ind w:left="850"/>
      <w:spacing w:after="57"/>
    </w:pPr>
  </w:style>
  <w:style w:type="paragraph" w:styleId="830">
    <w:name w:val="toc 5"/>
    <w:basedOn w:val="644"/>
    <w:next w:val="644"/>
    <w:uiPriority w:val="39"/>
    <w:unhideWhenUsed/>
    <w:pPr>
      <w:ind w:left="1134"/>
      <w:spacing w:after="57"/>
    </w:pPr>
  </w:style>
  <w:style w:type="paragraph" w:styleId="831">
    <w:name w:val="toc 6"/>
    <w:basedOn w:val="644"/>
    <w:next w:val="644"/>
    <w:uiPriority w:val="39"/>
    <w:unhideWhenUsed/>
    <w:pPr>
      <w:ind w:left="1417"/>
      <w:spacing w:after="57"/>
    </w:pPr>
  </w:style>
  <w:style w:type="paragraph" w:styleId="832">
    <w:name w:val="toc 7"/>
    <w:basedOn w:val="644"/>
    <w:next w:val="644"/>
    <w:uiPriority w:val="39"/>
    <w:unhideWhenUsed/>
    <w:pPr>
      <w:ind w:left="1701"/>
      <w:spacing w:after="57"/>
    </w:pPr>
  </w:style>
  <w:style w:type="paragraph" w:styleId="833">
    <w:name w:val="toc 8"/>
    <w:basedOn w:val="644"/>
    <w:next w:val="644"/>
    <w:uiPriority w:val="39"/>
    <w:unhideWhenUsed/>
    <w:pPr>
      <w:ind w:left="1984"/>
      <w:spacing w:after="57"/>
    </w:pPr>
  </w:style>
  <w:style w:type="paragraph" w:styleId="834">
    <w:name w:val="toc 9"/>
    <w:basedOn w:val="644"/>
    <w:next w:val="644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44"/>
    <w:next w:val="644"/>
    <w:uiPriority w:val="99"/>
    <w:unhideWhenUsed/>
    <w:pPr>
      <w:spacing w:after="0"/>
    </w:pPr>
  </w:style>
  <w:style w:type="paragraph" w:styleId="837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sz w:val="28"/>
      <w:szCs w:val="28"/>
      <w:lang w:eastAsia="ru-RU"/>
    </w:rPr>
  </w:style>
  <w:style w:type="table" w:styleId="838">
    <w:name w:val="Table Grid"/>
    <w:basedOn w:val="655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39">
    <w:name w:val="Balloon Text"/>
    <w:basedOn w:val="644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654"/>
    <w:link w:val="839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  <w:style w:type="paragraph" w:styleId="841">
    <w:name w:val="Header"/>
    <w:basedOn w:val="644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654"/>
    <w:link w:val="841"/>
    <w:uiPriority w:val="99"/>
    <w:rPr>
      <w:rFonts w:eastAsiaTheme="minorEastAsia"/>
      <w:lang w:eastAsia="ru-RU"/>
    </w:rPr>
  </w:style>
  <w:style w:type="paragraph" w:styleId="843">
    <w:name w:val="Footer"/>
    <w:basedOn w:val="644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654"/>
    <w:link w:val="843"/>
    <w:uiPriority w:val="99"/>
    <w:rPr>
      <w:rFonts w:eastAsiaTheme="minorEastAsia"/>
      <w:lang w:eastAsia="ru-RU"/>
    </w:rPr>
  </w:style>
  <w:style w:type="paragraph" w:styleId="845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16"/>
      <w:szCs w:val="16"/>
      <w:lang w:eastAsia="ru-RU"/>
    </w:rPr>
  </w:style>
  <w:style w:type="paragraph" w:styleId="846">
    <w:name w:val="annotation text"/>
    <w:basedOn w:val="644"/>
    <w:link w:val="84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7" w:customStyle="1">
    <w:name w:val="Текст примечания Знак"/>
    <w:basedOn w:val="654"/>
    <w:link w:val="846"/>
    <w:uiPriority w:val="99"/>
    <w:semiHidden/>
    <w:rPr>
      <w:rFonts w:eastAsiaTheme="minorEastAsia"/>
      <w:sz w:val="20"/>
      <w:szCs w:val="20"/>
      <w:lang w:eastAsia="ru-RU"/>
    </w:rPr>
  </w:style>
  <w:style w:type="character" w:styleId="848">
    <w:name w:val="annotation reference"/>
    <w:basedOn w:val="654"/>
    <w:uiPriority w:val="99"/>
    <w:semiHidden/>
    <w:unhideWhenUsed/>
    <w:rPr>
      <w:sz w:val="16"/>
      <w:szCs w:val="16"/>
    </w:rPr>
  </w:style>
  <w:style w:type="paragraph" w:styleId="849">
    <w:name w:val="annotation subject"/>
    <w:basedOn w:val="846"/>
    <w:next w:val="846"/>
    <w:link w:val="850"/>
    <w:uiPriority w:val="99"/>
    <w:semiHidden/>
    <w:unhideWhenUsed/>
    <w:rPr>
      <w:b/>
      <w:bCs/>
    </w:rPr>
  </w:style>
  <w:style w:type="character" w:styleId="850" w:customStyle="1">
    <w:name w:val="Тема примечания Знак"/>
    <w:basedOn w:val="847"/>
    <w:link w:val="849"/>
    <w:uiPriority w:val="99"/>
    <w:semiHidden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nlyoffice.com/commentsDocument" Target="commentsDocument.xml" /><Relationship Id="rId12" Type="http://schemas.onlyoffice.com/commentsExtendedDocument" Target="commentsExtendedDocument.xml" /><Relationship Id="rId13" Type="http://schemas.onlyoffice.com/commentsExtensibleDocument" Target="commentsExtensibleDocument.xml" /><Relationship Id="rId14" Type="http://schemas.onlyoffice.com/commentsIdsDocument" Target="commentsIdsDocument.xml" /><Relationship Id="rId15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FF1A6-7908-4254-B700-D824A3C6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И. Скокова</dc:creator>
  <cp:keywords/>
  <dc:description/>
  <cp:revision>10</cp:revision>
  <dcterms:created xsi:type="dcterms:W3CDTF">2024-02-05T13:38:00Z</dcterms:created>
  <dcterms:modified xsi:type="dcterms:W3CDTF">2024-02-19T11:07:24Z</dcterms:modified>
</cp:coreProperties>
</file>