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1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1"/>
        <w:rPr>
          <w:b/>
          <w:bCs/>
          <w:sz w:val="28"/>
          <w:szCs w:val="28"/>
          <w:highlight w:val="none"/>
        </w:rPr>
      </w:pPr>
      <w:r>
        <w:object w:dxaOrig="0" w:dyaOrig="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position:absolute;z-index:524288;o:allowoverlap:true;o:allowincell:true;mso-position-horizontal-relative:text;margin-left:213.1pt;mso-position-horizontal:absolute;mso-position-vertical-relative:text;margin-top:0.0pt;mso-position-vertical:absolute;width:58.4pt;height:70.5pt;mso-wrap-distance-left:9.0pt;mso-wrap-distance-top:0.0pt;mso-wrap-distance-right:9.0pt;mso-wrap-distance-bottom:0.0pt;" filled="f" stroked="f">
            <v:path textboxrect="0,0,0,0"/>
            <w10:wrap type="square"/>
            <v:imagedata r:id="rId11" o:title=""/>
          </v:shape>
          <o:OLEObject DrawAspect="Content" r:id="rId12" ObjectID="_1525040" ProgID="PBrush" ShapeID="_x0000_i0" Type="Embed"/>
        </w:objec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 w:type="textWrapping" w:clear="all"/>
      </w:r>
      <w:r>
        <w:rPr>
          <w:b/>
          <w:sz w:val="28"/>
          <w:szCs w:val="28"/>
        </w:rPr>
      </w:r>
      <w:r/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pStyle w:val="651"/>
      </w:pPr>
      <w:r/>
      <w:r/>
    </w:p>
    <w:p>
      <w:pPr>
        <w:pStyle w:val="6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</w:t>
      </w:r>
      <w:r/>
    </w:p>
    <w:p>
      <w:pPr>
        <w:pStyle w:val="6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</w:t>
      </w:r>
      <w:r/>
    </w:p>
    <w:p>
      <w:pPr>
        <w:pStyle w:val="6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/>
    </w:p>
    <w:p>
      <w:pPr>
        <w:pStyle w:val="6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п.Вейделевка</w:t>
      </w:r>
      <w:r/>
    </w:p>
    <w:p>
      <w:pPr>
        <w:pStyle w:val="651"/>
        <w:rPr>
          <w:b/>
          <w:sz w:val="16"/>
        </w:rPr>
      </w:pPr>
      <w:r>
        <w:rPr>
          <w:b/>
          <w:sz w:val="16"/>
        </w:rPr>
      </w:r>
      <w:r/>
    </w:p>
    <w:p>
      <w:pPr>
        <w:pStyle w:val="651"/>
        <w:rPr>
          <w:b/>
          <w:sz w:val="16"/>
        </w:rPr>
      </w:pPr>
      <w:r>
        <w:rPr>
          <w:b/>
          <w:sz w:val="16"/>
        </w:rPr>
      </w:r>
      <w:r/>
    </w:p>
    <w:p>
      <w:pPr>
        <w:pStyle w:val="651"/>
        <w:rPr>
          <w:sz w:val="28"/>
        </w:rPr>
      </w:pPr>
      <w:r>
        <w:rPr>
          <w:sz w:val="28"/>
        </w:rPr>
        <w:t xml:space="preserve">             </w:t>
      </w:r>
      <w:r>
        <w:rPr>
          <w:sz w:val="28"/>
        </w:rPr>
        <w:t xml:space="preserve">  </w:t>
      </w:r>
      <w:r>
        <w:rPr>
          <w:sz w:val="28"/>
        </w:rPr>
        <w:t xml:space="preserve"> «</w:t>
      </w:r>
      <w:r>
        <w:rPr>
          <w:sz w:val="28"/>
        </w:rPr>
        <w:t xml:space="preserve">05</w:t>
      </w:r>
      <w:r>
        <w:rPr>
          <w:sz w:val="28"/>
        </w:rPr>
        <w:t xml:space="preserve">»</w:t>
      </w:r>
      <w:r>
        <w:rPr>
          <w:sz w:val="28"/>
        </w:rPr>
        <w:t xml:space="preserve"> </w:t>
      </w:r>
      <w:r>
        <w:rPr>
          <w:sz w:val="28"/>
        </w:rPr>
        <w:t xml:space="preserve">февраля </w:t>
      </w:r>
      <w:r>
        <w:rPr>
          <w:sz w:val="28"/>
        </w:rPr>
        <w:t xml:space="preserve"> </w:t>
      </w:r>
      <w:r>
        <w:rPr>
          <w:sz w:val="28"/>
        </w:rPr>
        <w:t xml:space="preserve">20</w:t>
      </w:r>
      <w:r>
        <w:rPr>
          <w:sz w:val="28"/>
        </w:rPr>
        <w:t xml:space="preserve">2</w:t>
      </w:r>
      <w:r>
        <w:rPr>
          <w:sz w:val="28"/>
        </w:rPr>
        <w:t xml:space="preserve">4</w:t>
      </w:r>
      <w:r>
        <w:rPr>
          <w:sz w:val="28"/>
        </w:rPr>
        <w:t xml:space="preserve"> </w:t>
      </w:r>
      <w:r>
        <w:rPr>
          <w:sz w:val="28"/>
        </w:rPr>
        <w:t xml:space="preserve">г</w:t>
      </w:r>
      <w:r>
        <w:rPr>
          <w:sz w:val="28"/>
        </w:rPr>
        <w:t xml:space="preserve">.</w:t>
      </w:r>
      <w:r>
        <w:rPr>
          <w:sz w:val="28"/>
        </w:rPr>
        <w:t xml:space="preserve">                     </w:t>
      </w:r>
      <w:r>
        <w:rPr>
          <w:sz w:val="28"/>
        </w:rPr>
        <w:t xml:space="preserve">  </w:t>
      </w:r>
      <w:r>
        <w:rPr>
          <w:sz w:val="28"/>
        </w:rPr>
        <w:t xml:space="preserve">                             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</w:rPr>
        <w:t xml:space="preserve">№39</w:t>
      </w:r>
      <w:r/>
    </w:p>
    <w:p>
      <w:pPr>
        <w:pStyle w:val="65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</w:t>
      </w:r>
      <w:r/>
    </w:p>
    <w:p>
      <w:pPr>
        <w:pStyle w:val="6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 </w:t>
      </w:r>
      <w:r/>
    </w:p>
    <w:p>
      <w:pPr>
        <w:pStyle w:val="6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26 ноября 2014 года №207 </w:t>
      </w:r>
      <w:r>
        <w:rPr>
          <w:b/>
          <w:sz w:val="28"/>
          <w:szCs w:val="28"/>
        </w:rPr>
      </w:r>
      <w:r/>
    </w:p>
    <w:p>
      <w:pPr>
        <w:pStyle w:val="651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1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1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6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 </w:t>
      </w:r>
      <w:r>
        <w:rPr>
          <w:rFonts w:eastAsia="Calibri"/>
          <w:sz w:val="28"/>
          <w:szCs w:val="28"/>
          <w:lang w:eastAsia="en-US"/>
        </w:rPr>
        <w:t xml:space="preserve">В целях </w:t>
      </w:r>
      <w:r>
        <w:rPr>
          <w:bCs/>
          <w:sz w:val="28"/>
          <w:szCs w:val="28"/>
        </w:rPr>
        <w:t xml:space="preserve">актуализации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и </w:t>
      </w:r>
      <w:r>
        <w:rPr>
          <w:rFonts w:eastAsia="Calibri"/>
          <w:sz w:val="28"/>
          <w:szCs w:val="28"/>
          <w:lang w:eastAsia="en-US"/>
        </w:rPr>
        <w:t xml:space="preserve">повышения эффективности реализации муниципальной программы Вейделевского района «Развитие кадровой политики Вейделевского района</w:t>
      </w:r>
      <w:r>
        <w:rPr>
          <w:rFonts w:eastAsia="Calibri"/>
          <w:sz w:val="28"/>
          <w:szCs w:val="28"/>
          <w:lang w:eastAsia="en-US"/>
        </w:rPr>
        <w:t xml:space="preserve">»,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утвержденной постановлением </w:t>
      </w:r>
      <w:r>
        <w:rPr>
          <w:sz w:val="28"/>
          <w:szCs w:val="28"/>
        </w:rPr>
        <w:t xml:space="preserve">администрации Вейделевского ра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она от</w:t>
      </w:r>
      <w:r>
        <w:rPr>
          <w:sz w:val="28"/>
          <w:szCs w:val="28"/>
        </w:rPr>
        <w:t xml:space="preserve"> 26.11.2014г. №207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(с изменениями и дополнениями)</w:t>
      </w:r>
      <w:r>
        <w:rPr>
          <w:sz w:val="28"/>
          <w:szCs w:val="28"/>
        </w:rPr>
        <w:t xml:space="preserve">,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р</w:t>
      </w:r>
      <w:r>
        <w:rPr>
          <w:sz w:val="28"/>
          <w:szCs w:val="28"/>
        </w:rPr>
        <w:t xml:space="preserve">уководствуясь Бюджетным кодексом Российской Федерации,    Уставом   муниципального   района  «Вейделевский   район», </w:t>
      </w:r>
      <w:r>
        <w:rPr>
          <w:sz w:val="28"/>
          <w:szCs w:val="28"/>
        </w:rPr>
        <w:t xml:space="preserve">а также в соответствии с решением Муниципального совета Вейделевского района от 26.12.20</w:t>
      </w:r>
      <w:r>
        <w:rPr>
          <w:sz w:val="28"/>
          <w:szCs w:val="28"/>
        </w:rPr>
        <w:t xml:space="preserve">23</w:t>
      </w:r>
      <w:r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4</w:t>
      </w:r>
      <w:r>
        <w:rPr>
          <w:sz w:val="28"/>
          <w:szCs w:val="28"/>
        </w:rPr>
        <w:t xml:space="preserve"> «О бюджете муниципального района «Вейделевский район» Белгородской области на 20</w:t>
      </w:r>
      <w:r>
        <w:rPr>
          <w:sz w:val="28"/>
          <w:szCs w:val="28"/>
        </w:rPr>
        <w:t xml:space="preserve">23</w:t>
      </w:r>
      <w:r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 xml:space="preserve">24</w:t>
      </w:r>
      <w:r>
        <w:rPr>
          <w:sz w:val="28"/>
          <w:szCs w:val="28"/>
        </w:rPr>
        <w:t xml:space="preserve"> и 20</w:t>
      </w:r>
      <w:r>
        <w:rPr>
          <w:sz w:val="28"/>
          <w:szCs w:val="28"/>
        </w:rPr>
        <w:t xml:space="preserve">25</w:t>
      </w:r>
      <w:r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 и</w:t>
      </w:r>
      <w:r>
        <w:t xml:space="preserve"> </w:t>
      </w:r>
      <w:r>
        <w:rPr>
          <w:sz w:val="28"/>
          <w:szCs w:val="28"/>
        </w:rPr>
        <w:t xml:space="preserve">решением Муниципального совета Вейделевского района от 26.12.2023 года № 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«О бюджете муниципального района «Вейделевский район» Белгородской области на 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 о с т а н о в л я ю</w:t>
      </w:r>
      <w:r>
        <w:rPr>
          <w:sz w:val="28"/>
          <w:szCs w:val="28"/>
        </w:rPr>
        <w:t xml:space="preserve">:</w:t>
      </w:r>
      <w:r/>
    </w:p>
    <w:p>
      <w:pPr>
        <w:pStyle w:val="651"/>
        <w:ind w:firstLine="54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 </w:t>
      </w:r>
      <w:r>
        <w:rPr>
          <w:color w:val="000000"/>
          <w:spacing w:val="1"/>
          <w:sz w:val="28"/>
          <w:szCs w:val="28"/>
        </w:rPr>
        <w:t xml:space="preserve">1.</w:t>
      </w:r>
      <w:r>
        <w:rPr>
          <w:color w:val="000000"/>
          <w:spacing w:val="1"/>
          <w:sz w:val="28"/>
          <w:szCs w:val="28"/>
        </w:rPr>
        <w:t xml:space="preserve"> Внести следующие изменения в постановление администрации Вейделевского района от 26 ноября 2014 года №207 «Об утверждении муниципальной программы Вейделевского района «Развитие кадровой политики Вейделевского района»: </w:t>
      </w:r>
      <w:r/>
    </w:p>
    <w:p>
      <w:pPr>
        <w:pStyle w:val="651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 - в муниципальную программу Вейделевского района «</w:t>
      </w:r>
      <w:r>
        <w:rPr>
          <w:color w:val="000000"/>
          <w:spacing w:val="1"/>
          <w:sz w:val="28"/>
          <w:szCs w:val="28"/>
        </w:rPr>
        <w:t xml:space="preserve">Развитие кадровой политики Вейделевского района</w:t>
      </w:r>
      <w:r>
        <w:rPr>
          <w:spacing w:val="1"/>
          <w:sz w:val="28"/>
          <w:szCs w:val="28"/>
        </w:rPr>
        <w:t xml:space="preserve">» (далее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муниципальная п</w:t>
      </w:r>
      <w:r>
        <w:rPr>
          <w:spacing w:val="1"/>
          <w:sz w:val="28"/>
          <w:szCs w:val="28"/>
        </w:rPr>
        <w:t xml:space="preserve">рограмма</w:t>
      </w:r>
      <w:r>
        <w:rPr>
          <w:spacing w:val="1"/>
          <w:sz w:val="28"/>
          <w:szCs w:val="28"/>
        </w:rPr>
        <w:t xml:space="preserve">), утвержденную в пункте 1 названного постановления:</w:t>
      </w:r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</w:r>
      <w:r/>
    </w:p>
    <w:p>
      <w:pPr>
        <w:pStyle w:val="651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 - разделы 7-9 паспорта Программы изложить в следующей редакции:</w:t>
      </w:r>
      <w:r>
        <w:rPr>
          <w:spacing w:val="1"/>
          <w:sz w:val="28"/>
          <w:szCs w:val="28"/>
        </w:rPr>
      </w:r>
      <w:r/>
    </w:p>
    <w:p>
      <w:pPr>
        <w:pStyle w:val="651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/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70"/>
        <w:gridCol w:w="6"/>
        <w:gridCol w:w="2975"/>
        <w:gridCol w:w="5812"/>
      </w:tblGrid>
      <w:tr>
        <w:trPr/>
        <w:tc>
          <w:tcPr>
            <w:tcW w:w="570" w:type="dxa"/>
            <w:vAlign w:val="top"/>
            <w:textDirection w:val="lrTb"/>
            <w:noWrap w:val="false"/>
          </w:tcPr>
          <w:p>
            <w:pPr>
              <w:pStyle w:val="651"/>
              <w:ind w:firstLine="54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«</w:t>
            </w:r>
            <w:r>
              <w:rPr>
                <w:spacing w:val="1"/>
                <w:sz w:val="28"/>
                <w:szCs w:val="28"/>
              </w:rPr>
              <w:t xml:space="preserve"> «</w:t>
            </w:r>
            <w:r>
              <w:rPr>
                <w:spacing w:val="1"/>
                <w:sz w:val="28"/>
                <w:szCs w:val="28"/>
              </w:rPr>
              <w:t xml:space="preserve">7.</w:t>
            </w:r>
            <w:r/>
          </w:p>
        </w:tc>
        <w:tc>
          <w:tcPr>
            <w:gridSpan w:val="2"/>
            <w:tcW w:w="2981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Сроки и этапы реализации муниципальной программы </w:t>
            </w:r>
            <w:r/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Реализация муниципальной  программы осуществляется в 2 этапа: </w:t>
            </w:r>
            <w:r/>
          </w:p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1 этап - 2015-2020 годы;</w:t>
            </w:r>
            <w:r/>
          </w:p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2 этап - 2021-202</w:t>
            </w:r>
            <w:r>
              <w:rPr>
                <w:spacing w:val="1"/>
                <w:sz w:val="28"/>
                <w:szCs w:val="28"/>
              </w:rPr>
              <w:t xml:space="preserve">6</w:t>
            </w:r>
            <w:r>
              <w:rPr>
                <w:spacing w:val="1"/>
                <w:sz w:val="28"/>
                <w:szCs w:val="28"/>
              </w:rPr>
              <w:t xml:space="preserve"> годы.</w:t>
            </w:r>
            <w:r/>
          </w:p>
        </w:tc>
      </w:tr>
      <w:tr>
        <w:trPr/>
        <w:tc>
          <w:tcPr>
            <w:tcBorders>
              <w:top w:val="none" w:color="000000" w:sz="4" w:space="0"/>
            </w:tcBorders>
            <w:tcW w:w="570" w:type="dxa"/>
            <w:vAlign w:val="top"/>
            <w:textDirection w:val="lrTb"/>
            <w:noWrap w:val="false"/>
          </w:tcPr>
          <w:p>
            <w:pPr>
              <w:pStyle w:val="651"/>
              <w:ind w:firstLine="54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8</w:t>
            </w:r>
            <w:r>
              <w:rPr>
                <w:spacing w:val="1"/>
                <w:sz w:val="28"/>
                <w:szCs w:val="28"/>
              </w:rPr>
              <w:t xml:space="preserve">8</w:t>
            </w:r>
            <w:r>
              <w:rPr>
                <w:spacing w:val="1"/>
                <w:sz w:val="28"/>
                <w:szCs w:val="28"/>
              </w:rPr>
              <w:t xml:space="preserve">.</w:t>
            </w:r>
            <w:r/>
          </w:p>
        </w:tc>
        <w:tc>
          <w:tcPr>
            <w:gridSpan w:val="2"/>
            <w:tcBorders>
              <w:top w:val="none" w:color="000000" w:sz="4" w:space="0"/>
            </w:tcBorders>
            <w:tcW w:w="2981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Объем бюджетных ассигнований муниципальной программы за счет средств местного бюджета, а также прогнозный объем средств, привлекаемых из других источников</w:t>
            </w:r>
            <w:r/>
          </w:p>
        </w:tc>
        <w:tc>
          <w:tcPr>
            <w:tcBorders>
              <w:top w:val="none" w:color="000000" w:sz="4" w:space="0"/>
            </w:tcBorders>
            <w:tcW w:w="5812" w:type="dxa"/>
            <w:vAlign w:val="top"/>
            <w:textDirection w:val="lrTb"/>
            <w:noWrap w:val="false"/>
          </w:tcPr>
          <w:p>
            <w:pPr>
              <w:pStyle w:val="651"/>
              <w:ind w:firstLine="54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Планируемый общий объем финансирования мероприятий муниципальной программы в 2015-202</w:t>
            </w:r>
            <w:r>
              <w:rPr>
                <w:spacing w:val="1"/>
                <w:sz w:val="28"/>
                <w:szCs w:val="28"/>
              </w:rPr>
              <w:t xml:space="preserve">6</w:t>
            </w:r>
            <w:r>
              <w:rPr>
                <w:spacing w:val="1"/>
                <w:sz w:val="28"/>
                <w:szCs w:val="28"/>
              </w:rPr>
              <w:t xml:space="preserve"> годах  составит </w:t>
            </w:r>
            <w:r>
              <w:rPr>
                <w:spacing w:val="1"/>
                <w:sz w:val="28"/>
                <w:szCs w:val="28"/>
              </w:rPr>
              <w:t xml:space="preserve">15121,8</w:t>
            </w:r>
            <w:r>
              <w:rPr>
                <w:spacing w:val="1"/>
                <w:sz w:val="28"/>
                <w:szCs w:val="28"/>
              </w:rPr>
              <w:t xml:space="preserve"> тыс. рублей.</w:t>
            </w:r>
            <w:r/>
          </w:p>
          <w:p>
            <w:pPr>
              <w:pStyle w:val="651"/>
              <w:ind w:firstLine="54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Объем бюджетных ассигнований на реализацию муниципальной программы за счет средств местного бюджета составляет 15121,8  тыс. рублей, в том числе по годам: </w:t>
            </w:r>
            <w:r/>
          </w:p>
          <w:p>
            <w:pPr>
              <w:pStyle w:val="651"/>
              <w:ind w:firstLine="54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2015 год – 1254 тыс. рублей;</w:t>
            </w:r>
            <w:r/>
          </w:p>
          <w:p>
            <w:pPr>
              <w:pStyle w:val="651"/>
              <w:ind w:firstLine="54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2016 год – 1434 тыс. рублей;</w:t>
            </w:r>
            <w:r/>
          </w:p>
          <w:p>
            <w:pPr>
              <w:pStyle w:val="651"/>
              <w:ind w:firstLine="54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2017 год – 1464 тыс. рублей;</w:t>
            </w:r>
            <w:r/>
          </w:p>
          <w:p>
            <w:pPr>
              <w:pStyle w:val="651"/>
              <w:ind w:firstLine="54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2018 год – 1562 тыс. рублей;</w:t>
            </w:r>
            <w:r/>
          </w:p>
          <w:p>
            <w:pPr>
              <w:pStyle w:val="651"/>
              <w:ind w:firstLine="54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2019 год – </w:t>
            </w:r>
            <w:r>
              <w:rPr>
                <w:spacing w:val="1"/>
                <w:sz w:val="28"/>
                <w:szCs w:val="28"/>
              </w:rPr>
              <w:t xml:space="preserve">2123</w:t>
            </w:r>
            <w:r>
              <w:rPr>
                <w:spacing w:val="1"/>
                <w:sz w:val="28"/>
                <w:szCs w:val="28"/>
              </w:rPr>
              <w:t xml:space="preserve"> тыс. рублей;</w:t>
            </w:r>
            <w:r/>
          </w:p>
          <w:p>
            <w:pPr>
              <w:pStyle w:val="651"/>
              <w:ind w:firstLine="54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2020 год – </w:t>
            </w:r>
            <w:r>
              <w:rPr>
                <w:spacing w:val="1"/>
                <w:sz w:val="28"/>
                <w:szCs w:val="28"/>
              </w:rPr>
              <w:t xml:space="preserve">1628,8</w:t>
            </w:r>
            <w:r>
              <w:rPr>
                <w:spacing w:val="1"/>
                <w:sz w:val="28"/>
                <w:szCs w:val="28"/>
              </w:rPr>
              <w:t xml:space="preserve"> тыс. рублей;</w:t>
            </w:r>
            <w:r/>
          </w:p>
          <w:p>
            <w:pPr>
              <w:pStyle w:val="651"/>
              <w:ind w:firstLine="54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2021 год – </w:t>
            </w:r>
            <w:r>
              <w:rPr>
                <w:spacing w:val="1"/>
                <w:sz w:val="28"/>
                <w:szCs w:val="28"/>
              </w:rPr>
              <w:t xml:space="preserve">1415,3</w:t>
            </w:r>
            <w:r>
              <w:rPr>
                <w:spacing w:val="1"/>
                <w:sz w:val="28"/>
                <w:szCs w:val="28"/>
              </w:rPr>
              <w:t xml:space="preserve"> тыс. рублей;</w:t>
            </w:r>
            <w:r/>
          </w:p>
          <w:p>
            <w:pPr>
              <w:pStyle w:val="651"/>
              <w:ind w:firstLine="54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2022 год – </w:t>
            </w:r>
            <w:r>
              <w:rPr>
                <w:spacing w:val="1"/>
                <w:sz w:val="28"/>
                <w:szCs w:val="28"/>
              </w:rPr>
              <w:t xml:space="preserve">1602,4 </w:t>
            </w:r>
            <w:r>
              <w:rPr>
                <w:spacing w:val="1"/>
                <w:sz w:val="28"/>
                <w:szCs w:val="28"/>
              </w:rPr>
              <w:t xml:space="preserve">тыс. рублей;</w:t>
            </w:r>
            <w:r/>
          </w:p>
          <w:p>
            <w:pPr>
              <w:pStyle w:val="651"/>
              <w:ind w:firstLine="54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2023 год – 17</w:t>
            </w:r>
            <w:r>
              <w:rPr>
                <w:spacing w:val="1"/>
                <w:sz w:val="28"/>
                <w:szCs w:val="28"/>
              </w:rPr>
              <w:t xml:space="preserve">22,3</w:t>
            </w:r>
            <w:r>
              <w:rPr>
                <w:spacing w:val="1"/>
                <w:sz w:val="28"/>
                <w:szCs w:val="28"/>
              </w:rPr>
              <w:t xml:space="preserve"> тыс. рублей;</w:t>
            </w:r>
            <w:r/>
          </w:p>
          <w:p>
            <w:pPr>
              <w:pStyle w:val="651"/>
              <w:ind w:firstLine="54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2024 год – </w:t>
            </w:r>
            <w:r>
              <w:rPr>
                <w:spacing w:val="1"/>
                <w:sz w:val="28"/>
                <w:szCs w:val="28"/>
              </w:rPr>
              <w:t xml:space="preserve">424</w:t>
            </w:r>
            <w:r>
              <w:rPr>
                <w:spacing w:val="1"/>
                <w:sz w:val="28"/>
                <w:szCs w:val="28"/>
              </w:rPr>
              <w:t xml:space="preserve"> тыс. рублей;</w:t>
            </w:r>
            <w:r/>
          </w:p>
          <w:p>
            <w:pPr>
              <w:pStyle w:val="651"/>
              <w:ind w:firstLine="54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2025 год – </w:t>
            </w:r>
            <w:r>
              <w:rPr>
                <w:spacing w:val="1"/>
                <w:sz w:val="28"/>
                <w:szCs w:val="28"/>
              </w:rPr>
              <w:t xml:space="preserve">476</w:t>
            </w:r>
            <w:r>
              <w:rPr>
                <w:spacing w:val="1"/>
                <w:sz w:val="28"/>
                <w:szCs w:val="28"/>
              </w:rPr>
              <w:t xml:space="preserve"> тыс. рублей</w:t>
            </w:r>
            <w:r>
              <w:rPr>
                <w:spacing w:val="1"/>
                <w:sz w:val="28"/>
                <w:szCs w:val="28"/>
              </w:rPr>
              <w:t xml:space="preserve">;</w:t>
            </w:r>
            <w:r/>
          </w:p>
          <w:p>
            <w:pPr>
              <w:pStyle w:val="651"/>
              <w:ind w:firstLine="54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2026 год </w:t>
            </w:r>
            <w:r>
              <w:rPr>
                <w:spacing w:val="1"/>
                <w:sz w:val="28"/>
                <w:szCs w:val="28"/>
              </w:rPr>
              <w:t xml:space="preserve">– </w:t>
            </w:r>
            <w:r>
              <w:rPr>
                <w:spacing w:val="1"/>
                <w:sz w:val="28"/>
                <w:szCs w:val="28"/>
              </w:rPr>
              <w:t xml:space="preserve">1</w:t>
            </w:r>
            <w:r>
              <w:rPr>
                <w:spacing w:val="1"/>
                <w:sz w:val="28"/>
                <w:szCs w:val="28"/>
              </w:rPr>
              <w:t xml:space="preserve">6 тыс. рублей</w:t>
            </w:r>
            <w:r>
              <w:rPr>
                <w:spacing w:val="1"/>
                <w:sz w:val="28"/>
                <w:szCs w:val="28"/>
              </w:rPr>
              <w:t xml:space="preserve">.</w:t>
            </w:r>
            <w:r>
              <w:rPr>
                <w:spacing w:val="1"/>
                <w:sz w:val="28"/>
                <w:szCs w:val="28"/>
              </w:rPr>
            </w:r>
            <w:r/>
          </w:p>
        </w:tc>
      </w:tr>
      <w:tr>
        <w:trPr>
          <w:cantSplit/>
          <w:trHeight w:val="328"/>
        </w:trPr>
        <w:tc>
          <w:tcPr>
            <w:gridSpan w:val="2"/>
            <w:tcW w:w="576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ind w:firstLine="54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9</w:t>
            </w:r>
            <w:r>
              <w:rPr>
                <w:spacing w:val="1"/>
                <w:sz w:val="28"/>
                <w:szCs w:val="28"/>
              </w:rPr>
              <w:t xml:space="preserve">9</w:t>
            </w:r>
            <w:r>
              <w:rPr>
                <w:spacing w:val="1"/>
                <w:sz w:val="28"/>
                <w:szCs w:val="28"/>
              </w:rPr>
              <w:t xml:space="preserve">.</w:t>
            </w:r>
            <w:r/>
          </w:p>
        </w:tc>
        <w:tc>
          <w:tcPr>
            <w:tcW w:w="2975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Показатели конечного результата реализации муниципальной программы </w:t>
            </w:r>
            <w:r/>
          </w:p>
        </w:tc>
        <w:tc>
          <w:tcPr>
            <w:tcW w:w="5812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К 202</w:t>
            </w:r>
            <w:r>
              <w:rPr>
                <w:spacing w:val="1"/>
                <w:sz w:val="28"/>
                <w:szCs w:val="28"/>
              </w:rPr>
              <w:t xml:space="preserve">6</w:t>
            </w:r>
            <w:r>
              <w:rPr>
                <w:spacing w:val="1"/>
                <w:sz w:val="28"/>
                <w:szCs w:val="28"/>
              </w:rPr>
              <w:t xml:space="preserve"> году планируется:</w:t>
            </w:r>
            <w:r/>
          </w:p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1.</w:t>
            </w:r>
            <w:r>
              <w:rPr>
                <w:spacing w:val="1"/>
                <w:sz w:val="28"/>
                <w:szCs w:val="28"/>
              </w:rPr>
              <w:t xml:space="preserve">Обеспечение достижения уровня соответствия профессиональных компетенций не менее чем у 75% муниципальных служащих администрации района,  ежегодно не менее 32%.</w:t>
            </w:r>
            <w:r/>
          </w:p>
        </w:tc>
      </w:tr>
      <w:tr>
        <w:trPr>
          <w:cantSplit/>
          <w:trHeight w:val="200"/>
        </w:trPr>
        <w:tc>
          <w:tcPr>
            <w:gridSpan w:val="2"/>
            <w:tcW w:w="57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ind w:firstLine="54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</w:r>
            <w:r/>
          </w:p>
        </w:tc>
        <w:tc>
          <w:tcPr>
            <w:tcW w:w="297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ind w:firstLine="54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</w:r>
            <w:r/>
          </w:p>
        </w:tc>
        <w:tc>
          <w:tcPr>
            <w:tcW w:w="5812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2. Определение уровня коррупции в сферах деятельности органов местного самоуправления Вейделевского района.</w:t>
            </w:r>
            <w:r/>
          </w:p>
        </w:tc>
      </w:tr>
      <w:tr>
        <w:trPr>
          <w:cantSplit/>
          <w:trHeight w:val="200"/>
        </w:trPr>
        <w:tc>
          <w:tcPr>
            <w:gridSpan w:val="2"/>
            <w:tcW w:w="57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ind w:firstLine="54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</w:r>
            <w:r/>
          </w:p>
        </w:tc>
        <w:tc>
          <w:tcPr>
            <w:tcW w:w="297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ind w:firstLine="54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</w:r>
            <w:r/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3.Увеличение доли молодых людей в возрасте от 14 до 30 лет, вовлеченных в общественную деятельность, до 60 % от общего количества молодых людей в возрасте от 14 до 30 лет в районе.»</w:t>
            </w:r>
            <w:r>
              <w:rPr>
                <w:spacing w:val="1"/>
                <w:sz w:val="28"/>
                <w:szCs w:val="28"/>
              </w:rPr>
              <w:t xml:space="preserve">;</w:t>
            </w:r>
            <w:r>
              <w:rPr>
                <w:spacing w:val="1"/>
                <w:sz w:val="28"/>
                <w:szCs w:val="28"/>
              </w:rPr>
            </w:r>
            <w:r/>
          </w:p>
        </w:tc>
      </w:tr>
    </w:tbl>
    <w:p>
      <w:pPr>
        <w:pStyle w:val="651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/>
    </w:p>
    <w:p>
      <w:pPr>
        <w:pStyle w:val="651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абзац </w:t>
      </w:r>
      <w:r>
        <w:rPr>
          <w:spacing w:val="1"/>
          <w:sz w:val="28"/>
          <w:szCs w:val="28"/>
        </w:rPr>
        <w:t xml:space="preserve">10</w:t>
      </w:r>
      <w:r>
        <w:rPr>
          <w:spacing w:val="1"/>
          <w:sz w:val="28"/>
          <w:szCs w:val="28"/>
        </w:rPr>
        <w:t xml:space="preserve"> раздела 2 Программы изложить в следующей редакции:</w:t>
      </w:r>
      <w:r/>
    </w:p>
    <w:p>
      <w:pPr>
        <w:pStyle w:val="651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 «Муниципальную программу предполагается реализовать в два этапа: I этап – 2015 - 2020 годы, II этап – 2021 - 202</w:t>
      </w:r>
      <w:r>
        <w:rPr>
          <w:spacing w:val="1"/>
          <w:sz w:val="28"/>
          <w:szCs w:val="28"/>
        </w:rPr>
        <w:t xml:space="preserve">6</w:t>
      </w:r>
      <w:r>
        <w:rPr>
          <w:spacing w:val="1"/>
          <w:sz w:val="28"/>
          <w:szCs w:val="28"/>
        </w:rPr>
        <w:t xml:space="preserve"> годы».</w:t>
      </w:r>
      <w:r>
        <w:rPr>
          <w:spacing w:val="1"/>
          <w:sz w:val="28"/>
          <w:szCs w:val="28"/>
        </w:rPr>
      </w:r>
      <w:r/>
    </w:p>
    <w:p>
      <w:pPr>
        <w:pStyle w:val="651"/>
        <w:ind w:firstLine="540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- таблицу 1 «</w:t>
      </w:r>
      <w:r>
        <w:rPr>
          <w:sz w:val="28"/>
          <w:szCs w:val="28"/>
        </w:rPr>
        <w:t xml:space="preserve">Предполагаемые объемы финансирования муниципальной программы» раздела 5 </w:t>
      </w:r>
      <w:r>
        <w:rPr>
          <w:sz w:val="28"/>
          <w:szCs w:val="28"/>
        </w:rPr>
        <w:t xml:space="preserve">муниципальной программы</w:t>
      </w:r>
      <w:r>
        <w:rPr>
          <w:sz w:val="28"/>
          <w:szCs w:val="28"/>
        </w:rPr>
        <w:t xml:space="preserve"> изложить в следующей редакции:</w:t>
      </w:r>
      <w:r>
        <w:rPr>
          <w:sz w:val="28"/>
          <w:szCs w:val="28"/>
        </w:rPr>
      </w:r>
      <w:r/>
    </w:p>
    <w:p>
      <w:pPr>
        <w:pStyle w:val="651"/>
        <w:jc w:val="right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</w:r>
      <w:r/>
    </w:p>
    <w:p>
      <w:pPr>
        <w:pStyle w:val="6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Предполагаемые объемы финансирования</w:t>
      </w:r>
      <w:r/>
    </w:p>
    <w:p>
      <w:pPr>
        <w:pStyle w:val="6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</w:t>
      </w:r>
      <w:r/>
    </w:p>
    <w:p>
      <w:pPr>
        <w:pStyle w:val="65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тыс. рублей</w:t>
      </w:r>
      <w:r/>
    </w:p>
    <w:tbl>
      <w:tblPr>
        <w:tblW w:w="9356" w:type="dxa"/>
        <w:tblCellSpacing w:w="5" w:type="dxa"/>
        <w:tblInd w:w="75" w:type="dxa"/>
        <w:tblLayout w:type="fixed"/>
        <w:tblCellMar>
          <w:left w:w="75" w:type="dxa"/>
          <w:top w:w="0" w:type="dxa"/>
          <w:right w:w="75" w:type="dxa"/>
          <w:bottom w:w="0" w:type="dxa"/>
        </w:tblCellMar>
        <w:tblLook w:val="04A0" w:firstRow="1" w:lastRow="0" w:firstColumn="1" w:lastColumn="0" w:noHBand="0" w:noVBand="1"/>
      </w:tblPr>
      <w:tblGrid>
        <w:gridCol w:w="1276"/>
        <w:gridCol w:w="1701"/>
        <w:gridCol w:w="1701"/>
        <w:gridCol w:w="1701"/>
        <w:gridCol w:w="1701"/>
        <w:gridCol w:w="1276"/>
      </w:tblGrid>
      <w:tr>
        <w:trPr>
          <w:cantSplit/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Годы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0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Источники финансирования</w:t>
            </w:r>
            <w:r/>
          </w:p>
        </w:tc>
      </w:tr>
      <w:tr>
        <w:trPr>
          <w:cantSplit/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Вейделевс-кого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Внебюджетные источники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1254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1254</w:t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</w:pPr>
            <w:r>
              <w:rPr>
                <w:sz w:val="24"/>
                <w:szCs w:val="24"/>
              </w:rPr>
              <w:t xml:space="preserve">1434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</w:pPr>
            <w:r>
              <w:rPr>
                <w:sz w:val="24"/>
                <w:szCs w:val="24"/>
              </w:rPr>
              <w:t xml:space="preserve">1434</w:t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</w:pPr>
            <w:r>
              <w:rPr>
                <w:sz w:val="24"/>
                <w:szCs w:val="24"/>
              </w:rPr>
              <w:t xml:space="preserve">1464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</w:pPr>
            <w:r>
              <w:rPr>
                <w:sz w:val="24"/>
                <w:szCs w:val="24"/>
              </w:rPr>
              <w:t xml:space="preserve">1464</w:t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2018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1562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1562</w:t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2123</w:t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1628,8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1628,8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1415,3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1415,3</w:t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1602,4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1602,4</w:t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1722,3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1722,3</w:t>
            </w:r>
            <w:r>
              <w:rPr>
                <w:sz w:val="24"/>
                <w:szCs w:val="24"/>
                <w:lang w:val="en-US"/>
              </w:rPr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424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424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476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476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</w:t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sz w:val="24"/>
                <w:szCs w:val="24"/>
              </w:rPr>
              <w:t xml:space="preserve">5</w:t>
            </w: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sz w:val="24"/>
                <w:szCs w:val="24"/>
              </w:rPr>
              <w:t xml:space="preserve">21</w:t>
            </w:r>
            <w:r>
              <w:rPr>
                <w:b/>
                <w:sz w:val="24"/>
                <w:szCs w:val="24"/>
              </w:rPr>
              <w:t xml:space="preserve">,8</w:t>
            </w: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15121,8</w:t>
            </w:r>
            <w:r>
              <w:rPr>
                <w:b/>
                <w:sz w:val="24"/>
                <w:szCs w:val="24"/>
              </w:rPr>
              <w:t xml:space="preserve">»;</w:t>
            </w:r>
            <w:r/>
          </w:p>
        </w:tc>
      </w:tr>
    </w:tbl>
    <w:p>
      <w:pPr>
        <w:pStyle w:val="651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/>
    </w:p>
    <w:p>
      <w:pPr>
        <w:pStyle w:val="651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подпрограмму 1 «Развитие муниципальной службы Вейделевского района» (далее – подпрограмма 1) Программы:</w:t>
      </w:r>
      <w:r/>
    </w:p>
    <w:p>
      <w:pPr>
        <w:pStyle w:val="651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разделы 5-6 паспорта подпрограммы 1 изложить в следующей редакции:</w:t>
      </w:r>
      <w:r>
        <w:rPr>
          <w:sz w:val="28"/>
          <w:szCs w:val="28"/>
        </w:rPr>
      </w:r>
      <w:r/>
    </w:p>
    <w:p>
      <w:pPr>
        <w:pStyle w:val="651"/>
        <w:ind w:firstLine="540"/>
        <w:jc w:val="both"/>
        <w:rPr>
          <w:spacing w:val="1"/>
        </w:rPr>
      </w:pPr>
      <w:r>
        <w:rPr>
          <w:spacing w:val="1"/>
        </w:rPr>
      </w:r>
      <w:r/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70"/>
        <w:gridCol w:w="2977"/>
        <w:gridCol w:w="5812"/>
      </w:tblGrid>
      <w:tr>
        <w:trPr/>
        <w:tc>
          <w:tcPr>
            <w:tcW w:w="570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«5.</w:t>
            </w:r>
            <w:r/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и этапы реализации подпрограммы 1 </w:t>
            </w:r>
            <w:r/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1 реализуется в два этапа: </w:t>
            </w:r>
            <w:r/>
          </w:p>
          <w:p>
            <w:pPr>
              <w:pStyle w:val="6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 этап – 2015 - 2020 годы;</w:t>
            </w:r>
            <w:r/>
          </w:p>
          <w:p>
            <w:pPr>
              <w:pStyle w:val="6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II этап – 2021 - 202</w:t>
            </w: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  <w:t xml:space="preserve"> годы.</w:t>
            </w:r>
            <w:r/>
          </w:p>
        </w:tc>
      </w:tr>
      <w:tr>
        <w:trPr/>
        <w:tc>
          <w:tcPr>
            <w:tcW w:w="570" w:type="dxa"/>
            <w:vAlign w:val="top"/>
            <w:textDirection w:val="lrTb"/>
            <w:noWrap w:val="false"/>
          </w:tcPr>
          <w:p>
            <w:pPr>
              <w:pStyle w:val="651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6.</w:t>
            </w:r>
            <w:r/>
          </w:p>
        </w:tc>
        <w:tc>
          <w:tcPr>
            <w:tcW w:w="2974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бюджетных ассигнований муниципальной программы за счет средств местного бюджета, а также прогнозный объем средств, привлекаемых из других источников</w:t>
            </w:r>
            <w:r/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Планируемый общий объем финансирования подпрограммы 1 в 2015 - 202</w:t>
            </w: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>
              <w:rPr>
                <w:sz w:val="28"/>
                <w:szCs w:val="28"/>
              </w:rPr>
              <w:t xml:space="preserve">3270,5</w:t>
            </w:r>
            <w:r>
              <w:rPr>
                <w:sz w:val="28"/>
                <w:szCs w:val="28"/>
              </w:rPr>
              <w:t xml:space="preserve"> тыс. рублей.</w:t>
            </w:r>
            <w:r/>
          </w:p>
          <w:p>
            <w:pPr>
              <w:pStyle w:val="6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бюджетных ассигнований на реализацию подпрограммы 1 за счет бюджета муниципального района «Вейделевский район»  составляет </w:t>
            </w:r>
            <w:r>
              <w:rPr>
                <w:sz w:val="28"/>
                <w:szCs w:val="28"/>
              </w:rPr>
              <w:t xml:space="preserve">3270,5</w:t>
            </w:r>
            <w:r>
              <w:rPr>
                <w:sz w:val="28"/>
                <w:szCs w:val="28"/>
              </w:rPr>
              <w:t xml:space="preserve">тыс. рублей, в том числе по годам: </w:t>
            </w:r>
            <w:r/>
          </w:p>
          <w:p>
            <w:pPr>
              <w:pStyle w:val="6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год – 225 тыс. рублей;</w:t>
            </w:r>
            <w:r/>
          </w:p>
          <w:p>
            <w:pPr>
              <w:pStyle w:val="6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 – 275 тыс. рублей;</w:t>
            </w:r>
            <w:r/>
          </w:p>
          <w:p>
            <w:pPr>
              <w:pStyle w:val="6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– 295 тыс. рублей;</w:t>
            </w:r>
            <w:r/>
          </w:p>
          <w:p>
            <w:pPr>
              <w:pStyle w:val="6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– 333 тыс. рублей;</w:t>
            </w:r>
            <w:r/>
          </w:p>
          <w:p>
            <w:pPr>
              <w:pStyle w:val="6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 xml:space="preserve">494</w:t>
            </w:r>
            <w:r>
              <w:rPr>
                <w:sz w:val="28"/>
                <w:szCs w:val="28"/>
              </w:rPr>
              <w:t xml:space="preserve"> тыс. рублей;</w:t>
            </w:r>
            <w:r/>
          </w:p>
          <w:p>
            <w:pPr>
              <w:pStyle w:val="6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 xml:space="preserve">413</w:t>
            </w:r>
            <w:r>
              <w:rPr>
                <w:sz w:val="28"/>
                <w:szCs w:val="28"/>
              </w:rPr>
              <w:t xml:space="preserve"> тыс. рублей;</w:t>
            </w:r>
            <w:r/>
          </w:p>
          <w:p>
            <w:pPr>
              <w:pStyle w:val="6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 xml:space="preserve">460,5</w:t>
            </w:r>
            <w:r>
              <w:rPr>
                <w:sz w:val="28"/>
                <w:szCs w:val="28"/>
              </w:rPr>
              <w:t xml:space="preserve"> тыс. рублей.</w:t>
            </w:r>
            <w:r/>
          </w:p>
          <w:p>
            <w:pPr>
              <w:pStyle w:val="6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 xml:space="preserve">248</w:t>
            </w:r>
            <w:r>
              <w:rPr>
                <w:sz w:val="28"/>
                <w:szCs w:val="28"/>
              </w:rPr>
              <w:t xml:space="preserve"> тыс. рублей.</w:t>
            </w:r>
            <w:r/>
          </w:p>
          <w:p>
            <w:pPr>
              <w:pStyle w:val="6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 xml:space="preserve">256</w:t>
            </w:r>
            <w:r>
              <w:rPr>
                <w:sz w:val="28"/>
                <w:szCs w:val="28"/>
              </w:rPr>
              <w:t xml:space="preserve"> тыс. рублей.</w:t>
            </w:r>
            <w:r/>
          </w:p>
          <w:p>
            <w:pPr>
              <w:pStyle w:val="6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</w:rPr>
              <w:t xml:space="preserve">125</w:t>
            </w:r>
            <w:r>
              <w:rPr>
                <w:sz w:val="28"/>
                <w:szCs w:val="28"/>
              </w:rPr>
              <w:t xml:space="preserve"> тыс. рублей.</w:t>
            </w:r>
            <w:r/>
          </w:p>
          <w:p>
            <w:pPr>
              <w:pStyle w:val="651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2025 год – </w:t>
            </w:r>
            <w:r>
              <w:rPr>
                <w:sz w:val="28"/>
                <w:szCs w:val="28"/>
                <w:lang w:eastAsia="en-US"/>
              </w:rPr>
              <w:t xml:space="preserve">141</w:t>
            </w:r>
            <w:r>
              <w:rPr>
                <w:sz w:val="28"/>
                <w:szCs w:val="28"/>
                <w:lang w:eastAsia="en-US"/>
              </w:rPr>
              <w:t xml:space="preserve"> тыс. рублей.</w:t>
            </w:r>
            <w:r>
              <w:rPr>
                <w:sz w:val="28"/>
                <w:szCs w:val="28"/>
                <w:lang w:eastAsia="en-US"/>
              </w:rPr>
            </w:r>
            <w:r/>
          </w:p>
          <w:p>
            <w:pPr>
              <w:pStyle w:val="651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</w:t>
            </w:r>
            <w:r>
              <w:rPr>
                <w:sz w:val="28"/>
                <w:szCs w:val="28"/>
                <w:lang w:eastAsia="en-US"/>
              </w:rPr>
              <w:t xml:space="preserve">6</w:t>
            </w:r>
            <w:r>
              <w:rPr>
                <w:sz w:val="28"/>
                <w:szCs w:val="28"/>
                <w:lang w:eastAsia="en-US"/>
              </w:rPr>
              <w:t xml:space="preserve"> год – </w:t>
            </w:r>
            <w:r>
              <w:rPr>
                <w:sz w:val="28"/>
                <w:szCs w:val="28"/>
                <w:lang w:eastAsia="en-US"/>
              </w:rPr>
              <w:t xml:space="preserve">5</w:t>
            </w:r>
            <w:r>
              <w:rPr>
                <w:sz w:val="28"/>
                <w:szCs w:val="28"/>
                <w:lang w:eastAsia="en-US"/>
              </w:rPr>
              <w:t xml:space="preserve"> тыс. рублей.»;</w:t>
            </w:r>
            <w:r>
              <w:rPr>
                <w:b/>
                <w:sz w:val="28"/>
                <w:szCs w:val="28"/>
                <w:lang w:eastAsia="en-US"/>
              </w:rPr>
            </w:r>
            <w:r/>
          </w:p>
        </w:tc>
      </w:tr>
    </w:tbl>
    <w:p>
      <w:pPr>
        <w:pStyle w:val="651"/>
        <w:ind w:firstLine="708"/>
        <w:jc w:val="both"/>
        <w:rPr>
          <w:spacing w:val="1"/>
          <w:sz w:val="16"/>
          <w:szCs w:val="16"/>
        </w:rPr>
      </w:pPr>
      <w:r>
        <w:rPr>
          <w:spacing w:val="1"/>
          <w:sz w:val="16"/>
          <w:szCs w:val="16"/>
        </w:rPr>
      </w:r>
      <w:r/>
    </w:p>
    <w:p>
      <w:pPr>
        <w:pStyle w:val="651"/>
        <w:ind w:firstLine="708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- таблицу 2 «</w:t>
      </w:r>
      <w:r>
        <w:rPr>
          <w:sz w:val="28"/>
          <w:szCs w:val="28"/>
        </w:rPr>
        <w:t xml:space="preserve">Предполагаемые объемы финансирования</w:t>
      </w:r>
      <w:r>
        <w:rPr>
          <w:sz w:val="28"/>
          <w:szCs w:val="28"/>
        </w:rPr>
        <w:t xml:space="preserve"> муниципальной</w:t>
      </w:r>
      <w:r>
        <w:rPr>
          <w:sz w:val="28"/>
          <w:szCs w:val="28"/>
        </w:rPr>
        <w:t xml:space="preserve"> подпрограммы» раздела 4 подпрограммы 1 изложить в следующей редакции:</w:t>
      </w:r>
      <w:r>
        <w:rPr>
          <w:sz w:val="28"/>
          <w:szCs w:val="28"/>
        </w:rPr>
      </w:r>
      <w:r/>
    </w:p>
    <w:p>
      <w:pPr>
        <w:pStyle w:val="651"/>
        <w:jc w:val="right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</w:r>
      <w:r/>
    </w:p>
    <w:p>
      <w:pPr>
        <w:pStyle w:val="6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Предполагаемые объемы финансирования</w:t>
      </w:r>
      <w:r/>
    </w:p>
    <w:p>
      <w:pPr>
        <w:pStyle w:val="6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под</w:t>
      </w:r>
      <w:r>
        <w:rPr>
          <w:sz w:val="28"/>
          <w:szCs w:val="28"/>
        </w:rPr>
        <w:t xml:space="preserve">программы</w:t>
      </w:r>
      <w:r>
        <w:rPr>
          <w:sz w:val="28"/>
          <w:szCs w:val="28"/>
        </w:rPr>
      </w:r>
      <w:r/>
    </w:p>
    <w:p>
      <w:pPr>
        <w:pStyle w:val="651"/>
        <w:jc w:val="right"/>
        <w:rPr>
          <w:sz w:val="28"/>
          <w:szCs w:val="28"/>
        </w:rPr>
      </w:pPr>
      <w:r>
        <w:rPr>
          <w:sz w:val="24"/>
          <w:szCs w:val="24"/>
        </w:rPr>
        <w:t xml:space="preserve">тыс. рублей</w:t>
      </w:r>
      <w:r>
        <w:rPr>
          <w:sz w:val="28"/>
          <w:szCs w:val="28"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428"/>
        <w:gridCol w:w="1615"/>
        <w:gridCol w:w="1541"/>
        <w:gridCol w:w="1741"/>
        <w:gridCol w:w="1808"/>
        <w:gridCol w:w="1437"/>
      </w:tblGrid>
      <w:tr>
        <w:trPr>
          <w:cantSplit/>
        </w:trPr>
        <w:tc>
          <w:tcPr>
            <w:tcW w:w="1428" w:type="dxa"/>
            <w:vAlign w:val="center"/>
            <w:vMerge w:val="restart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Годы</w:t>
            </w:r>
            <w:r/>
          </w:p>
        </w:tc>
        <w:tc>
          <w:tcPr>
            <w:gridSpan w:val="5"/>
            <w:tcW w:w="8142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Источники финансирования</w:t>
            </w:r>
            <w:r/>
          </w:p>
        </w:tc>
      </w:tr>
      <w:tr>
        <w:trPr>
          <w:cantSplit/>
        </w:trPr>
        <w:tc>
          <w:tcPr>
            <w:tcW w:w="1428" w:type="dxa"/>
            <w:vAlign w:val="center"/>
            <w:vMerge w:val="continue"/>
            <w:textDirection w:val="lrTb"/>
            <w:noWrap w:val="false"/>
          </w:tcPr>
          <w:p>
            <w:pPr>
              <w:pStyle w:val="65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154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Областной бюджет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Бюджет Вейделевского района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Внебюджетные источники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225</w:t>
            </w:r>
            <w:r/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225</w:t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2016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275</w:t>
            </w:r>
            <w:r/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275</w:t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2017 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</w:pPr>
            <w:r>
              <w:rPr>
                <w:sz w:val="24"/>
                <w:szCs w:val="24"/>
              </w:rPr>
              <w:t xml:space="preserve">295</w:t>
            </w:r>
            <w:r/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jc w:val="center"/>
            </w:pPr>
            <w:r>
              <w:rPr>
                <w:sz w:val="24"/>
                <w:szCs w:val="24"/>
              </w:rPr>
              <w:t xml:space="preserve">295</w:t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2018 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333</w:t>
            </w:r>
            <w:r/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333</w:t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494</w:t>
            </w:r>
            <w:r/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494</w:t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413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413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460,5</w:t>
            </w:r>
            <w:r/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460,5</w:t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248</w:t>
            </w:r>
            <w:r/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248</w:t>
            </w:r>
            <w:r/>
          </w:p>
        </w:tc>
      </w:tr>
      <w:tr>
        <w:trPr>
          <w:trHeight w:val="187"/>
        </w:trPr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256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256</w:t>
            </w:r>
            <w:r>
              <w:rPr>
                <w:sz w:val="24"/>
                <w:szCs w:val="24"/>
                <w:lang w:val="en-US"/>
              </w:rPr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125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347"/>
        </w:trPr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141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141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347"/>
        </w:trPr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  <w:t xml:space="preserve">270</w:t>
            </w:r>
            <w:r>
              <w:rPr>
                <w:b/>
                <w:sz w:val="24"/>
                <w:szCs w:val="24"/>
              </w:rPr>
              <w:t xml:space="preserve">,5</w:t>
            </w:r>
            <w:r>
              <w:rPr>
                <w:b/>
                <w:sz w:val="24"/>
                <w:szCs w:val="24"/>
                <w:lang w:val="en-US"/>
              </w:rPr>
            </w:r>
            <w:r/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3270,5</w:t>
            </w:r>
            <w:r>
              <w:rPr>
                <w:b/>
                <w:sz w:val="24"/>
                <w:szCs w:val="24"/>
              </w:rPr>
              <w:t xml:space="preserve">»;</w:t>
            </w:r>
            <w:r/>
          </w:p>
        </w:tc>
      </w:tr>
    </w:tbl>
    <w:p>
      <w:pPr>
        <w:pStyle w:val="651"/>
        <w:jc w:val="both"/>
        <w:rPr>
          <w:spacing w:val="1"/>
          <w:sz w:val="16"/>
          <w:szCs w:val="16"/>
        </w:rPr>
      </w:pPr>
      <w:r>
        <w:rPr>
          <w:spacing w:val="1"/>
          <w:sz w:val="16"/>
          <w:szCs w:val="16"/>
        </w:rPr>
      </w:r>
      <w:r/>
    </w:p>
    <w:p>
      <w:pPr>
        <w:pStyle w:val="651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-абзац </w:t>
      </w:r>
      <w:r>
        <w:rPr>
          <w:spacing w:val="1"/>
          <w:sz w:val="28"/>
          <w:szCs w:val="28"/>
        </w:rPr>
        <w:t xml:space="preserve">2</w:t>
      </w:r>
      <w:r>
        <w:rPr>
          <w:spacing w:val="1"/>
          <w:sz w:val="28"/>
          <w:szCs w:val="28"/>
        </w:rPr>
        <w:t xml:space="preserve"> раздела </w:t>
      </w:r>
      <w:r>
        <w:rPr>
          <w:spacing w:val="1"/>
          <w:sz w:val="28"/>
          <w:szCs w:val="28"/>
        </w:rPr>
        <w:t xml:space="preserve">5 </w:t>
      </w:r>
      <w:r>
        <w:rPr>
          <w:spacing w:val="1"/>
          <w:sz w:val="28"/>
          <w:szCs w:val="28"/>
        </w:rPr>
        <w:t xml:space="preserve">изложить в следующей редакции: </w:t>
      </w:r>
      <w:r/>
    </w:p>
    <w:p>
      <w:pPr>
        <w:pStyle w:val="651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«Реализация мероприятий подпрограммы 1 позволит к 202</w:t>
      </w:r>
      <w:r>
        <w:rPr>
          <w:spacing w:val="1"/>
          <w:sz w:val="28"/>
          <w:szCs w:val="28"/>
        </w:rPr>
        <w:t xml:space="preserve">6</w:t>
      </w:r>
      <w:r>
        <w:rPr>
          <w:spacing w:val="1"/>
          <w:sz w:val="28"/>
          <w:szCs w:val="28"/>
        </w:rPr>
        <w:t xml:space="preserve"> году обеспечить уровень соответствия профессиональных компетенций не менее чем у 75 проценто</w:t>
      </w:r>
      <w:r>
        <w:rPr>
          <w:spacing w:val="1"/>
          <w:sz w:val="28"/>
          <w:szCs w:val="28"/>
        </w:rPr>
        <w:t xml:space="preserve">в муниципальных служащих района</w:t>
      </w:r>
      <w:r>
        <w:rPr>
          <w:spacing w:val="1"/>
          <w:sz w:val="28"/>
          <w:szCs w:val="28"/>
        </w:rPr>
        <w:t xml:space="preserve">»;</w:t>
        <w:tab/>
      </w:r>
      <w:r/>
    </w:p>
    <w:p>
      <w:pPr>
        <w:pStyle w:val="651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ab/>
      </w:r>
      <w:r>
        <w:rPr>
          <w:spacing w:val="1"/>
          <w:sz w:val="28"/>
          <w:szCs w:val="28"/>
        </w:rPr>
        <w:t xml:space="preserve"> - в подпрограмму </w:t>
      </w:r>
      <w:r>
        <w:rPr>
          <w:spacing w:val="1"/>
          <w:sz w:val="28"/>
          <w:szCs w:val="28"/>
        </w:rPr>
        <w:t xml:space="preserve">«</w:t>
      </w:r>
      <w:r>
        <w:rPr>
          <w:spacing w:val="1"/>
          <w:sz w:val="28"/>
          <w:szCs w:val="28"/>
        </w:rPr>
        <w:t xml:space="preserve">Противодействие коррупции» (далее – подпрограмма </w:t>
      </w:r>
      <w:r>
        <w:rPr>
          <w:spacing w:val="1"/>
          <w:sz w:val="28"/>
          <w:szCs w:val="28"/>
        </w:rPr>
        <w:t xml:space="preserve">2</w:t>
      </w:r>
      <w:r>
        <w:rPr>
          <w:spacing w:val="1"/>
          <w:sz w:val="28"/>
          <w:szCs w:val="28"/>
        </w:rPr>
        <w:t xml:space="preserve">) Программы:</w:t>
      </w:r>
      <w:r>
        <w:rPr>
          <w:spacing w:val="1"/>
          <w:sz w:val="28"/>
          <w:szCs w:val="28"/>
        </w:rPr>
      </w:r>
      <w:r/>
    </w:p>
    <w:p>
      <w:pPr>
        <w:pStyle w:val="651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раздел</w:t>
      </w:r>
      <w:r>
        <w:rPr>
          <w:spacing w:val="1"/>
          <w:sz w:val="28"/>
          <w:szCs w:val="28"/>
        </w:rPr>
        <w:t xml:space="preserve">ы</w:t>
      </w:r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5-6</w:t>
      </w:r>
      <w:r>
        <w:rPr>
          <w:spacing w:val="1"/>
          <w:sz w:val="28"/>
          <w:szCs w:val="28"/>
        </w:rPr>
        <w:t xml:space="preserve"> паспорта </w:t>
      </w:r>
      <w:r>
        <w:rPr>
          <w:spacing w:val="1"/>
          <w:sz w:val="28"/>
          <w:szCs w:val="28"/>
        </w:rPr>
        <w:t xml:space="preserve">подпрограммы </w:t>
      </w:r>
      <w:r>
        <w:rPr>
          <w:spacing w:val="1"/>
          <w:sz w:val="28"/>
          <w:szCs w:val="28"/>
        </w:rPr>
        <w:t xml:space="preserve">2</w:t>
      </w:r>
      <w:r>
        <w:rPr>
          <w:spacing w:val="1"/>
          <w:sz w:val="28"/>
          <w:szCs w:val="28"/>
        </w:rPr>
        <w:t xml:space="preserve"> изложить в следующей редакции:</w:t>
      </w:r>
      <w:r>
        <w:rPr>
          <w:spacing w:val="1"/>
          <w:sz w:val="28"/>
          <w:szCs w:val="28"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977"/>
        <w:gridCol w:w="5918"/>
      </w:tblGrid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«5</w:t>
            </w:r>
            <w:r>
              <w:rPr>
                <w:spacing w:val="1"/>
                <w:sz w:val="28"/>
                <w:szCs w:val="28"/>
              </w:rPr>
              <w:t xml:space="preserve">.</w:t>
            </w:r>
            <w:r/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и этапы реализации </w:t>
            </w:r>
            <w:r>
              <w:rPr>
                <w:sz w:val="28"/>
                <w:szCs w:val="28"/>
              </w:rPr>
              <w:t xml:space="preserve">подпрограммы 2</w:t>
            </w:r>
            <w:r>
              <w:rPr>
                <w:sz w:val="28"/>
                <w:szCs w:val="28"/>
              </w:rPr>
              <w:t xml:space="preserve"> </w:t>
            </w:r>
            <w:r/>
          </w:p>
        </w:tc>
        <w:tc>
          <w:tcPr>
            <w:tcW w:w="591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 реализуется в два этапа: </w:t>
            </w:r>
            <w:r/>
          </w:p>
          <w:p>
            <w:pPr>
              <w:pStyle w:val="6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 этап – 2015 - 2020 годы;</w:t>
            </w:r>
            <w:r/>
          </w:p>
          <w:p>
            <w:pPr>
              <w:pStyle w:val="6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II этап – 2021 - 202</w:t>
            </w: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  <w:t xml:space="preserve"> годы.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6</w:t>
            </w:r>
            <w:r/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Объем бюджетных ассигнований муниципальной программы за счет средств местного бюджета, а также прогнозный объем средств, привлекаемых из других источников</w:t>
            </w:r>
            <w:r/>
          </w:p>
        </w:tc>
        <w:tc>
          <w:tcPr>
            <w:tcW w:w="5918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Планируемый общий объем финансирования подпрограммы 2 в 2015 </w:t>
            </w:r>
            <w:r>
              <w:rPr>
                <w:spacing w:val="1"/>
                <w:sz w:val="28"/>
                <w:szCs w:val="28"/>
              </w:rPr>
              <w:t xml:space="preserve">–</w:t>
            </w:r>
            <w:r>
              <w:rPr>
                <w:spacing w:val="1"/>
                <w:sz w:val="28"/>
                <w:szCs w:val="28"/>
              </w:rPr>
              <w:t xml:space="preserve"> 202</w:t>
            </w:r>
            <w:r>
              <w:rPr>
                <w:spacing w:val="1"/>
                <w:sz w:val="28"/>
                <w:szCs w:val="28"/>
              </w:rPr>
              <w:t xml:space="preserve">6 </w:t>
            </w:r>
            <w:r>
              <w:rPr>
                <w:spacing w:val="1"/>
                <w:sz w:val="28"/>
                <w:szCs w:val="28"/>
              </w:rPr>
              <w:t xml:space="preserve">годах за счет всех источников финансирования составит </w:t>
            </w:r>
            <w:r>
              <w:rPr>
                <w:spacing w:val="1"/>
                <w:sz w:val="28"/>
                <w:szCs w:val="28"/>
              </w:rPr>
              <w:t xml:space="preserve">298</w:t>
            </w:r>
            <w:r>
              <w:rPr>
                <w:spacing w:val="1"/>
                <w:sz w:val="28"/>
                <w:szCs w:val="28"/>
              </w:rPr>
              <w:t xml:space="preserve">,</w:t>
            </w:r>
            <w:r>
              <w:rPr>
                <w:spacing w:val="1"/>
                <w:sz w:val="28"/>
                <w:szCs w:val="28"/>
              </w:rPr>
              <w:t xml:space="preserve">6</w:t>
            </w:r>
            <w:r>
              <w:rPr>
                <w:spacing w:val="1"/>
                <w:sz w:val="28"/>
                <w:szCs w:val="28"/>
              </w:rPr>
              <w:t xml:space="preserve"> тыс. рублей.</w:t>
            </w:r>
            <w:r/>
          </w:p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Объем бюджетных ассигнований на реализацию подпрограммы 2 за счет бюджета муниципального района «Вейделевский район»  составляет </w:t>
            </w:r>
            <w:r>
              <w:rPr>
                <w:spacing w:val="1"/>
                <w:sz w:val="28"/>
                <w:szCs w:val="28"/>
              </w:rPr>
              <w:t xml:space="preserve">298,6 </w:t>
            </w:r>
            <w:r>
              <w:rPr>
                <w:spacing w:val="1"/>
                <w:sz w:val="28"/>
                <w:szCs w:val="28"/>
              </w:rPr>
              <w:t xml:space="preserve">тыс. рублей, в том числе по годам: </w:t>
            </w:r>
            <w:r/>
          </w:p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2015 год – 35 тыс. рублей;</w:t>
            </w:r>
            <w:r/>
          </w:p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2016 год – 35 тыс. рублей;</w:t>
            </w:r>
            <w:r/>
          </w:p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2017 год – 35 тыс. рублей;</w:t>
            </w:r>
            <w:r/>
          </w:p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2018 год – 35 тыс. рублей;</w:t>
            </w:r>
            <w:r/>
          </w:p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2019 год – 35 тыс. рублей;</w:t>
            </w:r>
            <w:r/>
          </w:p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2020 год – </w:t>
            </w:r>
            <w:r>
              <w:rPr>
                <w:spacing w:val="1"/>
                <w:sz w:val="28"/>
                <w:szCs w:val="28"/>
              </w:rPr>
              <w:t xml:space="preserve">16,7</w:t>
            </w:r>
            <w:r>
              <w:rPr>
                <w:spacing w:val="1"/>
                <w:sz w:val="28"/>
                <w:szCs w:val="28"/>
              </w:rPr>
              <w:t xml:space="preserve"> тыс. рублей;</w:t>
            </w:r>
            <w:r/>
          </w:p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2021 год – </w:t>
            </w:r>
            <w:r>
              <w:rPr>
                <w:spacing w:val="1"/>
                <w:sz w:val="28"/>
                <w:szCs w:val="28"/>
              </w:rPr>
              <w:t xml:space="preserve">19,9</w:t>
            </w:r>
            <w:r>
              <w:rPr>
                <w:spacing w:val="1"/>
                <w:sz w:val="28"/>
                <w:szCs w:val="28"/>
              </w:rPr>
              <w:t xml:space="preserve"> тыс. рублей;</w:t>
            </w:r>
            <w:r/>
          </w:p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2022 год – 35 тыс. рублей;</w:t>
            </w:r>
            <w:r/>
          </w:p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2023 год – 35 тыс. рублей;</w:t>
            </w:r>
            <w:r/>
          </w:p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2024 год – </w:t>
            </w:r>
            <w:r>
              <w:rPr>
                <w:spacing w:val="1"/>
                <w:sz w:val="28"/>
                <w:szCs w:val="28"/>
              </w:rPr>
              <w:t xml:space="preserve">8,0 </w:t>
            </w:r>
            <w:r>
              <w:rPr>
                <w:spacing w:val="1"/>
                <w:sz w:val="28"/>
                <w:szCs w:val="28"/>
              </w:rPr>
              <w:t xml:space="preserve">тыс. рублей;</w:t>
            </w:r>
            <w:r/>
          </w:p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2025 год – </w:t>
            </w:r>
            <w:r>
              <w:rPr>
                <w:spacing w:val="1"/>
                <w:sz w:val="28"/>
                <w:szCs w:val="28"/>
              </w:rPr>
              <w:t xml:space="preserve">9,0</w:t>
            </w:r>
            <w:r>
              <w:rPr>
                <w:spacing w:val="1"/>
                <w:sz w:val="28"/>
                <w:szCs w:val="28"/>
              </w:rPr>
              <w:t xml:space="preserve"> тыс. рублей;</w:t>
            </w:r>
            <w:r/>
          </w:p>
          <w:p>
            <w:pPr>
              <w:pStyle w:val="651"/>
              <w:jc w:val="both"/>
              <w:rPr>
                <w:rFonts w:ascii="Calibri" w:hAnsi="Calibri"/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2026 год </w:t>
            </w:r>
            <w:r>
              <w:rPr>
                <w:spacing w:val="1"/>
                <w:sz w:val="28"/>
                <w:szCs w:val="28"/>
              </w:rPr>
              <w:t xml:space="preserve">–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pacing w:val="1"/>
                <w:sz w:val="28"/>
                <w:szCs w:val="28"/>
              </w:rPr>
              <w:t xml:space="preserve">0 тыс. рубле</w:t>
            </w:r>
            <w:r>
              <w:rPr>
                <w:spacing w:val="1"/>
                <w:sz w:val="28"/>
                <w:szCs w:val="28"/>
              </w:rPr>
              <w:t xml:space="preserve">й</w:t>
            </w:r>
            <w:r>
              <w:rPr>
                <w:spacing w:val="1"/>
                <w:sz w:val="28"/>
                <w:szCs w:val="28"/>
              </w:rPr>
              <w:t xml:space="preserve">.</w:t>
            </w:r>
            <w:r>
              <w:rPr>
                <w:spacing w:val="1"/>
                <w:sz w:val="28"/>
                <w:szCs w:val="28"/>
              </w:rPr>
              <w:t xml:space="preserve">»;</w:t>
            </w:r>
            <w:r>
              <w:rPr>
                <w:rFonts w:ascii="Calibri" w:hAnsi="Calibri"/>
                <w:spacing w:val="1"/>
                <w:sz w:val="28"/>
                <w:szCs w:val="28"/>
              </w:rPr>
            </w:r>
            <w:r/>
          </w:p>
        </w:tc>
      </w:tr>
    </w:tbl>
    <w:p>
      <w:pPr>
        <w:pStyle w:val="651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в абзаце </w:t>
      </w:r>
      <w:r>
        <w:rPr>
          <w:spacing w:val="1"/>
          <w:sz w:val="28"/>
          <w:szCs w:val="28"/>
        </w:rPr>
        <w:t xml:space="preserve">1</w:t>
      </w:r>
      <w:r>
        <w:rPr>
          <w:spacing w:val="1"/>
          <w:sz w:val="28"/>
          <w:szCs w:val="28"/>
        </w:rPr>
        <w:t xml:space="preserve"> раздела 3 подпрограммы 2  слова « в 2015-202</w:t>
      </w:r>
      <w:r>
        <w:rPr>
          <w:spacing w:val="1"/>
          <w:sz w:val="28"/>
          <w:szCs w:val="28"/>
        </w:rPr>
        <w:t xml:space="preserve">5</w:t>
      </w:r>
      <w:r>
        <w:rPr>
          <w:spacing w:val="1"/>
          <w:sz w:val="28"/>
          <w:szCs w:val="28"/>
        </w:rPr>
        <w:t xml:space="preserve"> годы» заменить словами «в 2015-202</w:t>
      </w:r>
      <w:r>
        <w:rPr>
          <w:spacing w:val="1"/>
          <w:sz w:val="28"/>
          <w:szCs w:val="28"/>
        </w:rPr>
        <w:t xml:space="preserve">6</w:t>
      </w:r>
      <w:r>
        <w:rPr>
          <w:spacing w:val="1"/>
          <w:sz w:val="28"/>
          <w:szCs w:val="28"/>
        </w:rPr>
        <w:t xml:space="preserve"> годы», далее по тексту;</w:t>
      </w:r>
      <w:r/>
    </w:p>
    <w:p>
      <w:pPr>
        <w:pStyle w:val="651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таблицу 4 «Предполагаемые объемы финансирования подпрограммы» раздела 4 подпрограммы  2 изложить в следующей редакции:</w:t>
      </w:r>
      <w:r>
        <w:rPr>
          <w:spacing w:val="1"/>
          <w:sz w:val="28"/>
          <w:szCs w:val="28"/>
        </w:rPr>
      </w:r>
      <w:r/>
    </w:p>
    <w:p>
      <w:pPr>
        <w:pStyle w:val="651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/>
    </w:p>
    <w:p>
      <w:pPr>
        <w:pStyle w:val="651"/>
        <w:jc w:val="right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«Таблица </w:t>
      </w:r>
      <w:r>
        <w:rPr>
          <w:spacing w:val="1"/>
          <w:sz w:val="28"/>
          <w:szCs w:val="28"/>
        </w:rPr>
        <w:t xml:space="preserve">4</w:t>
      </w:r>
      <w:r>
        <w:rPr>
          <w:spacing w:val="1"/>
          <w:sz w:val="28"/>
          <w:szCs w:val="28"/>
        </w:rPr>
      </w:r>
      <w:r/>
    </w:p>
    <w:p>
      <w:pPr>
        <w:pStyle w:val="651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Предполагаемые объемы финансирования</w:t>
      </w:r>
      <w:r/>
    </w:p>
    <w:p>
      <w:pPr>
        <w:pStyle w:val="651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п</w:t>
      </w:r>
      <w:r>
        <w:rPr>
          <w:spacing w:val="1"/>
          <w:sz w:val="28"/>
          <w:szCs w:val="28"/>
        </w:rPr>
        <w:t xml:space="preserve">одпрограммы</w:t>
      </w:r>
      <w:r>
        <w:rPr>
          <w:spacing w:val="1"/>
          <w:sz w:val="28"/>
          <w:szCs w:val="28"/>
        </w:rPr>
        <w:t xml:space="preserve"> 2</w:t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428"/>
        <w:gridCol w:w="1615"/>
        <w:gridCol w:w="1541"/>
        <w:gridCol w:w="1741"/>
        <w:gridCol w:w="1808"/>
        <w:gridCol w:w="1437"/>
      </w:tblGrid>
      <w:tr>
        <w:trPr>
          <w:cantSplit/>
        </w:trPr>
        <w:tc>
          <w:tcPr>
            <w:tcW w:w="1428" w:type="dxa"/>
            <w:vAlign w:val="center"/>
            <w:vMerge w:val="restart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Годы</w:t>
            </w:r>
            <w:r/>
          </w:p>
        </w:tc>
        <w:tc>
          <w:tcPr>
            <w:gridSpan w:val="5"/>
            <w:tcW w:w="8142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Источники финансирования</w:t>
            </w:r>
            <w:r/>
          </w:p>
        </w:tc>
      </w:tr>
      <w:tr>
        <w:trPr>
          <w:cantSplit/>
        </w:trPr>
        <w:tc>
          <w:tcPr>
            <w:tcW w:w="1428" w:type="dxa"/>
            <w:vAlign w:val="center"/>
            <w:vMerge w:val="continue"/>
            <w:textDirection w:val="lrTb"/>
            <w:noWrap w:val="false"/>
          </w:tcPr>
          <w:p>
            <w:pPr>
              <w:pStyle w:val="65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154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Областной бюджет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Бюджет Вейделевского района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Внебюджетные источники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</w:t>
            </w:r>
            <w:r/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</w:t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2016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</w:t>
            </w:r>
            <w:r/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</w:t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2017 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</w:t>
            </w:r>
            <w:r/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</w:t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2018 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</w:t>
            </w:r>
            <w:r/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</w:t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</w:t>
            </w:r>
            <w:r/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</w:t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16,7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16,7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19,9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19,9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</w:t>
            </w:r>
            <w:r/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</w:t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</w:t>
            </w:r>
            <w:r/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</w:t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8,0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8,0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9,0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9,0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298</w:t>
            </w:r>
            <w:r>
              <w:rPr>
                <w:b/>
                <w:sz w:val="24"/>
                <w:szCs w:val="24"/>
              </w:rPr>
              <w:t xml:space="preserve">,</w:t>
            </w:r>
            <w:r>
              <w:rPr>
                <w:b/>
                <w:sz w:val="24"/>
                <w:szCs w:val="24"/>
              </w:rPr>
              <w:t xml:space="preserve">6</w:t>
            </w: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65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298,6»;</w:t>
            </w:r>
            <w:r>
              <w:rPr>
                <w:b/>
                <w:sz w:val="24"/>
                <w:szCs w:val="24"/>
              </w:rPr>
            </w:r>
            <w:r/>
          </w:p>
        </w:tc>
      </w:tr>
    </w:tbl>
    <w:p>
      <w:pPr>
        <w:pStyle w:val="651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/>
    </w:p>
    <w:p>
      <w:pPr>
        <w:pStyle w:val="651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в подпрограмму</w:t>
      </w:r>
      <w:r>
        <w:rPr>
          <w:spacing w:val="1"/>
          <w:sz w:val="28"/>
          <w:szCs w:val="28"/>
        </w:rPr>
        <w:t xml:space="preserve"> 3</w:t>
      </w:r>
      <w:r>
        <w:rPr>
          <w:spacing w:val="1"/>
          <w:sz w:val="28"/>
          <w:szCs w:val="28"/>
        </w:rPr>
        <w:t xml:space="preserve"> «Молодость Вейделевского района» (далее – подпрограмма 3) </w:t>
      </w:r>
      <w:r>
        <w:rPr>
          <w:spacing w:val="1"/>
          <w:sz w:val="28"/>
          <w:szCs w:val="28"/>
        </w:rPr>
        <w:t xml:space="preserve">п</w:t>
      </w:r>
      <w:r>
        <w:rPr>
          <w:spacing w:val="1"/>
          <w:sz w:val="28"/>
          <w:szCs w:val="28"/>
        </w:rPr>
        <w:t xml:space="preserve">рограммы:</w:t>
      </w:r>
      <w:r/>
    </w:p>
    <w:p>
      <w:pPr>
        <w:pStyle w:val="651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разделы 5-7 паспорта подпрограммы 3 изложить в следующей редакции:</w:t>
      </w:r>
      <w:r>
        <w:rPr>
          <w:spacing w:val="1"/>
          <w:sz w:val="28"/>
          <w:szCs w:val="28"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8"/>
        <w:gridCol w:w="2977"/>
        <w:gridCol w:w="5809"/>
        <w:gridCol w:w="106"/>
      </w:tblGrid>
      <w:tr>
        <w:trPr/>
        <w:tc>
          <w:tcPr>
            <w:tcW w:w="678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«5.</w:t>
            </w:r>
            <w:r/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и этапы реализации подпрограммы 3 </w:t>
            </w:r>
            <w:r/>
          </w:p>
        </w:tc>
        <w:tc>
          <w:tcPr>
            <w:gridSpan w:val="2"/>
            <w:tcW w:w="5915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3 реализуется в два этапа: </w:t>
            </w:r>
            <w:r/>
          </w:p>
          <w:p>
            <w:pPr>
              <w:pStyle w:val="6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 этап – 2015 - 2020 годы;</w:t>
            </w:r>
            <w:r/>
          </w:p>
          <w:p>
            <w:pPr>
              <w:pStyle w:val="6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II этап – 2021 - 202</w:t>
            </w: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  <w:t xml:space="preserve"> годы.</w:t>
            </w:r>
            <w:r/>
          </w:p>
        </w:tc>
      </w:tr>
      <w:tr>
        <w:trPr>
          <w:gridAfter w:val="1"/>
        </w:trPr>
        <w:tc>
          <w:tcPr>
            <w:tcW w:w="678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 6.</w:t>
            </w:r>
            <w:r/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бюджетных ассигнований муниципальной программы за счет средств местного бюджета, а также прогнозный объем средств, привлекаемых из других источников</w:t>
            </w:r>
            <w:r>
              <w:rPr>
                <w:spacing w:val="1"/>
                <w:sz w:val="28"/>
                <w:szCs w:val="28"/>
              </w:rPr>
            </w:r>
            <w:r/>
          </w:p>
        </w:tc>
        <w:tc>
          <w:tcPr>
            <w:tcW w:w="5809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Планируемый общий объем финансирования подпрограммы 3 в 2015 - 202</w:t>
            </w: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>
              <w:rPr>
                <w:sz w:val="28"/>
                <w:szCs w:val="28"/>
              </w:rPr>
              <w:t xml:space="preserve">7968,9</w:t>
            </w:r>
            <w:r>
              <w:rPr>
                <w:sz w:val="28"/>
                <w:szCs w:val="28"/>
              </w:rPr>
              <w:t xml:space="preserve"> тыс. рублей.</w:t>
            </w:r>
            <w:r/>
          </w:p>
          <w:p>
            <w:pPr>
              <w:pStyle w:val="651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бюджетных ассигнований на реализацию подпрограммы 3 за счет бюджета муниципального района «Вейделевский район»  составляет 7968,9 тыс. рублей, в том числе по годам:</w:t>
            </w:r>
            <w:r/>
          </w:p>
          <w:p>
            <w:pPr>
              <w:pStyle w:val="651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год – 994 тыс. рублей;</w:t>
            </w:r>
            <w:r/>
          </w:p>
          <w:p>
            <w:pPr>
              <w:pStyle w:val="651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 – 1044 тыс. рублей;</w:t>
            </w:r>
            <w:r/>
          </w:p>
          <w:p>
            <w:pPr>
              <w:pStyle w:val="651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– 1054 тыс. рублей;</w:t>
            </w:r>
            <w:r/>
          </w:p>
          <w:p>
            <w:pPr>
              <w:pStyle w:val="651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– 1094 тыс. рублей;</w:t>
            </w:r>
            <w:r/>
          </w:p>
          <w:p>
            <w:pPr>
              <w:pStyle w:val="651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 xml:space="preserve"> 894</w:t>
            </w:r>
            <w:r>
              <w:rPr>
                <w:sz w:val="28"/>
                <w:szCs w:val="28"/>
              </w:rPr>
              <w:t xml:space="preserve"> тыс. рублей;</w:t>
            </w:r>
            <w:r/>
          </w:p>
          <w:p>
            <w:pPr>
              <w:pStyle w:val="651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 xml:space="preserve">885</w:t>
            </w:r>
            <w:r>
              <w:rPr>
                <w:sz w:val="28"/>
                <w:szCs w:val="28"/>
              </w:rPr>
              <w:t xml:space="preserve"> тыс. рублей;</w:t>
            </w:r>
            <w:r/>
          </w:p>
          <w:p>
            <w:pPr>
              <w:pStyle w:val="651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 xml:space="preserve">462,5</w:t>
            </w:r>
            <w:r>
              <w:rPr>
                <w:sz w:val="28"/>
                <w:szCs w:val="28"/>
              </w:rPr>
              <w:t xml:space="preserve"> тыс. рублей;</w:t>
            </w:r>
            <w:r/>
          </w:p>
          <w:p>
            <w:pPr>
              <w:pStyle w:val="651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 xml:space="preserve">625,1</w:t>
            </w:r>
            <w:r>
              <w:rPr>
                <w:sz w:val="28"/>
                <w:szCs w:val="28"/>
              </w:rPr>
              <w:t xml:space="preserve"> тыс. рублей;</w:t>
            </w:r>
            <w:r/>
          </w:p>
          <w:p>
            <w:pPr>
              <w:pStyle w:val="651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 xml:space="preserve">604,3</w:t>
            </w:r>
            <w:r>
              <w:rPr>
                <w:sz w:val="28"/>
                <w:szCs w:val="28"/>
              </w:rPr>
              <w:t xml:space="preserve"> тыс. рублей;</w:t>
            </w:r>
            <w:r/>
          </w:p>
          <w:p>
            <w:pPr>
              <w:pStyle w:val="651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</w:rPr>
              <w:t xml:space="preserve">145</w:t>
            </w:r>
            <w:r>
              <w:rPr>
                <w:sz w:val="28"/>
                <w:szCs w:val="28"/>
              </w:rPr>
              <w:t xml:space="preserve"> тыс. рублей;</w:t>
            </w:r>
            <w:r/>
          </w:p>
          <w:p>
            <w:pPr>
              <w:pStyle w:val="6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>
              <w:rPr>
                <w:sz w:val="28"/>
                <w:szCs w:val="28"/>
              </w:rPr>
              <w:t xml:space="preserve">162</w:t>
            </w:r>
            <w:r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 xml:space="preserve">;</w:t>
            </w:r>
            <w:r/>
          </w:p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202</w:t>
            </w:r>
            <w:r>
              <w:rPr>
                <w:spacing w:val="1"/>
                <w:sz w:val="28"/>
                <w:szCs w:val="28"/>
              </w:rPr>
              <w:t xml:space="preserve">6</w:t>
            </w:r>
            <w:r>
              <w:rPr>
                <w:spacing w:val="1"/>
                <w:sz w:val="28"/>
                <w:szCs w:val="28"/>
              </w:rPr>
              <w:t xml:space="preserve"> год – </w:t>
            </w:r>
            <w:r>
              <w:rPr>
                <w:spacing w:val="1"/>
                <w:sz w:val="28"/>
                <w:szCs w:val="28"/>
              </w:rPr>
              <w:t xml:space="preserve">5</w:t>
            </w:r>
            <w:r>
              <w:rPr>
                <w:spacing w:val="1"/>
                <w:sz w:val="28"/>
                <w:szCs w:val="28"/>
              </w:rPr>
              <w:t xml:space="preserve"> тыс. рублей.</w:t>
            </w:r>
            <w:r/>
          </w:p>
        </w:tc>
      </w:tr>
      <w:tr>
        <w:trPr>
          <w:gridAfter w:val="1"/>
        </w:trPr>
        <w:tc>
          <w:tcPr>
            <w:tcW w:w="678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7.</w:t>
            </w:r>
            <w:r/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Конечные результаты подпрограммы 3</w:t>
            </w:r>
            <w:r/>
          </w:p>
        </w:tc>
        <w:tc>
          <w:tcPr>
            <w:tcW w:w="5809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доли молодых людей в возрасте от 14 до 30 лет, вовлеченных в общественную деятельность, до 60 % от общего количества молодых людей в возрасте от 14 до 30 лет в районе.»;</w:t>
            </w:r>
            <w:r/>
          </w:p>
        </w:tc>
      </w:tr>
    </w:tbl>
    <w:p>
      <w:pPr>
        <w:pStyle w:val="651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в абзаце 1 раздела 2 подпрограммы 3  слова « на 2015-202</w:t>
      </w:r>
      <w:r>
        <w:rPr>
          <w:spacing w:val="1"/>
          <w:sz w:val="28"/>
          <w:szCs w:val="28"/>
        </w:rPr>
        <w:t xml:space="preserve">5</w:t>
      </w:r>
      <w:r>
        <w:rPr>
          <w:spacing w:val="1"/>
          <w:sz w:val="28"/>
          <w:szCs w:val="28"/>
        </w:rPr>
        <w:t xml:space="preserve"> годы» заменить словами «на 2015-202</w:t>
      </w:r>
      <w:r>
        <w:rPr>
          <w:spacing w:val="1"/>
          <w:sz w:val="28"/>
          <w:szCs w:val="28"/>
        </w:rPr>
        <w:t xml:space="preserve">6</w:t>
      </w:r>
      <w:r>
        <w:rPr>
          <w:spacing w:val="1"/>
          <w:sz w:val="28"/>
          <w:szCs w:val="28"/>
        </w:rPr>
        <w:t xml:space="preserve"> годы», далее по тексту</w:t>
      </w:r>
      <w:r>
        <w:rPr>
          <w:spacing w:val="1"/>
          <w:sz w:val="28"/>
          <w:szCs w:val="28"/>
        </w:rPr>
        <w:t xml:space="preserve">;</w:t>
      </w:r>
      <w:r>
        <w:rPr>
          <w:spacing w:val="1"/>
          <w:sz w:val="28"/>
          <w:szCs w:val="28"/>
        </w:rPr>
      </w:r>
      <w:r/>
    </w:p>
    <w:p>
      <w:pPr>
        <w:pStyle w:val="651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абзац 3</w:t>
      </w:r>
      <w:r>
        <w:rPr>
          <w:spacing w:val="1"/>
          <w:sz w:val="28"/>
          <w:szCs w:val="28"/>
        </w:rPr>
        <w:t xml:space="preserve"> раздела 2 подпрограммы 3 изложить в следующей редакции:</w:t>
      </w:r>
      <w:r/>
    </w:p>
    <w:p>
      <w:pPr>
        <w:pStyle w:val="651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«Основным показателем конечного результата реализации подпрограм</w:t>
      </w:r>
      <w:r>
        <w:rPr>
          <w:spacing w:val="1"/>
          <w:sz w:val="28"/>
          <w:szCs w:val="28"/>
        </w:rPr>
        <w:t xml:space="preserve">мы 3 является доля молодых людей в возрасте от 14 до 30 лет, вовлеченных в общественную деятельность, от общего количества молодых людей в возрасте от 14 до 30 лет в районе. Значение данного показателя должно увеличиться с 31,2 % в 2015 году до  60 % в 202</w:t>
      </w:r>
      <w:r>
        <w:rPr>
          <w:spacing w:val="1"/>
          <w:sz w:val="28"/>
          <w:szCs w:val="28"/>
        </w:rPr>
        <w:t xml:space="preserve">6</w:t>
      </w:r>
      <w:r>
        <w:rPr>
          <w:spacing w:val="1"/>
          <w:sz w:val="28"/>
          <w:szCs w:val="28"/>
        </w:rPr>
        <w:t xml:space="preserve"> году.»;</w:t>
      </w:r>
      <w:r>
        <w:rPr>
          <w:spacing w:val="1"/>
          <w:sz w:val="28"/>
          <w:szCs w:val="28"/>
        </w:rPr>
      </w:r>
      <w:r/>
    </w:p>
    <w:p>
      <w:pPr>
        <w:pStyle w:val="651"/>
        <w:ind w:firstLine="708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- таблицу 5</w:t>
      </w:r>
      <w:r>
        <w:rPr>
          <w:spacing w:val="1"/>
          <w:sz w:val="28"/>
          <w:szCs w:val="28"/>
        </w:rPr>
        <w:t xml:space="preserve"> «</w:t>
      </w:r>
      <w:r>
        <w:rPr>
          <w:sz w:val="28"/>
          <w:szCs w:val="28"/>
        </w:rPr>
        <w:t xml:space="preserve">Предполагаемые объе</w:t>
      </w:r>
      <w:r>
        <w:rPr>
          <w:sz w:val="28"/>
          <w:szCs w:val="28"/>
        </w:rPr>
        <w:t xml:space="preserve">мы финансирования муниципальной подпрограммы</w:t>
      </w:r>
      <w:r>
        <w:rPr>
          <w:sz w:val="28"/>
          <w:szCs w:val="28"/>
        </w:rPr>
        <w:t xml:space="preserve">» раздела 4 подпрогр</w:t>
      </w:r>
      <w:r>
        <w:rPr>
          <w:sz w:val="28"/>
          <w:szCs w:val="28"/>
        </w:rPr>
        <w:t xml:space="preserve">аммы 3</w:t>
      </w:r>
      <w:r>
        <w:rPr>
          <w:sz w:val="28"/>
          <w:szCs w:val="28"/>
        </w:rPr>
        <w:t xml:space="preserve"> изложить в следующей редакции:</w:t>
      </w:r>
      <w:r>
        <w:rPr>
          <w:sz w:val="28"/>
          <w:szCs w:val="28"/>
        </w:rPr>
      </w:r>
      <w:r/>
    </w:p>
    <w:p>
      <w:pPr>
        <w:pStyle w:val="651"/>
        <w:jc w:val="right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</w:r>
      <w:r/>
    </w:p>
    <w:p>
      <w:pPr>
        <w:pStyle w:val="6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Предполагаемые объемы финансирования</w:t>
      </w:r>
      <w:r/>
    </w:p>
    <w:p>
      <w:pPr>
        <w:pStyle w:val="6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под</w:t>
      </w:r>
      <w:r>
        <w:rPr>
          <w:sz w:val="28"/>
          <w:szCs w:val="28"/>
        </w:rPr>
        <w:t xml:space="preserve">программы</w:t>
      </w:r>
      <w:r>
        <w:rPr>
          <w:sz w:val="28"/>
          <w:szCs w:val="28"/>
        </w:rPr>
        <w:t xml:space="preserve"> </w:t>
      </w:r>
      <w:r/>
    </w:p>
    <w:p>
      <w:pPr>
        <w:pStyle w:val="651"/>
        <w:jc w:val="right"/>
        <w:rPr>
          <w:sz w:val="28"/>
          <w:szCs w:val="28"/>
        </w:rPr>
      </w:pPr>
      <w:r>
        <w:rPr>
          <w:sz w:val="24"/>
          <w:szCs w:val="24"/>
        </w:rPr>
        <w:t xml:space="preserve">тыс. рублей</w:t>
      </w:r>
      <w:r>
        <w:rPr>
          <w:sz w:val="28"/>
          <w:szCs w:val="28"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428"/>
        <w:gridCol w:w="1615"/>
        <w:gridCol w:w="1541"/>
        <w:gridCol w:w="1741"/>
        <w:gridCol w:w="1808"/>
        <w:gridCol w:w="1437"/>
      </w:tblGrid>
      <w:tr>
        <w:trPr>
          <w:cantSplit/>
        </w:trPr>
        <w:tc>
          <w:tcPr>
            <w:tcW w:w="1428" w:type="dxa"/>
            <w:vAlign w:val="center"/>
            <w:vMerge w:val="restart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Годы</w:t>
            </w:r>
            <w:r/>
          </w:p>
        </w:tc>
        <w:tc>
          <w:tcPr>
            <w:gridSpan w:val="5"/>
            <w:tcW w:w="8142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Источники финансирования</w:t>
            </w:r>
            <w:r/>
          </w:p>
        </w:tc>
      </w:tr>
      <w:tr>
        <w:trPr>
          <w:cantSplit/>
        </w:trPr>
        <w:tc>
          <w:tcPr>
            <w:tcW w:w="1428" w:type="dxa"/>
            <w:vAlign w:val="center"/>
            <w:vMerge w:val="continue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W w:w="154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Вейделевского района</w:t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Внебюджетные источники</w:t>
            </w:r>
            <w:r/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994</w:t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994</w:t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2016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1044</w:t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1044</w:t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2017 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1054</w:t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1054</w:t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2018 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1094</w:t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1094</w:t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894</w:t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894</w:t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</w:t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</w:t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462,5</w:t>
            </w:r>
            <w:r/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462,5</w:t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625,1</w:t>
            </w:r>
            <w:r/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625,1</w:t>
            </w:r>
            <w:r>
              <w:rPr>
                <w:sz w:val="24"/>
                <w:szCs w:val="24"/>
                <w:lang w:val="en-US"/>
              </w:rPr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604,3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604,3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145</w:t>
            </w:r>
            <w:r/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145</w:t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162</w:t>
            </w:r>
            <w:r/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162</w:t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7968,9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7968,9  </w:t>
            </w:r>
            <w:r>
              <w:rPr>
                <w:b/>
                <w:sz w:val="24"/>
                <w:szCs w:val="24"/>
              </w:rPr>
              <w:t xml:space="preserve">»</w:t>
            </w:r>
            <w:r>
              <w:rPr>
                <w:b/>
                <w:sz w:val="24"/>
                <w:szCs w:val="24"/>
              </w:rPr>
              <w:t xml:space="preserve">;</w:t>
            </w:r>
            <w:r>
              <w:rPr>
                <w:b/>
                <w:sz w:val="24"/>
                <w:szCs w:val="24"/>
              </w:rPr>
            </w:r>
            <w:r/>
          </w:p>
        </w:tc>
      </w:tr>
    </w:tbl>
    <w:p>
      <w:pPr>
        <w:pStyle w:val="651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/>
    </w:p>
    <w:p>
      <w:pPr>
        <w:pStyle w:val="651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-абзац 2 раздела 5 подпрограммы 3 изложить в следующей редакции:</w:t>
      </w:r>
      <w:r/>
    </w:p>
    <w:p>
      <w:pPr>
        <w:pStyle w:val="651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«Реализация подпрограммы 3 позволит к 202</w:t>
      </w:r>
      <w:r>
        <w:rPr>
          <w:spacing w:val="1"/>
          <w:sz w:val="28"/>
          <w:szCs w:val="28"/>
        </w:rPr>
        <w:t xml:space="preserve">6</w:t>
      </w:r>
      <w:r>
        <w:rPr>
          <w:spacing w:val="1"/>
          <w:sz w:val="28"/>
          <w:szCs w:val="28"/>
        </w:rPr>
        <w:t xml:space="preserve"> году повысить долю молодых людей в возрасте от 14 до 30 лет, вовлеченных в общественную деятельность, от общего количества молодых людей в возрасте от 14 до 30 лет в районе, до 60 процентов»;</w:t>
      </w:r>
      <w:r>
        <w:rPr>
          <w:spacing w:val="1"/>
          <w:sz w:val="28"/>
          <w:szCs w:val="28"/>
        </w:rPr>
      </w:r>
      <w:r/>
    </w:p>
    <w:p>
      <w:pPr>
        <w:pStyle w:val="651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ab/>
      </w:r>
      <w:r>
        <w:rPr>
          <w:spacing w:val="1"/>
          <w:sz w:val="28"/>
          <w:szCs w:val="28"/>
        </w:rPr>
        <w:t xml:space="preserve">  - в подпрограмму 4 «Совершенствование системы работы по вопросам</w:t>
      </w:r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награждения, поощрения и проведения организационных мероприятий на территории Вейделевского района» (далее – подпрограмма 4) муниципальной программы:</w:t>
      </w:r>
      <w:r/>
    </w:p>
    <w:p>
      <w:pPr>
        <w:pStyle w:val="651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  - </w:t>
      </w:r>
      <w:r>
        <w:rPr>
          <w:spacing w:val="1"/>
          <w:sz w:val="28"/>
          <w:szCs w:val="28"/>
        </w:rPr>
        <w:t xml:space="preserve">разделы 5-6 паспорта</w:t>
      </w:r>
      <w:r>
        <w:rPr>
          <w:spacing w:val="1"/>
          <w:sz w:val="28"/>
          <w:szCs w:val="28"/>
        </w:rPr>
        <w:t xml:space="preserve"> подпрограммы 4 изложить в следующей редакции:</w:t>
      </w:r>
      <w:r>
        <w:rPr>
          <w:spacing w:val="1"/>
          <w:sz w:val="28"/>
          <w:szCs w:val="28"/>
        </w:rPr>
      </w:r>
      <w:r/>
    </w:p>
    <w:p>
      <w:pPr>
        <w:pStyle w:val="651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977"/>
        <w:gridCol w:w="5918"/>
      </w:tblGrid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«5</w:t>
            </w:r>
            <w:r>
              <w:rPr>
                <w:spacing w:val="1"/>
                <w:sz w:val="28"/>
                <w:szCs w:val="28"/>
              </w:rPr>
              <w:t xml:space="preserve">.</w:t>
            </w:r>
            <w:r/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и этапы реализации </w:t>
            </w:r>
            <w:r>
              <w:rPr>
                <w:sz w:val="28"/>
                <w:szCs w:val="28"/>
              </w:rPr>
              <w:t xml:space="preserve">подпрограммы 4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591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реализуется в два этапа: </w:t>
            </w:r>
            <w:r/>
          </w:p>
          <w:p>
            <w:pPr>
              <w:pStyle w:val="6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 этап – 201</w:t>
            </w: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  <w:t xml:space="preserve"> - 2020 годы;</w:t>
            </w:r>
            <w:r/>
          </w:p>
          <w:p>
            <w:pPr>
              <w:pStyle w:val="6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II этап – 2021 - 202</w:t>
            </w: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  <w:t xml:space="preserve">годы.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6.</w:t>
            </w:r>
            <w:r/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Объем бюджетных ассигнований муниципальной программы за счет средств местного бюджета, а также прогнозный объем средств, привлекаемых из других источников</w:t>
            </w:r>
            <w:r/>
          </w:p>
        </w:tc>
        <w:tc>
          <w:tcPr>
            <w:tcW w:w="5918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Планируемый общий объем финансирования подпрограммы 4 в 2016 - 202</w:t>
            </w:r>
            <w:r>
              <w:rPr>
                <w:spacing w:val="1"/>
                <w:sz w:val="28"/>
                <w:szCs w:val="28"/>
              </w:rPr>
              <w:t xml:space="preserve">6</w:t>
            </w:r>
            <w:r>
              <w:rPr>
                <w:spacing w:val="1"/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>
              <w:rPr>
                <w:spacing w:val="1"/>
                <w:sz w:val="28"/>
                <w:szCs w:val="28"/>
              </w:rPr>
              <w:t xml:space="preserve">3134,5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pacing w:val="1"/>
                <w:sz w:val="28"/>
                <w:szCs w:val="28"/>
              </w:rPr>
              <w:t xml:space="preserve">тыс. рублей.</w:t>
            </w:r>
            <w:r/>
          </w:p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Объем бюджетных ассигнований на реализацию подпрограммы 4 за счет бюджета муниципального района «Вейделевский район» составляет </w:t>
            </w:r>
            <w:r>
              <w:rPr>
                <w:spacing w:val="1"/>
                <w:sz w:val="28"/>
                <w:szCs w:val="28"/>
              </w:rPr>
              <w:t xml:space="preserve">3134,5</w:t>
            </w:r>
            <w:r>
              <w:rPr>
                <w:spacing w:val="1"/>
                <w:sz w:val="28"/>
                <w:szCs w:val="28"/>
              </w:rPr>
              <w:t xml:space="preserve"> тыс. рублей, в том числе по годам:</w:t>
            </w:r>
            <w:r/>
          </w:p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2016 год - 80 тыс. рублей;</w:t>
            </w:r>
            <w:r/>
          </w:p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2017 год - 80 тыс. рублей;</w:t>
            </w:r>
            <w:r/>
          </w:p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2018 год - 100 тыс. рублей;</w:t>
            </w:r>
            <w:r/>
          </w:p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2019 год - </w:t>
            </w:r>
            <w:r>
              <w:rPr>
                <w:spacing w:val="1"/>
                <w:sz w:val="28"/>
                <w:szCs w:val="28"/>
              </w:rPr>
              <w:t xml:space="preserve">5</w:t>
            </w:r>
            <w:r>
              <w:rPr>
                <w:spacing w:val="1"/>
                <w:sz w:val="28"/>
                <w:szCs w:val="28"/>
              </w:rPr>
              <w:t xml:space="preserve">00 тыс. рублей;</w:t>
            </w:r>
            <w:r/>
          </w:p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2020 год </w:t>
            </w:r>
            <w:r>
              <w:rPr>
                <w:spacing w:val="1"/>
                <w:sz w:val="28"/>
                <w:szCs w:val="28"/>
              </w:rPr>
              <w:t xml:space="preserve">-</w:t>
            </w:r>
            <w:r>
              <w:rPr>
                <w:spacing w:val="1"/>
                <w:sz w:val="28"/>
                <w:szCs w:val="28"/>
              </w:rPr>
              <w:t xml:space="preserve"> 313,8 </w:t>
            </w:r>
            <w:r>
              <w:rPr>
                <w:spacing w:val="1"/>
                <w:sz w:val="28"/>
                <w:szCs w:val="28"/>
              </w:rPr>
              <w:t xml:space="preserve">тыс. рублей;</w:t>
            </w:r>
            <w:r/>
          </w:p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2021 год </w:t>
            </w:r>
            <w:r>
              <w:rPr>
                <w:spacing w:val="1"/>
                <w:sz w:val="28"/>
                <w:szCs w:val="28"/>
              </w:rPr>
              <w:t xml:space="preserve">-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pacing w:val="1"/>
                <w:sz w:val="28"/>
                <w:szCs w:val="28"/>
              </w:rPr>
              <w:t xml:space="preserve">452,4</w:t>
            </w:r>
            <w:r>
              <w:rPr>
                <w:spacing w:val="1"/>
                <w:sz w:val="28"/>
                <w:szCs w:val="28"/>
              </w:rPr>
              <w:t xml:space="preserve"> тыс. рублей;</w:t>
            </w:r>
            <w:r/>
          </w:p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2022 год </w:t>
            </w:r>
            <w:r>
              <w:rPr>
                <w:spacing w:val="1"/>
                <w:sz w:val="28"/>
                <w:szCs w:val="28"/>
              </w:rPr>
              <w:t xml:space="preserve">-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pacing w:val="1"/>
                <w:sz w:val="28"/>
                <w:szCs w:val="28"/>
              </w:rPr>
              <w:t xml:space="preserve">594,3</w:t>
            </w:r>
            <w:r>
              <w:rPr>
                <w:spacing w:val="1"/>
                <w:sz w:val="28"/>
                <w:szCs w:val="28"/>
              </w:rPr>
              <w:t xml:space="preserve"> тыс. рублей;</w:t>
            </w:r>
            <w:r/>
          </w:p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2023 год - </w:t>
            </w:r>
            <w:r>
              <w:rPr>
                <w:spacing w:val="1"/>
                <w:sz w:val="28"/>
                <w:szCs w:val="28"/>
              </w:rPr>
              <w:t xml:space="preserve">750</w:t>
            </w:r>
            <w:r>
              <w:rPr>
                <w:spacing w:val="1"/>
                <w:sz w:val="28"/>
                <w:szCs w:val="28"/>
              </w:rPr>
              <w:t xml:space="preserve"> тыс. рублей;</w:t>
            </w:r>
            <w:r/>
          </w:p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2024 год - 1</w:t>
            </w:r>
            <w:r>
              <w:rPr>
                <w:spacing w:val="1"/>
                <w:sz w:val="28"/>
                <w:szCs w:val="28"/>
              </w:rPr>
              <w:t xml:space="preserve">22</w:t>
            </w:r>
            <w:r>
              <w:rPr>
                <w:spacing w:val="1"/>
                <w:sz w:val="28"/>
                <w:szCs w:val="28"/>
              </w:rPr>
              <w:t xml:space="preserve"> тыс. рублей;</w:t>
            </w:r>
            <w:r/>
          </w:p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2025 год - 1</w:t>
            </w:r>
            <w:r>
              <w:rPr>
                <w:spacing w:val="1"/>
                <w:sz w:val="28"/>
                <w:szCs w:val="28"/>
              </w:rPr>
              <w:t xml:space="preserve">37</w:t>
            </w:r>
            <w:r>
              <w:rPr>
                <w:spacing w:val="1"/>
                <w:sz w:val="28"/>
                <w:szCs w:val="28"/>
              </w:rPr>
              <w:t xml:space="preserve"> тыс. рублей</w:t>
            </w:r>
            <w:r>
              <w:rPr>
                <w:spacing w:val="1"/>
                <w:sz w:val="28"/>
                <w:szCs w:val="28"/>
              </w:rPr>
              <w:t xml:space="preserve">;</w:t>
            </w:r>
            <w:r>
              <w:rPr>
                <w:spacing w:val="1"/>
                <w:sz w:val="28"/>
                <w:szCs w:val="28"/>
              </w:rPr>
            </w:r>
            <w:r/>
          </w:p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2026 год - </w:t>
            </w:r>
            <w:r>
              <w:rPr>
                <w:spacing w:val="1"/>
                <w:sz w:val="28"/>
                <w:szCs w:val="28"/>
              </w:rPr>
              <w:t xml:space="preserve">5</w:t>
            </w:r>
            <w:r>
              <w:rPr>
                <w:spacing w:val="1"/>
                <w:sz w:val="28"/>
                <w:szCs w:val="28"/>
              </w:rPr>
              <w:t xml:space="preserve"> тыс. рублей.»;</w:t>
            </w:r>
            <w:r/>
          </w:p>
        </w:tc>
      </w:tr>
    </w:tbl>
    <w:p>
      <w:pPr>
        <w:pStyle w:val="651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/>
    </w:p>
    <w:p>
      <w:pPr>
        <w:pStyle w:val="651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/>
    </w:p>
    <w:p>
      <w:pPr>
        <w:pStyle w:val="651"/>
        <w:ind w:firstLine="708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- таблицу 6</w:t>
      </w:r>
      <w:r>
        <w:rPr>
          <w:spacing w:val="1"/>
          <w:sz w:val="28"/>
          <w:szCs w:val="28"/>
        </w:rPr>
        <w:t xml:space="preserve"> «</w:t>
      </w:r>
      <w:r>
        <w:rPr>
          <w:sz w:val="28"/>
          <w:szCs w:val="28"/>
        </w:rPr>
        <w:t xml:space="preserve">Предполагаемые объе</w:t>
      </w:r>
      <w:r>
        <w:rPr>
          <w:sz w:val="28"/>
          <w:szCs w:val="28"/>
        </w:rPr>
        <w:t xml:space="preserve">мы финансирования муниципальной подпрограммы</w:t>
      </w:r>
      <w:r>
        <w:rPr>
          <w:sz w:val="28"/>
          <w:szCs w:val="28"/>
        </w:rPr>
        <w:t xml:space="preserve">» раздела 4 подпрогр</w:t>
      </w:r>
      <w:r>
        <w:rPr>
          <w:sz w:val="28"/>
          <w:szCs w:val="28"/>
        </w:rPr>
        <w:t xml:space="preserve">аммы 4</w:t>
      </w:r>
      <w:r>
        <w:rPr>
          <w:sz w:val="28"/>
          <w:szCs w:val="28"/>
        </w:rPr>
        <w:t xml:space="preserve"> изложить в следующей редакции:</w:t>
      </w:r>
      <w:r>
        <w:rPr>
          <w:sz w:val="28"/>
          <w:szCs w:val="28"/>
        </w:rPr>
      </w:r>
      <w:r/>
    </w:p>
    <w:p>
      <w:pPr>
        <w:pStyle w:val="651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/>
    </w:p>
    <w:p>
      <w:pPr>
        <w:pStyle w:val="651"/>
        <w:jc w:val="right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Таблица 6</w:t>
      </w:r>
      <w:r/>
    </w:p>
    <w:p>
      <w:pPr>
        <w:pStyle w:val="6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Предполагаемые объемы финансирования</w:t>
      </w:r>
      <w:r/>
    </w:p>
    <w:p>
      <w:pPr>
        <w:pStyle w:val="6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</w:t>
      </w:r>
      <w:r/>
    </w:p>
    <w:p>
      <w:pPr>
        <w:pStyle w:val="651"/>
        <w:jc w:val="right"/>
        <w:rPr>
          <w:sz w:val="28"/>
          <w:szCs w:val="28"/>
        </w:rPr>
      </w:pPr>
      <w:r>
        <w:rPr>
          <w:sz w:val="24"/>
          <w:szCs w:val="24"/>
        </w:rPr>
        <w:t xml:space="preserve">тыс. рублей</w:t>
      </w:r>
      <w:r>
        <w:rPr>
          <w:sz w:val="28"/>
          <w:szCs w:val="28"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364"/>
        <w:gridCol w:w="1615"/>
        <w:gridCol w:w="1485"/>
        <w:gridCol w:w="1741"/>
        <w:gridCol w:w="1808"/>
        <w:gridCol w:w="1273"/>
      </w:tblGrid>
      <w:tr>
        <w:trPr>
          <w:cantSplit/>
        </w:trPr>
        <w:tc>
          <w:tcPr>
            <w:tcW w:w="1364" w:type="dxa"/>
            <w:vAlign w:val="center"/>
            <w:vMerge w:val="restart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Годы</w:t>
            </w:r>
            <w:r/>
          </w:p>
        </w:tc>
        <w:tc>
          <w:tcPr>
            <w:gridSpan w:val="5"/>
            <w:tcW w:w="7922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Источники финансирования</w:t>
            </w:r>
            <w:r/>
          </w:p>
        </w:tc>
      </w:tr>
      <w:tr>
        <w:trPr>
          <w:cantSplit/>
        </w:trPr>
        <w:tc>
          <w:tcPr>
            <w:tcW w:w="1364" w:type="dxa"/>
            <w:vAlign w:val="center"/>
            <w:vMerge w:val="continue"/>
            <w:textDirection w:val="lrTb"/>
            <w:noWrap w:val="false"/>
          </w:tcPr>
          <w:p>
            <w:pPr>
              <w:pStyle w:val="65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1485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Областной бюджет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Бюджет Вейделевского района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Внебюджетные источники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1273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W w:w="136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2016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</w:t>
            </w:r>
            <w:r/>
          </w:p>
        </w:tc>
        <w:tc>
          <w:tcPr>
            <w:tcW w:w="148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</w:t>
            </w:r>
            <w:r/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</w:t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273" w:type="dxa"/>
            <w:vAlign w:val="top"/>
            <w:textDirection w:val="lrTb"/>
            <w:noWrap w:val="false"/>
          </w:tcPr>
          <w:p>
            <w:pPr>
              <w:pStyle w:val="651"/>
              <w:jc w:val="center"/>
            </w:pPr>
            <w:r>
              <w:rPr>
                <w:sz w:val="24"/>
                <w:szCs w:val="24"/>
              </w:rPr>
              <w:t xml:space="preserve">80</w:t>
            </w:r>
            <w:r/>
          </w:p>
        </w:tc>
      </w:tr>
      <w:tr>
        <w:trPr/>
        <w:tc>
          <w:tcPr>
            <w:tcW w:w="136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2017 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</w:t>
            </w:r>
            <w:r/>
          </w:p>
        </w:tc>
        <w:tc>
          <w:tcPr>
            <w:tcW w:w="148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</w:pPr>
            <w:r>
              <w:rPr>
                <w:sz w:val="24"/>
                <w:szCs w:val="24"/>
              </w:rPr>
              <w:t xml:space="preserve">80</w:t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273" w:type="dxa"/>
            <w:vAlign w:val="top"/>
            <w:textDirection w:val="lrTb"/>
            <w:noWrap w:val="false"/>
          </w:tcPr>
          <w:p>
            <w:pPr>
              <w:pStyle w:val="651"/>
              <w:jc w:val="center"/>
            </w:pPr>
            <w:r>
              <w:rPr>
                <w:sz w:val="24"/>
                <w:szCs w:val="24"/>
              </w:rPr>
              <w:t xml:space="preserve">80</w:t>
            </w:r>
            <w:r/>
          </w:p>
        </w:tc>
      </w:tr>
      <w:tr>
        <w:trPr/>
        <w:tc>
          <w:tcPr>
            <w:tcW w:w="136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2018 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</w:t>
            </w:r>
            <w:r/>
          </w:p>
        </w:tc>
        <w:tc>
          <w:tcPr>
            <w:tcW w:w="148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</w:pPr>
            <w:r>
              <w:rPr>
                <w:sz w:val="24"/>
                <w:szCs w:val="24"/>
              </w:rPr>
              <w:t xml:space="preserve">100</w:t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273" w:type="dxa"/>
            <w:vAlign w:val="top"/>
            <w:textDirection w:val="lrTb"/>
            <w:noWrap w:val="false"/>
          </w:tcPr>
          <w:p>
            <w:pPr>
              <w:pStyle w:val="651"/>
              <w:jc w:val="center"/>
            </w:pPr>
            <w:r>
              <w:rPr>
                <w:sz w:val="24"/>
                <w:szCs w:val="24"/>
              </w:rPr>
              <w:t xml:space="preserve">100</w:t>
            </w:r>
            <w:r/>
          </w:p>
        </w:tc>
      </w:tr>
      <w:tr>
        <w:trPr/>
        <w:tc>
          <w:tcPr>
            <w:tcW w:w="136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</w:t>
            </w:r>
            <w:r/>
          </w:p>
        </w:tc>
        <w:tc>
          <w:tcPr>
            <w:tcW w:w="148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</w:pPr>
            <w:r>
              <w:rPr>
                <w:sz w:val="24"/>
                <w:szCs w:val="24"/>
              </w:rPr>
              <w:t xml:space="preserve">500</w:t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273" w:type="dxa"/>
            <w:vAlign w:val="top"/>
            <w:textDirection w:val="lrTb"/>
            <w:noWrap w:val="false"/>
          </w:tcPr>
          <w:p>
            <w:pPr>
              <w:pStyle w:val="651"/>
              <w:jc w:val="center"/>
            </w:pPr>
            <w:r>
              <w:rPr>
                <w:sz w:val="24"/>
                <w:szCs w:val="24"/>
              </w:rPr>
              <w:t xml:space="preserve">500</w:t>
            </w:r>
            <w:r/>
          </w:p>
        </w:tc>
      </w:tr>
      <w:tr>
        <w:trPr/>
        <w:tc>
          <w:tcPr>
            <w:tcW w:w="136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</w:t>
            </w:r>
            <w:r/>
          </w:p>
        </w:tc>
        <w:tc>
          <w:tcPr>
            <w:tcW w:w="148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</w:pPr>
            <w:r>
              <w:rPr>
                <w:sz w:val="24"/>
                <w:szCs w:val="24"/>
              </w:rPr>
              <w:t xml:space="preserve">   313,8</w:t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273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313,8</w:t>
            </w:r>
            <w:r/>
          </w:p>
        </w:tc>
      </w:tr>
      <w:tr>
        <w:trPr/>
        <w:tc>
          <w:tcPr>
            <w:tcW w:w="136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W w:w="148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452,4</w:t>
            </w:r>
            <w:r/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</w:t>
            </w:r>
            <w:r/>
          </w:p>
        </w:tc>
        <w:tc>
          <w:tcPr>
            <w:tcW w:w="127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452,4</w:t>
            </w:r>
            <w:r/>
          </w:p>
        </w:tc>
      </w:tr>
      <w:tr>
        <w:trPr/>
        <w:tc>
          <w:tcPr>
            <w:tcW w:w="136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W w:w="148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594</w:t>
            </w:r>
            <w:r>
              <w:rPr>
                <w:sz w:val="24"/>
                <w:szCs w:val="24"/>
                <w:lang w:val="en-US"/>
              </w:rPr>
              <w:t xml:space="preserve">,</w:t>
            </w:r>
            <w:r>
              <w:rPr>
                <w:sz w:val="24"/>
                <w:szCs w:val="24"/>
              </w:rPr>
              <w:t xml:space="preserve">3</w:t>
            </w:r>
            <w:r/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</w:t>
            </w:r>
            <w:r/>
          </w:p>
        </w:tc>
        <w:tc>
          <w:tcPr>
            <w:tcW w:w="127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594</w:t>
            </w:r>
            <w:r>
              <w:rPr>
                <w:sz w:val="24"/>
                <w:szCs w:val="24"/>
                <w:lang w:val="en-US"/>
              </w:rPr>
              <w:t xml:space="preserve">,</w:t>
            </w:r>
            <w:r>
              <w:rPr>
                <w:sz w:val="24"/>
                <w:szCs w:val="24"/>
              </w:rPr>
              <w:t xml:space="preserve">3</w:t>
            </w:r>
            <w:r/>
          </w:p>
        </w:tc>
      </w:tr>
      <w:tr>
        <w:trPr/>
        <w:tc>
          <w:tcPr>
            <w:tcW w:w="136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W w:w="148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750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</w:t>
            </w:r>
            <w:r/>
          </w:p>
        </w:tc>
        <w:tc>
          <w:tcPr>
            <w:tcW w:w="127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750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136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W w:w="148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122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</w:t>
            </w:r>
            <w:r/>
          </w:p>
        </w:tc>
        <w:tc>
          <w:tcPr>
            <w:tcW w:w="127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122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136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W w:w="148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137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</w:t>
            </w:r>
            <w:r/>
          </w:p>
        </w:tc>
        <w:tc>
          <w:tcPr>
            <w:tcW w:w="127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137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136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W w:w="148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W w:w="127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/>
          </w:p>
        </w:tc>
      </w:tr>
      <w:tr>
        <w:trPr/>
        <w:tc>
          <w:tcPr>
            <w:tcW w:w="136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</w:t>
            </w:r>
            <w:r/>
          </w:p>
        </w:tc>
        <w:tc>
          <w:tcPr>
            <w:tcW w:w="148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</w:t>
            </w:r>
            <w:r/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3134,5</w:t>
            </w: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</w:t>
            </w:r>
            <w:r/>
          </w:p>
        </w:tc>
        <w:tc>
          <w:tcPr>
            <w:tcW w:w="127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>
              <w:rPr>
                <w:b/>
                <w:sz w:val="24"/>
                <w:szCs w:val="24"/>
              </w:rPr>
              <w:t xml:space="preserve">3134,5</w:t>
            </w:r>
            <w:r>
              <w:rPr>
                <w:b/>
                <w:sz w:val="24"/>
                <w:szCs w:val="24"/>
              </w:rPr>
              <w:t xml:space="preserve">»;</w:t>
            </w:r>
            <w:r>
              <w:rPr>
                <w:b/>
              </w:rPr>
            </w:r>
            <w:r/>
          </w:p>
        </w:tc>
      </w:tr>
    </w:tbl>
    <w:p>
      <w:pPr>
        <w:pStyle w:val="651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        - в подпрограмму 5 «Развитие добровольческого (волонтерского) движения на территории Вейделевского района»  (далее – подпрограмма5) муниципальной программы:</w:t>
      </w:r>
      <w:r/>
    </w:p>
    <w:p>
      <w:pPr>
        <w:pStyle w:val="651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        - раздел</w:t>
      </w:r>
      <w:r>
        <w:rPr>
          <w:spacing w:val="1"/>
          <w:sz w:val="28"/>
          <w:szCs w:val="28"/>
        </w:rPr>
        <w:t xml:space="preserve">ы</w:t>
      </w:r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5-6 </w:t>
      </w:r>
      <w:r>
        <w:rPr>
          <w:spacing w:val="1"/>
          <w:sz w:val="28"/>
          <w:szCs w:val="28"/>
        </w:rPr>
        <w:t xml:space="preserve"> паспорта подпрограммы 5 изложить в следующей редакции:</w:t>
      </w:r>
      <w:r>
        <w:rPr>
          <w:spacing w:val="1"/>
          <w:sz w:val="28"/>
          <w:szCs w:val="28"/>
        </w:rPr>
      </w:r>
      <w:r/>
    </w:p>
    <w:p>
      <w:pPr>
        <w:pStyle w:val="651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/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70"/>
        <w:gridCol w:w="3125"/>
        <w:gridCol w:w="5661"/>
      </w:tblGrid>
      <w:tr>
        <w:trPr/>
        <w:tc>
          <w:tcPr>
            <w:tcW w:w="570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«5.</w:t>
            </w:r>
            <w:r>
              <w:rPr>
                <w:spacing w:val="1"/>
                <w:sz w:val="28"/>
                <w:szCs w:val="28"/>
              </w:rPr>
            </w:r>
            <w:r/>
          </w:p>
        </w:tc>
        <w:tc>
          <w:tcPr>
            <w:tcW w:w="3125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и этапы реализации </w:t>
            </w:r>
            <w:r>
              <w:rPr>
                <w:sz w:val="28"/>
                <w:szCs w:val="28"/>
              </w:rPr>
              <w:t xml:space="preserve">подпрограммы 4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5661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  <w:t xml:space="preserve"> реализуется в два этапа: </w:t>
            </w:r>
            <w:r/>
          </w:p>
          <w:p>
            <w:pPr>
              <w:pStyle w:val="6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 этап – 201</w:t>
            </w: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  <w:t xml:space="preserve"> - 2020 годы;</w:t>
            </w:r>
            <w:r/>
          </w:p>
          <w:p>
            <w:pPr>
              <w:pStyle w:val="6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II этап – 2021 </w:t>
            </w:r>
            <w:r>
              <w:rPr>
                <w:sz w:val="28"/>
                <w:szCs w:val="28"/>
              </w:rPr>
              <w:t xml:space="preserve">–</w:t>
            </w:r>
            <w:r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 xml:space="preserve">6 </w:t>
            </w:r>
            <w:r>
              <w:rPr>
                <w:sz w:val="28"/>
                <w:szCs w:val="28"/>
              </w:rPr>
              <w:t xml:space="preserve">годы.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W w:w="57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6.</w:t>
            </w:r>
            <w:r/>
          </w:p>
        </w:tc>
        <w:tc>
          <w:tcPr>
            <w:tcW w:w="3125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rPr>
                <w:spacing w:val="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бюджетных ассигнований </w:t>
            </w:r>
            <w:r>
              <w:rPr>
                <w:sz w:val="28"/>
                <w:szCs w:val="28"/>
              </w:rPr>
              <w:t xml:space="preserve">подпрограммы 5</w:t>
            </w:r>
            <w:r>
              <w:rPr>
                <w:sz w:val="28"/>
                <w:szCs w:val="28"/>
              </w:rPr>
              <w:t xml:space="preserve"> за счет средств местного бюджета, а также прогнозный объем средств, привлекаемых из других источников</w:t>
            </w:r>
            <w:r>
              <w:rPr>
                <w:spacing w:val="1"/>
                <w:sz w:val="28"/>
                <w:szCs w:val="28"/>
              </w:rPr>
            </w:r>
            <w:r/>
          </w:p>
        </w:tc>
        <w:tc>
          <w:tcPr>
            <w:tcW w:w="5661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Планируемый общий объем финансирования подпрограммы 5 в 2019 - 202</w:t>
            </w: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>
              <w:rPr>
                <w:sz w:val="28"/>
                <w:szCs w:val="28"/>
              </w:rPr>
              <w:t xml:space="preserve">449,3</w:t>
            </w:r>
            <w:r>
              <w:rPr>
                <w:sz w:val="28"/>
                <w:szCs w:val="28"/>
              </w:rPr>
              <w:t xml:space="preserve">   тыс. рублей.</w:t>
            </w:r>
            <w:r/>
          </w:p>
          <w:p>
            <w:pPr>
              <w:pStyle w:val="6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бюджетных ассигнований на реализацию подпрограммы 5 за счет бюджета муниципального района «Вейделевский район»  составляет </w:t>
            </w:r>
            <w:r>
              <w:rPr>
                <w:sz w:val="28"/>
                <w:szCs w:val="28"/>
              </w:rPr>
              <w:t xml:space="preserve">449,3</w:t>
            </w:r>
            <w:r>
              <w:rPr>
                <w:sz w:val="28"/>
                <w:szCs w:val="28"/>
              </w:rPr>
              <w:t xml:space="preserve">   тыс. рублей, в том числе по годам:</w:t>
            </w:r>
            <w:r/>
          </w:p>
          <w:p>
            <w:pPr>
              <w:pStyle w:val="6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200 тыс. рублей;</w:t>
            </w:r>
            <w:r/>
          </w:p>
          <w:p>
            <w:pPr>
              <w:pStyle w:val="6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0,3 тыс. рублей;</w:t>
            </w:r>
            <w:r/>
          </w:p>
          <w:p>
            <w:pPr>
              <w:pStyle w:val="6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20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тыс. рублей;</w:t>
            </w:r>
            <w:r/>
          </w:p>
          <w:p>
            <w:pPr>
              <w:pStyle w:val="6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100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тыс. рублей;</w:t>
            </w:r>
            <w:r/>
          </w:p>
          <w:p>
            <w:pPr>
              <w:pStyle w:val="6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 xml:space="preserve">77</w:t>
            </w:r>
            <w:r>
              <w:rPr>
                <w:sz w:val="28"/>
                <w:szCs w:val="28"/>
              </w:rPr>
              <w:t xml:space="preserve">  тыс. рублей;</w:t>
            </w:r>
            <w:r/>
          </w:p>
          <w:p>
            <w:pPr>
              <w:pStyle w:val="6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</w:rPr>
              <w:t xml:space="preserve">24</w:t>
            </w:r>
            <w:r>
              <w:rPr>
                <w:sz w:val="28"/>
                <w:szCs w:val="28"/>
              </w:rPr>
              <w:t xml:space="preserve">  тыс. рублей;</w:t>
            </w:r>
            <w:r/>
          </w:p>
          <w:p>
            <w:pPr>
              <w:pStyle w:val="6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>
              <w:rPr>
                <w:sz w:val="28"/>
                <w:szCs w:val="28"/>
              </w:rPr>
              <w:t xml:space="preserve"> 27 тыс. рублей</w:t>
            </w:r>
            <w:r>
              <w:rPr>
                <w:sz w:val="28"/>
                <w:szCs w:val="28"/>
              </w:rPr>
              <w:t xml:space="preserve">;</w:t>
            </w:r>
            <w:r/>
          </w:p>
          <w:p>
            <w:pPr>
              <w:pStyle w:val="651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202</w:t>
            </w:r>
            <w:r>
              <w:rPr>
                <w:spacing w:val="1"/>
                <w:sz w:val="28"/>
                <w:szCs w:val="28"/>
              </w:rPr>
              <w:t xml:space="preserve">6</w:t>
            </w:r>
            <w:r>
              <w:rPr>
                <w:spacing w:val="1"/>
                <w:sz w:val="28"/>
                <w:szCs w:val="28"/>
              </w:rPr>
              <w:t xml:space="preserve"> год – </w:t>
            </w:r>
            <w:r>
              <w:rPr>
                <w:spacing w:val="1"/>
                <w:sz w:val="28"/>
                <w:szCs w:val="28"/>
              </w:rPr>
              <w:t xml:space="preserve"> 1</w:t>
            </w:r>
            <w:r>
              <w:rPr>
                <w:spacing w:val="1"/>
                <w:sz w:val="28"/>
                <w:szCs w:val="28"/>
              </w:rPr>
              <w:t xml:space="preserve"> тыс. рублей.»;</w:t>
            </w:r>
            <w:r>
              <w:rPr>
                <w:spacing w:val="1"/>
                <w:sz w:val="28"/>
                <w:szCs w:val="28"/>
              </w:rPr>
            </w:r>
            <w:r/>
          </w:p>
        </w:tc>
      </w:tr>
    </w:tbl>
    <w:p>
      <w:pPr>
        <w:pStyle w:val="651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абзац</w:t>
      </w:r>
      <w:r>
        <w:rPr>
          <w:spacing w:val="1"/>
          <w:sz w:val="28"/>
          <w:szCs w:val="28"/>
        </w:rPr>
        <w:t xml:space="preserve">ы</w:t>
      </w:r>
      <w:r>
        <w:rPr>
          <w:spacing w:val="1"/>
          <w:sz w:val="28"/>
          <w:szCs w:val="28"/>
        </w:rPr>
        <w:t xml:space="preserve"> 3</w:t>
      </w:r>
      <w:r>
        <w:rPr>
          <w:spacing w:val="1"/>
          <w:sz w:val="28"/>
          <w:szCs w:val="28"/>
        </w:rPr>
        <w:t xml:space="preserve">,4</w:t>
      </w:r>
      <w:r>
        <w:rPr>
          <w:spacing w:val="1"/>
          <w:sz w:val="28"/>
          <w:szCs w:val="28"/>
        </w:rPr>
        <w:t xml:space="preserve"> раздела 2 подпрограммы </w:t>
      </w:r>
      <w:r>
        <w:rPr>
          <w:spacing w:val="1"/>
          <w:sz w:val="28"/>
          <w:szCs w:val="28"/>
        </w:rPr>
        <w:t xml:space="preserve">5</w:t>
      </w:r>
      <w:r>
        <w:rPr>
          <w:spacing w:val="1"/>
          <w:sz w:val="28"/>
          <w:szCs w:val="28"/>
        </w:rPr>
        <w:t xml:space="preserve"> изложить в следующей редакции:</w:t>
      </w:r>
      <w:r>
        <w:rPr>
          <w:spacing w:val="1"/>
          <w:sz w:val="28"/>
          <w:szCs w:val="28"/>
        </w:rPr>
      </w:r>
      <w:r/>
    </w:p>
    <w:p>
      <w:pPr>
        <w:pStyle w:val="651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ab/>
        <w:t xml:space="preserve">«</w:t>
      </w:r>
      <w:r>
        <w:rPr>
          <w:spacing w:val="1"/>
          <w:sz w:val="28"/>
          <w:szCs w:val="28"/>
        </w:rPr>
        <w:t xml:space="preserve">Основным показателем конечного результата реализации подпрогр</w:t>
      </w:r>
      <w:r>
        <w:rPr>
          <w:spacing w:val="1"/>
          <w:sz w:val="28"/>
          <w:szCs w:val="28"/>
        </w:rPr>
        <w:t xml:space="preserve">аммы 5 является доля молодежи в возрасте от 14 до 30 лет, участвующей в добровольческой деятельности от общего числа молодежи Вейделевского района в возрасте от 14 до 30 лет.. Значение данного показателя должно увеличиться с 10 % в 2019 году до  20 % в 202</w:t>
      </w:r>
      <w:r>
        <w:rPr>
          <w:spacing w:val="1"/>
          <w:sz w:val="28"/>
          <w:szCs w:val="28"/>
        </w:rPr>
        <w:t xml:space="preserve">6</w:t>
      </w:r>
      <w:r>
        <w:rPr>
          <w:spacing w:val="1"/>
          <w:sz w:val="28"/>
          <w:szCs w:val="28"/>
        </w:rPr>
        <w:t xml:space="preserve"> году.</w:t>
      </w:r>
      <w:r/>
    </w:p>
    <w:p>
      <w:pPr>
        <w:pStyle w:val="651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Подпрограмма 5 реализуется в два этапа: </w:t>
      </w:r>
      <w:r/>
    </w:p>
    <w:p>
      <w:pPr>
        <w:pStyle w:val="651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I этап – 2019 - 2020 годы,</w:t>
      </w:r>
      <w:r/>
    </w:p>
    <w:p>
      <w:pPr>
        <w:pStyle w:val="651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II этап – 2021 - 2026 годы».</w:t>
      </w:r>
      <w:r>
        <w:rPr>
          <w:spacing w:val="1"/>
          <w:sz w:val="28"/>
          <w:szCs w:val="28"/>
        </w:rPr>
      </w:r>
      <w:r/>
    </w:p>
    <w:p>
      <w:pPr>
        <w:pStyle w:val="651"/>
        <w:ind w:firstLine="708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- таблицу 7</w:t>
      </w:r>
      <w:r>
        <w:rPr>
          <w:spacing w:val="1"/>
          <w:sz w:val="28"/>
          <w:szCs w:val="28"/>
        </w:rPr>
        <w:t xml:space="preserve"> «</w:t>
      </w:r>
      <w:r>
        <w:rPr>
          <w:sz w:val="28"/>
          <w:szCs w:val="28"/>
        </w:rPr>
        <w:t xml:space="preserve">Предполагаемые объе</w:t>
      </w:r>
      <w:r>
        <w:rPr>
          <w:sz w:val="28"/>
          <w:szCs w:val="28"/>
        </w:rPr>
        <w:t xml:space="preserve">мы финансирования </w:t>
      </w:r>
      <w:r>
        <w:rPr>
          <w:sz w:val="28"/>
          <w:szCs w:val="28"/>
        </w:rPr>
        <w:t xml:space="preserve">муниципальной подпрограммы»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раздела 4 подпрогр</w:t>
      </w:r>
      <w:r>
        <w:rPr>
          <w:sz w:val="28"/>
          <w:szCs w:val="28"/>
        </w:rPr>
        <w:t xml:space="preserve">аммы 5</w:t>
      </w:r>
      <w:r>
        <w:rPr>
          <w:sz w:val="28"/>
          <w:szCs w:val="28"/>
        </w:rPr>
        <w:t xml:space="preserve"> изложить в следующей редакции:</w:t>
      </w:r>
      <w:r>
        <w:rPr>
          <w:sz w:val="28"/>
          <w:szCs w:val="28"/>
        </w:rPr>
      </w:r>
      <w:r/>
    </w:p>
    <w:p>
      <w:pPr>
        <w:pStyle w:val="651"/>
        <w:jc w:val="right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</w:r>
      <w:r/>
    </w:p>
    <w:p>
      <w:pPr>
        <w:pStyle w:val="6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Предполагаемые объемы финансирования</w:t>
      </w:r>
      <w:r/>
    </w:p>
    <w:p>
      <w:pPr>
        <w:pStyle w:val="6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под</w:t>
      </w:r>
      <w:r>
        <w:rPr>
          <w:sz w:val="28"/>
          <w:szCs w:val="28"/>
        </w:rPr>
        <w:t xml:space="preserve">программы</w:t>
      </w:r>
      <w:r>
        <w:rPr>
          <w:sz w:val="28"/>
          <w:szCs w:val="28"/>
        </w:rPr>
        <w:t xml:space="preserve"> </w:t>
      </w:r>
      <w:r/>
    </w:p>
    <w:p>
      <w:pPr>
        <w:pStyle w:val="65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тыс. рублей</w:t>
      </w:r>
      <w:r>
        <w:rPr>
          <w:sz w:val="24"/>
          <w:szCs w:val="24"/>
        </w:rPr>
      </w:r>
      <w:r/>
    </w:p>
    <w:p>
      <w:pPr>
        <w:pStyle w:val="651"/>
        <w:jc w:val="right"/>
        <w:rPr>
          <w:sz w:val="24"/>
          <w:szCs w:val="24"/>
        </w:rPr>
      </w:pPr>
      <w:r>
        <w:rPr>
          <w:sz w:val="24"/>
          <w:szCs w:val="24"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428"/>
        <w:gridCol w:w="1615"/>
        <w:gridCol w:w="1541"/>
        <w:gridCol w:w="1741"/>
        <w:gridCol w:w="1808"/>
        <w:gridCol w:w="1437"/>
      </w:tblGrid>
      <w:tr>
        <w:trPr>
          <w:cantSplit/>
        </w:trPr>
        <w:tc>
          <w:tcPr>
            <w:tcW w:w="1428" w:type="dxa"/>
            <w:vAlign w:val="center"/>
            <w:vMerge w:val="restart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Годы</w:t>
            </w:r>
            <w:r/>
          </w:p>
        </w:tc>
        <w:tc>
          <w:tcPr>
            <w:gridSpan w:val="5"/>
            <w:tcW w:w="8142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Источники финансирования</w:t>
            </w:r>
            <w:r/>
          </w:p>
        </w:tc>
      </w:tr>
      <w:tr>
        <w:trPr>
          <w:cantSplit/>
        </w:trPr>
        <w:tc>
          <w:tcPr>
            <w:tcW w:w="1428" w:type="dxa"/>
            <w:vAlign w:val="center"/>
            <w:vMerge w:val="continue"/>
            <w:textDirection w:val="lrTb"/>
            <w:noWrap w:val="false"/>
          </w:tcPr>
          <w:p>
            <w:pPr>
              <w:pStyle w:val="65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154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Областной бюджет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Бюджет Вейделевского района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Внебюджетные источники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</w:t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</w:t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0,3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jc w:val="center"/>
            </w:pPr>
            <w:r>
              <w:rPr>
                <w:sz w:val="24"/>
                <w:szCs w:val="24"/>
              </w:rPr>
              <w:t xml:space="preserve">0,3</w:t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20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20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100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100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77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77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</w:t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</w:t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</w:t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449</w:t>
            </w:r>
            <w:r>
              <w:rPr>
                <w:b/>
                <w:sz w:val="24"/>
                <w:szCs w:val="24"/>
              </w:rPr>
              <w:t xml:space="preserve">,3</w:t>
            </w: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449,3</w:t>
            </w:r>
            <w:r>
              <w:rPr>
                <w:b/>
                <w:sz w:val="24"/>
                <w:szCs w:val="24"/>
              </w:rPr>
              <w:t xml:space="preserve">.»</w:t>
            </w:r>
            <w:r>
              <w:rPr>
                <w:b/>
                <w:sz w:val="24"/>
                <w:szCs w:val="24"/>
              </w:rPr>
              <w:t xml:space="preserve">;</w:t>
            </w:r>
            <w:r>
              <w:rPr>
                <w:b/>
                <w:sz w:val="24"/>
                <w:szCs w:val="24"/>
              </w:rPr>
            </w:r>
            <w:r/>
          </w:p>
        </w:tc>
      </w:tr>
    </w:tbl>
    <w:p>
      <w:pPr>
        <w:pStyle w:val="651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в абзаце 1 раздела </w:t>
      </w:r>
      <w:r>
        <w:rPr>
          <w:spacing w:val="1"/>
          <w:sz w:val="28"/>
          <w:szCs w:val="28"/>
        </w:rPr>
        <w:t xml:space="preserve">5</w:t>
      </w:r>
      <w:r>
        <w:rPr>
          <w:spacing w:val="1"/>
          <w:sz w:val="28"/>
          <w:szCs w:val="28"/>
        </w:rPr>
        <w:t xml:space="preserve"> подпрограммы </w:t>
      </w:r>
      <w:r>
        <w:rPr>
          <w:spacing w:val="1"/>
          <w:sz w:val="28"/>
          <w:szCs w:val="28"/>
        </w:rPr>
        <w:t xml:space="preserve">5</w:t>
      </w:r>
      <w:r>
        <w:rPr>
          <w:spacing w:val="1"/>
          <w:sz w:val="28"/>
          <w:szCs w:val="28"/>
        </w:rPr>
        <w:t xml:space="preserve">  слова « </w:t>
      </w:r>
      <w:r>
        <w:rPr>
          <w:spacing w:val="1"/>
          <w:sz w:val="28"/>
          <w:szCs w:val="28"/>
        </w:rPr>
        <w:t xml:space="preserve">к 2025 году</w:t>
      </w:r>
      <w:r>
        <w:rPr>
          <w:spacing w:val="1"/>
          <w:sz w:val="28"/>
          <w:szCs w:val="28"/>
        </w:rPr>
        <w:t xml:space="preserve">» заменить словами «</w:t>
      </w:r>
      <w:r>
        <w:rPr>
          <w:spacing w:val="1"/>
          <w:sz w:val="28"/>
          <w:szCs w:val="28"/>
        </w:rPr>
        <w:t xml:space="preserve">к 202</w:t>
      </w:r>
      <w:r>
        <w:rPr>
          <w:spacing w:val="1"/>
          <w:sz w:val="28"/>
          <w:szCs w:val="28"/>
        </w:rPr>
        <w:t xml:space="preserve">6</w:t>
      </w:r>
      <w:r>
        <w:rPr>
          <w:spacing w:val="1"/>
          <w:sz w:val="28"/>
          <w:szCs w:val="28"/>
        </w:rPr>
        <w:t xml:space="preserve"> году</w:t>
      </w:r>
      <w:r>
        <w:rPr>
          <w:spacing w:val="1"/>
          <w:sz w:val="28"/>
          <w:szCs w:val="28"/>
        </w:rPr>
        <w:t xml:space="preserve">»</w:t>
      </w:r>
      <w:r>
        <w:rPr>
          <w:spacing w:val="1"/>
          <w:sz w:val="28"/>
          <w:szCs w:val="28"/>
        </w:rPr>
        <w:t xml:space="preserve">.</w:t>
      </w:r>
      <w:r>
        <w:rPr>
          <w:spacing w:val="1"/>
          <w:sz w:val="28"/>
          <w:szCs w:val="28"/>
        </w:rPr>
      </w:r>
      <w:r/>
    </w:p>
    <w:p>
      <w:pPr>
        <w:pStyle w:val="651"/>
        <w:ind w:firstLine="540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- </w:t>
      </w:r>
      <w:r>
        <w:rPr>
          <w:spacing w:val="1"/>
          <w:sz w:val="28"/>
          <w:szCs w:val="28"/>
        </w:rPr>
        <w:t xml:space="preserve">таблицы №1,№2 </w:t>
      </w:r>
      <w:r>
        <w:rPr>
          <w:spacing w:val="1"/>
          <w:sz w:val="28"/>
          <w:szCs w:val="28"/>
        </w:rPr>
        <w:t xml:space="preserve">приложени</w:t>
      </w:r>
      <w:r>
        <w:rPr>
          <w:spacing w:val="1"/>
          <w:sz w:val="28"/>
          <w:szCs w:val="28"/>
        </w:rPr>
        <w:t xml:space="preserve">й</w:t>
      </w:r>
      <w:r>
        <w:rPr>
          <w:spacing w:val="1"/>
          <w:sz w:val="28"/>
          <w:szCs w:val="28"/>
        </w:rPr>
        <w:t xml:space="preserve"> 1,</w:t>
      </w:r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2,</w:t>
      </w:r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3, 4 к </w:t>
      </w:r>
      <w:r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программе</w:t>
      </w:r>
      <w:r>
        <w:rPr>
          <w:spacing w:val="1"/>
          <w:sz w:val="28"/>
          <w:szCs w:val="28"/>
        </w:rPr>
        <w:t xml:space="preserve"> изложить в редакции согласно приложению к настоящему постановлению.</w:t>
      </w:r>
      <w:r>
        <w:rPr>
          <w:sz w:val="28"/>
          <w:szCs w:val="28"/>
        </w:rPr>
      </w:r>
      <w:r/>
    </w:p>
    <w:p>
      <w:pPr>
        <w:pStyle w:val="651"/>
        <w:ind w:firstLine="540"/>
        <w:jc w:val="both"/>
        <w:rPr>
          <w:sz w:val="28"/>
          <w:szCs w:val="28"/>
        </w:rPr>
      </w:pPr>
      <w:r>
        <w:rPr>
          <w:sz w:val="28"/>
        </w:rPr>
        <w:t xml:space="preserve">  2.</w:t>
      </w:r>
      <w:r>
        <w:rPr>
          <w:sz w:val="28"/>
          <w:szCs w:val="28"/>
        </w:rPr>
        <w:t xml:space="preserve">Заместителю начальника управления по организационно-контрольной и кадровой работе</w:t>
      </w:r>
      <w:r>
        <w:rPr>
          <w:sz w:val="28"/>
          <w:szCs w:val="28"/>
        </w:rPr>
        <w:t xml:space="preserve"> администрации Вейделевского района</w:t>
      </w:r>
      <w:r>
        <w:rPr>
          <w:sz w:val="28"/>
          <w:szCs w:val="28"/>
        </w:rPr>
        <w:t xml:space="preserve"> – начальник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 организационно – контрольного отдела администрации</w:t>
      </w:r>
      <w:r>
        <w:rPr>
          <w:sz w:val="28"/>
          <w:szCs w:val="28"/>
        </w:rPr>
        <w:t xml:space="preserve"> Вейделевского</w:t>
      </w:r>
      <w:r>
        <w:rPr>
          <w:sz w:val="28"/>
          <w:szCs w:val="28"/>
        </w:rPr>
        <w:t xml:space="preserve"> района Гончаренко О.Н. опубликовать данное постановление в  печатном  средстве массовой информации муниципального района «Вейделевский район» Белгородской области «Информационный бюллетень Вейделевского района»</w:t>
      </w:r>
      <w:r>
        <w:rPr>
          <w:sz w:val="28"/>
          <w:szCs w:val="28"/>
        </w:rPr>
        <w:t xml:space="preserve">.</w:t>
      </w:r>
      <w:r>
        <w:t xml:space="preserve"> </w:t>
      </w:r>
      <w:r>
        <w:rPr>
          <w:sz w:val="28"/>
          <w:szCs w:val="28"/>
        </w:rPr>
      </w:r>
      <w:r/>
    </w:p>
    <w:p>
      <w:pPr>
        <w:pStyle w:val="651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</w:t>
      </w:r>
      <w:r>
        <w:t xml:space="preserve"> </w:t>
      </w:r>
      <w:r>
        <w:rPr>
          <w:sz w:val="28"/>
          <w:szCs w:val="28"/>
        </w:rPr>
        <w:t xml:space="preserve">Отделу делопроизводства, писем и по связям с общественностью и СМИ администрации Вейделевского района (Аверина Н.В.) обеспечить размещение настоящего постановления на официальном сайте администрации </w:t>
      </w:r>
      <w:r>
        <w:rPr>
          <w:sz w:val="28"/>
          <w:szCs w:val="28"/>
        </w:rPr>
        <w:t xml:space="preserve">Вейделевского района Белгородской области.</w:t>
      </w:r>
      <w:r>
        <w:rPr>
          <w:sz w:val="28"/>
          <w:szCs w:val="28"/>
        </w:rPr>
      </w:r>
      <w:r/>
    </w:p>
    <w:p>
      <w:pPr>
        <w:pStyle w:val="651"/>
        <w:ind w:firstLine="540"/>
        <w:jc w:val="both"/>
        <w:rPr>
          <w:color w:val="000000"/>
          <w:spacing w:val="1"/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color w:val="000000"/>
          <w:spacing w:val="1"/>
          <w:sz w:val="28"/>
          <w:szCs w:val="28"/>
        </w:rPr>
        <w:t xml:space="preserve">Контроль за исполнением постановления возложить на заместителя главы администрации </w:t>
      </w:r>
      <w:r>
        <w:rPr>
          <w:color w:val="000000"/>
          <w:spacing w:val="1"/>
          <w:sz w:val="28"/>
          <w:szCs w:val="28"/>
        </w:rPr>
        <w:t xml:space="preserve">Вейделевского </w:t>
      </w:r>
      <w:r>
        <w:rPr>
          <w:color w:val="000000"/>
          <w:spacing w:val="1"/>
          <w:sz w:val="28"/>
          <w:szCs w:val="28"/>
        </w:rPr>
        <w:t xml:space="preserve">района – </w:t>
      </w:r>
      <w:r>
        <w:rPr>
          <w:color w:val="000000"/>
          <w:spacing w:val="1"/>
          <w:sz w:val="28"/>
          <w:szCs w:val="28"/>
        </w:rPr>
        <w:t xml:space="preserve">руководителя аппарата главы администрации района </w:t>
      </w:r>
      <w:r>
        <w:rPr>
          <w:color w:val="000000"/>
          <w:spacing w:val="1"/>
          <w:sz w:val="28"/>
          <w:szCs w:val="28"/>
        </w:rPr>
        <w:t xml:space="preserve">Лемзякову Ю.А.</w:t>
      </w:r>
      <w:r>
        <w:rPr>
          <w:color w:val="000000"/>
          <w:spacing w:val="1"/>
          <w:sz w:val="28"/>
          <w:szCs w:val="28"/>
        </w:rPr>
      </w:r>
      <w:r/>
    </w:p>
    <w:p>
      <w:pPr>
        <w:pStyle w:val="651"/>
        <w:ind w:firstLine="540"/>
        <w:jc w:val="both"/>
        <w:rPr>
          <w:b/>
          <w:sz w:val="28"/>
        </w:rPr>
      </w:pPr>
      <w:r>
        <w:rPr>
          <w:b/>
          <w:sz w:val="28"/>
        </w:rPr>
      </w:r>
      <w:r/>
    </w:p>
    <w:p>
      <w:pPr>
        <w:pStyle w:val="651"/>
        <w:ind w:firstLine="540"/>
        <w:jc w:val="both"/>
        <w:rPr>
          <w:b/>
          <w:sz w:val="28"/>
        </w:rPr>
      </w:pPr>
      <w:r>
        <w:rPr>
          <w:b/>
          <w:sz w:val="28"/>
        </w:rPr>
      </w:r>
      <w:r/>
    </w:p>
    <w:p>
      <w:pPr>
        <w:pStyle w:val="651"/>
        <w:ind w:firstLine="540"/>
        <w:jc w:val="both"/>
        <w:rPr>
          <w:b/>
          <w:sz w:val="28"/>
        </w:rPr>
      </w:pPr>
      <w:r>
        <w:rPr>
          <w:b/>
          <w:sz w:val="28"/>
        </w:rPr>
      </w:r>
      <w:r/>
    </w:p>
    <w:p>
      <w:pPr>
        <w:pStyle w:val="651"/>
        <w:jc w:val="both"/>
        <w:rPr>
          <w:b/>
          <w:sz w:val="28"/>
          <w:szCs w:val="28"/>
        </w:rPr>
      </w:pPr>
      <w:r>
        <w:rPr>
          <w:b/>
          <w:sz w:val="27"/>
          <w:szCs w:val="27"/>
        </w:rPr>
        <w:t xml:space="preserve">          </w:t>
      </w:r>
      <w:r>
        <w:rPr>
          <w:b/>
          <w:sz w:val="28"/>
          <w:szCs w:val="28"/>
        </w:rPr>
        <w:t xml:space="preserve">Первый заместитель главы</w:t>
      </w:r>
      <w:r/>
    </w:p>
    <w:p>
      <w:pPr>
        <w:pStyle w:val="65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администрации Вейделевского района                                      А.Самойлова</w:t>
      </w:r>
      <w:r>
        <w:rPr>
          <w:b/>
          <w:sz w:val="27"/>
          <w:szCs w:val="27"/>
        </w:rPr>
        <w:t xml:space="preserve">                                                    </w:t>
      </w:r>
      <w:r>
        <w:rPr>
          <w:rFonts w:ascii="Calibri" w:hAnsi="Calibri"/>
          <w:sz w:val="28"/>
          <w:szCs w:val="28"/>
        </w:rPr>
        <w:tab/>
      </w:r>
      <w:r>
        <w:rPr>
          <w:sz w:val="28"/>
          <w:szCs w:val="28"/>
        </w:rPr>
      </w:r>
      <w:r/>
    </w:p>
    <w:p>
      <w:pPr>
        <w:pStyle w:val="651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1"/>
        <w:ind w:firstLine="540"/>
        <w:jc w:val="both"/>
        <w:rPr>
          <w:b/>
          <w:sz w:val="28"/>
        </w:rPr>
        <w:sectPr>
          <w:footerReference w:type="default" r:id="rId9"/>
          <w:footnotePr/>
          <w:endnotePr/>
          <w:type w:val="nextPage"/>
          <w:pgSz w:w="11906" w:h="16838" w:orient="portrait"/>
          <w:pgMar w:top="1134" w:right="851" w:bottom="1134" w:left="1701" w:header="709" w:footer="709" w:gutter="0"/>
          <w:cols w:num="1" w:sep="0" w:space="708" w:equalWidth="1"/>
          <w:docGrid w:linePitch="360"/>
        </w:sectPr>
      </w:pPr>
      <w:r>
        <w:rPr>
          <w:b/>
          <w:sz w:val="28"/>
        </w:rPr>
        <w:t xml:space="preserve">        </w:t>
      </w:r>
      <w:r>
        <w:rPr>
          <w:b/>
          <w:sz w:val="28"/>
        </w:rPr>
        <w:tab/>
      </w:r>
      <w:r>
        <w:rPr>
          <w:b/>
          <w:sz w:val="28"/>
        </w:rPr>
      </w:r>
      <w:r/>
    </w:p>
    <w:p>
      <w:pPr>
        <w:pStyle w:val="651"/>
      </w:pPr>
      <w:r/>
      <w:r/>
    </w:p>
    <w:tbl>
      <w:tblPr>
        <w:tblW w:w="19549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5774"/>
        <w:gridCol w:w="3775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5774" w:type="dxa"/>
            <w:vAlign w:val="top"/>
            <w:textDirection w:val="lrTb"/>
            <w:noWrap w:val="false"/>
          </w:tcPr>
          <w:p>
            <w:pPr>
              <w:pStyle w:val="651"/>
            </w:pPr>
            <w:r/>
            <w:r/>
          </w:p>
          <w:p>
            <w:pPr>
              <w:pStyle w:val="651"/>
            </w:pPr>
            <w:r/>
            <w:r/>
          </w:p>
          <w:tbl>
            <w:tblPr>
              <w:tblW w:w="15134" w:type="dxa"/>
              <w:tblInd w:w="0" w:type="dxa"/>
              <w:tblLayout w:type="autofit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9464"/>
              <w:gridCol w:w="5670"/>
            </w:tblGrid>
            <w:tr>
              <w:trPr/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946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right"/>
                  </w:pPr>
                  <w:r/>
                  <w:r/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5670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ind w:hanging="108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Приложение</w:t>
                  </w:r>
                  <w:r/>
                </w:p>
                <w:p>
                  <w:pPr>
                    <w:pStyle w:val="651"/>
                    <w:ind w:hanging="108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к постановлению администрации</w:t>
                  </w:r>
                  <w:r/>
                </w:p>
                <w:p>
                  <w:pPr>
                    <w:pStyle w:val="651"/>
                    <w:ind w:hanging="108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Вейделевского района </w:t>
                  </w:r>
                  <w:r/>
                </w:p>
                <w:p>
                  <w:pPr>
                    <w:pStyle w:val="651"/>
                    <w:ind w:hanging="108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от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«05»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февраля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20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24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года №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39</w:t>
                  </w:r>
                  <w:r/>
                </w:p>
                <w:p>
                  <w:pPr>
                    <w:pStyle w:val="651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</w:r>
                  <w:r/>
                </w:p>
              </w:tc>
            </w:tr>
          </w:tbl>
          <w:p>
            <w:pPr>
              <w:pStyle w:val="65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                            </w:t>
            </w:r>
            <w:r/>
          </w:p>
          <w:tbl>
            <w:tblPr>
              <w:tblW w:w="0" w:type="auto"/>
              <w:tblInd w:w="10173" w:type="dxa"/>
              <w:tblLayout w:type="autofit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4613"/>
            </w:tblGrid>
            <w:tr>
              <w:trPr>
                <w:trHeight w:val="1624"/>
              </w:trPr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461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«Приложение №1                                                                 </w:t>
                  </w:r>
                  <w:r>
                    <w:rPr>
                      <w:b/>
                      <w:sz w:val="24"/>
                      <w:szCs w:val="24"/>
                    </w:rPr>
                    <w:t xml:space="preserve">                                                                                    к муниципальной программе                                                                                                                                                   </w:t>
                  </w:r>
                  <w:r/>
                </w:p>
                <w:p>
                  <w:pPr>
                    <w:pStyle w:val="651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Вейделевского района «Развитие                                                                                        </w:t>
                  </w:r>
                  <w:r>
                    <w:rPr>
                      <w:b/>
                      <w:sz w:val="24"/>
                      <w:szCs w:val="24"/>
                    </w:rPr>
                    <w:t xml:space="preserve">                                                                  кадровой политики Вейделевского                                                                                                                                                        района»</w:t>
                  </w:r>
                  <w:r/>
                </w:p>
                <w:p>
                  <w:pPr>
                    <w:pStyle w:val="651"/>
                    <w:jc w:val="center"/>
                    <w:rPr>
                      <w:rFonts w:ascii="Calibri" w:hAnsi="Calibri"/>
                      <w:b/>
                      <w:sz w:val="28"/>
                      <w:szCs w:val="28"/>
                    </w:rPr>
                  </w:pPr>
                  <w:r>
                    <w:rPr>
                      <w:rFonts w:ascii="Calibri" w:hAnsi="Calibri"/>
                      <w:b/>
                      <w:sz w:val="28"/>
                      <w:szCs w:val="28"/>
                    </w:rPr>
                  </w:r>
                  <w:r/>
                </w:p>
              </w:tc>
            </w:tr>
          </w:tbl>
          <w:p>
            <w:pPr>
              <w:pStyle w:val="651"/>
            </w:pPr>
            <w:r/>
            <w:r/>
          </w:p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Система основных мероприятий и показателей муниципальной программы Вейделевского района </w:t>
            </w:r>
            <w:r/>
          </w:p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«Развитие кадровой политики Вейделевского района» на </w:t>
            </w:r>
            <w:r>
              <w:rPr>
                <w:b/>
                <w:sz w:val="28"/>
                <w:szCs w:val="28"/>
                <w:lang w:val="en-US"/>
              </w:rPr>
              <w:t xml:space="preserve">I</w:t>
            </w:r>
            <w:r>
              <w:rPr>
                <w:b/>
                <w:sz w:val="28"/>
                <w:szCs w:val="28"/>
              </w:rPr>
              <w:t xml:space="preserve"> этап</w:t>
            </w:r>
            <w:r>
              <w:rPr>
                <w:b/>
                <w:sz w:val="28"/>
                <w:szCs w:val="28"/>
              </w:rPr>
              <w:t xml:space="preserve">е</w:t>
            </w:r>
            <w:r>
              <w:rPr>
                <w:b/>
                <w:sz w:val="28"/>
                <w:szCs w:val="28"/>
              </w:rPr>
              <w:t xml:space="preserve"> реализации</w:t>
            </w:r>
            <w:r/>
          </w:p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sz w:val="24"/>
                <w:szCs w:val="24"/>
              </w:rPr>
              <w:t xml:space="preserve">т</w:t>
            </w:r>
            <w:r>
              <w:rPr>
                <w:b/>
                <w:sz w:val="24"/>
                <w:szCs w:val="24"/>
              </w:rPr>
              <w:t xml:space="preserve">аблица 1</w:t>
            </w:r>
            <w:r/>
          </w:p>
          <w:tbl>
            <w:tblPr>
              <w:tblW w:w="15393" w:type="dxa"/>
              <w:tblInd w:w="0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autofit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</w:tblGrid>
            <w:tr>
              <w:trPr>
                <w:gridAfter w:val="6"/>
              </w:trPr>
              <w:tc>
                <w:tcPr>
                  <w:tcW w:w="2405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Наименование муниципальной программы, подпрограмм, мероприятий</w:t>
                  </w:r>
                  <w:r/>
                </w:p>
              </w:tc>
              <w:tc>
                <w:tcPr>
                  <w:tcW w:w="195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Ответственный исполнитель</w:t>
                  </w:r>
                  <w:r>
                    <w:rPr>
                      <w:b/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95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С</w:t>
                  </w:r>
                  <w:r>
                    <w:rPr>
                      <w:b/>
                      <w:sz w:val="24"/>
                      <w:szCs w:val="24"/>
                    </w:rPr>
                    <w:t xml:space="preserve">рок реализации (начало, заверше</w:t>
                  </w:r>
                  <w:r>
                    <w:rPr>
                      <w:b/>
                      <w:sz w:val="24"/>
                      <w:szCs w:val="24"/>
                    </w:rPr>
                    <w:t xml:space="preserve">ние</w:t>
                  </w:r>
                  <w:r>
                    <w:rPr>
                      <w:b/>
                      <w:sz w:val="24"/>
                      <w:szCs w:val="24"/>
                    </w:rPr>
                    <w:t xml:space="preserve">)</w:t>
                  </w:r>
                  <w:r>
                    <w:rPr>
                      <w:b/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157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Вид </w:t>
                  </w:r>
                  <w:r/>
                </w:p>
                <w:p>
                  <w:pPr>
                    <w:pStyle w:val="651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показателя</w:t>
                  </w:r>
                  <w:r>
                    <w:rPr>
                      <w:b/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29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Наименование показателя, ед</w:t>
                  </w:r>
                  <w:r/>
                </w:p>
              </w:tc>
              <w:tc>
                <w:tcPr>
                  <w:tcW w:w="463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ница измере</w:t>
                  </w:r>
                  <w:r/>
                </w:p>
              </w:tc>
              <w:tc>
                <w:tcPr>
                  <w:tcW w:w="8896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ия</w:t>
                  </w:r>
                  <w:r/>
                </w:p>
              </w:tc>
              <w:tc>
                <w:tcPr>
                  <w:tcW w:w="101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Значе</w:t>
                  </w:r>
                  <w:r/>
                </w:p>
              </w:tc>
              <w:tc>
                <w:tcPr>
                  <w:tcW w:w="48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ие показателя конечного и непосредственного результата по годам реализации</w:t>
                  </w:r>
                  <w:r/>
                </w:p>
              </w:tc>
            </w:tr>
            <w:tr>
              <w:trPr>
                <w:gridAfter w:val="4"/>
              </w:trPr>
              <w:tc>
                <w:tcPr>
                  <w:tcW w:w="2405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1</w:t>
                  </w:r>
                  <w:r/>
                </w:p>
              </w:tc>
              <w:tc>
                <w:tcPr>
                  <w:tcW w:w="195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</w:t>
                  </w:r>
                  <w:r/>
                </w:p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95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3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157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4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29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5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755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6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801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7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70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8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80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9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80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10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770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11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</w:tr>
            <w:tr>
              <w:trPr>
                <w:cantSplit/>
                <w:gridAfter w:val="2"/>
              </w:trPr>
              <w:tc>
                <w:tcPr>
                  <w:tcW w:w="2405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Развитие кадровой политики Вейделевского района </w:t>
                  </w:r>
                  <w:r/>
                </w:p>
              </w:tc>
              <w:tc>
                <w:tcPr>
                  <w:tcW w:w="1953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Администрация Вейделевского района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953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2015</w:t>
                  </w:r>
                  <w:r/>
                </w:p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2020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157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Прогрессирующий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29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Обеспечение достижения</w:t>
                  </w:r>
                  <w:r/>
                </w:p>
              </w:tc>
              <w:tc>
                <w:tcPr>
                  <w:tcW w:w="755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уровня соответствия профессиональных ко</w:t>
                  </w:r>
                  <w:r/>
                </w:p>
              </w:tc>
              <w:tc>
                <w:tcPr>
                  <w:tcW w:w="801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петенций не менее чем у 75 процентов муниципальных служащих района, процент</w:t>
                  </w:r>
                  <w:r/>
                </w:p>
              </w:tc>
              <w:tc>
                <w:tcPr>
                  <w:tcW w:w="70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32</w:t>
                  </w:r>
                  <w:r/>
                </w:p>
              </w:tc>
              <w:tc>
                <w:tcPr>
                  <w:tcW w:w="80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32</w:t>
                  </w:r>
                  <w:r/>
                </w:p>
              </w:tc>
              <w:tc>
                <w:tcPr>
                  <w:tcW w:w="80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32</w:t>
                  </w:r>
                  <w:r/>
                </w:p>
              </w:tc>
              <w:tc>
                <w:tcPr>
                  <w:tcW w:w="770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32</w:t>
                  </w:r>
                  <w:r/>
                </w:p>
              </w:tc>
              <w:tc>
                <w:tcPr>
                  <w:tcW w:w="3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32</w:t>
                  </w:r>
                  <w:r/>
                </w:p>
              </w:tc>
              <w:tc>
                <w:tcPr>
                  <w:tcW w:w="1081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32</w:t>
                  </w:r>
                  <w:r/>
                </w:p>
              </w:tc>
            </w:tr>
            <w:tr>
              <w:trPr>
                <w:cantSplit/>
                <w:gridAfter w:val="7"/>
              </w:trPr>
              <w:tc>
                <w:tcPr>
                  <w:tcW w:w="2405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953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953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157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29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Уровень коррупции</w:t>
                  </w:r>
                  <w:r/>
                </w:p>
              </w:tc>
              <w:tc>
                <w:tcPr>
                  <w:tcW w:w="463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Определение уровня коррупции в сферах деятельности администрации района, администраций городского </w:t>
                  </w:r>
                  <w:r/>
                </w:p>
              </w:tc>
              <w:tc>
                <w:tcPr>
                  <w:tcW w:w="8896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сельских поселений в ходе проведения с</w:t>
                  </w:r>
                  <w:r/>
                </w:p>
              </w:tc>
              <w:tc>
                <w:tcPr>
                  <w:tcW w:w="101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циологических исследований, его снижение в результате последовательной реализации мероприятий, предусмотренных подпрограммой 2</w:t>
                  </w:r>
                  <w:r/>
                </w:p>
              </w:tc>
            </w:tr>
            <w:tr>
              <w:trPr>
                <w:cantSplit/>
                <w:gridAfter w:val="2"/>
              </w:trPr>
              <w:tc>
                <w:tcPr>
                  <w:tcW w:w="2405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953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953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157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292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Удельный вес численности молодых людей, вовлеченных в общественную деятельность от </w:t>
                  </w:r>
                  <w:r/>
                </w:p>
              </w:tc>
              <w:tc>
                <w:tcPr>
                  <w:tcW w:w="687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бщего количества молодых людей в возрас</w:t>
                  </w:r>
                  <w:r/>
                </w:p>
              </w:tc>
              <w:tc>
                <w:tcPr>
                  <w:tcBorders>
                    <w:bottom w:val="none" w:color="000000" w:sz="4" w:space="0"/>
                  </w:tcBorders>
                  <w:tcW w:w="737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е от 14 до 30 лет в районе, процент</w:t>
                  </w:r>
                  <w:r/>
                </w:p>
              </w:tc>
              <w:tc>
                <w:tcPr>
                  <w:tcBorders>
                    <w:bottom w:val="none" w:color="000000" w:sz="4" w:space="0"/>
                  </w:tcBorders>
                  <w:tcW w:w="83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31,2</w:t>
                  </w:r>
                  <w:r/>
                </w:p>
              </w:tc>
              <w:tc>
                <w:tcPr>
                  <w:tcW w:w="802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35</w:t>
                  </w:r>
                  <w:r/>
                </w:p>
              </w:tc>
              <w:tc>
                <w:tcPr>
                  <w:tcW w:w="803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38,7</w:t>
                  </w:r>
                  <w:r/>
                </w:p>
              </w:tc>
              <w:tc>
                <w:tcPr>
                  <w:tcW w:w="770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42,4</w:t>
                  </w:r>
                  <w:r/>
                </w:p>
              </w:tc>
              <w:tc>
                <w:tcPr>
                  <w:tcW w:w="32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46,1</w:t>
                  </w:r>
                  <w:r/>
                </w:p>
              </w:tc>
              <w:tc>
                <w:tcPr>
                  <w:tcW w:w="1081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50</w:t>
                  </w:r>
                  <w:r/>
                </w:p>
              </w:tc>
            </w:tr>
            <w:tr>
              <w:trPr>
                <w:cantSplit/>
                <w:gridAfter w:val="4"/>
              </w:trPr>
              <w:tc>
                <w:tcPr>
                  <w:tcW w:w="2405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953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953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157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292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687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Borders>
                    <w:top w:val="none" w:color="000000" w:sz="4" w:space="0"/>
                  </w:tcBorders>
                  <w:tcW w:w="737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Borders>
                    <w:top w:val="none" w:color="000000" w:sz="4" w:space="0"/>
                  </w:tcBorders>
                  <w:tcW w:w="83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802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803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77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</w:tr>
            <w:tr>
              <w:trPr>
                <w:cantSplit/>
                <w:gridAfter w:val="4"/>
              </w:trPr>
              <w:tc>
                <w:tcPr>
                  <w:tcW w:w="2405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953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953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157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29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Стимулирование  трудовых коллективов и граждан, внесших свой вклад в развитие Вейделевского района, человек </w:t>
                  </w:r>
                  <w:r/>
                </w:p>
              </w:tc>
              <w:tc>
                <w:tcPr>
                  <w:tcW w:w="687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90</w:t>
                  </w:r>
                  <w:r/>
                </w:p>
              </w:tc>
              <w:tc>
                <w:tcPr>
                  <w:tcBorders>
                    <w:top w:val="none" w:color="000000" w:sz="4" w:space="0"/>
                  </w:tcBorders>
                  <w:tcW w:w="737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90</w:t>
                  </w:r>
                  <w:r/>
                </w:p>
              </w:tc>
              <w:tc>
                <w:tcPr>
                  <w:tcBorders>
                    <w:top w:val="none" w:color="000000" w:sz="4" w:space="0"/>
                  </w:tcBorders>
                  <w:tcW w:w="83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90</w:t>
                  </w:r>
                  <w:r/>
                </w:p>
              </w:tc>
              <w:tc>
                <w:tcPr>
                  <w:tcW w:w="80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90</w:t>
                  </w:r>
                  <w:r/>
                </w:p>
              </w:tc>
              <w:tc>
                <w:tcPr>
                  <w:tcW w:w="80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90</w:t>
                  </w:r>
                  <w:r/>
                </w:p>
              </w:tc>
              <w:tc>
                <w:tcPr>
                  <w:tcW w:w="770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90</w:t>
                  </w:r>
                  <w:r/>
                </w:p>
              </w:tc>
            </w:tr>
            <w:tr>
              <w:trPr>
                <w:gridAfter w:val="1"/>
              </w:trPr>
              <w:tc>
                <w:tcPr>
                  <w:tcW w:w="2405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Подпрогр</w:t>
                  </w:r>
                  <w:r/>
                </w:p>
              </w:tc>
              <w:tc>
                <w:tcPr>
                  <w:tcW w:w="195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мма 1 «Развитие муниципальной службы Ве</w:t>
                  </w:r>
                  <w:r/>
                </w:p>
              </w:tc>
              <w:tc>
                <w:tcPr>
                  <w:tcW w:w="195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делевского района» </w:t>
                  </w:r>
                  <w:r/>
                </w:p>
              </w:tc>
              <w:tc>
                <w:tcPr>
                  <w:tcW w:w="2157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Управление по организационно-контрольной и кадровой работе администрации района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29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2015</w:t>
                  </w:r>
                  <w:r/>
                </w:p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2020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687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737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Обеспечение достижения уровня соответствия профессиональных компетенций не менее чем у 75 процентов муни</w:t>
                  </w:r>
                  <w:r/>
                </w:p>
              </w:tc>
              <w:tc>
                <w:tcPr>
                  <w:tcW w:w="83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ипальных служащих района, процент</w:t>
                  </w:r>
                  <w:r/>
                </w:p>
              </w:tc>
              <w:tc>
                <w:tcPr>
                  <w:tcW w:w="80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32</w:t>
                  </w:r>
                  <w:r/>
                </w:p>
              </w:tc>
              <w:tc>
                <w:tcPr>
                  <w:tcW w:w="80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32</w:t>
                  </w:r>
                  <w:r/>
                </w:p>
              </w:tc>
              <w:tc>
                <w:tcPr>
                  <w:tcW w:w="770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32</w:t>
                  </w:r>
                  <w:r/>
                </w:p>
              </w:tc>
              <w:tc>
                <w:tcPr>
                  <w:tcW w:w="11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32</w:t>
                  </w:r>
                  <w:r/>
                </w:p>
              </w:tc>
              <w:tc>
                <w:tcPr>
                  <w:tcW w:w="3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32</w:t>
                  </w:r>
                  <w:r/>
                </w:p>
              </w:tc>
              <w:tc>
                <w:tcPr>
                  <w:tcW w:w="8896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32</w:t>
                  </w:r>
                  <w:r/>
                </w:p>
              </w:tc>
            </w:tr>
            <w:tr>
              <w:trPr>
                <w:gridAfter w:val="9"/>
              </w:trPr>
              <w:tc>
                <w:tcPr>
                  <w:gridSpan w:val="6"/>
                  <w:tcW w:w="1539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Задача 1.1 «Профессионализация муниципальных служащих и лиц, включенных в кадровый резерв и резерв управленческих кадров администрации района» </w:t>
                  </w:r>
                  <w:r/>
                </w:p>
              </w:tc>
            </w:tr>
            <w:tr>
              <w:trPr>
                <w:cantSplit/>
              </w:trPr>
              <w:tc>
                <w:tcPr>
                  <w:tcW w:w="2405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Основное мероприятие 1.1.1 Повышение квалификации, профес</w:t>
                  </w:r>
                  <w:r/>
                </w:p>
              </w:tc>
              <w:tc>
                <w:tcPr>
                  <w:tcW w:w="1953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иональная подготовка и переподготовка к</w:t>
                  </w:r>
                  <w:r/>
                </w:p>
              </w:tc>
              <w:tc>
                <w:tcPr>
                  <w:tcW w:w="1953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дров в рамках подпрограммы  «Развитие муниципальной службы Вейделевского района»</w:t>
                  </w:r>
                  <w:r/>
                </w:p>
              </w:tc>
              <w:tc>
                <w:tcPr>
                  <w:tcW w:w="2157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Управление по организационно-контрольной и кадровой работе администрации района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29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2015</w:t>
                  </w:r>
                  <w:r/>
                </w:p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2020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755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801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Доля муниципальных служащих района прошедши</w:t>
                  </w:r>
                  <w:r/>
                </w:p>
              </w:tc>
              <w:tc>
                <w:tcPr>
                  <w:tcW w:w="70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обучение, повышение квалификации от об</w:t>
                  </w:r>
                  <w:r/>
                </w:p>
              </w:tc>
              <w:tc>
                <w:tcPr>
                  <w:tcW w:w="80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его количества муниципальных служащих района, процент </w:t>
                  </w:r>
                  <w:r/>
                </w:p>
              </w:tc>
              <w:tc>
                <w:tcPr>
                  <w:tcW w:w="80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 xml:space="preserve">25</w:t>
                  </w:r>
                  <w:r/>
                </w:p>
              </w:tc>
              <w:tc>
                <w:tcPr>
                  <w:tcW w:w="770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</w:pPr>
                  <w:r>
                    <w:rPr>
                      <w:sz w:val="24"/>
                      <w:szCs w:val="24"/>
                      <w:lang w:val="en-US"/>
                    </w:rPr>
                    <w:t xml:space="preserve">25</w:t>
                  </w:r>
                  <w:r/>
                </w:p>
              </w:tc>
              <w:tc>
                <w:tcPr>
                  <w:tcW w:w="11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</w:pPr>
                  <w:r>
                    <w:rPr>
                      <w:sz w:val="24"/>
                      <w:szCs w:val="24"/>
                      <w:lang w:val="en-US"/>
                    </w:rPr>
                    <w:t xml:space="preserve">25</w:t>
                  </w:r>
                  <w:r/>
                </w:p>
              </w:tc>
              <w:tc>
                <w:tcPr>
                  <w:tcW w:w="3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</w:pPr>
                  <w:r>
                    <w:rPr>
                      <w:sz w:val="24"/>
                      <w:szCs w:val="24"/>
                      <w:lang w:val="en-US"/>
                    </w:rPr>
                    <w:t xml:space="preserve">25</w:t>
                  </w:r>
                  <w:r/>
                </w:p>
              </w:tc>
              <w:tc>
                <w:tcPr>
                  <w:tcW w:w="8896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</w:pPr>
                  <w:r>
                    <w:rPr>
                      <w:sz w:val="24"/>
                      <w:szCs w:val="24"/>
                      <w:lang w:val="en-US"/>
                    </w:rPr>
                    <w:t xml:space="preserve">25</w:t>
                  </w:r>
                  <w:r/>
                </w:p>
              </w:tc>
              <w:tc>
                <w:tcPr>
                  <w:tcW w:w="3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</w:pPr>
                  <w:r>
                    <w:rPr>
                      <w:sz w:val="24"/>
                      <w:szCs w:val="24"/>
                      <w:lang w:val="en-US"/>
                    </w:rPr>
                    <w:t xml:space="preserve">25</w:t>
                  </w:r>
                  <w:r/>
                </w:p>
              </w:tc>
            </w:tr>
            <w:tr>
              <w:trPr>
                <w:cantSplit/>
                <w:gridAfter w:val="2"/>
              </w:trPr>
              <w:tc>
                <w:tcPr>
                  <w:tcW w:w="2405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953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953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157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29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Доля граждан, включенных в резерв управленческих кадров на муниципальные должности, должности муниципальной службы прошедших обучение по </w:t>
                  </w:r>
                  <w:r/>
                </w:p>
              </w:tc>
              <w:tc>
                <w:tcPr>
                  <w:tcW w:w="755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рограммам профессиональной переподготов</w:t>
                  </w:r>
                  <w:r/>
                </w:p>
              </w:tc>
              <w:tc>
                <w:tcPr>
                  <w:tcW w:w="801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и, повышения квалификации, от общего количества граждан, включенных в резерв управленческих кадров на указанные должности, процент</w:t>
                  </w:r>
                  <w:r/>
                </w:p>
              </w:tc>
              <w:tc>
                <w:tcPr>
                  <w:tcW w:w="70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 xml:space="preserve">10</w:t>
                  </w:r>
                  <w:r/>
                </w:p>
              </w:tc>
              <w:tc>
                <w:tcPr>
                  <w:tcW w:w="80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</w:pPr>
                  <w:r>
                    <w:rPr>
                      <w:sz w:val="24"/>
                      <w:szCs w:val="24"/>
                      <w:lang w:val="en-US"/>
                    </w:rPr>
                    <w:t xml:space="preserve">10</w:t>
                  </w:r>
                  <w:r/>
                </w:p>
              </w:tc>
              <w:tc>
                <w:tcPr>
                  <w:tcW w:w="80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</w:pPr>
                  <w:r>
                    <w:rPr>
                      <w:sz w:val="24"/>
                      <w:szCs w:val="24"/>
                      <w:lang w:val="en-US"/>
                    </w:rPr>
                    <w:t xml:space="preserve">10</w:t>
                  </w:r>
                  <w:r/>
                </w:p>
              </w:tc>
              <w:tc>
                <w:tcPr>
                  <w:tcW w:w="770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</w:pPr>
                  <w:r>
                    <w:rPr>
                      <w:sz w:val="24"/>
                      <w:szCs w:val="24"/>
                      <w:lang w:val="en-US"/>
                    </w:rPr>
                    <w:t xml:space="preserve">10</w:t>
                  </w:r>
                  <w:r/>
                </w:p>
              </w:tc>
              <w:tc>
                <w:tcPr>
                  <w:tcW w:w="11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</w:pPr>
                  <w:r>
                    <w:rPr>
                      <w:sz w:val="24"/>
                      <w:szCs w:val="24"/>
                      <w:lang w:val="en-US"/>
                    </w:rPr>
                    <w:t xml:space="preserve">10</w:t>
                  </w:r>
                  <w:r/>
                </w:p>
              </w:tc>
              <w:tc>
                <w:tcPr>
                  <w:tcW w:w="3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</w:pPr>
                  <w:r>
                    <w:rPr>
                      <w:sz w:val="24"/>
                      <w:szCs w:val="24"/>
                      <w:lang w:val="en-US"/>
                    </w:rPr>
                    <w:t xml:space="preserve">10</w:t>
                  </w:r>
                  <w:r/>
                </w:p>
              </w:tc>
            </w:tr>
            <w:tr>
              <w:trPr>
                <w:cantSplit/>
                <w:gridAfter w:val="7"/>
              </w:trPr>
              <w:tc>
                <w:tcPr>
                  <w:tcW w:w="2405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Подпрограмма 2 «Противодействие коррупции» </w:t>
                  </w:r>
                  <w:r/>
                </w:p>
              </w:tc>
              <w:tc>
                <w:tcPr>
                  <w:tcW w:w="1953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Управление по организационно-контрольной и кадровой работе администрации района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953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201</w:t>
                  </w:r>
                  <w:r>
                    <w:rPr>
                      <w:sz w:val="24"/>
                      <w:szCs w:val="24"/>
                    </w:rPr>
                    <w:t xml:space="preserve">6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2020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157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Прогрессирующий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29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Уровень коррупции, процент</w:t>
                  </w:r>
                  <w:r/>
                </w:p>
              </w:tc>
              <w:tc>
                <w:tcPr>
                  <w:tcW w:w="463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Определение уровня коррупции в сферах деятельности администрации района, администраций городского и сельских поселений в ходе проведения социоло</w:t>
                  </w:r>
                  <w:r/>
                </w:p>
              </w:tc>
              <w:tc>
                <w:tcPr>
                  <w:tcW w:w="8896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ических исследований, его снижение в ре</w:t>
                  </w:r>
                  <w:r/>
                </w:p>
              </w:tc>
              <w:tc>
                <w:tcPr>
                  <w:tcW w:w="101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ультате последовательной реализации мероприятий, предусмотренных подпрограммой 2</w:t>
                  </w:r>
                  <w:r/>
                </w:p>
              </w:tc>
            </w:tr>
            <w:tr>
              <w:trPr>
                <w:cantSplit/>
                <w:gridAfter w:val="2"/>
              </w:trPr>
              <w:tc>
                <w:tcPr>
                  <w:tcW w:w="2405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953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953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157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29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Информационное сопровождение мероприятий антикоррупционной направленности, публичное осуждение коррупции в средствах массовой инф</w:t>
                  </w:r>
                  <w:r/>
                </w:p>
              </w:tc>
              <w:tc>
                <w:tcPr>
                  <w:tcW w:w="755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рмации, процент</w:t>
                  </w:r>
                  <w:r/>
                </w:p>
              </w:tc>
              <w:tc>
                <w:tcPr>
                  <w:tcW w:w="801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4</w:t>
                  </w:r>
                  <w:r/>
                </w:p>
              </w:tc>
              <w:tc>
                <w:tcPr>
                  <w:tcW w:w="70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80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42</w:t>
                  </w:r>
                  <w:r/>
                </w:p>
              </w:tc>
              <w:tc>
                <w:tcPr>
                  <w:tcW w:w="80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44</w:t>
                  </w:r>
                  <w:r/>
                </w:p>
              </w:tc>
              <w:tc>
                <w:tcPr>
                  <w:tcW w:w="770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46</w:t>
                  </w:r>
                  <w:r/>
                </w:p>
              </w:tc>
              <w:tc>
                <w:tcPr>
                  <w:tcW w:w="11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48</w:t>
                  </w:r>
                  <w:r/>
                </w:p>
              </w:tc>
              <w:tc>
                <w:tcPr>
                  <w:tcW w:w="3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50</w:t>
                  </w:r>
                  <w:r/>
                </w:p>
              </w:tc>
            </w:tr>
            <w:tr>
              <w:trPr>
                <w:gridAfter w:val="7"/>
              </w:trPr>
              <w:tc>
                <w:tcPr>
                  <w:gridSpan w:val="6"/>
                  <w:tcW w:w="1539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Задача 2.1 «Активизация антикоррупционного обучения и антикоррупционной пропаганды, вовлечение кадровых, информационных и других ресурсов гражданского общества в противодействии коррупции».</w:t>
                  </w:r>
                  <w:r/>
                </w:p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Задача 2.2 «Совершенствование инструментов и механизмов, в том числе правовых и организационных, противодействия коррупции, обеспечение объективной оценки процессов и тенденций в состоянии коррупции посредством проведения мониторинговых исследований».</w:t>
                  </w:r>
                  <w:r/>
                </w:p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Задача 2.3 «Обеспечение открытости</w:t>
                  </w:r>
                  <w:r/>
                </w:p>
              </w:tc>
              <w:tc>
                <w:tcPr>
                  <w:tcW w:w="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и доступности для населения деятельност</w:t>
                  </w:r>
                  <w:r/>
                </w:p>
              </w:tc>
              <w:tc>
                <w:tcPr>
                  <w:tcW w:w="-21589" w:type="auto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органов местного самоуправления Вейделевского района, укрепление их связи с гражданским обществом, стимулирование антикоррупционной активности общественности».</w:t>
                  </w:r>
                  <w:r/>
                </w:p>
              </w:tc>
            </w:tr>
            <w:tr>
              <w:trPr/>
              <w:tc>
                <w:tcPr>
                  <w:tcW w:w="2405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Основное мероприятие 2.1.1</w:t>
                  </w:r>
                  <w:r/>
                </w:p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Повышение квалификации, пр</w:t>
                  </w:r>
                  <w:r/>
                </w:p>
              </w:tc>
              <w:tc>
                <w:tcPr>
                  <w:tcW w:w="195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фессиональная подготовка и переподготов</w:t>
                  </w:r>
                  <w:r/>
                </w:p>
              </w:tc>
              <w:tc>
                <w:tcPr>
                  <w:tcW w:w="195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а кадров в рамках подпрограммы «Противодействие коррупции»</w:t>
                  </w:r>
                  <w:r/>
                </w:p>
              </w:tc>
              <w:tc>
                <w:tcPr>
                  <w:tcW w:w="2157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Управление по организационно-контрольной и кадровой работе администрации района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29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2015</w:t>
                  </w:r>
                  <w:r/>
                </w:p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2020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755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801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Доля муниципальных служащих района, прошедших обучение, по образо</w:t>
                  </w:r>
                  <w:r/>
                </w:p>
              </w:tc>
              <w:tc>
                <w:tcPr>
                  <w:tcW w:w="70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ательным программам в районе противодей</w:t>
                  </w:r>
                  <w:r/>
                </w:p>
              </w:tc>
              <w:tc>
                <w:tcPr>
                  <w:tcW w:w="80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твия коррупции, процент </w:t>
                  </w:r>
                  <w:r/>
                </w:p>
              </w:tc>
              <w:tc>
                <w:tcPr>
                  <w:tcW w:w="80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15</w:t>
                  </w:r>
                  <w:r/>
                </w:p>
              </w:tc>
              <w:tc>
                <w:tcPr>
                  <w:tcW w:w="770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15</w:t>
                  </w:r>
                  <w:r/>
                </w:p>
              </w:tc>
              <w:tc>
                <w:tcPr>
                  <w:tcW w:w="11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15</w:t>
                  </w:r>
                  <w:r/>
                </w:p>
              </w:tc>
              <w:tc>
                <w:tcPr>
                  <w:tcW w:w="3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15</w:t>
                  </w:r>
                  <w:r/>
                </w:p>
              </w:tc>
              <w:tc>
                <w:tcPr>
                  <w:tcW w:w="8896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15</w:t>
                  </w:r>
                  <w:r/>
                </w:p>
              </w:tc>
              <w:tc>
                <w:tcPr>
                  <w:tcW w:w="3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15</w:t>
                  </w:r>
                  <w:r/>
                </w:p>
              </w:tc>
            </w:tr>
            <w:tr>
              <w:trPr>
                <w:cantSplit/>
                <w:gridAfter w:val="4"/>
              </w:trPr>
              <w:tc>
                <w:tcPr>
                  <w:tcW w:w="2405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Основное мероприятие 2.1.2 Мероприятия в рамках подпрограммы «Противодействие коррупции»</w:t>
                  </w:r>
                  <w:r/>
                </w:p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953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Управление по организационно-контрольной и кадровой работе администрации района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953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2015</w:t>
                  </w:r>
                  <w:r/>
                </w:p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2020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157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Прогрессирующий</w:t>
                  </w:r>
                  <w:r/>
                </w:p>
              </w:tc>
              <w:tc>
                <w:tcPr>
                  <w:tcW w:w="229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Количество проведенных социологических исследований, единиц </w:t>
                  </w:r>
                  <w:r/>
                </w:p>
              </w:tc>
              <w:tc>
                <w:tcPr>
                  <w:tcW w:w="755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1</w:t>
                  </w:r>
                  <w:r/>
                </w:p>
              </w:tc>
              <w:tc>
                <w:tcPr>
                  <w:tcW w:w="801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1</w:t>
                  </w:r>
                  <w:r/>
                </w:p>
              </w:tc>
              <w:tc>
                <w:tcPr>
                  <w:tcW w:w="70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1</w:t>
                  </w:r>
                  <w:r/>
                </w:p>
              </w:tc>
              <w:tc>
                <w:tcPr>
                  <w:tcW w:w="80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1</w:t>
                  </w:r>
                  <w:r/>
                </w:p>
              </w:tc>
              <w:tc>
                <w:tcPr>
                  <w:tcW w:w="80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1</w:t>
                  </w:r>
                  <w:r/>
                </w:p>
              </w:tc>
              <w:tc>
                <w:tcPr>
                  <w:tcW w:w="770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1</w:t>
                  </w:r>
                  <w:r/>
                </w:p>
              </w:tc>
            </w:tr>
            <w:tr>
              <w:trPr>
                <w:cantSplit/>
                <w:gridAfter w:val="4"/>
              </w:trPr>
              <w:tc>
                <w:tcPr>
                  <w:tcW w:w="2405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953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953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157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color w:val="ff0000"/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29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Размещение социальной рекламы антикоррупционной направленности в средствах массовой информации, процент охвата населения </w:t>
                  </w:r>
                  <w:r/>
                </w:p>
              </w:tc>
              <w:tc>
                <w:tcPr>
                  <w:tcW w:w="755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50</w:t>
                  </w:r>
                  <w:r/>
                </w:p>
              </w:tc>
              <w:tc>
                <w:tcPr>
                  <w:tcW w:w="801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52</w:t>
                  </w:r>
                  <w:r/>
                </w:p>
              </w:tc>
              <w:tc>
                <w:tcPr>
                  <w:tcW w:w="70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54</w:t>
                  </w:r>
                  <w:r/>
                </w:p>
              </w:tc>
              <w:tc>
                <w:tcPr>
                  <w:tcW w:w="80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56</w:t>
                  </w:r>
                  <w:r/>
                </w:p>
              </w:tc>
              <w:tc>
                <w:tcPr>
                  <w:tcW w:w="80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58</w:t>
                  </w:r>
                  <w:r/>
                </w:p>
              </w:tc>
              <w:tc>
                <w:tcPr>
                  <w:tcW w:w="770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60</w:t>
                  </w:r>
                  <w:r/>
                </w:p>
              </w:tc>
            </w:tr>
            <w:tr>
              <w:trPr>
                <w:cantSplit/>
                <w:gridAfter w:val="2"/>
              </w:trPr>
              <w:tc>
                <w:tcPr>
                  <w:tcW w:w="2405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953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953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157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color w:val="ff0000"/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29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Информац</w:t>
                  </w:r>
                  <w:r/>
                </w:p>
              </w:tc>
              <w:tc>
                <w:tcPr>
                  <w:tcW w:w="755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онное сопровождение мероприятий антикор</w:t>
                  </w:r>
                  <w:r/>
                </w:p>
              </w:tc>
              <w:tc>
                <w:tcPr>
                  <w:tcW w:w="801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упционной направленности, публичное осуждение коррупции в средствах массовой информации, процент охвата населения</w:t>
                  </w:r>
                  <w:r/>
                </w:p>
              </w:tc>
              <w:tc>
                <w:tcPr>
                  <w:tcW w:w="70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50</w:t>
                  </w:r>
                  <w:r/>
                </w:p>
              </w:tc>
              <w:tc>
                <w:tcPr>
                  <w:tcW w:w="80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52</w:t>
                  </w:r>
                  <w:r/>
                </w:p>
              </w:tc>
              <w:tc>
                <w:tcPr>
                  <w:tcW w:w="80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54</w:t>
                  </w:r>
                  <w:r/>
                </w:p>
              </w:tc>
              <w:tc>
                <w:tcPr>
                  <w:tcW w:w="770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56</w:t>
                  </w:r>
                  <w:r/>
                </w:p>
              </w:tc>
              <w:tc>
                <w:tcPr>
                  <w:tcW w:w="11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58</w:t>
                  </w:r>
                  <w:r/>
                </w:p>
              </w:tc>
              <w:tc>
                <w:tcPr>
                  <w:tcW w:w="3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60</w:t>
                  </w:r>
                  <w:r/>
                </w:p>
              </w:tc>
            </w:tr>
            <w:tr>
              <w:trPr>
                <w:gridAfter w:val="4"/>
              </w:trPr>
              <w:tc>
                <w:tcPr>
                  <w:tcW w:w="2405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Подпрограмма 3 «Молодость Вейделевского района»</w:t>
                  </w:r>
                  <w:r/>
                </w:p>
              </w:tc>
              <w:tc>
                <w:tcPr>
                  <w:tcW w:w="195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Управление ФК, спорта и молодежной политики администрации района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95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2015</w:t>
                  </w:r>
                  <w:r/>
                </w:p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2020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157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Прогрессирующий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29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Удельный вес численности молодых людей, вовлеченных в общественную деятельность от общего количества молодых людей в возрасте от 14 до 30 лет в районе, процент</w:t>
                  </w:r>
                  <w:r/>
                </w:p>
              </w:tc>
              <w:tc>
                <w:tcPr>
                  <w:tcW w:w="755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31,2</w:t>
                  </w:r>
                  <w:r/>
                </w:p>
              </w:tc>
              <w:tc>
                <w:tcPr>
                  <w:tcW w:w="801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35</w:t>
                  </w:r>
                  <w:r/>
                </w:p>
              </w:tc>
              <w:tc>
                <w:tcPr>
                  <w:tcW w:w="70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38,7</w:t>
                  </w:r>
                  <w:r/>
                </w:p>
              </w:tc>
              <w:tc>
                <w:tcPr>
                  <w:tcW w:w="80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42,4</w:t>
                  </w:r>
                  <w:r/>
                </w:p>
              </w:tc>
              <w:tc>
                <w:tcPr>
                  <w:tcW w:w="80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46,1</w:t>
                  </w:r>
                  <w:r/>
                </w:p>
              </w:tc>
              <w:tc>
                <w:tcPr>
                  <w:tcW w:w="770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50</w:t>
                  </w:r>
                  <w:r/>
                </w:p>
              </w:tc>
            </w:tr>
            <w:tr>
              <w:trPr>
                <w:gridAfter w:val="7"/>
              </w:trPr>
              <w:tc>
                <w:tcPr>
                  <w:gridSpan w:val="6"/>
                  <w:tcW w:w="1539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Задача 3.1 «</w:t>
                  </w:r>
                  <w:r/>
                </w:p>
              </w:tc>
              <w:tc>
                <w:tcPr>
                  <w:tcW w:w="662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оздание условий  успешной социализации </w:t>
                  </w:r>
                  <w:r/>
                </w:p>
              </w:tc>
              <w:tc>
                <w:tcPr>
                  <w:tcW w:w="-22453" w:type="auto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эффективной самореализации молодежи»</w:t>
                  </w:r>
                  <w:r/>
                </w:p>
              </w:tc>
            </w:tr>
            <w:tr>
              <w:trPr>
                <w:gridAfter w:val="3"/>
              </w:trPr>
              <w:tc>
                <w:tcPr>
                  <w:tcW w:w="2405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Основное мероприятие 3.1.1 «Мероприятия в рамках подпрограммы «Молодость Вейделевского района»</w:t>
                  </w:r>
                  <w:r/>
                </w:p>
              </w:tc>
              <w:tc>
                <w:tcPr>
                  <w:tcW w:w="195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Управление ФК, спорта и молодежной политики администрации района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95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2015</w:t>
                  </w:r>
                  <w:r/>
                </w:p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2020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157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Прогрессирующий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29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Доля молодежи, ох</w:t>
                  </w:r>
                  <w:r/>
                </w:p>
              </w:tc>
              <w:tc>
                <w:tcPr>
                  <w:tcW w:w="755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аченной мероприятиями, к общему числу молодежи района, процент</w:t>
                  </w:r>
                  <w:r/>
                </w:p>
              </w:tc>
              <w:tc>
                <w:tcPr>
                  <w:tcW w:w="801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49.1</w:t>
                  </w:r>
                  <w:r/>
                </w:p>
              </w:tc>
              <w:tc>
                <w:tcPr>
                  <w:tcW w:w="70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53.2</w:t>
                  </w:r>
                  <w:r/>
                </w:p>
              </w:tc>
              <w:tc>
                <w:tcPr>
                  <w:tcW w:w="80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57.3</w:t>
                  </w:r>
                  <w:r/>
                </w:p>
              </w:tc>
              <w:tc>
                <w:tcPr>
                  <w:tcW w:w="80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61.4</w:t>
                  </w:r>
                  <w:r/>
                </w:p>
              </w:tc>
              <w:tc>
                <w:tcPr>
                  <w:tcW w:w="770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65.5</w:t>
                  </w:r>
                  <w:r/>
                </w:p>
              </w:tc>
              <w:tc>
                <w:tcPr>
                  <w:tcW w:w="11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70</w:t>
                  </w:r>
                  <w:r/>
                </w:p>
              </w:tc>
            </w:tr>
            <w:tr>
              <w:trPr>
                <w:gridAfter w:val="3"/>
              </w:trPr>
              <w:tc>
                <w:tcPr>
                  <w:tcW w:w="2405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Подпрограмма 4 «</w:t>
                  </w:r>
                  <w:r>
                    <w:rPr>
                      <w:bCs/>
                      <w:sz w:val="24"/>
                      <w:szCs w:val="24"/>
                    </w:rPr>
                    <w:t xml:space="preserve">Совершенствование системы работы по вопросам награждения, поощрения и проведения организационных мероприятий на территории Вейделевского района»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95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Аппарат главы администрации Вейделевского района и управление по организационно-контрольной работе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95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2015</w:t>
                  </w:r>
                  <w:r/>
                </w:p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2020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157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29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Награждение и поощрение граждан, внесших большой вклад в развитие Вейделевского района, человек </w:t>
                  </w:r>
                  <w:r/>
                </w:p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755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-</w:t>
                  </w:r>
                  <w:r/>
                </w:p>
              </w:tc>
              <w:tc>
                <w:tcPr>
                  <w:tcW w:w="801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90</w:t>
                  </w:r>
                  <w:r/>
                </w:p>
              </w:tc>
              <w:tc>
                <w:tcPr>
                  <w:tcW w:w="70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90</w:t>
                  </w:r>
                  <w:r/>
                </w:p>
              </w:tc>
              <w:tc>
                <w:tcPr>
                  <w:tcW w:w="80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90</w:t>
                  </w:r>
                  <w:r/>
                </w:p>
              </w:tc>
              <w:tc>
                <w:tcPr>
                  <w:tcW w:w="80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90</w:t>
                  </w:r>
                  <w:r/>
                </w:p>
              </w:tc>
              <w:tc>
                <w:tcPr>
                  <w:tcW w:w="770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9</w:t>
                  </w:r>
                  <w:r/>
                </w:p>
              </w:tc>
              <w:tc>
                <w:tcPr>
                  <w:tcW w:w="11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</w:tr>
            <w:tr>
              <w:trPr>
                <w:gridAfter w:val="8"/>
              </w:trPr>
              <w:tc>
                <w:tcPr>
                  <w:gridSpan w:val="6"/>
                  <w:tcW w:w="1539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Задачи 4.1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«Совершенствование процед</w:t>
                  </w:r>
                  <w:r/>
                </w:p>
              </w:tc>
              <w:tc>
                <w:tcPr>
                  <w:tcW w:w="595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ры моральных и материальных стимулов для трудовых коллективов и граждан, внесших свой вклад в развитие Вейделевского района»</w:t>
                  </w:r>
                  <w:r/>
                </w:p>
              </w:tc>
            </w:tr>
            <w:tr>
              <w:trPr>
                <w:gridAfter w:val="4"/>
              </w:trPr>
              <w:tc>
                <w:tcPr>
                  <w:tcW w:w="2405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Основное мероприятие 4.1.1 «Мероприятия в рамках подпрограм-мы «</w:t>
                  </w:r>
                  <w:r>
                    <w:rPr>
                      <w:bCs/>
                      <w:sz w:val="24"/>
                      <w:szCs w:val="24"/>
                    </w:rPr>
                    <w:t xml:space="preserve">Совершенство-вание системы работы по вопросам награждения, поощ-рения и проведения организационных мероприятий на территории Вейделевского района»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95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Аппарат главы администрации Вейделевского района и управление по организационно-контрольной работе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95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2015</w:t>
                  </w:r>
                  <w:r/>
                </w:p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2020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157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Прогрессирующий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29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Награждение и поощрение граждан, внесших большой вклад в развитие Вейделевского района, человек</w:t>
                  </w:r>
                  <w:r/>
                </w:p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755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-</w:t>
                  </w:r>
                  <w:r/>
                </w:p>
              </w:tc>
              <w:tc>
                <w:tcPr>
                  <w:tcW w:w="801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30</w:t>
                  </w:r>
                  <w:r/>
                </w:p>
              </w:tc>
              <w:tc>
                <w:tcPr>
                  <w:tcW w:w="70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32</w:t>
                  </w:r>
                  <w:r/>
                </w:p>
              </w:tc>
              <w:tc>
                <w:tcPr>
                  <w:tcW w:w="80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35</w:t>
                  </w:r>
                  <w:r/>
                </w:p>
              </w:tc>
              <w:tc>
                <w:tcPr>
                  <w:tcW w:w="80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37</w:t>
                  </w:r>
                  <w:r/>
                </w:p>
              </w:tc>
              <w:tc>
                <w:tcPr>
                  <w:tcW w:w="770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40</w:t>
                  </w:r>
                  <w:r/>
                </w:p>
              </w:tc>
            </w:tr>
          </w:tbl>
          <w:p>
            <w:pPr>
              <w:pStyle w:val="65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Система основных мероприятий и показателей муниципально</w:t>
            </w:r>
            <w:r>
              <w:rPr>
                <w:b/>
                <w:sz w:val="28"/>
                <w:szCs w:val="28"/>
              </w:rPr>
              <w:t xml:space="preserve">й программы Вейделевского района</w:t>
            </w:r>
            <w:r/>
          </w:p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«Развитие кадровой политики Вейделевского района» на I</w:t>
            </w:r>
            <w:r>
              <w:rPr>
                <w:b/>
                <w:sz w:val="28"/>
                <w:szCs w:val="28"/>
                <w:lang w:val="en-US"/>
              </w:rPr>
              <w:t xml:space="preserve">I</w:t>
            </w:r>
            <w:r>
              <w:rPr>
                <w:b/>
                <w:sz w:val="28"/>
                <w:szCs w:val="28"/>
              </w:rPr>
              <w:t xml:space="preserve"> этапе </w:t>
            </w:r>
            <w:r>
              <w:rPr>
                <w:b/>
                <w:sz w:val="28"/>
                <w:szCs w:val="28"/>
              </w:rPr>
              <w:t xml:space="preserve">реализации</w:t>
            </w:r>
            <w:r/>
          </w:p>
          <w:p>
            <w:pPr>
              <w:pStyle w:val="651"/>
              <w:ind w:left="4956"/>
            </w:pPr>
            <w:r/>
            <w:r/>
          </w:p>
          <w:p>
            <w:pPr>
              <w:pStyle w:val="651"/>
              <w:ind w:left="4956"/>
              <w:rPr>
                <w:b/>
                <w:sz w:val="28"/>
                <w:szCs w:val="28"/>
              </w:rPr>
            </w:pPr>
            <w:r>
              <w:t xml:space="preserve">                                                                                                                                                                   </w:t>
            </w:r>
            <w:r>
              <w:rPr>
                <w:b/>
                <w:sz w:val="24"/>
                <w:szCs w:val="24"/>
              </w:rPr>
              <w:t xml:space="preserve">т</w:t>
            </w:r>
            <w:r>
              <w:rPr>
                <w:b/>
                <w:sz w:val="24"/>
                <w:szCs w:val="24"/>
              </w:rPr>
              <w:t xml:space="preserve">аблица 2</w:t>
            </w:r>
            <w:r>
              <w:rPr>
                <w:b/>
                <w:sz w:val="28"/>
                <w:szCs w:val="28"/>
              </w:rPr>
            </w:r>
            <w:r/>
          </w:p>
          <w:tbl>
            <w:tblPr>
              <w:tblW w:w="15548" w:type="dxa"/>
              <w:tblInd w:w="0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autofit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</w:tblGrid>
            <w:tr>
              <w:trPr>
                <w:cantSplit/>
                <w:gridAfter w:val="7"/>
              </w:trPr>
              <w:tc>
                <w:tcPr>
                  <w:tcW w:w="2404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Наименование муниципальной программы, подпрограмм, мероприятий</w:t>
                  </w:r>
                  <w:r/>
                </w:p>
              </w:tc>
              <w:tc>
                <w:tcPr>
                  <w:tcW w:w="1953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Ответственный исполнитель</w:t>
                  </w:r>
                  <w:r>
                    <w:rPr>
                      <w:b/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784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Срок реализации (начало, завершение)</w:t>
                  </w:r>
                  <w:r>
                    <w:rPr>
                      <w:b/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157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Вид </w:t>
                  </w:r>
                  <w:r/>
                </w:p>
                <w:p>
                  <w:pPr>
                    <w:pStyle w:val="651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показателя</w:t>
                  </w:r>
                  <w:r>
                    <w:rPr>
                      <w:b/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292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Наименование показателя, единица измерения</w:t>
                  </w:r>
                  <w:r/>
                </w:p>
              </w:tc>
              <w:tc>
                <w:tcPr>
                  <w:tcW w:w="4958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Значение показателя конечного и непосредственного результата по годам реализации</w:t>
                  </w:r>
                  <w:r/>
                </w:p>
              </w:tc>
            </w:tr>
            <w:tr>
              <w:trPr>
                <w:cantSplit/>
                <w:gridAfter w:val="2"/>
                <w:trHeight w:val="413"/>
              </w:trPr>
              <w:tc>
                <w:tcPr>
                  <w:tcW w:w="240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953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78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157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292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826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20</w:t>
                  </w:r>
                  <w:r>
                    <w:rPr>
                      <w:b/>
                      <w:sz w:val="24"/>
                      <w:szCs w:val="24"/>
                      <w:lang w:val="en-US"/>
                    </w:rPr>
                    <w:t xml:space="preserve">21</w:t>
                  </w:r>
                  <w:r/>
                </w:p>
              </w:tc>
              <w:tc>
                <w:tcPr>
                  <w:tcW w:w="878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20</w:t>
                  </w:r>
                  <w:r>
                    <w:rPr>
                      <w:b/>
                      <w:sz w:val="24"/>
                      <w:szCs w:val="24"/>
                      <w:lang w:val="en-US"/>
                    </w:rPr>
                    <w:t xml:space="preserve">22</w:t>
                  </w:r>
                  <w:r/>
                </w:p>
              </w:tc>
              <w:tc>
                <w:tcPr>
                  <w:tcW w:w="75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20</w:t>
                  </w:r>
                  <w:r>
                    <w:rPr>
                      <w:b/>
                      <w:sz w:val="24"/>
                      <w:szCs w:val="24"/>
                      <w:lang w:val="en-US"/>
                    </w:rPr>
                    <w:t xml:space="preserve">23</w:t>
                  </w:r>
                  <w:r/>
                </w:p>
              </w:tc>
              <w:tc>
                <w:tcPr>
                  <w:tcW w:w="777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20</w:t>
                  </w:r>
                  <w:r>
                    <w:rPr>
                      <w:b/>
                      <w:sz w:val="24"/>
                      <w:szCs w:val="24"/>
                      <w:lang w:val="en-US"/>
                    </w:rPr>
                    <w:t xml:space="preserve">24</w:t>
                  </w:r>
                  <w:r/>
                </w:p>
              </w:tc>
              <w:tc>
                <w:tcPr>
                  <w:tcW w:w="968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20</w:t>
                  </w:r>
                  <w:r>
                    <w:rPr>
                      <w:b/>
                      <w:sz w:val="24"/>
                      <w:szCs w:val="24"/>
                      <w:lang w:val="en-US"/>
                    </w:rPr>
                    <w:t xml:space="preserve">25</w:t>
                  </w:r>
                  <w:r>
                    <w:rPr>
                      <w:b/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755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2026</w:t>
                  </w:r>
                  <w:r>
                    <w:rPr>
                      <w:b/>
                      <w:sz w:val="24"/>
                      <w:szCs w:val="24"/>
                    </w:rPr>
                  </w:r>
                  <w:r/>
                </w:p>
              </w:tc>
            </w:tr>
            <w:tr>
              <w:trPr>
                <w:gridAfter w:val="2"/>
                <w:trHeight w:val="143"/>
              </w:trPr>
              <w:tc>
                <w:tcPr>
                  <w:tcW w:w="240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1</w:t>
                  </w:r>
                  <w:r>
                    <w:rPr>
                      <w:b/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95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2</w:t>
                  </w:r>
                  <w:r>
                    <w:rPr>
                      <w:b/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78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3</w:t>
                  </w:r>
                  <w:r>
                    <w:rPr>
                      <w:b/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157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4</w:t>
                  </w:r>
                  <w:r>
                    <w:rPr>
                      <w:b/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29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5</w:t>
                  </w:r>
                  <w:r>
                    <w:rPr>
                      <w:b/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826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6</w:t>
                  </w:r>
                  <w:r>
                    <w:rPr>
                      <w:b/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878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7</w:t>
                  </w:r>
                  <w:r>
                    <w:rPr>
                      <w:b/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75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8</w:t>
                  </w:r>
                  <w:r>
                    <w:rPr>
                      <w:b/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777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9</w:t>
                  </w:r>
                  <w:r>
                    <w:rPr>
                      <w:b/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968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10</w:t>
                  </w:r>
                  <w:r>
                    <w:rPr>
                      <w:b/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755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11</w:t>
                  </w:r>
                  <w:r/>
                </w:p>
              </w:tc>
            </w:tr>
            <w:tr>
              <w:trPr>
                <w:cantSplit/>
              </w:trPr>
              <w:tc>
                <w:tcPr>
                  <w:tcW w:w="2404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Развитие кадровой политики Вейделевского ра</w:t>
                  </w:r>
                  <w:r/>
                </w:p>
              </w:tc>
              <w:tc>
                <w:tcPr>
                  <w:tcW w:w="1953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она </w:t>
                  </w:r>
                  <w:r/>
                </w:p>
              </w:tc>
              <w:tc>
                <w:tcPr>
                  <w:tcW w:w="1784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</w:rPr>
                    <w:t xml:space="preserve">Администрация Вейделевского района</w:t>
                  </w:r>
                  <w:r>
                    <w:rPr>
                      <w:sz w:val="24"/>
                      <w:szCs w:val="24"/>
                      <w:lang w:val="en-US"/>
                    </w:rPr>
                  </w:r>
                  <w:r/>
                </w:p>
              </w:tc>
              <w:tc>
                <w:tcPr>
                  <w:tcW w:w="2157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</w:t>
                  </w:r>
                  <w:r>
                    <w:rPr>
                      <w:sz w:val="24"/>
                      <w:szCs w:val="24"/>
                    </w:rPr>
                    <w:t xml:space="preserve">21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</w:t>
                  </w:r>
                  <w:r>
                    <w:rPr>
                      <w:sz w:val="24"/>
                      <w:szCs w:val="24"/>
                    </w:rPr>
                    <w:t xml:space="preserve">26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29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Прогрессирующий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826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Обеспечение достижения уровня соответствия профессиональных компетенций не менее чем у 75 процентов муниципальных служащих района, процент</w:t>
                  </w:r>
                  <w:r/>
                </w:p>
              </w:tc>
              <w:tc>
                <w:tcPr>
                  <w:tcW w:w="878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32</w:t>
                  </w:r>
                  <w:r/>
                </w:p>
              </w:tc>
              <w:tc>
                <w:tcPr>
                  <w:tcW w:w="75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32</w:t>
                  </w:r>
                  <w:r/>
                </w:p>
              </w:tc>
              <w:tc>
                <w:tcPr>
                  <w:tcW w:w="777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968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3</w:t>
                  </w:r>
                  <w:r>
                    <w:rPr>
                      <w:sz w:val="24"/>
                      <w:szCs w:val="24"/>
                    </w:rPr>
                    <w:t xml:space="preserve">2</w:t>
                  </w:r>
                  <w:r/>
                </w:p>
              </w:tc>
              <w:tc>
                <w:tcPr>
                  <w:tcW w:w="755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32</w:t>
                  </w:r>
                  <w:r/>
                </w:p>
              </w:tc>
              <w:tc>
                <w:tcPr>
                  <w:tcW w:w="11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32</w:t>
                  </w:r>
                  <w:r/>
                </w:p>
              </w:tc>
              <w:tc>
                <w:tcPr>
                  <w:tcW w:w="3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32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</w:tr>
            <w:tr>
              <w:trPr>
                <w:cantSplit/>
                <w:gridAfter w:val="4"/>
              </w:trPr>
              <w:tc>
                <w:tcPr>
                  <w:tcW w:w="240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953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78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157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29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Уровень к</w:t>
                  </w:r>
                  <w:r/>
                </w:p>
              </w:tc>
              <w:tc>
                <w:tcPr>
                  <w:tcW w:w="4958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ррупции</w:t>
                  </w:r>
                  <w:r/>
                </w:p>
              </w:tc>
              <w:tc>
                <w:tcPr>
                  <w:tcW w:w="8896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Определение уровня коррупции в сферах деятельности администрации района, администраций городского и сельских поселений в ходе проведения социологических исследований, его снижение в результате последовательной реализации меро</w:t>
                  </w:r>
                  <w:r/>
                </w:p>
              </w:tc>
              <w:tc>
                <w:tcPr>
                  <w:tcW w:w="101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риятий, предусмотренных подпрограммой </w:t>
                  </w:r>
                  <w:r/>
                </w:p>
              </w:tc>
              <w:tc>
                <w:tcPr>
                  <w:tcW w:w="48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</w:tr>
            <w:tr>
              <w:trPr>
                <w:cantSplit/>
                <w:gridAfter w:val="2"/>
              </w:trPr>
              <w:tc>
                <w:tcPr>
                  <w:tcW w:w="240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953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78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157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292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Удельный вес численности молодых людей, вовлеченных в общественную деятельность от общего количества молодых людей в возрасте от 14 до 30 лет в районе, процент</w:t>
                  </w:r>
                  <w:r/>
                </w:p>
              </w:tc>
              <w:tc>
                <w:tcPr>
                  <w:tcW w:w="826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52</w:t>
                  </w:r>
                  <w:r/>
                </w:p>
              </w:tc>
              <w:tc>
                <w:tcPr>
                  <w:tcBorders>
                    <w:bottom w:val="none" w:color="000000" w:sz="4" w:space="0"/>
                  </w:tcBorders>
                  <w:tcW w:w="878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54</w:t>
                  </w:r>
                  <w:r/>
                </w:p>
              </w:tc>
              <w:tc>
                <w:tcPr>
                  <w:tcBorders>
                    <w:bottom w:val="none" w:color="000000" w:sz="4" w:space="0"/>
                  </w:tcBorders>
                  <w:tcW w:w="75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56</w:t>
                  </w:r>
                  <w:r/>
                </w:p>
              </w:tc>
              <w:tc>
                <w:tcPr>
                  <w:tcW w:w="777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58</w:t>
                  </w:r>
                  <w:r/>
                </w:p>
              </w:tc>
              <w:tc>
                <w:tcPr>
                  <w:tcW w:w="968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60</w:t>
                  </w:r>
                  <w:r/>
                </w:p>
              </w:tc>
              <w:tc>
                <w:tcPr>
                  <w:tcW w:w="755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60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</w:tr>
            <w:tr>
              <w:trPr>
                <w:cantSplit/>
                <w:gridAfter w:val="2"/>
              </w:trPr>
              <w:tc>
                <w:tcPr>
                  <w:tcW w:w="240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953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78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157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292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826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Borders>
                    <w:top w:val="none" w:color="000000" w:sz="4" w:space="0"/>
                  </w:tcBorders>
                  <w:tcW w:w="878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Borders>
                    <w:top w:val="none" w:color="000000" w:sz="4" w:space="0"/>
                  </w:tcBorders>
                  <w:tcW w:w="75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777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968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755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</w:tr>
            <w:tr>
              <w:trPr>
                <w:cantSplit/>
              </w:trPr>
              <w:tc>
                <w:tcPr>
                  <w:tcW w:w="240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953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78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157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29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Стимулирование </w:t>
                  </w:r>
                  <w:r/>
                </w:p>
              </w:tc>
              <w:tc>
                <w:tcPr>
                  <w:tcW w:w="826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трудовых коллективов и граждан, внесши</w:t>
                  </w:r>
                  <w:r/>
                </w:p>
              </w:tc>
              <w:tc>
                <w:tcPr>
                  <w:tcBorders>
                    <w:top w:val="none" w:color="000000" w:sz="4" w:space="0"/>
                  </w:tcBorders>
                  <w:tcW w:w="878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свой вклад в развитие Вейделевского района, человек </w:t>
                  </w:r>
                  <w:r/>
                </w:p>
              </w:tc>
              <w:tc>
                <w:tcPr>
                  <w:tcBorders>
                    <w:top w:val="none" w:color="000000" w:sz="4" w:space="0"/>
                  </w:tcBorders>
                  <w:tcW w:w="75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90</w:t>
                  </w:r>
                  <w:r/>
                </w:p>
              </w:tc>
              <w:tc>
                <w:tcPr>
                  <w:tcW w:w="777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90</w:t>
                  </w:r>
                  <w:r/>
                </w:p>
              </w:tc>
              <w:tc>
                <w:tcPr>
                  <w:tcW w:w="968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90</w:t>
                  </w:r>
                  <w:r/>
                </w:p>
              </w:tc>
              <w:tc>
                <w:tcPr>
                  <w:tcW w:w="755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90</w:t>
                  </w:r>
                  <w:r/>
                </w:p>
              </w:tc>
              <w:tc>
                <w:tcPr>
                  <w:tcW w:w="11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90</w:t>
                  </w:r>
                  <w:r/>
                </w:p>
              </w:tc>
              <w:tc>
                <w:tcPr>
                  <w:tcW w:w="3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90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</w:tr>
            <w:tr>
              <w:trPr>
                <w:gridAfter w:val="1"/>
              </w:trPr>
              <w:tc>
                <w:tcPr>
                  <w:tcW w:w="240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Подпрограмма 1 «Развитие муниципальной службы Вейделевского района» </w:t>
                  </w:r>
                  <w:r/>
                </w:p>
              </w:tc>
              <w:tc>
                <w:tcPr>
                  <w:tcW w:w="195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Управление по организационно-контрольной и кадровой работе администрации района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78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2021</w:t>
                  </w:r>
                  <w:r/>
                </w:p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</w:t>
                  </w:r>
                  <w:r>
                    <w:rPr>
                      <w:sz w:val="24"/>
                      <w:szCs w:val="24"/>
                    </w:rPr>
                    <w:t xml:space="preserve">6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157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29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</w:t>
                  </w:r>
                  <w:r/>
                </w:p>
              </w:tc>
              <w:tc>
                <w:tcPr>
                  <w:tcW w:w="826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еспечение достижения уровня соответствия профессиональных компетенций не менее чем у 75 процентов муниципальных служащих района, процент</w:t>
                  </w:r>
                  <w:r/>
                </w:p>
              </w:tc>
              <w:tc>
                <w:tcPr>
                  <w:tcW w:w="878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32</w:t>
                  </w:r>
                  <w:r/>
                </w:p>
              </w:tc>
              <w:tc>
                <w:tcPr>
                  <w:tcW w:w="75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32</w:t>
                  </w:r>
                  <w:r/>
                </w:p>
              </w:tc>
              <w:tc>
                <w:tcPr>
                  <w:tcW w:w="777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32</w:t>
                  </w:r>
                  <w:r/>
                </w:p>
              </w:tc>
              <w:tc>
                <w:tcPr>
                  <w:tcW w:w="968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32</w:t>
                  </w:r>
                  <w:r/>
                </w:p>
              </w:tc>
              <w:tc>
                <w:tcPr>
                  <w:tcW w:w="755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32</w:t>
                  </w:r>
                  <w:r/>
                </w:p>
              </w:tc>
              <w:tc>
                <w:tcPr>
                  <w:tcW w:w="11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32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</w:tr>
            <w:tr>
              <w:trPr>
                <w:gridAfter w:val="5"/>
              </w:trPr>
              <w:tc>
                <w:tcPr>
                  <w:gridSpan w:val="6"/>
                  <w:tcW w:w="15548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Задача 1.1 «Профессионализация муниципальных служащих и лиц, включенных в кадровы</w:t>
                  </w:r>
                  <w:r/>
                </w:p>
              </w:tc>
              <w:tc>
                <w:tcPr>
                  <w:tcW w:w="0" w:type="auto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резерв и резерв управленческих кадров</w:t>
                  </w:r>
                  <w:r/>
                </w:p>
              </w:tc>
              <w:tc>
                <w:tcPr>
                  <w:tcW w:w="-22482" w:type="auto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администрации района» </w:t>
                  </w:r>
                  <w:r/>
                </w:p>
              </w:tc>
            </w:tr>
            <w:tr>
              <w:trPr>
                <w:cantSplit/>
                <w:gridAfter w:val="2"/>
              </w:trPr>
              <w:tc>
                <w:tcPr>
                  <w:tcW w:w="2404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Основное мероприятие 1.1.1 Повышение квалификации, профессиональная подготовка и переподготовка кадров в рамках подпрограммы  «Развитие муниципальной службы Вейделевского района»</w:t>
                  </w:r>
                  <w:r/>
                </w:p>
              </w:tc>
              <w:tc>
                <w:tcPr>
                  <w:tcW w:w="1953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Управление по организационно-контрольной и кадровой работе администрации района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784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2021</w:t>
                  </w:r>
                  <w:r/>
                </w:p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</w:t>
                  </w:r>
                  <w:r>
                    <w:rPr>
                      <w:sz w:val="24"/>
                      <w:szCs w:val="24"/>
                    </w:rPr>
                    <w:t xml:space="preserve">6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157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29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Доля муниципальных служащих района прошедших обучение, повышение квалификации от общего количества муниципальных служащих района, процент </w:t>
                  </w:r>
                  <w:r/>
                </w:p>
              </w:tc>
              <w:tc>
                <w:tcPr>
                  <w:tcW w:w="826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 xml:space="preserve">25</w:t>
                  </w:r>
                  <w:r/>
                </w:p>
              </w:tc>
              <w:tc>
                <w:tcPr>
                  <w:tcW w:w="878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</w:pPr>
                  <w:r>
                    <w:rPr>
                      <w:sz w:val="24"/>
                      <w:szCs w:val="24"/>
                      <w:lang w:val="en-US"/>
                    </w:rPr>
                    <w:t xml:space="preserve">25</w:t>
                  </w:r>
                  <w:r/>
                </w:p>
              </w:tc>
              <w:tc>
                <w:tcPr>
                  <w:tcW w:w="75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</w:pPr>
                  <w:r>
                    <w:rPr>
                      <w:sz w:val="24"/>
                      <w:szCs w:val="24"/>
                      <w:lang w:val="en-US"/>
                    </w:rPr>
                    <w:t xml:space="preserve">25</w:t>
                  </w:r>
                  <w:r/>
                </w:p>
              </w:tc>
              <w:tc>
                <w:tcPr>
                  <w:tcW w:w="777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</w:pPr>
                  <w:r>
                    <w:rPr>
                      <w:sz w:val="24"/>
                      <w:szCs w:val="24"/>
                      <w:lang w:val="en-US"/>
                    </w:rPr>
                    <w:t xml:space="preserve">25</w:t>
                  </w:r>
                  <w:r/>
                </w:p>
              </w:tc>
              <w:tc>
                <w:tcPr>
                  <w:tcW w:w="968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</w:pPr>
                  <w:r>
                    <w:rPr>
                      <w:sz w:val="24"/>
                      <w:szCs w:val="24"/>
                      <w:lang w:val="en-US"/>
                    </w:rPr>
                    <w:t xml:space="preserve">25</w:t>
                  </w:r>
                  <w:r/>
                </w:p>
              </w:tc>
              <w:tc>
                <w:tcPr>
                  <w:tcW w:w="755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25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</w:tr>
            <w:tr>
              <w:trPr>
                <w:cantSplit/>
                <w:gridAfter w:val="1"/>
              </w:trPr>
              <w:tc>
                <w:tcPr>
                  <w:tcW w:w="240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953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78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157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29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Доля граждан, включенных </w:t>
                  </w:r>
                  <w:r>
                    <w:rPr>
                      <w:sz w:val="24"/>
                      <w:szCs w:val="24"/>
                    </w:rPr>
                    <w:t xml:space="preserve">в резерв управленческих кадров на муниципальные должности, должности муниципальной службы прошедших обучение по программам профессиональной переподготовки, повышения квалификации, от общего количества граждан, включенных в резерв управленческих кадров на у</w:t>
                  </w:r>
                  <w:r/>
                </w:p>
              </w:tc>
              <w:tc>
                <w:tcPr>
                  <w:tcW w:w="826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азанные должности, процент</w:t>
                  </w:r>
                  <w:r/>
                </w:p>
              </w:tc>
              <w:tc>
                <w:tcPr>
                  <w:tcW w:w="878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 xml:space="preserve">10</w:t>
                  </w:r>
                  <w:r/>
                </w:p>
                <w:p>
                  <w:pPr>
                    <w:pStyle w:val="651"/>
                    <w:ind w:hanging="108"/>
                    <w:jc w:val="center"/>
                  </w:pPr>
                  <w:r/>
                  <w:r/>
                </w:p>
              </w:tc>
              <w:tc>
                <w:tcPr>
                  <w:tcW w:w="75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ind w:hanging="108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 xml:space="preserve">10</w:t>
                  </w:r>
                  <w:r/>
                </w:p>
              </w:tc>
              <w:tc>
                <w:tcPr>
                  <w:tcW w:w="777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</w:pPr>
                  <w:r>
                    <w:rPr>
                      <w:sz w:val="24"/>
                      <w:szCs w:val="24"/>
                      <w:lang w:val="en-US"/>
                    </w:rPr>
                    <w:t xml:space="preserve">10</w:t>
                  </w:r>
                  <w:r/>
                </w:p>
              </w:tc>
              <w:tc>
                <w:tcPr>
                  <w:tcW w:w="968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</w:pPr>
                  <w:r>
                    <w:rPr>
                      <w:sz w:val="24"/>
                      <w:szCs w:val="24"/>
                      <w:lang w:val="en-US"/>
                    </w:rPr>
                    <w:t xml:space="preserve">10</w:t>
                  </w:r>
                  <w:r/>
                </w:p>
              </w:tc>
              <w:tc>
                <w:tcPr>
                  <w:tcW w:w="755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</w:pPr>
                  <w:r>
                    <w:rPr>
                      <w:sz w:val="24"/>
                      <w:szCs w:val="24"/>
                      <w:lang w:val="en-US"/>
                    </w:rPr>
                    <w:t xml:space="preserve">10</w:t>
                  </w:r>
                  <w:r/>
                </w:p>
              </w:tc>
              <w:tc>
                <w:tcPr>
                  <w:tcW w:w="11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10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</w:tr>
            <w:tr>
              <w:trPr>
                <w:cantSplit/>
                <w:gridAfter w:val="6"/>
              </w:trPr>
              <w:tc>
                <w:tcPr>
                  <w:tcW w:w="2404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Подпрограмма 2 «Противодействие коррупции» </w:t>
                  </w:r>
                  <w:r/>
                </w:p>
              </w:tc>
              <w:tc>
                <w:tcPr>
                  <w:tcW w:w="1953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Управление по организационно-контрольной и кадровой работе администрации района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784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2021</w:t>
                  </w:r>
                  <w:r/>
                </w:p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</w:t>
                  </w:r>
                  <w:r>
                    <w:rPr>
                      <w:sz w:val="24"/>
                      <w:szCs w:val="24"/>
                    </w:rPr>
                    <w:t xml:space="preserve">6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157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Прогрессирующий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29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Уровень коррупции, процент</w:t>
                  </w:r>
                  <w:r/>
                </w:p>
              </w:tc>
              <w:tc>
                <w:tcPr>
                  <w:tcW w:w="4958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Определение уровня коррупции в сферах деятельности администра</w:t>
                  </w:r>
                  <w:r/>
                </w:p>
              </w:tc>
              <w:tc>
                <w:tcPr>
                  <w:tcW w:w="8896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ии района, администраций городского и сельских поселений в ходе проведения социологических исследований, его снижение в результате последовательной реализации мероприятий, предусмотренных подпрограммой 2</w:t>
                  </w:r>
                  <w:r/>
                </w:p>
              </w:tc>
            </w:tr>
            <w:tr>
              <w:trPr>
                <w:cantSplit/>
              </w:trPr>
              <w:tc>
                <w:tcPr>
                  <w:tcW w:w="240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953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78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157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29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Информа</w:t>
                  </w:r>
                  <w:r/>
                </w:p>
              </w:tc>
              <w:tc>
                <w:tcPr>
                  <w:tcW w:w="88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ионное сопровождение мероприятий антик</w:t>
                  </w:r>
                  <w:r/>
                </w:p>
              </w:tc>
              <w:tc>
                <w:tcPr>
                  <w:tcW w:w="821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ррупционной направленности, публичное осуждение коррупции в средствах массовой информации, процент</w:t>
                  </w:r>
                  <w:r/>
                </w:p>
              </w:tc>
              <w:tc>
                <w:tcPr>
                  <w:tcW w:w="75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50</w:t>
                  </w:r>
                  <w:r/>
                </w:p>
              </w:tc>
              <w:tc>
                <w:tcPr>
                  <w:tcW w:w="777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52</w:t>
                  </w:r>
                  <w:r/>
                </w:p>
              </w:tc>
              <w:tc>
                <w:tcPr>
                  <w:tcW w:w="968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54</w:t>
                  </w:r>
                  <w:r/>
                </w:p>
              </w:tc>
              <w:tc>
                <w:tcPr>
                  <w:tcW w:w="755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56</w:t>
                  </w:r>
                  <w:r/>
                </w:p>
              </w:tc>
              <w:tc>
                <w:tcPr>
                  <w:tcW w:w="11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58</w:t>
                  </w:r>
                  <w:r/>
                </w:p>
              </w:tc>
              <w:tc>
                <w:tcPr>
                  <w:tcW w:w="3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58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</w:tr>
            <w:tr>
              <w:trPr>
                <w:gridAfter w:val="7"/>
              </w:trPr>
              <w:tc>
                <w:tcPr>
                  <w:gridSpan w:val="6"/>
                  <w:tcW w:w="15548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Задача 2.1 «Активизация антикоррупционного обучения и антикоррупционной пропаганды</w:t>
                  </w:r>
                  <w:r>
                    <w:rPr>
                      <w:sz w:val="24"/>
                      <w:szCs w:val="24"/>
                    </w:rPr>
                    <w:t xml:space="preserve">, вовлечение кадровых, информационных и других ресурсов гражданского общества в противодействии коррупции».</w:t>
                  </w:r>
                  <w:r/>
                </w:p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Задача 2.2 «Совершенствование инструментов и механизмов, в том числе правовых и организационных, противодействия коррупции, обеспечение объективной оценки процессов и тенденций в состоянии коррупции посредством проведения мониторинговых исследований».</w:t>
                  </w:r>
                  <w:r/>
                </w:p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Задача 2.3 «Обеспечение открытости и доступности для населения деятельности органов местного самоуправления Вейделевского района, укрепление их связи с гражданским обществом, стимулирование антикоррупционной активности общественности».</w:t>
                  </w:r>
                  <w:r/>
                </w:p>
              </w:tc>
            </w:tr>
            <w:tr>
              <w:trPr>
                <w:gridAfter w:val="2"/>
              </w:trPr>
              <w:tc>
                <w:tcPr>
                  <w:tcW w:w="240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Основное мероприятие 2.1.1</w:t>
                  </w:r>
                  <w:r/>
                </w:p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Повышение квалификации, профессиональная подготовка и переподготовка кадров в рамках подпрограммы «Противодействие коррупции»</w:t>
                  </w:r>
                  <w:r/>
                </w:p>
              </w:tc>
              <w:tc>
                <w:tcPr>
                  <w:tcW w:w="195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Управление по организационно-контрольной и кадровой работе администрации района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78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2021</w:t>
                  </w:r>
                  <w:r/>
                </w:p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</w:t>
                  </w:r>
                  <w:r>
                    <w:rPr>
                      <w:sz w:val="24"/>
                      <w:szCs w:val="24"/>
                    </w:rPr>
                    <w:t xml:space="preserve">6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157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29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Доля муниципальных служащих района, прошедших обучение, по образовательным программам в районе противодействия коррупции, процент </w:t>
                  </w:r>
                  <w:r/>
                </w:p>
              </w:tc>
              <w:tc>
                <w:tcPr>
                  <w:tcW w:w="88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15</w:t>
                  </w:r>
                  <w:r/>
                </w:p>
              </w:tc>
              <w:tc>
                <w:tcPr>
                  <w:tcW w:w="821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15</w:t>
                  </w:r>
                  <w:r/>
                </w:p>
              </w:tc>
              <w:tc>
                <w:tcPr>
                  <w:tcW w:w="75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15</w:t>
                  </w:r>
                  <w:r/>
                </w:p>
              </w:tc>
              <w:tc>
                <w:tcPr>
                  <w:tcW w:w="777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15</w:t>
                  </w:r>
                  <w:r/>
                </w:p>
              </w:tc>
              <w:tc>
                <w:tcPr>
                  <w:tcW w:w="968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15</w:t>
                  </w:r>
                  <w:r/>
                </w:p>
              </w:tc>
              <w:tc>
                <w:tcPr>
                  <w:tcW w:w="755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15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</w:tr>
            <w:tr>
              <w:trPr>
                <w:cantSplit/>
                <w:gridAfter w:val="2"/>
              </w:trPr>
              <w:tc>
                <w:tcPr>
                  <w:tcW w:w="2404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Основное мероприятие 2.1.2 Мероприятия в рамках подпрограммы «Противодействие коррупции»</w:t>
                  </w:r>
                  <w:r/>
                </w:p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953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Управление по организационно-контрольной и кадровой работе администрации района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784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2021</w:t>
                  </w:r>
                  <w:r/>
                </w:p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</w:t>
                  </w:r>
                  <w:r>
                    <w:rPr>
                      <w:sz w:val="24"/>
                      <w:szCs w:val="24"/>
                    </w:rPr>
                    <w:t xml:space="preserve">6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157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Прогрессирующий</w:t>
                  </w:r>
                  <w:r/>
                </w:p>
              </w:tc>
              <w:tc>
                <w:tcPr>
                  <w:tcW w:w="229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Количество проведенных социологических исследований, единиц </w:t>
                  </w:r>
                  <w:r/>
                </w:p>
              </w:tc>
              <w:tc>
                <w:tcPr>
                  <w:tcW w:w="88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1</w:t>
                  </w:r>
                  <w:r/>
                </w:p>
              </w:tc>
              <w:tc>
                <w:tcPr>
                  <w:tcW w:w="821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1</w:t>
                  </w:r>
                  <w:r/>
                </w:p>
              </w:tc>
              <w:tc>
                <w:tcPr>
                  <w:tcW w:w="75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1</w:t>
                  </w:r>
                  <w:r/>
                </w:p>
              </w:tc>
              <w:tc>
                <w:tcPr>
                  <w:tcW w:w="777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1</w:t>
                  </w:r>
                  <w:r/>
                </w:p>
              </w:tc>
              <w:tc>
                <w:tcPr>
                  <w:tcW w:w="968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1</w:t>
                  </w:r>
                  <w:r/>
                </w:p>
              </w:tc>
              <w:tc>
                <w:tcPr>
                  <w:tcW w:w="755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1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</w:tr>
            <w:tr>
              <w:trPr>
                <w:cantSplit/>
                <w:gridAfter w:val="2"/>
              </w:trPr>
              <w:tc>
                <w:tcPr>
                  <w:tcW w:w="240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953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78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157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color w:val="ff0000"/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29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Размещение социальной рекламы антикоррупционной направленности в средствах массовой информации, процент охвата населения </w:t>
                  </w:r>
                  <w:r/>
                </w:p>
              </w:tc>
              <w:tc>
                <w:tcPr>
                  <w:tcW w:w="88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62</w:t>
                  </w:r>
                  <w:r/>
                </w:p>
              </w:tc>
              <w:tc>
                <w:tcPr>
                  <w:tcW w:w="821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64</w:t>
                  </w:r>
                  <w:r/>
                </w:p>
              </w:tc>
              <w:tc>
                <w:tcPr>
                  <w:tcW w:w="75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66</w:t>
                  </w:r>
                  <w:r/>
                </w:p>
              </w:tc>
              <w:tc>
                <w:tcPr>
                  <w:tcW w:w="777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68</w:t>
                  </w:r>
                  <w:r/>
                </w:p>
              </w:tc>
              <w:tc>
                <w:tcPr>
                  <w:tcW w:w="968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70</w:t>
                  </w:r>
                  <w:r/>
                </w:p>
              </w:tc>
              <w:tc>
                <w:tcPr>
                  <w:tcW w:w="755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70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</w:tr>
            <w:tr>
              <w:trPr>
                <w:cantSplit/>
                <w:gridAfter w:val="2"/>
              </w:trPr>
              <w:tc>
                <w:tcPr>
                  <w:tcW w:w="240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953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78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157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color w:val="ff0000"/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29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Информационное сопровождение мероприятий антикоррупционной направленности, публичное осуждение коррупции в средствах массовой информации, процент охвата населения</w:t>
                  </w:r>
                  <w:r/>
                </w:p>
              </w:tc>
              <w:tc>
                <w:tcPr>
                  <w:tcW w:w="88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62</w:t>
                  </w:r>
                  <w:r/>
                </w:p>
              </w:tc>
              <w:tc>
                <w:tcPr>
                  <w:tcW w:w="821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64</w:t>
                  </w:r>
                  <w:r/>
                </w:p>
              </w:tc>
              <w:tc>
                <w:tcPr>
                  <w:tcW w:w="75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66</w:t>
                  </w:r>
                  <w:r/>
                </w:p>
              </w:tc>
              <w:tc>
                <w:tcPr>
                  <w:tcW w:w="777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68</w:t>
                  </w:r>
                  <w:r/>
                </w:p>
              </w:tc>
              <w:tc>
                <w:tcPr>
                  <w:tcW w:w="968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70</w:t>
                  </w:r>
                  <w:r/>
                </w:p>
              </w:tc>
              <w:tc>
                <w:tcPr>
                  <w:tcW w:w="755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70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</w:tr>
            <w:tr>
              <w:trPr>
                <w:gridAfter w:val="2"/>
              </w:trPr>
              <w:tc>
                <w:tcPr>
                  <w:tcW w:w="240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Подпрограмма 3 «Молодость Вейделевского района»</w:t>
                  </w:r>
                  <w:r/>
                </w:p>
              </w:tc>
              <w:tc>
                <w:tcPr>
                  <w:tcW w:w="195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Управление ФК, спорта и молодежной политики администрации района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Администрация Вейделевского района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78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2021</w:t>
                  </w:r>
                  <w:r/>
                </w:p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</w:t>
                  </w:r>
                  <w:r>
                    <w:rPr>
                      <w:sz w:val="24"/>
                      <w:szCs w:val="24"/>
                    </w:rPr>
                    <w:t xml:space="preserve">6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157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Прогрессирующий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29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Удельный вес численности молодых людей, вовлеченных в общественную деятельность от общего количества молодых людей в возрасте от 14 до 30 лет в районе, процент</w:t>
                  </w:r>
                  <w:r/>
                </w:p>
              </w:tc>
              <w:tc>
                <w:tcPr>
                  <w:tcW w:w="88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52</w:t>
                  </w:r>
                  <w:r/>
                </w:p>
              </w:tc>
              <w:tc>
                <w:tcPr>
                  <w:tcW w:w="821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54</w:t>
                  </w:r>
                  <w:r/>
                </w:p>
              </w:tc>
              <w:tc>
                <w:tcPr>
                  <w:tcW w:w="75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56</w:t>
                  </w:r>
                  <w:r/>
                </w:p>
              </w:tc>
              <w:tc>
                <w:tcPr>
                  <w:tcW w:w="777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58</w:t>
                  </w:r>
                  <w:r/>
                </w:p>
              </w:tc>
              <w:tc>
                <w:tcPr>
                  <w:tcW w:w="968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60</w:t>
                  </w:r>
                  <w:r/>
                </w:p>
              </w:tc>
              <w:tc>
                <w:tcPr>
                  <w:tcW w:w="755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60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</w:tr>
            <w:tr>
              <w:trPr>
                <w:gridAfter w:val="7"/>
              </w:trPr>
              <w:tc>
                <w:tcPr>
                  <w:gridSpan w:val="6"/>
                  <w:tcW w:w="15548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Задача 3.1 «Создание условий  успешной социализации и эффективной самореализации молодежи»</w:t>
                  </w:r>
                  <w:r/>
                </w:p>
              </w:tc>
            </w:tr>
            <w:tr>
              <w:trPr>
                <w:gridAfter w:val="2"/>
              </w:trPr>
              <w:tc>
                <w:tcPr>
                  <w:tcW w:w="240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Основное мероприятие 3.1.1 «Мероприятия в рамках подпрограммы «Молодость Вейделевского района»</w:t>
                  </w:r>
                  <w:r/>
                </w:p>
              </w:tc>
              <w:tc>
                <w:tcPr>
                  <w:tcW w:w="195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Управление ФК, спорта и молодежной политики администрации района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Администрация Вейделевского района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78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2021</w:t>
                  </w:r>
                  <w:r/>
                </w:p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</w:t>
                  </w:r>
                  <w:r>
                    <w:rPr>
                      <w:sz w:val="24"/>
                      <w:szCs w:val="24"/>
                    </w:rPr>
                    <w:t xml:space="preserve">6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157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Прогрессирующий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29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Доля молодежи, охваченной мероприятиями, к общему числу молодежи района, процент</w:t>
                  </w:r>
                  <w:r/>
                </w:p>
              </w:tc>
              <w:tc>
                <w:tcPr>
                  <w:tcW w:w="930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71</w:t>
                  </w:r>
                  <w:r/>
                </w:p>
              </w:tc>
              <w:tc>
                <w:tcPr>
                  <w:tcW w:w="77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72</w:t>
                  </w:r>
                  <w:r/>
                </w:p>
              </w:tc>
              <w:tc>
                <w:tcPr>
                  <w:tcW w:w="75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73</w:t>
                  </w:r>
                  <w:r/>
                </w:p>
              </w:tc>
              <w:tc>
                <w:tcPr>
                  <w:tcW w:w="777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74</w:t>
                  </w:r>
                  <w:r/>
                </w:p>
              </w:tc>
              <w:tc>
                <w:tcPr>
                  <w:tcW w:w="968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75</w:t>
                  </w:r>
                  <w:r/>
                </w:p>
              </w:tc>
              <w:tc>
                <w:tcPr>
                  <w:tcW w:w="755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75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</w:tr>
            <w:tr>
              <w:trPr>
                <w:gridAfter w:val="2"/>
              </w:trPr>
              <w:tc>
                <w:tcPr>
                  <w:tcW w:w="240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Подпрограмма 4 «</w:t>
                  </w:r>
                  <w:r>
                    <w:rPr>
                      <w:bCs/>
                      <w:sz w:val="24"/>
                      <w:szCs w:val="24"/>
                    </w:rPr>
                    <w:t xml:space="preserve">Совершенствование системы работы по вопросам награждения, поощрения и проведения организационных мероприятий на территории Вейделевского района»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95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Управление ФК, спорта и молодежной политики администрации района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Администрация Вейделевского района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78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2021</w:t>
                  </w:r>
                  <w:r/>
                </w:p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</w:t>
                  </w:r>
                  <w:r>
                    <w:rPr>
                      <w:sz w:val="24"/>
                      <w:szCs w:val="24"/>
                    </w:rPr>
                    <w:t xml:space="preserve">6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157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29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Награждение и поощрение граждан, внесших большой вклад в развитие Вейделевского района, человек </w:t>
                  </w:r>
                  <w:r/>
                </w:p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930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90</w:t>
                  </w:r>
                  <w:r/>
                </w:p>
              </w:tc>
              <w:tc>
                <w:tcPr>
                  <w:tcW w:w="77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90</w:t>
                  </w:r>
                  <w:r/>
                </w:p>
              </w:tc>
              <w:tc>
                <w:tcPr>
                  <w:tcW w:w="75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90</w:t>
                  </w:r>
                  <w:r/>
                </w:p>
              </w:tc>
              <w:tc>
                <w:tcPr>
                  <w:tcW w:w="777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90</w:t>
                  </w:r>
                  <w:r/>
                </w:p>
              </w:tc>
              <w:tc>
                <w:tcPr>
                  <w:tcW w:w="968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90</w:t>
                  </w:r>
                  <w:r/>
                </w:p>
              </w:tc>
              <w:tc>
                <w:tcPr>
                  <w:tcW w:w="755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90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</w:tr>
            <w:tr>
              <w:trPr>
                <w:gridAfter w:val="7"/>
              </w:trPr>
              <w:tc>
                <w:tcPr>
                  <w:gridSpan w:val="6"/>
                  <w:tcW w:w="15548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Задачи 4.1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«Совершенствование процедуры моральных и материальных стимулов для трудовых коллективов и граждан, внесших свой вклад в развитие Вейделевского района»</w:t>
                  </w:r>
                  <w:r/>
                </w:p>
              </w:tc>
            </w:tr>
            <w:tr>
              <w:trPr>
                <w:gridAfter w:val="2"/>
              </w:trPr>
              <w:tc>
                <w:tcPr>
                  <w:tcW w:w="240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Основное мероприятие 4.1.1 «Мероприятия в рамках подпрограм-мы «</w:t>
                  </w:r>
                  <w:r>
                    <w:rPr>
                      <w:bCs/>
                      <w:sz w:val="24"/>
                      <w:szCs w:val="24"/>
                    </w:rPr>
                    <w:t xml:space="preserve">Совершенство-вание системы работы по вопросам награждения, поощ-рения и проведения организационных мероприятий на территории Вейделевского района»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953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Аппарат главы администрации Вейделевского района и управление по организационно-контрольной работе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178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2021</w:t>
                  </w:r>
                  <w:r/>
                </w:p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</w:t>
                  </w:r>
                  <w:r>
                    <w:rPr>
                      <w:sz w:val="24"/>
                      <w:szCs w:val="24"/>
                    </w:rPr>
                    <w:t xml:space="preserve">6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157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2292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Награждение и поощрение граждан, внесших большой вклад в развитие Вейделевского района, человек</w:t>
                  </w:r>
                  <w:r/>
                </w:p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/>
                </w:p>
              </w:tc>
              <w:tc>
                <w:tcPr>
                  <w:tcW w:w="930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90</w:t>
                  </w:r>
                  <w:r/>
                </w:p>
              </w:tc>
              <w:tc>
                <w:tcPr>
                  <w:tcW w:w="77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90</w:t>
                  </w:r>
                  <w:r/>
                </w:p>
              </w:tc>
              <w:tc>
                <w:tcPr>
                  <w:tcW w:w="754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90</w:t>
                  </w:r>
                  <w:r/>
                </w:p>
              </w:tc>
              <w:tc>
                <w:tcPr>
                  <w:tcW w:w="777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90</w:t>
                  </w:r>
                  <w:r/>
                </w:p>
              </w:tc>
              <w:tc>
                <w:tcPr>
                  <w:tcW w:w="968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90</w:t>
                  </w:r>
                  <w:r/>
                </w:p>
              </w:tc>
              <w:tc>
                <w:tcPr>
                  <w:tcW w:w="755" w:type="dxa"/>
                  <w:vAlign w:val="top"/>
                  <w:textDirection w:val="lrTb"/>
                  <w:noWrap w:val="false"/>
                </w:tcPr>
                <w:p>
                  <w:pPr>
                    <w:pStyle w:val="65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90</w:t>
                  </w:r>
                  <w:r>
                    <w:rPr>
                      <w:sz w:val="24"/>
                      <w:szCs w:val="24"/>
                    </w:rPr>
                  </w:r>
                  <w:r/>
                </w:p>
              </w:tc>
            </w:tr>
          </w:tbl>
          <w:p>
            <w:pPr>
              <w:pStyle w:val="65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______________________________________</w:t>
            </w: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6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65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651"/>
              <w:jc w:val="center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7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/>
          </w:p>
          <w:p>
            <w:pPr>
              <w:pStyle w:val="65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Приложение к постановлению</w:t>
            </w:r>
            <w:r/>
          </w:p>
          <w:p>
            <w:pPr>
              <w:pStyle w:val="65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администрации Вейделевского района</w:t>
            </w:r>
            <w:r/>
          </w:p>
          <w:p>
            <w:pPr>
              <w:pStyle w:val="65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от «___»________202</w:t>
            </w:r>
            <w:r>
              <w:rPr>
                <w:b/>
                <w:bCs/>
                <w:sz w:val="28"/>
                <w:szCs w:val="28"/>
              </w:rPr>
              <w:t xml:space="preserve">4</w:t>
            </w:r>
            <w:r>
              <w:rPr>
                <w:b/>
                <w:bCs/>
                <w:sz w:val="28"/>
                <w:szCs w:val="28"/>
              </w:rPr>
              <w:t xml:space="preserve">г.№_____</w:t>
            </w:r>
            <w:r>
              <w:rPr>
                <w:b/>
                <w:bCs/>
                <w:sz w:val="28"/>
                <w:szCs w:val="28"/>
              </w:rPr>
            </w:r>
            <w:r/>
          </w:p>
          <w:p>
            <w:pPr>
              <w:pStyle w:val="651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/>
          </w:p>
          <w:p>
            <w:pPr>
              <w:pStyle w:val="651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/>
          </w:p>
          <w:p>
            <w:pPr>
              <w:pStyle w:val="65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«</w:t>
            </w:r>
            <w:r>
              <w:rPr>
                <w:b/>
                <w:bCs/>
                <w:sz w:val="24"/>
                <w:szCs w:val="24"/>
              </w:rPr>
              <w:t xml:space="preserve">Приложение №1                                                                 </w:t>
            </w: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к муниципальной программе                                                                                                                                                   </w:t>
            </w:r>
            <w:r/>
          </w:p>
          <w:p>
            <w:pPr>
              <w:pStyle w:val="65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Вейделевского района «Развитие                                                                                        </w:t>
            </w: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        кадровой политики Вейделевского                                                                                                                                                        района»</w:t>
            </w:r>
            <w:r/>
          </w:p>
          <w:p>
            <w:pPr>
              <w:pStyle w:val="651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/>
          </w:p>
          <w:p>
            <w:pPr>
              <w:pStyle w:val="651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/>
          </w:p>
          <w:p>
            <w:pPr>
              <w:pStyle w:val="651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/>
          </w:p>
          <w:p>
            <w:pPr>
              <w:pStyle w:val="651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/>
          </w:p>
          <w:p>
            <w:pPr>
              <w:pStyle w:val="651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/>
          </w:p>
          <w:p>
            <w:pPr>
              <w:pStyle w:val="651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/>
          </w:p>
          <w:p>
            <w:pPr>
              <w:pStyle w:val="651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/>
          </w:p>
          <w:p>
            <w:pPr>
              <w:pStyle w:val="651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/>
          </w:p>
          <w:p>
            <w:pPr>
              <w:pStyle w:val="651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/>
          </w:p>
          <w:p>
            <w:pPr>
              <w:pStyle w:val="651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/>
          </w:p>
          <w:p>
            <w:pPr>
              <w:pStyle w:val="651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/>
          </w:p>
          <w:p>
            <w:pPr>
              <w:pStyle w:val="651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/>
          </w:p>
          <w:p>
            <w:pPr>
              <w:pStyle w:val="651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/>
          </w:p>
          <w:p>
            <w:pPr>
              <w:pStyle w:val="651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/>
          </w:p>
          <w:p>
            <w:pPr>
              <w:pStyle w:val="651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/>
          </w:p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«Приложение№3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муниципальной программе</w:t>
            </w:r>
            <w:r/>
          </w:p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Вейделевского района «Развитие</w:t>
            </w:r>
            <w:r/>
          </w:p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кадровой политики Вейделевского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района»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5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</w:t>
            </w:r>
            <w:r>
              <w:rPr>
                <w:sz w:val="24"/>
                <w:szCs w:val="24"/>
              </w:rPr>
              <w:t xml:space="preserve">                         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                </w:t>
            </w: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sz w:val="28"/>
                <w:szCs w:val="28"/>
              </w:rPr>
            </w:r>
            <w:r/>
          </w:p>
        </w:tc>
      </w:tr>
    </w:tbl>
    <w:p>
      <w:pPr>
        <w:pStyle w:val="6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</w:t>
      </w:r>
      <w:r>
        <w:rPr>
          <w:b/>
          <w:sz w:val="28"/>
          <w:szCs w:val="28"/>
        </w:rPr>
      </w:r>
      <w:r/>
    </w:p>
    <w:p>
      <w:pPr>
        <w:pStyle w:val="651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1"/>
        <w:ind w:left="112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Приложение №</w:t>
      </w:r>
      <w:r>
        <w:rPr>
          <w:b/>
          <w:sz w:val="24"/>
          <w:szCs w:val="24"/>
        </w:rPr>
        <w:t xml:space="preserve">3</w:t>
      </w: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  <w:r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 xml:space="preserve">к муниципальной программе</w:t>
      </w:r>
      <w:r/>
    </w:p>
    <w:p>
      <w:pPr>
        <w:pStyle w:val="651"/>
        <w:ind w:left="2832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Вейделевского района «Развитие                                                                                                                                                         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кадровой политики Вейделевского                                                                                                                        </w:t>
      </w:r>
      <w:r>
        <w:rPr>
          <w:b/>
          <w:sz w:val="24"/>
          <w:szCs w:val="24"/>
        </w:rPr>
        <w:t xml:space="preserve">                </w:t>
      </w:r>
      <w:r>
        <w:rPr>
          <w:b/>
          <w:sz w:val="24"/>
          <w:szCs w:val="24"/>
        </w:rPr>
      </w:r>
      <w:r/>
    </w:p>
    <w:p>
      <w:pPr>
        <w:pStyle w:val="651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  <w:r>
        <w:rPr>
          <w:b/>
          <w:sz w:val="24"/>
          <w:szCs w:val="24"/>
        </w:rPr>
        <w:t xml:space="preserve">Района</w:t>
      </w:r>
      <w:r>
        <w:rPr>
          <w:b/>
          <w:sz w:val="24"/>
          <w:szCs w:val="24"/>
        </w:rPr>
        <w:t xml:space="preserve">»</w:t>
      </w:r>
      <w:r>
        <w:rPr>
          <w:b/>
          <w:sz w:val="24"/>
          <w:szCs w:val="24"/>
        </w:rPr>
      </w:r>
      <w:r/>
    </w:p>
    <w:p>
      <w:pPr>
        <w:pStyle w:val="651"/>
        <w:jc w:val="both"/>
        <w:rPr>
          <w:color w:val="ff0000"/>
        </w:rPr>
      </w:pPr>
      <w:r>
        <w:rPr>
          <w:color w:val="ff0000"/>
        </w:rPr>
      </w:r>
      <w:r/>
    </w:p>
    <w:p>
      <w:pPr>
        <w:pStyle w:val="6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Ресурсное обеспечение и прогнозная (справочная) оценка расходов на реализацию основных мероприятий муниципальной программы Вейделевского района «Развитие кадровой политики Вейделевского района» из различных источников финансирования на </w:t>
      </w:r>
      <w:r>
        <w:rPr>
          <w:b/>
          <w:sz w:val="28"/>
          <w:szCs w:val="28"/>
          <w:lang w:val="en-US"/>
        </w:rPr>
        <w:t xml:space="preserve">I</w:t>
      </w:r>
      <w:r>
        <w:rPr>
          <w:b/>
          <w:sz w:val="28"/>
          <w:szCs w:val="28"/>
        </w:rPr>
        <w:t xml:space="preserve"> этапе реализации</w:t>
      </w:r>
      <w:r/>
    </w:p>
    <w:p>
      <w:pPr>
        <w:pStyle w:val="651"/>
        <w:rPr>
          <w:sz w:val="22"/>
          <w:szCs w:val="22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 xml:space="preserve">1</w:t>
      </w:r>
      <w:r>
        <w:rPr>
          <w:sz w:val="22"/>
          <w:szCs w:val="22"/>
        </w:rPr>
      </w:r>
      <w:r/>
    </w:p>
    <w:p>
      <w:pPr>
        <w:pStyle w:val="651"/>
        <w:jc w:val="both"/>
        <w:rPr>
          <w:sz w:val="22"/>
          <w:szCs w:val="22"/>
        </w:rPr>
      </w:pPr>
      <w:r>
        <w:rPr>
          <w:sz w:val="22"/>
          <w:szCs w:val="22"/>
        </w:rPr>
        <w:tab/>
        <w:tab/>
      </w:r>
      <w:r>
        <w:rPr>
          <w:sz w:val="22"/>
          <w:szCs w:val="22"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276"/>
        <w:gridCol w:w="1134"/>
        <w:gridCol w:w="1134"/>
        <w:gridCol w:w="992"/>
        <w:gridCol w:w="992"/>
        <w:gridCol w:w="992"/>
        <w:gridCol w:w="993"/>
        <w:gridCol w:w="1211"/>
      </w:tblGrid>
      <w:tr>
        <w:trPr>
          <w:cantSplit/>
        </w:trPr>
        <w:tc>
          <w:tcPr>
            <w:tcW w:w="1951" w:type="dxa"/>
            <w:vAlign w:val="center"/>
            <w:vMerge w:val="restart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</w:r>
            <w:r/>
          </w:p>
          <w:p>
            <w:pPr>
              <w:pStyle w:val="651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</w:r>
            <w:r/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Наименование муниципальной программы, подпрограммы, основного мероприятия</w:t>
            </w:r>
            <w:r/>
          </w:p>
        </w:tc>
        <w:tc>
          <w:tcP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Источники финансирования</w:t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Общий объем финансирования, тыс. рублей</w:t>
            </w:r>
            <w:r/>
          </w:p>
        </w:tc>
        <w:tc>
          <w:tcPr>
            <w:gridSpan w:val="6"/>
            <w:tcW w:w="6237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Расходы (тыс. рублей)</w:t>
            </w:r>
            <w:r>
              <w:rPr>
                <w:rFonts w:eastAsia="Calibri"/>
                <w:b/>
                <w:sz w:val="22"/>
                <w:szCs w:val="22"/>
              </w:rPr>
              <w:t xml:space="preserve">, </w:t>
            </w:r>
            <w:r>
              <w:rPr>
                <w:rFonts w:eastAsia="Calibri"/>
                <w:b/>
                <w:sz w:val="22"/>
                <w:szCs w:val="22"/>
              </w:rPr>
              <w:t xml:space="preserve">годы</w:t>
            </w:r>
            <w:r/>
          </w:p>
        </w:tc>
        <w:tc>
          <w:tcPr>
            <w:tcW w:w="1211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Итого</w:t>
            </w:r>
            <w:r/>
          </w:p>
          <w:p>
            <w:pPr>
              <w:pStyle w:val="651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На </w:t>
            </w:r>
            <w:r>
              <w:rPr>
                <w:rFonts w:eastAsia="Calibri"/>
                <w:b/>
                <w:sz w:val="22"/>
                <w:szCs w:val="22"/>
                <w:lang w:val="en-US"/>
              </w:rPr>
              <w:t xml:space="preserve">I</w:t>
            </w:r>
            <w:r>
              <w:rPr>
                <w:rFonts w:eastAsia="Calibri"/>
                <w:b/>
                <w:sz w:val="22"/>
                <w:szCs w:val="22"/>
              </w:rPr>
              <w:t xml:space="preserve"> этапе (2015-2020 г.)</w:t>
            </w:r>
            <w:r/>
          </w:p>
        </w:tc>
      </w:tr>
      <w:tr>
        <w:trPr>
          <w:cantSplit/>
        </w:trPr>
        <w:tc>
          <w:tcPr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</w:r>
            <w:r/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</w:r>
            <w:r/>
          </w:p>
        </w:tc>
        <w:tc>
          <w:tcPr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2015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2016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2017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2018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2019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2020</w:t>
            </w:r>
            <w:r/>
          </w:p>
        </w:tc>
        <w:tc>
          <w:tcPr>
            <w:tcW w:w="121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</w:r>
            <w:r/>
          </w:p>
        </w:tc>
      </w:tr>
      <w:tr>
        <w:trPr/>
        <w:tc>
          <w:tcPr>
            <w:tcW w:w="195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</w:t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</w:t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6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7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8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9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10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11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Муниципальная программа </w:t>
            </w:r>
            <w:r/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Развитие кадровой политики Вейделевского района </w:t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Всего: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15121,8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1254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1434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1464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1562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2123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1628,8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9465,8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федеральный бюджет  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консолидированный бюджет муниципального образования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15121,8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1254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1434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1464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1562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2123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1628,8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9465,8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территориальные внебюджетные фонды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/>
        <w:tc>
          <w:tcPr>
            <w:tcW w:w="1951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иные источники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Подпрограмма 1</w:t>
            </w:r>
            <w:r/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Развитие муниципальной службы Вейделевского района </w:t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Всего: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3270,5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225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275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295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333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494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413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2035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федеральный бюджет  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консолидированный бюджет муниципального образования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3270,5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225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275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295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333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494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413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2035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территориальные внебюджетные фонды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иные источники 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Основное мероприятие 1.1.1</w:t>
            </w:r>
            <w:r/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Повышение квалификации, профессиональная подготовка и переподготовка кадров в рамках подпрограммы «Развитие муниципальной службы Вейделевского района»</w:t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Всего: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3270,5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225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275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295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333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494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413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2035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федеральный бюджет  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консолидированный бюджет муниципального образования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3270,5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225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275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295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333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494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413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2035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территориальные внебюджетные фонды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иные источники 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Подпрограмма 2 </w:t>
            </w:r>
            <w:r/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Противодействие коррупции </w:t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Всего: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298,6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3</w:t>
            </w:r>
            <w:r>
              <w:rPr>
                <w:rFonts w:eastAsia="Calibri"/>
                <w:sz w:val="24"/>
                <w:szCs w:val="24"/>
              </w:rPr>
              <w:t xml:space="preserve">5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3</w:t>
            </w:r>
            <w:r>
              <w:rPr>
                <w:rFonts w:eastAsia="Calibri"/>
                <w:sz w:val="24"/>
                <w:szCs w:val="24"/>
              </w:rPr>
              <w:t xml:space="preserve">5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3</w:t>
            </w:r>
            <w:r>
              <w:rPr>
                <w:rFonts w:eastAsia="Calibri"/>
                <w:sz w:val="24"/>
                <w:szCs w:val="24"/>
              </w:rPr>
              <w:t xml:space="preserve">5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3</w:t>
            </w:r>
            <w:r>
              <w:rPr>
                <w:rFonts w:eastAsia="Calibri"/>
                <w:sz w:val="24"/>
                <w:szCs w:val="24"/>
              </w:rPr>
              <w:t xml:space="preserve">5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3</w:t>
            </w:r>
            <w:r>
              <w:rPr>
                <w:rFonts w:eastAsia="Calibri"/>
                <w:sz w:val="24"/>
                <w:szCs w:val="24"/>
              </w:rPr>
              <w:t xml:space="preserve">5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1</w:t>
            </w:r>
            <w:r>
              <w:rPr>
                <w:rFonts w:eastAsia="Calibri"/>
                <w:sz w:val="24"/>
                <w:szCs w:val="24"/>
              </w:rPr>
              <w:t xml:space="preserve">6</w:t>
            </w:r>
            <w:r>
              <w:rPr>
                <w:rFonts w:eastAsia="Calibri"/>
                <w:sz w:val="24"/>
                <w:szCs w:val="24"/>
              </w:rPr>
              <w:t xml:space="preserve">,7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191</w:t>
            </w:r>
            <w:r>
              <w:rPr>
                <w:rFonts w:eastAsia="Calibri"/>
                <w:sz w:val="24"/>
                <w:szCs w:val="24"/>
              </w:rPr>
              <w:t xml:space="preserve">,7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федеральный бюджет  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консолидированный бюджет муниципального образования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298,6</w:t>
            </w:r>
            <w:r>
              <w:rPr>
                <w:rFonts w:eastAsia="Calibri"/>
                <w:sz w:val="24"/>
                <w:szCs w:val="24"/>
                <w:lang w:val="en-US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35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35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35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35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35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</w:t>
            </w:r>
            <w:r>
              <w:rPr>
                <w:rFonts w:eastAsia="Calibri"/>
                <w:sz w:val="24"/>
                <w:szCs w:val="24"/>
              </w:rPr>
              <w:t xml:space="preserve">6</w:t>
            </w:r>
            <w:r>
              <w:rPr>
                <w:rFonts w:eastAsia="Calibri"/>
                <w:sz w:val="24"/>
                <w:szCs w:val="24"/>
              </w:rPr>
              <w:t xml:space="preserve">,7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191,7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территориальные внебюджетные фонды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иные источники 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Основное мероприятие 2.1.1</w:t>
            </w:r>
            <w:r/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Повышение квалификации, профессиональная подготовка и переподготовка кадров в рамках подпрограммы «Противодействие коррупции»</w:t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Всего: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210,9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25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25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25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25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25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1</w:t>
            </w:r>
            <w:r>
              <w:rPr>
                <w:rFonts w:eastAsia="Calibri"/>
                <w:sz w:val="24"/>
                <w:szCs w:val="24"/>
              </w:rPr>
              <w:t xml:space="preserve">3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13</w:t>
            </w:r>
            <w:r>
              <w:rPr>
                <w:rFonts w:eastAsia="Calibri"/>
                <w:sz w:val="24"/>
                <w:szCs w:val="24"/>
              </w:rPr>
              <w:t xml:space="preserve">8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федеральный бюджет  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консолидированный бюджет муниципального образования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210,9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25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25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25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25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25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</w:t>
            </w:r>
            <w:r>
              <w:rPr>
                <w:rFonts w:eastAsia="Calibri"/>
                <w:sz w:val="24"/>
                <w:szCs w:val="24"/>
              </w:rPr>
              <w:t xml:space="preserve">3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13</w:t>
            </w:r>
            <w:r>
              <w:rPr>
                <w:rFonts w:eastAsia="Calibri"/>
                <w:sz w:val="24"/>
                <w:szCs w:val="24"/>
              </w:rPr>
              <w:t xml:space="preserve">8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территориальные внебюджетные фонды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иные источники 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Основное мероприятие 2.1.2</w:t>
            </w:r>
            <w:r/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Мероприятия в рамках подпрограммы «Противодействие коррупции»</w:t>
            </w:r>
            <w:r/>
          </w:p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Всего: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 xml:space="preserve">87,7</w:t>
            </w:r>
            <w:r>
              <w:rPr>
                <w:rFonts w:eastAsia="Calibri"/>
                <w:sz w:val="24"/>
                <w:szCs w:val="24"/>
                <w:lang w:val="en-US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10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10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10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10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10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3,7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53,7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федеральный бюджет  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консолидированный бюджет муниципального образования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 xml:space="preserve">87,7</w:t>
            </w:r>
            <w:r>
              <w:rPr>
                <w:rFonts w:eastAsia="Calibri"/>
                <w:sz w:val="24"/>
                <w:szCs w:val="24"/>
                <w:lang w:val="en-US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10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10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10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10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10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3,7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53,7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территориальные внебюджетные фонды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/>
        <w:tc>
          <w:tcPr>
            <w:tcW w:w="1951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иные источники 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Подпрограмма 3 </w:t>
            </w:r>
            <w:r/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Молодость Вейделевского района </w:t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Всего: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7968,9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994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1044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1054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1094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894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885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</w:t>
            </w:r>
            <w:r>
              <w:rPr>
                <w:rFonts w:eastAsia="Calibri"/>
                <w:sz w:val="24"/>
                <w:szCs w:val="24"/>
              </w:rPr>
              <w:t xml:space="preserve">965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федеральный бюджет  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консолидированный бюджет муниципального образования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7968,9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994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1044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1054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1094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894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885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5965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территориальные внебюджетные фонды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иные источники 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Основное мероприятие 3.1.1</w:t>
            </w:r>
            <w:r/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Мероприятия в рамках подпрограммы «Молодость Вейделевского района</w:t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Всего: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7968,9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994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1044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1054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1094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894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885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5965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федеральный бюджет  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консолидированный бюджет муниципального образования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7968,9</w:t>
            </w:r>
            <w:r>
              <w:rPr>
                <w:rFonts w:eastAsia="Calibri"/>
                <w:sz w:val="24"/>
                <w:szCs w:val="24"/>
                <w:lang w:val="en-US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994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1044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1054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1094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894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885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5965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территориальные внебюджетные фонды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иные источники 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Подпрограмма 4 </w:t>
            </w:r>
            <w:r/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Совершенствование системы работы по вопросам награждения, поощрения и проведения организационных мероприятий на территории Вейделевского района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Всего: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3134,5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80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80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100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500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313,8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1073,8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федеральный бюджет  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консолидированный бюджет муниципального образования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3134,5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80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80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100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500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313,8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1073,8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территориальные внебюджетные фонды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иные источники 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Основное мероприятие 4.1.1</w:t>
            </w:r>
            <w:r/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sz w:val="24"/>
                <w:szCs w:val="22"/>
              </w:rPr>
              <w:t xml:space="preserve">Мероприятия в рамках подпрограммы «</w:t>
            </w:r>
            <w:r>
              <w:rPr>
                <w:rFonts w:eastAsia="Calibri"/>
                <w:bCs/>
                <w:sz w:val="24"/>
                <w:szCs w:val="22"/>
              </w:rPr>
              <w:t xml:space="preserve">Совершенствование системы работы по вопросам награждения, поощрения и проведения организационных мероприятий на территории Вейделевского района</w:t>
            </w:r>
            <w:r>
              <w:rPr>
                <w:rFonts w:eastAsia="Calibri"/>
                <w:bCs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Всего: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3134,5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80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80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100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500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313,8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1073,8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федеральный бюджет  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консолидированный бюджет муниципального образования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3134,5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80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80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100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500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313,8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1073,8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cantSplit/>
          <w:trHeight w:val="562"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территориальные внебюджетные фонды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  <w:trHeight w:val="870"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иные источники 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  <w:trHeight w:val="562"/>
        </w:trPr>
        <w:tc>
          <w:tcPr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Подпрограмма 5</w:t>
            </w:r>
            <w:r/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  <w:t xml:space="preserve">Развитие добровольческого (волонтерского) движения на территории Вейделевского района</w:t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Всего: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449,3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200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0,3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200,3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  <w:trHeight w:val="562"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федеральный бюджет  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  <w:trHeight w:val="562"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  <w:trHeight w:val="562"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консолидированный бюджет муниципального образования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449,3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200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0,3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200,3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  <w:trHeight w:val="562"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территориальные внебюджетные фонды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  <w:trHeight w:val="562"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иные источники 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  <w:trHeight w:val="562"/>
        </w:trPr>
        <w:tc>
          <w:tcPr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Основное мероприятие 5.1.1 </w:t>
            </w:r>
            <w:r/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2"/>
              </w:rPr>
            </w:pPr>
            <w:r>
              <w:rPr>
                <w:sz w:val="24"/>
                <w:szCs w:val="24"/>
              </w:rPr>
              <w:t xml:space="preserve">«</w:t>
            </w:r>
            <w:r>
              <w:rPr>
                <w:spacing w:val="-1"/>
                <w:sz w:val="24"/>
                <w:szCs w:val="24"/>
              </w:rPr>
              <w:t xml:space="preserve">Мероприятия в</w:t>
            </w:r>
            <w:r>
              <w:rPr>
                <w:sz w:val="24"/>
                <w:szCs w:val="24"/>
              </w:rPr>
              <w:t xml:space="preserve"> рамках подпрограммы 5 «Развитие добровольческого (волонтерского) движения на территории Вейделевского района»</w:t>
            </w:r>
            <w:r>
              <w:rPr>
                <w:rFonts w:eastAsia="Calibri"/>
                <w:sz w:val="24"/>
                <w:szCs w:val="22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Всего: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449,3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200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0,3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200,3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  <w:trHeight w:val="562"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федеральный бюджет  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  <w:trHeight w:val="562"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  <w:trHeight w:val="562"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консолидированный бюджет муниципального образования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449,3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200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0,3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200,3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  <w:trHeight w:val="562"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территориальные внебюджетные фонды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  <w:trHeight w:val="562"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иные источники 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1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</w:tbl>
    <w:p>
      <w:pPr>
        <w:pStyle w:val="651"/>
        <w:jc w:val="both"/>
        <w:rPr>
          <w:sz w:val="22"/>
          <w:szCs w:val="22"/>
        </w:rPr>
      </w:pPr>
      <w:r>
        <w:rPr>
          <w:sz w:val="22"/>
          <w:szCs w:val="22"/>
        </w:rPr>
        <w:tab/>
        <w:tab/>
        <w:tab/>
        <w:tab/>
        <w:tab/>
        <w:tab/>
        <w:tab/>
        <w:tab/>
        <w:tab/>
        <w:tab/>
      </w:r>
      <w:r>
        <w:rPr>
          <w:sz w:val="22"/>
          <w:szCs w:val="22"/>
        </w:rPr>
      </w:r>
      <w:r/>
    </w:p>
    <w:p>
      <w:pPr>
        <w:pStyle w:val="651"/>
        <w:jc w:val="both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651"/>
        <w:rPr>
          <w:color w:val="ff0000"/>
        </w:rPr>
      </w:pPr>
      <w:r>
        <w:rPr>
          <w:color w:val="ff0000"/>
        </w:rPr>
      </w:r>
      <w:r/>
    </w:p>
    <w:p>
      <w:pPr>
        <w:pStyle w:val="651"/>
        <w:jc w:val="center"/>
        <w:rPr>
          <w:color w:val="ff0000"/>
        </w:rPr>
      </w:pPr>
      <w:r>
        <w:rPr>
          <w:color w:val="ff0000"/>
        </w:rPr>
      </w:r>
      <w:r/>
    </w:p>
    <w:p>
      <w:pPr>
        <w:pStyle w:val="651"/>
        <w:jc w:val="center"/>
      </w:pPr>
      <w:r>
        <w:t xml:space="preserve">____________________________________________</w:t>
      </w:r>
      <w:r/>
    </w:p>
    <w:p>
      <w:pPr>
        <w:pStyle w:val="651"/>
        <w:rPr>
          <w:color w:val="ff0000"/>
        </w:rPr>
      </w:pPr>
      <w:r>
        <w:rPr>
          <w:color w:val="ff0000"/>
        </w:rPr>
      </w:r>
      <w:r/>
    </w:p>
    <w:p>
      <w:pPr>
        <w:pStyle w:val="651"/>
        <w:rPr>
          <w:color w:val="ff0000"/>
        </w:rPr>
      </w:pPr>
      <w:r>
        <w:rPr>
          <w:color w:val="ff0000"/>
        </w:rPr>
      </w:r>
      <w:r/>
    </w:p>
    <w:p>
      <w:pPr>
        <w:pStyle w:val="651"/>
        <w:rPr>
          <w:color w:val="ff0000"/>
        </w:rPr>
      </w:pPr>
      <w:r>
        <w:rPr>
          <w:color w:val="ff0000"/>
        </w:rPr>
      </w:r>
      <w:r/>
    </w:p>
    <w:p>
      <w:pPr>
        <w:pStyle w:val="651"/>
        <w:rPr>
          <w:color w:val="ff0000"/>
        </w:rPr>
      </w:pPr>
      <w:r>
        <w:rPr>
          <w:color w:val="ff0000"/>
        </w:rPr>
      </w:r>
      <w:r/>
    </w:p>
    <w:p>
      <w:pPr>
        <w:pStyle w:val="6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Ресурсное обеспечение и прогнозная (справочная) оценка расходов на реализацию основных мероприятий муниципальной программы Вейделевского района «Развитие кадровой политики Вейделевского района»</w:t>
      </w:r>
      <w:r/>
    </w:p>
    <w:p>
      <w:pPr>
        <w:pStyle w:val="651"/>
        <w:jc w:val="center"/>
        <w:rPr>
          <w:sz w:val="24"/>
          <w:szCs w:val="24"/>
        </w:rPr>
      </w:pPr>
      <w:r>
        <w:rPr>
          <w:b/>
          <w:sz w:val="28"/>
          <w:szCs w:val="28"/>
        </w:rPr>
        <w:t xml:space="preserve"> из различных источников финансирования на </w:t>
      </w:r>
      <w:r>
        <w:rPr>
          <w:b/>
          <w:sz w:val="28"/>
          <w:szCs w:val="28"/>
          <w:lang w:val="en-US"/>
        </w:rPr>
        <w:t xml:space="preserve">II</w:t>
      </w:r>
      <w:r>
        <w:rPr>
          <w:b/>
          <w:sz w:val="28"/>
          <w:szCs w:val="28"/>
        </w:rPr>
        <w:t xml:space="preserve"> этапе реализации</w:t>
      </w:r>
      <w:r>
        <w:rPr>
          <w:sz w:val="24"/>
          <w:szCs w:val="24"/>
        </w:rPr>
      </w:r>
      <w:r/>
    </w:p>
    <w:p>
      <w:pPr>
        <w:pStyle w:val="651"/>
        <w:ind w:left="8496"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Таблица 2</w:t>
      </w:r>
      <w:r/>
    </w:p>
    <w:tbl>
      <w:tblPr>
        <w:tblW w:w="155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951"/>
        <w:gridCol w:w="1985"/>
        <w:gridCol w:w="2409"/>
        <w:gridCol w:w="1701"/>
        <w:gridCol w:w="1250"/>
        <w:gridCol w:w="1110"/>
        <w:gridCol w:w="1110"/>
        <w:gridCol w:w="1110"/>
        <w:gridCol w:w="1090"/>
        <w:gridCol w:w="709"/>
        <w:gridCol w:w="1134"/>
      </w:tblGrid>
      <w:tr>
        <w:trPr>
          <w:cantSplit/>
        </w:trPr>
        <w:tc>
          <w:tcPr>
            <w:tcW w:w="1951" w:type="dxa"/>
            <w:vAlign w:val="center"/>
            <w:vMerge w:val="restart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Статус</w:t>
            </w:r>
            <w:r/>
          </w:p>
        </w:tc>
        <w:tc>
          <w:tcP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Наименование муниципальной программы, подпрограммы, основного мероприятия</w:t>
            </w:r>
            <w:r/>
          </w:p>
        </w:tc>
        <w:tc>
          <w:tcPr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Источники финансирования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Общий объем финансирова-ния, тыс. рублей </w:t>
            </w:r>
            <w:r/>
          </w:p>
        </w:tc>
        <w:tc>
          <w:tcPr>
            <w:gridSpan w:val="6"/>
            <w:tcW w:w="6379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Оценка расходов (тыс. рублей),годы</w:t>
            </w:r>
            <w:r>
              <w:rPr>
                <w:rFonts w:eastAsia="Calibri"/>
                <w:b/>
                <w:sz w:val="24"/>
                <w:szCs w:val="24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</w:r>
            <w:r/>
          </w:p>
        </w:tc>
        <w:tc>
          <w:tcPr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center"/>
            <w:vMerge w:val="continue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</w:r>
            <w:r/>
          </w:p>
        </w:tc>
        <w:tc>
          <w:tcPr>
            <w:tcW w:w="1250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2021</w:t>
            </w:r>
            <w:r/>
          </w:p>
        </w:tc>
        <w:tc>
          <w:tcPr>
            <w:tcW w:w="1110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2022</w:t>
            </w:r>
            <w:r/>
          </w:p>
        </w:tc>
        <w:tc>
          <w:tcPr>
            <w:tcW w:w="1110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2023</w:t>
            </w:r>
            <w:r/>
          </w:p>
        </w:tc>
        <w:tc>
          <w:tcPr>
            <w:tcW w:w="1110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2024</w:t>
            </w:r>
            <w:r/>
          </w:p>
        </w:tc>
        <w:tc>
          <w:tcPr>
            <w:tcW w:w="1090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2025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</w:r>
            <w:r/>
          </w:p>
          <w:p>
            <w:pPr>
              <w:pStyle w:val="651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</w:r>
            <w:r/>
          </w:p>
          <w:p>
            <w:pPr>
              <w:pStyle w:val="651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2026</w:t>
            </w:r>
            <w:r>
              <w:rPr>
                <w:rFonts w:eastAsia="Calibri"/>
                <w:b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Итого</w:t>
            </w:r>
            <w:r/>
          </w:p>
          <w:p>
            <w:pPr>
              <w:pStyle w:val="651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На I</w:t>
            </w:r>
            <w:r>
              <w:rPr>
                <w:rFonts w:eastAsia="Calibri"/>
                <w:b/>
                <w:sz w:val="22"/>
                <w:szCs w:val="22"/>
                <w:lang w:val="en-US"/>
              </w:rPr>
              <w:t xml:space="preserve">I</w:t>
            </w:r>
            <w:r>
              <w:rPr>
                <w:rFonts w:eastAsia="Calibri"/>
                <w:b/>
                <w:sz w:val="22"/>
                <w:szCs w:val="22"/>
              </w:rPr>
              <w:t xml:space="preserve"> этапе (2021-202</w:t>
            </w:r>
            <w:r>
              <w:rPr>
                <w:rFonts w:eastAsia="Calibri"/>
                <w:b/>
                <w:sz w:val="22"/>
                <w:szCs w:val="22"/>
              </w:rPr>
              <w:t xml:space="preserve">6</w:t>
            </w:r>
            <w:r>
              <w:rPr>
                <w:rFonts w:eastAsia="Calibri"/>
                <w:b/>
                <w:sz w:val="22"/>
                <w:szCs w:val="22"/>
              </w:rPr>
              <w:t xml:space="preserve">г.)</w:t>
            </w:r>
            <w:r>
              <w:rPr>
                <w:rFonts w:eastAsia="Calibri"/>
                <w:b/>
                <w:sz w:val="24"/>
                <w:szCs w:val="24"/>
              </w:rPr>
            </w:r>
            <w:r/>
          </w:p>
        </w:tc>
      </w:tr>
      <w:tr>
        <w:trPr/>
        <w:tc>
          <w:tcPr>
            <w:tcW w:w="195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</w:t>
            </w:r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</w:t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6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7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8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9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10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</w:t>
            </w:r>
            <w:r>
              <w:rPr>
                <w:rFonts w:eastAsia="Calibri"/>
                <w:sz w:val="24"/>
                <w:szCs w:val="24"/>
              </w:rPr>
              <w:t xml:space="preserve">1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Муниципальная программа </w:t>
            </w:r>
            <w:r/>
          </w:p>
        </w:tc>
        <w:tc>
          <w:tcPr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Развитие кадровой политики Вейделевского района </w:t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Всего: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15121,8</w:t>
            </w:r>
            <w:r>
              <w:rPr>
                <w:rFonts w:eastAsia="Calibri"/>
                <w:sz w:val="24"/>
                <w:szCs w:val="24"/>
              </w:rPr>
            </w:r>
            <w:r/>
          </w:p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1415,3</w:t>
            </w:r>
            <w:r>
              <w:rPr>
                <w:rFonts w:eastAsia="Calibri"/>
                <w:sz w:val="22"/>
                <w:szCs w:val="22"/>
                <w:lang w:val="en-US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1602,4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1722,3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424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476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16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5656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федеральный бюджет  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консолидированный бюджет муниципального образования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15121,8</w:t>
            </w:r>
            <w:r>
              <w:rPr>
                <w:rFonts w:eastAsia="Calibri"/>
                <w:sz w:val="24"/>
                <w:szCs w:val="24"/>
              </w:rPr>
            </w:r>
            <w:r/>
          </w:p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1415,3</w:t>
            </w:r>
            <w:r>
              <w:rPr>
                <w:rFonts w:eastAsia="Calibri"/>
                <w:sz w:val="22"/>
                <w:szCs w:val="22"/>
                <w:lang w:val="en-US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1602,4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1722,3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424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476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16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5656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территориальные внебюджетные фонды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иные источники 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Подпрограмма 1</w:t>
            </w:r>
            <w:r/>
          </w:p>
        </w:tc>
        <w:tc>
          <w:tcPr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Развитие муниципальной службы Вейделевского района </w:t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Всего: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 xml:space="preserve">3270,5</w:t>
            </w:r>
            <w:r>
              <w:rPr>
                <w:rFonts w:eastAsia="Calibri"/>
                <w:sz w:val="24"/>
                <w:szCs w:val="24"/>
                <w:lang w:val="en-US"/>
              </w:rPr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460,5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248,0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256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125</w:t>
            </w:r>
            <w:r>
              <w:rPr>
                <w:rFonts w:eastAsia="Calibri"/>
                <w:sz w:val="24"/>
                <w:szCs w:val="24"/>
                <w:lang w:val="en-US"/>
              </w:rPr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141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1235,5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федеральный бюджет  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консолидированный бюджет муниципального образования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 xml:space="preserve">3270,5</w:t>
            </w:r>
            <w:r>
              <w:rPr>
                <w:rFonts w:eastAsia="Calibri"/>
                <w:sz w:val="24"/>
                <w:szCs w:val="24"/>
                <w:lang w:val="en-US"/>
              </w:rPr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460,5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248,0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256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125</w:t>
            </w:r>
            <w:r>
              <w:rPr>
                <w:rFonts w:eastAsia="Calibri"/>
                <w:sz w:val="24"/>
                <w:szCs w:val="24"/>
                <w:lang w:val="en-US"/>
              </w:rPr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141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1235,5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территориальные внебюджетные фонды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иные источники 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Основное мероприятие 1.1.1</w:t>
            </w:r>
            <w:r/>
          </w:p>
        </w:tc>
        <w:tc>
          <w:tcPr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Повышение квалификации, профессиональная подготовка и переподготовка кадров в рамках подпрограммы «Развитие муниципальной службы Вейделевского района»</w:t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Всего: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 xml:space="preserve">3270,5</w:t>
            </w:r>
            <w:r>
              <w:rPr>
                <w:rFonts w:eastAsia="Calibri"/>
                <w:sz w:val="24"/>
                <w:szCs w:val="24"/>
                <w:lang w:val="en-US"/>
              </w:rPr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460,5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248,0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256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125</w:t>
            </w:r>
            <w:r>
              <w:rPr>
                <w:rFonts w:eastAsia="Calibri"/>
                <w:sz w:val="24"/>
                <w:szCs w:val="24"/>
                <w:lang w:val="en-US"/>
              </w:rPr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141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1235,5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федеральный бюджет  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консолидированный бюджет муниципального образования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 xml:space="preserve">3270,5</w:t>
            </w:r>
            <w:r>
              <w:rPr>
                <w:rFonts w:eastAsia="Calibri"/>
                <w:sz w:val="24"/>
                <w:szCs w:val="24"/>
                <w:lang w:val="en-US"/>
              </w:rPr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460,5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248,0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256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125</w:t>
            </w:r>
            <w:r>
              <w:rPr>
                <w:rFonts w:eastAsia="Calibri"/>
                <w:sz w:val="24"/>
                <w:szCs w:val="24"/>
                <w:lang w:val="en-US"/>
              </w:rPr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141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1235,5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территориальные внебюджетные фонды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иные источники 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Подпрограмма 2 </w:t>
            </w:r>
            <w:r/>
          </w:p>
        </w:tc>
        <w:tc>
          <w:tcPr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Противодействие коррупции </w:t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Всего: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298,6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19,9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3</w:t>
            </w:r>
            <w:r>
              <w:rPr>
                <w:rFonts w:eastAsia="Calibri"/>
                <w:sz w:val="24"/>
                <w:szCs w:val="24"/>
              </w:rPr>
              <w:t xml:space="preserve">5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35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8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9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106,9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федеральный бюджет  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консолидированный бюджет муниципального образования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298,6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19,9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3</w:t>
            </w:r>
            <w:r>
              <w:rPr>
                <w:rFonts w:eastAsia="Calibri"/>
                <w:sz w:val="24"/>
                <w:szCs w:val="24"/>
              </w:rPr>
              <w:t xml:space="preserve">5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35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8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9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106,9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территориальные внебюджетные фонды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иные источники 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Основное мероприятие 2.1.1</w:t>
            </w:r>
            <w:r/>
          </w:p>
        </w:tc>
        <w:tc>
          <w:tcPr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Повышение квалификации, профессиональная подготовка и переподготовка кадров в рамках подпрограммы «Противодействие коррупции»</w:t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Всего: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210,9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9,9</w:t>
            </w:r>
            <w:r>
              <w:rPr>
                <w:rFonts w:eastAsia="Calibri"/>
                <w:sz w:val="22"/>
                <w:szCs w:val="22"/>
                <w:lang w:val="en-US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25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 xml:space="preserve">25</w:t>
            </w:r>
            <w:r>
              <w:rPr>
                <w:rFonts w:eastAsia="Calibri"/>
                <w:sz w:val="22"/>
                <w:szCs w:val="22"/>
                <w:lang w:val="en-US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6,0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7,0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72,9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федеральный бюджет  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консолидированный бюджет муниципального образования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210,9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9,9</w:t>
            </w:r>
            <w:r>
              <w:rPr>
                <w:rFonts w:eastAsia="Calibri"/>
                <w:sz w:val="22"/>
                <w:szCs w:val="22"/>
                <w:lang w:val="en-US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25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 xml:space="preserve">25</w:t>
            </w:r>
            <w:r>
              <w:rPr>
                <w:rFonts w:eastAsia="Calibri"/>
                <w:sz w:val="22"/>
                <w:szCs w:val="22"/>
                <w:lang w:val="en-US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6,0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7,0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72,9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территориальные внебюджетные фонды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иные источники 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Основное мероприятие 2.1.2</w:t>
            </w:r>
            <w:r/>
          </w:p>
        </w:tc>
        <w:tc>
          <w:tcPr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Мероприятия в рамках подпрограммы «Противодействие коррупции»</w:t>
            </w:r>
            <w:r/>
          </w:p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Всего: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87,7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10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10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10</w:t>
            </w:r>
            <w:r>
              <w:rPr>
                <w:rFonts w:eastAsia="Calibri"/>
                <w:sz w:val="22"/>
                <w:szCs w:val="22"/>
                <w:lang w:val="en-US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2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2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34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федеральный бюджет  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консолидированный бюджет муниципального образования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87,7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10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10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10</w:t>
            </w:r>
            <w:r>
              <w:rPr>
                <w:rFonts w:eastAsia="Calibri"/>
                <w:sz w:val="22"/>
                <w:szCs w:val="22"/>
                <w:lang w:val="en-US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2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2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34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территориальные внебюджетные фонды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иные источники 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Подпрограмма 3 </w:t>
            </w:r>
            <w:r/>
          </w:p>
        </w:tc>
        <w:tc>
          <w:tcPr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Молодость Вейделевского района </w:t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Всего: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7968,9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462,5</w:t>
            </w:r>
            <w:r>
              <w:rPr>
                <w:rFonts w:eastAsia="Calibri"/>
                <w:sz w:val="22"/>
                <w:szCs w:val="22"/>
                <w:lang w:val="en-US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 xml:space="preserve">625,1</w:t>
            </w:r>
            <w:r>
              <w:rPr>
                <w:rFonts w:eastAsia="Calibri"/>
                <w:sz w:val="22"/>
                <w:szCs w:val="22"/>
                <w:lang w:val="en-US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604,3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145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162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2003,9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федеральный бюджет  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консолидированный бюджет муниципального образования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7968,9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462,5</w:t>
            </w:r>
            <w:r>
              <w:rPr>
                <w:rFonts w:eastAsia="Calibri"/>
                <w:sz w:val="22"/>
                <w:szCs w:val="22"/>
                <w:lang w:val="en-US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 xml:space="preserve">625,1</w:t>
            </w:r>
            <w:r>
              <w:rPr>
                <w:rFonts w:eastAsia="Calibri"/>
                <w:sz w:val="22"/>
                <w:szCs w:val="22"/>
                <w:lang w:val="en-US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604,3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145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162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2003,9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территориальные внебюджетные фонды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иные источники 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Основное мероприятие 3.1.1</w:t>
            </w:r>
            <w:r/>
          </w:p>
        </w:tc>
        <w:tc>
          <w:tcPr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Мероприятия в рамках подпрограммы «Молодость Вейделевского района</w:t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Всего: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7968,9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462,5</w:t>
            </w:r>
            <w:r>
              <w:rPr>
                <w:rFonts w:eastAsia="Calibri"/>
                <w:sz w:val="22"/>
                <w:szCs w:val="22"/>
                <w:lang w:val="en-US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 xml:space="preserve">625,1</w:t>
            </w:r>
            <w:r>
              <w:rPr>
                <w:rFonts w:eastAsia="Calibri"/>
                <w:sz w:val="22"/>
                <w:szCs w:val="22"/>
                <w:lang w:val="en-US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604,3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145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162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2003,9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федеральный бюджет  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консолидированный бюджет муниципального образования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7968,9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462,5</w:t>
            </w:r>
            <w:r>
              <w:rPr>
                <w:rFonts w:eastAsia="Calibri"/>
                <w:sz w:val="22"/>
                <w:szCs w:val="22"/>
                <w:lang w:val="en-US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 xml:space="preserve">625,1</w:t>
            </w:r>
            <w:r>
              <w:rPr>
                <w:rFonts w:eastAsia="Calibri"/>
                <w:sz w:val="22"/>
                <w:szCs w:val="22"/>
                <w:lang w:val="en-US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604,3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145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162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2003,9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территориальные внебюджетные фонды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иные источники 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Подпрограмма 4 </w:t>
            </w:r>
            <w:r/>
          </w:p>
        </w:tc>
        <w:tc>
          <w:tcPr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Совершенствование системы работы по вопросам награждения, поощрения и проведения организационных мероприятий на территории Вейделевского района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Всего: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3134,5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452,4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594,3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750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122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137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2060,7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федеральный бюджет  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консолидированный бюджет муниципального образования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3134,5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452,4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594,3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750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122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137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2060,7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территориальные внебюджетные фонды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иные источники 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Основное мероприятие 4.1.1</w:t>
            </w:r>
            <w:r/>
          </w:p>
        </w:tc>
        <w:tc>
          <w:tcPr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sz w:val="24"/>
                <w:szCs w:val="22"/>
              </w:rPr>
              <w:t xml:space="preserve">Мероприятия в рамках подпрограммы «</w:t>
            </w:r>
            <w:r>
              <w:rPr>
                <w:rFonts w:eastAsia="Calibri"/>
                <w:bCs/>
                <w:sz w:val="24"/>
                <w:szCs w:val="22"/>
              </w:rPr>
              <w:t xml:space="preserve">Совершенствование системы работы по вопросам награждения, поощрения и проведения организационных мероприятий на территории Вейделевского района</w:t>
            </w:r>
            <w:r>
              <w:rPr>
                <w:rFonts w:eastAsia="Calibri"/>
                <w:bCs/>
                <w:sz w:val="24"/>
                <w:szCs w:val="24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Всего: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3134,5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452,4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594,3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750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122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137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2060,7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федеральный бюджет  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консолидированный бюджет муниципального образования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3134,5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452,4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 xml:space="preserve">594,3</w:t>
            </w:r>
            <w:r>
              <w:rPr>
                <w:rFonts w:eastAsia="Calibri"/>
                <w:sz w:val="22"/>
                <w:szCs w:val="22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750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122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137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2060,7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  <w:trHeight w:val="562"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территориальные внебюджетные фонды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  <w:trHeight w:val="562"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иные источники 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  <w:trHeight w:val="562"/>
        </w:trPr>
        <w:tc>
          <w:tcPr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Подпрограмма 5</w:t>
            </w:r>
            <w:r/>
          </w:p>
        </w:tc>
        <w:tc>
          <w:tcPr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  <w:t xml:space="preserve">Развитие добровольческого (волонтерского) движения на территории Вейделевского района</w:t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Всего: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449,3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20,0</w:t>
            </w:r>
            <w:r>
              <w:rPr>
                <w:rFonts w:eastAsia="Calibri"/>
                <w:sz w:val="24"/>
                <w:szCs w:val="24"/>
                <w:lang w:val="en-US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100</w:t>
            </w:r>
            <w:r>
              <w:rPr>
                <w:rFonts w:eastAsia="Calibri"/>
                <w:sz w:val="24"/>
                <w:szCs w:val="24"/>
                <w:lang w:val="en-US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77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24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27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249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  <w:trHeight w:val="562"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федеральный бюджет  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  <w:trHeight w:val="562"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  <w:trHeight w:val="562"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консолидированный бюджет муниципального образования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449,3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20,0</w:t>
            </w:r>
            <w:r>
              <w:rPr>
                <w:rFonts w:eastAsia="Calibri"/>
                <w:sz w:val="24"/>
                <w:szCs w:val="24"/>
                <w:lang w:val="en-US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100</w:t>
            </w:r>
            <w:r>
              <w:rPr>
                <w:rFonts w:eastAsia="Calibri"/>
                <w:sz w:val="24"/>
                <w:szCs w:val="24"/>
                <w:lang w:val="en-US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77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24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27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249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  <w:trHeight w:val="562"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территориальные внебюджетные фонды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  <w:trHeight w:val="562"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иные источники 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  <w:trHeight w:val="562"/>
        </w:trPr>
        <w:tc>
          <w:tcPr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Основное мероприятие 5.1.1 </w:t>
            </w:r>
            <w:r/>
          </w:p>
        </w:tc>
        <w:tc>
          <w:tcPr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2"/>
              </w:rPr>
            </w:pPr>
            <w:r>
              <w:rPr>
                <w:sz w:val="24"/>
                <w:szCs w:val="24"/>
              </w:rPr>
              <w:t xml:space="preserve">«</w:t>
            </w:r>
            <w:r>
              <w:rPr>
                <w:spacing w:val="-1"/>
                <w:sz w:val="24"/>
                <w:szCs w:val="24"/>
              </w:rPr>
              <w:t xml:space="preserve">Мероприятия в</w:t>
            </w:r>
            <w:r>
              <w:rPr>
                <w:sz w:val="24"/>
                <w:szCs w:val="24"/>
              </w:rPr>
              <w:t xml:space="preserve"> рамках подпрограммы 5 «Развитие добровольческого (волонтерского) движения на территории Вейделевского района»</w:t>
            </w:r>
            <w:r>
              <w:rPr>
                <w:rFonts w:eastAsia="Calibri"/>
                <w:sz w:val="24"/>
                <w:szCs w:val="22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Всего: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449,3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20,0</w:t>
            </w:r>
            <w:r>
              <w:rPr>
                <w:rFonts w:eastAsia="Calibri"/>
                <w:sz w:val="24"/>
                <w:szCs w:val="24"/>
                <w:lang w:val="en-US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100</w:t>
            </w:r>
            <w:r>
              <w:rPr>
                <w:rFonts w:eastAsia="Calibri"/>
                <w:sz w:val="24"/>
                <w:szCs w:val="24"/>
                <w:lang w:val="en-US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77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24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27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249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  <w:trHeight w:val="562"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федеральный бюджет  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  <w:trHeight w:val="562"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  <w:trHeight w:val="562"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консолидированный бюджет муниципального образования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449,3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20,0</w:t>
            </w:r>
            <w:r>
              <w:rPr>
                <w:rFonts w:eastAsia="Calibri"/>
                <w:sz w:val="24"/>
                <w:szCs w:val="24"/>
                <w:lang w:val="en-US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100</w:t>
            </w:r>
            <w:r>
              <w:rPr>
                <w:rFonts w:eastAsia="Calibri"/>
                <w:sz w:val="24"/>
                <w:szCs w:val="24"/>
                <w:lang w:val="en-US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77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24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27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249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</w:tr>
      <w:tr>
        <w:trPr>
          <w:cantSplit/>
          <w:trHeight w:val="562"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территориальные внебюджетные фонды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  <w:trHeight w:val="562"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иные источники 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25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11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090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</w:tr>
    </w:tbl>
    <w:p>
      <w:pPr>
        <w:pStyle w:val="651"/>
        <w:jc w:val="center"/>
        <w:rPr>
          <w:b/>
          <w:bCs/>
        </w:rPr>
      </w:pPr>
      <w:r>
        <w:rPr>
          <w:b/>
          <w:bCs/>
        </w:rPr>
      </w:r>
      <w:r/>
    </w:p>
    <w:p>
      <w:pPr>
        <w:pStyle w:val="651"/>
        <w:jc w:val="center"/>
        <w:rPr>
          <w:b/>
          <w:bCs/>
        </w:rPr>
      </w:pPr>
      <w:r>
        <w:rPr>
          <w:b/>
          <w:bCs/>
        </w:rPr>
      </w:r>
      <w:r/>
    </w:p>
    <w:p>
      <w:pPr>
        <w:pStyle w:val="651"/>
        <w:jc w:val="center"/>
        <w:rPr>
          <w:b/>
          <w:bCs/>
        </w:rPr>
      </w:pPr>
      <w:r>
        <w:rPr>
          <w:b/>
          <w:bCs/>
        </w:rPr>
      </w:r>
      <w:r/>
    </w:p>
    <w:p>
      <w:pPr>
        <w:pStyle w:val="651"/>
        <w:jc w:val="center"/>
        <w:rPr>
          <w:b/>
          <w:bCs/>
        </w:rPr>
      </w:pPr>
      <w:r>
        <w:rPr>
          <w:b/>
          <w:bCs/>
        </w:rPr>
        <w:t xml:space="preserve">__________________________________________________________________</w:t>
      </w:r>
      <w:r/>
    </w:p>
    <w:p>
      <w:pPr>
        <w:pStyle w:val="651"/>
        <w:jc w:val="center"/>
        <w:rPr>
          <w:b/>
          <w:bCs/>
        </w:rPr>
      </w:pPr>
      <w:r>
        <w:rPr>
          <w:b/>
          <w:bCs/>
        </w:rPr>
      </w:r>
      <w:r/>
    </w:p>
    <w:p>
      <w:pPr>
        <w:pStyle w:val="651"/>
        <w:rPr>
          <w:color w:val="ff0000"/>
        </w:rPr>
        <w:sectPr>
          <w:footerReference w:type="default" r:id="rId10"/>
          <w:footnotePr/>
          <w:endnotePr/>
          <w:type w:val="nextPage"/>
          <w:pgSz w:w="16838" w:h="11906" w:orient="landscape"/>
          <w:pgMar w:top="425" w:right="1134" w:bottom="851" w:left="1134" w:header="709" w:footer="709" w:gutter="0"/>
          <w:cols w:num="1" w:sep="0" w:space="708" w:equalWidth="1"/>
          <w:docGrid w:linePitch="360"/>
        </w:sectPr>
      </w:pPr>
      <w:r>
        <w:rPr>
          <w:color w:val="ff0000"/>
        </w:rPr>
      </w:r>
      <w:r/>
    </w:p>
    <w:p>
      <w:pPr>
        <w:pStyle w:val="651"/>
        <w:jc w:val="center"/>
        <w:rPr>
          <w:b/>
          <w:bCs/>
        </w:rPr>
      </w:pPr>
      <w:r>
        <w:rPr>
          <w:b/>
          <w:bCs/>
        </w:rPr>
      </w:r>
      <w:r/>
    </w:p>
    <w:p>
      <w:pPr>
        <w:pStyle w:val="651"/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4"/>
          <w:szCs w:val="24"/>
        </w:rPr>
        <w:t xml:space="preserve">Приложение№4</w:t>
      </w:r>
      <w:r>
        <w:rPr>
          <w:b/>
          <w:sz w:val="24"/>
          <w:szCs w:val="24"/>
        </w:rPr>
      </w:r>
      <w:r/>
    </w:p>
    <w:p>
      <w:pPr>
        <w:pStyle w:val="651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муниципальной программе</w:t>
      </w:r>
      <w:r/>
    </w:p>
    <w:p>
      <w:pPr>
        <w:pStyle w:val="651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Вейделевского района «Развитие</w:t>
      </w:r>
      <w:r/>
    </w:p>
    <w:p>
      <w:pPr>
        <w:pStyle w:val="651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кадровой политики Вейделевского</w:t>
      </w:r>
      <w:r/>
    </w:p>
    <w:p>
      <w:pPr>
        <w:pStyle w:val="65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>
        <w:rPr>
          <w:b/>
          <w:sz w:val="24"/>
          <w:szCs w:val="24"/>
        </w:rPr>
        <w:t xml:space="preserve">                            </w:t>
      </w:r>
      <w:r>
        <w:rPr>
          <w:b/>
          <w:sz w:val="24"/>
          <w:szCs w:val="24"/>
        </w:rPr>
        <w:t xml:space="preserve">  района»</w:t>
      </w:r>
      <w:r/>
    </w:p>
    <w:p>
      <w:pPr>
        <w:pStyle w:val="651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6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Ресурсное обеспечение реализации муниципальной программы Вейделевского района</w:t>
      </w:r>
      <w:r/>
    </w:p>
    <w:p>
      <w:pPr>
        <w:pStyle w:val="6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«Развитие кадровой политики Вейделевского района» за счет средств местного бюджета на </w:t>
      </w:r>
      <w:r>
        <w:rPr>
          <w:b/>
          <w:sz w:val="28"/>
          <w:szCs w:val="28"/>
          <w:lang w:val="en-US"/>
        </w:rPr>
        <w:t xml:space="preserve">I</w:t>
      </w:r>
      <w:r>
        <w:rPr>
          <w:b/>
          <w:sz w:val="28"/>
          <w:szCs w:val="28"/>
        </w:rPr>
        <w:t xml:space="preserve"> этапе реализации</w:t>
      </w:r>
      <w:r/>
    </w:p>
    <w:p>
      <w:pPr>
        <w:pStyle w:val="6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1"/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Таблица </w:t>
      </w:r>
      <w:r>
        <w:rPr>
          <w:b/>
          <w:sz w:val="24"/>
          <w:szCs w:val="24"/>
        </w:rPr>
        <w:t xml:space="preserve">1</w:t>
      </w:r>
      <w:r/>
    </w:p>
    <w:tbl>
      <w:tblPr>
        <w:tblW w:w="1513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384"/>
        <w:gridCol w:w="2530"/>
        <w:gridCol w:w="1910"/>
        <w:gridCol w:w="833"/>
        <w:gridCol w:w="685"/>
        <w:gridCol w:w="802"/>
        <w:gridCol w:w="567"/>
        <w:gridCol w:w="1036"/>
        <w:gridCol w:w="709"/>
        <w:gridCol w:w="709"/>
        <w:gridCol w:w="709"/>
        <w:gridCol w:w="708"/>
        <w:gridCol w:w="709"/>
        <w:gridCol w:w="851"/>
        <w:gridCol w:w="992"/>
      </w:tblGrid>
      <w:tr>
        <w:trPr>
          <w:cantSplit/>
        </w:trPr>
        <w:tc>
          <w:tcPr>
            <w:tcW w:w="1384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Статус</w:t>
            </w:r>
            <w:r/>
          </w:p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530" w:type="dxa"/>
            <w:vAlign w:val="center"/>
            <w:vMerge w:val="restart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муниципальной программы, подпрограммы, основного мероприятия</w:t>
            </w:r>
            <w:r/>
          </w:p>
        </w:tc>
        <w:tc>
          <w:tcPr>
            <w:tcW w:w="1910" w:type="dxa"/>
            <w:vAlign w:val="center"/>
            <w:vMerge w:val="restart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Ответственный исполнитель, соисполнители, участники</w:t>
            </w:r>
            <w:r/>
          </w:p>
        </w:tc>
        <w:tc>
          <w:tcPr>
            <w:gridSpan w:val="4"/>
            <w:tcW w:w="2887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Код бюджетной классификации</w:t>
            </w:r>
            <w:r/>
          </w:p>
        </w:tc>
        <w:tc>
          <w:tcPr>
            <w:tcW w:w="1036" w:type="dxa"/>
            <w:vAlign w:val="center"/>
            <w:vMerge w:val="restart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Общий объем финанси-рования, тыс. рублей</w:t>
            </w:r>
            <w:r/>
          </w:p>
        </w:tc>
        <w:tc>
          <w:tcPr>
            <w:gridSpan w:val="6"/>
            <w:tcW w:w="4395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Расходы (тыс. рублей), годы</w:t>
            </w:r>
            <w:r/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jc w:val="center"/>
              <w:rPr>
                <w:b/>
              </w:rPr>
            </w:pPr>
            <w:r>
              <w:rPr>
                <w:b/>
              </w:rPr>
              <w:t xml:space="preserve">Итого</w:t>
            </w:r>
            <w:r/>
          </w:p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На I этапе (2015-2020 г.)</w:t>
            </w:r>
            <w:r>
              <w:rPr>
                <w:b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W w:w="1384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530" w:type="dxa"/>
            <w:vAlign w:val="center"/>
            <w:vMerge w:val="continue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1910" w:type="dxa"/>
            <w:vAlign w:val="center"/>
            <w:vMerge w:val="continue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833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ГРБС</w:t>
            </w:r>
            <w:r/>
          </w:p>
        </w:tc>
        <w:tc>
          <w:tcPr>
            <w:tcW w:w="685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Рз,</w:t>
            </w:r>
            <w:r/>
          </w:p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</w:t>
            </w:r>
            <w:r/>
          </w:p>
        </w:tc>
        <w:tc>
          <w:tcPr>
            <w:tcW w:w="802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ЦСР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ВР</w:t>
            </w:r>
            <w:r/>
          </w:p>
        </w:tc>
        <w:tc>
          <w:tcPr>
            <w:tcW w:w="1036" w:type="dxa"/>
            <w:vAlign w:val="center"/>
            <w:vMerge w:val="continue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2015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2016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2017</w:t>
            </w:r>
            <w:r/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2018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2019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2020</w:t>
            </w:r>
            <w:r/>
          </w:p>
        </w:tc>
        <w:tc>
          <w:tcPr>
            <w:tcW w:w="992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</w:tr>
      <w:tr>
        <w:trPr/>
        <w:tc>
          <w:tcPr>
            <w:tcW w:w="1384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</w:t>
            </w:r>
            <w:r/>
          </w:p>
        </w:tc>
        <w:tc>
          <w:tcPr>
            <w:tcW w:w="2530" w:type="dxa"/>
            <w:vAlign w:val="center"/>
            <w:textDirection w:val="lrTb"/>
            <w:noWrap w:val="false"/>
          </w:tcPr>
          <w:p>
            <w:pPr>
              <w:pStyle w:val="651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Развитие кадровой политики Вейделевского района </w:t>
            </w: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1910" w:type="dxa"/>
            <w:vAlign w:val="center"/>
            <w:textDirection w:val="lrTb"/>
            <w:noWrap w:val="false"/>
          </w:tcPr>
          <w:p>
            <w:pPr>
              <w:pStyle w:val="651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по организационно-контрольной и кадровой работе</w:t>
            </w: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833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</w:t>
            </w:r>
            <w:r/>
          </w:p>
        </w:tc>
        <w:tc>
          <w:tcPr>
            <w:tcW w:w="685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</w:t>
            </w:r>
            <w:r/>
          </w:p>
        </w:tc>
        <w:tc>
          <w:tcPr>
            <w:tcW w:w="802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</w:t>
            </w:r>
            <w:r/>
          </w:p>
        </w:tc>
        <w:tc>
          <w:tcPr>
            <w:tcW w:w="103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15121,8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1254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1434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1464</w:t>
            </w:r>
            <w:r/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1562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2123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1628,8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9465,8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1129"/>
        </w:trPr>
        <w:tc>
          <w:tcPr>
            <w:tcW w:w="1384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1</w:t>
            </w:r>
            <w:r/>
          </w:p>
        </w:tc>
        <w:tc>
          <w:tcPr>
            <w:tcW w:w="2530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Развитие муниципальной службы Вейделевского района </w:t>
            </w:r>
            <w:r/>
          </w:p>
        </w:tc>
        <w:tc>
          <w:tcPr>
            <w:tcW w:w="1910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по организационно-контрольной и кадровой работе</w:t>
            </w:r>
            <w:r/>
          </w:p>
        </w:tc>
        <w:tc>
          <w:tcPr>
            <w:tcW w:w="833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</w:t>
            </w:r>
            <w:r/>
          </w:p>
        </w:tc>
        <w:tc>
          <w:tcPr>
            <w:tcW w:w="685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</w:t>
            </w:r>
            <w:r/>
          </w:p>
        </w:tc>
        <w:tc>
          <w:tcPr>
            <w:tcW w:w="802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</w:t>
            </w:r>
            <w:r/>
          </w:p>
        </w:tc>
        <w:tc>
          <w:tcPr>
            <w:tcW w:w="103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3270,5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225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275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295</w:t>
            </w:r>
            <w:r/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333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494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413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2035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848"/>
        </w:trPr>
        <w:tc>
          <w:tcPr>
            <w:tcW w:w="1384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1.1.1</w:t>
            </w:r>
            <w:r/>
          </w:p>
        </w:tc>
        <w:tc>
          <w:tcPr>
            <w:tcW w:w="2530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Повышение квалификации, профессиональная подготовка и переподготовка кадров в рамках подпрограммы  «Развитие муниципальной службы Вейделевского района»</w:t>
            </w:r>
            <w:r/>
          </w:p>
        </w:tc>
        <w:tc>
          <w:tcPr>
            <w:tcW w:w="1910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по организационно-контрольной и кадровой работе</w:t>
            </w:r>
            <w:r/>
          </w:p>
        </w:tc>
        <w:tc>
          <w:tcPr>
            <w:tcW w:w="83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/>
          </w:p>
        </w:tc>
        <w:tc>
          <w:tcPr>
            <w:tcW w:w="68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0705</w:t>
            </w:r>
            <w:r/>
          </w:p>
        </w:tc>
        <w:tc>
          <w:tcPr>
            <w:tcW w:w="80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111</w:t>
            </w:r>
            <w:r/>
          </w:p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0121</w:t>
            </w:r>
            <w:r/>
          </w:p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010</w:t>
            </w:r>
            <w:r/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651"/>
            </w:pPr>
            <w:r>
              <w:rPr>
                <w:sz w:val="24"/>
                <w:szCs w:val="24"/>
              </w:rPr>
              <w:t xml:space="preserve">200</w:t>
            </w:r>
            <w:r/>
          </w:p>
        </w:tc>
        <w:tc>
          <w:tcPr>
            <w:tcW w:w="103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3270,5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225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275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295</w:t>
            </w:r>
            <w:r/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333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494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413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2035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1384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2 </w:t>
            </w:r>
            <w:r/>
          </w:p>
        </w:tc>
        <w:tc>
          <w:tcPr>
            <w:tcW w:w="2530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Противодействие коррупции </w:t>
            </w:r>
            <w:r/>
          </w:p>
        </w:tc>
        <w:tc>
          <w:tcPr>
            <w:tcW w:w="1910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по организационно-контрольной и кадровой работе</w:t>
            </w:r>
            <w:r/>
          </w:p>
        </w:tc>
        <w:tc>
          <w:tcPr>
            <w:tcW w:w="833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</w:t>
            </w:r>
            <w:r/>
          </w:p>
        </w:tc>
        <w:tc>
          <w:tcPr>
            <w:tcW w:w="685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</w:t>
            </w:r>
            <w:r/>
          </w:p>
        </w:tc>
        <w:tc>
          <w:tcPr>
            <w:tcW w:w="802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</w:t>
            </w:r>
            <w:r/>
          </w:p>
        </w:tc>
        <w:tc>
          <w:tcPr>
            <w:tcW w:w="103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298,6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</w:t>
            </w:r>
            <w:r/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16,7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191,7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1384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2.1.1</w:t>
            </w:r>
            <w:r/>
          </w:p>
        </w:tc>
        <w:tc>
          <w:tcPr>
            <w:tcW w:w="2530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Повышение квалификации, профессиональная подготовка и переподготовка кадров в рамках подпрограммы «Противодействие коррупции»</w:t>
            </w:r>
            <w:r/>
          </w:p>
        </w:tc>
        <w:tc>
          <w:tcPr>
            <w:tcW w:w="1910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по организационно-контрольной и кадровой работе</w:t>
            </w:r>
            <w:r/>
          </w:p>
        </w:tc>
        <w:tc>
          <w:tcPr>
            <w:tcW w:w="83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/>
          </w:p>
        </w:tc>
        <w:tc>
          <w:tcPr>
            <w:tcW w:w="68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0705</w:t>
            </w:r>
            <w:r/>
          </w:p>
        </w:tc>
        <w:tc>
          <w:tcPr>
            <w:tcW w:w="80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11201</w:t>
            </w:r>
            <w:r/>
          </w:p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21010</w:t>
            </w:r>
            <w:r/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651"/>
            </w:pPr>
            <w:r>
              <w:rPr>
                <w:sz w:val="24"/>
                <w:szCs w:val="24"/>
              </w:rPr>
              <w:t xml:space="preserve">200</w:t>
            </w:r>
            <w:r/>
          </w:p>
        </w:tc>
        <w:tc>
          <w:tcPr>
            <w:tcW w:w="103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210,9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</w:t>
            </w:r>
            <w:r/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13,0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138,0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1384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2.1.2</w:t>
            </w:r>
            <w:r/>
          </w:p>
        </w:tc>
        <w:tc>
          <w:tcPr>
            <w:tcW w:w="2530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 в рамках подпрограммы </w:t>
            </w:r>
            <w:r/>
          </w:p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910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по организационно-контрольной и кадровой работе</w:t>
            </w:r>
            <w:r/>
          </w:p>
        </w:tc>
        <w:tc>
          <w:tcPr>
            <w:tcW w:w="83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/>
          </w:p>
        </w:tc>
        <w:tc>
          <w:tcPr>
            <w:tcW w:w="68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0113</w:t>
            </w:r>
            <w:r/>
          </w:p>
        </w:tc>
        <w:tc>
          <w:tcPr>
            <w:tcW w:w="80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11202</w:t>
            </w:r>
            <w:r/>
          </w:p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29990</w:t>
            </w:r>
            <w:r/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651"/>
            </w:pPr>
            <w:r>
              <w:rPr>
                <w:sz w:val="24"/>
                <w:szCs w:val="24"/>
              </w:rPr>
              <w:t xml:space="preserve">200</w:t>
            </w:r>
            <w:r/>
          </w:p>
        </w:tc>
        <w:tc>
          <w:tcPr>
            <w:tcW w:w="103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87,7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</w:t>
            </w:r>
            <w:r/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3,7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53,7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1384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3</w:t>
            </w:r>
            <w:r/>
          </w:p>
        </w:tc>
        <w:tc>
          <w:tcPr>
            <w:tcW w:w="2530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Молодость Вейделевского района</w:t>
            </w:r>
            <w:r/>
          </w:p>
        </w:tc>
        <w:tc>
          <w:tcPr>
            <w:tcW w:w="1910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  <w:r>
              <w:rPr>
                <w:sz w:val="24"/>
                <w:szCs w:val="24"/>
              </w:rPr>
              <w:t xml:space="preserve">культуры</w:t>
            </w:r>
            <w:r>
              <w:rPr>
                <w:sz w:val="24"/>
                <w:szCs w:val="24"/>
              </w:rPr>
              <w:t xml:space="preserve">, спорта и молодежной политики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Вейделевского </w:t>
            </w:r>
            <w:r>
              <w:rPr>
                <w:sz w:val="24"/>
                <w:szCs w:val="24"/>
              </w:rPr>
              <w:t xml:space="preserve">района</w:t>
            </w:r>
            <w:r/>
          </w:p>
        </w:tc>
        <w:tc>
          <w:tcPr>
            <w:tcW w:w="833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</w:t>
            </w:r>
            <w:r/>
          </w:p>
        </w:tc>
        <w:tc>
          <w:tcPr>
            <w:tcW w:w="685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</w:t>
            </w:r>
            <w:r/>
          </w:p>
        </w:tc>
        <w:tc>
          <w:tcPr>
            <w:tcW w:w="802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</w:t>
            </w:r>
            <w:r/>
          </w:p>
        </w:tc>
        <w:tc>
          <w:tcPr>
            <w:tcW w:w="103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7968,9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994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1044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1054</w:t>
            </w:r>
            <w:r/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1094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894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5965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1384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3.1.1</w:t>
            </w:r>
            <w:r/>
          </w:p>
        </w:tc>
        <w:tc>
          <w:tcPr>
            <w:tcW w:w="2530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 в рамках подпрограммы «Молодость Вейделевского района</w:t>
            </w:r>
            <w:r/>
          </w:p>
        </w:tc>
        <w:tc>
          <w:tcPr>
            <w:tcW w:w="1910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  <w:r>
              <w:rPr>
                <w:sz w:val="24"/>
                <w:szCs w:val="24"/>
              </w:rPr>
              <w:t xml:space="preserve">культуры</w:t>
            </w:r>
            <w:r>
              <w:rPr>
                <w:sz w:val="24"/>
                <w:szCs w:val="24"/>
              </w:rPr>
              <w:t xml:space="preserve">, спорта и молодежной политики администрации </w:t>
            </w:r>
            <w:r>
              <w:rPr>
                <w:sz w:val="24"/>
                <w:szCs w:val="24"/>
              </w:rPr>
              <w:t xml:space="preserve">Вейделевского </w:t>
            </w:r>
            <w:r>
              <w:rPr>
                <w:sz w:val="24"/>
                <w:szCs w:val="24"/>
              </w:rPr>
              <w:t xml:space="preserve">района</w:t>
            </w:r>
            <w:r/>
          </w:p>
        </w:tc>
        <w:tc>
          <w:tcPr>
            <w:tcW w:w="833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850</w:t>
            </w:r>
            <w:r/>
          </w:p>
        </w:tc>
        <w:tc>
          <w:tcPr>
            <w:tcW w:w="6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0707</w:t>
            </w:r>
            <w:r/>
          </w:p>
        </w:tc>
        <w:tc>
          <w:tcPr>
            <w:tcW w:w="802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11301</w:t>
            </w:r>
            <w:r/>
          </w:p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29990</w:t>
            </w:r>
            <w:r/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651"/>
            </w:pPr>
            <w:r>
              <w:rPr>
                <w:b/>
                <w:sz w:val="24"/>
                <w:szCs w:val="24"/>
              </w:rPr>
              <w:t xml:space="preserve">Х</w:t>
            </w:r>
            <w:r/>
          </w:p>
        </w:tc>
        <w:tc>
          <w:tcPr>
            <w:tcW w:w="103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7968,9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994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1044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1054</w:t>
            </w:r>
            <w:r/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1094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894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5965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1384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4 </w:t>
            </w:r>
            <w:r/>
          </w:p>
        </w:tc>
        <w:tc>
          <w:tcPr>
            <w:tcW w:w="2530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Совершенствование системы работы по вопросам награждения, поощрения и проведения организационных мероприятий на территории Вейделевского района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1910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Аппарат главы администрации Вейделевского района, управление по организационно-контрольной и кадровой работе</w:t>
            </w:r>
            <w:r/>
          </w:p>
        </w:tc>
        <w:tc>
          <w:tcPr>
            <w:tcW w:w="833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</w:t>
            </w:r>
            <w:r/>
          </w:p>
        </w:tc>
        <w:tc>
          <w:tcPr>
            <w:tcW w:w="685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</w:t>
            </w:r>
            <w:r/>
          </w:p>
        </w:tc>
        <w:tc>
          <w:tcPr>
            <w:tcW w:w="802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</w:t>
            </w:r>
            <w:r/>
          </w:p>
        </w:tc>
        <w:tc>
          <w:tcPr>
            <w:tcW w:w="103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3134,5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</w:t>
            </w:r>
            <w:r/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500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313,8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1073,8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1384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4.1.1</w:t>
            </w:r>
            <w:r/>
          </w:p>
        </w:tc>
        <w:tc>
          <w:tcPr>
            <w:tcW w:w="2530" w:type="dxa"/>
            <w:vAlign w:val="top"/>
            <w:textDirection w:val="lrTb"/>
            <w:noWrap w:val="false"/>
          </w:tcPr>
          <w:p>
            <w:pPr>
              <w:pStyle w:val="651"/>
              <w:rPr>
                <w:bCs/>
                <w:sz w:val="24"/>
                <w:szCs w:val="24"/>
              </w:rPr>
            </w:pPr>
            <w:r>
              <w:rPr>
                <w:sz w:val="24"/>
              </w:rPr>
              <w:t xml:space="preserve">Мероприятия в рамках подпрограммы «</w:t>
            </w:r>
            <w:r>
              <w:rPr>
                <w:bCs/>
                <w:sz w:val="24"/>
              </w:rPr>
              <w:t xml:space="preserve">Совершенствование системы работы по вопросам награждения, поощрения и проведения организационных мероприятий на территории Вейделевского района»</w:t>
            </w:r>
            <w:r>
              <w:rPr>
                <w:bCs/>
                <w:sz w:val="24"/>
                <w:szCs w:val="24"/>
              </w:rPr>
            </w:r>
            <w:r/>
          </w:p>
        </w:tc>
        <w:tc>
          <w:tcPr>
            <w:tcW w:w="1910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Аппарат главы администрации Вейделевского района, управление по организационно-контрольной и кадровой работе</w:t>
            </w:r>
            <w:r/>
          </w:p>
        </w:tc>
        <w:tc>
          <w:tcPr>
            <w:tcW w:w="833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850</w:t>
            </w:r>
            <w:r/>
          </w:p>
        </w:tc>
        <w:tc>
          <w:tcPr>
            <w:tcW w:w="6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01</w:t>
            </w:r>
            <w:r>
              <w:rPr>
                <w:rFonts w:eastAsia="Calibri"/>
                <w:sz w:val="24"/>
                <w:szCs w:val="24"/>
              </w:rPr>
              <w:t xml:space="preserve">13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802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11401</w:t>
            </w:r>
            <w:r/>
          </w:p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29990</w:t>
            </w:r>
            <w:r/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200</w:t>
            </w:r>
            <w:r/>
          </w:p>
        </w:tc>
        <w:tc>
          <w:tcPr>
            <w:tcW w:w="103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3134,5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</w:t>
            </w:r>
            <w:r/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500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313,8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1073,8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948"/>
        </w:trPr>
        <w:tc>
          <w:tcPr>
            <w:tcW w:w="1384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5</w:t>
            </w:r>
            <w:r/>
          </w:p>
        </w:tc>
        <w:tc>
          <w:tcPr>
            <w:tcW w:w="2530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</w:rPr>
            </w:pPr>
            <w:r>
              <w:rPr>
                <w:sz w:val="24"/>
              </w:rPr>
              <w:t xml:space="preserve">Развитие добровольческого (волонтерского) движения на территории Вейделевского района</w:t>
            </w:r>
            <w:r/>
          </w:p>
        </w:tc>
        <w:tc>
          <w:tcPr>
            <w:tcW w:w="1910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  <w:r>
              <w:rPr>
                <w:sz w:val="24"/>
                <w:szCs w:val="24"/>
              </w:rPr>
              <w:t xml:space="preserve">культуры</w:t>
            </w:r>
            <w:r>
              <w:rPr>
                <w:sz w:val="24"/>
                <w:szCs w:val="24"/>
              </w:rPr>
              <w:t xml:space="preserve">, спорта и молодежной политики администрации </w:t>
            </w:r>
            <w:r>
              <w:rPr>
                <w:sz w:val="24"/>
                <w:szCs w:val="24"/>
              </w:rPr>
              <w:t xml:space="preserve">Вейделевского </w:t>
            </w:r>
            <w:r>
              <w:rPr>
                <w:sz w:val="24"/>
                <w:szCs w:val="24"/>
              </w:rPr>
              <w:t xml:space="preserve">района</w:t>
            </w:r>
            <w:r/>
          </w:p>
        </w:tc>
        <w:tc>
          <w:tcPr>
            <w:tcW w:w="833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</w:t>
            </w:r>
            <w:r/>
          </w:p>
        </w:tc>
        <w:tc>
          <w:tcPr>
            <w:tcW w:w="685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</w:t>
            </w:r>
            <w:r/>
          </w:p>
        </w:tc>
        <w:tc>
          <w:tcPr>
            <w:tcW w:w="802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</w:t>
            </w:r>
            <w:r/>
          </w:p>
        </w:tc>
        <w:tc>
          <w:tcPr>
            <w:tcW w:w="103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449,3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0,3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200,3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1384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5.1.1</w:t>
            </w:r>
            <w:r/>
          </w:p>
        </w:tc>
        <w:tc>
          <w:tcPr>
            <w:tcW w:w="2530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</w:rPr>
            </w:pPr>
            <w:r>
              <w:rPr>
                <w:sz w:val="24"/>
              </w:rPr>
              <w:t xml:space="preserve">Мероприятия в рамках подпрограммы «Развитие добровольческого (волонтерского) движения на территории Вейделевского района»</w:t>
            </w:r>
            <w:r/>
          </w:p>
        </w:tc>
        <w:tc>
          <w:tcPr>
            <w:tcW w:w="1910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  <w:r>
              <w:rPr>
                <w:sz w:val="24"/>
                <w:szCs w:val="24"/>
              </w:rPr>
              <w:t xml:space="preserve">культуры</w:t>
            </w:r>
            <w:r>
              <w:rPr>
                <w:sz w:val="24"/>
                <w:szCs w:val="24"/>
              </w:rPr>
              <w:t xml:space="preserve">, спорта и молодежной политики администрации </w:t>
            </w:r>
            <w:r>
              <w:rPr>
                <w:sz w:val="24"/>
                <w:szCs w:val="24"/>
              </w:rPr>
              <w:t xml:space="preserve">Вейделевского </w:t>
            </w:r>
            <w:r>
              <w:rPr>
                <w:sz w:val="24"/>
                <w:szCs w:val="24"/>
              </w:rPr>
              <w:t xml:space="preserve">района</w:t>
            </w:r>
            <w:r/>
          </w:p>
        </w:tc>
        <w:tc>
          <w:tcPr>
            <w:tcW w:w="833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850</w:t>
            </w:r>
            <w:r/>
          </w:p>
        </w:tc>
        <w:tc>
          <w:tcPr>
            <w:tcW w:w="685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0707</w:t>
            </w:r>
            <w:r/>
          </w:p>
        </w:tc>
        <w:tc>
          <w:tcPr>
            <w:tcW w:w="802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11501</w:t>
            </w:r>
            <w:r/>
          </w:p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2990</w:t>
            </w:r>
            <w:r/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200</w:t>
            </w:r>
            <w:r/>
          </w:p>
        </w:tc>
        <w:tc>
          <w:tcPr>
            <w:tcW w:w="103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449,3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0,3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200,3».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651"/>
        <w:jc w:val="center"/>
        <w:rPr>
          <w:b/>
          <w:bCs/>
        </w:rPr>
      </w:pPr>
      <w:r>
        <w:rPr>
          <w:b/>
          <w:bCs/>
        </w:rPr>
      </w:r>
      <w:r/>
    </w:p>
    <w:p>
      <w:pPr>
        <w:pStyle w:val="6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Ресурсное обеспечение реализации муниципальной программы Вейделевского района</w:t>
      </w:r>
      <w:r/>
    </w:p>
    <w:p>
      <w:pPr>
        <w:pStyle w:val="651"/>
        <w:jc w:val="center"/>
      </w:pPr>
      <w:r>
        <w:rPr>
          <w:b/>
          <w:sz w:val="28"/>
          <w:szCs w:val="28"/>
        </w:rPr>
        <w:t xml:space="preserve"> «Развитие кадровой политики Вейделевского района» за счет средств местного бюджета на </w:t>
      </w:r>
      <w:r>
        <w:rPr>
          <w:b/>
          <w:sz w:val="28"/>
          <w:szCs w:val="28"/>
          <w:lang w:val="en-US"/>
        </w:rPr>
        <w:t xml:space="preserve">II</w:t>
      </w:r>
      <w:r>
        <w:rPr>
          <w:b/>
          <w:sz w:val="28"/>
          <w:szCs w:val="28"/>
        </w:rPr>
        <w:t xml:space="preserve"> этапе реализации</w:t>
      </w:r>
      <w:r/>
    </w:p>
    <w:p>
      <w:pPr>
        <w:pStyle w:val="651"/>
        <w:jc w:val="center"/>
      </w:pPr>
      <w:r/>
      <w:r/>
    </w:p>
    <w:p>
      <w:pPr>
        <w:pStyle w:val="651"/>
        <w:jc w:val="center"/>
      </w:pPr>
      <w:r/>
      <w:r/>
    </w:p>
    <w:p>
      <w:pPr>
        <w:pStyle w:val="65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Таблица 2</w:t>
      </w:r>
      <w:r/>
    </w:p>
    <w:p>
      <w:pPr>
        <w:pStyle w:val="651"/>
        <w:jc w:val="center"/>
        <w:rPr>
          <w:b/>
          <w:bCs/>
        </w:rPr>
      </w:pPr>
      <w:r>
        <w:rPr>
          <w:b/>
          <w:bCs/>
        </w:rPr>
      </w:r>
      <w:r/>
    </w:p>
    <w:tbl>
      <w:tblPr>
        <w:tblW w:w="1513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874"/>
        <w:gridCol w:w="2456"/>
        <w:gridCol w:w="1999"/>
        <w:gridCol w:w="848"/>
        <w:gridCol w:w="696"/>
        <w:gridCol w:w="816"/>
        <w:gridCol w:w="576"/>
        <w:gridCol w:w="905"/>
        <w:gridCol w:w="876"/>
        <w:gridCol w:w="876"/>
        <w:gridCol w:w="758"/>
        <w:gridCol w:w="738"/>
        <w:gridCol w:w="724"/>
        <w:gridCol w:w="992"/>
      </w:tblGrid>
      <w:tr>
        <w:trPr>
          <w:cantSplit/>
        </w:trPr>
        <w:tc>
          <w:tcPr>
            <w:tcW w:w="1874" w:type="dxa"/>
            <w:vAlign w:val="center"/>
            <w:vMerge w:val="restart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Статус</w:t>
            </w:r>
            <w:r/>
          </w:p>
        </w:tc>
        <w:tc>
          <w:tcPr>
            <w:tcW w:w="2456" w:type="dxa"/>
            <w:vAlign w:val="center"/>
            <w:vMerge w:val="restart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муниципальной программы, подпрограммы, основного мероприятия</w:t>
            </w:r>
            <w:r/>
          </w:p>
        </w:tc>
        <w:tc>
          <w:tcPr>
            <w:tcW w:w="1999" w:type="dxa"/>
            <w:vAlign w:val="center"/>
            <w:vMerge w:val="restart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Ответственный исполнитель, соисполнители, участники</w:t>
            </w:r>
            <w:r/>
          </w:p>
        </w:tc>
        <w:tc>
          <w:tcPr>
            <w:gridSpan w:val="4"/>
            <w:tcW w:w="2936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Код бюджетной классификации</w:t>
            </w:r>
            <w:r/>
          </w:p>
        </w:tc>
        <w:tc>
          <w:tcPr>
            <w:gridSpan w:val="6"/>
            <w:tcW w:w="4877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 xml:space="preserve">Расходы (тыс. рублей), годы</w:t>
            </w:r>
            <w:r>
              <w:rPr>
                <w:b/>
              </w:rPr>
            </w:r>
            <w:r/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651"/>
              <w:jc w:val="center"/>
              <w:rPr>
                <w:b/>
              </w:rPr>
            </w:pPr>
            <w:r>
              <w:rPr>
                <w:b/>
              </w:rPr>
              <w:t xml:space="preserve">Итого</w:t>
            </w:r>
            <w:r/>
          </w:p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На I</w:t>
            </w:r>
            <w:r>
              <w:rPr>
                <w:b/>
                <w:lang w:val="en-US"/>
              </w:rPr>
              <w:t xml:space="preserve">I</w:t>
            </w:r>
            <w:r>
              <w:rPr>
                <w:b/>
              </w:rPr>
              <w:t xml:space="preserve"> этап (2021-202</w:t>
            </w:r>
            <w:r>
              <w:rPr>
                <w:b/>
              </w:rPr>
              <w:t xml:space="preserve">6</w:t>
            </w:r>
            <w:r>
              <w:rPr>
                <w:b/>
              </w:rPr>
              <w:t xml:space="preserve">г.)</w:t>
            </w:r>
            <w:r>
              <w:rPr>
                <w:b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tcW w:w="1874" w:type="dxa"/>
            <w:vAlign w:val="center"/>
            <w:vMerge w:val="continue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456" w:type="dxa"/>
            <w:vAlign w:val="center"/>
            <w:vMerge w:val="continue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1999" w:type="dxa"/>
            <w:vAlign w:val="center"/>
            <w:vMerge w:val="continue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ГРБС</w:t>
            </w:r>
            <w:r/>
          </w:p>
        </w:tc>
        <w:tc>
          <w:tcPr>
            <w:tcW w:w="696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Рз,</w:t>
            </w:r>
            <w:r/>
          </w:p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</w:t>
            </w:r>
            <w:r/>
          </w:p>
        </w:tc>
        <w:tc>
          <w:tcPr>
            <w:tcW w:w="816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ЦСР</w:t>
            </w:r>
            <w:r/>
          </w:p>
        </w:tc>
        <w:tc>
          <w:tcPr>
            <w:tcW w:w="576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ВР</w:t>
            </w:r>
            <w:r/>
          </w:p>
        </w:tc>
        <w:tc>
          <w:tcPr>
            <w:tcW w:w="905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2021</w:t>
            </w:r>
            <w:r/>
          </w:p>
        </w:tc>
        <w:tc>
          <w:tcPr>
            <w:tcW w:w="876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2022</w:t>
            </w:r>
            <w:r/>
          </w:p>
        </w:tc>
        <w:tc>
          <w:tcPr>
            <w:tcW w:w="876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2023</w:t>
            </w:r>
            <w:r/>
          </w:p>
        </w:tc>
        <w:tc>
          <w:tcPr>
            <w:tcW w:w="758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2024</w:t>
            </w:r>
            <w:r/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2025</w:t>
            </w:r>
            <w:r/>
          </w:p>
        </w:tc>
        <w:tc>
          <w:tcPr>
            <w:tcW w:w="724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</w:t>
            </w:r>
            <w:r>
              <w:rPr>
                <w:b/>
                <w:sz w:val="24"/>
                <w:szCs w:val="24"/>
              </w:rPr>
              <w:t xml:space="preserve">6</w:t>
            </w: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992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</w:tr>
      <w:tr>
        <w:trPr/>
        <w:tc>
          <w:tcPr>
            <w:tcW w:w="1874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</w:t>
            </w: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456" w:type="dxa"/>
            <w:vAlign w:val="center"/>
            <w:textDirection w:val="lrTb"/>
            <w:noWrap w:val="false"/>
          </w:tcPr>
          <w:p>
            <w:pPr>
              <w:pStyle w:val="651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Развитие кадровой политики Вейделевского района </w:t>
            </w: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651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по организационно-контрольной и кадровой работе</w:t>
            </w: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</w:t>
            </w:r>
            <w:r/>
          </w:p>
        </w:tc>
        <w:tc>
          <w:tcPr>
            <w:tcW w:w="696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</w:t>
            </w:r>
            <w:r/>
          </w:p>
        </w:tc>
        <w:tc>
          <w:tcPr>
            <w:tcW w:w="816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</w:t>
            </w:r>
            <w:r/>
          </w:p>
        </w:tc>
        <w:tc>
          <w:tcPr>
            <w:tcW w:w="576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</w:t>
            </w:r>
            <w:r/>
          </w:p>
        </w:tc>
        <w:tc>
          <w:tcPr>
            <w:tcW w:w="905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1415,3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W w:w="876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1602,4</w:t>
            </w:r>
            <w:r/>
          </w:p>
        </w:tc>
        <w:tc>
          <w:tcPr>
            <w:tcW w:w="876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1722,3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5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424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3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476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24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7689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848"/>
        </w:trPr>
        <w:tc>
          <w:tcPr>
            <w:tcW w:w="1874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1</w:t>
            </w:r>
            <w:r/>
          </w:p>
        </w:tc>
        <w:tc>
          <w:tcPr>
            <w:tcW w:w="2456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Развитие муниципальной службы Вейделевского района </w:t>
            </w:r>
            <w:r/>
          </w:p>
        </w:tc>
        <w:tc>
          <w:tcPr>
            <w:tcW w:w="1999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по организационно-контрольной и кадровой работе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</w:t>
            </w:r>
            <w:r/>
          </w:p>
        </w:tc>
        <w:tc>
          <w:tcPr>
            <w:tcW w:w="696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</w:t>
            </w:r>
            <w:r/>
          </w:p>
        </w:tc>
        <w:tc>
          <w:tcPr>
            <w:tcW w:w="816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</w:t>
            </w:r>
            <w:r/>
          </w:p>
        </w:tc>
        <w:tc>
          <w:tcPr>
            <w:tcW w:w="576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</w:t>
            </w:r>
            <w:r/>
          </w:p>
        </w:tc>
        <w:tc>
          <w:tcPr>
            <w:tcW w:w="90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460,5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W w:w="8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248,0</w:t>
            </w:r>
            <w:r/>
          </w:p>
        </w:tc>
        <w:tc>
          <w:tcPr>
            <w:tcW w:w="8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256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5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125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W w:w="73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141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24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1235,5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848"/>
        </w:trPr>
        <w:tc>
          <w:tcPr>
            <w:tcW w:w="1874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1.1.1</w:t>
            </w:r>
            <w:r/>
          </w:p>
        </w:tc>
        <w:tc>
          <w:tcPr>
            <w:tcW w:w="2456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Повышение квалификации, профессиональная подготовка и переподготовка кадров в рамках подпрограммы  «Развитие муниципальной службы Вейделевского района»</w:t>
            </w:r>
            <w:r/>
          </w:p>
        </w:tc>
        <w:tc>
          <w:tcPr>
            <w:tcW w:w="1999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по организационно-контрольной и кадровой работе</w:t>
            </w:r>
            <w:r/>
          </w:p>
        </w:tc>
        <w:tc>
          <w:tcPr>
            <w:tcW w:w="84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69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0705</w:t>
            </w:r>
            <w:r/>
          </w:p>
        </w:tc>
        <w:tc>
          <w:tcPr>
            <w:tcW w:w="81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11101</w:t>
            </w:r>
            <w:r/>
          </w:p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2101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5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</w:t>
            </w:r>
            <w:r/>
          </w:p>
        </w:tc>
        <w:tc>
          <w:tcPr>
            <w:tcW w:w="90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460,5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W w:w="8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248,0</w:t>
            </w:r>
            <w:r/>
          </w:p>
        </w:tc>
        <w:tc>
          <w:tcPr>
            <w:tcW w:w="8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256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5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125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W w:w="73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141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24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1235,5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1874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2 </w:t>
            </w:r>
            <w:r/>
          </w:p>
        </w:tc>
        <w:tc>
          <w:tcPr>
            <w:tcW w:w="2456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Противодействие коррупции </w:t>
            </w:r>
            <w:r/>
          </w:p>
        </w:tc>
        <w:tc>
          <w:tcPr>
            <w:tcW w:w="1999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по организационно-контрольной и кадровой работе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</w:t>
            </w:r>
            <w:r/>
          </w:p>
        </w:tc>
        <w:tc>
          <w:tcPr>
            <w:tcW w:w="696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</w:t>
            </w:r>
            <w:r/>
          </w:p>
        </w:tc>
        <w:tc>
          <w:tcPr>
            <w:tcW w:w="816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</w:t>
            </w:r>
            <w:r/>
          </w:p>
        </w:tc>
        <w:tc>
          <w:tcPr>
            <w:tcW w:w="576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</w:t>
            </w:r>
            <w:r/>
          </w:p>
        </w:tc>
        <w:tc>
          <w:tcPr>
            <w:tcW w:w="905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19,9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W w:w="876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</w:t>
            </w:r>
            <w:r/>
          </w:p>
        </w:tc>
        <w:tc>
          <w:tcPr>
            <w:tcW w:w="876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35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W w:w="75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3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24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106,9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1874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2.1.1</w:t>
            </w:r>
            <w:r/>
          </w:p>
        </w:tc>
        <w:tc>
          <w:tcPr>
            <w:tcW w:w="2456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Повышение квалификации, профессиональная подготовка и переподготовка кадров в рамках подпрограммы «Противодействие коррупции»</w:t>
            </w:r>
            <w:r/>
          </w:p>
        </w:tc>
        <w:tc>
          <w:tcPr>
            <w:tcW w:w="1999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по организационно-контрольной и кадровой работе</w:t>
            </w:r>
            <w:r/>
          </w:p>
        </w:tc>
        <w:tc>
          <w:tcPr>
            <w:tcW w:w="84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/>
          </w:p>
        </w:tc>
        <w:tc>
          <w:tcPr>
            <w:tcW w:w="69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0705</w:t>
            </w:r>
            <w:r/>
          </w:p>
        </w:tc>
        <w:tc>
          <w:tcPr>
            <w:tcW w:w="81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11201</w:t>
            </w:r>
            <w:r/>
          </w:p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21010</w:t>
            </w:r>
            <w:r/>
          </w:p>
        </w:tc>
        <w:tc>
          <w:tcPr>
            <w:tcW w:w="576" w:type="dxa"/>
            <w:vAlign w:val="top"/>
            <w:textDirection w:val="lrTb"/>
            <w:noWrap w:val="false"/>
          </w:tcPr>
          <w:p>
            <w:pPr>
              <w:pStyle w:val="651"/>
            </w:pPr>
            <w:r>
              <w:rPr>
                <w:sz w:val="24"/>
                <w:szCs w:val="24"/>
              </w:rPr>
              <w:t xml:space="preserve">200</w:t>
            </w:r>
            <w:r/>
          </w:p>
        </w:tc>
        <w:tc>
          <w:tcPr>
            <w:tcW w:w="905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9,9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W w:w="876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</w:t>
            </w:r>
            <w:r/>
          </w:p>
        </w:tc>
        <w:tc>
          <w:tcPr>
            <w:tcW w:w="876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25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W w:w="75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3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24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72,9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1874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2.1.2</w:t>
            </w:r>
            <w:r/>
          </w:p>
        </w:tc>
        <w:tc>
          <w:tcPr>
            <w:tcW w:w="2456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 в рамках подпрограммы </w:t>
            </w:r>
            <w:r/>
          </w:p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999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по организационно-контрольной и кадровой работе</w:t>
            </w:r>
            <w:r/>
          </w:p>
        </w:tc>
        <w:tc>
          <w:tcPr>
            <w:tcW w:w="848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/>
          </w:p>
        </w:tc>
        <w:tc>
          <w:tcPr>
            <w:tcW w:w="69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0113</w:t>
            </w:r>
            <w:r/>
          </w:p>
        </w:tc>
        <w:tc>
          <w:tcPr>
            <w:tcW w:w="81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11202</w:t>
            </w:r>
            <w:r/>
          </w:p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29990</w:t>
            </w:r>
            <w:r/>
          </w:p>
        </w:tc>
        <w:tc>
          <w:tcPr>
            <w:tcW w:w="576" w:type="dxa"/>
            <w:vAlign w:val="top"/>
            <w:textDirection w:val="lrTb"/>
            <w:noWrap w:val="false"/>
          </w:tcPr>
          <w:p>
            <w:pPr>
              <w:pStyle w:val="651"/>
            </w:pPr>
            <w:r>
              <w:rPr>
                <w:sz w:val="24"/>
                <w:szCs w:val="24"/>
              </w:rPr>
              <w:t xml:space="preserve"> 200</w:t>
            </w:r>
            <w:r/>
          </w:p>
        </w:tc>
        <w:tc>
          <w:tcPr>
            <w:tcW w:w="905" w:type="dxa"/>
            <w:vAlign w:val="top"/>
            <w:textDirection w:val="lrTb"/>
            <w:noWrap w:val="false"/>
          </w:tcPr>
          <w:p>
            <w:pPr>
              <w:pStyle w:val="651"/>
              <w:jc w:val="center"/>
            </w:pPr>
            <w:r>
              <w:rPr>
                <w:sz w:val="24"/>
                <w:szCs w:val="24"/>
              </w:rPr>
              <w:t xml:space="preserve">10</w:t>
            </w:r>
            <w:r/>
          </w:p>
        </w:tc>
        <w:tc>
          <w:tcPr>
            <w:tcW w:w="8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</w:pPr>
            <w:r>
              <w:rPr>
                <w:sz w:val="24"/>
                <w:szCs w:val="24"/>
              </w:rPr>
              <w:t xml:space="preserve">10</w:t>
            </w:r>
            <w:r/>
          </w:p>
        </w:tc>
        <w:tc>
          <w:tcPr>
            <w:tcW w:w="8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</w:pPr>
            <w:r>
              <w:rPr>
                <w:sz w:val="24"/>
                <w:szCs w:val="24"/>
              </w:rPr>
              <w:t xml:space="preserve">10</w:t>
            </w:r>
            <w:r/>
          </w:p>
        </w:tc>
        <w:tc>
          <w:tcPr>
            <w:tcW w:w="758" w:type="dxa"/>
            <w:vAlign w:val="top"/>
            <w:textDirection w:val="lrTb"/>
            <w:noWrap w:val="false"/>
          </w:tcPr>
          <w:p>
            <w:pPr>
              <w:pStyle w:val="651"/>
              <w:jc w:val="center"/>
            </w:pPr>
            <w:r>
              <w:rPr>
                <w:sz w:val="24"/>
                <w:szCs w:val="24"/>
              </w:rPr>
              <w:t xml:space="preserve">2</w:t>
            </w:r>
            <w:r/>
          </w:p>
        </w:tc>
        <w:tc>
          <w:tcPr>
            <w:tcW w:w="738" w:type="dxa"/>
            <w:vAlign w:val="top"/>
            <w:textDirection w:val="lrTb"/>
            <w:noWrap w:val="false"/>
          </w:tcPr>
          <w:p>
            <w:pPr>
              <w:pStyle w:val="651"/>
              <w:jc w:val="center"/>
            </w:pPr>
            <w:r>
              <w:rPr>
                <w:sz w:val="24"/>
                <w:szCs w:val="24"/>
              </w:rPr>
              <w:t xml:space="preserve">2</w:t>
            </w:r>
            <w:r/>
          </w:p>
        </w:tc>
        <w:tc>
          <w:tcPr>
            <w:tcW w:w="724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34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1874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3</w:t>
            </w:r>
            <w:r/>
          </w:p>
        </w:tc>
        <w:tc>
          <w:tcPr>
            <w:tcW w:w="2456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Молодость Вейделевского района</w:t>
            </w:r>
            <w:r/>
          </w:p>
        </w:tc>
        <w:tc>
          <w:tcPr>
            <w:tcW w:w="1999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дминистраци</w:t>
            </w:r>
            <w:r>
              <w:rPr>
                <w:sz w:val="24"/>
                <w:szCs w:val="24"/>
              </w:rPr>
              <w:t xml:space="preserve">я </w:t>
            </w:r>
            <w:r>
              <w:rPr>
                <w:sz w:val="24"/>
                <w:szCs w:val="24"/>
              </w:rPr>
              <w:t xml:space="preserve">Вейделевского </w:t>
            </w:r>
            <w:r>
              <w:rPr>
                <w:sz w:val="24"/>
                <w:szCs w:val="24"/>
              </w:rPr>
              <w:t xml:space="preserve">района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</w:t>
            </w:r>
            <w:r/>
          </w:p>
        </w:tc>
        <w:tc>
          <w:tcPr>
            <w:tcW w:w="696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0707</w:t>
            </w:r>
            <w:r/>
          </w:p>
        </w:tc>
        <w:tc>
          <w:tcPr>
            <w:tcW w:w="816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11301</w:t>
            </w:r>
            <w:r/>
          </w:p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29990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576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</w:t>
            </w:r>
            <w:r/>
          </w:p>
        </w:tc>
        <w:tc>
          <w:tcPr>
            <w:tcW w:w="905" w:type="dxa"/>
            <w:vAlign w:val="top"/>
            <w:textDirection w:val="lrTb"/>
            <w:noWrap w:val="false"/>
          </w:tcPr>
          <w:p>
            <w:pPr>
              <w:pStyle w:val="651"/>
              <w:tabs>
                <w:tab w:val="center" w:pos="38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462,5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W w:w="8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625,1</w:t>
            </w:r>
            <w:r/>
          </w:p>
        </w:tc>
        <w:tc>
          <w:tcPr>
            <w:tcW w:w="8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604,3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5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3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162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24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2003,9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1874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3.1.1</w:t>
            </w:r>
            <w:r/>
          </w:p>
        </w:tc>
        <w:tc>
          <w:tcPr>
            <w:tcW w:w="2456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 в рамках подпрограммы «Молодость Вейделевского района</w:t>
            </w:r>
            <w:r/>
          </w:p>
        </w:tc>
        <w:tc>
          <w:tcPr>
            <w:tcW w:w="1999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дминистраци</w:t>
            </w:r>
            <w:r>
              <w:rPr>
                <w:sz w:val="24"/>
                <w:szCs w:val="24"/>
              </w:rPr>
              <w:t xml:space="preserve">я </w:t>
            </w:r>
            <w:r>
              <w:rPr>
                <w:sz w:val="24"/>
                <w:szCs w:val="24"/>
              </w:rPr>
              <w:t xml:space="preserve">Вейделевского </w:t>
            </w:r>
            <w:r>
              <w:rPr>
                <w:sz w:val="24"/>
                <w:szCs w:val="24"/>
              </w:rPr>
              <w:t xml:space="preserve">района</w:t>
            </w:r>
            <w:r/>
          </w:p>
        </w:tc>
        <w:tc>
          <w:tcPr>
            <w:tcW w:w="84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</w:t>
            </w:r>
            <w:r/>
          </w:p>
        </w:tc>
        <w:tc>
          <w:tcPr>
            <w:tcW w:w="696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0707</w:t>
            </w:r>
            <w:r/>
          </w:p>
        </w:tc>
        <w:tc>
          <w:tcPr>
            <w:tcW w:w="816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11301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29990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576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</w:t>
            </w:r>
            <w:r/>
          </w:p>
        </w:tc>
        <w:tc>
          <w:tcPr>
            <w:tcW w:w="905" w:type="dxa"/>
            <w:vAlign w:val="top"/>
            <w:textDirection w:val="lrTb"/>
            <w:noWrap w:val="false"/>
          </w:tcPr>
          <w:p>
            <w:pPr>
              <w:pStyle w:val="651"/>
              <w:tabs>
                <w:tab w:val="center" w:pos="38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462,5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W w:w="8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625,1</w:t>
            </w:r>
            <w:r/>
          </w:p>
        </w:tc>
        <w:tc>
          <w:tcPr>
            <w:tcW w:w="8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604,3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5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3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162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24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2003,9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1874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4 </w:t>
            </w:r>
            <w:r/>
          </w:p>
        </w:tc>
        <w:tc>
          <w:tcPr>
            <w:tcW w:w="2456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Совершенствование системы работы по вопросам награждения, поощрения и проведения организационных мероприятий на территории Вейделевского района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1999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Аппарат главы администрации Вейделевского района, управление по организационно-контрольной и кадровой работе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</w:t>
            </w:r>
            <w:r/>
          </w:p>
        </w:tc>
        <w:tc>
          <w:tcPr>
            <w:tcW w:w="696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</w:t>
            </w:r>
            <w:r/>
          </w:p>
        </w:tc>
        <w:tc>
          <w:tcPr>
            <w:tcW w:w="816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</w:t>
            </w:r>
            <w:r/>
          </w:p>
        </w:tc>
        <w:tc>
          <w:tcPr>
            <w:tcW w:w="576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</w:t>
            </w:r>
            <w:r/>
          </w:p>
        </w:tc>
        <w:tc>
          <w:tcPr>
            <w:tcW w:w="905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452,4</w:t>
            </w:r>
            <w:r/>
          </w:p>
        </w:tc>
        <w:tc>
          <w:tcPr>
            <w:tcW w:w="876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594,3</w:t>
            </w:r>
            <w:r/>
          </w:p>
        </w:tc>
        <w:tc>
          <w:tcPr>
            <w:tcW w:w="876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750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W w:w="75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122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3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137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24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2060,7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1874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4.1.1</w:t>
            </w:r>
            <w:r/>
          </w:p>
        </w:tc>
        <w:tc>
          <w:tcPr>
            <w:tcW w:w="2456" w:type="dxa"/>
            <w:vAlign w:val="top"/>
            <w:textDirection w:val="lrTb"/>
            <w:noWrap w:val="false"/>
          </w:tcPr>
          <w:p>
            <w:pPr>
              <w:pStyle w:val="651"/>
              <w:rPr>
                <w:bCs/>
                <w:sz w:val="24"/>
                <w:szCs w:val="24"/>
              </w:rPr>
            </w:pPr>
            <w:r>
              <w:rPr>
                <w:sz w:val="24"/>
              </w:rPr>
              <w:t xml:space="preserve">Мероприятия в рамках подпрограммы «</w:t>
            </w:r>
            <w:r>
              <w:rPr>
                <w:bCs/>
                <w:sz w:val="24"/>
              </w:rPr>
              <w:t xml:space="preserve">Совершенствование системы работы по вопросам награждения, поощрения и проведения организационных мероприятий на территории Вейделевского района»</w:t>
            </w:r>
            <w:r>
              <w:rPr>
                <w:bCs/>
                <w:sz w:val="24"/>
                <w:szCs w:val="24"/>
              </w:rPr>
            </w:r>
            <w:r/>
          </w:p>
        </w:tc>
        <w:tc>
          <w:tcPr>
            <w:tcW w:w="1999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Аппарат главы администрации Вейделевского района, управление по организационно-контрольной и кадровой работе</w:t>
            </w:r>
            <w:r/>
          </w:p>
        </w:tc>
        <w:tc>
          <w:tcPr>
            <w:tcW w:w="848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850</w:t>
            </w:r>
            <w:r/>
          </w:p>
        </w:tc>
        <w:tc>
          <w:tcPr>
            <w:tcW w:w="696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0113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816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11401</w:t>
            </w:r>
            <w:r/>
          </w:p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29990</w:t>
            </w:r>
            <w:r/>
          </w:p>
        </w:tc>
        <w:tc>
          <w:tcPr>
            <w:tcW w:w="576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200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905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452,4</w:t>
            </w:r>
            <w:r/>
          </w:p>
        </w:tc>
        <w:tc>
          <w:tcPr>
            <w:tcW w:w="876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594,3</w:t>
            </w:r>
            <w:r/>
          </w:p>
        </w:tc>
        <w:tc>
          <w:tcPr>
            <w:tcW w:w="876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750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W w:w="75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122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3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137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24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2060,7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1874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5</w:t>
            </w:r>
            <w:r/>
          </w:p>
        </w:tc>
        <w:tc>
          <w:tcPr>
            <w:tcW w:w="2456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</w:rPr>
            </w:pPr>
            <w:r>
              <w:rPr>
                <w:sz w:val="24"/>
              </w:rPr>
              <w:t xml:space="preserve">Развитие добровольческого (волонтерского) движения на территории Вейделевского района</w:t>
            </w:r>
            <w:r/>
          </w:p>
        </w:tc>
        <w:tc>
          <w:tcPr>
            <w:tcW w:w="1999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Вейделевского района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</w:t>
            </w:r>
            <w:r/>
          </w:p>
        </w:tc>
        <w:tc>
          <w:tcPr>
            <w:tcW w:w="696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0707</w:t>
            </w:r>
            <w:r/>
          </w:p>
        </w:tc>
        <w:tc>
          <w:tcPr>
            <w:tcW w:w="816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11501</w:t>
            </w:r>
            <w:r/>
          </w:p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29990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576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905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20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W w:w="876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10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876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77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5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3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24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249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1874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5.1.1</w:t>
            </w:r>
            <w:r/>
          </w:p>
        </w:tc>
        <w:tc>
          <w:tcPr>
            <w:tcW w:w="2456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</w:rPr>
            </w:pPr>
            <w:r>
              <w:rPr>
                <w:sz w:val="24"/>
              </w:rPr>
              <w:t xml:space="preserve">Мероприятия в рамках подпрограммы «Развитие добровольческого (волонтерского) движения на территории Вейделевского района»</w:t>
            </w:r>
            <w:r/>
          </w:p>
        </w:tc>
        <w:tc>
          <w:tcPr>
            <w:tcW w:w="1999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дминистраци</w:t>
            </w:r>
            <w:r>
              <w:rPr>
                <w:sz w:val="24"/>
                <w:szCs w:val="24"/>
              </w:rPr>
              <w:t xml:space="preserve">я </w:t>
            </w:r>
            <w:r>
              <w:rPr>
                <w:sz w:val="24"/>
                <w:szCs w:val="24"/>
              </w:rPr>
              <w:t xml:space="preserve">Вейделевского </w:t>
            </w:r>
            <w:r>
              <w:rPr>
                <w:sz w:val="24"/>
                <w:szCs w:val="24"/>
              </w:rPr>
              <w:t xml:space="preserve">района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</w:t>
            </w:r>
            <w:r/>
          </w:p>
        </w:tc>
        <w:tc>
          <w:tcPr>
            <w:tcW w:w="696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0707</w:t>
            </w:r>
            <w:r/>
          </w:p>
        </w:tc>
        <w:tc>
          <w:tcPr>
            <w:tcW w:w="816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11501</w:t>
            </w:r>
            <w:r/>
          </w:p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29990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576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905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20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W w:w="876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10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876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77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5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38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24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249.».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651"/>
        <w:jc w:val="center"/>
        <w:rPr>
          <w:b/>
          <w:bCs/>
        </w:rPr>
      </w:pPr>
      <w:r>
        <w:rPr>
          <w:b/>
          <w:bCs/>
        </w:rPr>
      </w:r>
      <w:r/>
    </w:p>
    <w:p>
      <w:pPr>
        <w:pStyle w:val="651"/>
        <w:jc w:val="center"/>
        <w:rPr>
          <w:b/>
          <w:bCs/>
        </w:rPr>
      </w:pPr>
      <w:r>
        <w:rPr>
          <w:b/>
          <w:bCs/>
        </w:rPr>
        <w:t xml:space="preserve">_________________________________________________________________</w:t>
      </w:r>
      <w:r>
        <w:rPr>
          <w:b/>
          <w:bCs/>
        </w:rPr>
      </w:r>
      <w:r/>
    </w:p>
    <w:p>
      <w:pPr>
        <w:pStyle w:val="651"/>
        <w:jc w:val="center"/>
        <w:rPr>
          <w:b/>
          <w:bCs/>
        </w:rPr>
      </w:pPr>
      <w:r>
        <w:rPr>
          <w:b/>
          <w:bCs/>
        </w:rPr>
      </w:r>
      <w:r/>
    </w:p>
    <w:p>
      <w:pPr>
        <w:pStyle w:val="651"/>
        <w:jc w:val="center"/>
        <w:rPr>
          <w:b/>
          <w:bCs/>
        </w:rPr>
        <w:sectPr>
          <w:footnotePr/>
          <w:endnotePr/>
          <w:type w:val="nextPage"/>
          <w:pgSz w:w="16838" w:h="11906" w:orient="landscape"/>
          <w:pgMar w:top="1134" w:right="1134" w:bottom="851" w:left="1134" w:header="709" w:footer="709" w:gutter="0"/>
          <w:cols w:num="1" w:sep="0" w:space="708" w:equalWidth="1"/>
          <w:docGrid w:linePitch="360"/>
        </w:sectPr>
      </w:pPr>
      <w:r>
        <w:rPr>
          <w:b/>
          <w:bCs/>
        </w:rPr>
      </w:r>
      <w:r/>
    </w:p>
    <w:p>
      <w:pPr>
        <w:pStyle w:val="651"/>
        <w:jc w:val="center"/>
        <w:rPr>
          <w:b/>
          <w:bCs/>
        </w:rPr>
      </w:pPr>
      <w:r>
        <w:rPr>
          <w:b/>
          <w:bCs/>
        </w:rPr>
      </w:r>
      <w:r/>
    </w:p>
    <w:p>
      <w:pPr>
        <w:pStyle w:val="651"/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>
        <w:rPr>
          <w:b/>
          <w:sz w:val="24"/>
          <w:szCs w:val="24"/>
        </w:rPr>
        <w:t xml:space="preserve">Приложение №2</w:t>
      </w:r>
      <w:r/>
    </w:p>
    <w:p>
      <w:pPr>
        <w:pStyle w:val="65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к муниципальной программе </w:t>
      </w:r>
      <w:r/>
    </w:p>
    <w:p>
      <w:pPr>
        <w:pStyle w:val="65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Вейделевского района «Развитие </w:t>
      </w:r>
      <w:r/>
    </w:p>
    <w:p>
      <w:pPr>
        <w:pStyle w:val="65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кадровой политики Вейделевского</w:t>
      </w:r>
      <w:r/>
    </w:p>
    <w:p>
      <w:pPr>
        <w:pStyle w:val="65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района»</w:t>
      </w:r>
      <w:r/>
    </w:p>
    <w:p>
      <w:pPr>
        <w:pStyle w:val="651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6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Основные меры правового регулирования в сфере реализации</w:t>
      </w:r>
      <w:r/>
    </w:p>
    <w:p>
      <w:pPr>
        <w:pStyle w:val="6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</w:t>
      </w:r>
      <w:r/>
    </w:p>
    <w:tbl>
      <w:tblPr>
        <w:tblW w:w="10206" w:type="dxa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15"/>
        <w:gridCol w:w="2429"/>
        <w:gridCol w:w="2693"/>
        <w:gridCol w:w="28"/>
        <w:gridCol w:w="2065"/>
        <w:gridCol w:w="33"/>
        <w:gridCol w:w="1843"/>
      </w:tblGrid>
      <w:tr>
        <w:trPr/>
        <w:tc>
          <w:tcPr>
            <w:tcW w:w="1115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№п/п</w:t>
            </w:r>
            <w:r/>
          </w:p>
        </w:tc>
        <w:tc>
          <w:tcPr>
            <w:tcW w:w="2429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Вид нормативного</w:t>
            </w:r>
            <w:r/>
          </w:p>
          <w:p>
            <w:pPr>
              <w:pStyle w:val="651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правового акта</w:t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Наименование</w:t>
            </w:r>
            <w:r/>
          </w:p>
          <w:p>
            <w:pPr>
              <w:pStyle w:val="651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нормативного</w:t>
            </w:r>
            <w:r/>
          </w:p>
          <w:p>
            <w:pPr>
              <w:pStyle w:val="651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правового акта</w:t>
            </w:r>
            <w:r/>
          </w:p>
        </w:tc>
        <w:tc>
          <w:tcPr>
            <w:gridSpan w:val="3"/>
            <w:tcW w:w="2126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Ответственный</w:t>
            </w:r>
            <w:r/>
          </w:p>
          <w:p>
            <w:pPr>
              <w:pStyle w:val="651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исполнитель и</w:t>
            </w:r>
            <w:r/>
          </w:p>
          <w:p>
            <w:pPr>
              <w:pStyle w:val="651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соисполнители</w:t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Ожидаемые сроки</w:t>
            </w:r>
            <w:r/>
          </w:p>
          <w:p>
            <w:pPr>
              <w:pStyle w:val="651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принятия</w:t>
            </w:r>
            <w:r/>
          </w:p>
        </w:tc>
      </w:tr>
      <w:tr>
        <w:trPr/>
        <w:tc>
          <w:tcPr>
            <w:tcW w:w="11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1</w:t>
            </w:r>
            <w:r/>
          </w:p>
        </w:tc>
        <w:tc>
          <w:tcPr>
            <w:tcW w:w="2429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2</w:t>
            </w:r>
            <w:r/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3</w:t>
            </w:r>
            <w:r/>
          </w:p>
        </w:tc>
        <w:tc>
          <w:tcPr>
            <w:gridSpan w:val="3"/>
            <w:tcW w:w="212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4</w:t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5</w:t>
            </w:r>
            <w:r/>
          </w:p>
        </w:tc>
      </w:tr>
      <w:tr>
        <w:trPr>
          <w:trHeight w:val="633"/>
        </w:trPr>
        <w:tc>
          <w:tcPr>
            <w:tcW w:w="11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1.</w:t>
            </w:r>
            <w:r/>
          </w:p>
        </w:tc>
        <w:tc>
          <w:tcPr>
            <w:gridSpan w:val="6"/>
            <w:tcW w:w="909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Муниципальная программа</w:t>
            </w:r>
            <w:r/>
          </w:p>
          <w:p>
            <w:pPr>
              <w:pStyle w:val="651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«Развитие кадровой политики Вейделевского района»</w:t>
            </w:r>
            <w:r>
              <w:rPr>
                <w:rFonts w:eastAsia="Calibri"/>
                <w:b/>
                <w:sz w:val="24"/>
                <w:szCs w:val="24"/>
              </w:rPr>
            </w:r>
            <w:r/>
          </w:p>
        </w:tc>
      </w:tr>
      <w:tr>
        <w:trPr>
          <w:trHeight w:val="571"/>
        </w:trPr>
        <w:tc>
          <w:tcPr>
            <w:tcW w:w="11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1.1.</w:t>
            </w:r>
            <w:r/>
          </w:p>
        </w:tc>
        <w:tc>
          <w:tcPr>
            <w:gridSpan w:val="6"/>
            <w:tcW w:w="9091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Подпрограмма 2</w:t>
            </w:r>
            <w:r/>
          </w:p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«Противодействие коррупции»</w:t>
            </w:r>
            <w:r/>
          </w:p>
        </w:tc>
      </w:tr>
      <w:tr>
        <w:trPr>
          <w:trHeight w:val="2154"/>
        </w:trPr>
        <w:tc>
          <w:tcPr>
            <w:tcW w:w="11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1.1.1</w:t>
            </w:r>
            <w:r/>
          </w:p>
        </w:tc>
        <w:tc>
          <w:tcPr>
            <w:tcBorders>
              <w:right w:val="single" w:color="000000" w:sz="4" w:space="0"/>
            </w:tcBorders>
            <w:tcW w:w="2429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widowControl w:val="off"/>
              <w:rPr>
                <w:rFonts w:eastAsia="Calibri" w:cs="Arial"/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HYPERLINK "consultantplus://offline/ref=140F56A74EFD9E4B60156AE64780BB8A2C6B922B1099A86243BDB15590B03026D2K2L"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sz w:val="24"/>
                <w:szCs w:val="24"/>
              </w:rPr>
              <w:t xml:space="preserve">остановление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администрации Вейделевского района </w:t>
            </w:r>
            <w:r>
              <w:rPr>
                <w:rFonts w:eastAsia="Calibri" w:cs="Arial"/>
                <w:b/>
                <w:sz w:val="24"/>
                <w:szCs w:val="24"/>
                <w:lang w:eastAsia="en-US"/>
              </w:rPr>
            </w:r>
            <w:r/>
          </w:p>
        </w:tc>
        <w:tc>
          <w:tcPr>
            <w:gridSpan w:val="2"/>
            <w:tcBorders>
              <w:left w:val="single" w:color="000000" w:sz="4" w:space="0"/>
              <w:right w:val="single" w:color="000000" w:sz="4" w:space="0"/>
            </w:tcBorders>
            <w:tcW w:w="2721" w:type="dxa"/>
            <w:vAlign w:val="top"/>
            <w:textDirection w:val="lrTb"/>
            <w:noWrap w:val="false"/>
          </w:tcPr>
          <w:p>
            <w:pPr>
              <w:pStyle w:val="651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Внесение изменений в постановление главы администрации Вейделевского района от 04.03.2009 года №133 «О мерах по реализации национального плана по противодействию коррупции на территории района области»</w:t>
            </w: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06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безопасности, ГО и ЧС администрации района</w:t>
            </w:r>
            <w:r>
              <w:rPr>
                <w:rFonts w:eastAsia="Calibri"/>
                <w:b/>
                <w:sz w:val="24"/>
                <w:szCs w:val="24"/>
              </w:rPr>
            </w:r>
            <w:r/>
          </w:p>
        </w:tc>
        <w:tc>
          <w:tcPr>
            <w:gridSpan w:val="2"/>
            <w:tcBorders>
              <w:left w:val="single" w:color="000000" w:sz="4" w:space="0"/>
            </w:tcBorders>
            <w:tcW w:w="18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 – 202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  <w:t xml:space="preserve">  годы</w:t>
            </w:r>
            <w:r/>
          </w:p>
          <w:p>
            <w:pPr>
              <w:pStyle w:val="651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(по мере необходимости)</w:t>
            </w:r>
            <w:r>
              <w:rPr>
                <w:rFonts w:eastAsia="Calibri"/>
                <w:b/>
                <w:sz w:val="24"/>
                <w:szCs w:val="24"/>
              </w:rPr>
            </w:r>
            <w:r/>
          </w:p>
        </w:tc>
      </w:tr>
      <w:tr>
        <w:trPr>
          <w:trHeight w:val="557"/>
        </w:trPr>
        <w:tc>
          <w:tcPr>
            <w:tcBorders>
              <w:bottom w:val="single" w:color="000000" w:sz="4" w:space="0"/>
            </w:tcBorders>
            <w:tcW w:w="111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1.1.2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429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HYPERLINK "consultantplus://offline/ref=140F56A74EFD9E4B60156AE64780BB8A2C6B922B1099A86243BDB15590B03026D2K2L"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sz w:val="24"/>
                <w:szCs w:val="24"/>
              </w:rPr>
              <w:t xml:space="preserve">остановление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администрации Вейделевского района 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21" w:type="dxa"/>
            <w:vAlign w:val="top"/>
            <w:textDirection w:val="lrTb"/>
            <w:noWrap w:val="false"/>
          </w:tcPr>
          <w:p>
            <w:pPr>
              <w:pStyle w:val="6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Внесение изменений в постанов</w:t>
            </w:r>
            <w:r>
              <w:rPr>
                <w:sz w:val="24"/>
                <w:szCs w:val="24"/>
              </w:rPr>
              <w:t xml:space="preserve">ление администрации Вейделевского района от 28.09.2010 года №149 «О создании комиссии по соблюдению требований к служебному поведению муниципальных служащих Вейделевского района и урегулированию конфликта интересов в органах местного самоуправления района»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65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муниципальной службы и кадров администрации района 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876" w:type="dxa"/>
            <w:vAlign w:val="top"/>
            <w:textDirection w:val="lrTb"/>
            <w:noWrap w:val="false"/>
          </w:tcPr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 – 202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  <w:t xml:space="preserve">  годы</w:t>
            </w:r>
            <w:r/>
          </w:p>
          <w:p>
            <w:pPr>
              <w:pStyle w:val="6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(по мере необходимости)</w:t>
            </w:r>
            <w:r/>
          </w:p>
        </w:tc>
      </w:tr>
    </w:tbl>
    <w:p>
      <w:pPr>
        <w:pStyle w:val="651"/>
        <w:jc w:val="center"/>
      </w:pPr>
      <w:r/>
      <w:r/>
    </w:p>
    <w:p>
      <w:pPr>
        <w:pStyle w:val="651"/>
        <w:jc w:val="center"/>
      </w:pPr>
      <w:r/>
      <w:r/>
    </w:p>
    <w:p>
      <w:pPr>
        <w:pStyle w:val="651"/>
        <w:jc w:val="center"/>
      </w:pPr>
      <w:r>
        <w:t xml:space="preserve">_____________________________________________</w:t>
      </w:r>
      <w:r/>
    </w:p>
    <w:p>
      <w:pPr>
        <w:pStyle w:val="651"/>
      </w:pPr>
      <w:r/>
      <w:r/>
    </w:p>
    <w:p>
      <w:pPr>
        <w:pStyle w:val="651"/>
      </w:pPr>
      <w:r/>
      <w:r/>
    </w:p>
    <w:sectPr>
      <w:footnotePr/>
      <w:endnotePr/>
      <w:type w:val="nextPage"/>
      <w:pgSz w:w="11906" w:h="16838" w:orient="portrait"/>
      <w:pgMar w:top="1134" w:right="1134" w:bottom="1134" w:left="85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7"/>
      <w:jc w:val="right"/>
      <w:rPr>
        <w:sz w:val="16"/>
        <w:szCs w:val="16"/>
      </w:rPr>
    </w:pPr>
    <w:r>
      <w:rPr>
        <w:sz w:val="16"/>
        <w:szCs w:val="16"/>
      </w:rPr>
    </w:r>
    <w:r/>
  </w:p>
  <w:p>
    <w:pPr>
      <w:pStyle w:val="657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7"/>
      <w:jc w:val="right"/>
      <w:rPr>
        <w:sz w:val="16"/>
        <w:szCs w:val="16"/>
      </w:rPr>
    </w:pPr>
    <w:r>
      <w:rPr>
        <w:sz w:val="16"/>
        <w:szCs w:val="16"/>
      </w:rPr>
    </w:r>
    <w:r/>
  </w:p>
  <w:p>
    <w:pPr>
      <w:pStyle w:val="65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1"/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51"/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51"/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51"/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51"/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51"/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51"/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51"/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51"/>
        <w:ind w:left="612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1"/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51"/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51"/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51"/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51"/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51"/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51"/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51"/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51"/>
        <w:ind w:left="612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51"/>
        <w:ind w:left="262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51"/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51"/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651"/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651"/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651"/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651"/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651"/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651"/>
        <w:ind w:left="6480" w:hanging="18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51"/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51"/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51"/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651"/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651"/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651"/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651"/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651"/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651"/>
        <w:ind w:left="7020" w:hanging="180"/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51"/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51"/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51"/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651"/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651"/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651"/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651"/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651"/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651"/>
        <w:ind w:left="7020" w:hanging="180"/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51"/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51"/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51"/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651"/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651"/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651"/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651"/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651"/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651"/>
        <w:ind w:left="7020" w:hanging="180"/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1"/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51"/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51"/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651"/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651"/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651"/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651"/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651"/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651"/>
        <w:ind w:left="6480" w:hanging="180"/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51"/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51"/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51"/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651"/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651"/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651"/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651"/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651"/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651"/>
        <w:ind w:left="7020" w:hanging="180"/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51"/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51"/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51"/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651"/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651"/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651"/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651"/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651"/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651"/>
        <w:ind w:left="7020" w:hanging="180"/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51"/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51"/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51"/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651"/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651"/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651"/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651"/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651"/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651"/>
        <w:ind w:left="7020" w:hanging="180"/>
      </w:pPr>
      <w:rPr>
        <w:rFonts w:cs="Times New Roman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1"/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51"/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51"/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51"/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51"/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51"/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51"/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51"/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51"/>
        <w:ind w:left="612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1"/>
        <w:ind w:left="1819" w:hanging="111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51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51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51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51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51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51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51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51"/>
        <w:ind w:left="6829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1"/>
        <w:ind w:left="9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51"/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51"/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51"/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51"/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51"/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51"/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51"/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51"/>
        <w:ind w:left="666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10"/>
  </w:num>
  <w:num w:numId="11">
    <w:abstractNumId w:val="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51"/>
    <w:next w:val="651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51"/>
    <w:next w:val="651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51"/>
    <w:next w:val="651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51"/>
    <w:next w:val="651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51"/>
    <w:next w:val="651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51"/>
    <w:next w:val="651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51"/>
    <w:next w:val="651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51"/>
    <w:next w:val="651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51"/>
    <w:next w:val="651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51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51"/>
    <w:next w:val="651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651"/>
    <w:next w:val="651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651"/>
    <w:next w:val="651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51"/>
    <w:next w:val="651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51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651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651"/>
    <w:next w:val="65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51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651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651"/>
    <w:next w:val="651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51"/>
    <w:next w:val="651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51"/>
    <w:next w:val="651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51"/>
    <w:next w:val="651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51"/>
    <w:next w:val="651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51"/>
    <w:next w:val="651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51"/>
    <w:next w:val="651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51"/>
    <w:next w:val="651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51"/>
    <w:next w:val="651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51"/>
    <w:next w:val="651"/>
    <w:uiPriority w:val="99"/>
    <w:unhideWhenUsed/>
    <w:pPr>
      <w:spacing w:after="0" w:afterAutospacing="0"/>
    </w:pPr>
  </w:style>
  <w:style w:type="paragraph" w:styleId="651" w:default="1">
    <w:name w:val="Normal"/>
    <w:next w:val="651"/>
    <w:link w:val="651"/>
    <w:qFormat/>
    <w:rPr>
      <w:lang w:val="ru-RU" w:eastAsia="ru-RU" w:bidi="ar-SA"/>
    </w:rPr>
  </w:style>
  <w:style w:type="paragraph" w:styleId="652">
    <w:name w:val="Заголовок 1"/>
    <w:basedOn w:val="651"/>
    <w:next w:val="651"/>
    <w:link w:val="668"/>
    <w:uiPriority w:val="99"/>
    <w:qFormat/>
    <w:pPr>
      <w:keepNext/>
      <w:outlineLvl w:val="0"/>
    </w:pPr>
    <w:rPr>
      <w:b/>
      <w:bCs/>
      <w:sz w:val="24"/>
      <w:szCs w:val="24"/>
      <w:lang w:val="en-US" w:eastAsia="en-US"/>
    </w:rPr>
  </w:style>
  <w:style w:type="paragraph" w:styleId="653">
    <w:name w:val="Заголовок 2"/>
    <w:basedOn w:val="651"/>
    <w:next w:val="651"/>
    <w:link w:val="651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654">
    <w:name w:val="Основной шрифт абзаца"/>
    <w:next w:val="654"/>
    <w:link w:val="651"/>
    <w:semiHidden/>
  </w:style>
  <w:style w:type="table" w:styleId="655">
    <w:name w:val="Обычная таблица"/>
    <w:next w:val="655"/>
    <w:link w:val="651"/>
    <w:semiHidden/>
    <w:tblPr/>
  </w:style>
  <w:style w:type="numbering" w:styleId="656">
    <w:name w:val="Нет списка"/>
    <w:next w:val="656"/>
    <w:link w:val="651"/>
    <w:uiPriority w:val="99"/>
    <w:semiHidden/>
  </w:style>
  <w:style w:type="paragraph" w:styleId="657">
    <w:name w:val="Нижний колонтитул"/>
    <w:basedOn w:val="651"/>
    <w:next w:val="657"/>
    <w:link w:val="672"/>
    <w:pPr>
      <w:tabs>
        <w:tab w:val="center" w:pos="4677" w:leader="none"/>
        <w:tab w:val="right" w:pos="9355" w:leader="none"/>
      </w:tabs>
    </w:pPr>
  </w:style>
  <w:style w:type="character" w:styleId="658">
    <w:name w:val="Номер страницы"/>
    <w:basedOn w:val="654"/>
    <w:next w:val="658"/>
    <w:link w:val="651"/>
  </w:style>
  <w:style w:type="paragraph" w:styleId="659">
    <w:name w:val="Верхний колонтитул"/>
    <w:basedOn w:val="651"/>
    <w:next w:val="659"/>
    <w:link w:val="671"/>
    <w:uiPriority w:val="99"/>
    <w:pPr>
      <w:tabs>
        <w:tab w:val="center" w:pos="4677" w:leader="none"/>
        <w:tab w:val="right" w:pos="9355" w:leader="none"/>
      </w:tabs>
    </w:pPr>
  </w:style>
  <w:style w:type="paragraph" w:styleId="660">
    <w:name w:val="consplusnormal"/>
    <w:basedOn w:val="651"/>
    <w:next w:val="660"/>
    <w:link w:val="651"/>
    <w:pPr>
      <w:spacing w:before="100" w:beforeAutospacing="1" w:after="100" w:afterAutospacing="1"/>
    </w:pPr>
    <w:rPr>
      <w:sz w:val="24"/>
      <w:szCs w:val="24"/>
    </w:rPr>
  </w:style>
  <w:style w:type="paragraph" w:styleId="661">
    <w:name w:val="Основной текст"/>
    <w:basedOn w:val="651"/>
    <w:next w:val="661"/>
    <w:link w:val="662"/>
    <w:pPr>
      <w:jc w:val="both"/>
    </w:pPr>
    <w:rPr>
      <w:sz w:val="28"/>
      <w:lang w:val="en-US" w:eastAsia="en-US"/>
    </w:rPr>
  </w:style>
  <w:style w:type="character" w:styleId="662">
    <w:name w:val="Основной текст Знак"/>
    <w:next w:val="662"/>
    <w:link w:val="661"/>
    <w:rPr>
      <w:sz w:val="28"/>
      <w:lang w:val="en-US"/>
    </w:rPr>
  </w:style>
  <w:style w:type="paragraph" w:styleId="663">
    <w:name w:val="Обычный (веб)"/>
    <w:basedOn w:val="651"/>
    <w:next w:val="663"/>
    <w:link w:val="651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664">
    <w:name w:val="Строгий"/>
    <w:next w:val="664"/>
    <w:link w:val="651"/>
    <w:qFormat/>
    <w:rPr>
      <w:b/>
      <w:bCs/>
    </w:rPr>
  </w:style>
  <w:style w:type="paragraph" w:styleId="665">
    <w:name w:val="Текст выноски"/>
    <w:basedOn w:val="651"/>
    <w:next w:val="665"/>
    <w:link w:val="666"/>
    <w:uiPriority w:val="99"/>
    <w:rPr>
      <w:rFonts w:ascii="Tahoma" w:hAnsi="Tahoma"/>
      <w:sz w:val="16"/>
      <w:szCs w:val="16"/>
      <w:lang w:val="en-US" w:eastAsia="en-US"/>
    </w:rPr>
  </w:style>
  <w:style w:type="character" w:styleId="666">
    <w:name w:val="Текст выноски Знак"/>
    <w:next w:val="666"/>
    <w:link w:val="665"/>
    <w:uiPriority w:val="99"/>
    <w:rPr>
      <w:rFonts w:ascii="Tahoma" w:hAnsi="Tahoma" w:cs="Tahoma"/>
      <w:sz w:val="16"/>
      <w:szCs w:val="16"/>
    </w:rPr>
  </w:style>
  <w:style w:type="paragraph" w:styleId="667">
    <w:name w:val="ConsPlusNormal"/>
    <w:next w:val="667"/>
    <w:link w:val="686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character" w:styleId="668">
    <w:name w:val="Заголовок 1 Знак"/>
    <w:next w:val="668"/>
    <w:link w:val="652"/>
    <w:uiPriority w:val="99"/>
    <w:rPr>
      <w:b/>
      <w:bCs/>
      <w:sz w:val="24"/>
      <w:szCs w:val="24"/>
    </w:rPr>
  </w:style>
  <w:style w:type="paragraph" w:styleId="669">
    <w:name w:val="ConsPlusNonformat"/>
    <w:next w:val="669"/>
    <w:link w:val="651"/>
    <w:uiPriority w:val="99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670">
    <w:name w:val="ConsPlusCell"/>
    <w:next w:val="670"/>
    <w:link w:val="651"/>
    <w:uiPriority w:val="99"/>
    <w:pPr>
      <w:widowControl w:val="off"/>
    </w:pPr>
    <w:rPr>
      <w:rFonts w:ascii="Arial" w:hAnsi="Arial" w:cs="Arial"/>
      <w:lang w:val="ru-RU" w:eastAsia="ru-RU" w:bidi="ar-SA"/>
    </w:rPr>
  </w:style>
  <w:style w:type="character" w:styleId="671">
    <w:name w:val="Верхний колонтитул Знак"/>
    <w:next w:val="671"/>
    <w:link w:val="659"/>
    <w:uiPriority w:val="99"/>
  </w:style>
  <w:style w:type="character" w:styleId="672">
    <w:name w:val="Нижний колонтитул Знак"/>
    <w:next w:val="672"/>
    <w:link w:val="657"/>
  </w:style>
  <w:style w:type="paragraph" w:styleId="673">
    <w:name w:val="Абзац списка"/>
    <w:basedOn w:val="651"/>
    <w:next w:val="673"/>
    <w:link w:val="688"/>
    <w:uiPriority w:val="99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table" w:styleId="674">
    <w:name w:val="Сетка таблицы"/>
    <w:basedOn w:val="655"/>
    <w:next w:val="674"/>
    <w:link w:val="651"/>
    <w:uiPriority w:val="59"/>
    <w:rPr>
      <w:rFonts w:ascii="Calibri" w:hAnsi="Calibri"/>
    </w:rPr>
    <w:tblPr/>
  </w:style>
  <w:style w:type="paragraph" w:styleId="675">
    <w:name w:val="Текст концевой сноски"/>
    <w:basedOn w:val="651"/>
    <w:next w:val="675"/>
    <w:link w:val="676"/>
    <w:uiPriority w:val="99"/>
    <w:rPr>
      <w:rFonts w:ascii="Calibri" w:hAnsi="Calibri"/>
      <w:lang w:val="en-US" w:eastAsia="en-US"/>
    </w:rPr>
  </w:style>
  <w:style w:type="character" w:styleId="676">
    <w:name w:val="Текст концевой сноски Знак"/>
    <w:next w:val="676"/>
    <w:link w:val="675"/>
    <w:uiPriority w:val="99"/>
    <w:rPr>
      <w:rFonts w:ascii="Calibri" w:hAnsi="Calibri"/>
    </w:rPr>
  </w:style>
  <w:style w:type="character" w:styleId="677">
    <w:name w:val="Знак концевой сноски"/>
    <w:next w:val="677"/>
    <w:link w:val="651"/>
    <w:uiPriority w:val="99"/>
    <w:rPr>
      <w:rFonts w:cs="Times New Roman"/>
      <w:vertAlign w:val="superscript"/>
    </w:rPr>
  </w:style>
  <w:style w:type="paragraph" w:styleId="678">
    <w:name w:val="Текст сноски"/>
    <w:basedOn w:val="651"/>
    <w:next w:val="678"/>
    <w:link w:val="679"/>
    <w:uiPriority w:val="99"/>
    <w:rPr>
      <w:rFonts w:ascii="Calibri" w:hAnsi="Calibri"/>
      <w:lang w:val="en-US" w:eastAsia="en-US"/>
    </w:rPr>
  </w:style>
  <w:style w:type="character" w:styleId="679">
    <w:name w:val="Текст сноски Знак"/>
    <w:next w:val="679"/>
    <w:link w:val="678"/>
    <w:uiPriority w:val="99"/>
    <w:rPr>
      <w:rFonts w:ascii="Calibri" w:hAnsi="Calibri"/>
    </w:rPr>
  </w:style>
  <w:style w:type="character" w:styleId="680">
    <w:name w:val="Знак сноски"/>
    <w:next w:val="680"/>
    <w:link w:val="651"/>
    <w:uiPriority w:val="99"/>
    <w:rPr>
      <w:rFonts w:cs="Times New Roman"/>
      <w:vertAlign w:val="superscript"/>
    </w:rPr>
  </w:style>
  <w:style w:type="character" w:styleId="681">
    <w:name w:val="Знак примечания"/>
    <w:next w:val="681"/>
    <w:link w:val="651"/>
    <w:uiPriority w:val="99"/>
    <w:rPr>
      <w:rFonts w:cs="Times New Roman"/>
      <w:sz w:val="16"/>
      <w:szCs w:val="16"/>
    </w:rPr>
  </w:style>
  <w:style w:type="paragraph" w:styleId="682">
    <w:name w:val="Текст примечания"/>
    <w:basedOn w:val="651"/>
    <w:next w:val="682"/>
    <w:link w:val="683"/>
    <w:uiPriority w:val="99"/>
    <w:pPr>
      <w:spacing w:after="200"/>
    </w:pPr>
    <w:rPr>
      <w:rFonts w:ascii="Calibri" w:hAnsi="Calibri"/>
      <w:lang w:val="en-US" w:eastAsia="en-US"/>
    </w:rPr>
  </w:style>
  <w:style w:type="character" w:styleId="683">
    <w:name w:val="Текст примечания Знак"/>
    <w:next w:val="683"/>
    <w:link w:val="682"/>
    <w:uiPriority w:val="99"/>
    <w:rPr>
      <w:rFonts w:ascii="Calibri" w:hAnsi="Calibri"/>
    </w:rPr>
  </w:style>
  <w:style w:type="paragraph" w:styleId="684">
    <w:name w:val="Тема примечания"/>
    <w:basedOn w:val="682"/>
    <w:next w:val="682"/>
    <w:link w:val="685"/>
    <w:uiPriority w:val="99"/>
    <w:rPr>
      <w:b/>
      <w:bCs/>
    </w:rPr>
  </w:style>
  <w:style w:type="character" w:styleId="685">
    <w:name w:val="Тема примечания Знак"/>
    <w:next w:val="685"/>
    <w:link w:val="684"/>
    <w:uiPriority w:val="99"/>
    <w:rPr>
      <w:rFonts w:ascii="Calibri" w:hAnsi="Calibri"/>
      <w:b/>
      <w:bCs/>
    </w:rPr>
  </w:style>
  <w:style w:type="character" w:styleId="686">
    <w:name w:val="ConsPlusNormal Знак"/>
    <w:next w:val="686"/>
    <w:link w:val="667"/>
    <w:rPr>
      <w:rFonts w:ascii="Arial" w:hAnsi="Arial" w:cs="Arial"/>
      <w:lang w:val="ru-RU" w:eastAsia="ru-RU" w:bidi="ar-SA"/>
    </w:rPr>
  </w:style>
  <w:style w:type="paragraph" w:styleId="687">
    <w:name w:val="Default"/>
    <w:next w:val="687"/>
    <w:link w:val="651"/>
    <w:rPr>
      <w:color w:val="000000"/>
      <w:sz w:val="24"/>
      <w:szCs w:val="24"/>
      <w:lang w:val="ru-RU" w:eastAsia="ru-RU" w:bidi="ar-SA"/>
    </w:rPr>
  </w:style>
  <w:style w:type="character" w:styleId="688">
    <w:name w:val="Абзац списка Знак"/>
    <w:next w:val="688"/>
    <w:link w:val="673"/>
    <w:uiPriority w:val="99"/>
    <w:rPr>
      <w:rFonts w:ascii="Calibri" w:hAnsi="Calibri"/>
      <w:sz w:val="22"/>
      <w:szCs w:val="22"/>
    </w:rPr>
  </w:style>
  <w:style w:type="paragraph" w:styleId="689">
    <w:name w:val="Без интервала"/>
    <w:next w:val="689"/>
    <w:link w:val="651"/>
    <w:uiPriority w:val="1"/>
    <w:qFormat/>
    <w:rPr>
      <w:rFonts w:ascii="Calibri" w:hAnsi="Calibri" w:eastAsia="Calibri"/>
      <w:sz w:val="22"/>
      <w:szCs w:val="22"/>
      <w:lang w:val="ru-RU" w:eastAsia="en-US" w:bidi="ar-SA"/>
    </w:rPr>
  </w:style>
  <w:style w:type="numbering" w:styleId="690">
    <w:name w:val="Нет списка1"/>
    <w:next w:val="656"/>
    <w:link w:val="651"/>
    <w:uiPriority w:val="99"/>
    <w:semiHidden/>
    <w:unhideWhenUsed/>
  </w:style>
  <w:style w:type="character" w:styleId="691">
    <w:name w:val="Основной текст_"/>
    <w:next w:val="691"/>
    <w:link w:val="692"/>
    <w:rPr>
      <w:sz w:val="27"/>
      <w:szCs w:val="27"/>
      <w:shd w:val="clear" w:color="auto" w:fill="ffffff"/>
    </w:rPr>
  </w:style>
  <w:style w:type="paragraph" w:styleId="692">
    <w:name w:val="Основной текст14"/>
    <w:basedOn w:val="651"/>
    <w:next w:val="692"/>
    <w:link w:val="691"/>
    <w:pPr>
      <w:ind w:hanging="560"/>
      <w:spacing w:before="1740" w:after="300" w:line="293" w:lineRule="exact"/>
      <w:shd w:val="clear" w:color="auto" w:fill="ffffff"/>
    </w:pPr>
    <w:rPr>
      <w:sz w:val="27"/>
      <w:szCs w:val="27"/>
      <w:lang w:val="en-US" w:eastAsia="en-US"/>
    </w:rPr>
  </w:style>
  <w:style w:type="character" w:styleId="693">
    <w:name w:val="Образец HTML"/>
    <w:next w:val="693"/>
    <w:link w:val="651"/>
    <w:uiPriority w:val="99"/>
    <w:rPr>
      <w:rFonts w:ascii="Courier New" w:hAnsi="Courier New" w:cs="Courier New"/>
    </w:rPr>
  </w:style>
  <w:style w:type="paragraph" w:styleId="694">
    <w:name w:val="ConsNormal"/>
    <w:next w:val="694"/>
    <w:link w:val="651"/>
    <w:uiPriority w:val="99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table" w:styleId="695">
    <w:name w:val="Сетка таблицы1"/>
    <w:basedOn w:val="655"/>
    <w:next w:val="674"/>
    <w:link w:val="651"/>
    <w:uiPriority w:val="59"/>
    <w:rPr>
      <w:rFonts w:ascii="Calibri" w:hAnsi="Calibri" w:eastAsia="Calibri" w:cs="Times New Roman"/>
      <w:sz w:val="22"/>
      <w:szCs w:val="22"/>
      <w:lang w:eastAsia="en-US"/>
    </w:rPr>
    <w:tblPr/>
  </w:style>
  <w:style w:type="character" w:styleId="34752" w:default="1">
    <w:name w:val="Default Paragraph Font"/>
    <w:uiPriority w:val="1"/>
    <w:semiHidden/>
    <w:unhideWhenUsed/>
  </w:style>
  <w:style w:type="numbering" w:styleId="34753" w:default="1">
    <w:name w:val="No List"/>
    <w:uiPriority w:val="99"/>
    <w:semiHidden/>
    <w:unhideWhenUsed/>
  </w:style>
  <w:style w:type="table" w:styleId="3475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image" Target="media/image1.png"/><Relationship Id="rId12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Администрация Вейделевского района</Company>
  <DocSecurity>0</DocSecurity>
  <HyperlinksChanged>false</HyperlinksChanged>
  <ScaleCrop>false</ScaleCrop>
  <SharedDoc>false</SharedDoc>
  <Template>postan_08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svetlana</dc:creator>
  <cp:revision>8</cp:revision>
  <dcterms:created xsi:type="dcterms:W3CDTF">2023-08-31T10:23:00Z</dcterms:created>
  <dcterms:modified xsi:type="dcterms:W3CDTF">2024-02-06T06:12:50Z</dcterms:modified>
  <cp:version>917504</cp:version>
</cp:coreProperties>
</file>