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right"/>
        <w:rPr>
          <w:b/>
          <w:color w:val="ffffff" w:themeColor="background1"/>
          <w:szCs w:val="28"/>
        </w:rPr>
      </w:pPr>
      <w:r>
        <w:rPr>
          <w:b/>
          <w:color w:val="ffffff" w:themeColor="background1"/>
          <w:szCs w:val="28"/>
        </w:rPr>
        <w:object w:dxaOrig="0" w:dyaOrig="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0288;o:allowoverlap:true;o:allowincell:true;mso-position-horizontal-relative:text;margin-left:210.65pt;mso-position-horizontal:absolute;mso-position-vertical-relative:text;margin-top:1.70pt;mso-position-vertical:absolute;width:58.45pt;height:70.55pt;mso-wrap-distance-left:9.00pt;mso-wrap-distance-top:0.00pt;mso-wrap-distance-right:9.00pt;mso-wrap-distance-bottom:0.00pt;" filled="f" stroked="f">
            <v:path textboxrect="0,0,0,0"/>
            <w10:wrap type="square"/>
            <v:imagedata r:id="rId10" o:title=""/>
          </v:shape>
          <o:OLEObject DrawAspect="Content" r:id="rId11" ObjectID="_1525040" ProgID="PBrush" ShapeID="_x0000_i0" Type="Embed"/>
        </w:object>
      </w:r>
      <w:r>
        <w:rPr>
          <w:b/>
          <w:color w:val="ffffff" w:themeColor="background1"/>
          <w:szCs w:val="28"/>
        </w:rPr>
        <w:t xml:space="preserve">П Р О Е К Т</w:t>
      </w:r>
      <w:r>
        <w:rPr>
          <w:b/>
          <w:color w:val="ffffff" w:themeColor="background1"/>
          <w:szCs w:val="28"/>
        </w:rPr>
      </w:r>
      <w:r>
        <w:rPr>
          <w:b/>
          <w:color w:val="ffffff" w:themeColor="background1"/>
          <w:szCs w:val="28"/>
        </w:rPr>
      </w:r>
    </w:p>
    <w:p>
      <w:pPr>
        <w:jc w:val="right"/>
        <w:rPr>
          <w:b/>
          <w:szCs w:val="28"/>
        </w:rPr>
      </w:pPr>
      <w:r>
        <w:rPr>
          <w:b/>
          <w:szCs w:val="28"/>
        </w:rPr>
      </w:r>
      <w:r>
        <w:rPr>
          <w:b/>
          <w:szCs w:val="28"/>
        </w:rPr>
      </w:r>
      <w:r>
        <w:rPr>
          <w:b/>
          <w:szCs w:val="28"/>
        </w:rPr>
      </w:r>
    </w:p>
    <w:p>
      <w:pPr>
        <w:jc w:val="center"/>
        <w:rPr>
          <w:b/>
          <w:sz w:val="26"/>
          <w:szCs w:val="26"/>
        </w:rPr>
      </w:pPr>
      <w:r>
        <w:rPr>
          <w:b/>
          <w:sz w:val="26"/>
          <w:szCs w:val="26"/>
        </w:rPr>
      </w:r>
      <w:r>
        <w:rPr>
          <w:b/>
          <w:sz w:val="26"/>
          <w:szCs w:val="26"/>
        </w:rPr>
      </w:r>
      <w:r>
        <w:rPr>
          <w:b/>
          <w:sz w:val="26"/>
          <w:szCs w:val="26"/>
        </w:rPr>
      </w:r>
    </w:p>
    <w:p>
      <w:pPr>
        <w:jc w:val="center"/>
        <w:rPr>
          <w:b/>
          <w:sz w:val="26"/>
          <w:szCs w:val="26"/>
        </w:rPr>
      </w:pPr>
      <w:r>
        <w:rPr>
          <w:b/>
          <w:sz w:val="26"/>
          <w:szCs w:val="26"/>
        </w:rPr>
      </w:r>
      <w:r>
        <w:rPr>
          <w:b/>
          <w:sz w:val="26"/>
          <w:szCs w:val="26"/>
        </w:rPr>
      </w:r>
      <w:r>
        <w:rPr>
          <w:b/>
          <w:sz w:val="26"/>
          <w:szCs w:val="26"/>
        </w:rPr>
      </w:r>
    </w:p>
    <w:p>
      <w:pPr>
        <w:jc w:val="center"/>
        <w:rPr>
          <w:b/>
          <w:sz w:val="26"/>
          <w:szCs w:val="26"/>
        </w:rPr>
      </w:pPr>
      <w:r>
        <w:rPr>
          <w:b/>
          <w:sz w:val="26"/>
          <w:szCs w:val="26"/>
        </w:rPr>
      </w:r>
      <w:r>
        <w:rPr>
          <w:b/>
          <w:sz w:val="26"/>
          <w:szCs w:val="26"/>
        </w:rPr>
      </w:r>
      <w:r>
        <w:rPr>
          <w:b/>
          <w:sz w:val="26"/>
          <w:szCs w:val="26"/>
        </w:rPr>
      </w:r>
    </w:p>
    <w:p>
      <w:pPr>
        <w:jc w:val="center"/>
        <w:rPr>
          <w:b/>
          <w:sz w:val="26"/>
          <w:szCs w:val="26"/>
        </w:rPr>
      </w:pPr>
      <w:r>
        <w:rPr>
          <w:b/>
          <w:sz w:val="26"/>
          <w:szCs w:val="26"/>
        </w:rPr>
      </w:r>
      <w:r>
        <w:rPr>
          <w:b/>
          <w:sz w:val="26"/>
          <w:szCs w:val="26"/>
        </w:rPr>
      </w:r>
      <w:r>
        <w:rPr>
          <w:b/>
          <w:sz w:val="26"/>
          <w:szCs w:val="26"/>
        </w:rPr>
      </w:r>
    </w:p>
    <w:p>
      <w:pPr>
        <w:jc w:val="center"/>
        <w:rPr>
          <w:b/>
          <w:szCs w:val="28"/>
        </w:rPr>
      </w:pPr>
      <w:r>
        <w:rPr>
          <w:b/>
          <w:szCs w:val="28"/>
        </w:rPr>
        <w:t xml:space="preserve">ПОСТАНОВЛЕНИЕ</w:t>
      </w:r>
      <w:r>
        <w:rPr>
          <w:b/>
          <w:szCs w:val="28"/>
        </w:rPr>
      </w:r>
      <w:r>
        <w:rPr>
          <w:b/>
          <w:szCs w:val="28"/>
        </w:rPr>
      </w:r>
    </w:p>
    <w:p>
      <w:pPr>
        <w:jc w:val="center"/>
        <w:rPr>
          <w:b/>
          <w:szCs w:val="28"/>
        </w:rPr>
      </w:pPr>
      <w:r>
        <w:rPr>
          <w:b/>
          <w:szCs w:val="28"/>
        </w:rPr>
        <w:t xml:space="preserve">АДМИНИСТРАЦИИ ВЕЙДЕЛЕВСКОГО РАЙОНА</w:t>
      </w:r>
      <w:r>
        <w:rPr>
          <w:b/>
          <w:szCs w:val="28"/>
        </w:rPr>
      </w:r>
      <w:r>
        <w:rPr>
          <w:b/>
          <w:szCs w:val="28"/>
        </w:rPr>
      </w:r>
    </w:p>
    <w:p>
      <w:pPr>
        <w:jc w:val="center"/>
        <w:rPr>
          <w:b/>
          <w:szCs w:val="28"/>
        </w:rPr>
      </w:pPr>
      <w:r>
        <w:rPr>
          <w:b/>
          <w:szCs w:val="28"/>
        </w:rPr>
        <w:t xml:space="preserve">БЕЛГОРОДСКОЙ ОБЛАСТИ</w:t>
      </w:r>
      <w:r>
        <w:rPr>
          <w:b/>
          <w:szCs w:val="28"/>
        </w:rPr>
      </w:r>
      <w:r>
        <w:rPr>
          <w:b/>
          <w:szCs w:val="28"/>
        </w:rPr>
      </w:r>
    </w:p>
    <w:p>
      <w:pPr>
        <w:jc w:val="center"/>
        <w:rPr>
          <w:szCs w:val="28"/>
        </w:rPr>
      </w:pPr>
      <w:r>
        <w:rPr>
          <w:szCs w:val="28"/>
        </w:rPr>
        <w:t xml:space="preserve">п. Вейделевка</w:t>
      </w:r>
      <w:r>
        <w:rPr>
          <w:szCs w:val="28"/>
        </w:rPr>
      </w:r>
      <w:r>
        <w:rPr>
          <w:szCs w:val="28"/>
        </w:rPr>
      </w:r>
    </w:p>
    <w:p>
      <w:pPr>
        <w:rPr>
          <w:b/>
        </w:rPr>
      </w:pPr>
      <w:r>
        <w:rPr>
          <w:b/>
        </w:rPr>
      </w:r>
      <w:r>
        <w:rPr>
          <w:b/>
        </w:rPr>
      </w:r>
      <w:r>
        <w:rPr>
          <w:b/>
        </w:rPr>
      </w:r>
    </w:p>
    <w:p>
      <w:pPr>
        <w:jc w:val="center"/>
      </w:pPr>
      <w:r>
        <w:t xml:space="preserve">«12» марта  2025 г.                       </w:t>
      </w:r>
      <w:r>
        <w:tab/>
      </w:r>
      <w:r>
        <w:tab/>
        <w:t xml:space="preserve">                                            №81</w:t>
      </w:r>
      <w:r/>
    </w:p>
    <w:p>
      <w:r/>
      <w:r/>
    </w:p>
    <w:p>
      <w:r/>
      <w:r/>
    </w:p>
    <w:p>
      <w:pPr>
        <w:tabs>
          <w:tab w:val="left" w:pos="5352" w:leader="none"/>
        </w:tabs>
      </w:pPr>
      <w:r/>
      <w:r/>
    </w:p>
    <w:p>
      <w:pPr>
        <w:rPr>
          <w:b/>
          <w:szCs w:val="28"/>
        </w:rPr>
      </w:pPr>
      <w:r>
        <w:rPr>
          <w:b/>
          <w:szCs w:val="28"/>
        </w:rPr>
        <w:t xml:space="preserve">О внесении изменений </w:t>
      </w:r>
      <w:r>
        <w:rPr>
          <w:b/>
          <w:szCs w:val="28"/>
        </w:rPr>
        <w:t xml:space="preserve">и дополнений </w:t>
      </w:r>
      <w:r>
        <w:rPr>
          <w:b/>
          <w:szCs w:val="28"/>
        </w:rPr>
      </w:r>
      <w:r>
        <w:rPr>
          <w:b/>
          <w:szCs w:val="28"/>
        </w:rPr>
      </w:r>
    </w:p>
    <w:p>
      <w:pPr>
        <w:rPr>
          <w:b/>
          <w:szCs w:val="28"/>
        </w:rPr>
      </w:pPr>
      <w:r>
        <w:rPr>
          <w:b/>
          <w:szCs w:val="28"/>
        </w:rPr>
        <w:t xml:space="preserve">в постановление</w:t>
      </w:r>
      <w:r>
        <w:rPr>
          <w:b/>
          <w:szCs w:val="28"/>
        </w:rPr>
        <w:t xml:space="preserve"> </w:t>
      </w:r>
      <w:r>
        <w:rPr>
          <w:b/>
          <w:szCs w:val="28"/>
        </w:rPr>
        <w:t xml:space="preserve">администрации </w:t>
      </w:r>
      <w:r>
        <w:rPr>
          <w:b/>
          <w:szCs w:val="28"/>
        </w:rPr>
      </w:r>
      <w:r>
        <w:rPr>
          <w:b/>
          <w:szCs w:val="28"/>
        </w:rPr>
      </w:r>
    </w:p>
    <w:p>
      <w:r>
        <w:rPr>
          <w:b/>
          <w:szCs w:val="28"/>
        </w:rPr>
        <w:t xml:space="preserve">Вейделевского района</w:t>
      </w:r>
      <w:r>
        <w:rPr>
          <w:b/>
          <w:szCs w:val="28"/>
        </w:rPr>
        <w:t xml:space="preserve"> </w:t>
      </w:r>
      <w:r>
        <w:rPr>
          <w:b/>
          <w:szCs w:val="28"/>
        </w:rPr>
        <w:t xml:space="preserve">от 01.11.2024г. №296</w:t>
      </w:r>
      <w:r/>
    </w:p>
    <w:p>
      <w:pPr>
        <w:pStyle w:val="885"/>
        <w:ind w:right="-284"/>
        <w:jc w:val="both"/>
        <w:widowControl/>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right="-284"/>
        <w:jc w:val="both"/>
        <w:widowControl/>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right="-284"/>
        <w:jc w:val="both"/>
        <w:widowControl/>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целях актуализации и повышения эффективности реализации муниципальной программы Вейделевского района «Развитие образования Вейделевского района», утвержденной постановлением администрации Вейделевского района от </w:t>
      </w:r>
      <w:r>
        <w:rPr>
          <w:rFonts w:ascii="Times New Roman" w:hAnsi="Times New Roman" w:eastAsia="Calibri" w:cs="Times New Roman"/>
          <w:sz w:val="28"/>
          <w:szCs w:val="28"/>
        </w:rPr>
        <w:t xml:space="preserve">01</w:t>
      </w:r>
      <w:r>
        <w:rPr>
          <w:rFonts w:ascii="Times New Roman" w:hAnsi="Times New Roman" w:eastAsia="Calibri" w:cs="Times New Roman"/>
          <w:sz w:val="28"/>
          <w:szCs w:val="28"/>
        </w:rPr>
        <w:t xml:space="preserve">.1</w:t>
      </w:r>
      <w:r>
        <w:rPr>
          <w:rFonts w:ascii="Times New Roman" w:hAnsi="Times New Roman" w:eastAsia="Calibri" w:cs="Times New Roman"/>
          <w:sz w:val="28"/>
          <w:szCs w:val="28"/>
        </w:rPr>
        <w:t xml:space="preserve">1</w:t>
      </w:r>
      <w:r>
        <w:rPr>
          <w:rFonts w:ascii="Times New Roman" w:hAnsi="Times New Roman" w:eastAsia="Calibri" w:cs="Times New Roman"/>
          <w:sz w:val="28"/>
          <w:szCs w:val="28"/>
        </w:rPr>
        <w:t xml:space="preserve">.20</w:t>
      </w:r>
      <w:r>
        <w:rPr>
          <w:rFonts w:ascii="Times New Roman" w:hAnsi="Times New Roman" w:eastAsia="Calibri" w:cs="Times New Roman"/>
          <w:sz w:val="28"/>
          <w:szCs w:val="28"/>
        </w:rPr>
        <w:t xml:space="preserve">2</w:t>
      </w:r>
      <w:r>
        <w:rPr>
          <w:rFonts w:ascii="Times New Roman" w:hAnsi="Times New Roman" w:eastAsia="Calibri" w:cs="Times New Roman"/>
          <w:sz w:val="28"/>
          <w:szCs w:val="28"/>
        </w:rPr>
        <w:t xml:space="preserve">4г. №</w:t>
      </w:r>
      <w:r>
        <w:rPr>
          <w:rFonts w:ascii="Times New Roman" w:hAnsi="Times New Roman" w:eastAsia="Calibri" w:cs="Times New Roman"/>
          <w:sz w:val="28"/>
          <w:szCs w:val="28"/>
        </w:rPr>
        <w:t xml:space="preserve">296</w:t>
      </w:r>
      <w:r>
        <w:rPr>
          <w:rFonts w:ascii="Times New Roman" w:hAnsi="Times New Roman" w:eastAsia="Calibri" w:cs="Times New Roman"/>
          <w:sz w:val="28"/>
          <w:szCs w:val="28"/>
        </w:rPr>
        <w:t xml:space="preserve">, </w:t>
      </w:r>
      <w:r>
        <w:rPr>
          <w:rFonts w:ascii="Times New Roman" w:hAnsi="Times New Roman" w:eastAsia="Calibri" w:cs="Times New Roman"/>
          <w:sz w:val="28"/>
          <w:szCs w:val="28"/>
        </w:rPr>
        <w:t xml:space="preserve">а также </w:t>
      </w:r>
      <w:r>
        <w:rPr>
          <w:rFonts w:ascii="Times New Roman" w:hAnsi="Times New Roman" w:eastAsia="Calibri" w:cs="Times New Roman"/>
          <w:sz w:val="28"/>
          <w:szCs w:val="28"/>
        </w:rPr>
        <w:t xml:space="preserve">в соответствии с решением Муниципального совета Вейделевского района от 2</w:t>
      </w:r>
      <w:r>
        <w:rPr>
          <w:rFonts w:ascii="Times New Roman" w:hAnsi="Times New Roman" w:eastAsia="Calibri" w:cs="Times New Roman"/>
          <w:sz w:val="28"/>
          <w:szCs w:val="28"/>
        </w:rPr>
        <w:t xml:space="preserve">4</w:t>
      </w:r>
      <w:r>
        <w:rPr>
          <w:rFonts w:ascii="Times New Roman" w:hAnsi="Times New Roman" w:eastAsia="Calibri" w:cs="Times New Roman"/>
          <w:sz w:val="28"/>
          <w:szCs w:val="28"/>
        </w:rPr>
        <w:t xml:space="preserve"> декабря 202</w:t>
      </w:r>
      <w:r>
        <w:rPr>
          <w:rFonts w:ascii="Times New Roman" w:hAnsi="Times New Roman" w:eastAsia="Calibri" w:cs="Times New Roman"/>
          <w:sz w:val="28"/>
          <w:szCs w:val="28"/>
        </w:rPr>
        <w:t xml:space="preserve">4</w:t>
      </w:r>
      <w:r>
        <w:rPr>
          <w:rFonts w:ascii="Times New Roman" w:hAnsi="Times New Roman" w:eastAsia="Calibri" w:cs="Times New Roman"/>
          <w:sz w:val="28"/>
          <w:szCs w:val="28"/>
        </w:rPr>
        <w:t xml:space="preserve"> года №5 «О бюджете муниципального района «Вейделевский рай</w:t>
      </w:r>
      <w:r>
        <w:rPr>
          <w:rFonts w:ascii="Times New Roman" w:hAnsi="Times New Roman" w:eastAsia="Calibri" w:cs="Times New Roman"/>
          <w:sz w:val="28"/>
          <w:szCs w:val="28"/>
        </w:rPr>
        <w:t xml:space="preserve">он» Белгородской области на 2025</w:t>
      </w:r>
      <w:r>
        <w:rPr>
          <w:rFonts w:ascii="Times New Roman" w:hAnsi="Times New Roman" w:eastAsia="Calibri" w:cs="Times New Roman"/>
          <w:sz w:val="28"/>
          <w:szCs w:val="28"/>
        </w:rPr>
        <w:t xml:space="preserve"> год и на плановый период 202</w:t>
      </w:r>
      <w:r>
        <w:rPr>
          <w:rFonts w:ascii="Times New Roman" w:hAnsi="Times New Roman" w:eastAsia="Calibri" w:cs="Times New Roman"/>
          <w:sz w:val="28"/>
          <w:szCs w:val="28"/>
        </w:rPr>
        <w:t xml:space="preserve">6</w:t>
      </w:r>
      <w:r>
        <w:rPr>
          <w:rFonts w:ascii="Times New Roman" w:hAnsi="Times New Roman" w:eastAsia="Calibri" w:cs="Times New Roman"/>
          <w:sz w:val="28"/>
          <w:szCs w:val="28"/>
        </w:rPr>
        <w:t xml:space="preserve"> и 202</w:t>
      </w:r>
      <w:r>
        <w:rPr>
          <w:rFonts w:ascii="Times New Roman" w:hAnsi="Times New Roman" w:eastAsia="Calibri" w:cs="Times New Roman"/>
          <w:sz w:val="28"/>
          <w:szCs w:val="28"/>
        </w:rPr>
        <w:t xml:space="preserve">7</w:t>
      </w:r>
      <w:r>
        <w:rPr>
          <w:rFonts w:ascii="Times New Roman" w:hAnsi="Times New Roman" w:eastAsia="Calibri" w:cs="Times New Roman"/>
          <w:sz w:val="28"/>
          <w:szCs w:val="28"/>
        </w:rPr>
        <w:t xml:space="preserve"> годов», руководствуясь Уставом муниципального района</w:t>
      </w:r>
      <w:r>
        <w:rPr>
          <w:sz w:val="28"/>
          <w:szCs w:val="28"/>
        </w:rPr>
        <w:t xml:space="preserve"> «</w:t>
      </w:r>
      <w:r>
        <w:rPr>
          <w:rFonts w:ascii="Times New Roman" w:hAnsi="Times New Roman" w:eastAsia="Calibri" w:cs="Times New Roman"/>
          <w:sz w:val="28"/>
          <w:szCs w:val="28"/>
        </w:rPr>
        <w:t xml:space="preserve">Вейделевский район Белгородской области</w:t>
      </w:r>
      <w:r>
        <w:rPr>
          <w:rFonts w:ascii="Times New Roman" w:hAnsi="Times New Roman" w:eastAsia="Calibri" w:cs="Times New Roman"/>
          <w:sz w:val="28"/>
          <w:szCs w:val="28"/>
        </w:rPr>
        <w:t xml:space="preserve">»,</w:t>
      </w:r>
      <w:r>
        <w:rPr>
          <w:rFonts w:ascii="Times New Roman" w:hAnsi="Times New Roman" w:eastAsia="Calibri" w:cs="Times New Roman"/>
          <w:sz w:val="28"/>
          <w:szCs w:val="28"/>
        </w:rPr>
        <w:t xml:space="preserve"> </w:t>
      </w:r>
      <w:r>
        <w:rPr>
          <w:rFonts w:ascii="Times New Roman" w:hAnsi="Times New Roman" w:eastAsia="Calibri" w:cs="Times New Roman"/>
          <w:b/>
          <w:sz w:val="28"/>
          <w:szCs w:val="28"/>
        </w:rPr>
        <w:t xml:space="preserve">п о с т а н о в л я ю:</w:t>
      </w:r>
      <w:r>
        <w:rPr>
          <w:rFonts w:ascii="Times New Roman" w:hAnsi="Times New Roman" w:eastAsia="Calibri" w:cs="Times New Roman"/>
          <w:sz w:val="28"/>
          <w:szCs w:val="28"/>
        </w:rPr>
      </w:r>
      <w:r>
        <w:rPr>
          <w:rFonts w:ascii="Times New Roman" w:hAnsi="Times New Roman" w:eastAsia="Calibri" w:cs="Times New Roman"/>
          <w:sz w:val="28"/>
          <w:szCs w:val="28"/>
        </w:rPr>
      </w:r>
    </w:p>
    <w:p>
      <w:pPr>
        <w:pStyle w:val="885"/>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 xml:space="preserve">Внести в постановление администрации Вейделевского района от </w:t>
      </w:r>
      <w:r>
        <w:rPr>
          <w:rFonts w:ascii="Times New Roman" w:hAnsi="Times New Roman" w:cs="Times New Roman"/>
          <w:sz w:val="28"/>
          <w:szCs w:val="28"/>
        </w:rPr>
        <w:t xml:space="preserve">01</w:t>
      </w:r>
      <w:r>
        <w:rPr>
          <w:rFonts w:ascii="Times New Roman" w:hAnsi="Times New Roman" w:cs="Times New Roman"/>
          <w:sz w:val="28"/>
          <w:szCs w:val="28"/>
        </w:rPr>
        <w:t xml:space="preserve"> </w:t>
      </w:r>
      <w:r>
        <w:rPr>
          <w:rFonts w:ascii="Times New Roman" w:hAnsi="Times New Roman" w:cs="Times New Roman"/>
          <w:sz w:val="28"/>
          <w:szCs w:val="28"/>
        </w:rPr>
        <w:t xml:space="preserve">ноября</w:t>
      </w:r>
      <w:r>
        <w:rPr>
          <w:rFonts w:ascii="Times New Roman" w:hAnsi="Times New Roman" w:cs="Times New Roman"/>
          <w:sz w:val="28"/>
          <w:szCs w:val="28"/>
        </w:rPr>
        <w:t xml:space="preserve"> 20</w:t>
      </w:r>
      <w:r>
        <w:rPr>
          <w:rFonts w:ascii="Times New Roman" w:hAnsi="Times New Roman" w:cs="Times New Roman"/>
          <w:sz w:val="28"/>
          <w:szCs w:val="28"/>
        </w:rPr>
        <w:t xml:space="preserve">2</w:t>
      </w:r>
      <w:r>
        <w:rPr>
          <w:rFonts w:ascii="Times New Roman" w:hAnsi="Times New Roman" w:cs="Times New Roman"/>
          <w:sz w:val="28"/>
          <w:szCs w:val="28"/>
        </w:rPr>
        <w:t xml:space="preserve">4 года №</w:t>
      </w:r>
      <w:r>
        <w:rPr>
          <w:rFonts w:ascii="Times New Roman" w:hAnsi="Times New Roman" w:cs="Times New Roman"/>
          <w:sz w:val="28"/>
          <w:szCs w:val="28"/>
        </w:rPr>
        <w:t xml:space="preserve">296</w:t>
      </w:r>
      <w:r>
        <w:rPr>
          <w:rFonts w:ascii="Times New Roman" w:hAnsi="Times New Roman" w:cs="Times New Roman"/>
          <w:sz w:val="28"/>
          <w:szCs w:val="28"/>
        </w:rPr>
        <w:t xml:space="preserve"> «Об утверждении муниципальной программы «Развитие образования Вейделевского района» (далее – муниципальная программа)</w:t>
      </w:r>
      <w:r>
        <w:rPr>
          <w:rFonts w:ascii="Times New Roman" w:hAnsi="Times New Roman" w:cs="Times New Roman"/>
          <w:sz w:val="28"/>
          <w:szCs w:val="28"/>
        </w:rPr>
        <w:t xml:space="preserve"> </w:t>
      </w:r>
      <w:r>
        <w:rPr>
          <w:rFonts w:ascii="Times New Roman" w:hAnsi="Times New Roman" w:cs="Times New Roman"/>
          <w:sz w:val="28"/>
          <w:szCs w:val="28"/>
        </w:rPr>
        <w:t xml:space="preserve">следующие изменения:</w:t>
      </w:r>
      <w:r>
        <w:rPr>
          <w:rFonts w:ascii="Times New Roman" w:hAnsi="Times New Roman" w:cs="Times New Roman"/>
          <w:sz w:val="28"/>
          <w:szCs w:val="28"/>
        </w:rPr>
      </w:r>
      <w:r>
        <w:rPr>
          <w:rFonts w:ascii="Times New Roman" w:hAnsi="Times New Roman" w:cs="Times New Roman"/>
          <w:sz w:val="28"/>
          <w:szCs w:val="28"/>
        </w:rPr>
      </w:r>
    </w:p>
    <w:p>
      <w:pPr>
        <w:pStyle w:val="885"/>
        <w:numPr>
          <w:ilvl w:val="1"/>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третий постановления дополнить словами: «Постановление администрации Вейделевского района Белгородской области от 12.12.2024г. № 327 «О внесении изменений в поста</w:t>
      </w:r>
      <w:r>
        <w:rPr>
          <w:rFonts w:ascii="Times New Roman" w:hAnsi="Times New Roman" w:cs="Times New Roman"/>
          <w:sz w:val="28"/>
          <w:szCs w:val="28"/>
        </w:rPr>
        <w:t xml:space="preserve">новление администрации Вейделевского района от 15.10.2014г.  №167», Постановление администрации Вейделевского района Белгородской области от 24.12.2024г. № 345 «О внесении изменений в постановление администрации Вейделевского района от 15.10.2014г.  №167»;</w:t>
      </w:r>
      <w:r>
        <w:rPr>
          <w:rFonts w:ascii="Times New Roman" w:hAnsi="Times New Roman" w:cs="Times New Roman"/>
          <w:sz w:val="28"/>
          <w:szCs w:val="28"/>
        </w:rPr>
      </w:r>
      <w:r>
        <w:rPr>
          <w:rFonts w:ascii="Times New Roman" w:hAnsi="Times New Roman" w:cs="Times New Roman"/>
          <w:sz w:val="28"/>
          <w:szCs w:val="28"/>
        </w:rPr>
      </w:r>
    </w:p>
    <w:p>
      <w:pPr>
        <w:pStyle w:val="885"/>
        <w:ind w:firstLine="709"/>
        <w:jc w:val="both"/>
        <w:rPr>
          <w:rFonts w:ascii="Times New Roman" w:hAnsi="Times New Roman" w:cs="Times New Roman"/>
          <w:sz w:val="28"/>
          <w:szCs w:val="28"/>
        </w:rPr>
      </w:pPr>
      <w:r>
        <w:rPr>
          <w:rFonts w:ascii="Times New Roman" w:hAnsi="Times New Roman" w:cs="Times New Roman"/>
          <w:sz w:val="28"/>
          <w:szCs w:val="28"/>
        </w:rPr>
        <w:t xml:space="preserve">1.2. Приложение к вышеуказанному Постановлению изложить в новой редакции согласно приложению к настоящему постановлению (прилагается).</w:t>
      </w:r>
      <w:r>
        <w:rPr>
          <w:rFonts w:ascii="Times New Roman" w:hAnsi="Times New Roman" w:cs="Times New Roman"/>
          <w:sz w:val="28"/>
          <w:szCs w:val="28"/>
        </w:rPr>
      </w:r>
      <w:r>
        <w:rPr>
          <w:rFonts w:ascii="Times New Roman" w:hAnsi="Times New Roman" w:cs="Times New Roman"/>
          <w:sz w:val="28"/>
          <w:szCs w:val="28"/>
        </w:rPr>
      </w:r>
    </w:p>
    <w:p>
      <w:pPr>
        <w:ind w:firstLine="709"/>
        <w:jc w:val="both"/>
        <w:rPr>
          <w:szCs w:val="28"/>
        </w:rPr>
      </w:pPr>
      <w:r>
        <w:rPr>
          <w:szCs w:val="28"/>
        </w:rPr>
        <w:t xml:space="preserve">2. Заместителю начальника управления по организационно-контрольной и кадровой работе администрации Вейделевского района – начальнику организационно-контрольного отдела управления по организационно-контрольной и кадровой рабо</w:t>
      </w:r>
      <w:r>
        <w:rPr>
          <w:szCs w:val="28"/>
        </w:rPr>
        <w:t xml:space="preserve">те администрации Вейделевского района Гончаренко О.Н. обеспечить опубликование настоящего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szCs w:val="28"/>
        </w:rPr>
      </w:r>
      <w:r>
        <w:rPr>
          <w:szCs w:val="28"/>
        </w:rPr>
      </w:r>
    </w:p>
    <w:p>
      <w:pPr>
        <w:pStyle w:val="885"/>
        <w:ind w:firstLine="709"/>
        <w:jc w:val="both"/>
        <w:rPr>
          <w:rFonts w:ascii="Times New Roman" w:hAnsi="Times New Roman" w:cs="Times New Roman"/>
          <w:sz w:val="28"/>
          <w:szCs w:val="28"/>
        </w:rPr>
      </w:pPr>
      <w:r>
        <w:rPr>
          <w:rFonts w:ascii="Times New Roman" w:hAnsi="Times New Roman" w:cs="Times New Roman"/>
          <w:sz w:val="28"/>
          <w:szCs w:val="28"/>
        </w:rPr>
        <w:t xml:space="preserve">3. Начальнику отдела делопроизводства, писем по связям с общественностью и СМИ администрации Вейделевского района Авериной Н.В. обеспечить размещение настоящего постановления на официальном сайте администрации Вейделевского района Белгородской области.</w:t>
      </w:r>
      <w:r>
        <w:rPr>
          <w:rFonts w:ascii="Times New Roman" w:hAnsi="Times New Roman" w:cs="Times New Roman"/>
          <w:sz w:val="28"/>
          <w:szCs w:val="28"/>
        </w:rPr>
      </w:r>
      <w:r>
        <w:rPr>
          <w:rFonts w:ascii="Times New Roman" w:hAnsi="Times New Roman" w:cs="Times New Roman"/>
          <w:sz w:val="28"/>
          <w:szCs w:val="28"/>
        </w:rPr>
      </w:r>
    </w:p>
    <w:p>
      <w:pPr>
        <w:ind w:firstLine="709"/>
        <w:jc w:val="both"/>
        <w:rPr>
          <w:b/>
          <w:szCs w:val="28"/>
        </w:rPr>
      </w:pPr>
      <w:r>
        <w:rPr>
          <w:szCs w:val="28"/>
        </w:rPr>
        <w:t xml:space="preserve">4</w:t>
      </w:r>
      <w:r>
        <w:rPr>
          <w:szCs w:val="28"/>
        </w:rPr>
        <w:t xml:space="preserve">. Контроль за исполнением постановления возложить на заместителя главы администрации Вейделевского района по социальной политике администрации</w:t>
      </w:r>
      <w:r>
        <w:rPr>
          <w:szCs w:val="28"/>
        </w:rPr>
        <w:t xml:space="preserve"> Вейделевского</w:t>
      </w:r>
      <w:r>
        <w:rPr>
          <w:szCs w:val="28"/>
        </w:rPr>
        <w:t xml:space="preserve"> района Прудникову Ж.В.</w:t>
      </w:r>
      <w:r>
        <w:rPr>
          <w:b/>
          <w:szCs w:val="28"/>
        </w:rPr>
      </w:r>
      <w:r>
        <w:rPr>
          <w:b/>
          <w:szCs w:val="28"/>
        </w:rPr>
      </w:r>
    </w:p>
    <w:p>
      <w:pPr>
        <w:pStyle w:val="885"/>
        <w:ind w:firstLine="709"/>
        <w:jc w:val="both"/>
        <w:rPr>
          <w:rFonts w:ascii="Times New Roman" w:hAnsi="Times New Roman" w:cs="Times New Roman"/>
          <w:sz w:val="28"/>
          <w:szCs w:val="28"/>
        </w:rPr>
      </w:pPr>
      <w:r>
        <w:rPr>
          <w:rFonts w:ascii="Times New Roman" w:hAnsi="Times New Roman" w:cs="Times New Roman"/>
          <w:sz w:val="28"/>
          <w:szCs w:val="28"/>
        </w:rPr>
        <w:t xml:space="preserve">5</w:t>
      </w:r>
      <w:r>
        <w:rPr>
          <w:rFonts w:ascii="Times New Roman" w:hAnsi="Times New Roman" w:cs="Times New Roman"/>
          <w:sz w:val="28"/>
          <w:szCs w:val="28"/>
        </w:rPr>
        <w:t xml:space="preserve">. </w:t>
      </w:r>
      <w:r>
        <w:rPr>
          <w:rFonts w:ascii="Times New Roman" w:hAnsi="Times New Roman" w:cs="Times New Roman"/>
          <w:sz w:val="28"/>
          <w:szCs w:val="28"/>
        </w:rPr>
        <w:t xml:space="preserve">Настоящее </w:t>
      </w:r>
      <w:r>
        <w:rPr>
          <w:rFonts w:ascii="Times New Roman" w:hAnsi="Times New Roman" w:cs="Times New Roman"/>
          <w:sz w:val="28"/>
          <w:szCs w:val="28"/>
        </w:rPr>
        <w:t xml:space="preserve">постановление вступает в момент</w:t>
      </w:r>
      <w:r>
        <w:rPr>
          <w:rFonts w:ascii="Times New Roman" w:hAnsi="Times New Roman" w:cs="Times New Roman"/>
          <w:sz w:val="28"/>
          <w:szCs w:val="28"/>
        </w:rPr>
        <w:t xml:space="preserve"> его опубликования  и распространяет свое действие на правоотношения, возникшие с 1 января 2025 года</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pStyle w:val="885"/>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firstLine="540"/>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jc w:val="both"/>
        <w:rPr>
          <w:b/>
        </w:rPr>
      </w:pPr>
      <w:r>
        <w:rPr>
          <w:b/>
        </w:rPr>
        <w:t xml:space="preserve">Глава администрации </w:t>
      </w:r>
      <w:r>
        <w:rPr>
          <w:b/>
        </w:rPr>
      </w:r>
      <w:r>
        <w:rPr>
          <w:b/>
        </w:rPr>
      </w:r>
    </w:p>
    <w:p>
      <w:pPr>
        <w:jc w:val="both"/>
        <w:rPr>
          <w:szCs w:val="28"/>
        </w:rPr>
      </w:pPr>
      <w:r>
        <w:rPr>
          <w:b/>
        </w:rPr>
        <w:t xml:space="preserve">Вейделевского района</w:t>
      </w:r>
      <w:r>
        <w:rPr>
          <w:b/>
        </w:rPr>
        <w:tab/>
      </w:r>
      <w:r>
        <w:rPr>
          <w:b/>
        </w:rPr>
        <w:tab/>
      </w:r>
      <w:r>
        <w:rPr>
          <w:b/>
        </w:rPr>
        <w:tab/>
      </w:r>
      <w:r>
        <w:rPr>
          <w:b/>
        </w:rPr>
        <w:tab/>
      </w:r>
      <w:r>
        <w:rPr>
          <w:b/>
        </w:rPr>
        <w:tab/>
      </w:r>
      <w:r>
        <w:rPr>
          <w:b/>
        </w:rPr>
        <w:tab/>
      </w:r>
      <w:r>
        <w:rPr>
          <w:b/>
        </w:rPr>
        <w:tab/>
      </w:r>
      <w:r>
        <w:rPr>
          <w:b/>
        </w:rPr>
        <w:t xml:space="preserve">А. Самойлова</w:t>
      </w:r>
      <w:r>
        <w:rPr>
          <w:szCs w:val="28"/>
        </w:rPr>
        <w:t xml:space="preserve"> </w:t>
      </w:r>
      <w:r>
        <w:rPr>
          <w:szCs w:val="28"/>
        </w:rPr>
      </w:r>
      <w:r>
        <w:rPr>
          <w:szCs w:val="28"/>
        </w:rPr>
      </w:r>
    </w:p>
    <w:p>
      <w:pPr>
        <w:jc w:val="both"/>
      </w:pPr>
      <w:r/>
      <w:r/>
    </w:p>
    <w:p>
      <w:pPr>
        <w:pStyle w:val="885"/>
        <w:ind w:left="567"/>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5"/>
        <w:ind w:left="1224"/>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spacing w:after="160" w:line="259" w:lineRule="auto"/>
        <w:rPr>
          <w:rFonts w:eastAsiaTheme="minorEastAsia"/>
          <w:szCs w:val="28"/>
        </w:rPr>
      </w:pPr>
      <w:r>
        <w:rPr>
          <w:szCs w:val="28"/>
        </w:rPr>
        <w:br w:type="page" w:clear="all"/>
      </w:r>
      <w:r>
        <w:rPr>
          <w:rFonts w:eastAsiaTheme="minorEastAsia"/>
          <w:szCs w:val="28"/>
        </w:rPr>
      </w:r>
      <w:r>
        <w:rPr>
          <w:rFonts w:eastAsiaTheme="minorEastAsia"/>
          <w:szCs w:val="28"/>
        </w:rPr>
      </w:r>
    </w:p>
    <w:p>
      <w:pPr>
        <w:pStyle w:val="885"/>
        <w:jc w:val="both"/>
        <w:rPr>
          <w:rFonts w:ascii="Times New Roman" w:hAnsi="Times New Roman" w:cs="Times New Roman"/>
          <w:sz w:val="28"/>
          <w:szCs w:val="28"/>
        </w:rPr>
        <w:sectPr>
          <w:footnotePr/>
          <w:endnotePr/>
          <w:type w:val="nextPage"/>
          <w:pgSz w:w="11906" w:h="16838" w:orient="portrait"/>
          <w:pgMar w:top="1418" w:right="851" w:bottom="1418" w:left="1418" w:header="709" w:footer="709" w:gutter="0"/>
          <w:cols w:num="1" w:sep="0" w:space="708" w:equalWidth="1"/>
          <w:docGrid w:linePitch="360"/>
        </w:sect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jc w:val="center"/>
        <w:rPr>
          <w:b/>
          <w:szCs w:val="28"/>
        </w:rPr>
      </w:pP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 xml:space="preserve">Приложение</w:t>
      </w:r>
      <w:r>
        <w:rPr>
          <w:b/>
          <w:szCs w:val="28"/>
        </w:rPr>
      </w:r>
      <w:r>
        <w:rPr>
          <w:b/>
          <w:szCs w:val="28"/>
        </w:rPr>
      </w:r>
    </w:p>
    <w:p>
      <w:pPr>
        <w:jc w:val="center"/>
        <w:tabs>
          <w:tab w:val="left" w:pos="4104" w:leader="none"/>
        </w:tabs>
        <w:rPr>
          <w:b/>
          <w:szCs w:val="28"/>
        </w:rPr>
      </w:pPr>
      <w:r>
        <w:rPr>
          <w:b/>
          <w:szCs w:val="28"/>
        </w:rPr>
        <w:t xml:space="preserve">                                                                    к постановлению администрации</w:t>
      </w:r>
      <w:r>
        <w:rPr>
          <w:b/>
          <w:szCs w:val="28"/>
        </w:rPr>
      </w:r>
      <w:r>
        <w:rPr>
          <w:b/>
          <w:szCs w:val="28"/>
        </w:rPr>
      </w:r>
    </w:p>
    <w:p>
      <w:pPr>
        <w:jc w:val="center"/>
        <w:tabs>
          <w:tab w:val="left" w:pos="4104" w:leader="none"/>
        </w:tabs>
        <w:rPr>
          <w:b/>
          <w:szCs w:val="28"/>
        </w:rPr>
      </w:pPr>
      <w:r>
        <w:rPr>
          <w:b/>
          <w:szCs w:val="28"/>
        </w:rPr>
        <w:t xml:space="preserve">                                                               Вейделевского района </w:t>
      </w:r>
      <w:r>
        <w:rPr>
          <w:b/>
          <w:szCs w:val="28"/>
        </w:rPr>
      </w:r>
      <w:r>
        <w:rPr>
          <w:b/>
          <w:szCs w:val="28"/>
        </w:rPr>
      </w:r>
    </w:p>
    <w:p>
      <w:pPr>
        <w:jc w:val="right"/>
        <w:tabs>
          <w:tab w:val="left" w:pos="4104" w:leader="none"/>
        </w:tabs>
        <w:rPr>
          <w:b/>
          <w:szCs w:val="28"/>
        </w:rPr>
      </w:pPr>
      <w:r>
        <w:rPr>
          <w:b/>
          <w:szCs w:val="28"/>
        </w:rPr>
        <w:t xml:space="preserve">   от «____» __________ 2025 года №____</w:t>
      </w:r>
      <w:r>
        <w:rPr>
          <w:b/>
          <w:szCs w:val="28"/>
        </w:rPr>
      </w:r>
      <w:r>
        <w:rPr>
          <w:b/>
          <w:szCs w:val="28"/>
        </w:rPr>
      </w:r>
    </w:p>
    <w:p>
      <w:pPr>
        <w:jc w:val="center"/>
        <w:rPr>
          <w:b/>
          <w:szCs w:val="28"/>
        </w:rPr>
      </w:pPr>
      <w:r>
        <w:rPr>
          <w:b/>
          <w:szCs w:val="28"/>
        </w:rPr>
        <w:t xml:space="preserve">                                                                  </w:t>
      </w:r>
      <w:r>
        <w:rPr>
          <w:b/>
          <w:szCs w:val="28"/>
        </w:rPr>
      </w:r>
      <w:r>
        <w:rPr>
          <w:b/>
          <w:szCs w:val="28"/>
        </w:rPr>
      </w:r>
    </w:p>
    <w:p>
      <w:pPr>
        <w:jc w:val="center"/>
        <w:rPr>
          <w:b/>
          <w:szCs w:val="28"/>
        </w:rPr>
      </w:pPr>
      <w:r>
        <w:rPr>
          <w:b/>
          <w:szCs w:val="28"/>
        </w:rPr>
        <w:t xml:space="preserve">                                                                 </w:t>
      </w:r>
      <w:r>
        <w:rPr>
          <w:b/>
          <w:szCs w:val="28"/>
        </w:rPr>
        <w:t xml:space="preserve">« Приложение</w:t>
      </w:r>
      <w:r>
        <w:rPr>
          <w:b/>
          <w:szCs w:val="28"/>
        </w:rPr>
      </w:r>
      <w:r>
        <w:rPr>
          <w:b/>
          <w:szCs w:val="28"/>
        </w:rPr>
      </w:r>
    </w:p>
    <w:p>
      <w:pPr>
        <w:jc w:val="center"/>
        <w:tabs>
          <w:tab w:val="left" w:pos="4104" w:leader="none"/>
        </w:tabs>
        <w:rPr>
          <w:b/>
          <w:szCs w:val="28"/>
        </w:rPr>
      </w:pPr>
      <w:r>
        <w:rPr>
          <w:b/>
          <w:szCs w:val="28"/>
        </w:rPr>
        <w:t xml:space="preserve">                                                                    к постановлению администрации</w:t>
      </w:r>
      <w:r>
        <w:rPr>
          <w:b/>
          <w:szCs w:val="28"/>
        </w:rPr>
      </w:r>
      <w:r>
        <w:rPr>
          <w:b/>
          <w:szCs w:val="28"/>
        </w:rPr>
      </w:r>
    </w:p>
    <w:p>
      <w:pPr>
        <w:jc w:val="center"/>
        <w:tabs>
          <w:tab w:val="left" w:pos="4104" w:leader="none"/>
        </w:tabs>
        <w:rPr>
          <w:b/>
          <w:szCs w:val="28"/>
        </w:rPr>
      </w:pPr>
      <w:r>
        <w:rPr>
          <w:b/>
          <w:szCs w:val="28"/>
        </w:rPr>
        <w:t xml:space="preserve">                                                               Вейделевского района </w:t>
      </w:r>
      <w:r>
        <w:rPr>
          <w:b/>
          <w:szCs w:val="28"/>
        </w:rPr>
      </w:r>
      <w:r>
        <w:rPr>
          <w:b/>
          <w:szCs w:val="28"/>
        </w:rPr>
      </w:r>
    </w:p>
    <w:p>
      <w:pPr>
        <w:jc w:val="right"/>
        <w:tabs>
          <w:tab w:val="left" w:pos="4104" w:leader="none"/>
        </w:tabs>
        <w:rPr>
          <w:b/>
          <w:szCs w:val="28"/>
        </w:rPr>
      </w:pPr>
      <w:r>
        <w:rPr>
          <w:b/>
          <w:szCs w:val="28"/>
        </w:rPr>
        <w:t xml:space="preserve">   от «</w:t>
      </w:r>
      <w:r>
        <w:rPr>
          <w:b/>
          <w:szCs w:val="28"/>
        </w:rPr>
        <w:t xml:space="preserve">1</w:t>
      </w:r>
      <w:r>
        <w:rPr>
          <w:b/>
          <w:szCs w:val="28"/>
        </w:rPr>
        <w:t xml:space="preserve">» </w:t>
      </w:r>
      <w:r>
        <w:rPr>
          <w:b/>
          <w:szCs w:val="28"/>
        </w:rPr>
        <w:t xml:space="preserve">ноября</w:t>
      </w:r>
      <w:r>
        <w:rPr>
          <w:b/>
          <w:szCs w:val="28"/>
        </w:rPr>
        <w:t xml:space="preserve"> 202</w:t>
      </w:r>
      <w:r>
        <w:rPr>
          <w:b/>
          <w:szCs w:val="28"/>
        </w:rPr>
        <w:t xml:space="preserve">4</w:t>
      </w:r>
      <w:r>
        <w:rPr>
          <w:b/>
          <w:szCs w:val="28"/>
        </w:rPr>
        <w:t xml:space="preserve"> года №</w:t>
      </w:r>
      <w:r>
        <w:rPr>
          <w:b/>
          <w:szCs w:val="28"/>
        </w:rPr>
        <w:t xml:space="preserve"> 269</w:t>
      </w:r>
      <w:r>
        <w:rPr>
          <w:b/>
          <w:szCs w:val="28"/>
        </w:rPr>
      </w:r>
      <w:r>
        <w:rPr>
          <w:b/>
          <w:szCs w:val="28"/>
        </w:rPr>
      </w:r>
    </w:p>
    <w:p>
      <w:pPr>
        <w:jc w:val="right"/>
        <w:tabs>
          <w:tab w:val="left" w:pos="4104" w:leader="none"/>
        </w:tabs>
        <w:rPr>
          <w:b/>
          <w:szCs w:val="28"/>
        </w:rPr>
      </w:pPr>
      <w:r>
        <w:rPr>
          <w:b/>
          <w:szCs w:val="28"/>
        </w:rPr>
      </w:r>
      <w:r>
        <w:rPr>
          <w:b/>
          <w:szCs w:val="28"/>
        </w:rPr>
      </w:r>
      <w:r>
        <w:rPr>
          <w:b/>
          <w:szCs w:val="28"/>
        </w:rPr>
      </w:r>
    </w:p>
    <w:p>
      <w:pPr>
        <w:jc w:val="center"/>
        <w:widowControl w:val="off"/>
        <w:rPr>
          <w:b/>
          <w:szCs w:val="22"/>
        </w:rPr>
      </w:pPr>
      <w:r>
        <w:rPr>
          <w:b/>
          <w:szCs w:val="22"/>
        </w:rPr>
        <w:t xml:space="preserve">                                                                   Утверждено</w:t>
      </w:r>
      <w:r>
        <w:rPr>
          <w:b/>
          <w:szCs w:val="22"/>
        </w:rPr>
      </w:r>
      <w:r>
        <w:rPr>
          <w:b/>
          <w:szCs w:val="22"/>
        </w:rPr>
      </w:r>
    </w:p>
    <w:p>
      <w:pPr>
        <w:jc w:val="center"/>
        <w:widowControl w:val="off"/>
        <w:rPr>
          <w:b/>
          <w:szCs w:val="22"/>
        </w:rPr>
      </w:pPr>
      <w:r>
        <w:rPr>
          <w:b/>
          <w:szCs w:val="22"/>
        </w:rPr>
        <w:t xml:space="preserve">                                                                     постановлением администрации</w:t>
      </w:r>
      <w:r>
        <w:rPr>
          <w:b/>
          <w:szCs w:val="22"/>
        </w:rPr>
      </w:r>
      <w:r>
        <w:rPr>
          <w:b/>
          <w:szCs w:val="22"/>
        </w:rPr>
      </w:r>
    </w:p>
    <w:p>
      <w:pPr>
        <w:jc w:val="center"/>
        <w:widowControl w:val="off"/>
        <w:rPr>
          <w:b/>
          <w:szCs w:val="22"/>
        </w:rPr>
      </w:pPr>
      <w:r>
        <w:rPr>
          <w:b/>
          <w:szCs w:val="22"/>
        </w:rPr>
        <w:t xml:space="preserve">                                                                     Вейделевского района</w:t>
      </w:r>
      <w:r>
        <w:rPr>
          <w:b/>
          <w:szCs w:val="22"/>
        </w:rPr>
      </w:r>
      <w:r>
        <w:rPr>
          <w:b/>
          <w:szCs w:val="22"/>
        </w:rPr>
      </w:r>
    </w:p>
    <w:p>
      <w:pPr>
        <w:jc w:val="center"/>
        <w:rPr>
          <w:b/>
          <w:szCs w:val="22"/>
        </w:rPr>
      </w:pPr>
      <w:r>
        <w:rPr>
          <w:b/>
          <w:szCs w:val="22"/>
        </w:rPr>
        <w:t xml:space="preserve"> </w:t>
      </w:r>
      <w:r>
        <w:rPr>
          <w:b/>
          <w:szCs w:val="22"/>
        </w:rPr>
        <w:tab/>
      </w:r>
      <w:r>
        <w:rPr>
          <w:b/>
          <w:szCs w:val="22"/>
        </w:rPr>
        <w:tab/>
      </w:r>
      <w:r>
        <w:rPr>
          <w:b/>
          <w:szCs w:val="22"/>
        </w:rPr>
        <w:tab/>
      </w:r>
      <w:r>
        <w:rPr>
          <w:b/>
          <w:szCs w:val="22"/>
        </w:rPr>
        <w:tab/>
      </w:r>
      <w:r>
        <w:rPr>
          <w:b/>
          <w:szCs w:val="22"/>
        </w:rPr>
        <w:tab/>
      </w:r>
      <w:r>
        <w:rPr>
          <w:b/>
          <w:szCs w:val="22"/>
        </w:rPr>
        <w:tab/>
        <w:t xml:space="preserve">        </w:t>
      </w:r>
      <w:r>
        <w:rPr>
          <w:b/>
          <w:szCs w:val="28"/>
        </w:rPr>
        <w:t xml:space="preserve">от «</w:t>
      </w:r>
      <w:r>
        <w:rPr>
          <w:b/>
          <w:szCs w:val="28"/>
        </w:rPr>
        <w:t xml:space="preserve">1</w:t>
      </w:r>
      <w:r>
        <w:rPr>
          <w:b/>
          <w:szCs w:val="28"/>
        </w:rPr>
        <w:t xml:space="preserve">» </w:t>
      </w:r>
      <w:r>
        <w:rPr>
          <w:b/>
          <w:szCs w:val="28"/>
        </w:rPr>
        <w:t xml:space="preserve">ноября</w:t>
      </w:r>
      <w:r>
        <w:rPr>
          <w:b/>
          <w:szCs w:val="28"/>
        </w:rPr>
        <w:t xml:space="preserve"> 202</w:t>
      </w:r>
      <w:r>
        <w:rPr>
          <w:b/>
          <w:szCs w:val="28"/>
        </w:rPr>
        <w:t xml:space="preserve">4</w:t>
      </w:r>
      <w:r>
        <w:rPr>
          <w:b/>
          <w:szCs w:val="28"/>
        </w:rPr>
        <w:t xml:space="preserve"> года №</w:t>
      </w:r>
      <w:r>
        <w:rPr>
          <w:b/>
          <w:szCs w:val="28"/>
        </w:rPr>
        <w:t xml:space="preserve"> 269</w:t>
      </w:r>
      <w:r>
        <w:rPr>
          <w:b/>
          <w:szCs w:val="22"/>
        </w:rPr>
      </w:r>
      <w:r>
        <w:rPr>
          <w:b/>
          <w:szCs w:val="22"/>
        </w:rPr>
      </w:r>
    </w:p>
    <w:p>
      <w:pPr>
        <w:pStyle w:val="881"/>
        <w:jc w:val="center"/>
        <w:spacing w:before="0" w:beforeAutospacing="0" w:after="240" w:afterAutospacing="0"/>
        <w:rPr>
          <w:b/>
          <w:bCs/>
          <w:sz w:val="28"/>
          <w:szCs w:val="28"/>
        </w:rPr>
      </w:pPr>
      <w:r>
        <w:rPr>
          <w:b/>
          <w:bCs/>
          <w:sz w:val="28"/>
          <w:szCs w:val="28"/>
        </w:rPr>
      </w:r>
      <w:r>
        <w:rPr>
          <w:b/>
          <w:bCs/>
          <w:sz w:val="28"/>
          <w:szCs w:val="28"/>
        </w:rPr>
      </w:r>
      <w:r>
        <w:rPr>
          <w:b/>
          <w:bCs/>
          <w:sz w:val="28"/>
          <w:szCs w:val="28"/>
        </w:rPr>
      </w:r>
    </w:p>
    <w:p>
      <w:pPr>
        <w:pStyle w:val="881"/>
        <w:jc w:val="center"/>
        <w:spacing w:before="0" w:beforeAutospacing="0" w:after="240" w:afterAutospacing="0"/>
        <w:rPr>
          <w:b/>
          <w:bCs/>
          <w:sz w:val="28"/>
          <w:szCs w:val="28"/>
        </w:rPr>
      </w:pPr>
      <w:r>
        <w:rPr>
          <w:b/>
          <w:bCs/>
          <w:sz w:val="28"/>
          <w:szCs w:val="28"/>
        </w:rPr>
      </w:r>
      <w:r>
        <w:rPr>
          <w:b/>
          <w:bCs/>
          <w:sz w:val="28"/>
          <w:szCs w:val="28"/>
        </w:rPr>
      </w:r>
      <w:r>
        <w:rPr>
          <w:b/>
          <w:bCs/>
          <w:sz w:val="28"/>
          <w:szCs w:val="28"/>
        </w:rPr>
      </w:r>
    </w:p>
    <w:p>
      <w:pPr>
        <w:pStyle w:val="881"/>
        <w:jc w:val="center"/>
        <w:spacing w:before="0" w:beforeAutospacing="0" w:after="240" w:afterAutospacing="0"/>
        <w:rPr>
          <w:b/>
          <w:bCs/>
          <w:sz w:val="28"/>
          <w:szCs w:val="28"/>
        </w:rPr>
      </w:pPr>
      <w:r>
        <w:rPr>
          <w:b/>
          <w:bCs/>
          <w:sz w:val="28"/>
          <w:szCs w:val="28"/>
        </w:rPr>
        <w:t xml:space="preserve">МУНИЦИПАЛЬНАЯ ПРОГРАММА </w:t>
      </w:r>
      <w:r>
        <w:rPr>
          <w:b/>
          <w:bCs/>
          <w:sz w:val="28"/>
          <w:szCs w:val="28"/>
        </w:rPr>
      </w:r>
      <w:r>
        <w:rPr>
          <w:b/>
          <w:bCs/>
          <w:sz w:val="28"/>
          <w:szCs w:val="28"/>
        </w:rPr>
      </w:r>
    </w:p>
    <w:p>
      <w:pPr>
        <w:pStyle w:val="881"/>
        <w:jc w:val="center"/>
        <w:spacing w:before="0" w:beforeAutospacing="0" w:after="240" w:afterAutospacing="0"/>
        <w:rPr>
          <w:b/>
          <w:bCs/>
          <w:sz w:val="28"/>
          <w:szCs w:val="28"/>
        </w:rPr>
      </w:pPr>
      <w:r>
        <w:rPr>
          <w:b/>
          <w:bCs/>
          <w:sz w:val="28"/>
          <w:szCs w:val="28"/>
        </w:rPr>
        <w:t xml:space="preserve">"РАЗВИТИЕ ОБРАЗОВАНИЯ ВЕЙДЕЛЕВСКОГО РАЙОНА"</w:t>
      </w:r>
      <w:r>
        <w:rPr>
          <w:b/>
          <w:bCs/>
          <w:sz w:val="28"/>
          <w:szCs w:val="28"/>
        </w:rPr>
      </w:r>
      <w:r>
        <w:rPr>
          <w:b/>
          <w:bCs/>
          <w:sz w:val="28"/>
          <w:szCs w:val="28"/>
        </w:rPr>
      </w:r>
    </w:p>
    <w:p>
      <w:pPr>
        <w:pStyle w:val="872"/>
        <w:jc w:val="center"/>
        <w:spacing w:before="0" w:after="240"/>
        <w:rPr>
          <w:rFonts w:ascii="Times New Roman" w:hAnsi="Times New Roman" w:cs="Times New Roman"/>
          <w:b/>
          <w:color w:val="auto"/>
          <w:sz w:val="28"/>
          <w:szCs w:val="28"/>
        </w:rPr>
      </w:pPr>
      <w:r>
        <w:rPr>
          <w:rFonts w:ascii="Times New Roman" w:hAnsi="Times New Roman" w:cs="Times New Roman"/>
          <w:color w:val="auto"/>
          <w:sz w:val="28"/>
          <w:szCs w:val="28"/>
        </w:rPr>
        <w:br/>
      </w:r>
      <w:r>
        <w:rPr>
          <w:rFonts w:ascii="Times New Roman" w:hAnsi="Times New Roman" w:cs="Times New Roman"/>
          <w:b/>
          <w:color w:val="auto"/>
          <w:sz w:val="28"/>
          <w:szCs w:val="28"/>
        </w:rPr>
        <w:t xml:space="preserve">I. Стратегические приоритеты в сфере реализации муниципальной программы</w:t>
      </w:r>
      <w:r>
        <w:rPr>
          <w:rFonts w:ascii="Times New Roman" w:hAnsi="Times New Roman" w:cs="Times New Roman"/>
          <w:b/>
          <w:color w:val="auto"/>
          <w:sz w:val="28"/>
          <w:szCs w:val="28"/>
        </w:rPr>
      </w:r>
      <w:r>
        <w:rPr>
          <w:rFonts w:ascii="Times New Roman" w:hAnsi="Times New Roman" w:cs="Times New Roman"/>
          <w:b/>
          <w:color w:val="auto"/>
          <w:sz w:val="28"/>
          <w:szCs w:val="28"/>
        </w:rPr>
      </w:r>
    </w:p>
    <w:p>
      <w:pPr>
        <w:pStyle w:val="872"/>
        <w:jc w:val="center"/>
        <w:spacing w:before="0" w:after="240"/>
        <w:rPr>
          <w:rFonts w:ascii="Times New Roman" w:hAnsi="Times New Roman" w:cs="Times New Roman"/>
          <w:b/>
          <w:color w:val="auto"/>
          <w:sz w:val="28"/>
          <w:szCs w:val="28"/>
        </w:rPr>
      </w:pPr>
      <w:r>
        <w:rPr>
          <w:rFonts w:ascii="Times New Roman" w:hAnsi="Times New Roman" w:cs="Times New Roman"/>
          <w:b/>
          <w:color w:val="auto"/>
          <w:sz w:val="28"/>
          <w:szCs w:val="28"/>
        </w:rPr>
        <w:t xml:space="preserve">«Развитие образования Вейделевского района» (далее – муниципальная программа)</w:t>
      </w:r>
      <w:r>
        <w:rPr>
          <w:rFonts w:ascii="Times New Roman" w:hAnsi="Times New Roman" w:cs="Times New Roman"/>
          <w:b/>
          <w:color w:val="auto"/>
          <w:sz w:val="28"/>
          <w:szCs w:val="28"/>
        </w:rPr>
      </w:r>
      <w:r>
        <w:rPr>
          <w:rFonts w:ascii="Times New Roman" w:hAnsi="Times New Roman" w:cs="Times New Roman"/>
          <w:b/>
          <w:color w:val="auto"/>
          <w:sz w:val="28"/>
          <w:szCs w:val="28"/>
        </w:rPr>
      </w:r>
    </w:p>
    <w:p>
      <w:pPr>
        <w:pStyle w:val="873"/>
        <w:jc w:val="center"/>
        <w:spacing w:before="0" w:beforeAutospacing="0" w:after="240" w:afterAutospacing="0"/>
        <w:rPr>
          <w:sz w:val="28"/>
          <w:szCs w:val="28"/>
        </w:rPr>
      </w:pPr>
      <w:r>
        <w:rPr>
          <w:sz w:val="28"/>
          <w:szCs w:val="28"/>
        </w:rPr>
        <w:br/>
        <w:t xml:space="preserve">1.1. Общие положения</w:t>
      </w:r>
      <w:r>
        <w:rPr>
          <w:sz w:val="28"/>
          <w:szCs w:val="28"/>
        </w:rPr>
      </w:r>
      <w:r>
        <w:rPr>
          <w:sz w:val="28"/>
          <w:szCs w:val="28"/>
        </w:rPr>
      </w:r>
    </w:p>
    <w:p>
      <w:pPr>
        <w:pStyle w:val="879"/>
        <w:jc w:val="both"/>
        <w:spacing w:before="0" w:beforeAutospacing="0" w:after="0" w:afterAutospacing="0"/>
        <w:rPr>
          <w:sz w:val="28"/>
          <w:szCs w:val="28"/>
        </w:rPr>
      </w:pPr>
      <w:r>
        <w:rPr>
          <w:sz w:val="28"/>
          <w:szCs w:val="28"/>
        </w:rPr>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Страте</w:t>
      </w:r>
      <w:r>
        <w:rPr>
          <w:sz w:val="28"/>
          <w:szCs w:val="28"/>
        </w:rPr>
        <w:t xml:space="preserve">гическая цель развития системы образования до 2030 года: выход системы образования Вейделевского района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r>
        <w:rPr>
          <w:sz w:val="28"/>
          <w:szCs w:val="28"/>
        </w:rPr>
        <w:br/>
      </w:r>
      <w:r>
        <w:rPr>
          <w:sz w:val="28"/>
          <w:szCs w:val="28"/>
        </w:rPr>
      </w:r>
      <w:r>
        <w:rPr>
          <w:sz w:val="28"/>
          <w:szCs w:val="28"/>
        </w:rPr>
      </w:r>
    </w:p>
    <w:p>
      <w:pPr>
        <w:pStyle w:val="879"/>
        <w:ind w:firstLine="480"/>
        <w:jc w:val="both"/>
        <w:spacing w:before="0" w:beforeAutospacing="0" w:after="0" w:afterAutospacing="0"/>
        <w:rPr>
          <w:sz w:val="28"/>
          <w:szCs w:val="28"/>
        </w:rPr>
      </w:pPr>
      <w:r>
        <w:rPr>
          <w:b/>
          <w:sz w:val="28"/>
          <w:szCs w:val="28"/>
        </w:rPr>
        <w:t xml:space="preserve">Приоритетные направления развития образования Вейделевского района</w:t>
      </w:r>
      <w:r>
        <w:rPr>
          <w:sz w:val="28"/>
          <w:szCs w:val="28"/>
        </w:rPr>
        <w:t xml:space="preserve">:</w:t>
      </w:r>
      <w:r>
        <w:rPr>
          <w:sz w:val="28"/>
          <w:szCs w:val="28"/>
        </w:rPr>
        <w:br/>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1. Формирование единого образовательного пространства на территории Вейделевского района для получения качественного образования в каждой школе.</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3. Обновление системы выявления, сопровождения и развития способностей и талантов у детей, обеспечивающей 100-процентный охват детей в возрасте до 18 лет.</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4. Непрерывное формирование цифровых образовательных компетенций у детей в возрасте от 5 до 18 лет.</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5. Использование обучающимися района возможностей для самореализации на региональном рынке труда за счет их адресной подготовки для предприятий (организаций) Белгородской области.</w:t>
      </w:r>
      <w:r>
        <w:rPr>
          <w:sz w:val="28"/>
          <w:szCs w:val="28"/>
        </w:rPr>
        <w:tab/>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6. Развитие кадрового потенциала педагогических и руководящих работников отрасли образования Вейделевского района.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Потребности в создании новых мест на территории района нет. Требуют капитального ремонта - МОУ «Белоколодезская СОШ», МОУ «Викторопольская СОШ», МОУ «Должанская СОШ», МДОУ х. Попов, МДОУ с. Долгое, МДОУ с. Малакеево.</w:t>
      </w:r>
      <w:r>
        <w:rPr>
          <w:sz w:val="28"/>
          <w:szCs w:val="28"/>
        </w:rPr>
      </w:r>
      <w:r>
        <w:rPr>
          <w:sz w:val="28"/>
          <w:szCs w:val="28"/>
        </w:rPr>
      </w:r>
    </w:p>
    <w:p>
      <w:pPr>
        <w:pStyle w:val="873"/>
        <w:jc w:val="both"/>
        <w:spacing w:before="0" w:beforeAutospacing="0" w:after="0" w:afterAutospacing="0"/>
        <w:rPr>
          <w:sz w:val="28"/>
          <w:szCs w:val="28"/>
        </w:rPr>
      </w:pPr>
      <w:r>
        <w:rPr>
          <w:sz w:val="28"/>
          <w:szCs w:val="28"/>
        </w:rPr>
      </w:r>
      <w:r>
        <w:rPr>
          <w:sz w:val="28"/>
          <w:szCs w:val="28"/>
        </w:rPr>
      </w:r>
      <w:r>
        <w:rPr>
          <w:sz w:val="28"/>
          <w:szCs w:val="28"/>
        </w:rPr>
      </w:r>
    </w:p>
    <w:p>
      <w:pPr>
        <w:pStyle w:val="873"/>
        <w:jc w:val="both"/>
        <w:spacing w:before="0" w:beforeAutospacing="0" w:after="0" w:afterAutospacing="0"/>
        <w:rPr>
          <w:sz w:val="28"/>
          <w:szCs w:val="28"/>
        </w:rPr>
      </w:pPr>
      <w:r>
        <w:rPr>
          <w:sz w:val="28"/>
          <w:szCs w:val="28"/>
        </w:rPr>
        <w:t xml:space="preserve">                                  1.2. Дошкольное образование</w:t>
      </w:r>
      <w:r>
        <w:rPr>
          <w:sz w:val="28"/>
          <w:szCs w:val="28"/>
        </w:rPr>
      </w:r>
      <w:r>
        <w:rPr>
          <w:sz w:val="28"/>
          <w:szCs w:val="28"/>
        </w:rPr>
      </w:r>
    </w:p>
    <w:p>
      <w:pPr>
        <w:pStyle w:val="879"/>
        <w:jc w:val="both"/>
        <w:spacing w:before="0" w:beforeAutospacing="0" w:after="0" w:afterAutospacing="0"/>
        <w:rPr>
          <w:sz w:val="28"/>
          <w:szCs w:val="28"/>
        </w:rPr>
      </w:pPr>
      <w:r>
        <w:rPr>
          <w:sz w:val="28"/>
          <w:szCs w:val="28"/>
        </w:rPr>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По состоянию на 1 января 2024 года доступность дошкольного образования в районе для детей в возрасте от 3 до 7 лет и от 1,5 до 3 лет составила 100%.</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 В рамках мероприятий по созданию д</w:t>
      </w:r>
      <w:r>
        <w:rPr>
          <w:sz w:val="28"/>
          <w:szCs w:val="28"/>
        </w:rPr>
        <w:t xml:space="preserve">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w:t>
      </w:r>
      <w:r>
        <w:rPr>
          <w:sz w:val="28"/>
          <w:szCs w:val="28"/>
        </w:rPr>
        <w:t xml:space="preserve">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 времени нарастающим итогом, новых мест не создавалось, но капитально отремонтировано 5 детских</w:t>
      </w:r>
      <w:r>
        <w:rPr>
          <w:sz w:val="28"/>
          <w:szCs w:val="28"/>
        </w:rPr>
        <w:t xml:space="preserve"> садов: МДОУ детский сад №1 п. Вейделевка (на 120 мест), МДОУ «Непоседа» п. Вейделевка» (на 110 мест), МДОУ «Детский сад п. Викторополь» (на 63 места), МДОУ «Детский сад п. Опытный» (на 22 места), МДОУ «Детский сад с. Солонцы» (на 20 мест). Всего-335 мест.</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w:t>
      </w:r>
      <w:r>
        <w:rPr>
          <w:sz w:val="28"/>
          <w:szCs w:val="28"/>
        </w:rPr>
        <w:t xml:space="preserve">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r>
        <w:rPr>
          <w:sz w:val="28"/>
          <w:szCs w:val="28"/>
        </w:rPr>
        <w:br/>
        <w:t xml:space="preserve">      Психолого-педагогическая поддержка семей, методическая, психолого-педагогическая, диагностическая и консультативная помощь оказывается  5 Консультационными центрами – МДОУ «Центр развития ребе</w:t>
      </w:r>
      <w:r>
        <w:rPr>
          <w:sz w:val="28"/>
          <w:szCs w:val="28"/>
        </w:rPr>
        <w:t xml:space="preserve">нка – детский сад «Радуга» п. Вейделевка, МДОУ детский сада №1 п. Вейделевка,  МДОУ «Непоседа» п. Вейделевка,  МДОУ детский сад с. Закутское, МДОУ детский сад с. Малакеево - без взимания платы с родителей и   Лекотекой (по состоянию на 1 января 2024 года).</w:t>
      </w:r>
      <w:r>
        <w:rPr>
          <w:sz w:val="28"/>
          <w:szCs w:val="28"/>
        </w:rPr>
      </w:r>
      <w:r>
        <w:rPr>
          <w:sz w:val="28"/>
          <w:szCs w:val="28"/>
        </w:rPr>
      </w:r>
    </w:p>
    <w:p>
      <w:pPr>
        <w:pStyle w:val="879"/>
        <w:ind w:firstLine="480"/>
        <w:jc w:val="both"/>
        <w:spacing w:before="0" w:beforeAutospacing="0" w:after="0" w:afterAutospacing="0"/>
        <w:rPr>
          <w:b/>
          <w:sz w:val="28"/>
          <w:szCs w:val="28"/>
        </w:rPr>
      </w:pPr>
      <w:r>
        <w:rPr>
          <w:sz w:val="28"/>
          <w:szCs w:val="28"/>
        </w:rPr>
        <w:t xml:space="preserve">В рамках мероприятий региональных составляющих федеральных проектов "Поддержка семей, имеющих детей" и "Современная школа", входящих в со</w:t>
      </w:r>
      <w:r>
        <w:rPr>
          <w:sz w:val="28"/>
          <w:szCs w:val="28"/>
        </w:rPr>
        <w:t xml:space="preserve">став национального проекта "Образование", в целях повышения качества услуг психолого-педагогической, методической и консультативной помощи родителям детей, образовательные организации принимают  участие в конкурсном отборе на получение федерального гранта.</w:t>
      </w:r>
      <w:r>
        <w:rPr>
          <w:sz w:val="28"/>
          <w:szCs w:val="28"/>
        </w:rPr>
        <w:br/>
      </w:r>
      <w:r>
        <w:rPr>
          <w:b/>
          <w:sz w:val="28"/>
          <w:szCs w:val="28"/>
        </w:rPr>
        <w:t xml:space="preserve">                                                </w:t>
      </w:r>
      <w:r>
        <w:rPr>
          <w:b/>
          <w:sz w:val="28"/>
          <w:szCs w:val="28"/>
        </w:rPr>
      </w:r>
      <w:r>
        <w:rPr>
          <w:b/>
          <w:sz w:val="28"/>
          <w:szCs w:val="28"/>
        </w:rPr>
      </w:r>
    </w:p>
    <w:p>
      <w:pPr>
        <w:pStyle w:val="879"/>
        <w:ind w:firstLine="480"/>
        <w:jc w:val="center"/>
        <w:spacing w:before="0" w:beforeAutospacing="0" w:after="0" w:afterAutospacing="0"/>
        <w:rPr>
          <w:sz w:val="28"/>
          <w:szCs w:val="28"/>
        </w:rPr>
      </w:pPr>
      <w:r>
        <w:rPr>
          <w:b/>
          <w:sz w:val="28"/>
          <w:szCs w:val="28"/>
        </w:rPr>
        <w:t xml:space="preserve">1.3. Общее образование</w:t>
      </w:r>
      <w:r>
        <w:rPr>
          <w:sz w:val="28"/>
          <w:szCs w:val="28"/>
        </w:rPr>
      </w:r>
      <w:r>
        <w:rPr>
          <w:sz w:val="28"/>
          <w:szCs w:val="28"/>
        </w:rPr>
      </w:r>
    </w:p>
    <w:p>
      <w:pPr>
        <w:pStyle w:val="879"/>
        <w:jc w:val="both"/>
        <w:spacing w:before="0" w:beforeAutospacing="0" w:after="0" w:afterAutospacing="0"/>
        <w:rPr>
          <w:sz w:val="28"/>
          <w:szCs w:val="28"/>
        </w:rPr>
      </w:pPr>
      <w:r>
        <w:rPr>
          <w:sz w:val="28"/>
          <w:szCs w:val="28"/>
        </w:rPr>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  2023 - 2024 учебном году по образовательным программам начального общего, основного общего, среднего общего образования в 14 общеобразовательных организациях обучалось 1890 человек.</w:t>
      </w:r>
      <w:r>
        <w:rPr>
          <w:sz w:val="28"/>
          <w:szCs w:val="28"/>
        </w:rPr>
        <w:br/>
        <w:t xml:space="preserve">      Образовательный процесс осуществлялся в одну смену.  Доля обучающихся, занимающихся в современных условиях составила 98%.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 рамках региональной составляющей федерального проекта </w:t>
      </w:r>
      <w:r>
        <w:rPr>
          <w:sz w:val="28"/>
          <w:szCs w:val="28"/>
        </w:rPr>
        <w:t xml:space="preserve">"Современная школа", входящего в состав национального проекта "Образование", в том числе с привлечением внебюджетных средств, в 2024 году завершится капитальный ремонт МОУ «Ровновская ООШ» на 169 мест с размещением в ней детского сада с. Ровны на 24 места.</w:t>
      </w:r>
      <w:r>
        <w:rPr>
          <w:sz w:val="28"/>
          <w:szCs w:val="28"/>
        </w:rPr>
        <w:br/>
        <w:t xml:space="preserve">      С  2019 года по 1 сентября 2024 года за счет софинансирования из средств федерального бюджета введена в эксплуатацию МОУ «Солонцинская СОШ» на 330 мест с размещением в ней детского сада с. Солонцы на 40 мест. Кроме</w:t>
      </w:r>
      <w:r>
        <w:rPr>
          <w:sz w:val="28"/>
          <w:szCs w:val="28"/>
        </w:rPr>
        <w:t xml:space="preserve"> того, по государственной программе Белгородской области "Развитие образования Белгородской области" капитально отремонтированы - МОУ «Малакеевская СОШ» (306 мест), МОУ «Большелипяговская СОШ» (186 мест), МОУ «Зенинская СОШ» (264 места)- всего- 1086 мест.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 рамках региональной составляющей федерального проекта "Современная школа", в</w:t>
      </w:r>
      <w:r>
        <w:rPr>
          <w:sz w:val="28"/>
          <w:szCs w:val="28"/>
        </w:rPr>
        <w:t xml:space="preserve">ходящего в состав национального проекта "Образование", на базе 10 общеобразовательных организаций - МОУ «Белоколодезская СОШ», МОУ «Большелипяговская СОШ», МОУ «Викторопольская СОШ», МОУ «Должанская СОШ», МОУ «Закутчанская СОШ», МОУ «Зенинская СОШ», МОУ «К</w:t>
      </w:r>
      <w:r>
        <w:rPr>
          <w:sz w:val="28"/>
          <w:szCs w:val="28"/>
        </w:rPr>
        <w:t xml:space="preserve">лименковская СОШ», МОУ «Малакеевская СОШ», МОУ «Николаевская СОШ», МОУ «Кубраковская ООШ» созданы центры образования естественно-научной и технологической направленностей ("Точка роста"), на базе ОГБОУ «Вейделевская СОШ» функционирует технопарк «Искатель».</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С 2022 года в районе реализуется региональная программа, направленная на модернизацию школьных систем образования путем проведения капитального ремонта и оснащения их средствами обучения и воспитания. В рамках региональной о</w:t>
      </w:r>
      <w:r>
        <w:rPr>
          <w:sz w:val="28"/>
          <w:szCs w:val="28"/>
        </w:rPr>
        <w:t xml:space="preserve">ставляющей федерального проекта "Цифровая образовательная среда", входящего в состав национального проекта "Образование", с 2019 года по 2023 год обновлен парк компьютерной техники во всех 14 общеобразовательных организациях района, более 20% обучающихся. </w:t>
      </w:r>
      <w:r>
        <w:rPr>
          <w:sz w:val="28"/>
          <w:szCs w:val="28"/>
          <w:shd w:val="clear" w:color="auto" w:fill="ffffff"/>
        </w:rPr>
        <w:t xml:space="preserve">В 2024 году современное </w:t>
      </w:r>
      <w:r>
        <w:rPr>
          <w:sz w:val="28"/>
          <w:szCs w:val="28"/>
          <w:lang w:val="en-US"/>
        </w:rPr>
        <w:t xml:space="preserve">IT</w:t>
      </w:r>
      <w:r>
        <w:rPr>
          <w:sz w:val="28"/>
          <w:szCs w:val="28"/>
        </w:rPr>
        <w:t xml:space="preserve"> оборудование поставлено в детские сады и школы на общую сумму – 8,0 млн. руб. На 1 компьютер в районе приходится 2 обучающихся.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Обучение по обновленным федеральным государственным образовательным стандартам начального общего, основного общего образования и среднего общего образования позволило повысить качество преподавания русского языка, ли</w:t>
      </w:r>
      <w:r>
        <w:rPr>
          <w:sz w:val="28"/>
          <w:szCs w:val="28"/>
        </w:rPr>
        <w:t xml:space="preserve">тературы, отечественной истории, и в целом - обеспечить сохранение глубины и фундаментальности отечественного образования, повысить роль школы в воспитании молодежи на основе традиционных российских духовно-нравственных и культурно-исторических ценностей.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С 2022 году все школы района работают по единым </w:t>
      </w:r>
      <w:r>
        <w:rPr>
          <w:sz w:val="28"/>
          <w:szCs w:val="28"/>
        </w:rPr>
        <w:t xml:space="preserve">федеральным образовательным программам начального общего, основного общего и среднего общего образования. Их актуализации способствовало дополнительное включение федеральных рабочих программ, обязательных учебных предметов на базовом и углубленном уровнях.</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Обучение в школах района осуществлялось в очном формате. В связи с ситуацией</w:t>
      </w:r>
      <w:r>
        <w:rPr>
          <w:sz w:val="28"/>
          <w:szCs w:val="28"/>
        </w:rPr>
        <w:t xml:space="preserve">, сложившейся на территории региона, связанной с проведением специальной военной операции Российской Федерации, в 2021-2022 учебном году 2022 - 2023 учебном году число школьников, обучавшихся с применением дистанционных технологий варьировало от 10 до 70%.</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Обеспечению объективности оценки знаний обучающихся осуществлялось при проведении независимых оценочных процедур таких как: всероссийские проверочные работы, государственная итоговая аттестация.</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 2024 году в едином государственном экзамене по образовательным п</w:t>
      </w:r>
      <w:r>
        <w:rPr>
          <w:sz w:val="28"/>
          <w:szCs w:val="28"/>
        </w:rPr>
        <w:t xml:space="preserve">рограммам среднего общего образования на территории района приняли участие 73 выпускника, по   программам основного общего образования в форме промежуточной аттестации – 248 чел. Все 100% выпускников получили аттестаты о соответствующем уровне образования.</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Приоритетные направления деятельности отрасли - сохранение и укрепление здоровья детей.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На конец 2023 года д</w:t>
      </w:r>
      <w:r>
        <w:rPr>
          <w:bCs/>
          <w:sz w:val="28"/>
          <w:szCs w:val="28"/>
        </w:rPr>
        <w:t xml:space="preserve">етей с ОВЗ-159 чел, имеющих статус ОВЗ и справку об инвалидности -88 чел. </w:t>
      </w:r>
      <w:r>
        <w:rPr>
          <w:sz w:val="28"/>
          <w:szCs w:val="28"/>
        </w:rPr>
        <w:t xml:space="preserve">На индивидуальном обучении (на дому) находилось 25 обучающихся, имеющих особые образовательные потребности. </w:t>
      </w:r>
      <w:r>
        <w:rPr>
          <w:sz w:val="28"/>
          <w:szCs w:val="28"/>
          <w:shd w:val="clear" w:color="auto" w:fill="ffffff"/>
        </w:rPr>
        <w:t xml:space="preserve">Инклюзивный подход реализует закрепленные в Конституции РФ права всех граждан на получение образования и предоставляет </w:t>
      </w:r>
      <w:r>
        <w:rPr>
          <w:sz w:val="28"/>
          <w:szCs w:val="28"/>
        </w:rPr>
        <w:t xml:space="preserve">детям с ограниченными возможностями здоровья и инвалидностью</w:t>
      </w:r>
      <w:r>
        <w:rPr>
          <w:sz w:val="28"/>
          <w:szCs w:val="28"/>
          <w:shd w:val="clear" w:color="auto" w:fill="ffffff"/>
        </w:rPr>
        <w:t xml:space="preserve"> возможность учиться по месту жительства, социализироваться, удовлетворять свои образовательные способности.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Все 100% обучающиеся 1 - 11 классов во всех общеобразовательных организациях получают бесплатное горячее питание.</w:t>
      </w:r>
      <w:r>
        <w:rPr>
          <w:sz w:val="28"/>
          <w:szCs w:val="28"/>
        </w:rPr>
      </w:r>
      <w:r>
        <w:rPr>
          <w:sz w:val="28"/>
          <w:szCs w:val="28"/>
        </w:rPr>
      </w:r>
    </w:p>
    <w:p>
      <w:pPr>
        <w:pStyle w:val="879"/>
        <w:ind w:firstLine="426"/>
        <w:jc w:val="both"/>
        <w:spacing w:before="0" w:beforeAutospacing="0" w:after="0" w:afterAutospacing="0"/>
        <w:rPr>
          <w:sz w:val="28"/>
          <w:szCs w:val="28"/>
        </w:rPr>
      </w:pPr>
      <w:r>
        <w:rPr>
          <w:sz w:val="28"/>
          <w:szCs w:val="28"/>
        </w:rPr>
        <w:t xml:space="preserve">Педагогическое сообщество района насчитывает 419 педагог</w:t>
      </w:r>
      <w:r>
        <w:rPr>
          <w:sz w:val="28"/>
          <w:szCs w:val="28"/>
        </w:rPr>
        <w:t xml:space="preserve">ов, из них 75 наставников. Повышению социального статуса педагогических работников, решению проблемы дефицита квалифицированных кадров способствуют принимаемые меры. Так, по программе "Земский учитель", действующей с 2020 года, жилье приобрели 3 учителя.  </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Ежемесячное денежное вознаграждение за классное руководство из федерального бюджета выплачивается педагогическим работникам с 1 </w:t>
      </w:r>
      <w:r>
        <w:rPr>
          <w:sz w:val="28"/>
          <w:szCs w:val="28"/>
        </w:rPr>
        <w:t xml:space="preserve">сентября 2020 г. В 2023 году такую выплату получили 126 педагогов в сумме 8,2 млн. руб.</w:t>
      </w:r>
      <w:r>
        <w:rPr>
          <w:sz w:val="28"/>
          <w:szCs w:val="28"/>
        </w:rPr>
      </w:r>
      <w:r>
        <w:rPr>
          <w:sz w:val="28"/>
          <w:szCs w:val="28"/>
        </w:rPr>
      </w:r>
    </w:p>
    <w:p>
      <w:pPr>
        <w:pStyle w:val="879"/>
        <w:ind w:firstLine="480"/>
        <w:jc w:val="both"/>
        <w:spacing w:before="0" w:beforeAutospacing="0" w:after="0" w:afterAutospacing="0"/>
        <w:rPr>
          <w:sz w:val="28"/>
          <w:szCs w:val="28"/>
        </w:rPr>
      </w:pPr>
      <w:r>
        <w:rPr>
          <w:sz w:val="28"/>
          <w:szCs w:val="28"/>
        </w:rPr>
        <w:t xml:space="preserve">Приоритетными направлениями деятельности в сфере общего образования определяем: преодоление школьной неуспеваемости детей, подъем престижа учительской профессии, укоренение социальных практик в школьной жизни.</w:t>
      </w:r>
      <w:r>
        <w:rPr>
          <w:sz w:val="28"/>
          <w:szCs w:val="28"/>
        </w:rPr>
      </w:r>
      <w:r>
        <w:rPr>
          <w:sz w:val="28"/>
          <w:szCs w:val="28"/>
        </w:rPr>
      </w:r>
    </w:p>
    <w:p>
      <w:pPr>
        <w:pStyle w:val="879"/>
        <w:ind w:left="-567" w:firstLine="567"/>
        <w:jc w:val="center"/>
        <w:spacing w:before="0" w:beforeAutospacing="0" w:after="0" w:afterAutospacing="0"/>
      </w:pPr>
      <w:r/>
      <w:r/>
    </w:p>
    <w:p>
      <w:pPr>
        <w:pStyle w:val="879"/>
        <w:ind w:left="-567" w:firstLine="567"/>
        <w:jc w:val="center"/>
        <w:spacing w:before="0" w:beforeAutospacing="0" w:after="0" w:afterAutospacing="0"/>
        <w:rPr>
          <w:b/>
          <w:sz w:val="28"/>
          <w:szCs w:val="28"/>
        </w:rPr>
      </w:pPr>
      <w:r>
        <w:rPr>
          <w:b/>
          <w:sz w:val="28"/>
          <w:szCs w:val="28"/>
        </w:rPr>
        <w:t xml:space="preserve">1.4. Дополнительное образование и воспитание</w:t>
      </w:r>
      <w:r>
        <w:rPr>
          <w:b/>
          <w:sz w:val="28"/>
          <w:szCs w:val="28"/>
        </w:rPr>
      </w:r>
      <w:r>
        <w:rPr>
          <w:b/>
          <w:sz w:val="28"/>
          <w:szCs w:val="28"/>
        </w:rPr>
      </w:r>
    </w:p>
    <w:p>
      <w:pPr>
        <w:pStyle w:val="879"/>
        <w:jc w:val="both"/>
        <w:spacing w:before="0" w:beforeAutospacing="0" w:after="0" w:afterAutospacing="0"/>
        <w:rPr>
          <w:sz w:val="28"/>
          <w:szCs w:val="28"/>
        </w:rPr>
      </w:pPr>
      <w:r>
        <w:rPr>
          <w:sz w:val="28"/>
          <w:szCs w:val="28"/>
        </w:rPr>
      </w:r>
      <w:r>
        <w:rPr>
          <w:sz w:val="28"/>
          <w:szCs w:val="28"/>
        </w:rPr>
      </w:r>
      <w:r>
        <w:rPr>
          <w:sz w:val="28"/>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Система дополнительного образования в районе представлена 4 организациями дополнительного образования: районный Дом де</w:t>
      </w:r>
      <w:r>
        <w:rPr>
          <w:szCs w:val="28"/>
        </w:rPr>
        <w:t xml:space="preserve">тского творчества, районная станция юных натуралистов, детско- юношеская спортивная школа, детская школа искусств. Дополнительные общеобразовательные программы реализуются и в 14 общеобразовательных организациях, 13 дошкольных образовательных организациях.</w:t>
      </w:r>
      <w:r>
        <w:rPr>
          <w:szCs w:val="28"/>
        </w:rPr>
        <w:br/>
        <w:t xml:space="preserve">      Образовательный процес</w:t>
      </w:r>
      <w:r>
        <w:rPr>
          <w:szCs w:val="28"/>
        </w:rPr>
        <w:t xml:space="preserve">с организации дополнительного образования осуществляют по  общеобразовательным (общеразвивающим) программам по 6 направленностям: естественно-научной, художественной, технической, физкультурно-спортивной, туристско-краеведческой, социально-педагогической.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Охват детей, посещающих кружки и секции   составил 85,7%, план-77,9%. Объем финансирования дополнительного образования в 2023 г. из муниципального бюджета составил 19,594 млн. руб. (2022 г-16,309 млн. руб).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Особое внимание учреждениями уделяется вовлечению в занятия д</w:t>
      </w:r>
      <w:r>
        <w:rPr>
          <w:szCs w:val="28"/>
        </w:rPr>
        <w:t xml:space="preserve">ополнительного образования детей с ОВЗ и детей-инвалидов. Среди них: дети - инвалиды 20 чел., дети с ОВЗ- 45 чел., из многодетных и малообеспеченных семей – 140 человек, из неполных семей - 295 чел. Детей категории «группы риска» («трудные» дети) - 15 чел.</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Возможности технопарка "Искатель" позволяют привлечь к занятиям технической направленности детей, проживающих в сельских поселениях. В истекшем учебном году в нем занималось более 200 обучающихся.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Районный банк данных «Одаренные дети» ежегодно пополняется и в 2023 году он насчи</w:t>
      </w:r>
      <w:r>
        <w:rPr>
          <w:szCs w:val="28"/>
        </w:rPr>
        <w:t xml:space="preserve">тывал 1385 человек –  72% от общего количества обучающихся.  Доля обучающихся, занимающихся в региональном Центре выявления, поддержки и развития способностей и талантов у детей и молодежи по отношению к 2022году увеличилась на 2% и насчитывает 95 человек.</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Обучающиеся активные участники федеральных и региональных мероприятий по выявлению, поддержке и развитию способностей детей и молодежи.</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 2022-2023 учебном году в региональном этапе всероссийской олимпиады школьников приняли участие 23 обучающихся. По ее итогам - 3 обучающихся призеры (в 2021-2022 уч. году -1 школьник).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По итогам интеллектуальных и творческих конкурсов в истекшем году более 700 победителей и призеров, из них более 50 всероссийского уровня, что выше показателя 2022 года на 15%.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 2023 году за высокие достижения в учебной, исследовательской, творческой и спортивной деятельности 10 учащихся района занесены на </w:t>
      </w:r>
      <w:r>
        <w:rPr>
          <w:szCs w:val="28"/>
        </w:rPr>
        <w:t xml:space="preserve">районну</w:t>
      </w:r>
      <w:r>
        <w:rPr>
          <w:szCs w:val="28"/>
        </w:rPr>
        <w:t xml:space="preserve">ю доску Почета «Молодежный Олимп», десяти школьникам в течение учебного года выплачивалась стипендия Главы администрации Вейделевского района для поддержки одарённых и талантливых детей в области образования, спорта, культуры, дополнительного образования.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Поддержке творч</w:t>
      </w:r>
      <w:r>
        <w:rPr>
          <w:szCs w:val="28"/>
        </w:rPr>
        <w:t xml:space="preserve">ески устремленной молодежи в районе уделяется особо пристальное внимание. С 2024 года денежное поощрение стипендиатам района повышено с 500 до 2 тыс. руб., их количество увеличено вдвое (20 чел.). Выпускникам, получившим медали «За особые успехи в учении» </w:t>
      </w:r>
      <w:r>
        <w:rPr>
          <w:szCs w:val="28"/>
          <w:lang w:val="en-US"/>
        </w:rPr>
        <w:t xml:space="preserve">I</w:t>
      </w:r>
      <w:r>
        <w:rPr>
          <w:szCs w:val="28"/>
        </w:rPr>
        <w:t xml:space="preserve"> степени, а их в районе 9 чел. – выплачено по 25 тыс. руб., еще 9 выпускникам, получившим медаль </w:t>
      </w:r>
      <w:r>
        <w:rPr>
          <w:szCs w:val="28"/>
          <w:lang w:val="en-US"/>
        </w:rPr>
        <w:t xml:space="preserve">II</w:t>
      </w:r>
      <w:r>
        <w:rPr>
          <w:szCs w:val="28"/>
        </w:rPr>
        <w:t xml:space="preserve"> степени- по 15 тыс. руб.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 районе обновляется инфраструктура для занятий физической кул</w:t>
      </w:r>
      <w:r>
        <w:rPr>
          <w:szCs w:val="28"/>
        </w:rPr>
        <w:t xml:space="preserve">ьтурой и спортом. Только с 2020 года современные спортивные площадки оборудованы в МДОУ «детский сад №1 п. Вейделевка», МДОУ «Детский сад с. Солонцы», МДОУ детский сад с. Ровны», МОУ «Большелипяговская СОШ», МОУ «Зенинская СОШ», «МОУ Солонцинская сош», МОУ</w:t>
      </w:r>
      <w:r>
        <w:rPr>
          <w:szCs w:val="28"/>
        </w:rPr>
        <w:t xml:space="preserve"> «Ровновская ООШ». Во всех 14 общеобразовательных организациях функционируют школьные спортивные клубы для занятий детей по дополнительным спортивным программам во внеурочное время, охват составляет 97%. Приоритетными направлениями деятельности остаются: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реализация мероприятий, направленных на физическое воспитание и формирование здорового образа жизни детей и молодежи,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увеличение доли обучающихся, регулярно занимающихся физической культурой и спортом, участвующих в туристско-краеведческой деятельности.</w:t>
      </w:r>
      <w:r>
        <w:rPr>
          <w:szCs w:val="28"/>
        </w:rPr>
        <w:br/>
        <w:t xml:space="preserve">     Осознавая важность профориентационной работы, все образовательные организации выстраивают её в соответствии с </w:t>
      </w:r>
      <w:r>
        <w:rPr>
          <w:szCs w:val="28"/>
        </w:rPr>
        <w:t xml:space="preserve">разработанными программами, через реализацию регионального проекта «Успех каждого ребенка» на образовательных платформах «Проектория» и «Билет в будущее». Открытые онлайн уроки в течение 2023-2024 учебного года, направленные на раннюю профориентацию, посмо</w:t>
      </w:r>
      <w:r>
        <w:rPr>
          <w:szCs w:val="28"/>
        </w:rPr>
        <w:t xml:space="preserve">трело более 1000 обучающихся из всех школ района. В проекте «Билет в будущее» зарегистрировано 200 школьников 6-11 классов – 10% от их общего количества.  100% учащихся 6-11 классов приняли участие в мероприятиях профессиональной ориентации «Профминимум».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 соответствии с цел</w:t>
      </w:r>
      <w:r>
        <w:rPr>
          <w:szCs w:val="28"/>
        </w:rPr>
        <w:t xml:space="preserve">евой моделью развития региональных систем дополнительного образования детей в районе внедрены механизмы персонифицированного учета и предоставление услуг дополнительного образования на основе персонифицированного финансирования в рамках социального заказа.</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Первостепенными задачами развития сферы воспитания и дополнительного образования определены:</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увеличение охвата детей услугами дополнительного образования до 98%;</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внедрение экспериментальных образовательных программ нового поколения;</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развитие воспитательных компонентов в образовательных организациях;</w:t>
      </w:r>
      <w:r>
        <w:rPr>
          <w:szCs w:val="28"/>
        </w:rPr>
      </w:r>
      <w:r>
        <w:rPr>
          <w:szCs w:val="28"/>
        </w:rPr>
      </w:r>
    </w:p>
    <w:p>
      <w:pPr>
        <w:contextualSpacing/>
        <w:ind w:right="-1" w:firstLine="426"/>
        <w:jc w:val="both"/>
        <w:tabs>
          <w:tab w:val="left" w:pos="-284" w:leader="none"/>
          <w:tab w:val="left" w:pos="0" w:leader="none"/>
        </w:tabs>
        <w:rPr>
          <w:szCs w:val="28"/>
        </w:rPr>
        <w:pBdr>
          <w:bottom w:val="single" w:color="FFFFFF" w:sz="4" w:space="30"/>
        </w:pBdr>
      </w:pPr>
      <w:r>
        <w:rPr>
          <w:szCs w:val="28"/>
        </w:rPr>
        <w:t xml:space="preserve">- целенаправленная подготовка обучающихся к жизненному самоопределению, социальной адаптации.</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С 2022 года при поддержке Правительства Белгородской области реализуется ресурс по развитию лидерск</w:t>
      </w:r>
      <w:r>
        <w:rPr>
          <w:szCs w:val="28"/>
        </w:rPr>
        <w:t xml:space="preserve">их способностей среди школьников 5 - 10 классов и студентов 1 - 2 курсов СПО, представленный в проекте "Вовлечение детей Белгородской области в социально значимую проектную деятельность "Время 31-х", в котором обучающиеся района принимают активное участие.</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Важной составляющей политики здоровьесбережения детей и подростков является о</w:t>
      </w:r>
      <w:r>
        <w:rPr>
          <w:szCs w:val="28"/>
        </w:rPr>
        <w:t xml:space="preserve">рганизация их отдыха и оздоровления в каникулярное время. Проведение летней оздоровительной кампании в 2024 году было направлено на обеспечение организованного досуга детей, сохранение и укрепление их здоровья. В детских загородных оздоровительных лагерях </w:t>
      </w:r>
      <w:r>
        <w:rPr>
          <w:rFonts w:eastAsia="Times New Roman"/>
          <w:szCs w:val="28"/>
        </w:rPr>
        <w:t xml:space="preserve">«Прометей» и «Парус» </w:t>
      </w:r>
      <w:r>
        <w:rPr>
          <w:szCs w:val="28"/>
        </w:rPr>
        <w:t xml:space="preserve">г. Евпатория, </w:t>
      </w:r>
      <w:r>
        <w:rPr>
          <w:rFonts w:eastAsia="Times New Roman"/>
          <w:szCs w:val="28"/>
        </w:rPr>
        <w:t xml:space="preserve">«Мандарин» Республики Крым, «Смена» г. Анапа, «Орбита» Чернянского района, детском санатории «Бригантина «Белогорье» - </w:t>
      </w:r>
      <w:r>
        <w:rPr>
          <w:szCs w:val="28"/>
        </w:rPr>
        <w:t xml:space="preserve">отдохну</w:t>
      </w:r>
      <w:r>
        <w:rPr>
          <w:szCs w:val="28"/>
        </w:rPr>
        <w:t xml:space="preserve">ли более 300 детей школьного возраста, что составило 17 % от их общего количества, в пришкольных лагерях на базе 10 школ района - 644 школьника (это 35%). Среди них 117 детей, находящихся в трудной жизненной ситуации, 41 ребенок -  из семей участников СВО.</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Популяризации оздоровления и отдыха детей способствовали разнообразные его формы: профильные смены на базе 10 школ района: </w:t>
      </w:r>
      <w:r>
        <w:rPr>
          <w:rFonts w:eastAsia="Times New Roman"/>
          <w:szCs w:val="28"/>
        </w:rPr>
        <w:t xml:space="preserve">гражданско-патриотической, спортивно-оздоровительной, краеведческой направленности, общеразвивающая смена «Орлята России», патриотическая смена «Время Первых». </w:t>
      </w:r>
      <w:r>
        <w:rPr>
          <w:szCs w:val="28"/>
        </w:rPr>
        <w:t xml:space="preserve">Общие затраты на данную услугу в 2024 году -  9,4 млн. руб. из федерального бюджета, более 1,7 млн. руб. из муниципального.  </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Охват обучающихся спортивными кружками и секциями в районе составляет 100%. Значимое внимание в 2023-2024 учебном году было уделено обучению детей плаванию. </w:t>
      </w:r>
      <w:r>
        <w:rPr>
          <w:bCs/>
          <w:szCs w:val="28"/>
        </w:rPr>
        <w:t xml:space="preserve">В летний период в рамках </w:t>
      </w:r>
      <w:r>
        <w:rPr>
          <w:szCs w:val="28"/>
        </w:rPr>
        <w:t xml:space="preserve">реализации межведомственной программы «Плавание для всех» базовые навыки приобрели 650 школьников 1-10 классов из 10 школ района. В целом, доля обучающихся, охваченных этим видом спорта составила более 30%.</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Количество участников движения ГТО в районе повысилось на 3% и составило 85% от общего числа обучающихся. Из них знаками отличия различных степеней отмечены 65% детей.</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С 2022 года в районе реализуется комплекс мер, направленный на снижение уровня гибели детей от внешних факторов, а также их информационную безопасность путем решения следующих задач:</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профилактика гибели детей и подростков от внешних причин;</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профилактика суицидов несовершеннолетних;</w:t>
      </w:r>
      <w:r>
        <w:rPr>
          <w:szCs w:val="28"/>
        </w:rPr>
      </w:r>
      <w:r>
        <w:rPr>
          <w:szCs w:val="28"/>
        </w:rPr>
      </w:r>
    </w:p>
    <w:p>
      <w:pPr>
        <w:contextualSpacing/>
        <w:ind w:right="-1" w:firstLine="426"/>
        <w:jc w:val="both"/>
        <w:tabs>
          <w:tab w:val="left" w:pos="7656" w:leader="none"/>
          <w:tab w:val="left" w:pos="9355" w:leader="none"/>
        </w:tabs>
        <w:rPr>
          <w:szCs w:val="28"/>
        </w:rPr>
        <w:pBdr>
          <w:bottom w:val="single" w:color="FFFFFF" w:sz="4" w:space="30"/>
        </w:pBdr>
      </w:pPr>
      <w:r>
        <w:rPr>
          <w:szCs w:val="28"/>
        </w:rPr>
        <w:t xml:space="preserve">- повышение социальной активности обучающихся.</w:t>
      </w:r>
      <w:r>
        <w:rPr>
          <w:szCs w:val="28"/>
        </w:rPr>
      </w:r>
      <w:r>
        <w:rPr>
          <w:szCs w:val="28"/>
        </w:rPr>
      </w:r>
    </w:p>
    <w:p>
      <w:pPr>
        <w:spacing w:after="160" w:line="259" w:lineRule="auto"/>
        <w:rPr>
          <w:szCs w:val="28"/>
        </w:rPr>
      </w:pPr>
      <w:r>
        <w:rPr>
          <w:szCs w:val="28"/>
        </w:rPr>
        <w:br w:type="page" w:clear="all"/>
      </w:r>
      <w:r>
        <w:rPr>
          <w:szCs w:val="28"/>
        </w:rPr>
      </w:r>
      <w:r>
        <w:rPr>
          <w:szCs w:val="28"/>
        </w:rPr>
      </w:r>
    </w:p>
    <w:p>
      <w:pPr>
        <w:pStyle w:val="912"/>
        <w:spacing w:before="0" w:after="0" w:line="240" w:lineRule="auto"/>
        <w:rPr>
          <w:rFonts w:ascii="Times New Roman" w:hAnsi="Times New Roman" w:eastAsia="Calibri" w:cs="Times New Roman"/>
          <w:b/>
          <w:sz w:val="24"/>
          <w:szCs w:val="24"/>
        </w:rPr>
        <w:sectPr>
          <w:footnotePr/>
          <w:endnotePr/>
          <w:type w:val="nextPage"/>
          <w:pgSz w:w="11906" w:h="16838" w:orient="portrait"/>
          <w:pgMar w:top="851" w:right="851" w:bottom="851" w:left="1701" w:header="709" w:footer="709" w:gutter="0"/>
          <w:cols w:num="1" w:sep="0" w:space="708" w:equalWidth="1"/>
          <w:docGrid w:linePitch="360"/>
        </w:sectPr>
      </w:pPr>
      <w:r>
        <w:rPr>
          <w:rFonts w:ascii="Times New Roman" w:hAnsi="Times New Roman" w:eastAsia="Calibri" w:cs="Times New Roman"/>
          <w:b/>
          <w:sz w:val="24"/>
          <w:szCs w:val="24"/>
        </w:rPr>
      </w:r>
      <w:r>
        <w:rPr>
          <w:rFonts w:ascii="Times New Roman" w:hAnsi="Times New Roman" w:eastAsia="Calibri" w:cs="Times New Roman"/>
          <w:b/>
          <w:sz w:val="24"/>
          <w:szCs w:val="24"/>
        </w:rPr>
      </w:r>
      <w:r>
        <w:rPr>
          <w:rFonts w:ascii="Times New Roman" w:hAnsi="Times New Roman" w:eastAsia="Calibri" w:cs="Times New Roman"/>
          <w:b/>
          <w:sz w:val="24"/>
          <w:szCs w:val="24"/>
        </w:rPr>
      </w:r>
    </w:p>
    <w:p>
      <w:pPr>
        <w:pStyle w:val="912"/>
        <w:spacing w:before="0"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Реестр документов, входящих в состав муниципальной программы </w:t>
      </w:r>
      <w:r>
        <w:rPr>
          <w:rFonts w:ascii="Times New Roman" w:hAnsi="Times New Roman" w:eastAsia="Calibri" w:cs="Times New Roman"/>
          <w:b/>
          <w:sz w:val="24"/>
          <w:szCs w:val="24"/>
        </w:rPr>
      </w:r>
      <w:r>
        <w:rPr>
          <w:rFonts w:ascii="Times New Roman" w:hAnsi="Times New Roman" w:eastAsia="Calibri" w:cs="Times New Roman"/>
          <w:b/>
          <w:sz w:val="24"/>
          <w:szCs w:val="24"/>
        </w:rPr>
      </w:r>
    </w:p>
    <w:p>
      <w:pPr>
        <w:spacing w:after="160" w:line="259" w:lineRule="auto"/>
        <w:rPr>
          <w:sz w:val="14"/>
        </w:rPr>
      </w:pPr>
      <w:r>
        <w:rPr>
          <w:sz w:val="14"/>
        </w:rPr>
      </w:r>
      <w:r>
        <w:rPr>
          <w:sz w:val="14"/>
        </w:rPr>
      </w:r>
      <w:r>
        <w:rPr>
          <w:sz w:val="14"/>
        </w:rPr>
      </w:r>
    </w:p>
    <w:tbl>
      <w:tblP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28" w:type="dxa"/>
          <w:right w:w="28" w:type="dxa"/>
          <w:bottom w:w="28" w:type="dxa"/>
        </w:tblCellMar>
        <w:tblLook w:val="04A0" w:firstRow="1" w:lastRow="0" w:firstColumn="1" w:lastColumn="0" w:noHBand="0" w:noVBand="1"/>
      </w:tblPr>
      <w:tblGrid>
        <w:gridCol w:w="449"/>
        <w:gridCol w:w="3059"/>
        <w:gridCol w:w="2845"/>
        <w:gridCol w:w="1833"/>
        <w:gridCol w:w="1835"/>
        <w:gridCol w:w="2470"/>
        <w:gridCol w:w="2701"/>
      </w:tblGrid>
      <w:tr>
        <w:trPr>
          <w:jc w:val="center"/>
          <w:trHeight w:val="22"/>
        </w:trPr>
        <w:tc>
          <w:tcPr>
            <w:shd w:val="clear" w:color="auto" w:fill="auto"/>
            <w:tcBorders>
              <w:top w:val="single" w:color="000000" w:sz="4" w:space="0"/>
              <w:left w:val="single" w:color="000000" w:sz="4" w:space="0"/>
              <w:bottom w:val="single" w:color="000000" w:sz="4" w:space="0"/>
              <w:right w:val="single" w:color="000000" w:sz="4" w:space="0"/>
            </w:tcBorders>
            <w:tcW w:w="432" w:type="dxa"/>
            <w:vAlign w:val="center"/>
            <w:textDirection w:val="lrTb"/>
            <w:noWrap w:val="false"/>
          </w:tcPr>
          <w:p>
            <w:pPr>
              <w:jc w:val="center"/>
              <w:rPr>
                <w:rFonts w:eastAsia="Times New Roman"/>
                <w:sz w:val="20"/>
              </w:rPr>
            </w:pPr>
            <w:r>
              <w:rPr>
                <w:sz w:val="20"/>
              </w:rPr>
              <w:t xml:space="preserve">№ п/п</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jc w:val="center"/>
              <w:rPr>
                <w:rFonts w:eastAsia="Times New Roman"/>
                <w:sz w:val="20"/>
              </w:rPr>
            </w:pPr>
            <w:r>
              <w:rPr>
                <w:sz w:val="20"/>
              </w:rPr>
              <w:t xml:space="preserve">Тип документа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sz w:val="20"/>
              </w:rPr>
            </w:pPr>
            <w:r>
              <w:rPr>
                <w:sz w:val="20"/>
              </w:rPr>
              <w:t xml:space="preserve">Вид документа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jc w:val="center"/>
              <w:rPr>
                <w:rFonts w:eastAsia="Times New Roman"/>
                <w:sz w:val="20"/>
              </w:rPr>
            </w:pPr>
            <w:r>
              <w:rPr>
                <w:sz w:val="20"/>
              </w:rPr>
              <w:t xml:space="preserve">Наименование документа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jc w:val="center"/>
              <w:rPr>
                <w:rFonts w:eastAsia="Times New Roman"/>
                <w:sz w:val="20"/>
              </w:rPr>
            </w:pPr>
            <w:r>
              <w:rPr>
                <w:sz w:val="20"/>
              </w:rPr>
              <w:t xml:space="preserve">Реквизиты</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center"/>
              <w:rPr>
                <w:rFonts w:eastAsia="Times New Roman"/>
                <w:sz w:val="20"/>
              </w:rPr>
            </w:pPr>
            <w:r>
              <w:rPr>
                <w:sz w:val="20"/>
              </w:rPr>
              <w:t xml:space="preserve">Разработчик</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sz w:val="20"/>
              </w:rPr>
            </w:pPr>
            <w:r>
              <w:rPr>
                <w:sz w:val="20"/>
              </w:rPr>
              <w:t xml:space="preserve">Гиперссылка на текст документа</w:t>
            </w:r>
            <w:r>
              <w:rPr>
                <w:rFonts w:eastAsia="Times New Roman"/>
                <w:sz w:val="20"/>
              </w:rPr>
            </w:r>
            <w:r>
              <w:rPr>
                <w:rFonts w:eastAsia="Times New Roman"/>
                <w:sz w:val="20"/>
              </w:rPr>
            </w:r>
          </w:p>
        </w:tc>
      </w:tr>
      <w:tr>
        <w:trPr>
          <w:jc w:val="center"/>
          <w:trHeight w:val="22"/>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sz w:val="20"/>
              </w:rPr>
            </w:pPr>
            <w:r>
              <w:rPr>
                <w:sz w:val="20"/>
              </w:rPr>
              <w:t xml:space="preserve">1</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jc w:val="center"/>
              <w:rPr>
                <w:rFonts w:eastAsia="Times New Roman"/>
                <w:sz w:val="20"/>
              </w:rPr>
            </w:pPr>
            <w:r>
              <w:rPr>
                <w:sz w:val="20"/>
              </w:rPr>
              <w:t xml:space="preserve">2</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sz w:val="20"/>
              </w:rPr>
            </w:pPr>
            <w:r>
              <w:rPr>
                <w:sz w:val="20"/>
              </w:rPr>
              <w:t xml:space="preserve">3</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jc w:val="center"/>
              <w:rPr>
                <w:rFonts w:eastAsia="Times New Roman"/>
                <w:sz w:val="20"/>
              </w:rPr>
            </w:pPr>
            <w:r>
              <w:rPr>
                <w:sz w:val="20"/>
              </w:rPr>
              <w:t xml:space="preserve">4</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jc w:val="center"/>
              <w:rPr>
                <w:rFonts w:eastAsia="Times New Roman"/>
                <w:sz w:val="20"/>
              </w:rPr>
            </w:pPr>
            <w:r>
              <w:rPr>
                <w:sz w:val="20"/>
              </w:rPr>
              <w:t xml:space="preserve">5</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center"/>
              <w:rPr>
                <w:rFonts w:eastAsia="Times New Roman"/>
                <w:sz w:val="20"/>
              </w:rPr>
            </w:pPr>
            <w:r>
              <w:rPr>
                <w:sz w:val="20"/>
              </w:rPr>
              <w:t xml:space="preserve">6</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sz w:val="20"/>
              </w:rPr>
            </w:pPr>
            <w:r>
              <w:rPr>
                <w:sz w:val="20"/>
              </w:rPr>
              <w:t xml:space="preserve">7</w:t>
            </w:r>
            <w:r>
              <w:rPr>
                <w:rFonts w:eastAsia="Times New Roman"/>
                <w:sz w:val="20"/>
              </w:rPr>
            </w:r>
            <w:r>
              <w:rPr>
                <w:rFonts w:eastAsia="Times New Roman"/>
                <w:sz w:val="20"/>
              </w:rPr>
            </w:r>
          </w:p>
        </w:tc>
      </w:tr>
      <w:tr>
        <w:trPr>
          <w:jc w:val="center"/>
          <w:trHeight w:val="20"/>
        </w:trPr>
        <w:tc>
          <w:tcPr>
            <w:gridSpan w:val="7"/>
            <w:shd w:val="clear" w:color="auto" w:fill="auto"/>
            <w:tcBorders>
              <w:top w:val="single" w:color="000000" w:sz="4" w:space="0"/>
              <w:left w:val="single" w:color="000000" w:sz="4" w:space="0"/>
              <w:bottom w:val="single" w:color="000000" w:sz="4" w:space="0"/>
              <w:right w:val="single" w:color="000000" w:sz="4" w:space="0"/>
            </w:tcBorders>
            <w:tcW w:w="14626" w:type="dxa"/>
            <w:vAlign w:val="center"/>
            <w:textDirection w:val="lrTb"/>
            <w:noWrap w:val="false"/>
          </w:tcPr>
          <w:p>
            <w:pPr>
              <w:pStyle w:val="912"/>
              <w:spacing w:before="0" w:after="0" w:line="240" w:lineRule="auto"/>
              <w:rPr>
                <w:rFonts w:ascii="Times New Roman" w:hAnsi="Times New Roman" w:eastAsia="Calibri"/>
                <w:b/>
                <w:sz w:val="22"/>
                <w:highlight w:val="cyan"/>
              </w:rPr>
            </w:pPr>
            <w:r>
              <w:rPr>
                <w:rFonts w:ascii="Times New Roman" w:hAnsi="Times New Roman"/>
                <w:b/>
                <w:sz w:val="20"/>
              </w:rPr>
              <w:t xml:space="preserve">Муниципальная программа «Развитие образования Вейделевского района»</w:t>
            </w:r>
            <w:r>
              <w:rPr>
                <w:rFonts w:ascii="Times New Roman" w:hAnsi="Times New Roman" w:eastAsia="Calibri"/>
                <w:b/>
                <w:sz w:val="22"/>
                <w:highlight w:val="cyan"/>
              </w:rPr>
            </w:r>
            <w:r>
              <w:rPr>
                <w:rFonts w:ascii="Times New Roman" w:hAnsi="Times New Roman" w:eastAsia="Calibri"/>
                <w:b/>
                <w:sz w:val="22"/>
                <w:highlight w:val="cyan"/>
              </w:rPr>
            </w:r>
          </w:p>
        </w:tc>
      </w:tr>
      <w:tr>
        <w:trPr>
          <w:jc w:val="center"/>
          <w:trHeight w:val="2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sz w:val="20"/>
              </w:rPr>
            </w:pPr>
            <w:r>
              <w:rPr>
                <w:rFonts w:cs="Calibri"/>
                <w:sz w:val="20"/>
                <w:szCs w:val="24"/>
              </w:rPr>
              <w:t xml:space="preserve">1.</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ind w:right="202"/>
              <w:jc w:val="both"/>
              <w:rPr>
                <w:rFonts w:eastAsia="Times New Roman"/>
                <w:sz w:val="20"/>
              </w:rPr>
            </w:pPr>
            <w:r>
              <w:rPr>
                <w:rFonts w:cs="Calibri"/>
                <w:sz w:val="20"/>
              </w:rPr>
              <w:t xml:space="preserve">Паспорт муниципальной программы «Развитие образования Вейделевского района»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cs="Calibri"/>
                <w:sz w:val="20"/>
              </w:rPr>
            </w:pPr>
            <w:r>
              <w:rPr>
                <w:rFonts w:cs="Calibri"/>
                <w:sz w:val="20"/>
              </w:rPr>
              <w:t xml:space="preserve">Управление образования администрации 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https://vejdelevskij-r31.gosweb.gosuslugi.ru/</w:t>
            </w:r>
            <w:r>
              <w:rPr>
                <w:rFonts w:eastAsia="Times New Roman" w:cs="Calibri"/>
                <w:i/>
                <w:sz w:val="20"/>
              </w:rPr>
            </w:r>
            <w:r>
              <w:rPr>
                <w:rFonts w:eastAsia="Times New Roman" w:cs="Calibri"/>
                <w:i/>
                <w:sz w:val="20"/>
              </w:rPr>
            </w:r>
          </w:p>
        </w:tc>
      </w:tr>
      <w:tr>
        <w:trPr>
          <w:jc w:val="center"/>
          <w:trHeight w:val="20"/>
        </w:trPr>
        <w:tc>
          <w:tcPr>
            <w:shd w:val="clear" w:color="auto" w:fill="auto"/>
            <w:tcBorders>
              <w:top w:val="single" w:color="000000" w:sz="4" w:space="0"/>
              <w:left w:val="single" w:color="000000" w:sz="4" w:space="0"/>
              <w:bottom w:val="single" w:color="000000" w:sz="4" w:space="0"/>
              <w:right w:val="single" w:color="000000" w:sz="4" w:space="0"/>
            </w:tcBorders>
            <w:tcW w:w="432" w:type="dxa"/>
            <w:vAlign w:val="center"/>
            <w:textDirection w:val="lrTb"/>
            <w:noWrap w:val="false"/>
          </w:tcPr>
          <w:p>
            <w:pPr>
              <w:jc w:val="center"/>
              <w:rPr>
                <w:rFonts w:eastAsia="Times New Roman"/>
                <w:sz w:val="20"/>
              </w:rPr>
            </w:pPr>
            <w:r>
              <w:rPr>
                <w:rFonts w:cs="Calibri"/>
                <w:sz w:val="20"/>
                <w:szCs w:val="24"/>
              </w:rPr>
              <w:t xml:space="preserve">2.</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ind w:right="60"/>
              <w:jc w:val="both"/>
              <w:rPr>
                <w:rFonts w:eastAsia="Times New Roman"/>
                <w:sz w:val="20"/>
              </w:rPr>
            </w:pPr>
            <w:r>
              <w:rPr>
                <w:rFonts w:cs="Calibri"/>
                <w:sz w:val="20"/>
              </w:rPr>
              <w:t xml:space="preserve">Положение о системе управления муниципальными программами Вейделевского района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sz w:val="20"/>
              </w:rPr>
            </w:pPr>
            <w:r>
              <w:rPr>
                <w:sz w:val="20"/>
              </w:rPr>
              <w:t xml:space="preserve">Постановление</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jc w:val="center"/>
              <w:rPr>
                <w:rFonts w:eastAsia="Times New Roman"/>
                <w:sz w:val="20"/>
              </w:rPr>
            </w:pPr>
            <w:r>
              <w:rPr>
                <w:sz w:val="20"/>
              </w:rPr>
              <w:t xml:space="preserve">Об утверждении Положения о системе управления муниципальными программами </w:t>
            </w:r>
            <w:r>
              <w:rPr>
                <w:rFonts w:cs="Calibri"/>
                <w:sz w:val="20"/>
              </w:rPr>
              <w:t xml:space="preserve">Вейделевского </w:t>
            </w:r>
            <w:r>
              <w:rPr>
                <w:sz w:val="20"/>
              </w:rPr>
              <w:t xml:space="preserve">района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jc w:val="center"/>
              <w:rPr>
                <w:rFonts w:eastAsia="Times New Roman"/>
                <w:sz w:val="20"/>
              </w:rPr>
            </w:pPr>
            <w:r>
              <w:rPr>
                <w:sz w:val="20"/>
              </w:rPr>
              <w:t xml:space="preserve">От 06 сентября 2024 года № 215</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sz w:val="20"/>
              </w:rPr>
            </w:pPr>
            <w:r>
              <w:rPr>
                <w:sz w:val="20"/>
              </w:rPr>
              <w:t xml:space="preserve">Управление экономического развития и прогнозирования администрации </w:t>
            </w:r>
            <w:r>
              <w:rPr>
                <w:rFonts w:cs="Calibri"/>
                <w:sz w:val="20"/>
              </w:rPr>
              <w:t xml:space="preserve">Вейделевского </w:t>
            </w:r>
            <w:r>
              <w:rPr>
                <w:sz w:val="20"/>
              </w:rPr>
              <w:t xml:space="preserve">района</w:t>
            </w:r>
            <w:r>
              <w:rPr>
                <w:rFonts w:eastAsia="Times New Roman"/>
                <w:sz w:val="20"/>
              </w:rPr>
            </w:r>
            <w:r>
              <w:rPr>
                <w:rFonts w:eastAsia="Times New Roman"/>
                <w:sz w:val="20"/>
              </w:rPr>
            </w:r>
          </w:p>
          <w:p>
            <w:pPr>
              <w:jc w:val="both"/>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cs="Calibri"/>
                <w:sz w:val="20"/>
                <w:shd w:val="clear" w:color="auto" w:fill="ffffff"/>
              </w:rPr>
            </w:pPr>
            <w:r>
              <w:rPr>
                <w:rFonts w:cs="Calibri"/>
                <w:sz w:val="20"/>
                <w:shd w:val="clear" w:color="auto" w:fill="ffffff"/>
              </w:rPr>
              <w:t xml:space="preserve">https://vejdelevskij-r31.gosweb.gosuslugi.ru/</w:t>
            </w:r>
            <w:r>
              <w:rPr>
                <w:rFonts w:cs="Calibri"/>
                <w:sz w:val="20"/>
                <w:shd w:val="clear" w:color="auto" w:fill="ffffff"/>
              </w:rPr>
            </w:r>
            <w:r>
              <w:rPr>
                <w:rFonts w:cs="Calibri"/>
                <w:sz w:val="20"/>
                <w:shd w:val="clear" w:color="auto" w:fill="ffffff"/>
              </w:rPr>
            </w:r>
          </w:p>
        </w:tc>
      </w:tr>
      <w:tr>
        <w:trPr>
          <w:jc w:val="center"/>
          <w:trHeight w:val="230"/>
        </w:trPr>
        <w:tc>
          <w:tcPr>
            <w:shd w:val="clear" w:color="auto" w:fill="auto"/>
            <w:tcBorders>
              <w:top w:val="single" w:color="000000" w:sz="4" w:space="0"/>
              <w:left w:val="single" w:color="000000" w:sz="4" w:space="0"/>
              <w:bottom w:val="none" w:color="000000" w:sz="4" w:space="0"/>
              <w:right w:val="single" w:color="000000" w:sz="4" w:space="0"/>
            </w:tcBorders>
            <w:tcW w:w="432" w:type="dxa"/>
            <w:textDirection w:val="lrTb"/>
            <w:noWrap w:val="false"/>
          </w:tcPr>
          <w:p>
            <w:pPr>
              <w:jc w:val="both"/>
              <w:rPr>
                <w:rFonts w:eastAsia="Times New Roman"/>
                <w:sz w:val="20"/>
              </w:rPr>
            </w:pPr>
            <w:r>
              <w:rPr>
                <w:sz w:val="20"/>
                <w:lang w:val="en-US"/>
              </w:rPr>
              <w:t xml:space="preserve">3.</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none" w:color="000000" w:sz="4" w:space="0"/>
              <w:right w:val="single" w:color="000000" w:sz="4" w:space="0"/>
            </w:tcBorders>
            <w:tcW w:w="2945" w:type="dxa"/>
            <w:vAlign w:val="center"/>
            <w:textDirection w:val="lrTb"/>
            <w:noWrap w:val="false"/>
          </w:tcPr>
          <w:p>
            <w:pPr>
              <w:ind w:right="60"/>
              <w:jc w:val="both"/>
              <w:rPr>
                <w:rFonts w:eastAsia="Times New Roman"/>
                <w:sz w:val="20"/>
              </w:rPr>
            </w:pPr>
            <w:r>
              <w:rPr>
                <w:sz w:val="20"/>
              </w:rPr>
              <w:t xml:space="preserve">Методические рекомендации по разработке и реализации муниципальных программ (комплексных программ) </w:t>
            </w:r>
            <w:r>
              <w:rPr>
                <w:rFonts w:cs="Calibri"/>
                <w:sz w:val="20"/>
              </w:rPr>
              <w:t xml:space="preserve">Вейделевского </w:t>
            </w:r>
            <w:r>
              <w:rPr>
                <w:sz w:val="20"/>
              </w:rPr>
              <w:t xml:space="preserve">района</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none" w:color="000000" w:sz="4" w:space="0"/>
              <w:right w:val="single" w:color="000000" w:sz="4" w:space="0"/>
            </w:tcBorders>
            <w:tcW w:w="2739" w:type="dxa"/>
            <w:vAlign w:val="center"/>
            <w:textDirection w:val="lrTb"/>
            <w:noWrap w:val="false"/>
          </w:tcPr>
          <w:p>
            <w:pPr>
              <w:jc w:val="center"/>
              <w:rPr>
                <w:rFonts w:eastAsia="Times New Roman"/>
                <w:sz w:val="20"/>
              </w:rPr>
            </w:pPr>
            <w:r>
              <w:rPr>
                <w:sz w:val="20"/>
              </w:rPr>
              <w:t xml:space="preserve">Постановление</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none" w:color="000000" w:sz="4" w:space="0"/>
              <w:right w:val="single" w:color="000000" w:sz="4" w:space="0"/>
            </w:tcBorders>
            <w:tcW w:w="1765" w:type="dxa"/>
            <w:vAlign w:val="center"/>
            <w:textDirection w:val="lrTb"/>
            <w:noWrap w:val="false"/>
          </w:tcPr>
          <w:p>
            <w:pPr>
              <w:jc w:val="center"/>
              <w:rPr>
                <w:rFonts w:eastAsia="Times New Roman"/>
                <w:i/>
                <w:sz w:val="20"/>
              </w:rPr>
            </w:pPr>
            <w:r>
              <w:rPr>
                <w:sz w:val="20"/>
              </w:rPr>
              <w:t xml:space="preserve">Об утверждении методических рекомендаций по разработке и реализации муниципальных программ </w:t>
            </w:r>
            <w:r>
              <w:rPr>
                <w:rFonts w:cs="Calibri"/>
                <w:sz w:val="20"/>
              </w:rPr>
              <w:t xml:space="preserve">Вейделевского </w:t>
            </w:r>
            <w:r>
              <w:rPr>
                <w:sz w:val="20"/>
              </w:rPr>
              <w:t xml:space="preserve">района</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none" w:color="000000" w:sz="4" w:space="0"/>
              <w:right w:val="single" w:color="000000" w:sz="4" w:space="0"/>
            </w:tcBorders>
            <w:tcW w:w="1767" w:type="dxa"/>
            <w:vAlign w:val="center"/>
            <w:textDirection w:val="lrTb"/>
            <w:noWrap w:val="false"/>
          </w:tcPr>
          <w:p>
            <w:pPr>
              <w:jc w:val="center"/>
              <w:rPr>
                <w:rFonts w:eastAsia="Times New Roman"/>
                <w:sz w:val="20"/>
              </w:rPr>
            </w:pPr>
            <w:r>
              <w:rPr>
                <w:sz w:val="20"/>
              </w:rPr>
              <w:t xml:space="preserve">От 06 сентября 2024 года № 216</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none" w:color="000000" w:sz="4" w:space="0"/>
              <w:right w:val="single" w:color="000000" w:sz="4" w:space="0"/>
            </w:tcBorders>
            <w:tcW w:w="2378" w:type="dxa"/>
            <w:vAlign w:val="center"/>
            <w:textDirection w:val="lrTb"/>
            <w:noWrap w:val="false"/>
          </w:tcPr>
          <w:p>
            <w:pPr>
              <w:jc w:val="both"/>
              <w:rPr>
                <w:rFonts w:eastAsia="Times New Roman"/>
                <w:sz w:val="20"/>
              </w:rPr>
            </w:pPr>
            <w:r>
              <w:rPr>
                <w:sz w:val="20"/>
              </w:rPr>
              <w:t xml:space="preserve">Управление экономического развития и прогнозирования администрации </w:t>
            </w:r>
            <w:r>
              <w:rPr>
                <w:rFonts w:cs="Calibri"/>
                <w:sz w:val="20"/>
              </w:rPr>
              <w:t xml:space="preserve">Вейделевского </w:t>
            </w:r>
            <w:r>
              <w:rPr>
                <w:sz w:val="20"/>
              </w:rPr>
              <w:t xml:space="preserve">района</w:t>
            </w:r>
            <w:r>
              <w:rPr>
                <w:rFonts w:eastAsia="Times New Roman"/>
                <w:sz w:val="20"/>
              </w:rPr>
            </w:r>
            <w:r>
              <w:rPr>
                <w:rFonts w:eastAsia="Times New Roman"/>
                <w:sz w:val="20"/>
              </w:rPr>
            </w:r>
          </w:p>
          <w:p>
            <w:pPr>
              <w:jc w:val="both"/>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none" w:color="000000" w:sz="4" w:space="0"/>
              <w:right w:val="single" w:color="000000" w:sz="4" w:space="0"/>
            </w:tcBorders>
            <w:tcW w:w="2600" w:type="dxa"/>
            <w:vAlign w:val="center"/>
            <w:textDirection w:val="lrTb"/>
            <w:noWrap w:val="false"/>
          </w:tcPr>
          <w:p>
            <w:pPr>
              <w:jc w:val="center"/>
              <w:rPr>
                <w:rFonts w:cs="Calibri"/>
                <w:sz w:val="20"/>
                <w:shd w:val="clear" w:color="auto" w:fill="ffffff"/>
              </w:rPr>
            </w:pPr>
            <w:r>
              <w:rPr>
                <w:rFonts w:cs="Calibri"/>
                <w:sz w:val="20"/>
                <w:shd w:val="clear" w:color="auto" w:fill="ffffff"/>
              </w:rPr>
              <w:t xml:space="preserve">https://vejdelevskij-r31.gosweb.gosuslugi.ru/</w:t>
            </w:r>
            <w:r>
              <w:rPr>
                <w:rFonts w:cs="Calibri"/>
                <w:sz w:val="20"/>
                <w:shd w:val="clear" w:color="auto" w:fill="ffffff"/>
              </w:rPr>
            </w:r>
            <w:r>
              <w:rPr>
                <w:rFonts w:cs="Calibri"/>
                <w:sz w:val="20"/>
                <w:shd w:val="clear" w:color="auto" w:fill="ffffff"/>
              </w:rPr>
            </w:r>
          </w:p>
        </w:tc>
      </w:tr>
      <w:tr>
        <w:trPr>
          <w:jc w:val="center"/>
          <w:trHeight w:val="230"/>
        </w:trPr>
        <w:tc>
          <w:tcPr>
            <w:shd w:val="clear" w:color="auto" w:fill="auto"/>
            <w:tcBorders>
              <w:top w:val="single" w:color="000000" w:sz="4" w:space="0"/>
              <w:left w:val="single" w:color="000000" w:sz="4" w:space="0"/>
              <w:bottom w:val="none" w:color="000000" w:sz="4" w:space="0"/>
              <w:right w:val="single" w:color="000000" w:sz="4" w:space="0"/>
            </w:tcBorders>
            <w:tcW w:w="432" w:type="dxa"/>
            <w:textDirection w:val="lrTb"/>
            <w:noWrap w:val="false"/>
          </w:tcPr>
          <w:p>
            <w:pPr>
              <w:jc w:val="both"/>
              <w:rPr>
                <w:rFonts w:eastAsia="Times New Roman"/>
                <w:sz w:val="20"/>
              </w:rPr>
            </w:pPr>
            <w:r>
              <w:rPr>
                <w:rFonts w:eastAsia="Times New Roman"/>
                <w:sz w:val="20"/>
              </w:rPr>
            </w:r>
            <w:r>
              <w:rPr>
                <w:rFonts w:eastAsia="Times New Roman"/>
                <w:sz w:val="20"/>
              </w:rPr>
            </w:r>
            <w:r>
              <w:rPr>
                <w:rFonts w:eastAsia="Times New Roman"/>
                <w:sz w:val="20"/>
              </w:rPr>
            </w:r>
          </w:p>
        </w:tc>
        <w:tc>
          <w:tcPr>
            <w:gridSpan w:val="6"/>
            <w:shd w:val="clear" w:color="auto" w:fill="auto"/>
            <w:tcBorders>
              <w:top w:val="single" w:color="000000" w:sz="4" w:space="0"/>
              <w:left w:val="single" w:color="000000" w:sz="4" w:space="0"/>
              <w:bottom w:val="single" w:color="000000" w:sz="4" w:space="0"/>
              <w:right w:val="single" w:color="000000" w:sz="4" w:space="0"/>
            </w:tcBorders>
            <w:tcW w:w="14194" w:type="dxa"/>
            <w:vAlign w:val="center"/>
            <w:textDirection w:val="lrTb"/>
            <w:noWrap w:val="false"/>
          </w:tcPr>
          <w:p>
            <w:pPr>
              <w:jc w:val="center"/>
              <w:rPr>
                <w:rFonts w:eastAsia="Times New Roman"/>
                <w:i/>
                <w:sz w:val="20"/>
              </w:rPr>
            </w:pPr>
            <w:r>
              <w:rPr>
                <w:rFonts w:cs="Calibri"/>
                <w:b/>
                <w:sz w:val="20"/>
              </w:rPr>
              <w:t xml:space="preserve">Структурные элементы муниципально</w:t>
            </w:r>
            <w:r>
              <w:rPr>
                <w:rFonts w:cs="Calibri"/>
                <w:b/>
                <w:sz w:val="20"/>
                <w:highlight w:val="white"/>
              </w:rPr>
              <w:t xml:space="preserve">й программы «Развитие образования </w:t>
            </w:r>
            <w:r>
              <w:rPr>
                <w:b/>
                <w:sz w:val="20"/>
              </w:rPr>
              <w:t xml:space="preserve">Вейделевского</w:t>
            </w:r>
            <w:r>
              <w:rPr>
                <w:b/>
                <w:sz w:val="20"/>
                <w:lang w:eastAsia="en-US"/>
              </w:rPr>
              <w:t xml:space="preserve"> </w:t>
            </w:r>
            <w:r>
              <w:rPr>
                <w:rFonts w:cs="Calibri"/>
                <w:b/>
                <w:sz w:val="20"/>
                <w:highlight w:val="white"/>
              </w:rPr>
              <w:t xml:space="preserve">района»</w:t>
            </w:r>
            <w:r>
              <w:rPr>
                <w:rFonts w:eastAsia="Times New Roman"/>
                <w:i/>
                <w:sz w:val="20"/>
              </w:rPr>
            </w:r>
            <w:r>
              <w:rPr>
                <w:rFonts w:eastAsia="Times New Roman"/>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sz w:val="20"/>
              </w:rPr>
            </w:pPr>
            <w:r>
              <w:rPr>
                <w:sz w:val="20"/>
              </w:rPr>
              <w:t xml:space="preserve">1.</w:t>
            </w:r>
            <w:r>
              <w:rPr>
                <w:rFonts w:eastAsia="Times New Roman"/>
                <w:sz w:val="20"/>
              </w:rPr>
            </w:r>
            <w:r>
              <w:rPr>
                <w:rFonts w:eastAsia="Times New Roman"/>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eastAsia="Times New Roman"/>
                <w:szCs w:val="20"/>
              </w:rPr>
              <w:outlineLvl w:val="1"/>
            </w:pPr>
            <w:r>
              <w:rPr>
                <w:rFonts w:ascii="Times New Roman" w:hAnsi="Times New Roman"/>
                <w:b w:val="0"/>
                <w:bCs/>
              </w:rPr>
              <w:t xml:space="preserve">Паспорт муниципального проекта в рамках национального проекта "</w:t>
            </w:r>
            <w:r>
              <w:rPr>
                <w:rFonts w:ascii="Times New Roman" w:hAnsi="Times New Roman"/>
                <w:b w:val="0"/>
              </w:rPr>
              <w:t xml:space="preserve">Патриотическое и духовно – нравственное воспитание обучающихся</w:t>
            </w:r>
            <w:r>
              <w:rPr>
                <w:rFonts w:ascii="Times New Roman" w:hAnsi="Times New Roman"/>
                <w:b w:val="0"/>
                <w:bCs/>
              </w:rPr>
              <w:t xml:space="preserve">"</w:t>
            </w:r>
            <w:r>
              <w:rPr>
                <w:rFonts w:ascii="Times New Roman" w:hAnsi="Times New Roman" w:eastAsia="Times New Roman"/>
                <w:szCs w:val="20"/>
              </w:rPr>
            </w:r>
            <w:r>
              <w:rPr>
                <w:rFonts w:ascii="Times New Roman" w:hAnsi="Times New Roman" w:eastAsia="Times New Roman"/>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cs="Calibri"/>
                <w:sz w:val="20"/>
              </w:rPr>
            </w:pPr>
            <w:r>
              <w:rPr>
                <w:rFonts w:cs="Calibri"/>
                <w:sz w:val="20"/>
              </w:rPr>
              <w:t xml:space="preserve">Управление образования администрации 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sz w:val="20"/>
              </w:rPr>
            </w:pPr>
            <w:r>
              <w:rPr>
                <w:sz w:val="20"/>
              </w:rPr>
              <w:t xml:space="preserve">2.</w:t>
            </w:r>
            <w:r>
              <w:rPr>
                <w:sz w:val="20"/>
              </w:rPr>
            </w:r>
            <w:r>
              <w:rPr>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b w:val="0"/>
                <w:bCs/>
              </w:rPr>
              <w:outlineLvl w:val="1"/>
            </w:pPr>
            <w:r>
              <w:rPr>
                <w:rFonts w:ascii="Times New Roman" w:hAnsi="Times New Roman" w:cs="Times New Roman"/>
                <w:b w:val="0"/>
                <w:szCs w:val="20"/>
              </w:rPr>
              <w:t xml:space="preserve">Паспорт комплекса процессных мероприятий "Реализация образовательных программ дошкольного образования"</w:t>
            </w:r>
            <w:r>
              <w:rPr>
                <w:rFonts w:ascii="Times New Roman" w:hAnsi="Times New Roman"/>
                <w:b w:val="0"/>
                <w:bCs/>
              </w:rPr>
            </w:r>
            <w:r>
              <w:rPr>
                <w:rFonts w:ascii="Times New Roman" w:hAnsi="Times New Roman"/>
                <w:b w:val="0"/>
                <w:bCs/>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sz w:val="20"/>
              </w:rPr>
            </w:pPr>
            <w:r>
              <w:rPr>
                <w:sz w:val="20"/>
              </w:rPr>
              <w:t xml:space="preserve">Постановление</w:t>
            </w:r>
            <w:r>
              <w:rPr>
                <w:sz w:val="20"/>
              </w:rPr>
            </w:r>
            <w:r>
              <w:rPr>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cs="Calibri"/>
                <w:sz w:val="20"/>
              </w:rPr>
            </w:pPr>
            <w:r>
              <w:rPr>
                <w:rFonts w:cs="Calibri"/>
                <w:sz w:val="20"/>
              </w:rPr>
              <w:t xml:space="preserve">Управление образования администрации 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pPr>
            <w:r>
              <w:rPr>
                <w:rFonts w:cs="Calibri"/>
                <w:sz w:val="20"/>
                <w:shd w:val="clear" w:color="auto" w:fill="ffffff"/>
              </w:rPr>
              <w:t xml:space="preserve">https://vejd.ucoz.ru/</w:t>
            </w: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eastAsia="Times New Roman" w:cs="Calibri"/>
                <w:sz w:val="20"/>
              </w:rPr>
              <w:t xml:space="preserve">3.</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eastAsia="Times New Roman" w:cs="Times New Roman"/>
                <w:b w:val="0"/>
                <w:szCs w:val="20"/>
              </w:rPr>
              <w:outlineLvl w:val="1"/>
            </w:pPr>
            <w:r>
              <w:rPr>
                <w:rFonts w:ascii="Times New Roman" w:hAnsi="Times New Roman" w:cs="Times New Roman"/>
                <w:b w:val="0"/>
                <w:szCs w:val="20"/>
              </w:rPr>
              <w:t xml:space="preserve">Паспорт комплекса процессных мероприятий "Реализация </w:t>
            </w:r>
            <w:r>
              <w:rPr>
                <w:rFonts w:ascii="Times New Roman" w:hAnsi="Times New Roman" w:cs="Times New Roman"/>
                <w:b w:val="0"/>
                <w:szCs w:val="20"/>
              </w:rPr>
              <w:t xml:space="preserve">образовательных программ общего образования"</w:t>
            </w:r>
            <w:r>
              <w:rPr>
                <w:rFonts w:ascii="Times New Roman" w:hAnsi="Times New Roman" w:eastAsia="Times New Roman" w:cs="Times New Roman"/>
                <w:b w:val="0"/>
                <w:szCs w:val="20"/>
              </w:rPr>
            </w:r>
            <w:r>
              <w:rPr>
                <w:rFonts w:ascii="Times New Roman" w:hAnsi="Times New Roman" w:eastAsia="Times New Roman" w:cs="Times New Roman"/>
                <w:b w:val="0"/>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cs="Calibri"/>
                <w:sz w:val="20"/>
              </w:rPr>
            </w:pPr>
            <w:r>
              <w:rPr>
                <w:rFonts w:cs="Calibri"/>
                <w:sz w:val="20"/>
              </w:rPr>
              <w:t xml:space="preserve">Управление образования администрации </w:t>
            </w:r>
            <w:r>
              <w:rPr>
                <w:rFonts w:cs="Calibri"/>
                <w:sz w:val="20"/>
              </w:rPr>
              <w:t xml:space="preserve">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pPr>
            <w:r>
              <w:rPr>
                <w:rFonts w:cs="Calibri"/>
                <w:sz w:val="20"/>
                <w:shd w:val="clear" w:color="auto" w:fill="ffffff"/>
              </w:rPr>
              <w:t xml:space="preserve">https://vejd.ucoz.ru/</w:t>
            </w: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cs="Calibri"/>
                <w:sz w:val="20"/>
              </w:rPr>
              <w:t xml:space="preserve">4.</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eastAsia="Times New Roman" w:cs="Times New Roman"/>
                <w:b w:val="0"/>
                <w:szCs w:val="20"/>
              </w:rPr>
              <w:outlineLvl w:val="1"/>
            </w:pPr>
            <w:r>
              <w:rPr>
                <w:rFonts w:ascii="Times New Roman" w:hAnsi="Times New Roman" w:cs="Times New Roman"/>
                <w:b w:val="0"/>
                <w:szCs w:val="20"/>
              </w:rPr>
              <w:t xml:space="preserve">Паспорт комплекса процессных мероприятий "Развитие</w:t>
            </w:r>
            <w:r>
              <w:rPr>
                <w:rFonts w:ascii="Times New Roman" w:hAnsi="Times New Roman" w:eastAsia="Times New Roman" w:cs="Times New Roman"/>
                <w:b w:val="0"/>
                <w:szCs w:val="20"/>
              </w:rPr>
            </w:r>
            <w:r>
              <w:rPr>
                <w:rFonts w:ascii="Times New Roman" w:hAnsi="Times New Roman" w:eastAsia="Times New Roman" w:cs="Times New Roman"/>
                <w:b w:val="0"/>
                <w:szCs w:val="20"/>
              </w:rPr>
            </w:r>
          </w:p>
          <w:p>
            <w:pPr>
              <w:pStyle w:val="886"/>
              <w:rPr>
                <w:rFonts w:ascii="Times New Roman" w:hAnsi="Times New Roman" w:eastAsia="Times New Roman" w:cs="Times New Roman"/>
                <w:b w:val="0"/>
                <w:szCs w:val="20"/>
              </w:rPr>
            </w:pPr>
            <w:r>
              <w:rPr>
                <w:rFonts w:ascii="Times New Roman" w:hAnsi="Times New Roman" w:cs="Times New Roman"/>
                <w:b w:val="0"/>
                <w:szCs w:val="20"/>
              </w:rPr>
              <w:t xml:space="preserve">дополнительного образования детей"</w:t>
            </w:r>
            <w:r>
              <w:rPr>
                <w:rFonts w:ascii="Times New Roman" w:hAnsi="Times New Roman" w:eastAsia="Times New Roman" w:cs="Times New Roman"/>
                <w:b w:val="0"/>
                <w:szCs w:val="20"/>
              </w:rPr>
            </w:r>
            <w:r>
              <w:rPr>
                <w:rFonts w:ascii="Times New Roman" w:hAnsi="Times New Roman" w:eastAsia="Times New Roman" w:cs="Times New Roman"/>
                <w:b w:val="0"/>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pPr>
              <w:jc w:val="both"/>
              <w:rPr>
                <w:rFonts w:eastAsia="Times New Roman" w:cs="Calibri"/>
                <w:sz w:val="20"/>
              </w:rPr>
            </w:pPr>
            <w:r>
              <w:rPr>
                <w:rFonts w:cs="Calibri"/>
                <w:sz w:val="20"/>
              </w:rPr>
              <w:t xml:space="preserve">Управление образования администрации 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cs="Calibri"/>
                <w:sz w:val="20"/>
              </w:rPr>
              <w:t xml:space="preserve">5.</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eastAsia="Times New Roman" w:cs="Times New Roman"/>
                <w:b w:val="0"/>
                <w:szCs w:val="20"/>
              </w:rPr>
              <w:outlineLvl w:val="1"/>
            </w:pPr>
            <w:r>
              <w:rPr>
                <w:rFonts w:ascii="Times New Roman" w:hAnsi="Times New Roman" w:cs="Times New Roman"/>
                <w:b w:val="0"/>
                <w:szCs w:val="20"/>
              </w:rPr>
              <w:t xml:space="preserve">Паспорт комплекса процессных мероприятий "Развитие</w:t>
            </w:r>
            <w:r>
              <w:rPr>
                <w:rFonts w:ascii="Times New Roman" w:hAnsi="Times New Roman" w:eastAsia="Times New Roman" w:cs="Times New Roman"/>
                <w:b w:val="0"/>
                <w:szCs w:val="20"/>
              </w:rPr>
            </w:r>
            <w:r>
              <w:rPr>
                <w:rFonts w:ascii="Times New Roman" w:hAnsi="Times New Roman" w:eastAsia="Times New Roman" w:cs="Times New Roman"/>
                <w:b w:val="0"/>
                <w:szCs w:val="20"/>
              </w:rPr>
            </w:r>
          </w:p>
          <w:p>
            <w:pPr>
              <w:pStyle w:val="886"/>
              <w:rPr>
                <w:rFonts w:ascii="Times New Roman" w:hAnsi="Times New Roman" w:eastAsia="Times New Roman" w:cs="Times New Roman"/>
                <w:b w:val="0"/>
                <w:szCs w:val="20"/>
              </w:rPr>
            </w:pPr>
            <w:r>
              <w:rPr>
                <w:rFonts w:ascii="Times New Roman" w:hAnsi="Times New Roman" w:cs="Times New Roman"/>
                <w:b w:val="0"/>
                <w:szCs w:val="20"/>
              </w:rPr>
              <w:t xml:space="preserve">системы оценки качества образования"</w:t>
            </w:r>
            <w:r>
              <w:rPr>
                <w:rFonts w:ascii="Times New Roman" w:hAnsi="Times New Roman" w:eastAsia="Times New Roman" w:cs="Times New Roman"/>
                <w:b w:val="0"/>
                <w:szCs w:val="20"/>
              </w:rPr>
            </w:r>
            <w:r>
              <w:rPr>
                <w:rFonts w:ascii="Times New Roman" w:hAnsi="Times New Roman" w:eastAsia="Times New Roman" w:cs="Times New Roman"/>
                <w:b w:val="0"/>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r>
              <w:rPr>
                <w:rFonts w:cs="Calibri"/>
                <w:sz w:val="20"/>
              </w:rPr>
              <w:t xml:space="preserve">Управление образования администрации Вейделевского района</w:t>
            </w: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cs="Calibri"/>
                <w:sz w:val="20"/>
              </w:rPr>
              <w:t xml:space="preserve">6.</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cs="Times New Roman"/>
                <w:b w:val="0"/>
                <w:szCs w:val="20"/>
              </w:rPr>
              <w:outlineLvl w:val="1"/>
            </w:pPr>
            <w:r>
              <w:rPr>
                <w:rFonts w:ascii="Times New Roman" w:hAnsi="Times New Roman" w:cs="Times New Roman"/>
                <w:b w:val="0"/>
                <w:szCs w:val="20"/>
              </w:rPr>
              <w:t xml:space="preserve">Паспорт комплекса процессных мероприятий "Организация</w:t>
            </w:r>
            <w:r>
              <w:rPr>
                <w:rFonts w:ascii="Times New Roman" w:hAnsi="Times New Roman" w:cs="Times New Roman"/>
                <w:b w:val="0"/>
                <w:szCs w:val="20"/>
              </w:rPr>
            </w:r>
            <w:r>
              <w:rPr>
                <w:rFonts w:ascii="Times New Roman" w:hAnsi="Times New Roman" w:cs="Times New Roman"/>
                <w:b w:val="0"/>
                <w:szCs w:val="20"/>
              </w:rPr>
            </w:r>
          </w:p>
          <w:p>
            <w:pPr>
              <w:pStyle w:val="886"/>
              <w:rPr>
                <w:rFonts w:ascii="Times New Roman" w:hAnsi="Times New Roman" w:cs="Times New Roman"/>
                <w:b w:val="0"/>
                <w:szCs w:val="20"/>
              </w:rPr>
            </w:pPr>
            <w:r>
              <w:rPr>
                <w:rFonts w:ascii="Times New Roman" w:hAnsi="Times New Roman" w:cs="Times New Roman"/>
                <w:b w:val="0"/>
                <w:szCs w:val="20"/>
              </w:rPr>
              <w:t xml:space="preserve">отдыха и оздоровления детей и подростков Вейделевского района"</w:t>
            </w:r>
            <w:r>
              <w:rPr>
                <w:rFonts w:ascii="Times New Roman" w:hAnsi="Times New Roman" w:cs="Times New Roman"/>
                <w:b w:val="0"/>
                <w:szCs w:val="20"/>
              </w:rPr>
            </w:r>
            <w:r>
              <w:rPr>
                <w:rFonts w:ascii="Times New Roman" w:hAnsi="Times New Roman" w:cs="Times New Roman"/>
                <w:b w:val="0"/>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r>
              <w:rPr>
                <w:rFonts w:cs="Calibri"/>
                <w:sz w:val="20"/>
              </w:rPr>
              <w:t xml:space="preserve">Управление образования администрации Вейделевского района</w:t>
            </w: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cs="Calibri"/>
                <w:sz w:val="20"/>
              </w:rPr>
              <w:t xml:space="preserve">7.</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pStyle w:val="886"/>
              <w:rPr>
                <w:rFonts w:ascii="Times New Roman" w:hAnsi="Times New Roman" w:eastAsia="Times New Roman" w:cs="Times New Roman"/>
                <w:b w:val="0"/>
                <w:szCs w:val="20"/>
              </w:rPr>
              <w:outlineLvl w:val="1"/>
            </w:pPr>
            <w:r>
              <w:rPr>
                <w:rFonts w:ascii="Times New Roman" w:hAnsi="Times New Roman" w:cs="Times New Roman"/>
                <w:b w:val="0"/>
                <w:szCs w:val="20"/>
              </w:rPr>
              <w:t xml:space="preserve">Паспорт комплекса процессных мероприятий</w:t>
            </w:r>
            <w:r>
              <w:rPr>
                <w:rFonts w:ascii="Times New Roman" w:hAnsi="Times New Roman" w:eastAsia="Times New Roman" w:cs="Times New Roman"/>
                <w:b w:val="0"/>
                <w:szCs w:val="20"/>
              </w:rPr>
            </w:r>
            <w:r>
              <w:rPr>
                <w:rFonts w:ascii="Times New Roman" w:hAnsi="Times New Roman" w:eastAsia="Times New Roman" w:cs="Times New Roman"/>
                <w:b w:val="0"/>
                <w:szCs w:val="20"/>
              </w:rPr>
            </w:r>
          </w:p>
          <w:p>
            <w:pPr>
              <w:pStyle w:val="886"/>
              <w:rPr>
                <w:rFonts w:ascii="Times New Roman" w:hAnsi="Times New Roman" w:eastAsia="Times New Roman" w:cs="Times New Roman"/>
                <w:b w:val="0"/>
                <w:szCs w:val="20"/>
              </w:rPr>
            </w:pPr>
            <w:r>
              <w:rPr>
                <w:rFonts w:ascii="Times New Roman" w:hAnsi="Times New Roman" w:cs="Times New Roman"/>
                <w:b w:val="0"/>
                <w:szCs w:val="20"/>
              </w:rPr>
              <w:t xml:space="preserve">"Муниципальная  политика в сфере образования"</w:t>
            </w:r>
            <w:r>
              <w:rPr>
                <w:rFonts w:ascii="Times New Roman" w:hAnsi="Times New Roman" w:eastAsia="Times New Roman" w:cs="Times New Roman"/>
                <w:b w:val="0"/>
                <w:szCs w:val="20"/>
              </w:rPr>
            </w:r>
            <w:r>
              <w:rPr>
                <w:rFonts w:ascii="Times New Roman" w:hAnsi="Times New Roman" w:eastAsia="Times New Roman" w:cs="Times New Roman"/>
                <w:b w:val="0"/>
                <w:szCs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r>
              <w:rPr>
                <w:rFonts w:cs="Calibri"/>
                <w:sz w:val="20"/>
              </w:rPr>
              <w:t xml:space="preserve">Управление образования администрации Вейделевского района</w:t>
            </w: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r>
        <w:trPr>
          <w:jc w:val="center"/>
          <w:trHeight w:val="230"/>
        </w:trPr>
        <w:tc>
          <w:tcPr>
            <w:shd w:val="clear" w:color="auto" w:fill="auto"/>
            <w:tcBorders>
              <w:top w:val="single" w:color="000000" w:sz="4" w:space="0"/>
              <w:left w:val="single" w:color="000000" w:sz="4" w:space="0"/>
              <w:bottom w:val="single" w:color="000000" w:sz="4" w:space="0"/>
              <w:right w:val="single" w:color="000000" w:sz="4" w:space="0"/>
            </w:tcBorders>
            <w:tcW w:w="432" w:type="dxa"/>
            <w:textDirection w:val="lrTb"/>
            <w:noWrap w:val="false"/>
          </w:tcPr>
          <w:p>
            <w:pPr>
              <w:jc w:val="center"/>
              <w:rPr>
                <w:rFonts w:eastAsia="Times New Roman" w:cs="Calibri"/>
                <w:sz w:val="20"/>
              </w:rPr>
            </w:pPr>
            <w:r>
              <w:rPr>
                <w:rFonts w:cs="Calibri"/>
                <w:sz w:val="20"/>
              </w:rPr>
              <w:t xml:space="preserve">8.</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945" w:type="dxa"/>
            <w:vAlign w:val="center"/>
            <w:textDirection w:val="lrTb"/>
            <w:noWrap w:val="false"/>
          </w:tcPr>
          <w:p>
            <w:pPr>
              <w:rPr>
                <w:rFonts w:eastAsia="Times New Roman" w:cs="Calibri"/>
                <w:sz w:val="20"/>
              </w:rPr>
            </w:pPr>
            <w:r>
              <w:rPr>
                <w:rFonts w:cs="Calibri"/>
                <w:sz w:val="20"/>
              </w:rPr>
              <w:t xml:space="preserve">Паспорт комплекса процессных мероприятий "Профилактика гибели детей от внешних причин </w:t>
            </w:r>
            <w:r>
              <w:rPr>
                <w:rFonts w:eastAsia="Times New Roman" w:cs="Calibri"/>
                <w:sz w:val="20"/>
              </w:rPr>
            </w:r>
            <w:r>
              <w:rPr>
                <w:rFonts w:eastAsia="Times New Roman" w:cs="Calibri"/>
                <w:sz w:val="20"/>
              </w:rPr>
            </w:r>
          </w:p>
          <w:p>
            <w:pPr>
              <w:rPr>
                <w:rFonts w:eastAsia="Times New Roman" w:cs="Calibri"/>
                <w:sz w:val="20"/>
              </w:rPr>
            </w:pPr>
            <w:r>
              <w:rPr>
                <w:rFonts w:cs="Calibri"/>
                <w:sz w:val="20"/>
              </w:rPr>
              <w:t xml:space="preserve">на территории Вейделевского района"</w:t>
            </w:r>
            <w:r>
              <w:rPr>
                <w:rFonts w:eastAsia="Times New Roman" w:cs="Calibri"/>
                <w:sz w:val="20"/>
              </w:rPr>
            </w:r>
            <w:r>
              <w:rPr>
                <w:rFonts w:eastAsia="Times New Roman" w:cs="Calibri"/>
                <w:sz w:val="20"/>
              </w:rPr>
            </w:r>
          </w:p>
        </w:tc>
        <w:tc>
          <w:tcPr>
            <w:shd w:val="clear" w:color="auto" w:fill="auto"/>
            <w:tcBorders>
              <w:top w:val="single" w:color="000000" w:sz="4" w:space="0"/>
              <w:left w:val="single" w:color="000000" w:sz="4" w:space="0"/>
              <w:bottom w:val="single" w:color="000000" w:sz="4" w:space="0"/>
              <w:right w:val="single" w:color="000000" w:sz="4" w:space="0"/>
            </w:tcBorders>
            <w:tcW w:w="2739" w:type="dxa"/>
            <w:vAlign w:val="center"/>
            <w:textDirection w:val="lrTb"/>
            <w:noWrap w:val="false"/>
          </w:tcPr>
          <w:p>
            <w:pPr>
              <w:jc w:val="center"/>
              <w:rPr>
                <w:rFonts w:eastAsia="Times New Roman"/>
                <w:i/>
                <w:sz w:val="20"/>
              </w:rPr>
            </w:pPr>
            <w:r>
              <w:rPr>
                <w:sz w:val="20"/>
              </w:rPr>
              <w:t xml:space="preserve">Постановление</w:t>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5"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1767" w:type="dxa"/>
            <w:vAlign w:val="center"/>
            <w:textDirection w:val="lrTb"/>
            <w:noWrap w:val="false"/>
          </w:tcPr>
          <w:p>
            <w:pPr>
              <w:rPr>
                <w:rFonts w:eastAsia="Times New Roman"/>
                <w:i/>
                <w:sz w:val="20"/>
              </w:rPr>
            </w:pPr>
            <w:r>
              <w:rPr>
                <w:rFonts w:eastAsia="Times New Roman"/>
                <w:i/>
                <w:sz w:val="20"/>
              </w:rPr>
            </w:r>
            <w:r>
              <w:rPr>
                <w:rFonts w:eastAsia="Times New Roman"/>
                <w:i/>
                <w:sz w:val="20"/>
              </w:rPr>
            </w:r>
            <w:r>
              <w:rPr>
                <w:rFonts w:eastAsia="Times New Roman"/>
                <w:i/>
                <w:sz w:val="20"/>
              </w:rPr>
            </w:r>
          </w:p>
        </w:tc>
        <w:tc>
          <w:tcPr>
            <w:shd w:val="clear" w:color="auto" w:fill="auto"/>
            <w:tcBorders>
              <w:top w:val="single" w:color="000000" w:sz="4" w:space="0"/>
              <w:left w:val="single" w:color="000000" w:sz="4" w:space="0"/>
              <w:bottom w:val="single" w:color="000000" w:sz="4" w:space="0"/>
              <w:right w:val="single" w:color="000000" w:sz="4" w:space="0"/>
            </w:tcBorders>
            <w:tcW w:w="2378" w:type="dxa"/>
            <w:vAlign w:val="center"/>
            <w:textDirection w:val="lrTb"/>
            <w:noWrap w:val="false"/>
          </w:tcPr>
          <w:p>
            <w:r>
              <w:rPr>
                <w:rFonts w:cs="Calibri"/>
                <w:sz w:val="20"/>
              </w:rPr>
              <w:t xml:space="preserve">Управление образования администрации Вейделевского района</w:t>
            </w:r>
            <w:r/>
          </w:p>
        </w:tc>
        <w:tc>
          <w:tcPr>
            <w:shd w:val="clear" w:color="auto" w:fill="auto"/>
            <w:tcBorders>
              <w:top w:val="single" w:color="000000" w:sz="4" w:space="0"/>
              <w:left w:val="single" w:color="000000" w:sz="4" w:space="0"/>
              <w:bottom w:val="single" w:color="000000" w:sz="4" w:space="0"/>
              <w:right w:val="single" w:color="000000" w:sz="4" w:space="0"/>
            </w:tcBorders>
            <w:tcW w:w="2600" w:type="dxa"/>
            <w:vAlign w:val="center"/>
            <w:textDirection w:val="lrTb"/>
            <w:noWrap w:val="false"/>
          </w:tcPr>
          <w:p>
            <w:pPr>
              <w:jc w:val="center"/>
              <w:rPr>
                <w:rFonts w:eastAsia="Times New Roman" w:cs="Calibri"/>
                <w:i/>
                <w:sz w:val="20"/>
              </w:rPr>
            </w:pPr>
            <w:r>
              <w:rPr>
                <w:rFonts w:cs="Calibri"/>
                <w:sz w:val="20"/>
                <w:shd w:val="clear" w:color="auto" w:fill="ffffff"/>
              </w:rPr>
              <w:t xml:space="preserve">https://vejd.ucoz.ru/</w:t>
            </w:r>
            <w:r>
              <w:rPr>
                <w:rFonts w:eastAsia="Times New Roman" w:cs="Calibri"/>
                <w:i/>
                <w:sz w:val="20"/>
              </w:rPr>
            </w:r>
            <w:r>
              <w:rPr>
                <w:rFonts w:eastAsia="Times New Roman" w:cs="Calibri"/>
                <w:i/>
                <w:sz w:val="20"/>
              </w:rPr>
            </w:r>
          </w:p>
        </w:tc>
      </w:tr>
    </w:tbl>
    <w:p>
      <w:pPr>
        <w:contextualSpacing/>
        <w:ind w:right="-1" w:firstLine="426"/>
        <w:jc w:val="both"/>
        <w:tabs>
          <w:tab w:val="left" w:pos="7656" w:leader="none"/>
          <w:tab w:val="left" w:pos="9355" w:leader="none"/>
        </w:tabs>
        <w:rPr>
          <w:szCs w:val="28"/>
        </w:rPr>
        <w:pBdr>
          <w:bottom w:val="single" w:color="FFFFFF" w:sz="4" w:space="30"/>
        </w:pBdr>
        <w:sectPr>
          <w:footnotePr/>
          <w:endnotePr/>
          <w:type w:val="nextPage"/>
          <w:pgSz w:w="16838" w:h="11906" w:orient="landscape"/>
          <w:pgMar w:top="1418" w:right="851" w:bottom="851" w:left="851" w:header="709" w:footer="709" w:gutter="0"/>
          <w:cols w:num="1" w:sep="0" w:space="708" w:equalWidth="1"/>
          <w:docGrid w:linePitch="360"/>
        </w:sectPr>
      </w:pPr>
      <w:r>
        <w:rPr>
          <w:szCs w:val="28"/>
        </w:rPr>
      </w:r>
      <w:r>
        <w:rPr>
          <w:szCs w:val="28"/>
        </w:rPr>
      </w:r>
      <w:r>
        <w:rPr>
          <w:szCs w:val="28"/>
        </w:rPr>
      </w:r>
    </w:p>
    <w:p>
      <w:pPr>
        <w:pStyle w:val="886"/>
        <w:jc w:val="center"/>
        <w:rPr>
          <w:rFonts w:ascii="Times New Roman" w:hAnsi="Times New Roman" w:cs="Times New Roman"/>
          <w:sz w:val="28"/>
          <w:szCs w:val="28"/>
        </w:rPr>
      </w:pPr>
      <w:r>
        <w:rPr>
          <w:rFonts w:ascii="Times New Roman" w:hAnsi="Times New Roman" w:cs="Times New Roman"/>
          <w:sz w:val="28"/>
          <w:szCs w:val="28"/>
        </w:rPr>
        <w:t xml:space="preserve">        II. Паспорт муниципальной программы </w:t>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pPr>
      <w:r>
        <w:rPr>
          <w:rFonts w:ascii="Times New Roman" w:hAnsi="Times New Roman" w:cs="Times New Roman"/>
          <w:sz w:val="28"/>
          <w:szCs w:val="28"/>
        </w:rPr>
        <w:t xml:space="preserve">"Развитие образования Вейделевского района"</w:t>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pPr>
      <w:r>
        <w:rPr>
          <w:rFonts w:ascii="Times New Roman" w:hAnsi="Times New Roman" w:cs="Times New Roman"/>
          <w:sz w:val="28"/>
          <w:szCs w:val="28"/>
        </w:rPr>
        <w:t xml:space="preserve">(далее – муниципальная программа)</w:t>
      </w:r>
      <w:r>
        <w:rPr>
          <w:rFonts w:ascii="Times New Roman" w:hAnsi="Times New Roman" w:cs="Times New Roman"/>
          <w:sz w:val="28"/>
          <w:szCs w:val="28"/>
        </w:rPr>
      </w:r>
      <w:r>
        <w:rPr>
          <w:rFonts w:ascii="Times New Roman" w:hAnsi="Times New Roman" w:cs="Times New Roman"/>
          <w:sz w:val="28"/>
          <w:szCs w:val="28"/>
        </w:rPr>
      </w:r>
    </w:p>
    <w:p>
      <w:pPr>
        <w:pStyle w:val="885"/>
        <w:jc w:val="both"/>
        <w:rPr>
          <w:rFonts w:ascii="Times New Roman" w:hAnsi="Times New Roman" w:cs="Times New Roman"/>
          <w:b/>
          <w:sz w:val="12"/>
          <w:szCs w:val="28"/>
        </w:rPr>
      </w:pPr>
      <w:r>
        <w:rPr>
          <w:rFonts w:ascii="Times New Roman" w:hAnsi="Times New Roman" w:cs="Times New Roman"/>
          <w:b/>
          <w:sz w:val="12"/>
          <w:szCs w:val="28"/>
        </w:rPr>
      </w:r>
      <w:r>
        <w:rPr>
          <w:rFonts w:ascii="Times New Roman" w:hAnsi="Times New Roman" w:cs="Times New Roman"/>
          <w:b/>
          <w:sz w:val="12"/>
          <w:szCs w:val="28"/>
        </w:rPr>
      </w:r>
      <w:r>
        <w:rPr>
          <w:rFonts w:ascii="Times New Roman" w:hAnsi="Times New Roman" w:cs="Times New Roman"/>
          <w:b/>
          <w:sz w:val="12"/>
          <w:szCs w:val="28"/>
        </w:rPr>
      </w:r>
    </w:p>
    <w:p>
      <w:pPr>
        <w:pStyle w:val="886"/>
        <w:numPr>
          <w:ilvl w:val="0"/>
          <w:numId w:val="4"/>
        </w:numPr>
        <w:jc w:val="center"/>
        <w:rPr>
          <w:rFonts w:ascii="Times New Roman" w:hAnsi="Times New Roman" w:cs="Times New Roman"/>
          <w:sz w:val="28"/>
          <w:szCs w:val="28"/>
        </w:rPr>
        <w:outlineLvl w:val="2"/>
      </w:pPr>
      <w:r>
        <w:rPr>
          <w:rFonts w:ascii="Times New Roman" w:hAnsi="Times New Roman" w:cs="Times New Roman"/>
          <w:sz w:val="28"/>
          <w:szCs w:val="28"/>
        </w:rPr>
        <w:t xml:space="preserve">Основные положения</w:t>
      </w:r>
      <w:r>
        <w:rPr>
          <w:rFonts w:ascii="Times New Roman" w:hAnsi="Times New Roman" w:cs="Times New Roman"/>
          <w:sz w:val="28"/>
          <w:szCs w:val="28"/>
        </w:rPr>
      </w:r>
      <w:r>
        <w:rPr>
          <w:rFonts w:ascii="Times New Roman" w:hAnsi="Times New Roman" w:cs="Times New Roman"/>
          <w:sz w:val="28"/>
          <w:szCs w:val="28"/>
        </w:rPr>
      </w:r>
    </w:p>
    <w:p>
      <w:pPr>
        <w:pStyle w:val="886"/>
        <w:ind w:left="360"/>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tbl>
      <w:tblPr>
        <w:tblW w:w="9947" w:type="dxa"/>
        <w:tblInd w:w="-284" w:type="dxa"/>
        <w:tblLayout w:type="fixed"/>
        <w:tblCellMar>
          <w:left w:w="0" w:type="dxa"/>
          <w:right w:w="0" w:type="dxa"/>
        </w:tblCellMar>
        <w:tblLook w:val="04A0" w:firstRow="1" w:lastRow="0" w:firstColumn="1" w:lastColumn="0" w:noHBand="0" w:noVBand="1"/>
      </w:tblPr>
      <w:tblGrid>
        <w:gridCol w:w="3686"/>
        <w:gridCol w:w="3174"/>
        <w:gridCol w:w="3087"/>
      </w:tblGrid>
      <w:tr>
        <w:trPr>
          <w:trHeight w:val="15"/>
        </w:trPr>
        <w:tc>
          <w:tcPr>
            <w:shd w:val="clear" w:color="auto" w:fill="auto"/>
            <w:tcBorders>
              <w:top w:val="none" w:color="000000" w:sz="4" w:space="0"/>
              <w:left w:val="none" w:color="000000" w:sz="4" w:space="0"/>
              <w:bottom w:val="none" w:color="000000" w:sz="4" w:space="0"/>
              <w:right w:val="none" w:color="000000" w:sz="4" w:space="0"/>
            </w:tcBorders>
            <w:tcW w:w="3686" w:type="dxa"/>
            <w:textDirection w:val="lrTb"/>
            <w:noWrap w:val="false"/>
          </w:tcPr>
          <w:p>
            <w:pPr>
              <w:rPr>
                <w:sz w:val="20"/>
                <w:szCs w:val="28"/>
              </w:rPr>
            </w:pPr>
            <w:r>
              <w:rPr>
                <w:sz w:val="20"/>
                <w:szCs w:val="28"/>
              </w:rPr>
            </w:r>
            <w:r>
              <w:rPr>
                <w:sz w:val="20"/>
                <w:szCs w:val="28"/>
              </w:rPr>
            </w:r>
            <w:r>
              <w:rPr>
                <w:sz w:val="20"/>
                <w:szCs w:val="28"/>
              </w:rPr>
            </w:r>
          </w:p>
        </w:tc>
        <w:tc>
          <w:tcPr>
            <w:shd w:val="clear" w:color="auto" w:fill="auto"/>
            <w:tcBorders>
              <w:top w:val="none" w:color="000000" w:sz="4" w:space="0"/>
              <w:left w:val="none" w:color="000000" w:sz="4" w:space="0"/>
              <w:bottom w:val="none" w:color="000000" w:sz="4" w:space="0"/>
              <w:right w:val="none" w:color="000000" w:sz="4" w:space="0"/>
            </w:tcBorders>
            <w:tcW w:w="3174" w:type="dxa"/>
            <w:textDirection w:val="lrTb"/>
            <w:noWrap w:val="false"/>
          </w:tcPr>
          <w:p>
            <w:pPr>
              <w:ind w:left="-851"/>
              <w:rPr>
                <w:sz w:val="20"/>
                <w:szCs w:val="28"/>
              </w:rPr>
            </w:pPr>
            <w:r>
              <w:rPr>
                <w:sz w:val="20"/>
                <w:szCs w:val="28"/>
              </w:rPr>
            </w:r>
            <w:r>
              <w:rPr>
                <w:sz w:val="20"/>
                <w:szCs w:val="28"/>
              </w:rPr>
            </w:r>
            <w:r>
              <w:rPr>
                <w:sz w:val="20"/>
                <w:szCs w:val="28"/>
              </w:rPr>
            </w:r>
          </w:p>
        </w:tc>
        <w:tc>
          <w:tcPr>
            <w:shd w:val="clear" w:color="auto" w:fill="auto"/>
            <w:tcBorders>
              <w:top w:val="none" w:color="000000" w:sz="4" w:space="0"/>
              <w:left w:val="none" w:color="000000" w:sz="4" w:space="0"/>
              <w:bottom w:val="none" w:color="000000" w:sz="4" w:space="0"/>
              <w:right w:val="none" w:color="000000" w:sz="4" w:space="0"/>
            </w:tcBorders>
            <w:tcW w:w="3087" w:type="dxa"/>
            <w:textDirection w:val="lrTb"/>
            <w:noWrap w:val="false"/>
          </w:tcPr>
          <w:p>
            <w:pPr>
              <w:ind w:left="-851"/>
              <w:rPr>
                <w:sz w:val="20"/>
                <w:szCs w:val="28"/>
              </w:rPr>
            </w:pPr>
            <w:r>
              <w:rPr>
                <w:sz w:val="20"/>
                <w:szCs w:val="28"/>
              </w:rPr>
            </w:r>
            <w:r>
              <w:rPr>
                <w:sz w:val="20"/>
                <w:szCs w:val="28"/>
              </w:rPr>
            </w:r>
            <w:r>
              <w:rPr>
                <w:sz w:val="20"/>
                <w:szCs w:val="28"/>
              </w:rPr>
            </w:r>
          </w:p>
        </w:tc>
      </w:tr>
      <w:tr>
        <w:trPr/>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686" w:type="dxa"/>
            <w:textDirection w:val="lrTb"/>
            <w:noWrap w:val="false"/>
          </w:tcPr>
          <w:p>
            <w:pPr>
              <w:pStyle w:val="879"/>
              <w:ind w:left="-150" w:right="-284"/>
              <w:spacing w:before="0" w:beforeAutospacing="0" w:after="0" w:afterAutospacing="0"/>
              <w:rPr>
                <w:sz w:val="28"/>
                <w:szCs w:val="28"/>
              </w:rPr>
            </w:pPr>
            <w:r>
              <w:rPr>
                <w:sz w:val="28"/>
                <w:szCs w:val="28"/>
              </w:rPr>
              <w:t xml:space="preserve">Куратор муниципальной программы Вейделевского района</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150" w:right="-284"/>
              <w:spacing w:before="0" w:beforeAutospacing="0" w:after="0" w:afterAutospacing="0"/>
              <w:rPr>
                <w:sz w:val="28"/>
                <w:szCs w:val="28"/>
              </w:rPr>
            </w:pPr>
            <w:r>
              <w:rPr>
                <w:sz w:val="28"/>
                <w:szCs w:val="28"/>
              </w:rPr>
              <w:t xml:space="preserve">Прудникова Жанна Викторовна – заместитель главы администрации Вейделевского района по социальной политике администрации района</w:t>
            </w:r>
            <w:r>
              <w:rPr>
                <w:sz w:val="28"/>
                <w:szCs w:val="28"/>
              </w:rPr>
            </w:r>
            <w:r>
              <w:rPr>
                <w:sz w:val="28"/>
                <w:szCs w:val="28"/>
              </w:rPr>
            </w:r>
          </w:p>
        </w:tc>
      </w:tr>
      <w:tr>
        <w:trPr>
          <w:trHeight w:val="980"/>
        </w:trPr>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686" w:type="dxa"/>
            <w:textDirection w:val="lrTb"/>
            <w:noWrap w:val="false"/>
          </w:tcPr>
          <w:p>
            <w:pPr>
              <w:pStyle w:val="879"/>
              <w:ind w:left="-150" w:right="-284"/>
              <w:spacing w:before="0" w:beforeAutospacing="0" w:after="0" w:afterAutospacing="0"/>
              <w:rPr>
                <w:sz w:val="28"/>
                <w:szCs w:val="28"/>
              </w:rPr>
            </w:pPr>
            <w:r>
              <w:rPr>
                <w:sz w:val="28"/>
                <w:szCs w:val="28"/>
              </w:rPr>
              <w:t xml:space="preserve">Ответственный исполнитель муниципальной программы Вейделевского района</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150" w:right="-284"/>
              <w:spacing w:before="0" w:beforeAutospacing="0" w:after="0" w:afterAutospacing="0"/>
              <w:rPr>
                <w:sz w:val="28"/>
                <w:szCs w:val="28"/>
              </w:rPr>
            </w:pPr>
            <w:r>
              <w:rPr>
                <w:sz w:val="28"/>
                <w:szCs w:val="28"/>
              </w:rPr>
              <w:t xml:space="preserve">Масютенко Светлана Анатольевна – начальник управление образования администрации Вейделевского района </w:t>
            </w:r>
            <w:r>
              <w:rPr>
                <w:sz w:val="28"/>
                <w:szCs w:val="28"/>
              </w:rPr>
            </w:r>
            <w:r>
              <w:rPr>
                <w:sz w:val="28"/>
                <w:szCs w:val="28"/>
              </w:rPr>
            </w:r>
          </w:p>
        </w:tc>
      </w:tr>
      <w:tr>
        <w:trPr/>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686" w:type="dxa"/>
            <w:textDirection w:val="lrTb"/>
            <w:noWrap w:val="false"/>
          </w:tcPr>
          <w:p>
            <w:pPr>
              <w:pStyle w:val="879"/>
              <w:ind w:left="-150" w:right="-284"/>
              <w:spacing w:before="0" w:beforeAutospacing="0" w:after="0" w:afterAutospacing="0"/>
              <w:rPr>
                <w:sz w:val="28"/>
                <w:szCs w:val="28"/>
              </w:rPr>
            </w:pPr>
            <w:r>
              <w:rPr>
                <w:sz w:val="28"/>
                <w:szCs w:val="28"/>
              </w:rPr>
              <w:t xml:space="preserve">Период реализации муниципальной программы Вейделевского района </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150" w:right="-284" w:firstLine="142"/>
              <w:spacing w:before="0" w:beforeAutospacing="0" w:after="0" w:afterAutospacing="0"/>
              <w:rPr>
                <w:sz w:val="28"/>
                <w:szCs w:val="28"/>
              </w:rPr>
            </w:pPr>
            <w:r>
              <w:rPr>
                <w:sz w:val="28"/>
                <w:szCs w:val="28"/>
              </w:rPr>
              <w:t xml:space="preserve">2025 - 2030 годы</w:t>
            </w:r>
            <w:r>
              <w:rPr>
                <w:sz w:val="28"/>
                <w:szCs w:val="28"/>
              </w:rPr>
              <w:br/>
            </w:r>
            <w:r>
              <w:rPr>
                <w:sz w:val="28"/>
                <w:szCs w:val="28"/>
              </w:rPr>
            </w:r>
            <w:r>
              <w:rPr>
                <w:sz w:val="28"/>
                <w:szCs w:val="28"/>
              </w:rPr>
            </w:r>
          </w:p>
        </w:tc>
      </w:tr>
      <w:tr>
        <w:trPr/>
        <w:tc>
          <w:tcPr>
            <w:shd w:val="clear" w:color="auto" w:fill="auto"/>
            <w:tcBorders>
              <w:top w:val="single" w:color="000000" w:sz="6"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pStyle w:val="879"/>
              <w:ind w:left="-150" w:right="-284" w:firstLine="142"/>
              <w:spacing w:before="0" w:beforeAutospacing="0" w:after="0" w:afterAutospacing="0"/>
              <w:rPr>
                <w:sz w:val="28"/>
                <w:szCs w:val="28"/>
              </w:rPr>
            </w:pPr>
            <w:r>
              <w:rPr>
                <w:sz w:val="28"/>
                <w:szCs w:val="28"/>
              </w:rPr>
              <w:t xml:space="preserve">Цели муниципальной программы</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sz w:val="28"/>
                <w:szCs w:val="28"/>
              </w:rPr>
            </w:r>
            <w:r>
              <w:rPr>
                <w:sz w:val="28"/>
                <w:szCs w:val="28"/>
              </w:rPr>
            </w:r>
          </w:p>
        </w:tc>
      </w:tr>
      <w:tr>
        <w:trPr>
          <w:trHeight w:val="846"/>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150" w:right="-284" w:firstLine="142"/>
              <w:spacing w:before="0" w:beforeAutospacing="0" w:after="0" w:afterAutospacing="0"/>
              <w:rPr>
                <w:sz w:val="28"/>
                <w:szCs w:val="28"/>
              </w:rPr>
            </w:pPr>
            <w:r>
              <w:rPr>
                <w:sz w:val="28"/>
                <w:szCs w:val="28"/>
              </w:rPr>
              <w:t xml:space="preserve">Цель 4. Увеличение доли детей в возрасте до 18 лет, охваченных отдыхом и оздоровлением, до 60 процентов к 2030 году</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150" w:right="-284" w:firstLine="142"/>
              <w:spacing w:before="0" w:beforeAutospacing="0" w:after="0" w:afterAutospacing="0"/>
              <w:rPr>
                <w:sz w:val="28"/>
                <w:szCs w:val="28"/>
              </w:rPr>
            </w:pPr>
            <w:r>
              <w:rPr>
                <w:sz w:val="28"/>
                <w:szCs w:val="28"/>
              </w:rPr>
              <w:t xml:space="preserve">Цель 5. Снижение уровня детской смертности от внешних причин на территории Вейделевского района к 2030 году на 15 процентов относительно показателя 2022 года</w:t>
            </w:r>
            <w:r>
              <w:rPr>
                <w:sz w:val="28"/>
                <w:szCs w:val="28"/>
              </w:rPr>
            </w:r>
            <w:r>
              <w:rPr>
                <w:sz w:val="28"/>
                <w:szCs w:val="28"/>
              </w:rPr>
            </w:r>
          </w:p>
        </w:tc>
      </w:tr>
      <w:tr>
        <w:trPr>
          <w:trHeight w:val="670"/>
        </w:trPr>
        <w:tc>
          <w:tcPr>
            <w:shd w:val="clear" w:color="auto" w:fill="auto"/>
            <w:tcBorders>
              <w:top w:val="single" w:color="000000" w:sz="6" w:space="0"/>
              <w:left w:val="single" w:color="000000" w:sz="6" w:space="0"/>
              <w:right w:val="single" w:color="000000" w:sz="6" w:space="0"/>
            </w:tcBorders>
            <w:tcMar>
              <w:left w:w="149" w:type="dxa"/>
              <w:top w:w="0" w:type="dxa"/>
              <w:right w:w="149" w:type="dxa"/>
              <w:bottom w:w="0" w:type="dxa"/>
            </w:tcMar>
            <w:tcW w:w="3686" w:type="dxa"/>
            <w:vMerge w:val="restart"/>
            <w:textDirection w:val="lrTb"/>
            <w:noWrap w:val="false"/>
          </w:tcPr>
          <w:p>
            <w:pPr>
              <w:pStyle w:val="879"/>
              <w:ind w:left="-150" w:right="-284"/>
              <w:spacing w:before="0" w:beforeAutospacing="0" w:after="0" w:afterAutospacing="0"/>
              <w:rPr>
                <w:sz w:val="28"/>
                <w:szCs w:val="28"/>
              </w:rPr>
            </w:pPr>
            <w:r>
              <w:rPr>
                <w:sz w:val="28"/>
                <w:szCs w:val="28"/>
              </w:rPr>
              <w:t xml:space="preserve">Направления (подпрограммы) муниципальной программы Вейделевского района </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1 "Развитие дошкольного образования"</w:t>
            </w:r>
            <w:r>
              <w:rPr>
                <w:sz w:val="28"/>
                <w:szCs w:val="28"/>
              </w:rPr>
            </w:r>
            <w:r>
              <w:rPr>
                <w:sz w:val="28"/>
                <w:szCs w:val="28"/>
              </w:rP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2 "Развитие общего образования"</w:t>
            </w:r>
            <w:r>
              <w:rPr>
                <w:sz w:val="28"/>
                <w:szCs w:val="28"/>
              </w:rPr>
            </w:r>
            <w:r>
              <w:rPr>
                <w:sz w:val="28"/>
                <w:szCs w:val="28"/>
              </w:rP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3 "Развитие дополнительного образования детей"</w:t>
            </w:r>
            <w:r>
              <w:rPr>
                <w:sz w:val="28"/>
                <w:szCs w:val="28"/>
              </w:rPr>
            </w:r>
            <w:r>
              <w:rPr>
                <w:sz w:val="28"/>
                <w:szCs w:val="28"/>
              </w:rP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4 "Развитие </w:t>
            </w:r>
            <w:r>
              <w:rPr>
                <w:sz w:val="28"/>
                <w:szCs w:val="28"/>
              </w:rPr>
              <w:t xml:space="preserve">системы оценки качества образования"</w:t>
            </w:r>
            <w:r>
              <w:rPr>
                <w:sz w:val="28"/>
                <w:szCs w:val="28"/>
              </w:rPr>
            </w:r>
            <w:r>
              <w:rPr>
                <w:sz w:val="28"/>
                <w:szCs w:val="28"/>
              </w:rPr>
            </w:r>
          </w:p>
        </w:tc>
      </w:tr>
      <w:tr>
        <w:trPr>
          <w:trHeight w:val="296"/>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5 "Организация отдыха и оздоровления детей и подростков Вейделевского района"</w:t>
            </w:r>
            <w:r>
              <w:rPr>
                <w:sz w:val="28"/>
                <w:szCs w:val="28"/>
              </w:rPr>
            </w:r>
            <w:r>
              <w:rPr>
                <w:sz w:val="28"/>
                <w:szCs w:val="28"/>
              </w:rP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6 "Муниципальная политика в сфере образования"</w:t>
            </w:r>
            <w:r>
              <w:rPr>
                <w:sz w:val="28"/>
                <w:szCs w:val="28"/>
              </w:rPr>
            </w:r>
            <w:r>
              <w:rPr>
                <w:sz w:val="28"/>
                <w:szCs w:val="28"/>
              </w:rPr>
            </w:r>
          </w:p>
        </w:tc>
      </w:tr>
      <w:tr>
        <w:trPr/>
        <w:tc>
          <w:tcPr>
            <w:shd w:val="clear" w:color="auto" w:fill="auto"/>
            <w:tcBorders>
              <w:left w:val="single" w:color="000000" w:sz="6" w:space="0"/>
              <w:bottom w:val="none" w:color="000000" w:sz="4" w:space="0"/>
              <w:right w:val="single" w:color="000000" w:sz="6" w:space="0"/>
            </w:tcBorders>
            <w:tcMar>
              <w:left w:w="149" w:type="dxa"/>
              <w:top w:w="0" w:type="dxa"/>
              <w:right w:w="149" w:type="dxa"/>
              <w:bottom w:w="0" w:type="dxa"/>
            </w:tcMar>
            <w:tcW w:w="3686" w:type="dxa"/>
            <w:vMerge w:val="continue"/>
            <w:textDirection w:val="lrTb"/>
            <w:noWrap w:val="false"/>
          </w:tcPr>
          <w:p>
            <w:pPr>
              <w:ind w:left="-150" w:right="-284" w:firstLine="142"/>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hanging="8"/>
              <w:spacing w:before="0" w:beforeAutospacing="0" w:after="0" w:afterAutospacing="0"/>
              <w:rPr>
                <w:sz w:val="28"/>
                <w:szCs w:val="28"/>
              </w:rPr>
            </w:pPr>
            <w:r>
              <w:rPr>
                <w:sz w:val="28"/>
                <w:szCs w:val="28"/>
              </w:rPr>
              <w:t xml:space="preserve">Направление (подпрограмма) 7 </w:t>
            </w:r>
            <w:r>
              <w:rPr>
                <w:sz w:val="28"/>
                <w:szCs w:val="28"/>
              </w:rPr>
            </w:r>
            <w:r>
              <w:rPr>
                <w:sz w:val="28"/>
                <w:szCs w:val="28"/>
              </w:rPr>
            </w:r>
          </w:p>
          <w:p>
            <w:pPr>
              <w:pStyle w:val="879"/>
              <w:ind w:hanging="8"/>
              <w:spacing w:before="0" w:beforeAutospacing="0" w:after="0" w:afterAutospacing="0"/>
              <w:rPr>
                <w:sz w:val="28"/>
                <w:szCs w:val="28"/>
              </w:rPr>
            </w:pPr>
            <w:r>
              <w:rPr>
                <w:sz w:val="28"/>
                <w:szCs w:val="28"/>
              </w:rPr>
              <w:t xml:space="preserve">"Профилактика гибели детей от внешних причин на территории Вейделевского района"</w:t>
            </w:r>
            <w:r>
              <w:rPr>
                <w:sz w:val="28"/>
                <w:szCs w:val="28"/>
              </w:rPr>
            </w:r>
            <w:r>
              <w:rPr>
                <w:sz w:val="28"/>
                <w:szCs w:val="28"/>
              </w:rPr>
            </w:r>
          </w:p>
        </w:tc>
      </w:tr>
      <w:tr>
        <w:trPr>
          <w:trHeight w:val="694"/>
        </w:trPr>
        <w:tc>
          <w:tcPr>
            <w:shd w:val="clear" w:color="auto" w:fill="auto"/>
            <w:tcBorders>
              <w:top w:val="single" w:color="000000" w:sz="6" w:space="0"/>
              <w:left w:val="single" w:color="000000" w:sz="6" w:space="0"/>
              <w:right w:val="single" w:color="000000" w:sz="6" w:space="0"/>
            </w:tcBorders>
            <w:tcMar>
              <w:left w:w="149" w:type="dxa"/>
              <w:top w:w="0" w:type="dxa"/>
              <w:right w:w="149" w:type="dxa"/>
              <w:bottom w:w="0" w:type="dxa"/>
            </w:tcMar>
            <w:tcW w:w="3686" w:type="dxa"/>
            <w:vMerge w:val="restart"/>
            <w:textDirection w:val="lrTb"/>
            <w:noWrap w:val="false"/>
          </w:tcPr>
          <w:p>
            <w:pPr>
              <w:pStyle w:val="879"/>
              <w:ind w:left="-8" w:firstLine="8"/>
              <w:spacing w:before="0" w:beforeAutospacing="0" w:after="0" w:afterAutospacing="0"/>
              <w:rPr>
                <w:sz w:val="28"/>
                <w:szCs w:val="28"/>
              </w:rPr>
            </w:pPr>
            <w:r>
              <w:rPr>
                <w:sz w:val="28"/>
                <w:szCs w:val="28"/>
              </w:rPr>
              <w:t xml:space="preserve">Объемы финансового обеспечения за весь период реализации, в том числе по источникам финансирования:</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Источник финансового обеспечения</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pStyle w:val="879"/>
              <w:ind w:left="-149" w:firstLine="8"/>
              <w:jc w:val="both"/>
              <w:spacing w:before="0" w:beforeAutospacing="0" w:after="0" w:afterAutospacing="0"/>
              <w:rPr>
                <w:sz w:val="28"/>
                <w:szCs w:val="28"/>
              </w:rPr>
            </w:pPr>
            <w:r>
              <w:rPr>
                <w:sz w:val="28"/>
                <w:szCs w:val="28"/>
              </w:rPr>
              <w:t xml:space="preserve">Объем финансового обеспечения, тыс. рублей</w:t>
            </w:r>
            <w:r>
              <w:rPr>
                <w:sz w:val="28"/>
                <w:szCs w:val="28"/>
              </w:rPr>
            </w:r>
            <w:r>
              <w:rPr>
                <w:sz w:val="28"/>
                <w:szCs w:val="28"/>
              </w:rP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Всего по муниципальной программе, в том числе:</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jc w:val="right"/>
            </w:pPr>
            <w:r>
              <w:rPr>
                <w:szCs w:val="28"/>
              </w:rPr>
              <w:t xml:space="preserve">3 882 471,2</w:t>
            </w: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Муниципальный</w:t>
            </w:r>
            <w:r>
              <w:rPr>
                <w:sz w:val="28"/>
                <w:szCs w:val="28"/>
                <w:shd w:val="clear" w:color="auto" w:fill="ffff00"/>
              </w:rPr>
              <w:t xml:space="preserve"> </w:t>
            </w:r>
            <w:r>
              <w:rPr>
                <w:sz w:val="28"/>
                <w:szCs w:val="28"/>
              </w:rPr>
              <w:t xml:space="preserve">бюджет (всего), из них:</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jc w:val="right"/>
            </w:pPr>
            <w:r>
              <w:rPr>
                <w:szCs w:val="28"/>
              </w:rPr>
              <w:t xml:space="preserve">3 882 471,2</w:t>
            </w:r>
            <w:r/>
          </w:p>
        </w:tc>
      </w:tr>
      <w:tr>
        <w:trPr/>
        <w:tc>
          <w:tcPr>
            <w:shd w:val="clear" w:color="auto" w:fill="auto"/>
            <w:tcBorders>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 межбюджетные трансферты из федерального бюджета (справочно)</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pStyle w:val="879"/>
              <w:ind w:left="-8" w:firstLine="8"/>
              <w:jc w:val="right"/>
              <w:spacing w:before="0" w:beforeAutospacing="0" w:after="0" w:afterAutospacing="0"/>
              <w:rPr>
                <w:sz w:val="28"/>
                <w:szCs w:val="28"/>
              </w:rPr>
            </w:pPr>
            <w:r>
              <w:rPr>
                <w:sz w:val="28"/>
                <w:szCs w:val="28"/>
              </w:rPr>
              <w:t xml:space="preserve">150 411,3</w:t>
            </w:r>
            <w:r>
              <w:rPr>
                <w:sz w:val="28"/>
                <w:szCs w:val="28"/>
              </w:rPr>
            </w:r>
            <w:r>
              <w:rPr>
                <w:sz w:val="28"/>
                <w:szCs w:val="28"/>
              </w:rPr>
            </w:r>
          </w:p>
        </w:tc>
      </w:tr>
      <w:tr>
        <w:trPr/>
        <w:tc>
          <w:tcPr>
            <w:shd w:val="clear" w:color="auto" w:fill="auto"/>
            <w:tcBorders>
              <w:left w:val="single" w:color="000000" w:sz="6" w:space="0"/>
              <w:bottom w:val="none" w:color="000000" w:sz="4" w:space="0"/>
              <w:right w:val="single" w:color="000000" w:sz="6" w:space="0"/>
            </w:tcBorders>
            <w:tcMar>
              <w:left w:w="149" w:type="dxa"/>
              <w:top w:w="0" w:type="dxa"/>
              <w:right w:w="149" w:type="dxa"/>
              <w:bottom w:w="0" w:type="dxa"/>
            </w:tcMar>
            <w:tcW w:w="3686" w:type="dxa"/>
            <w:vMerge w:val="continue"/>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 межбюджетные трансферты из регионального бюджета бюджетной системы Российской Федерации (справочно)</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ind w:left="-8" w:firstLine="8"/>
              <w:jc w:val="right"/>
              <w:rPr>
                <w:szCs w:val="28"/>
              </w:rPr>
            </w:pPr>
            <w:r>
              <w:rPr>
                <w:szCs w:val="28"/>
              </w:rPr>
              <w:t xml:space="preserve">2 839 146,8</w:t>
            </w:r>
            <w:r>
              <w:rPr>
                <w:szCs w:val="28"/>
              </w:rPr>
            </w:r>
            <w:r>
              <w:rPr>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 межбюджетные трансферты из иных бюджетов бюджетной системы Российской Федерации (справочно)</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ind w:left="-8" w:firstLine="8"/>
              <w:jc w:val="right"/>
              <w:rPr>
                <w:szCs w:val="28"/>
              </w:rPr>
            </w:pPr>
            <w:r>
              <w:rPr>
                <w:szCs w:val="28"/>
              </w:rPr>
              <w:t xml:space="preserve">892 913,1</w:t>
            </w:r>
            <w:r>
              <w:rPr>
                <w:szCs w:val="28"/>
              </w:rPr>
            </w:r>
            <w:r>
              <w:rPr>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Консолидированные бюджеты муниципальных образований</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pStyle w:val="879"/>
              <w:ind w:left="-8" w:firstLine="8"/>
              <w:jc w:val="right"/>
              <w:spacing w:before="0" w:beforeAutospacing="0" w:after="0" w:afterAutospacing="0"/>
              <w:rPr>
                <w:sz w:val="28"/>
                <w:szCs w:val="28"/>
              </w:rPr>
            </w:pPr>
            <w:r>
              <w:rPr>
                <w:sz w:val="28"/>
                <w:szCs w:val="28"/>
              </w:rPr>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 w:firstLine="8"/>
              <w:rPr>
                <w:szCs w:val="28"/>
              </w:rPr>
            </w:pPr>
            <w:r>
              <w:rPr>
                <w:szCs w:val="28"/>
              </w:rPr>
            </w:r>
            <w:r>
              <w:rPr>
                <w:szCs w:val="28"/>
              </w:rPr>
            </w:r>
            <w:r>
              <w:rPr>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174" w:type="dxa"/>
            <w:textDirection w:val="lrTb"/>
            <w:noWrap w:val="false"/>
          </w:tcPr>
          <w:p>
            <w:pPr>
              <w:pStyle w:val="879"/>
              <w:ind w:left="-8" w:firstLine="8"/>
              <w:spacing w:before="0" w:beforeAutospacing="0" w:after="0" w:afterAutospacing="0"/>
              <w:rPr>
                <w:sz w:val="28"/>
                <w:szCs w:val="28"/>
              </w:rPr>
            </w:pPr>
            <w:r>
              <w:rPr>
                <w:sz w:val="28"/>
                <w:szCs w:val="28"/>
              </w:rPr>
              <w:t xml:space="preserve">Внебюджетные источники</w:t>
            </w:r>
            <w:r>
              <w:rPr>
                <w:sz w:val="28"/>
                <w:szCs w:val="28"/>
              </w:rPr>
            </w:r>
            <w:r>
              <w:rPr>
                <w:sz w:val="28"/>
                <w:szCs w:val="28"/>
              </w:rPr>
            </w:r>
          </w:p>
        </w:tc>
        <w:tc>
          <w:tcPr>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3087" w:type="dxa"/>
            <w:textDirection w:val="lrTb"/>
            <w:noWrap w:val="false"/>
          </w:tcPr>
          <w:p>
            <w:pPr>
              <w:ind w:left="-8" w:firstLine="8"/>
              <w:rPr>
                <w:szCs w:val="28"/>
              </w:rPr>
            </w:pPr>
            <w:r>
              <w:rPr>
                <w:szCs w:val="28"/>
              </w:rPr>
            </w:r>
            <w:r>
              <w:rPr>
                <w:szCs w:val="28"/>
              </w:rPr>
            </w:r>
            <w:r>
              <w:rPr>
                <w:szCs w:val="28"/>
              </w:rPr>
            </w:r>
          </w:p>
        </w:tc>
      </w:tr>
      <w:tr>
        <w:trPr/>
        <w:tc>
          <w:tcPr>
            <w:shd w:val="clear" w:color="auto" w:fill="auto"/>
            <w:tcBorders>
              <w:top w:val="single" w:color="000000" w:sz="6"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pStyle w:val="879"/>
              <w:ind w:right="-149"/>
              <w:spacing w:before="0" w:beforeAutospacing="0" w:after="0" w:afterAutospacing="0"/>
              <w:rPr>
                <w:sz w:val="27"/>
                <w:szCs w:val="27"/>
              </w:rPr>
            </w:pPr>
            <w:r>
              <w:rPr>
                <w:sz w:val="28"/>
                <w:szCs w:val="27"/>
              </w:rPr>
              <w:t xml:space="preserve">Связь с национальными целями развития Российской Федерации/государственными программами  Белгородской области, муниципальной программой Вейделевского района </w:t>
            </w:r>
            <w:r>
              <w:rPr>
                <w:sz w:val="28"/>
                <w:szCs w:val="27"/>
              </w:rPr>
              <w:t xml:space="preserve">«Развитие образования Вейделевского района»</w:t>
            </w:r>
            <w:r>
              <w:rPr>
                <w:sz w:val="27"/>
                <w:szCs w:val="27"/>
              </w:rPr>
            </w:r>
            <w:r>
              <w:rPr>
                <w:sz w:val="27"/>
                <w:szCs w:val="27"/>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spacing w:before="0" w:beforeAutospacing="0" w:after="0" w:afterAutospacing="0"/>
              <w:rPr>
                <w:sz w:val="28"/>
                <w:szCs w:val="28"/>
              </w:rPr>
            </w:pPr>
            <w:r>
              <w:rPr>
                <w:sz w:val="28"/>
                <w:szCs w:val="28"/>
              </w:rPr>
              <w:t xml:space="preserve">1. Национальная цель "Обеспечение устойчивого роста численности населения Российской Федерации"</w:t>
            </w:r>
            <w:r>
              <w:rPr>
                <w:sz w:val="28"/>
                <w:szCs w:val="28"/>
              </w:rPr>
            </w:r>
            <w:r>
              <w:rPr>
                <w:sz w:val="28"/>
                <w:szCs w:val="28"/>
              </w:rPr>
            </w:r>
          </w:p>
          <w:p>
            <w:pPr>
              <w:pStyle w:val="879"/>
              <w:spacing w:before="0" w:beforeAutospacing="0" w:after="0" w:afterAutospacing="0"/>
              <w:rPr>
                <w:sz w:val="28"/>
                <w:szCs w:val="28"/>
              </w:rPr>
            </w:pPr>
            <w:r>
              <w:rPr>
                <w:sz w:val="28"/>
                <w:szCs w:val="28"/>
              </w:rPr>
              <w:t xml:space="preserve">Показатель 1 "Доступность дошкольного образования для детей в возрасте от 1,5 до 3 лет" - 100% (100% в 2020 году);</w:t>
            </w:r>
            <w:r>
              <w:rPr>
                <w:sz w:val="28"/>
                <w:szCs w:val="28"/>
              </w:rPr>
            </w:r>
            <w:r>
              <w:rPr>
                <w:sz w:val="28"/>
                <w:szCs w:val="28"/>
              </w:rPr>
            </w:r>
          </w:p>
          <w:p>
            <w:pPr>
              <w:pStyle w:val="879"/>
              <w:spacing w:before="0" w:beforeAutospacing="0" w:after="0" w:afterAutospacing="0"/>
              <w:rPr>
                <w:sz w:val="28"/>
                <w:szCs w:val="28"/>
              </w:rPr>
            </w:pPr>
            <w:r>
              <w:rPr>
                <w:sz w:val="28"/>
                <w:szCs w:val="28"/>
              </w:rPr>
              <w:t xml:space="preserve">Показатель 2 "Доступность дошкольного </w:t>
            </w:r>
            <w:r>
              <w:rPr>
                <w:sz w:val="28"/>
                <w:szCs w:val="28"/>
              </w:rPr>
              <w:t xml:space="preserve">образования для детей в возрасте от 3 до 7 лет" - 100% (100% в 2020 году)</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spacing w:before="0" w:beforeAutospacing="0" w:after="0" w:afterAutospacing="0"/>
              <w:rPr>
                <w:sz w:val="28"/>
                <w:szCs w:val="28"/>
              </w:rPr>
            </w:pPr>
            <w:r>
              <w:rPr>
                <w:sz w:val="28"/>
                <w:szCs w:val="28"/>
              </w:rPr>
              <w:t xml:space="preserve">2. Национальная цель "Вхождение Российской Федерации в число десяти ведущих стран мира по качеству общего образования"</w:t>
            </w:r>
            <w:r>
              <w:rPr>
                <w:sz w:val="28"/>
                <w:szCs w:val="28"/>
              </w:rPr>
            </w:r>
            <w:r>
              <w:rPr>
                <w:sz w:val="28"/>
                <w:szCs w:val="28"/>
              </w:rPr>
            </w:r>
          </w:p>
          <w:p>
            <w:pPr>
              <w:pStyle w:val="879"/>
              <w:spacing w:before="0" w:beforeAutospacing="0" w:after="0" w:afterAutospacing="0"/>
              <w:rPr>
                <w:sz w:val="28"/>
                <w:szCs w:val="28"/>
              </w:rPr>
            </w:pPr>
            <w:r>
              <w:rPr>
                <w:sz w:val="28"/>
                <w:szCs w:val="28"/>
              </w:rPr>
              <w:t xml:space="preserve">Показатель 1 "Доля общеобразовательных организаций, оснащенных в целях внедрения цифровой образовательной среды" до 62,11% (с 0% в 2020 году);</w:t>
            </w:r>
            <w:r>
              <w:rPr>
                <w:sz w:val="28"/>
                <w:szCs w:val="28"/>
              </w:rPr>
            </w:r>
            <w:r>
              <w:rPr>
                <w:sz w:val="28"/>
                <w:szCs w:val="28"/>
              </w:rPr>
            </w:r>
          </w:p>
          <w:p>
            <w:pPr>
              <w:pStyle w:val="879"/>
              <w:spacing w:before="0" w:beforeAutospacing="0" w:after="0" w:afterAutospacing="0"/>
              <w:rPr>
                <w:sz w:val="28"/>
                <w:szCs w:val="28"/>
              </w:rPr>
            </w:pPr>
            <w:r>
              <w:rPr>
                <w:sz w:val="28"/>
                <w:szCs w:val="28"/>
              </w:rPr>
              <w:t xml:space="preserve">Показатель 2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до 58,8% (с 5% в 2020 году);</w:t>
            </w:r>
            <w:r>
              <w:rPr>
                <w:sz w:val="28"/>
                <w:szCs w:val="28"/>
              </w:rPr>
            </w:r>
            <w:r>
              <w:rPr>
                <w:sz w:val="28"/>
                <w:szCs w:val="28"/>
              </w:rPr>
            </w:r>
          </w:p>
          <w:p>
            <w:pPr>
              <w:pStyle w:val="879"/>
              <w:spacing w:before="0" w:beforeAutospacing="0" w:after="0" w:afterAutospacing="0"/>
              <w:rPr>
                <w:sz w:val="28"/>
                <w:szCs w:val="28"/>
              </w:rPr>
            </w:pPr>
            <w:r>
              <w:rPr>
                <w:sz w:val="28"/>
                <w:szCs w:val="28"/>
              </w:rPr>
              <w:t xml:space="preserve">Показатель 3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2023 году)</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51"/>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jc w:val="both"/>
              <w:spacing w:before="0" w:beforeAutospacing="0" w:after="0" w:afterAutospacing="0"/>
              <w:rPr>
                <w:sz w:val="28"/>
                <w:szCs w:val="28"/>
              </w:rPr>
            </w:pPr>
            <w:r>
              <w:rPr>
                <w:sz w:val="28"/>
                <w:szCs w:val="28"/>
              </w:rPr>
              <w:t xml:space="preserve">3. Национ</w:t>
            </w:r>
            <w:r>
              <w:rPr>
                <w:sz w:val="28"/>
                <w:szCs w:val="28"/>
              </w:rPr>
              <w:t xml:space="preserve">альная цель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sz w:val="28"/>
                <w:szCs w:val="28"/>
              </w:rPr>
            </w:r>
            <w:r>
              <w:rPr>
                <w:sz w:val="28"/>
                <w:szCs w:val="28"/>
              </w:rPr>
            </w:r>
          </w:p>
          <w:p>
            <w:pPr>
              <w:pStyle w:val="879"/>
              <w:jc w:val="both"/>
              <w:spacing w:before="0" w:beforeAutospacing="0" w:after="0" w:afterAutospacing="0"/>
              <w:rPr>
                <w:sz w:val="28"/>
                <w:szCs w:val="28"/>
              </w:rPr>
            </w:pPr>
            <w:r>
              <w:rPr>
                <w:sz w:val="28"/>
                <w:szCs w:val="28"/>
              </w:rPr>
              <w:t xml:space="preserve">Показатель 1 "Доля детей в возрасте от 5 до 18 лет, охваченных дополнительным образованием" до 84,8% (с 79,7 в 2022 году).</w:t>
            </w:r>
            <w:r>
              <w:rPr>
                <w:sz w:val="28"/>
                <w:szCs w:val="28"/>
              </w:rPr>
            </w:r>
            <w:r>
              <w:rPr>
                <w:sz w:val="28"/>
                <w:szCs w:val="28"/>
              </w:rPr>
            </w:r>
          </w:p>
          <w:p>
            <w:pPr>
              <w:pStyle w:val="879"/>
              <w:jc w:val="both"/>
              <w:spacing w:before="0" w:beforeAutospacing="0" w:after="0" w:afterAutospacing="0"/>
              <w:rPr>
                <w:sz w:val="28"/>
                <w:szCs w:val="28"/>
              </w:rPr>
            </w:pPr>
            <w:r>
              <w:rPr>
                <w:sz w:val="28"/>
                <w:szCs w:val="28"/>
              </w:rPr>
              <w:t xml:space="preserve">Показатель 2 "Охват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 до 12% (с 7% в 2021 году).</w:t>
            </w:r>
            <w:r>
              <w:rPr>
                <w:sz w:val="28"/>
                <w:szCs w:val="28"/>
              </w:rPr>
            </w:r>
            <w:r>
              <w:rPr>
                <w:sz w:val="28"/>
                <w:szCs w:val="28"/>
              </w:rPr>
            </w:r>
          </w:p>
          <w:p>
            <w:pPr>
              <w:pStyle w:val="879"/>
              <w:jc w:val="both"/>
              <w:spacing w:before="0" w:beforeAutospacing="0" w:after="0" w:afterAutospacing="0"/>
              <w:rPr>
                <w:sz w:val="28"/>
                <w:szCs w:val="28"/>
              </w:rPr>
            </w:pPr>
            <w:r>
              <w:rPr>
                <w:sz w:val="28"/>
                <w:szCs w:val="28"/>
              </w:rPr>
              <w:t xml:space="preserve">Показатель 3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60% (с 14,6% в 2020 году)</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51"/>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jc w:val="both"/>
              <w:spacing w:before="0" w:beforeAutospacing="0" w:after="0" w:afterAutospacing="0"/>
              <w:rPr>
                <w:sz w:val="28"/>
                <w:szCs w:val="28"/>
              </w:rPr>
            </w:pPr>
            <w:r>
              <w:rPr>
                <w:sz w:val="28"/>
                <w:szCs w:val="28"/>
              </w:rPr>
              <w:t xml:space="preserve">4. Защита традиционных российских духовно-нравственных ценностей, культуры и исторической памяти</w:t>
            </w:r>
            <w:r>
              <w:rPr>
                <w:sz w:val="28"/>
                <w:szCs w:val="28"/>
              </w:rPr>
            </w:r>
            <w:r>
              <w:rPr>
                <w:sz w:val="28"/>
                <w:szCs w:val="28"/>
              </w:rPr>
            </w:r>
          </w:p>
          <w:p>
            <w:pPr>
              <w:pStyle w:val="879"/>
              <w:jc w:val="both"/>
              <w:spacing w:before="0" w:beforeAutospacing="0" w:after="0" w:afterAutospacing="0"/>
              <w:rPr>
                <w:sz w:val="28"/>
                <w:szCs w:val="28"/>
              </w:rPr>
            </w:pPr>
            <w:r>
              <w:rPr>
                <w:sz w:val="28"/>
                <w:szCs w:val="28"/>
              </w:rPr>
              <w:t xml:space="preserve">Показатель 1. "Развитие системы образования, обучения и воспитания как основы формирования развитой и социально </w:t>
            </w:r>
            <w:r>
              <w:rPr>
                <w:sz w:val="28"/>
                <w:szCs w:val="28"/>
              </w:rPr>
              <w:t xml:space="preserve">ответственной личности, стремящейся к духовному, нравственному, интеллектуальному и физическому совершенству"</w:t>
            </w:r>
            <w:r>
              <w:rPr>
                <w:sz w:val="28"/>
                <w:szCs w:val="28"/>
              </w:rPr>
            </w:r>
            <w:r>
              <w:rPr>
                <w:sz w:val="28"/>
                <w:szCs w:val="28"/>
              </w:rPr>
            </w:r>
          </w:p>
          <w:p>
            <w:pPr>
              <w:pStyle w:val="879"/>
              <w:jc w:val="both"/>
              <w:spacing w:before="0" w:beforeAutospacing="0" w:after="0" w:afterAutospacing="0"/>
              <w:rPr>
                <w:sz w:val="28"/>
                <w:szCs w:val="28"/>
              </w:rPr>
            </w:pPr>
            <w:r>
              <w:rPr>
                <w:sz w:val="28"/>
                <w:szCs w:val="28"/>
              </w:rPr>
              <w:t xml:space="preserve">Показатель 2.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r>
              <w:rPr>
                <w:sz w:val="28"/>
                <w:szCs w:val="28"/>
              </w:rPr>
            </w:r>
            <w:r>
              <w:rPr>
                <w:sz w:val="28"/>
                <w:szCs w:val="28"/>
              </w:rPr>
            </w:r>
          </w:p>
          <w:p>
            <w:pPr>
              <w:pStyle w:val="879"/>
              <w:jc w:val="both"/>
              <w:spacing w:before="0" w:beforeAutospacing="0" w:after="0" w:afterAutospacing="0"/>
              <w:rPr>
                <w:sz w:val="28"/>
                <w:szCs w:val="28"/>
              </w:rPr>
            </w:pPr>
            <w:r>
              <w:rPr>
                <w:sz w:val="28"/>
                <w:szCs w:val="28"/>
              </w:rPr>
            </w:r>
            <w:r>
              <w:rPr>
                <w:sz w:val="28"/>
                <w:szCs w:val="28"/>
              </w:rPr>
            </w:r>
            <w:r>
              <w:rPr>
                <w:sz w:val="28"/>
                <w:szCs w:val="28"/>
              </w:rPr>
            </w:r>
          </w:p>
        </w:tc>
      </w:tr>
      <w:tr>
        <w:trPr/>
        <w:tc>
          <w:tcPr>
            <w:shd w:val="clear" w:color="auto" w:fill="auto"/>
            <w:tcBorders>
              <w:top w:val="single" w:color="000000" w:sz="6"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51"/>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41" w:firstLine="41"/>
              <w:spacing w:before="0" w:beforeAutospacing="0" w:after="0" w:afterAutospacing="0"/>
              <w:rPr>
                <w:sz w:val="28"/>
                <w:szCs w:val="28"/>
              </w:rPr>
            </w:pPr>
            <w:r>
              <w:rPr>
                <w:sz w:val="28"/>
                <w:szCs w:val="28"/>
              </w:rPr>
              <w:t xml:space="preserve">5. Национальная цель "Сохранение населения, здоровье и благополучие людей"</w:t>
            </w:r>
            <w:r>
              <w:rPr>
                <w:sz w:val="28"/>
                <w:szCs w:val="28"/>
              </w:rPr>
            </w:r>
            <w:r>
              <w:rPr>
                <w:sz w:val="28"/>
                <w:szCs w:val="28"/>
              </w:rPr>
            </w:r>
          </w:p>
          <w:p>
            <w:pPr>
              <w:pStyle w:val="879"/>
              <w:ind w:left="-41" w:right="-81" w:firstLine="41"/>
              <w:spacing w:before="0" w:beforeAutospacing="0" w:after="0" w:afterAutospacing="0"/>
              <w:rPr>
                <w:sz w:val="28"/>
                <w:szCs w:val="28"/>
              </w:rPr>
            </w:pPr>
            <w:r>
              <w:rPr>
                <w:sz w:val="28"/>
                <w:szCs w:val="28"/>
              </w:rPr>
              <w:t xml:space="preserve">Показатель 1 "Уровень снижения гибели детей от внешних причин (по вине самих детей) на территории Вейделевского района относительно показателя 2022 года" до 3% (с 5% в 2022 году)</w:t>
            </w:r>
            <w:r>
              <w:rPr>
                <w:sz w:val="28"/>
                <w:szCs w:val="28"/>
              </w:rPr>
            </w:r>
            <w:r>
              <w:rPr>
                <w:sz w:val="28"/>
                <w:szCs w:val="28"/>
              </w:rPr>
            </w:r>
          </w:p>
        </w:tc>
      </w:tr>
      <w:tr>
        <w:trPr/>
        <w:tc>
          <w:tcPr>
            <w:shd w:val="clear" w:color="auto" w:fill="auto"/>
            <w:tcBorders>
              <w:top w:val="none" w:color="000000" w:sz="4" w:space="0"/>
              <w:left w:val="single" w:color="000000" w:sz="6" w:space="0"/>
              <w:bottom w:val="none" w:color="000000" w:sz="4" w:space="0"/>
              <w:right w:val="single" w:color="000000" w:sz="6" w:space="0"/>
            </w:tcBorders>
            <w:tcMar>
              <w:left w:w="149" w:type="dxa"/>
              <w:top w:w="0" w:type="dxa"/>
              <w:right w:w="149" w:type="dxa"/>
              <w:bottom w:w="0" w:type="dxa"/>
            </w:tcMar>
            <w:tcW w:w="3686" w:type="dxa"/>
            <w:textDirection w:val="lrTb"/>
            <w:noWrap w:val="false"/>
          </w:tcPr>
          <w:p>
            <w:pPr>
              <w:ind w:left="-851"/>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41" w:firstLine="41"/>
              <w:spacing w:before="0" w:beforeAutospacing="0" w:after="0" w:afterAutospacing="0"/>
              <w:rPr>
                <w:sz w:val="28"/>
                <w:szCs w:val="28"/>
              </w:rPr>
            </w:pPr>
            <w:r>
              <w:rPr>
                <w:sz w:val="28"/>
                <w:szCs w:val="28"/>
              </w:rPr>
              <w:t xml:space="preserve">6. Национальная цель "Сохранение населения, здоровье и благополучие людей"</w:t>
            </w:r>
            <w:r>
              <w:rPr>
                <w:sz w:val="28"/>
                <w:szCs w:val="28"/>
              </w:rPr>
            </w:r>
            <w:r>
              <w:rPr>
                <w:sz w:val="28"/>
                <w:szCs w:val="28"/>
              </w:rPr>
            </w:r>
          </w:p>
          <w:p>
            <w:pPr>
              <w:pStyle w:val="879"/>
              <w:ind w:left="-41" w:right="-81" w:firstLine="41"/>
              <w:spacing w:before="0" w:beforeAutospacing="0" w:after="0" w:afterAutospacing="0"/>
              <w:rPr>
                <w:sz w:val="28"/>
                <w:szCs w:val="28"/>
              </w:rPr>
            </w:pPr>
            <w:r>
              <w:rPr>
                <w:sz w:val="28"/>
                <w:szCs w:val="28"/>
              </w:rPr>
              <w:t xml:space="preserve">Показатель 1 "Уровень снижения гибели детей от внешних причин (по вине самих детей) на территории Вейделевского района относительно показателя 2022 года" до 20% (с 5,8% в 2020 году)</w:t>
            </w:r>
            <w:r>
              <w:rPr>
                <w:sz w:val="28"/>
                <w:szCs w:val="28"/>
              </w:rPr>
            </w:r>
            <w:r>
              <w:rPr>
                <w:sz w:val="28"/>
                <w:szCs w:val="28"/>
              </w:rPr>
            </w:r>
          </w:p>
        </w:tc>
      </w:tr>
      <w:tr>
        <w:trPr>
          <w:trHeight w:val="645"/>
        </w:trPr>
        <w:tc>
          <w:tcPr>
            <w:shd w:val="clear" w:color="auto" w:fill="auto"/>
            <w:tcBorders>
              <w:top w:val="single" w:color="000000" w:sz="6" w:space="0"/>
              <w:left w:val="single" w:color="000000" w:sz="6" w:space="0"/>
              <w:right w:val="single" w:color="000000" w:sz="6" w:space="0"/>
            </w:tcBorders>
            <w:tcMar>
              <w:left w:w="149" w:type="dxa"/>
              <w:top w:w="0" w:type="dxa"/>
              <w:right w:w="149" w:type="dxa"/>
              <w:bottom w:w="0" w:type="dxa"/>
            </w:tcMar>
            <w:tcW w:w="3686" w:type="dxa"/>
            <w:vMerge w:val="restart"/>
            <w:textDirection w:val="lrTb"/>
            <w:noWrap w:val="false"/>
          </w:tcPr>
          <w:p>
            <w:pPr>
              <w:pStyle w:val="879"/>
              <w:ind w:left="-8" w:firstLine="8"/>
              <w:spacing w:before="0" w:beforeAutospacing="0" w:after="0" w:afterAutospacing="0"/>
              <w:rPr>
                <w:sz w:val="28"/>
                <w:szCs w:val="28"/>
              </w:rPr>
            </w:pPr>
            <w:r>
              <w:rPr>
                <w:sz w:val="28"/>
                <w:szCs w:val="28"/>
              </w:rPr>
              <w:t xml:space="preserve">Связь с целями развития Вейделевского района /стратегическими приоритетами Вейделевского района</w:t>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8" w:firstLine="8"/>
              <w:spacing w:before="0" w:beforeAutospacing="0" w:after="0" w:afterAutospacing="0"/>
              <w:rPr>
                <w:sz w:val="28"/>
                <w:szCs w:val="28"/>
              </w:rPr>
            </w:pPr>
            <w:r>
              <w:rPr>
                <w:sz w:val="28"/>
                <w:szCs w:val="28"/>
              </w:rPr>
              <w:t xml:space="preserve">Наименование цели/ целевой показатель развития Вейделевского района</w:t>
            </w:r>
            <w:r>
              <w:rPr>
                <w:sz w:val="28"/>
                <w:szCs w:val="28"/>
              </w:rPr>
            </w:r>
            <w:r>
              <w:rPr>
                <w:sz w:val="28"/>
                <w:szCs w:val="28"/>
              </w:rPr>
            </w:r>
          </w:p>
        </w:tc>
      </w:tr>
      <w:tr>
        <w:trPr>
          <w:trHeight w:val="993"/>
        </w:trPr>
        <w:tc>
          <w:tcPr>
            <w:shd w:val="clear" w:color="auto" w:fill="auto"/>
            <w:tcBorders>
              <w:top w:val="single" w:color="000000" w:sz="6" w:space="0"/>
              <w:left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pStyle w:val="879"/>
              <w:ind w:left="-8" w:firstLine="8"/>
              <w:spacing w:before="0" w:beforeAutospacing="0" w:after="0" w:afterAutospacing="0"/>
              <w:rPr>
                <w:sz w:val="28"/>
                <w:szCs w:val="28"/>
              </w:rPr>
            </w:pPr>
            <w:r>
              <w:rPr>
                <w:sz w:val="28"/>
                <w:szCs w:val="28"/>
              </w:rPr>
            </w:r>
            <w:r>
              <w:rPr>
                <w:sz w:val="28"/>
                <w:szCs w:val="28"/>
              </w:rPr>
            </w:r>
            <w:r>
              <w:rPr>
                <w:sz w:val="28"/>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numPr>
                <w:ilvl w:val="0"/>
                <w:numId w:val="7"/>
              </w:numPr>
              <w:ind w:left="0" w:hanging="41"/>
              <w:jc w:val="both"/>
              <w:spacing w:before="0" w:beforeAutospacing="0" w:after="0" w:afterAutospacing="0"/>
              <w:rPr>
                <w:sz w:val="28"/>
                <w:szCs w:val="28"/>
              </w:rPr>
            </w:pPr>
            <w:r>
              <w:rPr>
                <w:sz w:val="28"/>
                <w:szCs w:val="28"/>
              </w:rPr>
              <w:t xml:space="preserve">Стратегическая цель: «Реализация потенциала каждого человека, развитие его талантов, воспитание патриотичной и социально ответственной личности».</w:t>
            </w:r>
            <w:r>
              <w:rPr>
                <w:sz w:val="28"/>
                <w:szCs w:val="28"/>
              </w:rPr>
            </w:r>
            <w:r>
              <w:rPr>
                <w:sz w:val="28"/>
                <w:szCs w:val="28"/>
              </w:rPr>
            </w:r>
          </w:p>
          <w:p>
            <w:pPr>
              <w:pStyle w:val="879"/>
              <w:numPr>
                <w:ilvl w:val="1"/>
                <w:numId w:val="7"/>
              </w:numPr>
              <w:ind w:left="0" w:firstLine="0"/>
              <w:jc w:val="both"/>
              <w:spacing w:before="0" w:beforeAutospacing="0" w:after="0" w:afterAutospacing="0"/>
              <w:rPr>
                <w:sz w:val="28"/>
                <w:szCs w:val="28"/>
              </w:rPr>
            </w:pPr>
            <w:r>
              <w:rPr>
                <w:sz w:val="28"/>
                <w:szCs w:val="28"/>
              </w:rPr>
              <w:t xml:space="preserve">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r>
              <w:rPr>
                <w:sz w:val="28"/>
                <w:szCs w:val="28"/>
              </w:rPr>
            </w:r>
            <w:r>
              <w:rPr>
                <w:sz w:val="28"/>
                <w:szCs w:val="28"/>
              </w:rPr>
            </w:r>
          </w:p>
          <w:p>
            <w:pPr>
              <w:pStyle w:val="879"/>
              <w:ind w:left="-41"/>
              <w:jc w:val="both"/>
              <w:spacing w:before="0" w:beforeAutospacing="0" w:after="0" w:afterAutospacing="0"/>
              <w:rPr>
                <w:sz w:val="28"/>
                <w:szCs w:val="28"/>
              </w:rPr>
            </w:pPr>
            <w:r>
              <w:rPr>
                <w:sz w:val="28"/>
                <w:szCs w:val="28"/>
              </w:rPr>
              <w:t xml:space="preserve">1.2. Обеспечение к 2030 году функцион</w:t>
            </w:r>
            <w:r>
              <w:rPr>
                <w:sz w:val="28"/>
                <w:szCs w:val="28"/>
              </w:rPr>
              <w:t xml:space="preserve">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обучающихся    </w:t>
            </w:r>
            <w:r>
              <w:rPr>
                <w:sz w:val="28"/>
                <w:szCs w:val="28"/>
              </w:rPr>
            </w:r>
            <w:r>
              <w:rPr>
                <w:sz w:val="28"/>
                <w:szCs w:val="28"/>
              </w:rPr>
            </w:r>
          </w:p>
        </w:tc>
      </w:tr>
      <w:tr>
        <w:trPr>
          <w:trHeight w:val="1686"/>
        </w:trPr>
        <w:tc>
          <w:tcPr>
            <w:shd w:val="clear" w:color="auto" w:fill="auto"/>
            <w:tcBorders>
              <w:left w:val="single" w:color="000000" w:sz="6" w:space="0"/>
              <w:bottom w:val="single" w:color="000000" w:sz="6" w:space="0"/>
              <w:right w:val="single" w:color="000000" w:sz="6" w:space="0"/>
            </w:tcBorders>
            <w:tcMar>
              <w:left w:w="149" w:type="dxa"/>
              <w:top w:w="0" w:type="dxa"/>
              <w:right w:w="149" w:type="dxa"/>
              <w:bottom w:w="0" w:type="dxa"/>
            </w:tcMar>
            <w:tcW w:w="3686" w:type="dxa"/>
            <w:vMerge w:val="continue"/>
            <w:textDirection w:val="lrTb"/>
            <w:noWrap w:val="false"/>
          </w:tcPr>
          <w:p>
            <w:pPr>
              <w:ind w:left="-851"/>
              <w:rPr>
                <w:szCs w:val="28"/>
              </w:rPr>
            </w:pPr>
            <w:r>
              <w:rPr>
                <w:szCs w:val="28"/>
              </w:rPr>
            </w:r>
            <w:r>
              <w:rPr>
                <w:szCs w:val="28"/>
              </w:rPr>
            </w:r>
            <w:r>
              <w:rPr>
                <w:szCs w:val="28"/>
              </w:rPr>
            </w:r>
          </w:p>
        </w:tc>
        <w:tc>
          <w:tcPr>
            <w:gridSpan w:val="2"/>
            <w:shd w:val="clear" w:color="auto" w:fill="auto"/>
            <w:tcBorders>
              <w:top w:val="single" w:color="000000" w:sz="6" w:space="0"/>
              <w:left w:val="single" w:color="000000" w:sz="6" w:space="0"/>
              <w:bottom w:val="single" w:color="000000" w:sz="6" w:space="0"/>
              <w:right w:val="single" w:color="000000" w:sz="6" w:space="0"/>
            </w:tcBorders>
            <w:tcMar>
              <w:left w:w="149" w:type="dxa"/>
              <w:top w:w="0" w:type="dxa"/>
              <w:right w:w="149" w:type="dxa"/>
              <w:bottom w:w="0" w:type="dxa"/>
            </w:tcMar>
            <w:tcW w:w="6261" w:type="dxa"/>
            <w:textDirection w:val="lrTb"/>
            <w:noWrap w:val="false"/>
          </w:tcPr>
          <w:p>
            <w:pPr>
              <w:pStyle w:val="879"/>
              <w:ind w:left="-41"/>
              <w:jc w:val="both"/>
              <w:spacing w:before="0" w:beforeAutospacing="0" w:after="0" w:afterAutospacing="0"/>
              <w:rPr>
                <w:sz w:val="28"/>
                <w:szCs w:val="28"/>
              </w:rPr>
            </w:pPr>
            <w:r>
              <w:rPr>
                <w:sz w:val="28"/>
                <w:szCs w:val="28"/>
              </w:rPr>
              <w:t xml:space="preserve">1.2.1. Показатель "Доля обучающихся общеобразовательных организаций Вейделевского района  на уровне среднего общего образования, охваченных профильным обучением" до 80% (с 79,54% в 2022 году)</w:t>
            </w:r>
            <w:r>
              <w:rPr>
                <w:sz w:val="28"/>
                <w:szCs w:val="28"/>
              </w:rPr>
            </w:r>
            <w:r>
              <w:rPr>
                <w:sz w:val="28"/>
                <w:szCs w:val="28"/>
              </w:rPr>
            </w:r>
          </w:p>
        </w:tc>
      </w:tr>
    </w:tbl>
    <w:p>
      <w:pPr>
        <w:pStyle w:val="886"/>
        <w:jc w:val="center"/>
        <w:rPr>
          <w:rFonts w:ascii="Times New Roman" w:hAnsi="Times New Roman" w:cs="Times New Roman"/>
        </w:rPr>
        <w:sectPr>
          <w:footnotePr/>
          <w:endnotePr/>
          <w:type w:val="nextPage"/>
          <w:pgSz w:w="11906" w:h="16838" w:orient="portrait"/>
          <w:pgMar w:top="851" w:right="851" w:bottom="851" w:left="1701" w:header="709" w:footer="709" w:gutter="0"/>
          <w:cols w:num="1" w:sep="0" w:space="708" w:equalWidth="1"/>
          <w:docGrid w:linePitch="360"/>
        </w:sect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2"/>
        </w:rPr>
        <w:outlineLvl w:val="2"/>
      </w:pPr>
      <w:r>
        <w:rPr>
          <w:rFonts w:ascii="Times New Roman" w:hAnsi="Times New Roman" w:cs="Times New Roman"/>
          <w:sz w:val="22"/>
        </w:rPr>
        <w:t xml:space="preserve">2. Показатели муниципальной программы</w:t>
      </w:r>
      <w:r>
        <w:rPr>
          <w:rFonts w:ascii="Times New Roman" w:hAnsi="Times New Roman" w:cs="Times New Roman"/>
          <w:sz w:val="22"/>
        </w:rPr>
      </w:r>
      <w:r>
        <w:rPr>
          <w:rFonts w:ascii="Times New Roman" w:hAnsi="Times New Roman" w:cs="Times New Roman"/>
          <w:sz w:val="22"/>
        </w:rPr>
      </w:r>
    </w:p>
    <w:p>
      <w:pPr>
        <w:rPr>
          <w:sz w:val="22"/>
          <w:szCs w:val="22"/>
        </w:rPr>
      </w:pPr>
      <w:r>
        <w:rPr>
          <w:sz w:val="22"/>
          <w:szCs w:val="22"/>
        </w:rPr>
      </w:r>
      <w:r>
        <w:rPr>
          <w:sz w:val="22"/>
          <w:szCs w:val="22"/>
        </w:rPr>
      </w:r>
      <w:r>
        <w:rPr>
          <w:sz w:val="22"/>
          <w:szCs w:val="22"/>
        </w:rPr>
      </w:r>
    </w:p>
    <w:tbl>
      <w:tblPr>
        <w:tblW w:w="16013"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3"/>
        <w:gridCol w:w="1569"/>
        <w:gridCol w:w="778"/>
        <w:gridCol w:w="1133"/>
        <w:gridCol w:w="921"/>
        <w:gridCol w:w="709"/>
        <w:gridCol w:w="639"/>
        <w:gridCol w:w="567"/>
        <w:gridCol w:w="567"/>
        <w:gridCol w:w="567"/>
        <w:gridCol w:w="567"/>
        <w:gridCol w:w="567"/>
        <w:gridCol w:w="609"/>
        <w:gridCol w:w="1196"/>
        <w:gridCol w:w="1366"/>
        <w:gridCol w:w="1368"/>
        <w:gridCol w:w="1652"/>
        <w:gridCol w:w="755"/>
      </w:tblGrid>
      <w:tr>
        <w:trPr/>
        <w:tc>
          <w:tcPr>
            <w:tcW w:w="483"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N п/п</w:t>
            </w:r>
            <w:r>
              <w:rPr>
                <w:rFonts w:ascii="Times New Roman" w:hAnsi="Times New Roman" w:cs="Times New Roman"/>
                <w:sz w:val="22"/>
              </w:rPr>
            </w:r>
            <w:r>
              <w:rPr>
                <w:rFonts w:ascii="Times New Roman" w:hAnsi="Times New Roman" w:cs="Times New Roman"/>
                <w:sz w:val="22"/>
              </w:rPr>
            </w:r>
          </w:p>
        </w:tc>
        <w:tc>
          <w:tcPr>
            <w:tcW w:w="1569"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Наименование показателя</w:t>
            </w:r>
            <w:r>
              <w:rPr>
                <w:rFonts w:ascii="Times New Roman" w:hAnsi="Times New Roman" w:cs="Times New Roman"/>
                <w:sz w:val="22"/>
              </w:rPr>
            </w:r>
            <w:r>
              <w:rPr>
                <w:rFonts w:ascii="Times New Roman" w:hAnsi="Times New Roman" w:cs="Times New Roman"/>
                <w:sz w:val="22"/>
              </w:rPr>
            </w:r>
          </w:p>
        </w:tc>
        <w:tc>
          <w:tcPr>
            <w:tcW w:w="778"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Уровень показателя</w:t>
            </w:r>
            <w:r>
              <w:rPr>
                <w:rFonts w:ascii="Times New Roman" w:hAnsi="Times New Roman" w:cs="Times New Roman"/>
                <w:sz w:val="22"/>
              </w:rPr>
            </w:r>
            <w:r>
              <w:rPr>
                <w:rFonts w:ascii="Times New Roman" w:hAnsi="Times New Roman" w:cs="Times New Roman"/>
                <w:sz w:val="22"/>
              </w:rPr>
            </w:r>
          </w:p>
        </w:tc>
        <w:tc>
          <w:tcPr>
            <w:tcW w:w="1133"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Признак возрастания/ убывания</w:t>
            </w:r>
            <w:r>
              <w:rPr>
                <w:rFonts w:ascii="Times New Roman" w:hAnsi="Times New Roman" w:cs="Times New Roman"/>
                <w:sz w:val="22"/>
              </w:rPr>
            </w:r>
            <w:r>
              <w:rPr>
                <w:rFonts w:ascii="Times New Roman" w:hAnsi="Times New Roman" w:cs="Times New Roman"/>
                <w:sz w:val="22"/>
              </w:rPr>
            </w:r>
          </w:p>
        </w:tc>
        <w:tc>
          <w:tcPr>
            <w:tcW w:w="921" w:type="dxa"/>
            <w:vMerge w:val="restart"/>
            <w:textDirection w:val="lrTb"/>
            <w:noWrap w:val="false"/>
          </w:tcPr>
          <w:p>
            <w:pPr>
              <w:pStyle w:val="885"/>
              <w:ind w:right="-62"/>
              <w:jc w:val="center"/>
              <w:rPr>
                <w:rFonts w:ascii="Times New Roman" w:hAnsi="Times New Roman" w:cs="Times New Roman"/>
                <w:sz w:val="22"/>
              </w:rPr>
            </w:pPr>
            <w:r>
              <w:rPr>
                <w:rFonts w:ascii="Times New Roman" w:hAnsi="Times New Roman" w:cs="Times New Roman"/>
                <w:sz w:val="22"/>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sz w:val="22"/>
                </w:rPr>
                <w:t xml:space="preserve">ОКЕИ</w:t>
              </w:r>
            </w:hyperlink>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gridSpan w:val="2"/>
            <w:tcW w:w="134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Базовое значение</w:t>
            </w:r>
            <w:r>
              <w:rPr>
                <w:rFonts w:ascii="Times New Roman" w:hAnsi="Times New Roman" w:cs="Times New Roman"/>
                <w:sz w:val="22"/>
              </w:rPr>
            </w:r>
            <w:r>
              <w:rPr>
                <w:rFonts w:ascii="Times New Roman" w:hAnsi="Times New Roman" w:cs="Times New Roman"/>
                <w:sz w:val="22"/>
              </w:rPr>
            </w:r>
          </w:p>
        </w:tc>
        <w:tc>
          <w:tcPr>
            <w:gridSpan w:val="6"/>
            <w:tcW w:w="3444"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Значения показателя по годам</w:t>
            </w:r>
            <w:r>
              <w:rPr>
                <w:rFonts w:ascii="Times New Roman" w:hAnsi="Times New Roman" w:cs="Times New Roman"/>
                <w:sz w:val="22"/>
              </w:rPr>
            </w:r>
            <w:r>
              <w:rPr>
                <w:rFonts w:ascii="Times New Roman" w:hAnsi="Times New Roman" w:cs="Times New Roman"/>
                <w:sz w:val="22"/>
              </w:rPr>
            </w:r>
          </w:p>
        </w:tc>
        <w:tc>
          <w:tcPr>
            <w:tcW w:w="1196"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Документ</w:t>
            </w:r>
            <w:r>
              <w:rPr>
                <w:rFonts w:ascii="Times New Roman" w:hAnsi="Times New Roman" w:cs="Times New Roman"/>
                <w:sz w:val="22"/>
              </w:rPr>
            </w:r>
            <w:r>
              <w:rPr>
                <w:rFonts w:ascii="Times New Roman" w:hAnsi="Times New Roman" w:cs="Times New Roman"/>
                <w:sz w:val="22"/>
              </w:rPr>
            </w:r>
          </w:p>
        </w:tc>
        <w:tc>
          <w:tcPr>
            <w:tcW w:w="1366"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Ответственный за достижение показателя</w:t>
            </w:r>
            <w:r>
              <w:rPr>
                <w:rFonts w:ascii="Times New Roman" w:hAnsi="Times New Roman" w:cs="Times New Roman"/>
                <w:sz w:val="22"/>
              </w:rPr>
            </w:r>
            <w:r>
              <w:rPr>
                <w:rFonts w:ascii="Times New Roman" w:hAnsi="Times New Roman" w:cs="Times New Roman"/>
                <w:sz w:val="22"/>
              </w:rPr>
            </w:r>
          </w:p>
        </w:tc>
        <w:tc>
          <w:tcPr>
            <w:tcW w:w="1368"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Связь с показателями национальных целей</w:t>
            </w:r>
            <w:r>
              <w:rPr>
                <w:rFonts w:ascii="Times New Roman" w:hAnsi="Times New Roman" w:cs="Times New Roman"/>
                <w:sz w:val="22"/>
              </w:rPr>
            </w:r>
            <w:r>
              <w:rPr>
                <w:rFonts w:ascii="Times New Roman" w:hAnsi="Times New Roman" w:cs="Times New Roman"/>
                <w:sz w:val="22"/>
              </w:rPr>
            </w:r>
          </w:p>
        </w:tc>
        <w:tc>
          <w:tcPr>
            <w:tcW w:w="1652" w:type="dxa"/>
            <w:vMerge w:val="restart"/>
            <w:textDirection w:val="lrTb"/>
            <w:noWrap w:val="false"/>
          </w:tcPr>
          <w:p>
            <w:pPr>
              <w:pStyle w:val="885"/>
              <w:jc w:val="center"/>
              <w:rPr>
                <w:rFonts w:ascii="Times New Roman" w:hAnsi="Times New Roman" w:cs="Times New Roman"/>
                <w:sz w:val="22"/>
              </w:rPr>
            </w:pPr>
            <w:r>
              <w:rPr>
                <w:rFonts w:ascii="Times New Roman" w:hAnsi="Times New Roman" w:cs="Times New Roman"/>
              </w:rPr>
              <w:t xml:space="preserve">Связь с показателями государственных программ Белгородской области</w:t>
            </w:r>
            <w:r>
              <w:rPr>
                <w:rFonts w:ascii="Times New Roman" w:hAnsi="Times New Roman" w:cs="Times New Roman"/>
                <w:sz w:val="22"/>
              </w:rPr>
            </w:r>
            <w:r>
              <w:rPr>
                <w:rFonts w:ascii="Times New Roman" w:hAnsi="Times New Roman" w:cs="Times New Roman"/>
                <w:sz w:val="22"/>
              </w:rPr>
            </w:r>
          </w:p>
        </w:tc>
        <w:tc>
          <w:tcPr>
            <w:tcW w:w="75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483"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1569"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778"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1133"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921"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значение</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год</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2025</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2026</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2027</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2028</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2029</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2030</w:t>
            </w:r>
            <w:r>
              <w:rPr>
                <w:rFonts w:ascii="Times New Roman" w:hAnsi="Times New Roman" w:cs="Times New Roman"/>
                <w:sz w:val="22"/>
              </w:rPr>
            </w:r>
            <w:r>
              <w:rPr>
                <w:rFonts w:ascii="Times New Roman" w:hAnsi="Times New Roman" w:cs="Times New Roman"/>
                <w:sz w:val="22"/>
              </w:rPr>
            </w:r>
          </w:p>
        </w:tc>
        <w:tc>
          <w:tcPr>
            <w:tcW w:w="1196"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1366"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1368"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1652"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755" w:type="dxa"/>
            <w:vMerge w:val="continue"/>
            <w:textDirection w:val="lrTb"/>
            <w:noWrap w:val="false"/>
          </w:tcPr>
          <w:p>
            <w:pPr>
              <w:pStyle w:val="885"/>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rHeight w:val="194"/>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3</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5</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12</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13</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14</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16</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17</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18</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19</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w:t>
            </w:r>
            <w:r>
              <w:rPr>
                <w:rFonts w:ascii="Times New Roman" w:hAnsi="Times New Roman" w:cs="Times New Roman"/>
                <w:sz w:val="22"/>
              </w:rPr>
            </w:r>
            <w:r>
              <w:rPr>
                <w:rFonts w:ascii="Times New Roman" w:hAnsi="Times New Roman" w:cs="Times New Roman"/>
                <w:sz w:val="22"/>
              </w:rPr>
            </w:r>
          </w:p>
        </w:tc>
      </w:tr>
      <w:tr>
        <w:trPr/>
        <w:tc>
          <w:tcPr>
            <w:gridSpan w:val="18"/>
            <w:tcW w:w="16013" w:type="dxa"/>
            <w:textDirection w:val="lrTb"/>
            <w:noWrap w:val="false"/>
          </w:tcPr>
          <w:p>
            <w:pPr>
              <w:pStyle w:val="885"/>
              <w:jc w:val="center"/>
              <w:rPr>
                <w:rFonts w:ascii="Times New Roman" w:hAnsi="Times New Roman" w:cs="Times New Roman"/>
                <w:b/>
                <w:sz w:val="22"/>
              </w:rPr>
            </w:pPr>
            <w:r>
              <w:rPr>
                <w:rFonts w:ascii="Times New Roman" w:hAnsi="Times New Roman" w:cs="Times New Roman"/>
                <w:b/>
                <w:sz w:val="22"/>
              </w:rPr>
              <w:t xml:space="preserve">Цель муниципальной программы N 1</w:t>
            </w:r>
            <w:r>
              <w:rPr>
                <w:rFonts w:ascii="Times New Roman" w:hAnsi="Times New Roman" w:cs="Times New Roman"/>
                <w:b/>
                <w:sz w:val="22"/>
              </w:rPr>
            </w:r>
            <w:r>
              <w:rPr>
                <w:rFonts w:ascii="Times New Roman" w:hAnsi="Times New Roman" w:cs="Times New Roman"/>
                <w:b/>
                <w:sz w:val="22"/>
              </w:rPr>
            </w:r>
          </w:p>
          <w:p>
            <w:pPr>
              <w:pStyle w:val="885"/>
              <w:jc w:val="center"/>
              <w:rPr>
                <w:rFonts w:ascii="Times New Roman" w:hAnsi="Times New Roman" w:cs="Times New Roman"/>
                <w:b/>
                <w:sz w:val="22"/>
              </w:rPr>
            </w:pPr>
            <w:r>
              <w:rPr>
                <w:rFonts w:ascii="Times New Roman" w:hAnsi="Times New Roman" w:cs="Times New Roman"/>
                <w:b/>
                <w:sz w:val="22"/>
              </w:rPr>
              <w:t xml:space="preserve">"Выравнивание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Pr>
                <w:rFonts w:ascii="Times New Roman" w:hAnsi="Times New Roman" w:cs="Times New Roman"/>
                <w:b/>
                <w:sz w:val="22"/>
              </w:rPr>
            </w:r>
            <w:r>
              <w:rPr>
                <w:rFonts w:ascii="Times New Roman" w:hAnsi="Times New Roman" w:cs="Times New Roman"/>
                <w:b/>
                <w:sz w:val="22"/>
              </w:rPr>
            </w:r>
          </w:p>
        </w:tc>
      </w:tr>
      <w:tr>
        <w:trPr/>
        <w:tc>
          <w:tcPr>
            <w:tcW w:w="483" w:type="dxa"/>
            <w:textDirection w:val="lrTb"/>
            <w:noWrap w:val="false"/>
          </w:tcPr>
          <w:p>
            <w:pPr>
              <w:pStyle w:val="885"/>
              <w:ind w:left="-137"/>
              <w:jc w:val="right"/>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shd w:val="clear" w:color="auto" w:fill="auto"/>
            <w:tcW w:w="1569" w:type="dxa"/>
            <w:textDirection w:val="lrTb"/>
            <w:noWrap w:val="false"/>
          </w:tcPr>
          <w:p>
            <w:pPr>
              <w:pStyle w:val="885"/>
              <w:ind w:left="-53"/>
              <w:jc w:val="center"/>
              <w:rPr>
                <w:rFonts w:ascii="Times New Roman" w:hAnsi="Times New Roman" w:cs="Times New Roman"/>
                <w:sz w:val="22"/>
              </w:rPr>
            </w:pPr>
            <w:r>
              <w:rPr>
                <w:rFonts w:ascii="Times New Roman" w:hAnsi="Times New Roman" w:cs="Times New Roman"/>
                <w:sz w:val="22"/>
              </w:rPr>
              <w:t xml:space="preserve">Доступность дошкольного образования для детей в возрасте от 1,5 до 3 лет</w:t>
            </w:r>
            <w:r>
              <w:rPr>
                <w:rFonts w:ascii="Times New Roman" w:hAnsi="Times New Roman" w:cs="Times New Roman"/>
                <w:sz w:val="22"/>
              </w:rPr>
            </w:r>
            <w:r>
              <w:rPr>
                <w:rFonts w:ascii="Times New Roman" w:hAnsi="Times New Roman" w:cs="Times New Roman"/>
                <w:sz w:val="22"/>
              </w:rPr>
            </w:r>
          </w:p>
        </w:tc>
        <w:tc>
          <w:tcPr>
            <w:shd w:val="clear" w:color="auto" w:fill="auto"/>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Обеспечение устойчивого роста численности населения Российской Федерации</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Доступность дошкольного образования для детей в возрасте от 1,5 до 3 лет</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1.2.</w:t>
            </w:r>
            <w:r>
              <w:rPr>
                <w:rFonts w:ascii="Times New Roman" w:hAnsi="Times New Roman" w:cs="Times New Roman"/>
                <w:sz w:val="22"/>
              </w:rPr>
            </w:r>
            <w:r>
              <w:rPr>
                <w:rFonts w:ascii="Times New Roman" w:hAnsi="Times New Roman" w:cs="Times New Roman"/>
                <w:sz w:val="22"/>
              </w:rPr>
            </w:r>
          </w:p>
        </w:tc>
        <w:tc>
          <w:tcPr>
            <w:shd w:val="clear" w:color="auto" w:fill="auto"/>
            <w:tcW w:w="1569" w:type="dxa"/>
            <w:textDirection w:val="lrTb"/>
            <w:noWrap w:val="false"/>
          </w:tcPr>
          <w:p>
            <w:pPr>
              <w:pStyle w:val="885"/>
              <w:ind w:left="-53" w:right="80"/>
              <w:jc w:val="center"/>
              <w:rPr>
                <w:rFonts w:ascii="Times New Roman" w:hAnsi="Times New Roman" w:cs="Times New Roman"/>
                <w:sz w:val="22"/>
              </w:rPr>
            </w:pPr>
            <w:r>
              <w:rPr>
                <w:rFonts w:ascii="Times New Roman" w:hAnsi="Times New Roman" w:cs="Times New Roman"/>
                <w:sz w:val="22"/>
              </w:rPr>
              <w:t xml:space="preserve">Доступность дошкольного образования для детей в возрасте от 3 до 7 лет</w:t>
            </w:r>
            <w:r>
              <w:rPr>
                <w:rFonts w:ascii="Times New Roman" w:hAnsi="Times New Roman" w:cs="Times New Roman"/>
                <w:sz w:val="22"/>
              </w:rPr>
            </w:r>
            <w:r>
              <w:rPr>
                <w:rFonts w:ascii="Times New Roman" w:hAnsi="Times New Roman" w:cs="Times New Roman"/>
                <w:sz w:val="22"/>
              </w:rPr>
            </w:r>
          </w:p>
        </w:tc>
        <w:tc>
          <w:tcPr>
            <w:shd w:val="clear" w:color="auto" w:fill="auto"/>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Обеспечение устойчивого роста численности населения Российской Федерации</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Доступность дошкольного образования для детей в возрасте от 3 до 7 лет</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gridSpan w:val="18"/>
            <w:tcW w:w="16013" w:type="dxa"/>
            <w:textDirection w:val="lrTb"/>
            <w:noWrap w:val="false"/>
          </w:tcPr>
          <w:p>
            <w:pPr>
              <w:pStyle w:val="885"/>
              <w:jc w:val="center"/>
              <w:rPr>
                <w:rFonts w:ascii="Times New Roman" w:hAnsi="Times New Roman" w:cs="Times New Roman"/>
                <w:b/>
                <w:sz w:val="22"/>
              </w:rPr>
            </w:pPr>
            <w:r>
              <w:rPr>
                <w:rFonts w:ascii="Times New Roman" w:hAnsi="Times New Roman" w:cs="Times New Roman"/>
                <w:b/>
                <w:sz w:val="22"/>
              </w:rPr>
              <w:t xml:space="preserve">Цель муниципальной программы N 2</w:t>
            </w:r>
            <w:r>
              <w:rPr>
                <w:rFonts w:ascii="Times New Roman" w:hAnsi="Times New Roman" w:cs="Times New Roman"/>
                <w:b/>
                <w:sz w:val="22"/>
              </w:rPr>
            </w:r>
            <w:r>
              <w:rPr>
                <w:rFonts w:ascii="Times New Roman" w:hAnsi="Times New Roman" w:cs="Times New Roman"/>
                <w:b/>
                <w:sz w:val="22"/>
              </w:rPr>
            </w:r>
          </w:p>
          <w:p>
            <w:pPr>
              <w:pStyle w:val="885"/>
              <w:jc w:val="center"/>
              <w:rPr>
                <w:rFonts w:ascii="Times New Roman" w:hAnsi="Times New Roman" w:cs="Times New Roman"/>
                <w:b/>
                <w:sz w:val="22"/>
              </w:rPr>
            </w:pPr>
            <w:r>
              <w:rPr>
                <w:rFonts w:ascii="Times New Roman" w:hAnsi="Times New Roman" w:cs="Times New Roman"/>
                <w:b/>
                <w:sz w:val="22"/>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r>
              <w:rPr>
                <w:rFonts w:ascii="Times New Roman" w:hAnsi="Times New Roman" w:cs="Times New Roman"/>
                <w:b/>
                <w:sz w:val="22"/>
              </w:rPr>
            </w:r>
            <w:r>
              <w:rPr>
                <w:rFonts w:ascii="Times New Roman" w:hAnsi="Times New Roman" w:cs="Times New Roman"/>
                <w:b/>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2.1.</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ind w:left="-53" w:right="80"/>
              <w:jc w:val="center"/>
              <w:rPr>
                <w:rFonts w:ascii="Times New Roman" w:hAnsi="Times New Roman" w:cs="Times New Roman"/>
                <w:sz w:val="22"/>
              </w:rPr>
            </w:pPr>
            <w:r>
              <w:rPr>
                <w:rFonts w:ascii="Times New Roman" w:hAnsi="Times New Roman" w:cs="Times New Roman"/>
                <w:sz w:val="22"/>
              </w:rPr>
              <w:t xml:space="preserve">Доля </w:t>
            </w:r>
            <w:r>
              <w:rPr>
                <w:rFonts w:ascii="Times New Roman" w:hAnsi="Times New Roman" w:cs="Times New Roman"/>
                <w:sz w:val="22"/>
              </w:rPr>
              <w:t xml:space="preserve">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w:t>
            </w:r>
            <w:r>
              <w:rPr>
                <w:rFonts w:ascii="Times New Roman" w:hAnsi="Times New Roman" w:cs="Times New Roman"/>
                <w:sz w:val="22"/>
              </w:rPr>
              <w:t xml:space="preserve">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79,54</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ind w:left="-62"/>
              <w:rPr>
                <w:rFonts w:ascii="Times New Roman" w:hAnsi="Times New Roman" w:cs="Times New Roman"/>
                <w:sz w:val="22"/>
              </w:rPr>
            </w:pPr>
            <w:r>
              <w:rPr>
                <w:rFonts w:ascii="Times New Roman" w:hAnsi="Times New Roman" w:cs="Times New Roman"/>
                <w:sz w:val="22"/>
              </w:rPr>
              <w:t xml:space="preserve">79,75</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79,8</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ind w:left="-62"/>
              <w:jc w:val="center"/>
              <w:rPr>
                <w:rFonts w:ascii="Times New Roman" w:hAnsi="Times New Roman" w:cs="Times New Roman"/>
                <w:sz w:val="22"/>
              </w:rPr>
            </w:pPr>
            <w:r>
              <w:rPr>
                <w:rFonts w:ascii="Times New Roman" w:hAnsi="Times New Roman" w:cs="Times New Roman"/>
                <w:sz w:val="22"/>
              </w:rPr>
              <w:t xml:space="preserve">79,85</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79,9</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ind w:left="-62"/>
              <w:jc w:val="center"/>
              <w:rPr>
                <w:rFonts w:ascii="Times New Roman" w:hAnsi="Times New Roman" w:cs="Times New Roman"/>
                <w:sz w:val="22"/>
              </w:rPr>
            </w:pPr>
            <w:r>
              <w:rPr>
                <w:rFonts w:ascii="Times New Roman" w:hAnsi="Times New Roman" w:cs="Times New Roman"/>
                <w:sz w:val="22"/>
              </w:rPr>
              <w:t xml:space="preserve">79,95</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80</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Стратегия </w:t>
            </w:r>
            <w:r>
              <w:rPr>
                <w:rFonts w:ascii="Times New Roman" w:hAnsi="Times New Roman" w:cs="Times New Roman"/>
                <w:sz w:val="22"/>
              </w:rPr>
              <w:t xml:space="preserve">социально-экономического развития Белгородской области на период до 2030 года</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w:t>
            </w:r>
            <w:r>
              <w:rPr>
                <w:rFonts w:ascii="Times New Roman" w:hAnsi="Times New Roman" w:cs="Times New Roman"/>
                <w:sz w:val="22"/>
              </w:rPr>
              <w:t xml:space="preserve">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2.2.</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общеобразовательных организаций, оснащенных в целях внедрения цифровой образовательной среды</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45,36</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ind w:left="-62"/>
              <w:jc w:val="center"/>
              <w:rPr>
                <w:rFonts w:ascii="Times New Roman" w:hAnsi="Times New Roman" w:cs="Times New Roman"/>
                <w:sz w:val="22"/>
              </w:rPr>
            </w:pPr>
            <w:r>
              <w:rPr>
                <w:rFonts w:ascii="Times New Roman" w:hAnsi="Times New Roman" w:cs="Times New Roman"/>
                <w:sz w:val="22"/>
              </w:rPr>
              <w:t xml:space="preserve">60,18</w:t>
            </w:r>
            <w:r>
              <w:rPr>
                <w:rFonts w:ascii="Times New Roman" w:hAnsi="Times New Roman" w:cs="Times New Roman"/>
                <w:sz w:val="22"/>
              </w:rPr>
            </w:r>
            <w:r>
              <w:rPr>
                <w:rFonts w:ascii="Times New Roman" w:hAnsi="Times New Roman" w:cs="Times New Roman"/>
                <w:sz w:val="22"/>
              </w:rPr>
            </w:r>
          </w:p>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Вхождение Российской Федерации в число десяти ведущих стран мира по качеству общего образования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общеобразовательных организаций, оснащенных в целях внедрения цифровой образовательной среды</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2.3.</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педагогических работников общеобразовательных организаций, прошедших повышение квалификации, в том числе в </w:t>
            </w:r>
            <w:r>
              <w:rPr>
                <w:rFonts w:ascii="Times New Roman" w:hAnsi="Times New Roman" w:cs="Times New Roman"/>
                <w:sz w:val="22"/>
              </w:rPr>
              <w:t xml:space="preserve">центрах непрерывного повышения профессионального мастерства</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54,84</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58,8</w:t>
            </w:r>
            <w:r>
              <w:rPr>
                <w:rFonts w:ascii="Times New Roman" w:hAnsi="Times New Roman" w:cs="Times New Roman"/>
                <w:sz w:val="22"/>
              </w:rPr>
            </w:r>
            <w:r>
              <w:rPr>
                <w:rFonts w:ascii="Times New Roman" w:hAnsi="Times New Roman" w:cs="Times New Roman"/>
                <w:sz w:val="22"/>
              </w:rPr>
            </w:r>
          </w:p>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Вхождение Российской Федерации в число десяти ведущих стран мира по качеству общего образования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педагогических работников общеобразовательных организаций, прошедших повышение квалификации, в том числе в </w:t>
            </w:r>
            <w:r>
              <w:rPr>
                <w:rFonts w:ascii="Times New Roman" w:hAnsi="Times New Roman" w:cs="Times New Roman"/>
                <w:sz w:val="22"/>
              </w:rPr>
              <w:t xml:space="preserve">центрах непрерывного повышения профессионального мастерства</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2.4.</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общеобразовательных</w:t>
            </w:r>
            <w:r>
              <w:rPr>
                <w:rFonts w:ascii="Times New Roman" w:hAnsi="Times New Roman" w:cs="Times New Roman"/>
                <w:sz w:val="22"/>
              </w:rPr>
              <w:t xml:space="preserve">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w:t>
            </w:r>
            <w:r>
              <w:rPr>
                <w:rFonts w:ascii="Times New Roman" w:hAnsi="Times New Roman" w:cs="Times New Roman"/>
                <w:sz w:val="22"/>
              </w:rPr>
              <w:t xml:space="preserve">отремонтированных</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100</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ind w:left="-32" w:right="-30"/>
              <w:jc w:val="center"/>
              <w:rPr>
                <w:rFonts w:ascii="Times New Roman" w:hAnsi="Times New Roman" w:cs="Times New Roman"/>
                <w:sz w:val="22"/>
                <w:szCs w:val="21"/>
              </w:rPr>
            </w:pPr>
            <w:r>
              <w:rPr>
                <w:rFonts w:ascii="Times New Roman" w:hAnsi="Times New Roman" w:cs="Times New Roman"/>
                <w:sz w:val="22"/>
                <w:szCs w:val="21"/>
              </w:rPr>
              <w:t xml:space="preserve">Муниципальная программа "Развитие образования"</w:t>
            </w:r>
            <w:r>
              <w:rPr>
                <w:rFonts w:ascii="Times New Roman" w:hAnsi="Times New Roman" w:cs="Times New Roman"/>
                <w:sz w:val="22"/>
                <w:szCs w:val="21"/>
              </w:rPr>
            </w:r>
            <w:r>
              <w:rPr>
                <w:rFonts w:ascii="Times New Roman" w:hAnsi="Times New Roman" w:cs="Times New Roman"/>
                <w:sz w:val="22"/>
                <w:szCs w:val="21"/>
              </w:rPr>
            </w:r>
          </w:p>
        </w:tc>
        <w:tc>
          <w:tcPr>
            <w:tcW w:w="1366" w:type="dxa"/>
            <w:textDirection w:val="lrTb"/>
            <w:noWrap w:val="false"/>
          </w:tcPr>
          <w:p>
            <w:pPr>
              <w:pStyle w:val="885"/>
              <w:ind w:right="-82"/>
              <w:rPr>
                <w:rFonts w:ascii="Times New Roman" w:hAnsi="Times New Roman" w:cs="Times New Roman"/>
                <w:sz w:val="22"/>
                <w:szCs w:val="21"/>
              </w:rPr>
            </w:pPr>
            <w:r>
              <w:rPr>
                <w:rFonts w:ascii="Times New Roman" w:hAnsi="Times New Roman" w:cs="Times New Roman"/>
                <w:sz w:val="22"/>
                <w:szCs w:val="21"/>
              </w:rPr>
              <w:t xml:space="preserve">Управление образования администрации Вейделевского района</w:t>
            </w:r>
            <w:r>
              <w:rPr>
                <w:rFonts w:ascii="Times New Roman" w:hAnsi="Times New Roman" w:cs="Times New Roman"/>
                <w:sz w:val="22"/>
                <w:szCs w:val="21"/>
              </w:rPr>
            </w:r>
            <w:r>
              <w:rPr>
                <w:rFonts w:ascii="Times New Roman" w:hAnsi="Times New Roman" w:cs="Times New Roman"/>
                <w:sz w:val="22"/>
                <w:szCs w:val="21"/>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Вхождение Российской Федерации в число десяти ведущих стран мира по качеству общего образования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Показатель "Вхождение Российской Федерации в число десяти ведущих стран мира по качеству общего образования"</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2.5</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85</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    90</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91</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92</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95</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97</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97</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Вхождение Российской Федерации в число десяти ведущих стран мира по качеству общего образования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Показатель "Средневзвешенный результат Российской Федерации в группе международных исследований, место Российской Федерации (не ниже)"</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gridSpan w:val="18"/>
            <w:tcW w:w="16013" w:type="dxa"/>
            <w:textDirection w:val="lrTb"/>
            <w:noWrap w:val="false"/>
          </w:tcPr>
          <w:p>
            <w:pPr>
              <w:pStyle w:val="885"/>
              <w:jc w:val="center"/>
              <w:rPr>
                <w:rFonts w:ascii="Times New Roman" w:hAnsi="Times New Roman" w:cs="Times New Roman"/>
                <w:b/>
                <w:sz w:val="22"/>
              </w:rPr>
            </w:pPr>
            <w:r>
              <w:rPr>
                <w:rFonts w:ascii="Times New Roman" w:hAnsi="Times New Roman" w:cs="Times New Roman"/>
                <w:b/>
                <w:sz w:val="22"/>
              </w:rPr>
              <w:t xml:space="preserve">Цель муниципальной программы N 3</w:t>
            </w:r>
            <w:r>
              <w:rPr>
                <w:rFonts w:ascii="Times New Roman" w:hAnsi="Times New Roman" w:cs="Times New Roman"/>
                <w:b/>
                <w:sz w:val="22"/>
              </w:rPr>
            </w:r>
            <w:r>
              <w:rPr>
                <w:rFonts w:ascii="Times New Roman" w:hAnsi="Times New Roman" w:cs="Times New Roman"/>
                <w:b/>
                <w:sz w:val="22"/>
              </w:rPr>
            </w:r>
          </w:p>
          <w:p>
            <w:pPr>
              <w:pStyle w:val="885"/>
              <w:jc w:val="center"/>
              <w:rPr>
                <w:rFonts w:ascii="Times New Roman" w:hAnsi="Times New Roman" w:cs="Times New Roman"/>
                <w:b/>
                <w:sz w:val="22"/>
              </w:rPr>
            </w:pPr>
            <w:r>
              <w:rPr>
                <w:rFonts w:ascii="Times New Roman" w:hAnsi="Times New Roman" w:cs="Times New Roman"/>
                <w:b/>
                <w:sz w:val="22"/>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b/>
                <w:sz w:val="22"/>
              </w:rPr>
            </w:r>
            <w:r>
              <w:rPr>
                <w:rFonts w:ascii="Times New Roman" w:hAnsi="Times New Roman" w:cs="Times New Roman"/>
                <w:b/>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3.1.</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детей в возрасте от 5 до 18 лет, охваченных дополнительным образованием</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 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79,7</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83,1</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83,3</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83,7</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83,9</w:t>
            </w:r>
            <w:r>
              <w:rPr>
                <w:rFonts w:ascii="Times New Roman" w:hAnsi="Times New Roman" w:cs="Times New Roman"/>
                <w:sz w:val="22"/>
              </w:rPr>
            </w:r>
            <w:r>
              <w:rPr>
                <w:rFonts w:ascii="Times New Roman" w:hAnsi="Times New Roman" w:cs="Times New Roman"/>
                <w:sz w:val="22"/>
              </w:rPr>
            </w:r>
          </w:p>
        </w:tc>
        <w:tc>
          <w:tcPr>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84,3</w:t>
            </w:r>
            <w:r>
              <w:rPr>
                <w:rFonts w:ascii="Times New Roman" w:hAnsi="Times New Roman" w:cs="Times New Roman"/>
                <w:sz w:val="22"/>
              </w:rPr>
            </w:r>
            <w:r>
              <w:rPr>
                <w:rFonts w:ascii="Times New Roman" w:hAnsi="Times New Roman" w:cs="Times New Roman"/>
                <w:sz w:val="22"/>
              </w:rPr>
            </w:r>
          </w:p>
        </w:tc>
        <w:tc>
          <w:tcPr>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84,8</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Формирование эффективной системы выявления, поддержки и развития способносте</w:t>
            </w:r>
            <w:r>
              <w:rPr>
                <w:rFonts w:ascii="Times New Roman" w:hAnsi="Times New Roman" w:cs="Times New Roman"/>
                <w:sz w:val="22"/>
              </w:rPr>
              <w:t xml:space="preserve">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детей в возрасте от 5 до 18 лет, охваченных дополнительным образованием</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shd w:val="clear" w:color="auto" w:fill="auto"/>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3.2.</w:t>
            </w:r>
            <w:r>
              <w:rPr>
                <w:rFonts w:ascii="Times New Roman" w:hAnsi="Times New Roman" w:cs="Times New Roman"/>
                <w:sz w:val="22"/>
              </w:rPr>
            </w:r>
            <w:r>
              <w:rPr>
                <w:rFonts w:ascii="Times New Roman" w:hAnsi="Times New Roman" w:cs="Times New Roman"/>
                <w:sz w:val="22"/>
              </w:rPr>
            </w:r>
          </w:p>
        </w:tc>
        <w:tc>
          <w:tcPr>
            <w:shd w:val="clear" w:color="auto" w:fill="auto"/>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w:t>
            </w:r>
            <w:r>
              <w:rPr>
                <w:rFonts w:ascii="Times New Roman" w:hAnsi="Times New Roman" w:cs="Times New Roman"/>
                <w:sz w:val="22"/>
              </w:rPr>
              <w:t xml:space="preserve">куб"</w:t>
            </w:r>
            <w:r>
              <w:rPr>
                <w:rFonts w:ascii="Times New Roman" w:hAnsi="Times New Roman" w:cs="Times New Roman"/>
                <w:sz w:val="22"/>
              </w:rPr>
            </w:r>
            <w:r>
              <w:rPr>
                <w:rFonts w:ascii="Times New Roman" w:hAnsi="Times New Roman" w:cs="Times New Roman"/>
                <w:sz w:val="22"/>
              </w:rPr>
            </w:r>
          </w:p>
        </w:tc>
        <w:tc>
          <w:tcPr>
            <w:shd w:val="clear" w:color="auto" w:fill="auto"/>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shd w:val="clear" w:color="auto" w:fill="auto"/>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shd w:val="clear" w:color="auto" w:fill="auto"/>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shd w:val="clear" w:color="auto" w:fill="auto"/>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7,9</w:t>
            </w:r>
            <w:r>
              <w:rPr>
                <w:rFonts w:ascii="Times New Roman" w:hAnsi="Times New Roman" w:cs="Times New Roman"/>
                <w:sz w:val="22"/>
              </w:rPr>
            </w:r>
            <w:r>
              <w:rPr>
                <w:rFonts w:ascii="Times New Roman" w:hAnsi="Times New Roman" w:cs="Times New Roman"/>
                <w:sz w:val="22"/>
              </w:rPr>
            </w:r>
          </w:p>
        </w:tc>
        <w:tc>
          <w:tcPr>
            <w:shd w:val="clear" w:color="auto" w:fill="auto"/>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 9,5</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10,5</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11,5</w:t>
            </w:r>
            <w:r>
              <w:rPr>
                <w:rFonts w:ascii="Times New Roman" w:hAnsi="Times New Roman" w:cs="Times New Roman"/>
                <w:sz w:val="22"/>
              </w:rPr>
            </w:r>
            <w:r>
              <w:rPr>
                <w:rFonts w:ascii="Times New Roman" w:hAnsi="Times New Roman" w:cs="Times New Roman"/>
                <w:sz w:val="22"/>
              </w:rPr>
            </w:r>
          </w:p>
        </w:tc>
        <w:tc>
          <w:tcPr>
            <w:shd w:val="clear" w:color="auto" w:fill="auto"/>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12</w:t>
            </w:r>
            <w:r>
              <w:rPr>
                <w:rFonts w:ascii="Times New Roman" w:hAnsi="Times New Roman" w:cs="Times New Roman"/>
                <w:sz w:val="22"/>
              </w:rPr>
            </w:r>
            <w:r>
              <w:rPr>
                <w:rFonts w:ascii="Times New Roman" w:hAnsi="Times New Roman" w:cs="Times New Roman"/>
                <w:sz w:val="22"/>
              </w:rPr>
            </w:r>
          </w:p>
        </w:tc>
        <w:tc>
          <w:tcPr>
            <w:shd w:val="clear" w:color="auto" w:fill="auto"/>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shd w:val="clear" w:color="auto" w:fill="auto"/>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shd w:val="clear" w:color="auto" w:fill="auto"/>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Формирование эффективной системы выявления, поддержки и развития способностей и талантов у детей и молодежи, основанной на принципах </w:t>
            </w:r>
            <w:r>
              <w:rPr>
                <w:rFonts w:ascii="Times New Roman" w:hAnsi="Times New Roman" w:cs="Times New Roman"/>
                <w:sz w:val="22"/>
              </w:rPr>
              <w:t xml:space="preserve">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 w:val="22"/>
              </w:rPr>
            </w:r>
            <w:r>
              <w:rPr>
                <w:rFonts w:ascii="Times New Roman" w:hAnsi="Times New Roman" w:cs="Times New Roman"/>
                <w:sz w:val="22"/>
              </w:rPr>
            </w:r>
          </w:p>
        </w:tc>
        <w:tc>
          <w:tcPr>
            <w:shd w:val="clear" w:color="auto" w:fill="auto"/>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детей в возрасте от 5 до 18 лет, охваченных дополнительным образованием</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gridSpan w:val="18"/>
            <w:tcW w:w="16013" w:type="dxa"/>
            <w:textDirection w:val="lrTb"/>
            <w:noWrap w:val="false"/>
          </w:tcPr>
          <w:p>
            <w:pPr>
              <w:pStyle w:val="885"/>
              <w:jc w:val="center"/>
              <w:rPr>
                <w:rFonts w:ascii="Times New Roman" w:hAnsi="Times New Roman" w:cs="Times New Roman"/>
                <w:b/>
                <w:sz w:val="22"/>
              </w:rPr>
            </w:pPr>
            <w:r>
              <w:rPr>
                <w:rFonts w:ascii="Times New Roman" w:hAnsi="Times New Roman" w:cs="Times New Roman"/>
                <w:b/>
                <w:sz w:val="22"/>
              </w:rPr>
              <w:t xml:space="preserve">Цель муниципальной программы N 4</w:t>
            </w:r>
            <w:r>
              <w:rPr>
                <w:rFonts w:ascii="Times New Roman" w:hAnsi="Times New Roman" w:cs="Times New Roman"/>
                <w:b/>
                <w:sz w:val="22"/>
              </w:rPr>
            </w:r>
            <w:r>
              <w:rPr>
                <w:rFonts w:ascii="Times New Roman" w:hAnsi="Times New Roman" w:cs="Times New Roman"/>
                <w:b/>
                <w:sz w:val="22"/>
              </w:rPr>
            </w:r>
          </w:p>
          <w:p>
            <w:pPr>
              <w:pStyle w:val="885"/>
              <w:jc w:val="center"/>
              <w:rPr>
                <w:rFonts w:ascii="Times New Roman" w:hAnsi="Times New Roman" w:cs="Times New Roman"/>
                <w:b/>
                <w:sz w:val="22"/>
              </w:rPr>
            </w:pPr>
            <w:r>
              <w:rPr>
                <w:rFonts w:ascii="Times New Roman" w:hAnsi="Times New Roman" w:cs="Times New Roman"/>
                <w:b/>
                <w:sz w:val="22"/>
              </w:rPr>
              <w:t xml:space="preserve">"Увеличение доли детей в возрасте до 18 лет, охваченных отдыхом и оздоровлением, до 60% к 2030 году"</w:t>
            </w:r>
            <w:r>
              <w:rPr>
                <w:rFonts w:ascii="Times New Roman" w:hAnsi="Times New Roman" w:cs="Times New Roman"/>
                <w:b/>
                <w:sz w:val="22"/>
              </w:rPr>
            </w:r>
            <w:r>
              <w:rPr>
                <w:rFonts w:ascii="Times New Roman" w:hAnsi="Times New Roman" w:cs="Times New Roman"/>
                <w:b/>
                <w:sz w:val="22"/>
              </w:rPr>
            </w:r>
          </w:p>
        </w:tc>
      </w:tr>
      <w:tr>
        <w:trPr/>
        <w:tc>
          <w:tcPr>
            <w:tcW w:w="48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4.1.</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shd w:val="clear" w:color="auto" w:fill="auto"/>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66,1</w:t>
            </w:r>
            <w:r>
              <w:rPr>
                <w:rFonts w:ascii="Times New Roman" w:hAnsi="Times New Roman" w:cs="Times New Roman"/>
                <w:sz w:val="22"/>
              </w:rPr>
            </w:r>
            <w:r>
              <w:rPr>
                <w:rFonts w:ascii="Times New Roman" w:hAnsi="Times New Roman" w:cs="Times New Roman"/>
                <w:sz w:val="22"/>
              </w:rPr>
            </w:r>
          </w:p>
        </w:tc>
        <w:tc>
          <w:tcPr>
            <w:shd w:val="clear" w:color="auto" w:fill="auto"/>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67</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68</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68</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69</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69</w:t>
            </w:r>
            <w:r>
              <w:rPr>
                <w:rFonts w:ascii="Times New Roman" w:hAnsi="Times New Roman" w:cs="Times New Roman"/>
                <w:sz w:val="22"/>
              </w:rPr>
            </w:r>
            <w:r>
              <w:rPr>
                <w:rFonts w:ascii="Times New Roman" w:hAnsi="Times New Roman" w:cs="Times New Roman"/>
                <w:sz w:val="22"/>
              </w:rPr>
            </w:r>
          </w:p>
        </w:tc>
        <w:tc>
          <w:tcPr>
            <w:shd w:val="clear" w:color="auto" w:fill="auto"/>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70</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Муниципальная программа "Развитие образования"</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ind w:left="-42" w:firstLine="42"/>
              <w:jc w:val="center"/>
              <w:rPr>
                <w:rFonts w:ascii="Times New Roman" w:hAnsi="Times New Roman" w:cs="Times New Roman"/>
                <w:sz w:val="22"/>
              </w:rPr>
            </w:pPr>
            <w:r>
              <w:rPr>
                <w:rFonts w:ascii="Times New Roman" w:hAnsi="Times New Roman" w:cs="Times New Roman"/>
                <w:sz w:val="22"/>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w:t>
            </w:r>
            <w:r>
              <w:rPr>
                <w:rFonts w:ascii="Times New Roman" w:hAnsi="Times New Roman" w:cs="Times New Roman"/>
                <w:sz w:val="22"/>
              </w:rPr>
              <w:t xml:space="preserve">и направленной на самоопределение и профессиональную ориентацию всех обучающихся</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Доля детей в возрасте от 5 до 18 лет, охваченных дополнительным образованием</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r>
        <w:trPr/>
        <w:tc>
          <w:tcPr>
            <w:gridSpan w:val="18"/>
            <w:tcW w:w="16013" w:type="dxa"/>
            <w:textDirection w:val="lrTb"/>
            <w:noWrap w:val="false"/>
          </w:tcPr>
          <w:p>
            <w:pPr>
              <w:pStyle w:val="885"/>
              <w:jc w:val="center"/>
              <w:rPr>
                <w:rFonts w:ascii="Times New Roman" w:hAnsi="Times New Roman" w:cs="Times New Roman"/>
                <w:b/>
                <w:sz w:val="22"/>
              </w:rPr>
            </w:pPr>
            <w:r>
              <w:rPr>
                <w:rFonts w:ascii="Times New Roman" w:hAnsi="Times New Roman" w:cs="Times New Roman"/>
                <w:b/>
                <w:sz w:val="22"/>
              </w:rPr>
              <w:t xml:space="preserve">Цель муниципальной программы N 5</w:t>
            </w:r>
            <w:r>
              <w:rPr>
                <w:rFonts w:ascii="Times New Roman" w:hAnsi="Times New Roman" w:cs="Times New Roman"/>
                <w:b/>
                <w:sz w:val="22"/>
              </w:rPr>
            </w:r>
            <w:r>
              <w:rPr>
                <w:rFonts w:ascii="Times New Roman" w:hAnsi="Times New Roman" w:cs="Times New Roman"/>
                <w:b/>
                <w:sz w:val="22"/>
              </w:rPr>
            </w:r>
          </w:p>
          <w:p>
            <w:pPr>
              <w:pStyle w:val="885"/>
              <w:jc w:val="center"/>
              <w:rPr>
                <w:rFonts w:ascii="Times New Roman" w:hAnsi="Times New Roman" w:cs="Times New Roman"/>
                <w:b/>
                <w:sz w:val="22"/>
              </w:rPr>
            </w:pPr>
            <w:r>
              <w:rPr>
                <w:rFonts w:ascii="Times New Roman" w:hAnsi="Times New Roman" w:cs="Times New Roman"/>
                <w:b/>
                <w:sz w:val="22"/>
              </w:rPr>
              <w:t xml:space="preserve">"Снижение уровня детской смертности от внешних причин на территории Вейделевского района к 2030 году на 15% относительно показателя 2022 года"</w:t>
            </w:r>
            <w:r>
              <w:rPr>
                <w:rFonts w:ascii="Times New Roman" w:hAnsi="Times New Roman" w:cs="Times New Roman"/>
                <w:b/>
                <w:sz w:val="22"/>
              </w:rPr>
            </w:r>
            <w:r>
              <w:rPr>
                <w:rFonts w:ascii="Times New Roman" w:hAnsi="Times New Roman" w:cs="Times New Roman"/>
                <w:b/>
                <w:sz w:val="22"/>
              </w:rPr>
            </w:r>
          </w:p>
        </w:tc>
      </w:tr>
      <w:tr>
        <w:trPr/>
        <w:tc>
          <w:tcPr>
            <w:tcW w:w="483"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5.1.</w:t>
            </w:r>
            <w:r>
              <w:rPr>
                <w:rFonts w:ascii="Times New Roman" w:hAnsi="Times New Roman" w:cs="Times New Roman"/>
                <w:sz w:val="22"/>
              </w:rPr>
            </w:r>
            <w:r>
              <w:rPr>
                <w:rFonts w:ascii="Times New Roman" w:hAnsi="Times New Roman" w:cs="Times New Roman"/>
                <w:sz w:val="22"/>
              </w:rPr>
            </w:r>
          </w:p>
        </w:tc>
        <w:tc>
          <w:tcPr>
            <w:tcW w:w="156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Уровень снижения гибели детей от внешних причин (по вине самих детей) на территории Вейделевского района относительно показателя 2022 года</w:t>
            </w:r>
            <w:r>
              <w:rPr>
                <w:rFonts w:ascii="Times New Roman" w:hAnsi="Times New Roman" w:cs="Times New Roman"/>
                <w:sz w:val="22"/>
              </w:rPr>
            </w:r>
            <w:r>
              <w:rPr>
                <w:rFonts w:ascii="Times New Roman" w:hAnsi="Times New Roman" w:cs="Times New Roman"/>
                <w:sz w:val="22"/>
              </w:rPr>
            </w:r>
          </w:p>
        </w:tc>
        <w:tc>
          <w:tcPr>
            <w:tcW w:w="7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МП</w:t>
            </w:r>
            <w:r>
              <w:rPr>
                <w:rFonts w:ascii="Times New Roman" w:hAnsi="Times New Roman" w:cs="Times New Roman"/>
                <w:sz w:val="22"/>
              </w:rPr>
            </w:r>
            <w:r>
              <w:rPr>
                <w:rFonts w:ascii="Times New Roman" w:hAnsi="Times New Roman" w:cs="Times New Roman"/>
                <w:sz w:val="22"/>
              </w:rPr>
            </w:r>
          </w:p>
        </w:tc>
        <w:tc>
          <w:tcPr>
            <w:tcW w:w="113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Прогрессирующий</w:t>
            </w:r>
            <w:r>
              <w:rPr>
                <w:rFonts w:ascii="Times New Roman" w:hAnsi="Times New Roman" w:cs="Times New Roman"/>
                <w:sz w:val="22"/>
              </w:rPr>
            </w:r>
            <w:r>
              <w:rPr>
                <w:rFonts w:ascii="Times New Roman" w:hAnsi="Times New Roman" w:cs="Times New Roman"/>
                <w:sz w:val="22"/>
              </w:rPr>
            </w:r>
          </w:p>
        </w:tc>
        <w:tc>
          <w:tcPr>
            <w:tcW w:w="921" w:type="dxa"/>
            <w:textDirection w:val="lrTb"/>
            <w:noWrap w:val="false"/>
          </w:tcPr>
          <w:p>
            <w:pPr>
              <w:pStyle w:val="885"/>
              <w:ind w:left="-61"/>
              <w:jc w:val="center"/>
              <w:rPr>
                <w:rFonts w:ascii="Times New Roman" w:hAnsi="Times New Roman" w:cs="Times New Roman"/>
                <w:sz w:val="22"/>
              </w:rPr>
            </w:pPr>
            <w:r>
              <w:rPr>
                <w:rFonts w:ascii="Times New Roman" w:hAnsi="Times New Roman" w:cs="Times New Roman"/>
                <w:sz w:val="22"/>
              </w:rPr>
              <w:t xml:space="preserve">Процент</w:t>
            </w:r>
            <w:r>
              <w:rPr>
                <w:rFonts w:ascii="Times New Roman" w:hAnsi="Times New Roman" w:cs="Times New Roman"/>
                <w:sz w:val="22"/>
              </w:rPr>
            </w:r>
            <w:r>
              <w:rPr>
                <w:rFonts w:ascii="Times New Roman" w:hAnsi="Times New Roman" w:cs="Times New Roman"/>
                <w:sz w:val="22"/>
              </w:rPr>
            </w:r>
          </w:p>
        </w:tc>
        <w:tc>
          <w:tcPr>
            <w:tcW w:w="7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5</w:t>
            </w:r>
            <w:r>
              <w:rPr>
                <w:rFonts w:ascii="Times New Roman" w:hAnsi="Times New Roman" w:cs="Times New Roman"/>
                <w:sz w:val="22"/>
              </w:rPr>
            </w:r>
            <w:r>
              <w:rPr>
                <w:rFonts w:ascii="Times New Roman" w:hAnsi="Times New Roman" w:cs="Times New Roman"/>
                <w:sz w:val="22"/>
              </w:rPr>
            </w:r>
          </w:p>
        </w:tc>
        <w:tc>
          <w:tcPr>
            <w:tcW w:w="63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shd w:val="clear" w:color="auto" w:fill="auto"/>
            <w:tcW w:w="56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4</w:t>
            </w:r>
            <w:r>
              <w:rPr>
                <w:rFonts w:ascii="Times New Roman" w:hAnsi="Times New Roman" w:cs="Times New Roman"/>
                <w:sz w:val="22"/>
              </w:rPr>
            </w:r>
            <w:r>
              <w:rPr>
                <w:rFonts w:ascii="Times New Roman" w:hAnsi="Times New Roman" w:cs="Times New Roman"/>
                <w:sz w:val="22"/>
              </w:rPr>
            </w:r>
          </w:p>
        </w:tc>
        <w:tc>
          <w:tcPr>
            <w:shd w:val="clear" w:color="auto" w:fill="auto"/>
            <w:tcW w:w="60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3</w:t>
            </w:r>
            <w:r>
              <w:rPr>
                <w:rFonts w:ascii="Times New Roman" w:hAnsi="Times New Roman" w:cs="Times New Roman"/>
                <w:sz w:val="22"/>
              </w:rPr>
            </w:r>
            <w:r>
              <w:rPr>
                <w:rFonts w:ascii="Times New Roman" w:hAnsi="Times New Roman" w:cs="Times New Roman"/>
                <w:sz w:val="22"/>
              </w:rPr>
            </w:r>
          </w:p>
        </w:tc>
        <w:tc>
          <w:tcPr>
            <w:tcW w:w="119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Стратегия комплексной безопасности детей в Российской Федерации на период до 2030 года</w:t>
            </w:r>
            <w:r>
              <w:rPr>
                <w:rFonts w:ascii="Times New Roman" w:hAnsi="Times New Roman" w:cs="Times New Roman"/>
                <w:sz w:val="22"/>
              </w:rPr>
            </w:r>
            <w:r>
              <w:rPr>
                <w:rFonts w:ascii="Times New Roman" w:hAnsi="Times New Roman" w:cs="Times New Roman"/>
                <w:sz w:val="22"/>
              </w:rPr>
            </w:r>
          </w:p>
        </w:tc>
        <w:tc>
          <w:tcPr>
            <w:tcW w:w="136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c>
          <w:tcPr>
            <w:tcW w:w="13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Сохранение населения, здоровье и благополучие людей</w:t>
            </w:r>
            <w:r>
              <w:rPr>
                <w:rFonts w:ascii="Times New Roman" w:hAnsi="Times New Roman" w:cs="Times New Roman"/>
                <w:sz w:val="22"/>
              </w:rPr>
            </w:r>
            <w:r>
              <w:rPr>
                <w:rFonts w:ascii="Times New Roman" w:hAnsi="Times New Roman" w:cs="Times New Roman"/>
                <w:sz w:val="22"/>
              </w:rPr>
            </w:r>
          </w:p>
        </w:tc>
        <w:tc>
          <w:tcPr>
            <w:tcW w:w="165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tcW w:w="7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r>
    </w:tbl>
    <w:p>
      <w:pPr>
        <w:pStyle w:val="886"/>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8"/>
          <w:szCs w:val="28"/>
        </w:rPr>
        <w:outlineLvl w:val="2"/>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86"/>
        <w:jc w:val="center"/>
        <w:rPr>
          <w:rFonts w:ascii="Times New Roman" w:hAnsi="Times New Roman" w:cs="Times New Roman"/>
          <w:sz w:val="24"/>
          <w:szCs w:val="28"/>
        </w:rPr>
        <w:outlineLvl w:val="2"/>
      </w:pPr>
      <w:r>
        <w:rPr>
          <w:rFonts w:ascii="Times New Roman" w:hAnsi="Times New Roman" w:cs="Times New Roman"/>
          <w:sz w:val="24"/>
          <w:szCs w:val="28"/>
        </w:rPr>
        <w:t xml:space="preserve">3. Помесячный план достижения показателей</w:t>
      </w:r>
      <w:r>
        <w:rPr>
          <w:rFonts w:ascii="Times New Roman" w:hAnsi="Times New Roman" w:cs="Times New Roman"/>
          <w:sz w:val="24"/>
          <w:szCs w:val="28"/>
        </w:rPr>
      </w:r>
      <w:r>
        <w:rPr>
          <w:rFonts w:ascii="Times New Roman" w:hAnsi="Times New Roman" w:cs="Times New Roman"/>
          <w:sz w:val="24"/>
          <w:szCs w:val="28"/>
        </w:rPr>
      </w:r>
    </w:p>
    <w:p>
      <w:pPr>
        <w:pStyle w:val="886"/>
        <w:jc w:val="center"/>
        <w:rPr>
          <w:rFonts w:ascii="Times New Roman" w:hAnsi="Times New Roman" w:cs="Times New Roman"/>
          <w:sz w:val="24"/>
          <w:szCs w:val="28"/>
        </w:rPr>
      </w:pPr>
      <w:r>
        <w:rPr>
          <w:rFonts w:ascii="Times New Roman" w:hAnsi="Times New Roman" w:cs="Times New Roman"/>
          <w:sz w:val="24"/>
          <w:szCs w:val="28"/>
        </w:rPr>
        <w:t xml:space="preserve">муниципальной программы в 2025 году</w:t>
      </w:r>
      <w:r>
        <w:rPr>
          <w:rFonts w:ascii="Times New Roman" w:hAnsi="Times New Roman" w:cs="Times New Roman"/>
          <w:sz w:val="24"/>
          <w:szCs w:val="28"/>
        </w:rPr>
      </w:r>
      <w:r>
        <w:rPr>
          <w:rFonts w:ascii="Times New Roman" w:hAnsi="Times New Roman" w:cs="Times New Roman"/>
          <w:sz w:val="24"/>
          <w:szCs w:val="28"/>
        </w:rPr>
      </w:r>
    </w:p>
    <w:p>
      <w:pPr>
        <w:pStyle w:val="886"/>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tbl>
      <w:tblPr>
        <w:tblW w:w="15595"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24"/>
        <w:gridCol w:w="6098"/>
        <w:gridCol w:w="1134"/>
        <w:gridCol w:w="567"/>
        <w:gridCol w:w="567"/>
        <w:gridCol w:w="708"/>
        <w:gridCol w:w="567"/>
        <w:gridCol w:w="567"/>
        <w:gridCol w:w="709"/>
        <w:gridCol w:w="709"/>
        <w:gridCol w:w="567"/>
        <w:gridCol w:w="567"/>
        <w:gridCol w:w="567"/>
        <w:gridCol w:w="851"/>
        <w:gridCol w:w="993"/>
      </w:tblGrid>
      <w:tr>
        <w:trPr>
          <w:trHeight w:val="20"/>
        </w:trPr>
        <w:tc>
          <w:tcPr>
            <w:tcW w:w="424" w:type="dxa"/>
            <w:vMerge w:val="restart"/>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N п/п</w:t>
            </w:r>
            <w:r>
              <w:rPr>
                <w:rFonts w:ascii="Times New Roman" w:hAnsi="Times New Roman" w:cs="Times New Roman"/>
                <w:sz w:val="18"/>
                <w:szCs w:val="18"/>
              </w:rPr>
            </w:r>
            <w:r>
              <w:rPr>
                <w:rFonts w:ascii="Times New Roman" w:hAnsi="Times New Roman" w:cs="Times New Roman"/>
                <w:sz w:val="18"/>
                <w:szCs w:val="18"/>
              </w:rPr>
            </w:r>
          </w:p>
        </w:tc>
        <w:tc>
          <w:tcPr>
            <w:tcW w:w="6098" w:type="dxa"/>
            <w:vMerge w:val="restart"/>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Наименование показателя</w:t>
            </w:r>
            <w:r>
              <w:rPr>
                <w:rFonts w:ascii="Times New Roman" w:hAnsi="Times New Roman" w:cs="Times New Roman"/>
                <w:sz w:val="18"/>
                <w:szCs w:val="18"/>
              </w:rPr>
            </w:r>
            <w:r>
              <w:rPr>
                <w:rFonts w:ascii="Times New Roman" w:hAnsi="Times New Roman" w:cs="Times New Roman"/>
                <w:sz w:val="18"/>
                <w:szCs w:val="18"/>
              </w:rPr>
            </w:r>
          </w:p>
        </w:tc>
        <w:tc>
          <w:tcPr>
            <w:tcW w:w="1134" w:type="dxa"/>
            <w:vMerge w:val="restart"/>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sz w:val="18"/>
                  <w:szCs w:val="18"/>
                </w:rPr>
                <w:t xml:space="preserve">ОКЕИ</w:t>
              </w:r>
            </w:hyperlink>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c>
          <w:tcPr>
            <w:gridSpan w:val="11"/>
            <w:tcW w:w="6946"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Плановые значения на конец месяца</w:t>
            </w:r>
            <w:r>
              <w:rPr>
                <w:rFonts w:ascii="Times New Roman" w:hAnsi="Times New Roman" w:cs="Times New Roman"/>
                <w:sz w:val="18"/>
                <w:szCs w:val="18"/>
              </w:rPr>
            </w:r>
            <w:r>
              <w:rPr>
                <w:rFonts w:ascii="Times New Roman" w:hAnsi="Times New Roman" w:cs="Times New Roman"/>
                <w:sz w:val="18"/>
                <w:szCs w:val="18"/>
              </w:rPr>
            </w:r>
          </w:p>
        </w:tc>
        <w:tc>
          <w:tcPr>
            <w:tcW w:w="993" w:type="dxa"/>
            <w:vMerge w:val="restart"/>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На конец 2025 год</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vMerge w:val="continue"/>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c>
          <w:tcPr>
            <w:tcW w:w="6098" w:type="dxa"/>
            <w:vMerge w:val="continue"/>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c>
          <w:tcPr>
            <w:tcW w:w="1134" w:type="dxa"/>
            <w:vMerge w:val="continue"/>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янв.</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фев.</w:t>
            </w:r>
            <w:r>
              <w:rPr>
                <w:rFonts w:ascii="Times New Roman" w:hAnsi="Times New Roman" w:cs="Times New Roman"/>
                <w:sz w:val="18"/>
                <w:szCs w:val="18"/>
              </w:rPr>
            </w:r>
            <w:r>
              <w:rPr>
                <w:rFonts w:ascii="Times New Roman" w:hAnsi="Times New Roman" w:cs="Times New Roman"/>
                <w:sz w:val="18"/>
                <w:szCs w:val="18"/>
              </w:rPr>
            </w:r>
          </w:p>
        </w:tc>
        <w:tc>
          <w:tcPr>
            <w:tcW w:w="708"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март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апр.</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май</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июнь</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июль</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авг.</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сент.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окт.</w:t>
            </w:r>
            <w:r>
              <w:rPr>
                <w:rFonts w:ascii="Times New Roman" w:hAnsi="Times New Roman" w:cs="Times New Roman"/>
                <w:sz w:val="18"/>
                <w:szCs w:val="18"/>
              </w:rPr>
            </w:r>
            <w:r>
              <w:rPr>
                <w:rFonts w:ascii="Times New Roman" w:hAnsi="Times New Roman" w:cs="Times New Roman"/>
                <w:sz w:val="18"/>
                <w:szCs w:val="18"/>
              </w:rPr>
            </w:r>
          </w:p>
        </w:tc>
        <w:tc>
          <w:tcPr>
            <w:tcW w:w="851"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ноябрь</w:t>
            </w:r>
            <w:r>
              <w:rPr>
                <w:rFonts w:ascii="Times New Roman" w:hAnsi="Times New Roman" w:cs="Times New Roman"/>
                <w:sz w:val="18"/>
                <w:szCs w:val="18"/>
              </w:rPr>
            </w:r>
            <w:r>
              <w:rPr>
                <w:rFonts w:ascii="Times New Roman" w:hAnsi="Times New Roman" w:cs="Times New Roman"/>
                <w:sz w:val="18"/>
                <w:szCs w:val="18"/>
              </w:rPr>
            </w:r>
          </w:p>
        </w:tc>
        <w:tc>
          <w:tcPr>
            <w:tcW w:w="993" w:type="dxa"/>
            <w:vMerge w:val="continue"/>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2</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3</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4</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5</w:t>
            </w:r>
            <w:r>
              <w:rPr>
                <w:rFonts w:ascii="Times New Roman" w:hAnsi="Times New Roman" w:cs="Times New Roman"/>
                <w:sz w:val="18"/>
                <w:szCs w:val="18"/>
              </w:rPr>
            </w:r>
            <w:r>
              <w:rPr>
                <w:rFonts w:ascii="Times New Roman" w:hAnsi="Times New Roman" w:cs="Times New Roman"/>
                <w:sz w:val="18"/>
                <w:szCs w:val="18"/>
              </w:rPr>
            </w:r>
          </w:p>
        </w:tc>
        <w:tc>
          <w:tcPr>
            <w:tcW w:w="708"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6</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7</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8</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9</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11</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12</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13</w:t>
            </w:r>
            <w:r>
              <w:rPr>
                <w:rFonts w:ascii="Times New Roman" w:hAnsi="Times New Roman" w:cs="Times New Roman"/>
                <w:sz w:val="18"/>
                <w:szCs w:val="18"/>
              </w:rPr>
            </w:r>
            <w:r>
              <w:rPr>
                <w:rFonts w:ascii="Times New Roman" w:hAnsi="Times New Roman" w:cs="Times New Roman"/>
                <w:sz w:val="18"/>
                <w:szCs w:val="18"/>
              </w:rPr>
            </w:r>
          </w:p>
        </w:tc>
        <w:tc>
          <w:tcPr>
            <w:tcW w:w="851"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14</w:t>
            </w:r>
            <w:r>
              <w:rPr>
                <w:rFonts w:ascii="Times New Roman" w:hAnsi="Times New Roman" w:cs="Times New Roman"/>
                <w:sz w:val="18"/>
                <w:szCs w:val="18"/>
              </w:rPr>
            </w:r>
            <w:r>
              <w:rPr>
                <w:rFonts w:ascii="Times New Roman" w:hAnsi="Times New Roman" w:cs="Times New Roman"/>
                <w:sz w:val="18"/>
                <w:szCs w:val="18"/>
              </w:rPr>
            </w:r>
          </w:p>
        </w:tc>
        <w:tc>
          <w:tcPr>
            <w:tcW w:w="993"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15</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c>
          <w:tcPr>
            <w:gridSpan w:val="14"/>
            <w:tcW w:w="15171"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Цель муниципальной программы N 1</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b/>
                <w:szCs w:val="20"/>
              </w:rPr>
            </w:pPr>
            <w:r>
              <w:rPr>
                <w:rFonts w:ascii="Times New Roman" w:hAnsi="Times New Roman" w:cs="Times New Roman"/>
                <w:b/>
                <w:szCs w:val="20"/>
              </w:rPr>
              <w:t xml:space="preserve">"Выравнивание стартовых возможностей детей дошкольного возраста за счет обеспечения и сохранения 100 процентов</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sz w:val="18"/>
                <w:szCs w:val="18"/>
              </w:rPr>
            </w:pPr>
            <w:r>
              <w:rPr>
                <w:rFonts w:ascii="Times New Roman" w:hAnsi="Times New Roman" w:cs="Times New Roman"/>
                <w:b/>
                <w:szCs w:val="20"/>
              </w:rPr>
              <w:t xml:space="preserve"> доступности качественного дошкольного образования, в том числе присмотра и ухода за детьми"</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1.1.</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Доступность дошкольного образования для детей в возрасте от 1,5 до 3 лет</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8"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851"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993"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1.2.</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Доступность дошкольного образования для детей в возрасте от 3 до 7 лет</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8"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709"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851"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c>
          <w:tcPr>
            <w:tcW w:w="993"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100</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w:t>
            </w:r>
            <w:r>
              <w:rPr>
                <w:rFonts w:ascii="Times New Roman" w:hAnsi="Times New Roman" w:cs="Times New Roman"/>
                <w:sz w:val="18"/>
                <w:szCs w:val="18"/>
              </w:rPr>
            </w:r>
            <w:r>
              <w:rPr>
                <w:rFonts w:ascii="Times New Roman" w:hAnsi="Times New Roman" w:cs="Times New Roman"/>
                <w:sz w:val="18"/>
                <w:szCs w:val="18"/>
              </w:rPr>
            </w:r>
          </w:p>
        </w:tc>
        <w:tc>
          <w:tcPr>
            <w:gridSpan w:val="14"/>
            <w:tcW w:w="15171"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Цель муниципальной программы N 2</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sz w:val="18"/>
                <w:szCs w:val="18"/>
              </w:rPr>
            </w:pPr>
            <w:r>
              <w:rPr>
                <w:rFonts w:ascii="Times New Roman" w:hAnsi="Times New Roman" w:cs="Times New Roman"/>
                <w:b/>
                <w:szCs w:val="20"/>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r>
              <w:rPr>
                <w:rFonts w:ascii="Times New Roman" w:hAnsi="Times New Roman" w:cs="Times New Roman"/>
                <w:sz w:val="18"/>
                <w:szCs w:val="18"/>
              </w:rPr>
            </w:r>
            <w:r>
              <w:rPr>
                <w:rFonts w:ascii="Times New Roman" w:hAnsi="Times New Roman" w:cs="Times New Roman"/>
                <w:sz w:val="18"/>
                <w:szCs w:val="18"/>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2.1.</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70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79,6</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79,6</w:t>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79,75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rPr>
                <w:sz w:val="20"/>
              </w:rPr>
            </w:pPr>
            <w:r>
              <w:rPr>
                <w:sz w:val="20"/>
              </w:rPr>
              <w:t xml:space="preserve">-</w:t>
            </w:r>
            <w:r>
              <w:rPr>
                <w:sz w:val="20"/>
              </w:rPr>
            </w:r>
            <w:r>
              <w:rPr>
                <w:sz w:val="20"/>
              </w:rPr>
            </w:r>
          </w:p>
        </w:tc>
        <w:tc>
          <w:tcPr>
            <w:tcW w:w="851" w:type="dxa"/>
            <w:textDirection w:val="lrTb"/>
            <w:noWrap w:val="false"/>
          </w:tcPr>
          <w:p>
            <w:pPr>
              <w:rPr>
                <w:sz w:val="20"/>
              </w:rPr>
            </w:pPr>
            <w:r>
              <w:rPr>
                <w:sz w:val="20"/>
              </w:rPr>
              <w:t xml:space="preserve">-</w:t>
            </w:r>
            <w:r>
              <w:rPr>
                <w:sz w:val="20"/>
              </w:rPr>
            </w:r>
            <w:r>
              <w:rPr>
                <w:sz w:val="20"/>
              </w:rPr>
            </w:r>
          </w:p>
        </w:tc>
        <w:tc>
          <w:tcPr>
            <w:tcW w:w="993"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79,75</w:t>
            </w:r>
            <w:r>
              <w:rPr>
                <w:rFonts w:ascii="Times New Roman" w:hAnsi="Times New Roman" w:cs="Times New Roman"/>
                <w:szCs w:val="20"/>
              </w:rPr>
            </w:r>
            <w:r>
              <w:rPr>
                <w:rFonts w:ascii="Times New Roman" w:hAnsi="Times New Roman" w:cs="Times New Roman"/>
                <w:szCs w:val="20"/>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2.2.</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общеобразовательных организаций, оснащенных в целях внедрения цифровой образовательной среды</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708"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1"/>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1"/>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52,64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60,18</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60,18</w:t>
            </w:r>
            <w:r>
              <w:rPr>
                <w:rFonts w:ascii="Times New Roman" w:hAnsi="Times New Roman" w:cs="Times New Roman"/>
                <w:szCs w:val="20"/>
              </w:rPr>
            </w:r>
            <w:r>
              <w:rPr>
                <w:rFonts w:ascii="Times New Roman" w:hAnsi="Times New Roman" w:cs="Times New Roman"/>
                <w:szCs w:val="20"/>
              </w:rPr>
            </w:r>
          </w:p>
        </w:tc>
        <w:tc>
          <w:tcPr>
            <w:tcW w:w="85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60,18</w:t>
            </w:r>
            <w:r>
              <w:rPr>
                <w:rFonts w:ascii="Times New Roman" w:hAnsi="Times New Roman" w:cs="Times New Roman"/>
                <w:szCs w:val="20"/>
              </w:rPr>
            </w:r>
            <w:r>
              <w:rPr>
                <w:rFonts w:ascii="Times New Roman" w:hAnsi="Times New Roman" w:cs="Times New Roman"/>
                <w:szCs w:val="20"/>
              </w:rPr>
            </w:r>
          </w:p>
        </w:tc>
        <w:tc>
          <w:tcPr>
            <w:tcW w:w="993"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60,18</w:t>
            </w:r>
            <w:r>
              <w:rPr>
                <w:rFonts w:ascii="Times New Roman" w:hAnsi="Times New Roman" w:cs="Times New Roman"/>
                <w:szCs w:val="20"/>
              </w:rPr>
            </w:r>
            <w:r>
              <w:rPr>
                <w:rFonts w:ascii="Times New Roman" w:hAnsi="Times New Roman" w:cs="Times New Roman"/>
                <w:szCs w:val="20"/>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2.3.</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jc w:val="center"/>
              <w:rPr>
                <w:sz w:val="20"/>
              </w:rPr>
            </w:pPr>
            <w:r>
              <w:rPr>
                <w:sz w:val="20"/>
              </w:rPr>
              <w:t xml:space="preserve">58,8</w:t>
            </w:r>
            <w:r>
              <w:rPr>
                <w:sz w:val="20"/>
              </w:rPr>
            </w:r>
            <w:r>
              <w:rPr>
                <w:sz w:val="20"/>
              </w:rPr>
            </w:r>
          </w:p>
        </w:tc>
        <w:tc>
          <w:tcPr>
            <w:tcW w:w="567" w:type="dxa"/>
            <w:textDirection w:val="lrTb"/>
            <w:noWrap w:val="false"/>
          </w:tcPr>
          <w:p>
            <w:pPr>
              <w:jc w:val="center"/>
              <w:rPr>
                <w:sz w:val="20"/>
              </w:rPr>
            </w:pPr>
            <w:r>
              <w:rPr>
                <w:sz w:val="20"/>
              </w:rPr>
              <w:t xml:space="preserve">58,8</w:t>
            </w:r>
            <w:r>
              <w:rPr>
                <w:sz w:val="20"/>
              </w:rPr>
            </w:r>
            <w:r>
              <w:rPr>
                <w:sz w:val="20"/>
              </w:rPr>
            </w:r>
          </w:p>
        </w:tc>
        <w:tc>
          <w:tcPr>
            <w:tcW w:w="708" w:type="dxa"/>
            <w:textDirection w:val="lrTb"/>
            <w:noWrap w:val="false"/>
          </w:tcPr>
          <w:p>
            <w:pPr>
              <w:jc w:val="center"/>
              <w:rPr>
                <w:sz w:val="20"/>
              </w:rPr>
            </w:pPr>
            <w:r>
              <w:rPr>
                <w:sz w:val="20"/>
              </w:rPr>
              <w:t xml:space="preserve">58,8</w:t>
            </w:r>
            <w:r>
              <w:rPr>
                <w:sz w:val="20"/>
              </w:rPr>
            </w:r>
            <w:r>
              <w:rPr>
                <w:sz w:val="20"/>
              </w:rPr>
            </w:r>
          </w:p>
        </w:tc>
        <w:tc>
          <w:tcPr>
            <w:tcW w:w="567" w:type="dxa"/>
            <w:textDirection w:val="lrTb"/>
            <w:noWrap w:val="false"/>
          </w:tcPr>
          <w:p>
            <w:pPr>
              <w:jc w:val="center"/>
              <w:rPr>
                <w:sz w:val="20"/>
              </w:rPr>
            </w:pPr>
            <w:r>
              <w:rPr>
                <w:sz w:val="20"/>
              </w:rPr>
              <w:t xml:space="preserve">58,8</w:t>
            </w:r>
            <w:r>
              <w:rPr>
                <w:sz w:val="20"/>
              </w:rPr>
            </w:r>
            <w:r>
              <w:rPr>
                <w:sz w:val="20"/>
              </w:rPr>
            </w:r>
          </w:p>
        </w:tc>
        <w:tc>
          <w:tcPr>
            <w:tcW w:w="567" w:type="dxa"/>
            <w:textDirection w:val="lrTb"/>
            <w:noWrap w:val="false"/>
          </w:tcPr>
          <w:p>
            <w:pPr>
              <w:jc w:val="center"/>
              <w:rPr>
                <w:sz w:val="20"/>
              </w:rPr>
            </w:pPr>
            <w:r>
              <w:rPr>
                <w:sz w:val="20"/>
              </w:rPr>
              <w:t xml:space="preserve">58,8</w:t>
            </w:r>
            <w:r>
              <w:rPr>
                <w:sz w:val="20"/>
              </w:rPr>
            </w:r>
            <w:r>
              <w:rPr>
                <w:sz w:val="20"/>
              </w:rPr>
            </w:r>
          </w:p>
        </w:tc>
        <w:tc>
          <w:tcPr>
            <w:tcW w:w="709" w:type="dxa"/>
            <w:textDirection w:val="lrTb"/>
            <w:noWrap w:val="false"/>
          </w:tcPr>
          <w:p>
            <w:pPr>
              <w:jc w:val="center"/>
              <w:rPr>
                <w:sz w:val="20"/>
              </w:rPr>
            </w:pPr>
            <w:r>
              <w:rPr>
                <w:sz w:val="20"/>
              </w:rPr>
              <w:t xml:space="preserve">58,8</w:t>
            </w:r>
            <w:r>
              <w:rPr>
                <w:sz w:val="20"/>
              </w:rPr>
            </w:r>
            <w:r>
              <w:rPr>
                <w:sz w:val="20"/>
              </w:rPr>
            </w:r>
          </w:p>
        </w:tc>
        <w:tc>
          <w:tcPr>
            <w:tcW w:w="709" w:type="dxa"/>
            <w:textDirection w:val="lrTb"/>
            <w:noWrap w:val="false"/>
          </w:tcPr>
          <w:p>
            <w:pPr>
              <w:jc w:val="center"/>
              <w:rPr>
                <w:sz w:val="20"/>
              </w:rPr>
            </w:pPr>
            <w:r>
              <w:rPr>
                <w:sz w:val="20"/>
              </w:rPr>
              <w:t xml:space="preserve">58,8</w:t>
            </w:r>
            <w:r>
              <w:rPr>
                <w:sz w:val="20"/>
              </w:rPr>
            </w:r>
            <w:r>
              <w:rPr>
                <w:sz w:val="20"/>
              </w:rPr>
            </w:r>
          </w:p>
        </w:tc>
        <w:tc>
          <w:tcPr>
            <w:tcW w:w="567" w:type="dxa"/>
            <w:textDirection w:val="lrTb"/>
            <w:noWrap w:val="false"/>
          </w:tcPr>
          <w:p>
            <w:pPr>
              <w:jc w:val="center"/>
              <w:rPr>
                <w:sz w:val="20"/>
              </w:rPr>
            </w:pPr>
            <w:r>
              <w:rPr>
                <w:sz w:val="20"/>
              </w:rPr>
              <w:t xml:space="preserve">58,8</w:t>
            </w:r>
            <w:r>
              <w:rPr>
                <w:sz w:val="20"/>
              </w:rPr>
            </w:r>
            <w:r>
              <w:rPr>
                <w:sz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58,8</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58,8</w:t>
            </w:r>
            <w:r>
              <w:rPr>
                <w:rFonts w:ascii="Times New Roman" w:hAnsi="Times New Roman" w:cs="Times New Roman"/>
                <w:szCs w:val="20"/>
              </w:rPr>
            </w:r>
            <w:r>
              <w:rPr>
                <w:rFonts w:ascii="Times New Roman" w:hAnsi="Times New Roman" w:cs="Times New Roman"/>
                <w:szCs w:val="20"/>
              </w:rPr>
            </w:r>
          </w:p>
        </w:tc>
        <w:tc>
          <w:tcPr>
            <w:tcW w:w="85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58,8</w:t>
            </w:r>
            <w:r>
              <w:rPr>
                <w:rFonts w:ascii="Times New Roman" w:hAnsi="Times New Roman" w:cs="Times New Roman"/>
                <w:szCs w:val="20"/>
              </w:rPr>
            </w:r>
            <w:r>
              <w:rPr>
                <w:rFonts w:ascii="Times New Roman" w:hAnsi="Times New Roman" w:cs="Times New Roman"/>
                <w:szCs w:val="20"/>
              </w:rPr>
            </w:r>
          </w:p>
        </w:tc>
        <w:tc>
          <w:tcPr>
            <w:tcW w:w="993"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58,8</w:t>
            </w:r>
            <w:r>
              <w:rPr>
                <w:rFonts w:ascii="Times New Roman" w:hAnsi="Times New Roman" w:cs="Times New Roman"/>
                <w:szCs w:val="20"/>
              </w:rPr>
            </w:r>
            <w:r>
              <w:rPr>
                <w:rFonts w:ascii="Times New Roman" w:hAnsi="Times New Roman" w:cs="Times New Roman"/>
                <w:szCs w:val="20"/>
              </w:rPr>
            </w:r>
          </w:p>
        </w:tc>
      </w:tr>
      <w:tr>
        <w:trPr>
          <w:trHeight w:val="1073"/>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2.4.</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общеобразовательных организаций, осна</w:t>
            </w:r>
            <w:r>
              <w:rPr>
                <w:rFonts w:ascii="Times New Roman" w:hAnsi="Times New Roman" w:cs="Times New Roman"/>
                <w:sz w:val="18"/>
                <w:szCs w:val="18"/>
              </w:rPr>
              <w:t xml:space="preserve">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70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70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851"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993"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2.5.</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обучающихся на всех уровнях общего образования, попадающих под мониторинг и оценку качества образования, от общего количества </w:t>
            </w:r>
            <w:r>
              <w:rPr>
                <w:rFonts w:ascii="Times New Roman" w:hAnsi="Times New Roman" w:cs="Times New Roman"/>
                <w:sz w:val="18"/>
                <w:szCs w:val="18"/>
              </w:rPr>
              <w:t xml:space="preserve">обучающихся на всех уровнях общего образования</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rPr>
                <w:sz w:val="20"/>
              </w:rPr>
            </w:pPr>
            <w:r>
              <w:rPr>
                <w:sz w:val="20"/>
              </w:rPr>
              <w:t xml:space="preserve">89</w:t>
            </w:r>
            <w:r>
              <w:rPr>
                <w:sz w:val="20"/>
              </w:rPr>
            </w:r>
            <w:r>
              <w:rPr>
                <w:sz w:val="20"/>
              </w:rPr>
            </w:r>
          </w:p>
        </w:tc>
        <w:tc>
          <w:tcPr>
            <w:tcW w:w="708" w:type="dxa"/>
            <w:textDirection w:val="lrTb"/>
            <w:noWrap w:val="false"/>
          </w:tcPr>
          <w:p>
            <w:pPr>
              <w:rPr>
                <w:sz w:val="20"/>
              </w:rPr>
            </w:pPr>
            <w:r>
              <w:rPr>
                <w:sz w:val="20"/>
              </w:rPr>
              <w:t xml:space="preserve">89</w:t>
            </w:r>
            <w:r>
              <w:rPr>
                <w:sz w:val="20"/>
              </w:rPr>
            </w:r>
            <w:r>
              <w:rPr>
                <w:sz w:val="20"/>
              </w:rPr>
            </w:r>
          </w:p>
        </w:tc>
        <w:tc>
          <w:tcPr>
            <w:tcW w:w="567" w:type="dxa"/>
            <w:textDirection w:val="lrTb"/>
            <w:noWrap w:val="false"/>
          </w:tcPr>
          <w:p>
            <w:pPr>
              <w:rPr>
                <w:sz w:val="20"/>
              </w:rPr>
            </w:pPr>
            <w:r>
              <w:rPr>
                <w:sz w:val="20"/>
              </w:rPr>
              <w:t xml:space="preserve">89</w:t>
            </w:r>
            <w:r>
              <w:rPr>
                <w:sz w:val="20"/>
              </w:rPr>
            </w:r>
            <w:r>
              <w:rPr>
                <w:sz w:val="20"/>
              </w:rPr>
            </w:r>
          </w:p>
        </w:tc>
        <w:tc>
          <w:tcPr>
            <w:tcW w:w="567" w:type="dxa"/>
            <w:textDirection w:val="lrTb"/>
            <w:noWrap w:val="false"/>
          </w:tcPr>
          <w:p>
            <w:pPr>
              <w:rPr>
                <w:sz w:val="20"/>
              </w:rPr>
            </w:pPr>
            <w:r>
              <w:rPr>
                <w:sz w:val="20"/>
              </w:rPr>
              <w:t xml:space="preserve">89</w:t>
            </w:r>
            <w:r>
              <w:rPr>
                <w:sz w:val="20"/>
              </w:rPr>
            </w:r>
            <w:r>
              <w:rPr>
                <w:sz w:val="20"/>
              </w:rPr>
            </w:r>
          </w:p>
        </w:tc>
        <w:tc>
          <w:tcPr>
            <w:tcW w:w="709" w:type="dxa"/>
            <w:textDirection w:val="lrTb"/>
            <w:noWrap w:val="false"/>
          </w:tcPr>
          <w:p>
            <w:pPr>
              <w:rPr>
                <w:sz w:val="20"/>
              </w:rPr>
            </w:pPr>
            <w:r>
              <w:rPr>
                <w:sz w:val="20"/>
              </w:rPr>
              <w:t xml:space="preserve">89</w:t>
            </w:r>
            <w:r>
              <w:rPr>
                <w:sz w:val="20"/>
              </w:rPr>
            </w:r>
            <w:r>
              <w:rPr>
                <w:sz w:val="20"/>
              </w:rPr>
            </w:r>
          </w:p>
        </w:tc>
        <w:tc>
          <w:tcPr>
            <w:tcW w:w="709" w:type="dxa"/>
            <w:textDirection w:val="lrTb"/>
            <w:noWrap w:val="false"/>
          </w:tcPr>
          <w:p>
            <w:pPr>
              <w:rPr>
                <w:sz w:val="20"/>
              </w:rPr>
            </w:pPr>
            <w:r>
              <w:rPr>
                <w:sz w:val="20"/>
              </w:rPr>
              <w:t xml:space="preserve">89</w:t>
            </w:r>
            <w:r>
              <w:rPr>
                <w:sz w:val="20"/>
              </w:rPr>
            </w:r>
            <w:r>
              <w:rPr>
                <w:sz w:val="20"/>
              </w:rPr>
            </w:r>
          </w:p>
        </w:tc>
        <w:tc>
          <w:tcPr>
            <w:tcW w:w="567" w:type="dxa"/>
            <w:textDirection w:val="lrTb"/>
            <w:noWrap w:val="false"/>
          </w:tcPr>
          <w:p>
            <w:pPr>
              <w:rPr>
                <w:sz w:val="20"/>
              </w:rPr>
            </w:pPr>
            <w:r>
              <w:rPr>
                <w:sz w:val="20"/>
              </w:rPr>
              <w:t xml:space="preserve">89</w:t>
            </w:r>
            <w:r>
              <w:rPr>
                <w:sz w:val="20"/>
              </w:rPr>
            </w:r>
            <w:r>
              <w:rPr>
                <w:sz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90</w:t>
            </w:r>
            <w:r>
              <w:rPr>
                <w:rFonts w:ascii="Times New Roman" w:hAnsi="Times New Roman" w:cs="Times New Roman"/>
                <w:szCs w:val="20"/>
              </w:rPr>
            </w:r>
            <w:r>
              <w:rPr>
                <w:rFonts w:ascii="Times New Roman" w:hAnsi="Times New Roman" w:cs="Times New Roman"/>
                <w:szCs w:val="20"/>
              </w:rPr>
            </w:r>
          </w:p>
        </w:tc>
        <w:tc>
          <w:tcPr>
            <w:tcW w:w="85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90</w:t>
            </w:r>
            <w:r>
              <w:rPr>
                <w:rFonts w:ascii="Times New Roman" w:hAnsi="Times New Roman" w:cs="Times New Roman"/>
                <w:szCs w:val="20"/>
              </w:rPr>
            </w:r>
            <w:r>
              <w:rPr>
                <w:rFonts w:ascii="Times New Roman" w:hAnsi="Times New Roman" w:cs="Times New Roman"/>
                <w:szCs w:val="20"/>
              </w:rPr>
            </w:r>
          </w:p>
        </w:tc>
        <w:tc>
          <w:tcPr>
            <w:tcW w:w="993"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90</w:t>
            </w:r>
            <w:r>
              <w:rPr>
                <w:rFonts w:ascii="Times New Roman" w:hAnsi="Times New Roman" w:cs="Times New Roman"/>
                <w:szCs w:val="20"/>
              </w:rPr>
            </w:r>
            <w:r>
              <w:rPr>
                <w:rFonts w:ascii="Times New Roman" w:hAnsi="Times New Roman" w:cs="Times New Roman"/>
                <w:szCs w:val="20"/>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3</w:t>
            </w:r>
            <w:r>
              <w:rPr>
                <w:rFonts w:ascii="Times New Roman" w:hAnsi="Times New Roman" w:cs="Times New Roman"/>
                <w:sz w:val="18"/>
                <w:szCs w:val="18"/>
              </w:rPr>
            </w:r>
            <w:r>
              <w:rPr>
                <w:rFonts w:ascii="Times New Roman" w:hAnsi="Times New Roman" w:cs="Times New Roman"/>
                <w:sz w:val="18"/>
                <w:szCs w:val="18"/>
              </w:rPr>
            </w:r>
          </w:p>
        </w:tc>
        <w:tc>
          <w:tcPr>
            <w:gridSpan w:val="14"/>
            <w:tcW w:w="15171"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Цель муниципальной программы N 3</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szCs w:val="20"/>
              </w:rPr>
            </w:pPr>
            <w:r>
              <w:rPr>
                <w:rFonts w:ascii="Times New Roman" w:hAnsi="Times New Roman" w:cs="Times New Roman"/>
                <w:b/>
                <w:szCs w:val="20"/>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Cs w:val="20"/>
              </w:rPr>
            </w:r>
            <w:r>
              <w:rPr>
                <w:rFonts w:ascii="Times New Roman" w:hAnsi="Times New Roman" w:cs="Times New Roman"/>
                <w:szCs w:val="20"/>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3.1.</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детей в возрасте от 5 до 18 лет, охваченных дополнительным образованием</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83,1</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708"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709"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709"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567"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851" w:type="dxa"/>
            <w:textDirection w:val="lrTb"/>
            <w:noWrap w:val="false"/>
          </w:tcPr>
          <w:p>
            <w:pPr>
              <w:jc w:val="center"/>
              <w:rPr>
                <w:sz w:val="20"/>
                <w:szCs w:val="22"/>
              </w:rPr>
            </w:pPr>
            <w:r>
              <w:rPr>
                <w:sz w:val="20"/>
                <w:szCs w:val="22"/>
              </w:rPr>
              <w:t xml:space="preserve">83,1</w:t>
            </w:r>
            <w:r>
              <w:rPr>
                <w:sz w:val="20"/>
                <w:szCs w:val="22"/>
              </w:rPr>
            </w:r>
            <w:r>
              <w:rPr>
                <w:sz w:val="20"/>
                <w:szCs w:val="22"/>
              </w:rPr>
            </w:r>
          </w:p>
        </w:tc>
        <w:tc>
          <w:tcPr>
            <w:shd w:val="clear" w:color="auto" w:fill="auto"/>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83,1</w:t>
            </w:r>
            <w:r>
              <w:rPr>
                <w:rFonts w:ascii="Times New Roman" w:hAnsi="Times New Roman" w:cs="Times New Roman"/>
              </w:rPr>
            </w:r>
            <w:r>
              <w:rPr>
                <w:rFonts w:ascii="Times New Roman" w:hAnsi="Times New Roman" w:cs="Times New Roman"/>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3.2</w:t>
            </w:r>
            <w:r>
              <w:rPr>
                <w:rFonts w:ascii="Times New Roman" w:hAnsi="Times New Roman" w:cs="Times New Roman"/>
                <w:sz w:val="18"/>
                <w:szCs w:val="18"/>
              </w:rPr>
            </w:r>
            <w:r>
              <w:rPr>
                <w:rFonts w:ascii="Times New Roman" w:hAnsi="Times New Roman" w:cs="Times New Roman"/>
                <w:sz w:val="18"/>
                <w:szCs w:val="18"/>
              </w:rPr>
            </w:r>
          </w:p>
        </w:tc>
        <w:tc>
          <w:tcPr>
            <w:tcW w:w="6098"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7,3</w:t>
            </w:r>
            <w:r>
              <w:rPr>
                <w:rFonts w:ascii="Times New Roman" w:hAnsi="Times New Roman" w:cs="Times New Roman"/>
              </w:rPr>
            </w:r>
            <w:r>
              <w:rPr>
                <w:rFonts w:ascii="Times New Roman" w:hAnsi="Times New Roman" w:cs="Times New Roman"/>
              </w:rPr>
            </w:r>
          </w:p>
        </w:tc>
        <w:tc>
          <w:tcPr>
            <w:shd w:val="clear" w:color="auto" w:fill="auto"/>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7,7</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8,1</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8,4</w:t>
            </w:r>
            <w:r>
              <w:rPr>
                <w:rFonts w:ascii="Times New Roman" w:hAnsi="Times New Roman" w:cs="Times New Roman"/>
              </w:rPr>
            </w:r>
            <w:r>
              <w:rPr>
                <w:rFonts w:ascii="Times New Roman" w:hAnsi="Times New Roman" w:cs="Times New Roman"/>
              </w:rPr>
            </w:r>
          </w:p>
        </w:tc>
        <w:tc>
          <w:tcPr>
            <w:shd w:val="clear" w:color="auto" w:fill="auto"/>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shd w:val="clear" w:color="auto" w:fill="auto"/>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9,1</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jc w:val="center"/>
              <w:rPr>
                <w:sz w:val="20"/>
                <w:szCs w:val="22"/>
              </w:rPr>
            </w:pPr>
            <w:r>
              <w:rPr>
                <w:sz w:val="20"/>
                <w:szCs w:val="22"/>
              </w:rPr>
              <w:t xml:space="preserve">9,5</w:t>
            </w:r>
            <w:r>
              <w:rPr>
                <w:sz w:val="20"/>
                <w:szCs w:val="22"/>
              </w:rPr>
            </w:r>
            <w:r>
              <w:rPr>
                <w:sz w:val="20"/>
                <w:szCs w:val="22"/>
              </w:rPr>
            </w:r>
          </w:p>
        </w:tc>
        <w:tc>
          <w:tcPr>
            <w:shd w:val="clear" w:color="auto" w:fill="auto"/>
            <w:tcW w:w="851" w:type="dxa"/>
            <w:textDirection w:val="lrTb"/>
            <w:noWrap w:val="false"/>
          </w:tcPr>
          <w:p>
            <w:pPr>
              <w:jc w:val="center"/>
              <w:rPr>
                <w:sz w:val="20"/>
                <w:szCs w:val="22"/>
              </w:rPr>
            </w:pPr>
            <w:r>
              <w:rPr>
                <w:sz w:val="20"/>
                <w:szCs w:val="22"/>
              </w:rPr>
              <w:t xml:space="preserve">9,5</w:t>
            </w:r>
            <w:r>
              <w:rPr>
                <w:sz w:val="20"/>
                <w:szCs w:val="22"/>
              </w:rPr>
            </w:r>
            <w:r>
              <w:rPr>
                <w:sz w:val="20"/>
                <w:szCs w:val="22"/>
              </w:rPr>
            </w:r>
          </w:p>
        </w:tc>
        <w:tc>
          <w:tcPr>
            <w:shd w:val="clear" w:color="auto" w:fill="auto"/>
            <w:tcW w:w="993" w:type="dxa"/>
            <w:textDirection w:val="lrTb"/>
            <w:noWrap w:val="false"/>
          </w:tcPr>
          <w:p>
            <w:pPr>
              <w:jc w:val="center"/>
              <w:rPr>
                <w:sz w:val="20"/>
                <w:szCs w:val="22"/>
              </w:rPr>
            </w:pPr>
            <w:r>
              <w:rPr>
                <w:sz w:val="20"/>
                <w:szCs w:val="22"/>
              </w:rPr>
              <w:t xml:space="preserve">9,5</w:t>
            </w:r>
            <w:r>
              <w:rPr>
                <w:sz w:val="20"/>
                <w:szCs w:val="22"/>
              </w:rPr>
            </w:r>
            <w:r>
              <w:rPr>
                <w:sz w:val="20"/>
                <w:szCs w:val="22"/>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4</w:t>
            </w:r>
            <w:r>
              <w:rPr>
                <w:rFonts w:ascii="Times New Roman" w:hAnsi="Times New Roman" w:cs="Times New Roman"/>
                <w:sz w:val="18"/>
                <w:szCs w:val="18"/>
              </w:rPr>
            </w:r>
            <w:r>
              <w:rPr>
                <w:rFonts w:ascii="Times New Roman" w:hAnsi="Times New Roman" w:cs="Times New Roman"/>
                <w:sz w:val="18"/>
                <w:szCs w:val="18"/>
              </w:rPr>
            </w:r>
          </w:p>
        </w:tc>
        <w:tc>
          <w:tcPr>
            <w:gridSpan w:val="14"/>
            <w:tcW w:w="15171" w:type="dxa"/>
            <w:textDirection w:val="lrTb"/>
            <w:noWrap w:val="false"/>
          </w:tcPr>
          <w:p>
            <w:pPr>
              <w:pStyle w:val="885"/>
              <w:jc w:val="center"/>
              <w:rPr>
                <w:rFonts w:ascii="Times New Roman" w:hAnsi="Times New Roman" w:cs="Times New Roman"/>
                <w:b/>
                <w:sz w:val="18"/>
                <w:szCs w:val="18"/>
              </w:rPr>
            </w:pPr>
            <w:r>
              <w:rPr>
                <w:rFonts w:ascii="Times New Roman" w:hAnsi="Times New Roman" w:cs="Times New Roman"/>
                <w:b/>
                <w:sz w:val="18"/>
                <w:szCs w:val="18"/>
              </w:rPr>
              <w:t xml:space="preserve">Цель муниципальной программы N4</w:t>
            </w:r>
            <w:r>
              <w:rPr>
                <w:rFonts w:ascii="Times New Roman" w:hAnsi="Times New Roman" w:cs="Times New Roman"/>
                <w:b/>
                <w:sz w:val="18"/>
                <w:szCs w:val="18"/>
              </w:rPr>
            </w:r>
            <w:r>
              <w:rPr>
                <w:rFonts w:ascii="Times New Roman" w:hAnsi="Times New Roman" w:cs="Times New Roman"/>
                <w:b/>
                <w:sz w:val="18"/>
                <w:szCs w:val="18"/>
              </w:rPr>
            </w:r>
          </w:p>
          <w:p>
            <w:pPr>
              <w:jc w:val="center"/>
              <w:rPr>
                <w:sz w:val="20"/>
                <w:szCs w:val="22"/>
              </w:rPr>
            </w:pPr>
            <w:r>
              <w:rPr>
                <w:b/>
                <w:sz w:val="18"/>
                <w:szCs w:val="18"/>
              </w:rPr>
              <w:t xml:space="preserve">"Увеличение доли детей в возрасте до 18 лет, охваченных организованным отдыхом и оздоровлением, до 53 процентов к 2030 году"</w:t>
            </w:r>
            <w:r>
              <w:rPr>
                <w:sz w:val="20"/>
                <w:szCs w:val="22"/>
              </w:rPr>
            </w:r>
            <w:r>
              <w:rPr>
                <w:sz w:val="20"/>
                <w:szCs w:val="22"/>
              </w:rPr>
            </w:r>
          </w:p>
        </w:tc>
      </w:tr>
      <w:tr>
        <w:trPr/>
        <w:tc>
          <w:tcPr>
            <w:tcW w:w="424" w:type="dxa"/>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4.1.</w:t>
            </w:r>
            <w:r>
              <w:rPr>
                <w:rFonts w:ascii="Times New Roman" w:hAnsi="Times New Roman" w:cs="Times New Roman"/>
                <w:sz w:val="18"/>
                <w:szCs w:val="18"/>
              </w:rPr>
            </w:r>
            <w:r>
              <w:rPr>
                <w:rFonts w:ascii="Times New Roman" w:hAnsi="Times New Roman" w:cs="Times New Roman"/>
                <w:sz w:val="18"/>
                <w:szCs w:val="18"/>
              </w:rPr>
            </w:r>
          </w:p>
        </w:tc>
        <w:tc>
          <w:tcPr>
            <w:tcW w:w="6098" w:type="dxa"/>
            <w:vAlign w:val="bottom"/>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rPr>
                <w:rFonts w:ascii="Times New Roman" w:hAnsi="Times New Roman" w:cs="Times New Roman"/>
                <w:szCs w:val="18"/>
                <w:highlight w:val="yellow"/>
              </w:rPr>
            </w:pPr>
            <w:r>
              <w:rPr>
                <w:rFonts w:ascii="Times New Roman" w:hAnsi="Times New Roman" w:cs="Times New Roman"/>
                <w:szCs w:val="18"/>
                <w:highlight w:val="yellow"/>
              </w:rPr>
            </w:r>
            <w:r>
              <w:rPr>
                <w:rFonts w:ascii="Times New Roman" w:hAnsi="Times New Roman" w:cs="Times New Roman"/>
                <w:szCs w:val="18"/>
                <w:highlight w:val="yellow"/>
              </w:rPr>
            </w:r>
            <w:r>
              <w:rPr>
                <w:rFonts w:ascii="Times New Roman" w:hAnsi="Times New Roman" w:cs="Times New Roman"/>
                <w:szCs w:val="18"/>
                <w:highlight w:val="yellow"/>
              </w:rPr>
            </w:r>
          </w:p>
        </w:tc>
        <w:tc>
          <w:tcPr>
            <w:tcW w:w="567"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708" w:type="dxa"/>
            <w:textDirection w:val="lrTb"/>
            <w:noWrap w:val="false"/>
          </w:tcPr>
          <w:p>
            <w:pPr>
              <w:pStyle w:val="885"/>
              <w:jc w:val="center"/>
              <w:rPr>
                <w:rFonts w:ascii="Times New Roman" w:hAnsi="Times New Roman" w:cs="Times New Roman"/>
                <w:szCs w:val="18"/>
              </w:rPr>
            </w:pPr>
            <w:r>
              <w:rPr>
                <w:rFonts w:ascii="Times New Roman" w:hAnsi="Times New Roman" w:cs="Times New Roman"/>
                <w:szCs w:val="18"/>
              </w:rPr>
              <w:t xml:space="preserve">45</w:t>
            </w:r>
            <w:r>
              <w:rPr>
                <w:rFonts w:ascii="Times New Roman" w:hAnsi="Times New Roman" w:cs="Times New Roman"/>
                <w:szCs w:val="18"/>
              </w:rPr>
            </w:r>
            <w:r>
              <w:rPr>
                <w:rFonts w:ascii="Times New Roman" w:hAnsi="Times New Roman" w:cs="Times New Roman"/>
                <w:szCs w:val="18"/>
              </w:rPr>
            </w:r>
          </w:p>
        </w:tc>
        <w:tc>
          <w:tcPr>
            <w:tcW w:w="567"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567"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709" w:type="dxa"/>
            <w:textDirection w:val="lrTb"/>
            <w:noWrap w:val="false"/>
          </w:tcPr>
          <w:p>
            <w:pPr>
              <w:pStyle w:val="885"/>
              <w:jc w:val="center"/>
              <w:rPr>
                <w:rFonts w:ascii="Times New Roman" w:hAnsi="Times New Roman" w:cs="Times New Roman"/>
                <w:szCs w:val="18"/>
              </w:rPr>
            </w:pPr>
            <w:r>
              <w:rPr>
                <w:rFonts w:ascii="Times New Roman" w:hAnsi="Times New Roman" w:cs="Times New Roman"/>
                <w:szCs w:val="18"/>
              </w:rPr>
              <w:t xml:space="preserve">50</w:t>
            </w:r>
            <w:r>
              <w:rPr>
                <w:rFonts w:ascii="Times New Roman" w:hAnsi="Times New Roman" w:cs="Times New Roman"/>
                <w:szCs w:val="18"/>
              </w:rPr>
            </w:r>
            <w:r>
              <w:rPr>
                <w:rFonts w:ascii="Times New Roman" w:hAnsi="Times New Roman" w:cs="Times New Roman"/>
                <w:szCs w:val="18"/>
              </w:rPr>
            </w:r>
          </w:p>
        </w:tc>
        <w:tc>
          <w:tcPr>
            <w:tcW w:w="709"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567"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567" w:type="dxa"/>
            <w:textDirection w:val="lrTb"/>
            <w:noWrap w:val="false"/>
          </w:tcPr>
          <w:p>
            <w:pPr>
              <w:pStyle w:val="885"/>
              <w:jc w:val="center"/>
              <w:rPr>
                <w:rFonts w:ascii="Times New Roman" w:hAnsi="Times New Roman" w:cs="Times New Roman"/>
                <w:szCs w:val="18"/>
              </w:rPr>
            </w:pPr>
            <w:r>
              <w:rPr>
                <w:rFonts w:ascii="Times New Roman" w:hAnsi="Times New Roman" w:cs="Times New Roman"/>
                <w:szCs w:val="18"/>
              </w:rPr>
              <w:t xml:space="preserve">55</w:t>
            </w:r>
            <w:r>
              <w:rPr>
                <w:rFonts w:ascii="Times New Roman" w:hAnsi="Times New Roman" w:cs="Times New Roman"/>
                <w:szCs w:val="18"/>
              </w:rPr>
            </w:r>
            <w:r>
              <w:rPr>
                <w:rFonts w:ascii="Times New Roman" w:hAnsi="Times New Roman" w:cs="Times New Roman"/>
                <w:szCs w:val="18"/>
              </w:rPr>
            </w:r>
          </w:p>
        </w:tc>
        <w:tc>
          <w:tcPr>
            <w:tcW w:w="567"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851" w:type="dxa"/>
            <w:textDirection w:val="lrTb"/>
            <w:noWrap w:val="false"/>
          </w:tcPr>
          <w:p>
            <w:pPr>
              <w:pStyle w:val="885"/>
              <w:rPr>
                <w:rFonts w:ascii="Times New Roman" w:hAnsi="Times New Roman" w:cs="Times New Roman"/>
                <w:szCs w:val="18"/>
              </w:rPr>
            </w:pPr>
            <w:r>
              <w:rPr>
                <w:rFonts w:ascii="Times New Roman" w:hAnsi="Times New Roman" w:cs="Times New Roman"/>
                <w:szCs w:val="18"/>
              </w:rPr>
            </w:r>
            <w:r>
              <w:rPr>
                <w:rFonts w:ascii="Times New Roman" w:hAnsi="Times New Roman" w:cs="Times New Roman"/>
                <w:szCs w:val="18"/>
              </w:rPr>
            </w:r>
            <w:r>
              <w:rPr>
                <w:rFonts w:ascii="Times New Roman" w:hAnsi="Times New Roman" w:cs="Times New Roman"/>
                <w:szCs w:val="18"/>
              </w:rPr>
            </w:r>
          </w:p>
        </w:tc>
        <w:tc>
          <w:tcPr>
            <w:tcW w:w="993" w:type="dxa"/>
            <w:textDirection w:val="lrTb"/>
            <w:noWrap w:val="false"/>
          </w:tcPr>
          <w:p>
            <w:pPr>
              <w:pStyle w:val="885"/>
              <w:jc w:val="center"/>
              <w:rPr>
                <w:rFonts w:ascii="Times New Roman" w:hAnsi="Times New Roman" w:cs="Times New Roman"/>
                <w:szCs w:val="18"/>
              </w:rPr>
            </w:pPr>
            <w:r>
              <w:rPr>
                <w:rFonts w:ascii="Times New Roman" w:hAnsi="Times New Roman" w:cs="Times New Roman"/>
                <w:szCs w:val="18"/>
              </w:rPr>
              <w:t xml:space="preserve">67</w:t>
            </w:r>
            <w:r>
              <w:rPr>
                <w:rFonts w:ascii="Times New Roman" w:hAnsi="Times New Roman" w:cs="Times New Roman"/>
                <w:szCs w:val="18"/>
              </w:rPr>
            </w:r>
            <w:r>
              <w:rPr>
                <w:rFonts w:ascii="Times New Roman" w:hAnsi="Times New Roman" w:cs="Times New Roman"/>
                <w:szCs w:val="18"/>
              </w:rPr>
            </w:r>
          </w:p>
        </w:tc>
      </w:tr>
      <w:tr>
        <w:trPr/>
        <w:tc>
          <w:tcPr>
            <w:tcW w:w="42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5</w:t>
            </w:r>
            <w:r>
              <w:rPr>
                <w:rFonts w:ascii="Times New Roman" w:hAnsi="Times New Roman" w:cs="Times New Roman"/>
                <w:sz w:val="18"/>
                <w:szCs w:val="18"/>
              </w:rPr>
            </w:r>
            <w:r>
              <w:rPr>
                <w:rFonts w:ascii="Times New Roman" w:hAnsi="Times New Roman" w:cs="Times New Roman"/>
                <w:sz w:val="18"/>
                <w:szCs w:val="18"/>
              </w:rPr>
            </w:r>
          </w:p>
        </w:tc>
        <w:tc>
          <w:tcPr>
            <w:gridSpan w:val="14"/>
            <w:tcW w:w="15171" w:type="dxa"/>
            <w:vAlign w:val="bottom"/>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Цель государственной программы N 5</w:t>
            </w:r>
            <w:r>
              <w:rPr>
                <w:rFonts w:ascii="Times New Roman" w:hAnsi="Times New Roman" w:cs="Times New Roman"/>
                <w:b/>
              </w:rPr>
            </w:r>
            <w:r>
              <w:rPr>
                <w:rFonts w:ascii="Times New Roman" w:hAnsi="Times New Roman" w:cs="Times New Roman"/>
                <w:b/>
              </w:rPr>
            </w:r>
          </w:p>
          <w:p>
            <w:pPr>
              <w:pStyle w:val="885"/>
              <w:jc w:val="center"/>
              <w:rPr>
                <w:rFonts w:ascii="Times New Roman" w:hAnsi="Times New Roman" w:cs="Times New Roman"/>
                <w:szCs w:val="18"/>
              </w:rPr>
            </w:pPr>
            <w:r>
              <w:rPr>
                <w:rFonts w:ascii="Times New Roman" w:hAnsi="Times New Roman" w:cs="Times New Roman"/>
                <w:b/>
              </w:rPr>
              <w:t xml:space="preserve">"Снижение уровня детской смертности от внешних причин на территории Белгородской области к 2030 году на 15 процентов относительно показателя 2022 года»</w:t>
            </w:r>
            <w:r>
              <w:rPr>
                <w:rFonts w:ascii="Times New Roman" w:hAnsi="Times New Roman" w:cs="Times New Roman"/>
                <w:szCs w:val="18"/>
              </w:rPr>
            </w:r>
            <w:r>
              <w:rPr>
                <w:rFonts w:ascii="Times New Roman" w:hAnsi="Times New Roman" w:cs="Times New Roman"/>
                <w:szCs w:val="18"/>
              </w:rPr>
            </w:r>
          </w:p>
        </w:tc>
      </w:tr>
      <w:tr>
        <w:trPr/>
        <w:tc>
          <w:tcPr>
            <w:tcW w:w="42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5.1.</w:t>
            </w:r>
            <w:r>
              <w:rPr>
                <w:rFonts w:ascii="Times New Roman" w:hAnsi="Times New Roman" w:cs="Times New Roman"/>
                <w:sz w:val="18"/>
                <w:szCs w:val="18"/>
              </w:rPr>
            </w:r>
            <w:r>
              <w:rPr>
                <w:rFonts w:ascii="Times New Roman" w:hAnsi="Times New Roman" w:cs="Times New Roman"/>
                <w:sz w:val="18"/>
                <w:szCs w:val="18"/>
              </w:rPr>
            </w:r>
          </w:p>
        </w:tc>
        <w:tc>
          <w:tcPr>
            <w:tcW w:w="6098" w:type="dxa"/>
            <w:vAlign w:val="bottom"/>
            <w:textDirection w:val="lrTb"/>
            <w:noWrap w:val="false"/>
          </w:tcPr>
          <w:p>
            <w:pPr>
              <w:pStyle w:val="885"/>
              <w:rPr>
                <w:rFonts w:ascii="Times New Roman" w:hAnsi="Times New Roman" w:cs="Times New Roman"/>
                <w:sz w:val="18"/>
                <w:szCs w:val="18"/>
              </w:rPr>
            </w:pPr>
            <w:r>
              <w:rPr>
                <w:rFonts w:ascii="Times New Roman" w:hAnsi="Times New Roman" w:cs="Times New Roman"/>
                <w:sz w:val="18"/>
                <w:szCs w:val="18"/>
              </w:rPr>
              <w:t xml:space="preserve">Уровень снижения гибели детей от внешних причин (по вине самих детей) на территории Белгородской области относительно показателя 2020 года</w:t>
            </w:r>
            <w:r>
              <w:rPr>
                <w:rFonts w:ascii="Times New Roman" w:hAnsi="Times New Roman" w:cs="Times New Roman"/>
                <w:sz w:val="18"/>
                <w:szCs w:val="18"/>
              </w:rPr>
            </w:r>
            <w:r>
              <w:rPr>
                <w:rFonts w:ascii="Times New Roman" w:hAnsi="Times New Roman" w:cs="Times New Roman"/>
                <w:sz w:val="18"/>
                <w:szCs w:val="18"/>
              </w:rPr>
            </w:r>
          </w:p>
        </w:tc>
        <w:tc>
          <w:tcPr>
            <w:tcW w:w="1134" w:type="dxa"/>
            <w:textDirection w:val="lrTb"/>
            <w:noWrap w:val="false"/>
          </w:tcPr>
          <w:p>
            <w:pPr>
              <w:pStyle w:val="885"/>
              <w:jc w:val="center"/>
              <w:rPr>
                <w:rFonts w:ascii="Times New Roman" w:hAnsi="Times New Roman" w:cs="Times New Roman"/>
                <w:sz w:val="18"/>
                <w:szCs w:val="18"/>
              </w:rPr>
            </w:pPr>
            <w:r>
              <w:rPr>
                <w:rFonts w:ascii="Times New Roman" w:hAnsi="Times New Roman" w:cs="Times New Roman"/>
                <w:sz w:val="18"/>
                <w:szCs w:val="18"/>
              </w:rPr>
              <w:t xml:space="preserve">Процент</w:t>
            </w:r>
            <w:r>
              <w:rPr>
                <w:rFonts w:ascii="Times New Roman" w:hAnsi="Times New Roman" w:cs="Times New Roman"/>
                <w:sz w:val="18"/>
                <w:szCs w:val="18"/>
              </w:rPr>
            </w:r>
            <w:r>
              <w:rPr>
                <w:rFonts w:ascii="Times New Roman" w:hAnsi="Times New Roman" w:cs="Times New Roman"/>
                <w:sz w:val="18"/>
                <w:szCs w:val="18"/>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708" w:type="dxa"/>
            <w:textDirection w:val="lrTb"/>
            <w:noWrap w:val="false"/>
          </w:tcPr>
          <w:p>
            <w:pPr>
              <w:pStyle w:val="885"/>
              <w:jc w:val="center"/>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709" w:type="dxa"/>
            <w:textDirection w:val="lrTb"/>
            <w:noWrap w:val="false"/>
          </w:tcPr>
          <w:p>
            <w:pPr>
              <w:pStyle w:val="885"/>
              <w:jc w:val="center"/>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709"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jc w:val="center"/>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567"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851" w:type="dxa"/>
            <w:textDirection w:val="lrTb"/>
            <w:noWrap w:val="false"/>
          </w:tcPr>
          <w:p>
            <w:pPr>
              <w:pStyle w:val="885"/>
              <w:rPr>
                <w:rFonts w:ascii="Times New Roman" w:hAnsi="Times New Roman" w:cs="Times New Roman"/>
                <w:sz w:val="18"/>
                <w:szCs w:val="18"/>
                <w:highlight w:val="yellow"/>
              </w:rPr>
            </w:pPr>
            <w:r>
              <w:rPr>
                <w:rFonts w:ascii="Times New Roman" w:hAnsi="Times New Roman" w:cs="Times New Roman"/>
                <w:sz w:val="18"/>
                <w:szCs w:val="18"/>
                <w:highlight w:val="yellow"/>
              </w:rPr>
            </w:r>
            <w:r>
              <w:rPr>
                <w:rFonts w:ascii="Times New Roman" w:hAnsi="Times New Roman" w:cs="Times New Roman"/>
                <w:sz w:val="18"/>
                <w:szCs w:val="18"/>
                <w:highlight w:val="yellow"/>
              </w:rPr>
            </w:r>
            <w:r>
              <w:rPr>
                <w:rFonts w:ascii="Times New Roman" w:hAnsi="Times New Roman" w:cs="Times New Roman"/>
                <w:sz w:val="18"/>
                <w:szCs w:val="18"/>
                <w:highlight w:val="yellow"/>
              </w:rPr>
            </w:r>
          </w:p>
        </w:tc>
        <w:tc>
          <w:tcPr>
            <w:tcW w:w="993" w:type="dxa"/>
            <w:textDirection w:val="lrTb"/>
            <w:noWrap w:val="false"/>
          </w:tcPr>
          <w:p>
            <w:pPr>
              <w:pStyle w:val="885"/>
              <w:jc w:val="center"/>
              <w:rPr>
                <w:rFonts w:ascii="Times New Roman" w:hAnsi="Times New Roman" w:cs="Times New Roman"/>
                <w:szCs w:val="18"/>
              </w:rPr>
            </w:pPr>
            <w:r>
              <w:rPr>
                <w:rFonts w:ascii="Times New Roman" w:hAnsi="Times New Roman" w:cs="Times New Roman"/>
                <w:szCs w:val="18"/>
              </w:rPr>
              <w:t xml:space="preserve">4</w:t>
            </w:r>
            <w:r>
              <w:rPr>
                <w:rFonts w:ascii="Times New Roman" w:hAnsi="Times New Roman" w:cs="Times New Roman"/>
                <w:szCs w:val="18"/>
              </w:rPr>
            </w:r>
            <w:r>
              <w:rPr>
                <w:rFonts w:ascii="Times New Roman" w:hAnsi="Times New Roman" w:cs="Times New Roman"/>
                <w:szCs w:val="18"/>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szCs w:val="28"/>
        </w:rPr>
        <w:outlineLvl w:val="2"/>
      </w:pPr>
      <w:r>
        <w:rPr>
          <w:rFonts w:ascii="Times New Roman" w:hAnsi="Times New Roman" w:cs="Times New Roman"/>
          <w:sz w:val="24"/>
          <w:szCs w:val="28"/>
        </w:rPr>
        <w:t xml:space="preserve">4. Структура муниципальной программы</w:t>
      </w:r>
      <w:r>
        <w:rPr>
          <w:rFonts w:ascii="Times New Roman" w:hAnsi="Times New Roman" w:cs="Times New Roman"/>
          <w:sz w:val="24"/>
          <w:szCs w:val="28"/>
        </w:rPr>
      </w:r>
      <w:r>
        <w:rPr>
          <w:rFonts w:ascii="Times New Roman" w:hAnsi="Times New Roman" w:cs="Times New Roman"/>
          <w:sz w:val="24"/>
          <w:szCs w:val="28"/>
        </w:rPr>
      </w:r>
    </w:p>
    <w:p>
      <w:pPr>
        <w:pStyle w:val="886"/>
        <w:jc w:val="center"/>
        <w:rPr>
          <w:rFonts w:ascii="Times New Roman" w:hAnsi="Times New Roman" w:cs="Times New Roman"/>
          <w:sz w:val="18"/>
          <w:szCs w:val="28"/>
        </w:rPr>
        <w:outlineLvl w:val="2"/>
      </w:pPr>
      <w:r>
        <w:rPr>
          <w:rFonts w:ascii="Times New Roman" w:hAnsi="Times New Roman" w:cs="Times New Roman"/>
          <w:sz w:val="18"/>
          <w:szCs w:val="28"/>
        </w:rPr>
      </w:r>
      <w:r>
        <w:rPr>
          <w:rFonts w:ascii="Times New Roman" w:hAnsi="Times New Roman" w:cs="Times New Roman"/>
          <w:sz w:val="18"/>
          <w:szCs w:val="28"/>
        </w:rPr>
      </w:r>
      <w:r>
        <w:rPr>
          <w:rFonts w:ascii="Times New Roman" w:hAnsi="Times New Roman" w:cs="Times New Roman"/>
          <w:sz w:val="18"/>
          <w:szCs w:val="28"/>
        </w:rPr>
      </w:r>
    </w:p>
    <w:tbl>
      <w:tblPr>
        <w:tblW w:w="15594"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5954"/>
        <w:gridCol w:w="5312"/>
        <w:gridCol w:w="3761"/>
      </w:tblGrid>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Задачи структурного элемента</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Краткое описание ожидаемых эффектов от реализации задачи структурного элемента</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w:t>
            </w:r>
            <w:r>
              <w:rPr>
                <w:rFonts w:ascii="Times New Roman" w:hAnsi="Times New Roman" w:cs="Times New Roman"/>
              </w:rPr>
            </w:r>
            <w:r>
              <w:rPr>
                <w:rFonts w:ascii="Times New Roman" w:hAnsi="Times New Roman" w:cs="Times New Roman"/>
              </w:rPr>
            </w:r>
          </w:p>
        </w:tc>
      </w:tr>
      <w:tr>
        <w:trPr>
          <w:trHeight w:val="340" w:hRule="exact"/>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r>
      <w:tr>
        <w:trPr>
          <w:trHeight w:val="340" w:hRule="exact"/>
        </w:trPr>
        <w:tc>
          <w:tcPr>
            <w:gridSpan w:val="4"/>
            <w:shd w:val="clear" w:color="auto" w:fill="auto"/>
            <w:tcW w:w="15594" w:type="dxa"/>
            <w:textDirection w:val="lrTb"/>
            <w:noWrap w:val="false"/>
          </w:tcPr>
          <w:p>
            <w:pPr>
              <w:pStyle w:val="885"/>
              <w:numPr>
                <w:ilvl w:val="0"/>
                <w:numId w:val="22"/>
              </w:numPr>
              <w:jc w:val="center"/>
              <w:rPr>
                <w:rFonts w:ascii="Times New Roman" w:hAnsi="Times New Roman" w:cs="Times New Roman"/>
              </w:rPr>
            </w:pPr>
            <w:r>
              <w:rPr>
                <w:rFonts w:ascii="Times New Roman" w:hAnsi="Times New Roman"/>
                <w:b/>
                <w:bCs/>
                <w:szCs w:val="20"/>
              </w:rPr>
              <w:t xml:space="preserve">Муниципальный проект,  входящий в национальный проект "</w:t>
            </w:r>
            <w:r>
              <w:rPr>
                <w:rFonts w:ascii="Times New Roman" w:hAnsi="Times New Roman"/>
                <w:b/>
                <w:szCs w:val="20"/>
              </w:rPr>
              <w:t xml:space="preserve">Педагоги и наставники</w:t>
            </w:r>
            <w:r>
              <w:rPr>
                <w:rFonts w:ascii="Times New Roman" w:hAnsi="Times New Roman"/>
                <w:b/>
                <w:bCs/>
                <w:szCs w:val="20"/>
              </w:rPr>
              <w:t xml:space="preserve">"</w:t>
            </w:r>
            <w:r>
              <w:rPr>
                <w:rFonts w:ascii="Times New Roman" w:hAnsi="Times New Roman" w:cs="Times New Roman"/>
              </w:rPr>
            </w:r>
            <w:r>
              <w:rPr>
                <w:rFonts w:ascii="Times New Roman" w:hAnsi="Times New Roman" w:cs="Times New Roman"/>
              </w:rPr>
            </w:r>
          </w:p>
        </w:tc>
      </w:tr>
      <w:tr>
        <w:trPr>
          <w:trHeight w:val="550"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rHeight w:val="2608" w:hRule="exact"/>
        </w:trPr>
        <w:tc>
          <w:tcPr>
            <w:shd w:val="clear" w:color="auto" w:fill="auto"/>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w:t>
            </w:r>
            <w:r>
              <w:rPr>
                <w:rFonts w:ascii="Times New Roman" w:hAnsi="Times New Roman" w:cs="Times New Roman"/>
                <w:szCs w:val="20"/>
              </w:rPr>
              <w:t xml:space="preserve">.1.</w:t>
            </w:r>
            <w:r>
              <w:rPr>
                <w:rFonts w:ascii="Times New Roman" w:hAnsi="Times New Roman" w:cs="Times New Roman"/>
                <w:szCs w:val="20"/>
              </w:rPr>
            </w:r>
            <w:r>
              <w:rPr>
                <w:rFonts w:ascii="Times New Roman" w:hAnsi="Times New Roman" w:cs="Times New Roman"/>
                <w:szCs w:val="20"/>
              </w:rPr>
            </w:r>
          </w:p>
        </w:tc>
        <w:tc>
          <w:tcPr>
            <w:shd w:val="clear" w:color="auto" w:fill="auto"/>
            <w:tcW w:w="5954"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Задача</w:t>
            </w:r>
            <w:r>
              <w:rPr>
                <w:rFonts w:ascii="Times New Roman" w:hAnsi="Times New Roman" w:cs="Times New Roman"/>
                <w:szCs w:val="20"/>
              </w:rPr>
              <w:t xml:space="preserve"> 1.</w:t>
            </w:r>
            <w:r>
              <w:rPr>
                <w:rFonts w:ascii="Times New Roman" w:hAnsi="Times New Roman" w:cs="Times New Roman"/>
                <w:szCs w:val="20"/>
              </w:rPr>
              <w:t xml:space="preserve"> Патриотическое и духовно – нравственное воспитание обучающихся</w:t>
            </w:r>
            <w:r>
              <w:rPr>
                <w:rFonts w:ascii="Times New Roman" w:hAnsi="Times New Roman" w:cs="Times New Roman"/>
                <w:szCs w:val="20"/>
              </w:rPr>
              <w:t xml:space="preserve">. О</w:t>
            </w:r>
            <w:r>
              <w:rPr>
                <w:rFonts w:ascii="Times New Roman" w:hAnsi="Times New Roman" w:cs="Times New Roman"/>
              </w:rPr>
              <w:t xml:space="preserve">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szCs w:val="20"/>
              </w:rPr>
            </w:r>
            <w:r>
              <w:rPr>
                <w:rFonts w:ascii="Times New Roman" w:hAnsi="Times New Roman" w:cs="Times New Roman"/>
                <w:szCs w:val="20"/>
              </w:rPr>
            </w:r>
          </w:p>
        </w:tc>
        <w:tc>
          <w:tcPr>
            <w:shd w:val="clear" w:color="auto" w:fill="auto"/>
            <w:tcW w:w="5312" w:type="dxa"/>
            <w:textDirection w:val="lrTb"/>
            <w:noWrap w:val="false"/>
          </w:tcPr>
          <w:p>
            <w:pPr>
              <w:pStyle w:val="885"/>
              <w:jc w:val="both"/>
              <w:rPr>
                <w:rFonts w:ascii="Times New Roman" w:hAnsi="Times New Roman"/>
                <w:szCs w:val="20"/>
              </w:rPr>
            </w:pPr>
            <w:r>
              <w:rPr>
                <w:rFonts w:ascii="Times New Roman" w:hAnsi="Times New Roman" w:cs="Times New Roman"/>
                <w:szCs w:val="20"/>
              </w:rPr>
              <w:t xml:space="preserve">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w:t>
            </w:r>
            <w:r>
              <w:rPr>
                <w:rFonts w:ascii="Times New Roman" w:hAnsi="Times New Roman" w:cs="Times New Roman"/>
                <w:szCs w:val="20"/>
              </w:rPr>
              <w:t xml:space="preserve">. Обеспечено</w:t>
            </w:r>
            <w:r>
              <w:rPr>
                <w:rFonts w:ascii="Times New Roman" w:hAnsi="Times New Roman" w:cs="Times New Roman"/>
                <w:szCs w:val="20"/>
              </w:rPr>
              <w:t xml:space="preserve"> увеличени</w:t>
            </w:r>
            <w:r>
              <w:rPr>
                <w:rFonts w:ascii="Times New Roman" w:hAnsi="Times New Roman" w:cs="Times New Roman"/>
                <w:szCs w:val="20"/>
              </w:rPr>
              <w:t xml:space="preserve">е численности обучающихся вовлеченных в социально активную деятельность через увеличение охвата патриотическими проектами. Созданы условия для развития системы межпоколенческого взаимодействия и обеспечения преемственности поколений, поддержки общественных</w:t>
            </w:r>
            <w:r>
              <w:rPr>
                <w:rFonts w:ascii="Times New Roman" w:hAnsi="Times New Roman" w:cs="Times New Roman"/>
                <w:szCs w:val="20"/>
              </w:rPr>
              <w:t xml:space="preserve"> инициатив и проектов, направленных на гражданское и патриотическое воспитание детей и молодежи.</w:t>
            </w:r>
            <w:r>
              <w:rPr>
                <w:rFonts w:ascii="Times New Roman" w:hAnsi="Times New Roman"/>
                <w:szCs w:val="20"/>
              </w:rPr>
            </w:r>
            <w:r>
              <w:rPr>
                <w:rFonts w:ascii="Times New Roman" w:hAnsi="Times New Roman"/>
                <w:szCs w:val="20"/>
              </w:rPr>
            </w:r>
          </w:p>
        </w:tc>
        <w:tc>
          <w:tcPr>
            <w:shd w:val="clear" w:color="auto" w:fill="auto"/>
            <w:tcW w:w="376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Охват обучающихся мероприятиями патриотической и духовно – нравственной направленности, до 100%"</w:t>
            </w:r>
            <w:r>
              <w:rPr>
                <w:rFonts w:ascii="Times New Roman" w:hAnsi="Times New Roman" w:cs="Times New Roman"/>
                <w:szCs w:val="20"/>
              </w:rPr>
            </w:r>
            <w:r>
              <w:rPr>
                <w:rFonts w:ascii="Times New Roman" w:hAnsi="Times New Roman" w:cs="Times New Roman"/>
                <w:szCs w:val="20"/>
              </w:rPr>
            </w:r>
          </w:p>
        </w:tc>
      </w:tr>
      <w:tr>
        <w:trPr>
          <w:trHeight w:val="2438" w:hRule="exact"/>
        </w:trPr>
        <w:tc>
          <w:tcPr>
            <w:shd w:val="clear" w:color="auto" w:fill="auto"/>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w:t>
            </w:r>
            <w:r>
              <w:rPr>
                <w:rFonts w:ascii="Times New Roman" w:hAnsi="Times New Roman" w:cs="Times New Roman"/>
                <w:szCs w:val="20"/>
              </w:rPr>
              <w:t xml:space="preserve">2</w:t>
            </w: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shd w:val="clear" w:color="auto" w:fill="auto"/>
            <w:tcW w:w="5954"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Задача 2</w:t>
            </w:r>
            <w:r>
              <w:rPr>
                <w:rFonts w:ascii="Times New Roman" w:hAnsi="Times New Roman" w:cs="Times New Roman"/>
                <w:szCs w:val="20"/>
              </w:rPr>
              <w:t xml:space="preserve">. Выплата ежемесячного денежного вознаграждения советникам директора по воспитанию и взаимодействию с детскими общественными объединениями в </w:t>
            </w:r>
            <w:r>
              <w:rPr>
                <w:rFonts w:ascii="Times New Roman" w:hAnsi="Times New Roman" w:cs="Times New Roman"/>
                <w:szCs w:val="20"/>
              </w:rPr>
              <w:t xml:space="preserve">муниципальных </w:t>
            </w:r>
            <w:r>
              <w:rPr>
                <w:rFonts w:ascii="Times New Roman" w:hAnsi="Times New Roman" w:cs="Times New Roman"/>
                <w:szCs w:val="20"/>
              </w:rPr>
              <w:t xml:space="preserve">общеобразовательных организациях </w:t>
            </w:r>
            <w:r>
              <w:rPr>
                <w:rFonts w:ascii="Times New Roman" w:hAnsi="Times New Roman" w:cs="Times New Roman"/>
                <w:szCs w:val="20"/>
              </w:rPr>
              <w:t xml:space="preserve">Вейделевского района</w:t>
            </w: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shd w:val="clear" w:color="auto" w:fill="auto"/>
            <w:tcW w:w="5312"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w:t>
            </w:r>
            <w:r>
              <w:rPr>
                <w:rFonts w:ascii="Times New Roman" w:hAnsi="Times New Roman" w:cs="Times New Roman"/>
                <w:szCs w:val="20"/>
              </w:rPr>
              <w:t xml:space="preserve">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textDirection w:val="lrTb"/>
            <w:noWrap w:val="false"/>
          </w:tcPr>
          <w:p>
            <w:pPr>
              <w:pStyle w:val="885"/>
              <w:ind w:left="13" w:right="80"/>
              <w:jc w:val="both"/>
              <w:rPr>
                <w:rFonts w:ascii="Times New Roman" w:hAnsi="Times New Roman" w:cs="Times New Roman"/>
                <w:szCs w:val="20"/>
              </w:rPr>
            </w:pPr>
            <w:r>
              <w:rPr>
                <w:rFonts w:ascii="Times New Roman" w:hAnsi="Times New Roman" w:cs="Times New Roman"/>
                <w:szCs w:val="20"/>
              </w:rPr>
              <w:t xml:space="preserve">Доля созданных штатных единиц советника директ</w:t>
            </w:r>
            <w:r>
              <w:rPr>
                <w:rFonts w:ascii="Times New Roman" w:hAnsi="Times New Roman" w:cs="Times New Roman"/>
                <w:szCs w:val="20"/>
              </w:rPr>
              <w:t xml:space="preserve">ора по воспитанию и взаимодействию с детскими общественными объединениями в общеобразовательных организациях в рамках выделенных денежных средств. Доля обучающихся в общеобразовательных организациях вовлеченных в реализацию мероприятий федерального проекта</w:t>
            </w:r>
            <w:r>
              <w:rPr>
                <w:rFonts w:ascii="Times New Roman" w:hAnsi="Times New Roman" w:cs="Times New Roman"/>
                <w:szCs w:val="20"/>
              </w:rPr>
            </w:r>
            <w:r>
              <w:rPr>
                <w:rFonts w:ascii="Times New Roman" w:hAnsi="Times New Roman" w:cs="Times New Roman"/>
                <w:szCs w:val="20"/>
              </w:rPr>
            </w:r>
          </w:p>
        </w:tc>
      </w:tr>
      <w:tr>
        <w:trPr>
          <w:trHeight w:val="1701" w:hRule="exact"/>
        </w:trPr>
        <w:tc>
          <w:tcPr>
            <w:shd w:val="clear" w:color="auto" w:fill="auto"/>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w:t>
            </w:r>
            <w:r>
              <w:rPr>
                <w:rFonts w:ascii="Times New Roman" w:hAnsi="Times New Roman" w:cs="Times New Roman"/>
                <w:szCs w:val="20"/>
              </w:rPr>
              <w:t xml:space="preserve">3</w:t>
            </w: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shd w:val="clear" w:color="auto" w:fill="auto"/>
            <w:tcW w:w="5954"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Задача 3. Ежемесячная выплата денежного вознаграждения за выполнение функци</w:t>
            </w:r>
            <w:r>
              <w:rPr>
                <w:rFonts w:ascii="Times New Roman" w:hAnsi="Times New Roman" w:cs="Times New Roman"/>
                <w:szCs w:val="20"/>
              </w:rPr>
              <w:t xml:space="preserve">й классного руководителя в размере 10 000. Выплата производится на основании Постановления Правительства Российской Федерации от 29 марта 2024 г. № 397 «О внесение изменений в Постановление Правительства Российской Федерации от 29 декабря 2021 года № 2539»</w:t>
            </w:r>
            <w:r>
              <w:rPr>
                <w:rFonts w:ascii="Times New Roman" w:hAnsi="Times New Roman" w:cs="Times New Roman"/>
                <w:szCs w:val="20"/>
              </w:rPr>
            </w:r>
            <w:r>
              <w:rPr>
                <w:rFonts w:ascii="Times New Roman" w:hAnsi="Times New Roman" w:cs="Times New Roman"/>
                <w:szCs w:val="20"/>
              </w:rPr>
            </w:r>
          </w:p>
        </w:tc>
        <w:tc>
          <w:tcPr>
            <w:shd w:val="clear" w:color="auto" w:fill="auto"/>
            <w:tcW w:w="5312"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Ежемесячное денежное вознаграждение за классное рук</w:t>
            </w:r>
            <w:r>
              <w:rPr>
                <w:rFonts w:ascii="Times New Roman" w:hAnsi="Times New Roman" w:cs="Times New Roman"/>
                <w:szCs w:val="20"/>
              </w:rPr>
              <w:t xml:space="preserve">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r>
              <w:rPr>
                <w:rFonts w:ascii="Times New Roman" w:hAnsi="Times New Roman" w:cs="Times New Roman"/>
                <w:szCs w:val="20"/>
              </w:rPr>
            </w:r>
            <w:r>
              <w:rPr>
                <w:rFonts w:ascii="Times New Roman" w:hAnsi="Times New Roman" w:cs="Times New Roman"/>
                <w:szCs w:val="20"/>
              </w:rPr>
            </w:r>
          </w:p>
        </w:tc>
      </w:tr>
      <w:tr>
        <w:trPr>
          <w:trHeight w:val="340" w:hRule="exact"/>
        </w:trPr>
        <w:tc>
          <w:tcPr>
            <w:gridSpan w:val="4"/>
            <w:shd w:val="clear" w:color="auto" w:fill="auto"/>
            <w:tcW w:w="15594" w:type="dxa"/>
            <w:textDirection w:val="lrTb"/>
            <w:noWrap w:val="false"/>
          </w:tcPr>
          <w:p>
            <w:pPr>
              <w:pStyle w:val="885"/>
              <w:numPr>
                <w:ilvl w:val="0"/>
                <w:numId w:val="22"/>
              </w:numPr>
              <w:jc w:val="center"/>
              <w:rPr>
                <w:rFonts w:ascii="Times New Roman" w:hAnsi="Times New Roman" w:cs="Times New Roman"/>
              </w:rPr>
            </w:pPr>
            <w:r>
              <w:rPr>
                <w:rFonts w:ascii="Times New Roman" w:hAnsi="Times New Roman"/>
                <w:b/>
                <w:bCs/>
                <w:szCs w:val="20"/>
              </w:rPr>
              <w:t xml:space="preserve">Муниципальный проект,  входящий в национальный проект "</w:t>
            </w:r>
            <w:r>
              <w:rPr>
                <w:rFonts w:ascii="Times New Roman" w:hAnsi="Times New Roman"/>
                <w:b/>
                <w:szCs w:val="20"/>
              </w:rPr>
              <w:t xml:space="preserve">Всё лучшее детям</w:t>
            </w:r>
            <w:r>
              <w:rPr>
                <w:rFonts w:ascii="Times New Roman" w:hAnsi="Times New Roman"/>
                <w:b/>
                <w:bCs/>
                <w:szCs w:val="20"/>
              </w:rPr>
              <w:t xml:space="preserve">"</w:t>
            </w:r>
            <w:r>
              <w:rPr>
                <w:rFonts w:ascii="Times New Roman" w:hAnsi="Times New Roman" w:cs="Times New Roman"/>
              </w:rPr>
            </w:r>
            <w:r>
              <w:rPr>
                <w:rFonts w:ascii="Times New Roman" w:hAnsi="Times New Roman" w:cs="Times New Roman"/>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rHeight w:val="2438"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2.1.</w:t>
            </w:r>
            <w:r>
              <w:rPr>
                <w:rFonts w:ascii="Times New Roman" w:hAnsi="Times New Roman" w:cs="Times New Roman"/>
                <w:szCs w:val="20"/>
              </w:rPr>
            </w:r>
            <w:r>
              <w:rPr>
                <w:rFonts w:ascii="Times New Roman" w:hAnsi="Times New Roman" w:cs="Times New Roman"/>
                <w:szCs w:val="20"/>
              </w:rPr>
            </w:r>
          </w:p>
        </w:tc>
        <w:tc>
          <w:tcPr>
            <w:shd w:val="clear" w:color="auto" w:fill="auto"/>
            <w:tcW w:w="5954"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Задача 1. Оснащение предметных кабинетов общеобразовательных организаций средствами обучения и воспитания</w:t>
            </w:r>
            <w:r>
              <w:rPr>
                <w:rFonts w:ascii="Times New Roman" w:hAnsi="Times New Roman" w:cs="Times New Roman"/>
                <w:szCs w:val="20"/>
              </w:rPr>
            </w:r>
            <w:r>
              <w:rPr>
                <w:rFonts w:ascii="Times New Roman" w:hAnsi="Times New Roman" w:cs="Times New Roman"/>
                <w:szCs w:val="20"/>
              </w:rPr>
            </w:r>
          </w:p>
        </w:tc>
        <w:tc>
          <w:tcPr>
            <w:shd w:val="clear" w:color="auto" w:fill="auto"/>
            <w:tcW w:w="5312"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w:t>
            </w:r>
            <w:r>
              <w:rPr>
                <w:rFonts w:ascii="Times New Roman" w:hAnsi="Times New Roman" w:cs="Times New Roman"/>
                <w:szCs w:val="20"/>
              </w:rPr>
              <w:t xml:space="preserve"> </w:t>
            </w:r>
            <w:r>
              <w:rPr>
                <w:rFonts w:ascii="Times New Roman" w:hAnsi="Times New Roman" w:cs="Times New Roman"/>
                <w:szCs w:val="20"/>
              </w:rPr>
              <w:t xml:space="preserve"> от места проживания ребенка, будет способствовать развитию современных компетенций и навыков у обучающихся</w:t>
            </w:r>
            <w:r>
              <w:rPr>
                <w:rFonts w:ascii="Times New Roman" w:hAnsi="Times New Roman" w:cs="Times New Roman"/>
                <w:szCs w:val="20"/>
              </w:rPr>
              <w:t xml:space="preserve">. </w:t>
            </w:r>
            <w:r>
              <w:rPr>
                <w:rFonts w:ascii="Times New Roman" w:hAnsi="Times New Roman" w:cs="Times New Roman"/>
                <w:szCs w:val="20"/>
              </w:rPr>
              <w:t xml:space="preserve">Обновлена образовательная инфраструктура, позволяющая детям и молодежи развивать свои способности и таланты</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Количество оснащенных предметных кабинетов «Основы безопасности и защиты Родины» (ОБЗР), «Труд (Технология)».</w:t>
            </w:r>
            <w:r>
              <w:rPr>
                <w:rFonts w:ascii="Times New Roman" w:hAnsi="Times New Roman" w:cs="Times New Roman"/>
                <w:szCs w:val="20"/>
              </w:rPr>
              <w:t xml:space="preserve"> </w:t>
            </w:r>
            <w:r>
              <w:rPr>
                <w:rFonts w:ascii="Times New Roman" w:hAnsi="Times New Roman" w:cs="Times New Roman"/>
                <w:szCs w:val="20"/>
              </w:rPr>
              <w:t xml:space="preserve">Доля обучающихся общеобразовательных организаций округа на уровне среднего общего образования, охваченных профильным обучением.</w:t>
            </w:r>
            <w:r>
              <w:rPr>
                <w:rFonts w:ascii="Times New Roman" w:hAnsi="Times New Roman" w:cs="Times New Roman"/>
                <w:szCs w:val="20"/>
              </w:rPr>
              <w:t xml:space="preserve"> </w:t>
            </w:r>
            <w:r>
              <w:rPr>
                <w:rFonts w:ascii="Times New Roman" w:hAnsi="Times New Roman" w:cs="Times New Roman"/>
                <w:szCs w:val="20"/>
              </w:rPr>
              <w:t xml:space="preserve">Доля детей в возрасте от 5 до 18 лет, охваченных дополнительным образованием</w:t>
            </w:r>
            <w:r>
              <w:rPr>
                <w:rFonts w:ascii="Times New Roman" w:hAnsi="Times New Roman" w:cs="Times New Roman"/>
                <w:szCs w:val="20"/>
              </w:rPr>
            </w:r>
            <w:r>
              <w:rPr>
                <w:rFonts w:ascii="Times New Roman" w:hAnsi="Times New Roman" w:cs="Times New Roman"/>
                <w:szCs w:val="20"/>
              </w:rPr>
            </w:r>
          </w:p>
        </w:tc>
      </w:tr>
      <w:tr>
        <w:trPr>
          <w:trHeight w:val="340" w:hRule="exact"/>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1 "Развитие дошкольного образования"</w:t>
            </w:r>
            <w:r>
              <w:rPr>
                <w:rFonts w:ascii="Times New Roman" w:hAnsi="Times New Roman" w:cs="Times New Roman"/>
                <w:b/>
              </w:rPr>
            </w:r>
            <w:r>
              <w:rPr>
                <w:rFonts w:ascii="Times New Roman" w:hAnsi="Times New Roman" w:cs="Times New Roman"/>
                <w:b/>
              </w:rPr>
            </w:r>
          </w:p>
        </w:tc>
      </w:tr>
      <w:tr>
        <w:trPr>
          <w:trHeight w:val="340" w:hRule="exact"/>
        </w:trPr>
        <w:tc>
          <w:tcPr>
            <w:tcW w:w="567" w:type="dxa"/>
            <w:textDirection w:val="lrTb"/>
            <w:noWrap w:val="false"/>
          </w:tcPr>
          <w:p>
            <w:pPr>
              <w:pStyle w:val="885"/>
              <w:rPr>
                <w:rFonts w:ascii="Times New Roman" w:hAnsi="Times New Roman" w:cs="Times New Roman"/>
              </w:rPr>
              <w:outlineLvl w:val="5"/>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"Реализация образовательных программ дошкольного образования"</w:t>
            </w:r>
            <w:r>
              <w:rPr>
                <w:rFonts w:ascii="Times New Roman" w:hAnsi="Times New Roman" w:cs="Times New Roman"/>
                <w:b/>
              </w:rPr>
            </w:r>
            <w:r>
              <w:rPr>
                <w:rFonts w:ascii="Times New Roman" w:hAnsi="Times New Roman" w:cs="Times New Roman"/>
                <w:b/>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shd w:val="clear" w:color="auto" w:fill="auto"/>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государственных гарантий доступности и качественного образования</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3 лет. Доступность дошкольного образования для детей в возрасте от 3 до 7 лет</w:t>
            </w:r>
            <w:r>
              <w:rPr>
                <w:rFonts w:ascii="Times New Roman" w:hAnsi="Times New Roman" w:cs="Times New Roman"/>
              </w:rPr>
            </w:r>
            <w:r>
              <w:rPr>
                <w:rFonts w:ascii="Times New Roman" w:hAnsi="Times New Roman" w:cs="Times New Roman"/>
              </w:rPr>
            </w:r>
          </w:p>
        </w:tc>
      </w:tr>
      <w:tr>
        <w:trPr/>
        <w:tc>
          <w:tcPr>
            <w:shd w:val="clear" w:color="auto" w:fill="auto"/>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rPr>
                <w:rFonts w:ascii="Times New Roman" w:hAnsi="Times New Roman" w:cs="Times New Roman"/>
              </w:rPr>
            </w:pPr>
            <w:r>
              <w:rPr>
                <w:rFonts w:ascii="Times New Roman" w:hAnsi="Times New Roman" w:cs="Times New Roman"/>
              </w:rPr>
              <w:t xml:space="preserve">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Обеспечено развитие системы дошкольного образования в том числе за счет стимулирования развития негосударственного сектора</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3 лет. Доступность дошкольного образования для детей в возрасте от 3 до 7 лет</w:t>
            </w:r>
            <w:r>
              <w:rPr>
                <w:rFonts w:ascii="Times New Roman" w:hAnsi="Times New Roman" w:cs="Times New Roman"/>
              </w:rPr>
            </w:r>
            <w:r>
              <w:rPr>
                <w:rFonts w:ascii="Times New Roman" w:hAnsi="Times New Roman" w:cs="Times New Roman"/>
              </w:rPr>
            </w:r>
          </w:p>
        </w:tc>
      </w:tr>
      <w:tr>
        <w:trPr>
          <w:trHeight w:val="340" w:hRule="exact"/>
        </w:trPr>
        <w:tc>
          <w:tcPr>
            <w:shd w:val="clear" w:color="auto" w:fill="auto"/>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2 "Развитие общего образования"</w:t>
            </w:r>
            <w:r>
              <w:rPr>
                <w:rFonts w:ascii="Times New Roman" w:hAnsi="Times New Roman" w:cs="Times New Roman"/>
                <w:b/>
              </w:rPr>
            </w:r>
            <w:r>
              <w:rPr>
                <w:rFonts w:ascii="Times New Roman" w:hAnsi="Times New Roman" w:cs="Times New Roman"/>
                <w:b/>
              </w:rPr>
            </w:r>
          </w:p>
        </w:tc>
      </w:tr>
      <w:tr>
        <w:trPr>
          <w:trHeight w:val="340" w:hRule="exact"/>
        </w:trPr>
        <w:tc>
          <w:tcPr>
            <w:shd w:val="clear" w:color="auto" w:fill="auto"/>
            <w:tcW w:w="567" w:type="dxa"/>
            <w:textDirection w:val="lrTb"/>
            <w:noWrap w:val="false"/>
          </w:tcPr>
          <w:p>
            <w:pPr>
              <w:pStyle w:val="885"/>
              <w:rPr>
                <w:rFonts w:ascii="Times New Roman" w:hAnsi="Times New Roman" w:cs="Times New Roman"/>
              </w:rPr>
              <w:outlineLvl w:val="5"/>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"Реализация образовательных программ общего образования"</w:t>
            </w:r>
            <w:r>
              <w:rPr>
                <w:rFonts w:ascii="Times New Roman" w:hAnsi="Times New Roman" w:cs="Times New Roman"/>
                <w:b/>
              </w:rPr>
            </w:r>
            <w:r>
              <w:rPr>
                <w:rFonts w:ascii="Times New Roman" w:hAnsi="Times New Roman" w:cs="Times New Roman"/>
                <w:b/>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shd w:val="clear" w:color="auto" w:fill="auto"/>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Внедрение системы моральных и материальных стимулов поддержки педагогических работников, которое характеризуется </w:t>
            </w:r>
            <w:r>
              <w:rPr>
                <w:rFonts w:ascii="Times New Roman" w:hAnsi="Times New Roman" w:cs="Times New Roman"/>
              </w:rPr>
              <w:t xml:space="preserve">проведением комплексных мероприятий, направленных на стимулирование и повышение качества подготовки педагогических кадров, ежегодно</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Обеспечено развитие системы поддержки и стимулирования педагогических работников, в том числе за </w:t>
            </w:r>
            <w:r>
              <w:rPr>
                <w:rFonts w:ascii="Times New Roman" w:hAnsi="Times New Roman" w:cs="Times New Roman"/>
              </w:rPr>
              <w:t xml:space="preserve">счет обеспечения ежемесячного денежного</w:t>
            </w:r>
            <w:r>
              <w:rPr>
                <w:rFonts w:ascii="Times New Roman" w:hAnsi="Times New Roman" w:cs="Times New Roman"/>
              </w:rPr>
              <w:t xml:space="preserve">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w:t>
            </w:r>
            <w:r>
              <w:rPr>
                <w:rFonts w:ascii="Times New Roman" w:hAnsi="Times New Roman" w:cs="Times New Roman"/>
              </w:rPr>
              <w:t xml:space="preserve">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w:t>
            </w:r>
            <w:r>
              <w:rPr>
                <w:rFonts w:ascii="Times New Roman" w:hAnsi="Times New Roman" w:cs="Times New Roman"/>
              </w:rPr>
              <w:t xml:space="preserve">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r>
      <w:tr>
        <w:trPr/>
        <w:tc>
          <w:tcPr>
            <w:shd w:val="clear" w:color="auto" w:fill="auto"/>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w:t>
            </w:r>
            <w:r>
              <w:rPr>
                <w:rFonts w:ascii="Times New Roman" w:hAnsi="Times New Roman" w:cs="Times New Roman"/>
              </w:rPr>
              <w:t xml:space="preserve">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Создана современная образова</w:t>
            </w:r>
            <w:r>
              <w:rPr>
                <w:rFonts w:ascii="Times New Roman" w:hAnsi="Times New Roman" w:cs="Times New Roman"/>
              </w:rPr>
              <w:t xml:space="preserve">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r>
      <w:tr>
        <w:trPr>
          <w:trHeight w:val="317" w:hRule="exact"/>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3 "Развитие дополнительного образования"</w:t>
            </w:r>
            <w:r>
              <w:rPr>
                <w:rFonts w:ascii="Times New Roman" w:hAnsi="Times New Roman" w:cs="Times New Roman"/>
                <w:b/>
              </w:rPr>
            </w:r>
            <w:r>
              <w:rPr>
                <w:rFonts w:ascii="Times New Roman" w:hAnsi="Times New Roman" w:cs="Times New Roman"/>
                <w:b/>
              </w:rPr>
            </w:r>
          </w:p>
        </w:tc>
      </w:tr>
      <w:tr>
        <w:trPr>
          <w:trHeight w:val="340" w:hRule="exact"/>
        </w:trPr>
        <w:tc>
          <w:tcPr>
            <w:tcW w:w="567" w:type="dxa"/>
            <w:textDirection w:val="lrTb"/>
            <w:noWrap w:val="false"/>
          </w:tcPr>
          <w:p>
            <w:pPr>
              <w:pStyle w:val="885"/>
              <w:rPr>
                <w:rFonts w:ascii="Times New Roman" w:hAnsi="Times New Roman" w:cs="Times New Roman"/>
              </w:rPr>
              <w:outlineLvl w:val="5"/>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"Развитие дополнительного образования"</w:t>
            </w:r>
            <w:r>
              <w:rPr>
                <w:rFonts w:ascii="Times New Roman" w:hAnsi="Times New Roman" w:cs="Times New Roman"/>
                <w:b/>
              </w:rPr>
            </w:r>
            <w:r>
              <w:rPr>
                <w:rFonts w:ascii="Times New Roman" w:hAnsi="Times New Roman" w:cs="Times New Roman"/>
                <w:b/>
              </w:rPr>
            </w:r>
          </w:p>
        </w:tc>
      </w:tr>
      <w:tr>
        <w:trPr>
          <w:trHeight w:val="567"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tcW w:w="567" w:type="dxa"/>
            <w:vMerge w:val="restart"/>
            <w:textDirection w:val="lrTb"/>
            <w:noWrap w:val="false"/>
          </w:tcPr>
          <w:p>
            <w:pPr>
              <w:pStyle w:val="885"/>
              <w:ind w:right="-129"/>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vMerge w:val="restart"/>
            <w:textDirection w:val="lrTb"/>
            <w:noWrap w:val="false"/>
          </w:tcPr>
          <w:p>
            <w:pPr>
              <w:pStyle w:val="885"/>
              <w:rPr>
                <w:rFonts w:ascii="Times New Roman" w:hAnsi="Times New Roman" w:cs="Times New Roman"/>
              </w:rPr>
            </w:pPr>
            <w:r>
              <w:rPr>
                <w:rFonts w:ascii="Times New Roman" w:hAnsi="Times New Roman" w:cs="Times New Roman"/>
              </w:rPr>
              <w:t xml:space="preserve">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w:t>
            </w:r>
            <w:r>
              <w:rPr>
                <w:rFonts w:ascii="Times New Roman" w:hAnsi="Times New Roman" w:cs="Times New Roman"/>
              </w:rPr>
              <w:t xml:space="preserve">самоопределение и профессиональную ориентацию всех обучающихся</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rPr>
                <w:rFonts w:ascii="Times New Roman" w:hAnsi="Times New Roman" w:cs="Times New Roman"/>
              </w:rPr>
            </w:pPr>
            <w:r>
              <w:rPr>
                <w:rFonts w:ascii="Times New Roman" w:hAnsi="Times New Roman" w:cs="Times New Roman"/>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w:t>
            </w:r>
            <w:r>
              <w:rPr>
                <w:rFonts w:ascii="Times New Roman" w:hAnsi="Times New Roman" w:cs="Times New Roman"/>
              </w:rPr>
              <w:t xml:space="preserve">всеобщности и направленной на</w:t>
            </w:r>
            <w:r>
              <w:rPr>
                <w:rFonts w:ascii="Times New Roman" w:hAnsi="Times New Roman" w:cs="Times New Roman"/>
              </w:rPr>
              <w:t xml:space="preserve">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в возрасте от 5 до 18 лет, охваченных дополнительным образованием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95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rPr>
                <w:rFonts w:ascii="Times New Roman" w:hAnsi="Times New Roman" w:cs="Times New Roman"/>
              </w:rPr>
            </w:pPr>
            <w:r>
              <w:rPr>
                <w:rFonts w:ascii="Times New Roman" w:hAnsi="Times New Roman" w:cs="Times New Roman"/>
              </w:rPr>
              <w:t xml:space="preserve">Повышение доступности дополнительного образования позволит решить задачу увеличения охвата обуча</w:t>
            </w:r>
            <w:r>
              <w:rPr>
                <w:rFonts w:ascii="Times New Roman" w:hAnsi="Times New Roman" w:cs="Times New Roman"/>
              </w:rPr>
              <w:t xml:space="preserve">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w:t>
            </w:r>
            <w:r>
              <w:rPr>
                <w:rFonts w:ascii="Times New Roman" w:hAnsi="Times New Roman" w:cs="Times New Roman"/>
              </w:rPr>
              <w:t xml:space="preserve">ти. Предусмотрено использование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молодежи по типу образовательного центра "Сириу</w:t>
            </w:r>
            <w:r>
              <w:rPr>
                <w:rFonts w:ascii="Times New Roman" w:hAnsi="Times New Roman" w:cs="Times New Roman"/>
              </w:rPr>
              <w:t xml:space="preserve">с". Продолжится вовлечение детей в посещение детских технопарков "Кванториум" на базе общеобразовательных организаций, центров "IT-куб". Продолжится внедрение системы получения услуг дополнительного образования на основе персонифицированного финансирования</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rPr>
                <w:rFonts w:ascii="Times New Roman" w:hAnsi="Times New Roman" w:cs="Times New Roman"/>
              </w:rPr>
            </w:pPr>
            <w:r>
              <w:rPr>
                <w:rFonts w:ascii="Times New Roman" w:hAnsi="Times New Roman" w:cs="Times New Roman"/>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r>
              <w:rPr>
                <w:rFonts w:ascii="Times New Roman" w:hAnsi="Times New Roman" w:cs="Times New Roman"/>
              </w:rPr>
            </w:r>
            <w:r>
              <w:rPr>
                <w:rFonts w:ascii="Times New Roman" w:hAnsi="Times New Roman" w:cs="Times New Roman"/>
              </w:rPr>
            </w:r>
          </w:p>
        </w:tc>
      </w:tr>
      <w:tr>
        <w:trPr>
          <w:trHeight w:val="151"/>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4 "Развитие системы оценки качества образования"</w:t>
            </w:r>
            <w:r>
              <w:rPr>
                <w:rFonts w:ascii="Times New Roman" w:hAnsi="Times New Roman" w:cs="Times New Roman"/>
                <w:b/>
              </w:rPr>
            </w:r>
            <w:r>
              <w:rPr>
                <w:rFonts w:ascii="Times New Roman" w:hAnsi="Times New Roman" w:cs="Times New Roman"/>
                <w:b/>
              </w:rPr>
            </w:r>
          </w:p>
        </w:tc>
      </w:tr>
      <w:tr>
        <w:trPr/>
        <w:tc>
          <w:tcPr>
            <w:tcW w:w="567" w:type="dxa"/>
            <w:textDirection w:val="lrTb"/>
            <w:noWrap w:val="false"/>
          </w:tcPr>
          <w:p>
            <w:pPr>
              <w:pStyle w:val="885"/>
              <w:rPr>
                <w:rFonts w:ascii="Times New Roman" w:hAnsi="Times New Roman" w:cs="Times New Roman"/>
              </w:rPr>
              <w:outlineLvl w:val="4"/>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"Развитие системы оценки качества образования"</w:t>
            </w:r>
            <w:r>
              <w:rPr>
                <w:rFonts w:ascii="Times New Roman" w:hAnsi="Times New Roman" w:cs="Times New Roman"/>
                <w:b/>
              </w:rPr>
            </w:r>
            <w:r>
              <w:rPr>
                <w:rFonts w:ascii="Times New Roman" w:hAnsi="Times New Roman" w:cs="Times New Roman"/>
                <w:b/>
              </w:rPr>
            </w:r>
          </w:p>
        </w:tc>
      </w:tr>
      <w:tr>
        <w:trPr>
          <w:trHeight w:val="567"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rHeight w:val="113"/>
        </w:trPr>
        <w:tc>
          <w:tcPr>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Использование целостной и сбалансированной системы процедур и механизмов оценки качества образования</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Использование целостной и сбалансированной системы процедур и механизмов оценки качества образования, что позволяет использовать информационную базу для выбора образовательных услуг обучающимися и их семьями</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5 "Организация отдыха и оздоровления детей и подростков"</w:t>
            </w:r>
            <w:r>
              <w:rPr>
                <w:rFonts w:ascii="Times New Roman" w:hAnsi="Times New Roman" w:cs="Times New Roman"/>
                <w:b/>
              </w:rPr>
            </w:r>
            <w:r>
              <w:rPr>
                <w:rFonts w:ascii="Times New Roman" w:hAnsi="Times New Roman" w:cs="Times New Roman"/>
                <w:b/>
              </w:rPr>
            </w:r>
          </w:p>
        </w:tc>
      </w:tr>
      <w:tr>
        <w:trPr/>
        <w:tc>
          <w:tcPr>
            <w:tcW w:w="567" w:type="dxa"/>
            <w:textDirection w:val="lrTb"/>
            <w:noWrap w:val="false"/>
          </w:tcPr>
          <w:p>
            <w:pPr>
              <w:pStyle w:val="885"/>
              <w:rPr>
                <w:rFonts w:ascii="Times New Roman" w:hAnsi="Times New Roman" w:cs="Times New Roman"/>
              </w:rPr>
              <w:outlineLvl w:val="5"/>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"Организация отдыха и оздоровления детей и подростков"</w:t>
            </w:r>
            <w:r>
              <w:rPr>
                <w:rFonts w:ascii="Times New Roman" w:hAnsi="Times New Roman" w:cs="Times New Roman"/>
                <w:b/>
              </w:rPr>
            </w:r>
            <w:r>
              <w:rPr>
                <w:rFonts w:ascii="Times New Roman" w:hAnsi="Times New Roman" w:cs="Times New Roman"/>
                <w:b/>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Организация отдыха и оздоровления детей в возрасте от 7 до 18 лет, в том числе детей, находящихся в трудной жизненной ситуации</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Совершенствование кадрового и информационно-методического обеспечения организации и проведения детской оздоровительной кампании, </w:t>
            </w:r>
            <w:r>
              <w:rPr>
                <w:rFonts w:ascii="Times New Roman" w:hAnsi="Times New Roman" w:cs="Times New Roman"/>
              </w:rPr>
              <w:t xml:space="preserve">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lang w:eastAsia="en-US"/>
              </w:rPr>
              <w:t xml:space="preserve">Направление (подпрограмма) 6 "Муниципальная  политика в сфере образования"</w:t>
            </w:r>
            <w:r>
              <w:rPr>
                <w:rFonts w:ascii="Times New Roman" w:hAnsi="Times New Roman" w:cs="Times New Roman"/>
                <w:b/>
              </w:rPr>
            </w:r>
            <w:r>
              <w:rPr>
                <w:rFonts w:ascii="Times New Roman" w:hAnsi="Times New Roman" w:cs="Times New Roman"/>
                <w:b/>
              </w:rPr>
            </w:r>
          </w:p>
        </w:tc>
      </w:tr>
      <w:tr>
        <w:trPr/>
        <w:tc>
          <w:tcPr>
            <w:tcW w:w="567" w:type="dxa"/>
            <w:textDirection w:val="lrTb"/>
            <w:noWrap w:val="false"/>
          </w:tcPr>
          <w:p>
            <w:pPr>
              <w:pStyle w:val="885"/>
              <w:jc w:val="center"/>
              <w:rPr>
                <w:rFonts w:ascii="Times New Roman" w:hAnsi="Times New Roman" w:cs="Times New Roman"/>
                <w:b/>
              </w:rPr>
              <w:outlineLvl w:val="3"/>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c>
        <w:tc>
          <w:tcPr>
            <w:gridSpan w:val="3"/>
            <w:tcW w:w="15027" w:type="dxa"/>
            <w:textDirection w:val="lrTb"/>
            <w:noWrap w:val="false"/>
          </w:tcPr>
          <w:p>
            <w:pPr>
              <w:pStyle w:val="885"/>
              <w:jc w:val="center"/>
              <w:rPr>
                <w:rFonts w:ascii="Times New Roman" w:hAnsi="Times New Roman" w:cs="Times New Roman"/>
                <w:b/>
              </w:rPr>
              <w:outlineLvl w:val="3"/>
            </w:pPr>
            <w:r>
              <w:rPr>
                <w:rFonts w:ascii="Times New Roman" w:hAnsi="Times New Roman" w:cs="Times New Roman"/>
                <w:b/>
              </w:rPr>
              <w:t xml:space="preserve">Комплекс процессных мероприятий "</w:t>
            </w:r>
            <w:r>
              <w:rPr>
                <w:rFonts w:ascii="Times New Roman" w:hAnsi="Times New Roman" w:cs="Times New Roman"/>
                <w:b/>
                <w:lang w:eastAsia="en-US"/>
              </w:rPr>
              <w:t xml:space="preserve"> Муниципальная  </w:t>
            </w:r>
            <w:r>
              <w:rPr>
                <w:rFonts w:ascii="Times New Roman" w:hAnsi="Times New Roman" w:cs="Times New Roman"/>
                <w:b/>
              </w:rPr>
              <w:t xml:space="preserve">политика в сфере образования"</w:t>
            </w:r>
            <w:r>
              <w:rPr>
                <w:rFonts w:ascii="Times New Roman" w:hAnsi="Times New Roman" w:cs="Times New Roman"/>
                <w:b/>
              </w:rPr>
            </w:r>
            <w:r>
              <w:rPr>
                <w:rFonts w:ascii="Times New Roman" w:hAnsi="Times New Roman" w:cs="Times New Roman"/>
                <w:b/>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spacing w:line="180" w:lineRule="atLeast"/>
              <w:rPr>
                <w:rFonts w:ascii="Times New Roman" w:hAnsi="Times New Roman" w:eastAsia="Times New Roman" w:cs="Times New Roman"/>
                <w:lang w:eastAsia="en-US"/>
              </w:rPr>
            </w:pPr>
            <w:r>
              <w:rPr>
                <w:rFonts w:ascii="Times New Roman" w:hAnsi="Times New Roman" w:cs="Times New Roman"/>
                <w:lang w:eastAsia="en-US"/>
              </w:rPr>
              <w:t xml:space="preserve">Обеспечение реализации мероприятий государственной программы в соответствии с установленными сроками и этапами</w:t>
            </w:r>
            <w:r>
              <w:rPr>
                <w:rFonts w:ascii="Times New Roman" w:hAnsi="Times New Roman" w:eastAsia="Times New Roman" w:cs="Times New Roman"/>
                <w:lang w:eastAsia="en-US"/>
              </w:rPr>
            </w:r>
            <w:r>
              <w:rPr>
                <w:rFonts w:ascii="Times New Roman" w:hAnsi="Times New Roman" w:eastAsia="Times New Roman" w:cs="Times New Roman"/>
                <w:lang w:eastAsia="en-US"/>
              </w:rPr>
            </w:r>
          </w:p>
        </w:tc>
        <w:tc>
          <w:tcPr>
            <w:tcW w:w="5312" w:type="dxa"/>
            <w:textDirection w:val="lrTb"/>
            <w:noWrap w:val="false"/>
          </w:tcPr>
          <w:p>
            <w:pPr>
              <w:pStyle w:val="885"/>
              <w:jc w:val="both"/>
              <w:spacing w:line="180" w:lineRule="atLeast"/>
              <w:rPr>
                <w:rFonts w:ascii="Times New Roman" w:hAnsi="Times New Roman" w:eastAsia="Times New Roman" w:cs="Times New Roman"/>
                <w:lang w:eastAsia="en-US"/>
              </w:rPr>
            </w:pPr>
            <w:r>
              <w:rPr>
                <w:rFonts w:ascii="Times New Roman" w:hAnsi="Times New Roman" w:cs="Times New Roman"/>
                <w:lang w:eastAsia="en-US"/>
              </w:rPr>
              <w:t xml:space="preserve">Исполнение государственных функций в соответствии с действующим законодатель</w:t>
            </w:r>
            <w:r>
              <w:rPr>
                <w:rFonts w:ascii="Times New Roman" w:hAnsi="Times New Roman" w:cs="Times New Roman"/>
                <w:lang w:eastAsia="en-US"/>
              </w:rPr>
              <w:t xml:space="preserve">ством, осуществление мер поддержки в сфере развития образования, обеспечение эффективного управления реализацией муниципальной программы, создание кадрового потенциала и условий профессионального развития работников отрасли образования Вейделевского района</w:t>
            </w:r>
            <w:r>
              <w:rPr>
                <w:rFonts w:ascii="Times New Roman" w:hAnsi="Times New Roman" w:eastAsia="Times New Roman" w:cs="Times New Roman"/>
                <w:lang w:eastAsia="en-US"/>
              </w:rPr>
            </w:r>
            <w:r>
              <w:rPr>
                <w:rFonts w:ascii="Times New Roman" w:hAnsi="Times New Roman" w:eastAsia="Times New Roman" w:cs="Times New Roman"/>
                <w:lang w:eastAsia="en-US"/>
              </w:rPr>
            </w:r>
          </w:p>
        </w:tc>
        <w:tc>
          <w:tcPr>
            <w:tcW w:w="3761" w:type="dxa"/>
            <w:textDirection w:val="lrTb"/>
            <w:noWrap w:val="false"/>
          </w:tcPr>
          <w:p>
            <w:pPr>
              <w:pStyle w:val="885"/>
              <w:jc w:val="both"/>
              <w:spacing w:line="180" w:lineRule="atLeast"/>
              <w:rPr>
                <w:rFonts w:ascii="Times New Roman" w:hAnsi="Times New Roman" w:eastAsia="Times New Roman" w:cs="Times New Roman"/>
                <w:lang w:eastAsia="en-US"/>
              </w:rPr>
            </w:pPr>
            <w:r>
              <w:rPr>
                <w:rFonts w:ascii="Times New Roman" w:hAnsi="Times New Roman" w:cs="Times New Roman"/>
                <w:lang w:eastAsia="en-US"/>
              </w:rPr>
              <w:t xml:space="preserve">Обеспечение среднего уровня достижения целевых показателей конечного результата по направлениям развития дошкольного, школьного и школьного образования</w:t>
            </w:r>
            <w:r>
              <w:rPr>
                <w:rFonts w:ascii="Times New Roman" w:hAnsi="Times New Roman" w:eastAsia="Times New Roman" w:cs="Times New Roman"/>
                <w:lang w:eastAsia="en-US"/>
              </w:rPr>
            </w:r>
            <w:r>
              <w:rPr>
                <w:rFonts w:ascii="Times New Roman" w:hAnsi="Times New Roman" w:eastAsia="Times New Roman" w:cs="Times New Roman"/>
                <w:lang w:eastAsia="en-US"/>
              </w:rPr>
            </w:r>
          </w:p>
        </w:tc>
      </w:tr>
      <w:tr>
        <w:trPr/>
        <w:tc>
          <w:tcPr>
            <w:tcW w:w="567" w:type="dxa"/>
            <w:textDirection w:val="lrTb"/>
            <w:noWrap w:val="false"/>
          </w:tcPr>
          <w:p>
            <w:pPr>
              <w:pStyle w:val="885"/>
              <w:rPr>
                <w:rFonts w:ascii="Times New Roman" w:hAnsi="Times New Roman" w:cs="Times New Roman"/>
              </w:rPr>
              <w:outlineLvl w:val="3"/>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numPr>
                <w:ilvl w:val="0"/>
                <w:numId w:val="22"/>
              </w:numPr>
              <w:jc w:val="center"/>
              <w:rPr>
                <w:rFonts w:ascii="Times New Roman" w:hAnsi="Times New Roman" w:cs="Times New Roman"/>
                <w:b/>
              </w:rPr>
            </w:pPr>
            <w:r>
              <w:rPr>
                <w:rFonts w:ascii="Times New Roman" w:hAnsi="Times New Roman" w:cs="Times New Roman"/>
                <w:b/>
              </w:rPr>
              <w:t xml:space="preserve">Направление (подпрограмма) 7 "Профилактика гибели детей от внешних причин на территории Вейделевского района"</w:t>
            </w:r>
            <w:r>
              <w:rPr>
                <w:rFonts w:ascii="Times New Roman" w:hAnsi="Times New Roman" w:cs="Times New Roman"/>
                <w:b/>
              </w:rPr>
            </w:r>
            <w:r>
              <w:rPr>
                <w:rFonts w:ascii="Times New Roman" w:hAnsi="Times New Roman" w:cs="Times New Roman"/>
                <w:b/>
              </w:rPr>
            </w:r>
          </w:p>
        </w:tc>
      </w:tr>
      <w:tr>
        <w:trPr/>
        <w:tc>
          <w:tcPr>
            <w:tcW w:w="567" w:type="dxa"/>
            <w:textDirection w:val="lrTb"/>
            <w:noWrap w:val="false"/>
          </w:tcPr>
          <w:p>
            <w:pPr>
              <w:pStyle w:val="885"/>
              <w:rPr>
                <w:rFonts w:ascii="Times New Roman" w:hAnsi="Times New Roman" w:cs="Times New Roman"/>
              </w:rPr>
              <w:outlineLvl w:val="4"/>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3"/>
            <w:tcW w:w="15027"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Комплекс процессных мероприятий "Профилактика гибели детей от внешних причин на территории Вейделевского района"</w:t>
            </w:r>
            <w:r>
              <w:rPr>
                <w:rFonts w:ascii="Times New Roman" w:hAnsi="Times New Roman" w:cs="Times New Roman"/>
                <w:b/>
              </w:rPr>
            </w:r>
            <w:r>
              <w:rPr>
                <w:rFonts w:ascii="Times New Roman" w:hAnsi="Times New Roman" w:cs="Times New Roman"/>
                <w:b/>
              </w:rPr>
            </w:r>
          </w:p>
        </w:tc>
      </w:tr>
      <w:tr>
        <w:trPr>
          <w:trHeight w:val="624" w:hRule="exact"/>
        </w:trPr>
        <w:tc>
          <w:tcPr>
            <w:shd w:val="clear" w:color="auto" w:fill="auto"/>
            <w:tcW w:w="5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gridSpan w:val="2"/>
            <w:shd w:val="clear" w:color="auto" w:fill="auto"/>
            <w:tcW w:w="1126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Ответственный за реализацию – управление образования администрации Вейделевского района Масютенко Светлана Анатольевн  -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shd w:val="clear" w:color="auto" w:fill="auto"/>
            <w:tcW w:w="3761" w:type="dxa"/>
            <w:vAlign w:val="center"/>
            <w:textDirection w:val="lrTb"/>
            <w:noWrap w:val="false"/>
          </w:tcPr>
          <w:p>
            <w:pPr>
              <w:jc w:val="center"/>
              <w:widowControl w:val="off"/>
              <w:rPr>
                <w:sz w:val="20"/>
              </w:rPr>
            </w:pPr>
            <w:r>
              <w:rPr>
                <w:rFonts w:eastAsiaTheme="minorEastAsia"/>
                <w:sz w:val="20"/>
              </w:rPr>
              <w:t xml:space="preserve">Срок реализации: 2025 - 2030 годы</w:t>
            </w:r>
            <w:r>
              <w:rPr>
                <w:sz w:val="20"/>
              </w:rPr>
            </w:r>
            <w:r>
              <w:rPr>
                <w:sz w:val="20"/>
              </w:rPr>
            </w:r>
          </w:p>
        </w:tc>
      </w:tr>
      <w:tr>
        <w:trPr/>
        <w:tc>
          <w:tcPr>
            <w:tcW w:w="567" w:type="dxa"/>
            <w:textDirection w:val="lrTb"/>
            <w:noWrap w:val="false"/>
          </w:tcPr>
          <w:p>
            <w:pPr>
              <w:pStyle w:val="885"/>
              <w:ind w:right="-129"/>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95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Профилактика гибели детей и подростков от внешних причин</w:t>
            </w:r>
            <w:r>
              <w:rPr>
                <w:rFonts w:ascii="Times New Roman" w:hAnsi="Times New Roman" w:cs="Times New Roman"/>
              </w:rPr>
            </w:r>
            <w:r>
              <w:rPr>
                <w:rFonts w:ascii="Times New Roman" w:hAnsi="Times New Roman" w:cs="Times New Roman"/>
              </w:rPr>
            </w:r>
          </w:p>
        </w:tc>
        <w:tc>
          <w:tcPr>
            <w:tcW w:w="53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Снижение уровня детской смертности от внешних причин на территории Вейделевского района к 2030 году на 15 процентов относительно показателя 2022 года</w:t>
            </w:r>
            <w:r>
              <w:rPr>
                <w:rFonts w:ascii="Times New Roman" w:hAnsi="Times New Roman" w:cs="Times New Roman"/>
              </w:rPr>
            </w:r>
            <w:r>
              <w:rPr>
                <w:rFonts w:ascii="Times New Roman" w:hAnsi="Times New Roman" w:cs="Times New Roman"/>
              </w:rPr>
            </w:r>
          </w:p>
        </w:tc>
        <w:tc>
          <w:tcPr>
            <w:tcW w:w="376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Уровень снижения гибели детей от внешних причин (по вине самих детей) на территории Вейделевского района</w:t>
            </w:r>
            <w:r>
              <w:rPr>
                <w:rFonts w:ascii="Times New Roman" w:hAnsi="Times New Roman" w:cs="Times New Roman"/>
              </w:rPr>
            </w:r>
            <w:r>
              <w:rPr>
                <w:rFonts w:ascii="Times New Roman" w:hAnsi="Times New Roman" w:cs="Times New Roman"/>
              </w:rPr>
            </w:r>
          </w:p>
        </w:tc>
      </w:tr>
    </w:tbl>
    <w:p>
      <w:pPr>
        <w:spacing w:line="259" w:lineRule="auto"/>
        <w:rPr>
          <w:rFonts w:eastAsia="Times New Roman"/>
          <w:b/>
          <w:bCs/>
          <w:sz w:val="24"/>
          <w:szCs w:val="24"/>
        </w:rPr>
      </w:pPr>
      <w:r>
        <w:rPr>
          <w:rFonts w:eastAsia="Times New Roman"/>
          <w:b/>
          <w:bCs/>
          <w:sz w:val="24"/>
          <w:szCs w:val="24"/>
        </w:rPr>
      </w:r>
      <w:r>
        <w:rPr>
          <w:rFonts w:eastAsia="Times New Roman"/>
          <w:b/>
          <w:bCs/>
          <w:sz w:val="24"/>
          <w:szCs w:val="24"/>
        </w:rPr>
      </w:r>
      <w:r>
        <w:rPr>
          <w:rFonts w:eastAsia="Times New Roman"/>
          <w:b/>
          <w:bCs/>
          <w:sz w:val="24"/>
          <w:szCs w:val="24"/>
        </w:rPr>
      </w:r>
    </w:p>
    <w:p>
      <w:pPr>
        <w:pStyle w:val="873"/>
        <w:jc w:val="center"/>
        <w:spacing w:before="0" w:beforeAutospacing="0" w:after="0" w:afterAutospacing="0" w:line="200" w:lineRule="atLeast"/>
        <w:rPr>
          <w:bCs w:val="0"/>
        </w:rPr>
      </w:pPr>
      <w:r>
        <w:t xml:space="preserve">5. Финансовое обеспечение муниципальной программы </w:t>
      </w:r>
      <w:r>
        <w:t xml:space="preserve">Вейделевского района «Развитие образования Вейделевского района»</w:t>
      </w:r>
      <w:r>
        <w:rPr>
          <w:bCs w:val="0"/>
        </w:rPr>
      </w:r>
      <w:r>
        <w:rPr>
          <w:bCs w:val="0"/>
        </w:rPr>
      </w:r>
    </w:p>
    <w:p>
      <w:pPr>
        <w:pStyle w:val="886"/>
        <w:jc w:val="center"/>
        <w:spacing w:line="200" w:lineRule="atLeast"/>
        <w:rPr>
          <w:rFonts w:ascii="Times New Roman" w:hAnsi="Times New Roman" w:eastAsia="Times New Roman" w:cs="Times New Roman"/>
          <w:bCs/>
          <w:sz w:val="24"/>
          <w:szCs w:val="24"/>
        </w:rPr>
        <w:outlineLvl w:val="2"/>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tbl>
      <w:tblPr>
        <w:tblW w:w="15620" w:type="dxa"/>
        <w:tblInd w:w="-318" w:type="dxa"/>
        <w:tblLook w:val="04A0" w:firstRow="1" w:lastRow="0" w:firstColumn="1" w:lastColumn="0" w:noHBand="0" w:noVBand="1"/>
      </w:tblPr>
      <w:tblGrid>
        <w:gridCol w:w="486"/>
        <w:gridCol w:w="6729"/>
        <w:gridCol w:w="1530"/>
        <w:gridCol w:w="966"/>
        <w:gridCol w:w="966"/>
        <w:gridCol w:w="966"/>
        <w:gridCol w:w="966"/>
        <w:gridCol w:w="966"/>
        <w:gridCol w:w="966"/>
        <w:gridCol w:w="1079"/>
      </w:tblGrid>
      <w:tr>
        <w:trPr>
          <w:trHeight w:val="300"/>
        </w:trPr>
        <w:tc>
          <w:tcPr>
            <w:shd w:val="clear" w:color="auto" w:fill="auto"/>
            <w:tcBorders>
              <w:top w:val="single" w:color="auto" w:sz="4" w:space="0"/>
              <w:left w:val="single" w:color="auto" w:sz="4" w:space="0"/>
              <w:bottom w:val="single" w:color="auto" w:sz="4" w:space="0"/>
              <w:right w:val="single" w:color="auto" w:sz="4" w:space="0"/>
            </w:tcBorders>
            <w:tcW w:w="48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6729"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муниципальной программы, структурного элемента муниципальной программы, 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1530"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875"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672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48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530"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615"/>
        </w:trPr>
        <w:tc>
          <w:tcPr>
            <w:shd w:val="clear" w:color="auto" w:fill="auto"/>
            <w:tcBorders>
              <w:top w:val="none" w:color="000000"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4"/>
                <w:szCs w:val="24"/>
              </w:rPr>
            </w:pPr>
            <w:r>
              <w:rPr>
                <w:rFonts w:eastAsia="Times New Roman"/>
                <w:b/>
                <w:bCs/>
                <w:i/>
                <w:iCs/>
                <w:sz w:val="22"/>
                <w:szCs w:val="24"/>
              </w:rPr>
              <w:t xml:space="preserve">Муниципальная программа Вейделевского района «Развитие образования Вейделевского района» (всего), в том числе:</w:t>
            </w:r>
            <w:r>
              <w:rPr>
                <w:rFonts w:eastAsia="Times New Roman"/>
                <w:b/>
                <w:bCs/>
                <w:i/>
                <w:iCs/>
                <w:sz w:val="24"/>
                <w:szCs w:val="24"/>
              </w:rPr>
            </w:r>
            <w:r>
              <w:rPr>
                <w:rFonts w:eastAsia="Times New Roman"/>
                <w:b/>
                <w:bCs/>
                <w:i/>
                <w:iCs/>
                <w:sz w:val="24"/>
                <w:szCs w:val="24"/>
              </w:rPr>
            </w:r>
          </w:p>
        </w:tc>
        <w:tc>
          <w:tcPr>
            <w:shd w:val="clear" w:color="auto" w:fill="auto"/>
            <w:tcBorders>
              <w:top w:val="none" w:color="000000" w:sz="4" w:space="0"/>
              <w:left w:val="single" w:color="auto" w:sz="4" w:space="0"/>
              <w:bottom w:val="none" w:color="000000"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571135,4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626935,0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671100,2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671100,2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671100,2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671100,2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3882471,2</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571135,4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626935,0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671100,2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671100,2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671100,2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671100,2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3882471,2</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26366,9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25042,8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24750,4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24750,4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24750,4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24750,4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150411,3</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415275,5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461944,5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490481,7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490481,7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490481,7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490481,7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2839146,8</w:t>
            </w:r>
            <w:r>
              <w:rPr>
                <w:rFonts w:eastAsia="Times New Roman"/>
                <w:b/>
                <w:bCs/>
                <w:sz w:val="20"/>
              </w:rPr>
            </w:r>
            <w:r>
              <w:rPr>
                <w:rFonts w:eastAsia="Times New Roman"/>
                <w:b/>
                <w:bCs/>
                <w:sz w:val="20"/>
              </w:rPr>
            </w:r>
          </w:p>
        </w:tc>
      </w:tr>
      <w:tr>
        <w:trPr>
          <w:trHeight w:val="264"/>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129493,0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139947,7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155868,1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155868,1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155868,1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155868,1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892913,1</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25"/>
        </w:trPr>
        <w:tc>
          <w:tcPr>
            <w:shd w:val="clear" w:color="auto" w:fill="auto"/>
            <w:tcBorders>
              <w:top w:val="single" w:color="auto"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b/>
                <w:bCs/>
                <w:i/>
                <w:iCs/>
                <w:sz w:val="20"/>
              </w:rPr>
            </w:pPr>
            <w:r>
              <w:rPr>
                <w:rFonts w:eastAsia="Times New Roman"/>
                <w:b/>
                <w:bCs/>
                <w:i/>
                <w:iCs/>
                <w:sz w:val="20"/>
              </w:rPr>
              <w:t xml:space="preserve">Муниципальные проекты, входящие в национальные проекты "Педагоги и наставники" (всего), в том числе:</w:t>
            </w:r>
            <w:r>
              <w:rPr>
                <w:rFonts w:eastAsia="Times New Roman"/>
                <w:b/>
                <w:bCs/>
                <w:i/>
                <w:iCs/>
                <w:sz w:val="20"/>
              </w:rPr>
            </w:r>
            <w:r>
              <w:rPr>
                <w:rFonts w:eastAsia="Times New Roman"/>
                <w:b/>
                <w:bCs/>
                <w:i/>
                <w:iCs/>
                <w:sz w:val="20"/>
              </w:rPr>
            </w:r>
          </w:p>
        </w:tc>
        <w:tc>
          <w:tcPr>
            <w:shd w:val="clear" w:color="auto" w:fill="auto"/>
            <w:tcBorders>
              <w:top w:val="single" w:color="auto"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1 Ю6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22749,6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22784,2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22826,1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136838,2</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22749,6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22784,2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136838,2</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22612,6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22506,2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134725,2</w:t>
            </w:r>
            <w:r>
              <w:rPr>
                <w:rFonts w:eastAsia="Times New Roman"/>
                <w:b/>
                <w:bCs/>
                <w:sz w:val="20"/>
              </w:rPr>
            </w:r>
            <w:r>
              <w:rPr>
                <w:rFonts w:eastAsia="Times New Roman"/>
                <w:b/>
                <w:bCs/>
                <w:sz w:val="20"/>
              </w:rPr>
            </w:r>
          </w:p>
        </w:tc>
      </w:tr>
      <w:tr>
        <w:trPr>
          <w:trHeight w:val="223"/>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137,0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278,0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2113,0</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25"/>
        </w:trPr>
        <w:tc>
          <w:tcPr>
            <w:shd w:val="clear" w:color="auto" w:fill="auto"/>
            <w:tcBorders>
              <w:top w:val="single" w:color="auto"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b/>
                <w:bCs/>
                <w:i/>
                <w:iCs/>
                <w:sz w:val="20"/>
              </w:rPr>
            </w:pPr>
            <w:r>
              <w:rPr>
                <w:rFonts w:eastAsia="Times New Roman"/>
                <w:b/>
                <w:bCs/>
                <w:i/>
                <w:iCs/>
                <w:sz w:val="20"/>
              </w:rPr>
              <w:t xml:space="preserve">Муниципальный проект, входящий в национальные проекты «Все лучшее детям»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none" w:color="000000"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1 Ю4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704,8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622,7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622,7</w:t>
            </w:r>
            <w:r>
              <w:rPr>
                <w:rFonts w:eastAsia="Times New Roman"/>
                <w:b/>
                <w:bCs/>
                <w:sz w:val="20"/>
              </w:rPr>
            </w:r>
            <w:r>
              <w:rPr>
                <w:rFonts w:eastAsia="Times New Roman"/>
                <w:b/>
                <w:bCs/>
                <w:sz w:val="20"/>
              </w:rPr>
            </w:r>
          </w:p>
        </w:tc>
      </w:tr>
      <w:tr>
        <w:trPr>
          <w:trHeight w:val="33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39,8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39,8</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42,3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42,3</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40"/>
        </w:trPr>
        <w:tc>
          <w:tcPr>
            <w:shd w:val="clear" w:color="auto" w:fill="auto"/>
            <w:tcBorders>
              <w:top w:val="single" w:color="auto"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Реализация образовательных программ дошкольного образования (всего), в том числе:</w:t>
            </w:r>
            <w:r>
              <w:rPr>
                <w:rFonts w:eastAsia="Times New Roman"/>
                <w:b/>
                <w:bCs/>
                <w:i/>
                <w:iCs/>
                <w:sz w:val="20"/>
              </w:rPr>
            </w:r>
            <w:r>
              <w:rPr>
                <w:rFonts w:eastAsia="Times New Roman"/>
                <w:b/>
                <w:bCs/>
                <w:i/>
                <w:iCs/>
                <w:sz w:val="20"/>
              </w:rPr>
            </w:r>
          </w:p>
        </w:tc>
        <w:tc>
          <w:tcPr>
            <w:shd w:val="clear" w:color="auto" w:fill="auto"/>
            <w:tcBorders>
              <w:top w:val="single" w:color="auto"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02 4 01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191033,5</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199160,7</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1224368,6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191033,5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199160,7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1224368,6</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167176,5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174260,7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1076011,6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23857,0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148357,0</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4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center"/>
            <w:textDirection w:val="lrTb"/>
            <w:noWrap w:val="false"/>
          </w:tcPr>
          <w:p>
            <w:pPr>
              <w:rPr>
                <w:rFonts w:eastAsia="Times New Roman"/>
                <w:b/>
                <w:bCs/>
                <w:i/>
                <w:iCs/>
                <w:sz w:val="20"/>
              </w:rPr>
            </w:pPr>
            <w:r>
              <w:rPr>
                <w:rFonts w:eastAsia="Times New Roman"/>
                <w:b/>
                <w:bCs/>
                <w:i/>
                <w:iCs/>
                <w:sz w:val="20"/>
              </w:rPr>
              <w:t xml:space="preserve">Реализация образовательных программ общего образования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 02 4 02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278624,0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326697,7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2038828,9</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278624,0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326697,7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2038828,9</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3131,6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2536,6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15063,4</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234024,7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272974,4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1672730,7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41467,7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51186,7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351034,8</w:t>
            </w:r>
            <w:r>
              <w:rPr>
                <w:rFonts w:eastAsia="Times New Roman"/>
                <w:b/>
                <w:bCs/>
                <w:sz w:val="20"/>
              </w:rPr>
            </w:r>
            <w:r>
              <w:rPr>
                <w:rFonts w:eastAsia="Times New Roman"/>
                <w:b/>
                <w:bCs/>
                <w:sz w:val="20"/>
              </w:rPr>
            </w:r>
          </w:p>
        </w:tc>
      </w:tr>
      <w:tr>
        <w:trPr>
          <w:trHeight w:val="34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Развитие дополнительного образования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02 4 03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21984,0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23520,0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21984,0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23520,0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21984,0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23520,0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Развитие системы оценки качества образования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02 4 04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9755,0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9062,0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Организация отдыха и оздоровления детей и подростков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1422,5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231,4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2616,7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1422,5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2616,7</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222,5</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1416,7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1200,0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1200,0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Муниципальная политика в сфере образования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44862,0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45479,0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276913,0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44862,0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45479,0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276913,0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13675,0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86835,0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31187,0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31279,0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190078,0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4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b/>
                <w:bCs/>
                <w:i/>
                <w:iCs/>
                <w:sz w:val="20"/>
              </w:rPr>
            </w:pPr>
            <w:r>
              <w:rPr>
                <w:rFonts w:eastAsia="Times New Roman"/>
                <w:b/>
                <w:bCs/>
                <w:i/>
                <w:iCs/>
                <w:sz w:val="20"/>
              </w:rPr>
              <w:t xml:space="preserve">Профилактика гибели детей от внешних причин на территории Вейделевского района (всего), в том числе:</w:t>
            </w:r>
            <w:r>
              <w:rPr>
                <w:rFonts w:eastAsia="Times New Roman"/>
                <w:b/>
                <w:bCs/>
                <w:i/>
                <w:iCs/>
                <w:sz w:val="20"/>
              </w:rPr>
            </w:r>
            <w:r>
              <w:rPr>
                <w:rFonts w:eastAsia="Times New Roman"/>
                <w:b/>
                <w:bCs/>
                <w:i/>
                <w:iCs/>
                <w:sz w:val="20"/>
              </w:rPr>
            </w:r>
          </w:p>
        </w:tc>
        <w:tc>
          <w:tcPr>
            <w:shd w:val="clear" w:color="auto" w:fill="auto"/>
            <w:tcBorders>
              <w:top w:val="none" w:color="000000" w:sz="4" w:space="0"/>
              <w:left w:val="single" w:color="auto" w:sz="4" w:space="0"/>
              <w:bottom w:val="single" w:color="auto" w:sz="4" w:space="0"/>
              <w:right w:val="single" w:color="auto" w:sz="4" w:space="0"/>
            </w:tcBorders>
            <w:tcW w:w="1530" w:type="dxa"/>
            <w:vMerge w:val="restart"/>
            <w:textDirection w:val="lrTb"/>
            <w:noWrap w:val="false"/>
          </w:tcPr>
          <w:p>
            <w:pPr>
              <w:jc w:val="center"/>
              <w:rPr>
                <w:rFonts w:eastAsia="Times New Roman"/>
                <w:sz w:val="20"/>
              </w:rPr>
            </w:pPr>
            <w:r>
              <w:rPr>
                <w:rFonts w:eastAsia="Times New Roman"/>
                <w:sz w:val="20"/>
              </w:rPr>
              <w:t xml:space="preserve">02 4 07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729"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53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jc w:val="center"/>
        <w:rPr>
          <w:b/>
          <w:sz w:val="16"/>
          <w:szCs w:val="24"/>
          <w:lang w:eastAsia="en-US"/>
        </w:rPr>
      </w:pPr>
      <w:r>
        <w:rPr>
          <w:b/>
          <w:sz w:val="16"/>
          <w:szCs w:val="24"/>
          <w:lang w:eastAsia="en-US"/>
        </w:rPr>
      </w:r>
      <w:r>
        <w:rPr>
          <w:b/>
          <w:sz w:val="16"/>
          <w:szCs w:val="24"/>
          <w:lang w:eastAsia="en-US"/>
        </w:rPr>
      </w:r>
      <w:r>
        <w:rPr>
          <w:b/>
          <w:sz w:val="16"/>
          <w:szCs w:val="24"/>
          <w:lang w:eastAsia="en-US"/>
        </w:rPr>
      </w:r>
    </w:p>
    <w:p>
      <w:pPr>
        <w:jc w:val="center"/>
        <w:rPr>
          <w:b/>
          <w:sz w:val="24"/>
          <w:szCs w:val="24"/>
          <w:lang w:eastAsia="en-US"/>
        </w:rPr>
      </w:pPr>
      <w:r>
        <w:rPr>
          <w:b/>
          <w:sz w:val="24"/>
          <w:szCs w:val="24"/>
          <w:lang w:eastAsia="en-US"/>
        </w:rPr>
      </w:r>
      <w:r>
        <w:rPr>
          <w:b/>
          <w:sz w:val="24"/>
          <w:szCs w:val="24"/>
          <w:lang w:eastAsia="en-US"/>
        </w:rPr>
      </w:r>
      <w:r>
        <w:rPr>
          <w:b/>
          <w:sz w:val="24"/>
          <w:szCs w:val="24"/>
          <w:lang w:eastAsia="en-US"/>
        </w:rPr>
      </w:r>
    </w:p>
    <w:p>
      <w:pPr>
        <w:jc w:val="center"/>
        <w:rPr>
          <w:b/>
          <w:sz w:val="24"/>
          <w:szCs w:val="24"/>
          <w:lang w:eastAsia="en-US"/>
        </w:rPr>
      </w:pPr>
      <w:r>
        <w:rPr>
          <w:b/>
          <w:sz w:val="24"/>
          <w:szCs w:val="24"/>
          <w:lang w:eastAsia="en-US"/>
        </w:rPr>
      </w:r>
      <w:r>
        <w:rPr>
          <w:b/>
          <w:sz w:val="24"/>
          <w:szCs w:val="24"/>
          <w:lang w:eastAsia="en-US"/>
        </w:rPr>
      </w:r>
      <w:r>
        <w:rPr>
          <w:b/>
          <w:sz w:val="24"/>
          <w:szCs w:val="24"/>
          <w:lang w:eastAsia="en-US"/>
        </w:rPr>
      </w:r>
    </w:p>
    <w:p>
      <w:pPr>
        <w:jc w:val="center"/>
        <w:rPr>
          <w:b/>
          <w:sz w:val="24"/>
          <w:szCs w:val="24"/>
          <w:lang w:eastAsia="en-US"/>
        </w:rPr>
      </w:pPr>
      <w:r>
        <w:rPr>
          <w:b/>
          <w:sz w:val="24"/>
          <w:szCs w:val="24"/>
          <w:lang w:eastAsia="en-US"/>
        </w:rPr>
      </w:r>
      <w:r>
        <w:rPr>
          <w:b/>
          <w:sz w:val="24"/>
          <w:szCs w:val="24"/>
          <w:lang w:eastAsia="en-US"/>
        </w:rPr>
      </w:r>
      <w:r>
        <w:rPr>
          <w:b/>
          <w:sz w:val="24"/>
          <w:szCs w:val="24"/>
          <w:lang w:eastAsia="en-US"/>
        </w:rPr>
      </w:r>
    </w:p>
    <w:p>
      <w:pPr>
        <w:jc w:val="center"/>
        <w:rPr>
          <w:sz w:val="24"/>
          <w:szCs w:val="24"/>
        </w:rPr>
      </w:pPr>
      <w:r>
        <w:rPr>
          <w:b/>
          <w:sz w:val="24"/>
          <w:szCs w:val="24"/>
          <w:lang w:val="en-US" w:eastAsia="en-US"/>
        </w:rPr>
        <w:t xml:space="preserve">III</w:t>
      </w:r>
      <w:r>
        <w:rPr>
          <w:b/>
          <w:sz w:val="24"/>
          <w:szCs w:val="24"/>
          <w:lang w:eastAsia="en-US"/>
        </w:rPr>
        <w:t xml:space="preserve">.</w:t>
      </w:r>
      <w:r>
        <w:rPr>
          <w:b/>
          <w:sz w:val="24"/>
          <w:szCs w:val="24"/>
        </w:rPr>
        <w:t xml:space="preserve"> Паспорт муниципального проекта, входящего в национальный проект "П</w:t>
      </w:r>
      <w:r>
        <w:rPr>
          <w:b/>
          <w:sz w:val="24"/>
          <w:szCs w:val="24"/>
        </w:rPr>
        <w:t xml:space="preserve">едагоги и наставники</w:t>
      </w:r>
      <w:r>
        <w:rPr>
          <w:b/>
          <w:sz w:val="24"/>
          <w:szCs w:val="24"/>
        </w:rPr>
        <w:t xml:space="preserve">"</w:t>
      </w:r>
      <w:r>
        <w:rPr>
          <w:sz w:val="24"/>
          <w:szCs w:val="24"/>
        </w:rPr>
        <w:t xml:space="preserve"> </w:t>
      </w:r>
      <w:r>
        <w:rPr>
          <w:sz w:val="24"/>
          <w:szCs w:val="24"/>
        </w:rPr>
      </w:r>
      <w:r>
        <w:rPr>
          <w:sz w:val="24"/>
          <w:szCs w:val="24"/>
        </w:rPr>
      </w:r>
    </w:p>
    <w:p>
      <w:pPr>
        <w:jc w:val="center"/>
        <w:rPr>
          <w:b/>
          <w:sz w:val="24"/>
          <w:szCs w:val="24"/>
        </w:rPr>
      </w:pPr>
      <w:r>
        <w:rPr>
          <w:b/>
          <w:sz w:val="24"/>
          <w:szCs w:val="24"/>
        </w:rPr>
        <w:t xml:space="preserve">(далее – муниципальный проект 1)</w:t>
      </w:r>
      <w:r>
        <w:rPr>
          <w:b/>
          <w:sz w:val="24"/>
          <w:szCs w:val="24"/>
        </w:rPr>
      </w:r>
      <w:r>
        <w:rPr>
          <w:b/>
          <w:sz w:val="24"/>
          <w:szCs w:val="24"/>
        </w:rPr>
      </w:r>
    </w:p>
    <w:p>
      <w:pPr>
        <w:pStyle w:val="886"/>
        <w:jc w:val="center"/>
        <w:rPr>
          <w:rFonts w:ascii="Times New Roman" w:hAnsi="Times New Roman" w:cs="Times New Roman"/>
          <w:b w:val="0"/>
          <w:sz w:val="14"/>
          <w:lang w:eastAsia="en-US"/>
        </w:rPr>
        <w:outlineLvl w:val="1"/>
      </w:pPr>
      <w:r>
        <w:rPr>
          <w:rFonts w:ascii="Times New Roman" w:hAnsi="Times New Roman" w:cs="Times New Roman"/>
          <w:b w:val="0"/>
          <w:sz w:val="14"/>
          <w:lang w:eastAsia="en-US"/>
        </w:rPr>
      </w:r>
      <w:r>
        <w:rPr>
          <w:rFonts w:ascii="Times New Roman" w:hAnsi="Times New Roman" w:cs="Times New Roman"/>
          <w:b w:val="0"/>
          <w:sz w:val="14"/>
          <w:lang w:eastAsia="en-US"/>
        </w:rPr>
      </w:r>
      <w:r>
        <w:rPr>
          <w:rFonts w:ascii="Times New Roman" w:hAnsi="Times New Roman" w:cs="Times New Roman"/>
          <w:b w:val="0"/>
          <w:sz w:val="14"/>
          <w:lang w:eastAsia="en-US"/>
        </w:rPr>
      </w:r>
    </w:p>
    <w:p>
      <w:pPr>
        <w:pStyle w:val="903"/>
        <w:numPr>
          <w:ilvl w:val="0"/>
          <w:numId w:val="23"/>
        </w:numPr>
        <w:spacing w:before="0" w:after="0"/>
        <w:rPr>
          <w:rFonts w:ascii="Times New Roman" w:hAnsi="Times New Roman"/>
          <w:sz w:val="22"/>
          <w:szCs w:val="22"/>
          <w:lang w:val="en-US"/>
        </w:rPr>
      </w:pPr>
      <w:r>
        <w:rPr>
          <w:rFonts w:ascii="Times New Roman" w:hAnsi="Times New Roman"/>
          <w:sz w:val="22"/>
          <w:szCs w:val="22"/>
        </w:rPr>
        <w:t xml:space="preserve">Основные положения</w:t>
      </w:r>
      <w:r>
        <w:rPr>
          <w:rFonts w:ascii="Times New Roman" w:hAnsi="Times New Roman"/>
          <w:sz w:val="22"/>
          <w:szCs w:val="22"/>
          <w:lang w:val="en-US"/>
        </w:rPr>
      </w:r>
      <w:r>
        <w:rPr>
          <w:rFonts w:ascii="Times New Roman" w:hAnsi="Times New Roman"/>
          <w:sz w:val="22"/>
          <w:szCs w:val="22"/>
          <w:lang w:val="en-US"/>
        </w:rPr>
      </w:r>
    </w:p>
    <w:p>
      <w:pPr>
        <w:ind w:left="360"/>
        <w:rPr>
          <w:sz w:val="20"/>
        </w:rPr>
      </w:pPr>
      <w:r>
        <w:rPr>
          <w:sz w:val="20"/>
        </w:rPr>
      </w:r>
      <w:r>
        <w:rPr>
          <w:sz w:val="20"/>
        </w:rPr>
      </w:r>
      <w:r>
        <w:rPr>
          <w:sz w:val="20"/>
        </w:rPr>
      </w:r>
    </w:p>
    <w:tbl>
      <w:tblPr>
        <w:tblStyle w:val="917"/>
        <w:tblW w:w="15594" w:type="dxa"/>
        <w:tblInd w:w="-318" w:type="dxa"/>
        <w:tblLook w:val="04A0" w:firstRow="1" w:lastRow="0" w:firstColumn="1" w:lastColumn="0" w:noHBand="0" w:noVBand="1"/>
      </w:tblPr>
      <w:tblGrid>
        <w:gridCol w:w="6238"/>
        <w:gridCol w:w="3280"/>
        <w:gridCol w:w="2111"/>
        <w:gridCol w:w="1624"/>
        <w:gridCol w:w="2341"/>
      </w:tblGrid>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Краткое наименование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jc w:val="center"/>
              <w:rPr>
                <w:rFonts w:eastAsia="Times New Roman"/>
                <w:sz w:val="22"/>
                <w:szCs w:val="22"/>
              </w:rPr>
            </w:pPr>
            <w:r>
              <w:rPr>
                <w:rFonts w:eastAsia="Times New Roman"/>
                <w:sz w:val="22"/>
                <w:szCs w:val="22"/>
              </w:rPr>
              <w:t xml:space="preserve">Педагоги и наставники</w:t>
            </w:r>
            <w:r>
              <w:rPr>
                <w:rFonts w:eastAsia="Times New Roman"/>
                <w:sz w:val="22"/>
                <w:szCs w:val="22"/>
              </w:rPr>
            </w:r>
            <w:r>
              <w:rPr>
                <w:rFonts w:eastAsia="Times New Roman"/>
                <w:sz w:val="22"/>
                <w:szCs w:val="22"/>
              </w:rPr>
            </w:r>
          </w:p>
        </w:tc>
        <w:tc>
          <w:tcPr>
            <w:shd w:val="clear" w:color="auto" w:fill="auto"/>
            <w:tcW w:w="2111" w:type="dxa"/>
            <w:textDirection w:val="lrTb"/>
            <w:noWrap w:val="false"/>
          </w:tcPr>
          <w:p>
            <w:pPr>
              <w:jc w:val="both"/>
              <w:rPr>
                <w:rFonts w:eastAsia="Times New Roman"/>
                <w:sz w:val="22"/>
                <w:szCs w:val="22"/>
              </w:rPr>
            </w:pPr>
            <w:r>
              <w:rPr>
                <w:rFonts w:eastAsia="Times New Roman"/>
                <w:sz w:val="22"/>
                <w:szCs w:val="22"/>
              </w:rPr>
              <w:t xml:space="preserve">Срок реализации проекта</w:t>
            </w:r>
            <w:r>
              <w:rPr>
                <w:rFonts w:eastAsia="Times New Roman"/>
                <w:sz w:val="22"/>
                <w:szCs w:val="22"/>
              </w:rPr>
            </w:r>
            <w:r>
              <w:rPr>
                <w:rFonts w:eastAsia="Times New Roman"/>
                <w:sz w:val="22"/>
                <w:szCs w:val="22"/>
              </w:rPr>
            </w:r>
          </w:p>
        </w:tc>
        <w:tc>
          <w:tcPr>
            <w:shd w:val="clear" w:color="auto" w:fill="auto"/>
            <w:tcW w:w="1624" w:type="dxa"/>
            <w:textDirection w:val="lrTb"/>
            <w:noWrap w:val="false"/>
          </w:tcPr>
          <w:p>
            <w:pPr>
              <w:jc w:val="both"/>
              <w:rPr>
                <w:rFonts w:eastAsia="Times New Roman"/>
                <w:sz w:val="22"/>
                <w:szCs w:val="22"/>
              </w:rPr>
            </w:pPr>
            <w:r>
              <w:rPr>
                <w:rFonts w:eastAsia="Times New Roman"/>
                <w:sz w:val="22"/>
                <w:szCs w:val="22"/>
              </w:rPr>
              <w:t xml:space="preserve">Дата начала:</w:t>
            </w:r>
            <w:r>
              <w:rPr>
                <w:rFonts w:eastAsia="Times New Roman"/>
                <w:sz w:val="22"/>
                <w:szCs w:val="22"/>
              </w:rPr>
            </w:r>
            <w:r>
              <w:rPr>
                <w:rFonts w:eastAsia="Times New Roman"/>
                <w:sz w:val="22"/>
                <w:szCs w:val="22"/>
              </w:rPr>
            </w:r>
          </w:p>
          <w:p>
            <w:pPr>
              <w:jc w:val="both"/>
              <w:rPr>
                <w:rFonts w:eastAsia="Times New Roman"/>
                <w:sz w:val="22"/>
                <w:szCs w:val="22"/>
              </w:rPr>
            </w:pPr>
            <w:r>
              <w:rPr>
                <w:rFonts w:eastAsia="Times New Roman"/>
                <w:sz w:val="22"/>
                <w:szCs w:val="22"/>
              </w:rPr>
              <w:t xml:space="preserve">01.01.2025 г.</w:t>
            </w:r>
            <w:r>
              <w:rPr>
                <w:rFonts w:eastAsia="Times New Roman"/>
                <w:sz w:val="22"/>
                <w:szCs w:val="22"/>
              </w:rPr>
            </w:r>
            <w:r>
              <w:rPr>
                <w:rFonts w:eastAsia="Times New Roman"/>
                <w:sz w:val="22"/>
                <w:szCs w:val="22"/>
              </w:rPr>
            </w:r>
          </w:p>
        </w:tc>
        <w:tc>
          <w:tcPr>
            <w:shd w:val="clear" w:color="auto" w:fill="auto"/>
            <w:tcW w:w="2341" w:type="dxa"/>
            <w:textDirection w:val="lrTb"/>
            <w:noWrap w:val="false"/>
          </w:tcPr>
          <w:p>
            <w:pPr>
              <w:jc w:val="both"/>
              <w:rPr>
                <w:rFonts w:eastAsia="Times New Roman"/>
                <w:sz w:val="22"/>
                <w:szCs w:val="22"/>
              </w:rPr>
            </w:pPr>
            <w:r>
              <w:rPr>
                <w:rFonts w:eastAsia="Times New Roman"/>
                <w:sz w:val="22"/>
                <w:szCs w:val="22"/>
              </w:rPr>
              <w:t xml:space="preserve">Дата окончания: </w:t>
            </w:r>
            <w:r>
              <w:rPr>
                <w:rFonts w:eastAsia="Times New Roman"/>
                <w:sz w:val="22"/>
                <w:szCs w:val="22"/>
              </w:rPr>
            </w:r>
            <w:r>
              <w:rPr>
                <w:rFonts w:eastAsia="Times New Roman"/>
                <w:sz w:val="22"/>
                <w:szCs w:val="22"/>
              </w:rPr>
            </w:r>
          </w:p>
          <w:p>
            <w:pPr>
              <w:jc w:val="both"/>
              <w:rPr>
                <w:rFonts w:eastAsia="Times New Roman"/>
                <w:sz w:val="22"/>
                <w:szCs w:val="22"/>
              </w:rPr>
            </w:pPr>
            <w:r>
              <w:rPr>
                <w:rFonts w:eastAsia="Times New Roman"/>
                <w:sz w:val="22"/>
                <w:szCs w:val="22"/>
              </w:rPr>
              <w:t xml:space="preserve">31.12.2030 г.</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Куратор муниципального проекта </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t xml:space="preserve">Прудникова Жанна Викторовна</w:t>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rPr>
                <w:rFonts w:eastAsia="Times New Roman"/>
                <w:sz w:val="22"/>
                <w:szCs w:val="22"/>
              </w:rPr>
            </w:pPr>
            <w:r>
              <w:rPr>
                <w:rFonts w:eastAsia="Times New Roman"/>
                <w:sz w:val="22"/>
                <w:szCs w:val="22"/>
              </w:rPr>
              <w:t xml:space="preserve">заместитель главы администрации Вейделевского района по социальной политике администрации район</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Руководитель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t xml:space="preserve">Масютенко Светлана Анатольевна</w:t>
            </w:r>
            <w:r>
              <w:rPr>
                <w:rFonts w:eastAsia="Times New Roman"/>
                <w:sz w:val="22"/>
                <w:szCs w:val="22"/>
              </w:rPr>
            </w:r>
            <w:r>
              <w:rPr>
                <w:rFonts w:eastAsia="Times New Roman"/>
                <w:sz w:val="22"/>
                <w:szCs w:val="22"/>
              </w:rPr>
            </w:r>
          </w:p>
        </w:tc>
        <w:tc>
          <w:tcPr>
            <w:gridSpan w:val="3"/>
            <w:shd w:val="clear" w:color="auto" w:fill="auto"/>
            <w:tcW w:w="6076" w:type="dxa"/>
            <w:vAlign w:val="center"/>
            <w:textDirection w:val="lrTb"/>
            <w:noWrap w:val="false"/>
          </w:tcPr>
          <w:p>
            <w:pPr>
              <w:rPr>
                <w:rFonts w:eastAsia="Times New Roman"/>
                <w:sz w:val="22"/>
                <w:szCs w:val="22"/>
              </w:rPr>
            </w:pPr>
            <w:r>
              <w:rPr>
                <w:rFonts w:eastAsia="Times New Roman"/>
                <w:sz w:val="22"/>
                <w:szCs w:val="22"/>
              </w:rPr>
              <w:t xml:space="preserve">Начальник управления образования администрации Вейделевского района </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Администратор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jc w:val="both"/>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Соисполнители муниципальной программы </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jc w:val="center"/>
              <w:rPr>
                <w:rFonts w:eastAsia="Times New Roman"/>
                <w:sz w:val="22"/>
                <w:szCs w:val="22"/>
              </w:rPr>
            </w:pPr>
            <w:r>
              <w:rPr>
                <w:rFonts w:eastAsia="Times New Roman"/>
                <w:sz w:val="22"/>
                <w:szCs w:val="22"/>
              </w:rPr>
              <w:t xml:space="preserve">-</w:t>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jc w:val="center"/>
              <w:rPr>
                <w:rFonts w:eastAsia="Times New Roman"/>
                <w:sz w:val="22"/>
                <w:szCs w:val="22"/>
              </w:rPr>
            </w:pPr>
            <w:r>
              <w:rPr>
                <w:rFonts w:eastAsia="Times New Roman"/>
                <w:sz w:val="22"/>
                <w:szCs w:val="22"/>
              </w:rPr>
              <w:t xml:space="preserve">-</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Целевые группы</w:t>
            </w:r>
            <w:r>
              <w:rPr>
                <w:rFonts w:eastAsia="Times New Roman"/>
                <w:sz w:val="22"/>
                <w:szCs w:val="22"/>
              </w:rPr>
            </w:r>
            <w:r>
              <w:rPr>
                <w:rFonts w:eastAsia="Times New Roman"/>
                <w:sz w:val="22"/>
                <w:szCs w:val="22"/>
              </w:rPr>
            </w:r>
          </w:p>
        </w:tc>
        <w:tc>
          <w:tcPr>
            <w:gridSpan w:val="4"/>
            <w:shd w:val="clear" w:color="auto" w:fill="auto"/>
            <w:tcW w:w="9356" w:type="dxa"/>
            <w:textDirection w:val="lrTb"/>
            <w:noWrap w:val="false"/>
          </w:tcPr>
          <w:p>
            <w:pPr>
              <w:rPr>
                <w:rFonts w:eastAsia="Times New Roman"/>
                <w:sz w:val="22"/>
                <w:szCs w:val="22"/>
              </w:rPr>
            </w:pPr>
            <w:r>
              <w:rPr>
                <w:rFonts w:eastAsia="Times New Roman"/>
                <w:sz w:val="22"/>
                <w:szCs w:val="22"/>
              </w:rPr>
              <w:t xml:space="preserve">Педагогические работники общего образования</w:t>
            </w:r>
            <w:r>
              <w:rPr>
                <w:rFonts w:eastAsia="Times New Roman"/>
                <w:sz w:val="22"/>
                <w:szCs w:val="22"/>
              </w:rPr>
            </w:r>
            <w:r>
              <w:rPr>
                <w:rFonts w:eastAsia="Times New Roman"/>
                <w:sz w:val="22"/>
                <w:szCs w:val="22"/>
              </w:rPr>
            </w:r>
          </w:p>
        </w:tc>
      </w:tr>
      <w:tr>
        <w:trPr/>
        <w:tc>
          <w:tcPr>
            <w:shd w:val="clear" w:color="auto" w:fill="auto"/>
            <w:tcBorders>
              <w:top w:val="none" w:color="000000" w:sz="4" w:space="0"/>
              <w:left w:val="single" w:color="auto" w:sz="4" w:space="0"/>
              <w:right w:val="single" w:color="auto" w:sz="4" w:space="0"/>
            </w:tcBorders>
            <w:tcW w:w="6238" w:type="dxa"/>
            <w:vMerge w:val="restart"/>
            <w:textDirection w:val="lrTb"/>
            <w:noWrap w:val="false"/>
          </w:tcPr>
          <w:p>
            <w:pPr>
              <w:rPr>
                <w:rFonts w:eastAsia="Times New Roman"/>
                <w:sz w:val="22"/>
                <w:szCs w:val="22"/>
              </w:rPr>
            </w:pPr>
            <w:r>
              <w:rPr>
                <w:rFonts w:eastAsia="Times New Roman"/>
                <w:sz w:val="22"/>
                <w:szCs w:val="22"/>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r>
              <w:rPr>
                <w:rFonts w:eastAsia="Times New Roman"/>
                <w:sz w:val="22"/>
                <w:szCs w:val="22"/>
              </w:rPr>
            </w:r>
            <w:r>
              <w:rPr>
                <w:rFonts w:eastAsia="Times New Roman"/>
                <w:sz w:val="22"/>
                <w:szCs w:val="22"/>
              </w:rPr>
            </w:r>
          </w:p>
        </w:tc>
        <w:tc>
          <w:tcPr>
            <w:shd w:val="clear" w:color="auto" w:fill="auto"/>
            <w:tcBorders>
              <w:top w:val="single" w:color="auto" w:sz="4" w:space="0"/>
              <w:left w:val="none" w:color="000000" w:sz="4" w:space="0"/>
              <w:bottom w:val="single" w:color="auto" w:sz="4" w:space="0"/>
              <w:right w:val="single" w:color="auto" w:sz="4" w:space="0"/>
            </w:tcBorders>
            <w:tcW w:w="3280" w:type="dxa"/>
            <w:textDirection w:val="lrTb"/>
            <w:noWrap w:val="false"/>
          </w:tcPr>
          <w:p>
            <w:pPr>
              <w:rPr>
                <w:rFonts w:eastAsia="Times New Roman"/>
                <w:sz w:val="22"/>
                <w:szCs w:val="22"/>
              </w:rPr>
            </w:pPr>
            <w:r>
              <w:rPr>
                <w:rFonts w:eastAsia="Times New Roman"/>
                <w:sz w:val="22"/>
                <w:szCs w:val="22"/>
              </w:rPr>
              <w:t xml:space="preserve">Государственная программа Белгородской области </w:t>
            </w:r>
            <w:r>
              <w:rPr>
                <w:rFonts w:eastAsia="Times New Roman"/>
                <w:sz w:val="22"/>
                <w:szCs w:val="22"/>
              </w:rPr>
            </w:r>
            <w:r>
              <w:rPr>
                <w:rFonts w:eastAsia="Times New Roman"/>
                <w:sz w:val="22"/>
                <w:szCs w:val="22"/>
              </w:rPr>
            </w:r>
          </w:p>
        </w:tc>
        <w:tc>
          <w:tcPr>
            <w:gridSpan w:val="3"/>
            <w:shd w:val="clear" w:color="auto" w:fill="auto"/>
            <w:tcBorders>
              <w:top w:val="single" w:color="auto" w:sz="4" w:space="0"/>
              <w:left w:val="none" w:color="000000" w:sz="4" w:space="0"/>
              <w:bottom w:val="single" w:color="auto" w:sz="4" w:space="0"/>
              <w:right w:val="single" w:color="auto" w:sz="4" w:space="0"/>
            </w:tcBorders>
            <w:tcW w:w="6076" w:type="dxa"/>
            <w:textDirection w:val="lrTb"/>
            <w:noWrap w:val="false"/>
          </w:tcPr>
          <w:p>
            <w:pPr>
              <w:rPr>
                <w:rFonts w:eastAsia="Times New Roman"/>
                <w:sz w:val="22"/>
                <w:szCs w:val="22"/>
              </w:rPr>
            </w:pPr>
            <w:r>
              <w:rPr>
                <w:rFonts w:eastAsia="Times New Roman"/>
                <w:sz w:val="22"/>
                <w:szCs w:val="22"/>
              </w:rPr>
              <w:t xml:space="preserve">Развитие образования Белгородской области</w:t>
            </w:r>
            <w:r>
              <w:rPr>
                <w:rFonts w:eastAsia="Times New Roman"/>
                <w:sz w:val="22"/>
                <w:szCs w:val="22"/>
              </w:rPr>
            </w:r>
            <w:r>
              <w:rPr>
                <w:rFonts w:eastAsia="Times New Roman"/>
                <w:sz w:val="22"/>
                <w:szCs w:val="22"/>
              </w:rPr>
            </w:r>
          </w:p>
        </w:tc>
      </w:tr>
      <w:tr>
        <w:trPr/>
        <w:tc>
          <w:tcPr>
            <w:shd w:val="clear" w:color="auto" w:fill="auto"/>
            <w:tcBorders>
              <w:left w:val="single" w:color="auto" w:sz="4" w:space="0"/>
              <w:bottom w:val="single" w:color="auto" w:sz="4" w:space="0"/>
              <w:right w:val="single" w:color="auto" w:sz="4" w:space="0"/>
            </w:tcBorders>
            <w:tcW w:w="6238" w:type="dxa"/>
            <w:vMerge w:val="continue"/>
            <w:textDirection w:val="lrTb"/>
            <w:noWrap w:val="false"/>
          </w:tcPr>
          <w:p>
            <w:pPr>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c>
          <w:tcPr>
            <w:shd w:val="clear" w:color="auto" w:fill="auto"/>
            <w:tcBorders>
              <w:top w:val="single" w:color="auto" w:sz="4" w:space="0"/>
              <w:left w:val="none" w:color="000000" w:sz="4" w:space="0"/>
              <w:bottom w:val="single" w:color="auto" w:sz="4" w:space="0"/>
              <w:right w:val="single" w:color="auto" w:sz="4" w:space="0"/>
            </w:tcBorders>
            <w:tcW w:w="3280" w:type="dxa"/>
            <w:textDirection w:val="lrTb"/>
            <w:noWrap w:val="false"/>
          </w:tcPr>
          <w:p>
            <w:pPr>
              <w:rPr>
                <w:rFonts w:eastAsia="Times New Roman"/>
                <w:sz w:val="22"/>
                <w:szCs w:val="22"/>
              </w:rPr>
            </w:pPr>
            <w:r>
              <w:rPr>
                <w:rFonts w:eastAsia="Times New Roman"/>
                <w:sz w:val="22"/>
                <w:szCs w:val="22"/>
              </w:rPr>
              <w:t xml:space="preserve">Государственная программа Российской Федерации</w:t>
            </w:r>
            <w:r>
              <w:rPr>
                <w:rFonts w:eastAsia="Times New Roman"/>
                <w:sz w:val="22"/>
                <w:szCs w:val="22"/>
              </w:rPr>
            </w:r>
            <w:r>
              <w:rPr>
                <w:rFonts w:eastAsia="Times New Roman"/>
                <w:sz w:val="22"/>
                <w:szCs w:val="22"/>
              </w:rPr>
            </w:r>
          </w:p>
        </w:tc>
        <w:tc>
          <w:tcPr>
            <w:gridSpan w:val="3"/>
            <w:shd w:val="clear" w:color="auto" w:fill="auto"/>
            <w:tcBorders>
              <w:top w:val="single" w:color="auto" w:sz="4" w:space="0"/>
              <w:left w:val="none" w:color="000000" w:sz="4" w:space="0"/>
              <w:bottom w:val="single" w:color="auto" w:sz="4" w:space="0"/>
              <w:right w:val="single" w:color="auto" w:sz="4" w:space="0"/>
            </w:tcBorders>
            <w:tcW w:w="6076" w:type="dxa"/>
            <w:textDirection w:val="lrTb"/>
            <w:noWrap w:val="false"/>
          </w:tcPr>
          <w:p>
            <w:pPr>
              <w:rPr>
                <w:rFonts w:eastAsia="Times New Roman"/>
                <w:sz w:val="22"/>
                <w:szCs w:val="22"/>
              </w:rPr>
            </w:pPr>
            <w:r>
              <w:rPr>
                <w:rFonts w:eastAsia="Times New Roman"/>
                <w:sz w:val="22"/>
                <w:szCs w:val="22"/>
              </w:rPr>
              <w:t xml:space="preserve">Развитие образования</w:t>
            </w:r>
            <w:r>
              <w:rPr>
                <w:rFonts w:eastAsia="Times New Roman"/>
                <w:sz w:val="22"/>
                <w:szCs w:val="22"/>
              </w:rPr>
            </w:r>
            <w:r>
              <w:rPr>
                <w:rFonts w:eastAsia="Times New Roman"/>
                <w:sz w:val="22"/>
                <w:szCs w:val="22"/>
              </w:rPr>
            </w:r>
          </w:p>
        </w:tc>
      </w:tr>
    </w:tbl>
    <w:p>
      <w:pPr>
        <w:ind w:left="360"/>
      </w:pPr>
      <w:r/>
      <w:r/>
    </w:p>
    <w:p>
      <w:pPr>
        <w:pStyle w:val="903"/>
        <w:numPr>
          <w:ilvl w:val="0"/>
          <w:numId w:val="23"/>
        </w:numPr>
        <w:spacing w:before="0" w:after="0"/>
        <w:rPr>
          <w:rFonts w:ascii="Times New Roman" w:hAnsi="Times New Roman"/>
          <w:sz w:val="22"/>
          <w:szCs w:val="22"/>
        </w:rPr>
      </w:pPr>
      <w:r>
        <w:rPr>
          <w:rFonts w:ascii="Times New Roman" w:hAnsi="Times New Roman"/>
          <w:sz w:val="22"/>
          <w:szCs w:val="22"/>
        </w:rPr>
        <w:t xml:space="preserve">Показатели муниципального проекта 1</w:t>
      </w:r>
      <w:r>
        <w:rPr>
          <w:rFonts w:ascii="Times New Roman" w:hAnsi="Times New Roman"/>
          <w:sz w:val="22"/>
          <w:szCs w:val="22"/>
        </w:rPr>
      </w:r>
      <w:r>
        <w:rPr>
          <w:rFonts w:ascii="Times New Roman" w:hAnsi="Times New Roman"/>
          <w:sz w:val="22"/>
          <w:szCs w:val="22"/>
        </w:rPr>
      </w:r>
    </w:p>
    <w:p>
      <w:pPr>
        <w:ind w:left="360"/>
      </w:pPr>
      <w:r/>
      <w:r/>
    </w:p>
    <w:tbl>
      <w:tblPr>
        <w:tblW w:w="5019" w:type="pct"/>
        <w:jc w:val="center"/>
        <w:tblInd w:w="-3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right w:w="28" w:type="dxa"/>
        </w:tblCellMar>
        <w:tblLook w:val="04A0" w:firstRow="1" w:lastRow="0" w:firstColumn="1" w:lastColumn="0" w:noHBand="0" w:noVBand="1"/>
      </w:tblPr>
      <w:tblGrid>
        <w:gridCol w:w="577"/>
        <w:gridCol w:w="3291"/>
        <w:gridCol w:w="1263"/>
        <w:gridCol w:w="1139"/>
        <w:gridCol w:w="1102"/>
        <w:gridCol w:w="1028"/>
        <w:gridCol w:w="674"/>
        <w:gridCol w:w="558"/>
        <w:gridCol w:w="736"/>
        <w:gridCol w:w="596"/>
        <w:gridCol w:w="727"/>
        <w:gridCol w:w="723"/>
        <w:gridCol w:w="582"/>
        <w:gridCol w:w="1410"/>
        <w:gridCol w:w="873"/>
      </w:tblGrid>
      <w:tr>
        <w:trPr>
          <w:jc w:val="center"/>
          <w:trHeight w:val="481"/>
          <w:tblHeader/>
        </w:trPr>
        <w:tc>
          <w:tcPr>
            <w:shd w:val="clear" w:color="auto" w:fill="auto"/>
            <w:tcW w:w="578" w:type="dxa"/>
            <w:vAlign w:val="center"/>
            <w:vMerge w:val="restart"/>
            <w:textDirection w:val="lrTb"/>
            <w:noWrap w:val="false"/>
          </w:tcPr>
          <w:p>
            <w:pPr>
              <w:rPr>
                <w:sz w:val="20"/>
                <w:szCs w:val="26"/>
              </w:rPr>
            </w:pPr>
            <w:r>
              <w:rPr>
                <w:sz w:val="20"/>
                <w:szCs w:val="26"/>
              </w:rPr>
              <w:t xml:space="preserve">№ п/п</w:t>
            </w:r>
            <w:r>
              <w:rPr>
                <w:sz w:val="20"/>
                <w:szCs w:val="26"/>
              </w:rPr>
            </w:r>
            <w:r>
              <w:rPr>
                <w:sz w:val="20"/>
                <w:szCs w:val="26"/>
              </w:rPr>
            </w:r>
          </w:p>
        </w:tc>
        <w:tc>
          <w:tcPr>
            <w:shd w:val="clear" w:color="auto" w:fill="auto"/>
            <w:tcW w:w="3291" w:type="dxa"/>
            <w:vAlign w:val="center"/>
            <w:vMerge w:val="restart"/>
            <w:textDirection w:val="lrTb"/>
            <w:noWrap w:val="false"/>
          </w:tcPr>
          <w:p>
            <w:pPr>
              <w:jc w:val="center"/>
              <w:rPr>
                <w:sz w:val="20"/>
                <w:szCs w:val="26"/>
              </w:rPr>
            </w:pPr>
            <w:r>
              <w:rPr>
                <w:sz w:val="20"/>
                <w:szCs w:val="26"/>
              </w:rPr>
              <w:t xml:space="preserve">Показатели муниципального (ведомственного) проекта</w:t>
            </w:r>
            <w:r>
              <w:rPr>
                <w:sz w:val="20"/>
                <w:szCs w:val="26"/>
              </w:rPr>
            </w:r>
            <w:r>
              <w:rPr>
                <w:sz w:val="20"/>
                <w:szCs w:val="26"/>
              </w:rPr>
            </w:r>
          </w:p>
        </w:tc>
        <w:tc>
          <w:tcPr>
            <w:shd w:val="clear" w:color="auto" w:fill="auto"/>
            <w:tcW w:w="1263" w:type="dxa"/>
            <w:vAlign w:val="center"/>
            <w:vMerge w:val="restart"/>
            <w:textDirection w:val="lrTb"/>
            <w:noWrap w:val="false"/>
          </w:tcPr>
          <w:p>
            <w:pPr>
              <w:jc w:val="center"/>
              <w:rPr>
                <w:sz w:val="20"/>
                <w:szCs w:val="26"/>
              </w:rPr>
            </w:pPr>
            <w:r>
              <w:rPr>
                <w:sz w:val="20"/>
                <w:szCs w:val="26"/>
              </w:rPr>
              <w:t xml:space="preserve">Уровень показателя</w:t>
            </w:r>
            <w:r>
              <w:rPr>
                <w:sz w:val="20"/>
                <w:szCs w:val="26"/>
              </w:rPr>
            </w:r>
            <w:r>
              <w:rPr>
                <w:sz w:val="20"/>
                <w:szCs w:val="26"/>
              </w:rPr>
            </w:r>
          </w:p>
        </w:tc>
        <w:tc>
          <w:tcPr>
            <w:shd w:val="clear" w:color="auto" w:fill="auto"/>
            <w:tcW w:w="1139" w:type="dxa"/>
            <w:vAlign w:val="center"/>
            <w:vMerge w:val="restart"/>
            <w:textDirection w:val="lrTb"/>
            <w:noWrap w:val="false"/>
          </w:tcPr>
          <w:p>
            <w:pPr>
              <w:jc w:val="center"/>
              <w:rPr>
                <w:sz w:val="20"/>
                <w:szCs w:val="26"/>
              </w:rPr>
            </w:pPr>
            <w:r>
              <w:rPr>
                <w:sz w:val="20"/>
                <w:szCs w:val="26"/>
              </w:rPr>
              <w:t xml:space="preserve">Признак возрастания/ убывания</w:t>
            </w:r>
            <w:r>
              <w:rPr>
                <w:sz w:val="20"/>
                <w:szCs w:val="26"/>
              </w:rPr>
            </w:r>
            <w:r>
              <w:rPr>
                <w:sz w:val="20"/>
                <w:szCs w:val="26"/>
              </w:rPr>
            </w:r>
          </w:p>
        </w:tc>
        <w:tc>
          <w:tcPr>
            <w:shd w:val="clear" w:color="auto" w:fill="auto"/>
            <w:tcW w:w="1102" w:type="dxa"/>
            <w:vAlign w:val="center"/>
            <w:vMerge w:val="restart"/>
            <w:textDirection w:val="lrTb"/>
            <w:noWrap w:val="false"/>
          </w:tcPr>
          <w:p>
            <w:pPr>
              <w:jc w:val="center"/>
              <w:rPr>
                <w:sz w:val="20"/>
                <w:szCs w:val="26"/>
              </w:rPr>
            </w:pPr>
            <w:r>
              <w:rPr>
                <w:sz w:val="20"/>
                <w:szCs w:val="26"/>
              </w:rPr>
              <w:t xml:space="preserve">Единица измерения (по ОКЕИ)</w:t>
            </w:r>
            <w:r>
              <w:rPr>
                <w:sz w:val="20"/>
                <w:szCs w:val="26"/>
              </w:rPr>
            </w:r>
            <w:r>
              <w:rPr>
                <w:sz w:val="20"/>
                <w:szCs w:val="26"/>
              </w:rPr>
            </w:r>
          </w:p>
        </w:tc>
        <w:tc>
          <w:tcPr>
            <w:gridSpan w:val="2"/>
            <w:shd w:val="clear" w:color="auto" w:fill="auto"/>
            <w:tcW w:w="1702" w:type="dxa"/>
            <w:vAlign w:val="center"/>
            <w:textDirection w:val="lrTb"/>
            <w:noWrap w:val="false"/>
          </w:tcPr>
          <w:p>
            <w:pPr>
              <w:jc w:val="center"/>
              <w:rPr>
                <w:sz w:val="20"/>
                <w:szCs w:val="26"/>
              </w:rPr>
            </w:pPr>
            <w:r>
              <w:rPr>
                <w:sz w:val="20"/>
                <w:szCs w:val="26"/>
              </w:rPr>
              <w:t xml:space="preserve">Базовое значение</w:t>
            </w:r>
            <w:r>
              <w:rPr>
                <w:sz w:val="20"/>
                <w:szCs w:val="26"/>
              </w:rPr>
            </w:r>
            <w:r>
              <w:rPr>
                <w:sz w:val="20"/>
                <w:szCs w:val="26"/>
              </w:rPr>
            </w:r>
          </w:p>
        </w:tc>
        <w:tc>
          <w:tcPr>
            <w:gridSpan w:val="6"/>
            <w:shd w:val="clear" w:color="auto" w:fill="auto"/>
            <w:tcW w:w="3922" w:type="dxa"/>
            <w:vAlign w:val="center"/>
            <w:textDirection w:val="lrTb"/>
            <w:noWrap w:val="false"/>
          </w:tcPr>
          <w:p>
            <w:pPr>
              <w:jc w:val="center"/>
              <w:rPr>
                <w:sz w:val="20"/>
                <w:szCs w:val="26"/>
              </w:rPr>
            </w:pPr>
            <w:r>
              <w:rPr>
                <w:sz w:val="20"/>
                <w:szCs w:val="26"/>
              </w:rPr>
              <w:t xml:space="preserve">Значение показателей по годам</w:t>
            </w:r>
            <w:r>
              <w:rPr>
                <w:sz w:val="20"/>
                <w:szCs w:val="26"/>
              </w:rPr>
            </w:r>
            <w:r>
              <w:rPr>
                <w:sz w:val="20"/>
                <w:szCs w:val="26"/>
              </w:rPr>
            </w:r>
          </w:p>
        </w:tc>
        <w:tc>
          <w:tcPr>
            <w:shd w:val="clear" w:color="auto" w:fill="auto"/>
            <w:tcW w:w="1410" w:type="dxa"/>
            <w:vAlign w:val="center"/>
            <w:vMerge w:val="restart"/>
            <w:textDirection w:val="lrTb"/>
            <w:noWrap w:val="false"/>
          </w:tcPr>
          <w:p>
            <w:pPr>
              <w:jc w:val="center"/>
              <w:rPr>
                <w:sz w:val="20"/>
                <w:szCs w:val="26"/>
              </w:rPr>
            </w:pPr>
            <w:r>
              <w:rPr>
                <w:sz w:val="20"/>
                <w:szCs w:val="26"/>
              </w:rPr>
              <w:t xml:space="preserve">Нарастающий итог</w:t>
            </w:r>
            <w:r>
              <w:rPr>
                <w:sz w:val="20"/>
                <w:szCs w:val="26"/>
              </w:rPr>
            </w:r>
            <w:r>
              <w:rPr>
                <w:sz w:val="20"/>
                <w:szCs w:val="26"/>
              </w:rPr>
            </w:r>
          </w:p>
        </w:tc>
        <w:tc>
          <w:tcPr>
            <w:shd w:val="clear" w:color="auto" w:fill="auto"/>
            <w:tcW w:w="873" w:type="dxa"/>
            <w:vAlign w:val="center"/>
            <w:vMerge w:val="restart"/>
            <w:textDirection w:val="lrTb"/>
            <w:noWrap w:val="false"/>
          </w:tcPr>
          <w:p>
            <w:pPr>
              <w:jc w:val="center"/>
              <w:rPr>
                <w:sz w:val="20"/>
                <w:szCs w:val="26"/>
              </w:rPr>
            </w:pPr>
            <w:r>
              <w:rPr>
                <w:sz w:val="20"/>
                <w:szCs w:val="26"/>
              </w:rPr>
              <w:t xml:space="preserve">Информационная система</w:t>
            </w:r>
            <w:r>
              <w:rPr>
                <w:sz w:val="20"/>
                <w:szCs w:val="26"/>
              </w:rPr>
            </w:r>
            <w:r>
              <w:rPr>
                <w:sz w:val="20"/>
                <w:szCs w:val="26"/>
              </w:rPr>
            </w:r>
          </w:p>
        </w:tc>
      </w:tr>
      <w:tr>
        <w:trPr>
          <w:jc w:val="center"/>
          <w:tblHeader/>
        </w:trPr>
        <w:tc>
          <w:tcPr>
            <w:shd w:val="clear" w:color="auto" w:fill="auto"/>
            <w:tcW w:w="578" w:type="dxa"/>
            <w:vAlign w:val="center"/>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3291" w:type="dxa"/>
            <w:vAlign w:val="center"/>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1263" w:type="dxa"/>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1139" w:type="dxa"/>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1102" w:type="dxa"/>
            <w:vAlign w:val="center"/>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1028" w:type="dxa"/>
            <w:vAlign w:val="center"/>
            <w:textDirection w:val="lrTb"/>
            <w:noWrap w:val="false"/>
          </w:tcPr>
          <w:p>
            <w:pPr>
              <w:jc w:val="center"/>
              <w:rPr>
                <w:sz w:val="20"/>
                <w:szCs w:val="26"/>
              </w:rPr>
            </w:pPr>
            <w:r>
              <w:rPr>
                <w:sz w:val="20"/>
                <w:szCs w:val="26"/>
              </w:rPr>
              <w:t xml:space="preserve">значение</w:t>
            </w:r>
            <w:r>
              <w:rPr>
                <w:sz w:val="20"/>
                <w:szCs w:val="26"/>
              </w:rPr>
            </w:r>
            <w:r>
              <w:rPr>
                <w:sz w:val="20"/>
                <w:szCs w:val="26"/>
              </w:rPr>
            </w:r>
          </w:p>
        </w:tc>
        <w:tc>
          <w:tcPr>
            <w:shd w:val="clear" w:color="auto" w:fill="auto"/>
            <w:tcW w:w="674" w:type="dxa"/>
            <w:vAlign w:val="center"/>
            <w:textDirection w:val="lrTb"/>
            <w:noWrap w:val="false"/>
          </w:tcPr>
          <w:p>
            <w:pPr>
              <w:jc w:val="center"/>
              <w:rPr>
                <w:sz w:val="20"/>
                <w:szCs w:val="26"/>
              </w:rPr>
            </w:pPr>
            <w:r>
              <w:rPr>
                <w:sz w:val="20"/>
                <w:szCs w:val="26"/>
              </w:rPr>
              <w:t xml:space="preserve"> год</w:t>
            </w:r>
            <w:r>
              <w:rPr>
                <w:sz w:val="20"/>
                <w:szCs w:val="26"/>
              </w:rPr>
            </w:r>
            <w:r>
              <w:rPr>
                <w:sz w:val="20"/>
                <w:szCs w:val="26"/>
              </w:rPr>
            </w:r>
          </w:p>
        </w:tc>
        <w:tc>
          <w:tcPr>
            <w:shd w:val="clear" w:color="auto" w:fill="auto"/>
            <w:tcW w:w="558" w:type="dxa"/>
            <w:vAlign w:val="center"/>
            <w:textDirection w:val="lrTb"/>
            <w:noWrap w:val="false"/>
          </w:tcPr>
          <w:p>
            <w:pPr>
              <w:jc w:val="center"/>
              <w:rPr>
                <w:sz w:val="20"/>
                <w:szCs w:val="26"/>
              </w:rPr>
            </w:pPr>
            <w:r>
              <w:rPr>
                <w:sz w:val="20"/>
                <w:szCs w:val="26"/>
                <w:lang w:val="en-US"/>
              </w:rPr>
              <w:t xml:space="preserve">2025</w:t>
            </w:r>
            <w:r>
              <w:rPr>
                <w:sz w:val="20"/>
                <w:szCs w:val="26"/>
              </w:rPr>
            </w:r>
            <w:r>
              <w:rPr>
                <w:sz w:val="20"/>
                <w:szCs w:val="26"/>
              </w:rPr>
            </w:r>
          </w:p>
        </w:tc>
        <w:tc>
          <w:tcPr>
            <w:shd w:val="clear" w:color="auto" w:fill="auto"/>
            <w:tcW w:w="736" w:type="dxa"/>
            <w:vAlign w:val="center"/>
            <w:textDirection w:val="lrTb"/>
            <w:noWrap w:val="false"/>
          </w:tcPr>
          <w:p>
            <w:pPr>
              <w:jc w:val="center"/>
              <w:rPr>
                <w:sz w:val="20"/>
                <w:szCs w:val="26"/>
              </w:rPr>
            </w:pPr>
            <w:r>
              <w:rPr>
                <w:sz w:val="20"/>
                <w:szCs w:val="26"/>
                <w:lang w:val="en-US"/>
              </w:rPr>
              <w:t xml:space="preserve">2026</w:t>
            </w:r>
            <w:r>
              <w:rPr>
                <w:sz w:val="20"/>
                <w:szCs w:val="26"/>
              </w:rPr>
            </w:r>
            <w:r>
              <w:rPr>
                <w:sz w:val="20"/>
                <w:szCs w:val="26"/>
              </w:rPr>
            </w:r>
          </w:p>
        </w:tc>
        <w:tc>
          <w:tcPr>
            <w:shd w:val="clear" w:color="auto" w:fill="auto"/>
            <w:tcW w:w="596" w:type="dxa"/>
            <w:vAlign w:val="center"/>
            <w:textDirection w:val="lrTb"/>
            <w:noWrap w:val="false"/>
          </w:tcPr>
          <w:p>
            <w:pPr>
              <w:jc w:val="center"/>
              <w:rPr>
                <w:sz w:val="20"/>
                <w:szCs w:val="26"/>
              </w:rPr>
            </w:pPr>
            <w:r>
              <w:rPr>
                <w:sz w:val="20"/>
                <w:szCs w:val="26"/>
              </w:rPr>
              <w:t xml:space="preserve">2027</w:t>
            </w:r>
            <w:r>
              <w:rPr>
                <w:sz w:val="20"/>
                <w:szCs w:val="26"/>
              </w:rPr>
            </w:r>
            <w:r>
              <w:rPr>
                <w:sz w:val="20"/>
                <w:szCs w:val="26"/>
              </w:rPr>
            </w:r>
          </w:p>
        </w:tc>
        <w:tc>
          <w:tcPr>
            <w:shd w:val="clear" w:color="auto" w:fill="auto"/>
            <w:tcW w:w="727" w:type="dxa"/>
            <w:vAlign w:val="center"/>
            <w:textDirection w:val="lrTb"/>
            <w:noWrap w:val="false"/>
          </w:tcPr>
          <w:p>
            <w:pPr>
              <w:jc w:val="center"/>
              <w:rPr>
                <w:sz w:val="20"/>
                <w:szCs w:val="26"/>
                <w:lang w:val="en-US"/>
              </w:rPr>
            </w:pPr>
            <w:r>
              <w:rPr>
                <w:sz w:val="20"/>
                <w:szCs w:val="26"/>
                <w:lang w:val="en-US"/>
              </w:rPr>
              <w:t xml:space="preserve">2028</w:t>
            </w:r>
            <w:r>
              <w:rPr>
                <w:sz w:val="20"/>
                <w:szCs w:val="26"/>
                <w:lang w:val="en-US"/>
              </w:rPr>
            </w:r>
            <w:r>
              <w:rPr>
                <w:sz w:val="20"/>
                <w:szCs w:val="26"/>
                <w:lang w:val="en-US"/>
              </w:rPr>
            </w:r>
          </w:p>
        </w:tc>
        <w:tc>
          <w:tcPr>
            <w:shd w:val="clear" w:color="auto" w:fill="auto"/>
            <w:tcW w:w="723" w:type="dxa"/>
            <w:vAlign w:val="center"/>
            <w:textDirection w:val="lrTb"/>
            <w:noWrap w:val="false"/>
          </w:tcPr>
          <w:p>
            <w:pPr>
              <w:jc w:val="center"/>
              <w:rPr>
                <w:sz w:val="20"/>
                <w:szCs w:val="26"/>
              </w:rPr>
            </w:pPr>
            <w:r>
              <w:rPr>
                <w:sz w:val="20"/>
                <w:szCs w:val="26"/>
              </w:rPr>
              <w:t xml:space="preserve">2029</w:t>
            </w:r>
            <w:r>
              <w:rPr>
                <w:sz w:val="20"/>
                <w:szCs w:val="26"/>
              </w:rPr>
            </w:r>
            <w:r>
              <w:rPr>
                <w:sz w:val="20"/>
                <w:szCs w:val="26"/>
              </w:rPr>
            </w:r>
          </w:p>
        </w:tc>
        <w:tc>
          <w:tcPr>
            <w:shd w:val="clear" w:color="auto" w:fill="auto"/>
            <w:tcW w:w="582" w:type="dxa"/>
            <w:vAlign w:val="center"/>
            <w:textDirection w:val="lrTb"/>
            <w:noWrap w:val="false"/>
          </w:tcPr>
          <w:p>
            <w:pPr>
              <w:jc w:val="center"/>
              <w:rPr>
                <w:sz w:val="20"/>
                <w:szCs w:val="26"/>
              </w:rPr>
            </w:pPr>
            <w:r>
              <w:rPr>
                <w:sz w:val="20"/>
                <w:szCs w:val="26"/>
              </w:rPr>
              <w:t xml:space="preserve">2030</w:t>
            </w:r>
            <w:r>
              <w:rPr>
                <w:sz w:val="20"/>
                <w:szCs w:val="26"/>
              </w:rPr>
            </w:r>
            <w:r>
              <w:rPr>
                <w:sz w:val="20"/>
                <w:szCs w:val="26"/>
              </w:rPr>
            </w:r>
          </w:p>
        </w:tc>
        <w:tc>
          <w:tcPr>
            <w:shd w:val="clear" w:color="auto" w:fill="auto"/>
            <w:tcW w:w="1410" w:type="dxa"/>
            <w:vMerge w:val="continue"/>
            <w:textDirection w:val="lrTb"/>
            <w:noWrap w:val="false"/>
          </w:tcPr>
          <w:p>
            <w:pPr>
              <w:jc w:val="center"/>
              <w:rPr>
                <w:sz w:val="20"/>
                <w:szCs w:val="26"/>
              </w:rPr>
            </w:pPr>
            <w:r>
              <w:rPr>
                <w:sz w:val="20"/>
                <w:szCs w:val="26"/>
              </w:rPr>
            </w:r>
            <w:r>
              <w:rPr>
                <w:sz w:val="20"/>
                <w:szCs w:val="26"/>
              </w:rPr>
            </w:r>
            <w:r>
              <w:rPr>
                <w:sz w:val="20"/>
                <w:szCs w:val="26"/>
              </w:rPr>
            </w:r>
          </w:p>
        </w:tc>
        <w:tc>
          <w:tcPr>
            <w:shd w:val="clear" w:color="auto" w:fill="auto"/>
            <w:tcW w:w="873" w:type="dxa"/>
            <w:vAlign w:val="center"/>
            <w:vMerge w:val="continue"/>
            <w:textDirection w:val="lrTb"/>
            <w:noWrap w:val="false"/>
          </w:tcPr>
          <w:p>
            <w:pPr>
              <w:jc w:val="center"/>
              <w:rPr>
                <w:sz w:val="20"/>
                <w:szCs w:val="26"/>
              </w:rPr>
            </w:pPr>
            <w:r>
              <w:rPr>
                <w:sz w:val="20"/>
                <w:szCs w:val="26"/>
              </w:rPr>
            </w:r>
            <w:r>
              <w:rPr>
                <w:sz w:val="20"/>
                <w:szCs w:val="26"/>
              </w:rPr>
            </w:r>
            <w:r>
              <w:rPr>
                <w:sz w:val="20"/>
                <w:szCs w:val="26"/>
              </w:rPr>
            </w:r>
          </w:p>
        </w:tc>
      </w:tr>
      <w:tr>
        <w:trPr>
          <w:jc w:val="center"/>
        </w:trPr>
        <w:tc>
          <w:tcPr>
            <w:shd w:val="clear" w:color="auto" w:fill="auto"/>
            <w:tcW w:w="578" w:type="dxa"/>
            <w:vAlign w:val="center"/>
            <w:textDirection w:val="lrTb"/>
            <w:noWrap w:val="false"/>
          </w:tcPr>
          <w:p>
            <w:pPr>
              <w:jc w:val="center"/>
              <w:rPr>
                <w:sz w:val="20"/>
                <w:szCs w:val="26"/>
              </w:rPr>
            </w:pPr>
            <w:r>
              <w:rPr>
                <w:sz w:val="20"/>
                <w:szCs w:val="26"/>
              </w:rPr>
              <w:t xml:space="preserve">1</w:t>
            </w:r>
            <w:r>
              <w:rPr>
                <w:sz w:val="20"/>
                <w:szCs w:val="26"/>
              </w:rPr>
            </w:r>
            <w:r>
              <w:rPr>
                <w:sz w:val="20"/>
                <w:szCs w:val="26"/>
              </w:rPr>
            </w:r>
          </w:p>
        </w:tc>
        <w:tc>
          <w:tcPr>
            <w:shd w:val="clear" w:color="auto" w:fill="auto"/>
            <w:tcW w:w="3291" w:type="dxa"/>
            <w:vAlign w:val="center"/>
            <w:textDirection w:val="lrTb"/>
            <w:noWrap w:val="false"/>
          </w:tcPr>
          <w:p>
            <w:pPr>
              <w:jc w:val="center"/>
              <w:rPr>
                <w:rFonts w:eastAsia="Arial Unicode MS"/>
                <w:sz w:val="20"/>
                <w:szCs w:val="26"/>
              </w:rPr>
            </w:pPr>
            <w:r>
              <w:rPr>
                <w:rFonts w:eastAsia="Arial Unicode MS"/>
                <w:bCs/>
                <w:sz w:val="20"/>
                <w:szCs w:val="26"/>
              </w:rPr>
              <w:t xml:space="preserve">2</w:t>
            </w:r>
            <w:r>
              <w:rPr>
                <w:rFonts w:eastAsia="Arial Unicode MS"/>
                <w:sz w:val="20"/>
                <w:szCs w:val="26"/>
              </w:rPr>
            </w:r>
            <w:r>
              <w:rPr>
                <w:rFonts w:eastAsia="Arial Unicode MS"/>
                <w:sz w:val="20"/>
                <w:szCs w:val="26"/>
              </w:rPr>
            </w:r>
          </w:p>
        </w:tc>
        <w:tc>
          <w:tcPr>
            <w:shd w:val="clear" w:color="auto" w:fill="auto"/>
            <w:tcW w:w="1263" w:type="dxa"/>
            <w:vAlign w:val="center"/>
            <w:textDirection w:val="lrTb"/>
            <w:noWrap w:val="false"/>
          </w:tcPr>
          <w:p>
            <w:pPr>
              <w:jc w:val="center"/>
              <w:rPr>
                <w:rFonts w:eastAsia="Arial Unicode MS"/>
                <w:sz w:val="20"/>
                <w:szCs w:val="26"/>
              </w:rPr>
            </w:pPr>
            <w:r>
              <w:rPr>
                <w:rFonts w:eastAsia="Arial Unicode MS"/>
                <w:sz w:val="20"/>
                <w:szCs w:val="26"/>
              </w:rPr>
              <w:t xml:space="preserve">3</w:t>
            </w:r>
            <w:r>
              <w:rPr>
                <w:rFonts w:eastAsia="Arial Unicode MS"/>
                <w:sz w:val="20"/>
                <w:szCs w:val="26"/>
              </w:rPr>
            </w:r>
            <w:r>
              <w:rPr>
                <w:rFonts w:eastAsia="Arial Unicode MS"/>
                <w:sz w:val="20"/>
                <w:szCs w:val="26"/>
              </w:rPr>
            </w:r>
          </w:p>
        </w:tc>
        <w:tc>
          <w:tcPr>
            <w:shd w:val="clear" w:color="auto" w:fill="auto"/>
            <w:tcW w:w="1139" w:type="dxa"/>
            <w:vAlign w:val="center"/>
            <w:textDirection w:val="lrTb"/>
            <w:noWrap w:val="false"/>
          </w:tcPr>
          <w:p>
            <w:pPr>
              <w:jc w:val="center"/>
              <w:rPr>
                <w:rFonts w:eastAsia="Arial Unicode MS"/>
                <w:sz w:val="20"/>
                <w:szCs w:val="26"/>
              </w:rPr>
            </w:pPr>
            <w:r>
              <w:rPr>
                <w:rFonts w:eastAsia="Arial Unicode MS"/>
                <w:sz w:val="20"/>
                <w:szCs w:val="26"/>
              </w:rPr>
              <w:t xml:space="preserve">4</w:t>
            </w:r>
            <w:r>
              <w:rPr>
                <w:rFonts w:eastAsia="Arial Unicode MS"/>
                <w:sz w:val="20"/>
                <w:szCs w:val="26"/>
              </w:rPr>
            </w:r>
            <w:r>
              <w:rPr>
                <w:rFonts w:eastAsia="Arial Unicode MS"/>
                <w:sz w:val="20"/>
                <w:szCs w:val="26"/>
              </w:rPr>
            </w:r>
          </w:p>
        </w:tc>
        <w:tc>
          <w:tcPr>
            <w:shd w:val="clear" w:color="auto" w:fill="auto"/>
            <w:tcW w:w="1102" w:type="dxa"/>
            <w:vAlign w:val="center"/>
            <w:textDirection w:val="lrTb"/>
            <w:noWrap w:val="false"/>
          </w:tcPr>
          <w:p>
            <w:pPr>
              <w:jc w:val="center"/>
              <w:rPr>
                <w:rFonts w:eastAsia="Arial Unicode MS"/>
                <w:sz w:val="20"/>
                <w:szCs w:val="26"/>
              </w:rPr>
            </w:pPr>
            <w:r>
              <w:rPr>
                <w:rFonts w:eastAsia="Arial Unicode MS"/>
                <w:sz w:val="20"/>
                <w:szCs w:val="26"/>
              </w:rPr>
              <w:t xml:space="preserve">5</w:t>
            </w:r>
            <w:r>
              <w:rPr>
                <w:rFonts w:eastAsia="Arial Unicode MS"/>
                <w:sz w:val="20"/>
                <w:szCs w:val="26"/>
              </w:rPr>
            </w:r>
            <w:r>
              <w:rPr>
                <w:rFonts w:eastAsia="Arial Unicode MS"/>
                <w:sz w:val="20"/>
                <w:szCs w:val="26"/>
              </w:rPr>
            </w:r>
          </w:p>
        </w:tc>
        <w:tc>
          <w:tcPr>
            <w:shd w:val="clear" w:color="auto" w:fill="auto"/>
            <w:tcW w:w="1028" w:type="dxa"/>
            <w:vAlign w:val="center"/>
            <w:textDirection w:val="lrTb"/>
            <w:noWrap w:val="false"/>
          </w:tcPr>
          <w:p>
            <w:pPr>
              <w:jc w:val="center"/>
              <w:rPr>
                <w:rFonts w:eastAsia="Arial Unicode MS"/>
                <w:sz w:val="20"/>
                <w:szCs w:val="26"/>
              </w:rPr>
            </w:pPr>
            <w:r>
              <w:rPr>
                <w:rFonts w:eastAsia="Arial Unicode MS"/>
                <w:sz w:val="20"/>
                <w:szCs w:val="26"/>
              </w:rPr>
              <w:t xml:space="preserve">6</w:t>
            </w:r>
            <w:r>
              <w:rPr>
                <w:rFonts w:eastAsia="Arial Unicode MS"/>
                <w:sz w:val="20"/>
                <w:szCs w:val="26"/>
              </w:rPr>
            </w:r>
            <w:r>
              <w:rPr>
                <w:rFonts w:eastAsia="Arial Unicode MS"/>
                <w:sz w:val="20"/>
                <w:szCs w:val="26"/>
              </w:rPr>
            </w:r>
          </w:p>
        </w:tc>
        <w:tc>
          <w:tcPr>
            <w:shd w:val="clear" w:color="auto" w:fill="auto"/>
            <w:tcW w:w="674" w:type="dxa"/>
            <w:vAlign w:val="center"/>
            <w:textDirection w:val="lrTb"/>
            <w:noWrap w:val="false"/>
          </w:tcPr>
          <w:p>
            <w:pPr>
              <w:jc w:val="center"/>
              <w:rPr>
                <w:rFonts w:eastAsia="Arial Unicode MS"/>
                <w:sz w:val="20"/>
                <w:szCs w:val="26"/>
              </w:rPr>
            </w:pPr>
            <w:r>
              <w:rPr>
                <w:sz w:val="20"/>
                <w:szCs w:val="26"/>
              </w:rPr>
              <w:t xml:space="preserve">7</w:t>
            </w:r>
            <w:r>
              <w:rPr>
                <w:rFonts w:eastAsia="Arial Unicode MS"/>
                <w:sz w:val="20"/>
                <w:szCs w:val="26"/>
              </w:rPr>
            </w:r>
            <w:r>
              <w:rPr>
                <w:rFonts w:eastAsia="Arial Unicode MS"/>
                <w:sz w:val="20"/>
                <w:szCs w:val="26"/>
              </w:rPr>
            </w:r>
          </w:p>
        </w:tc>
        <w:tc>
          <w:tcPr>
            <w:shd w:val="clear" w:color="auto" w:fill="auto"/>
            <w:tcW w:w="558" w:type="dxa"/>
            <w:vAlign w:val="center"/>
            <w:textDirection w:val="lrTb"/>
            <w:noWrap w:val="false"/>
          </w:tcPr>
          <w:p>
            <w:pPr>
              <w:jc w:val="center"/>
              <w:rPr>
                <w:sz w:val="20"/>
                <w:szCs w:val="26"/>
              </w:rPr>
            </w:pPr>
            <w:r>
              <w:rPr>
                <w:sz w:val="20"/>
                <w:szCs w:val="26"/>
              </w:rPr>
              <w:t xml:space="preserve">8</w:t>
            </w:r>
            <w:r>
              <w:rPr>
                <w:sz w:val="20"/>
                <w:szCs w:val="26"/>
              </w:rPr>
            </w:r>
            <w:r>
              <w:rPr>
                <w:sz w:val="20"/>
                <w:szCs w:val="26"/>
              </w:rPr>
            </w:r>
          </w:p>
        </w:tc>
        <w:tc>
          <w:tcPr>
            <w:shd w:val="clear" w:color="auto" w:fill="auto"/>
            <w:tcW w:w="736" w:type="dxa"/>
            <w:vAlign w:val="center"/>
            <w:textDirection w:val="lrTb"/>
            <w:noWrap w:val="false"/>
          </w:tcPr>
          <w:p>
            <w:pPr>
              <w:jc w:val="center"/>
              <w:rPr>
                <w:sz w:val="20"/>
                <w:szCs w:val="26"/>
              </w:rPr>
            </w:pPr>
            <w:r>
              <w:rPr>
                <w:sz w:val="20"/>
                <w:szCs w:val="26"/>
              </w:rPr>
              <w:t xml:space="preserve">9</w:t>
            </w:r>
            <w:r>
              <w:rPr>
                <w:sz w:val="20"/>
                <w:szCs w:val="26"/>
              </w:rPr>
            </w:r>
            <w:r>
              <w:rPr>
                <w:sz w:val="20"/>
                <w:szCs w:val="26"/>
              </w:rPr>
            </w:r>
          </w:p>
        </w:tc>
        <w:tc>
          <w:tcPr>
            <w:shd w:val="clear" w:color="auto" w:fill="auto"/>
            <w:tcW w:w="596" w:type="dxa"/>
            <w:vAlign w:val="center"/>
            <w:textDirection w:val="lrTb"/>
            <w:noWrap w:val="false"/>
          </w:tcPr>
          <w:p>
            <w:pPr>
              <w:jc w:val="center"/>
              <w:rPr>
                <w:sz w:val="20"/>
                <w:szCs w:val="26"/>
              </w:rPr>
            </w:pPr>
            <w:r>
              <w:rPr>
                <w:sz w:val="20"/>
                <w:szCs w:val="26"/>
              </w:rPr>
              <w:t xml:space="preserve">10</w:t>
            </w:r>
            <w:r>
              <w:rPr>
                <w:sz w:val="20"/>
                <w:szCs w:val="26"/>
              </w:rPr>
            </w:r>
            <w:r>
              <w:rPr>
                <w:sz w:val="20"/>
                <w:szCs w:val="26"/>
              </w:rPr>
            </w:r>
          </w:p>
        </w:tc>
        <w:tc>
          <w:tcPr>
            <w:shd w:val="clear" w:color="auto" w:fill="auto"/>
            <w:tcW w:w="727" w:type="dxa"/>
            <w:vAlign w:val="center"/>
            <w:textDirection w:val="lrTb"/>
            <w:noWrap w:val="false"/>
          </w:tcPr>
          <w:p>
            <w:pPr>
              <w:jc w:val="center"/>
              <w:rPr>
                <w:sz w:val="20"/>
                <w:szCs w:val="26"/>
              </w:rPr>
            </w:pPr>
            <w:r>
              <w:rPr>
                <w:sz w:val="20"/>
                <w:szCs w:val="26"/>
              </w:rPr>
              <w:t xml:space="preserve">11</w:t>
            </w:r>
            <w:r>
              <w:rPr>
                <w:sz w:val="20"/>
                <w:szCs w:val="26"/>
              </w:rPr>
            </w:r>
            <w:r>
              <w:rPr>
                <w:sz w:val="20"/>
                <w:szCs w:val="26"/>
              </w:rPr>
            </w:r>
          </w:p>
        </w:tc>
        <w:tc>
          <w:tcPr>
            <w:shd w:val="clear" w:color="auto" w:fill="auto"/>
            <w:tcW w:w="723" w:type="dxa"/>
            <w:vAlign w:val="center"/>
            <w:textDirection w:val="lrTb"/>
            <w:noWrap w:val="false"/>
          </w:tcPr>
          <w:p>
            <w:pPr>
              <w:jc w:val="center"/>
              <w:rPr>
                <w:sz w:val="20"/>
                <w:szCs w:val="26"/>
              </w:rPr>
            </w:pPr>
            <w:r>
              <w:rPr>
                <w:sz w:val="20"/>
                <w:szCs w:val="26"/>
              </w:rPr>
              <w:t xml:space="preserve">12</w:t>
            </w:r>
            <w:r>
              <w:rPr>
                <w:sz w:val="20"/>
                <w:szCs w:val="26"/>
              </w:rPr>
            </w:r>
            <w:r>
              <w:rPr>
                <w:sz w:val="20"/>
                <w:szCs w:val="26"/>
              </w:rPr>
            </w:r>
          </w:p>
        </w:tc>
        <w:tc>
          <w:tcPr>
            <w:shd w:val="clear" w:color="auto" w:fill="auto"/>
            <w:tcW w:w="582" w:type="dxa"/>
            <w:vAlign w:val="center"/>
            <w:textDirection w:val="lrTb"/>
            <w:noWrap w:val="false"/>
          </w:tcPr>
          <w:p>
            <w:pPr>
              <w:jc w:val="center"/>
              <w:rPr>
                <w:sz w:val="20"/>
                <w:szCs w:val="26"/>
              </w:rPr>
            </w:pPr>
            <w:r>
              <w:rPr>
                <w:sz w:val="20"/>
                <w:szCs w:val="26"/>
              </w:rPr>
              <w:t xml:space="preserve">13</w:t>
            </w:r>
            <w:r>
              <w:rPr>
                <w:sz w:val="20"/>
                <w:szCs w:val="26"/>
              </w:rPr>
            </w:r>
            <w:r>
              <w:rPr>
                <w:sz w:val="20"/>
                <w:szCs w:val="26"/>
              </w:rPr>
            </w:r>
          </w:p>
        </w:tc>
        <w:tc>
          <w:tcPr>
            <w:shd w:val="clear" w:color="auto" w:fill="auto"/>
            <w:tcW w:w="1410" w:type="dxa"/>
            <w:vAlign w:val="center"/>
            <w:textDirection w:val="lrTb"/>
            <w:noWrap w:val="false"/>
          </w:tcPr>
          <w:p>
            <w:pPr>
              <w:jc w:val="center"/>
              <w:rPr>
                <w:sz w:val="20"/>
                <w:szCs w:val="26"/>
              </w:rPr>
            </w:pPr>
            <w:r>
              <w:rPr>
                <w:sz w:val="20"/>
                <w:szCs w:val="26"/>
              </w:rPr>
              <w:t xml:space="preserve">14</w:t>
            </w:r>
            <w:r>
              <w:rPr>
                <w:sz w:val="20"/>
                <w:szCs w:val="26"/>
              </w:rPr>
            </w:r>
            <w:r>
              <w:rPr>
                <w:sz w:val="20"/>
                <w:szCs w:val="26"/>
              </w:rPr>
            </w:r>
          </w:p>
        </w:tc>
        <w:tc>
          <w:tcPr>
            <w:shd w:val="clear" w:color="auto" w:fill="auto"/>
            <w:tcW w:w="873" w:type="dxa"/>
            <w:vAlign w:val="center"/>
            <w:textDirection w:val="lrTb"/>
            <w:noWrap w:val="false"/>
          </w:tcPr>
          <w:p>
            <w:pPr>
              <w:jc w:val="center"/>
              <w:rPr>
                <w:sz w:val="20"/>
                <w:szCs w:val="26"/>
              </w:rPr>
            </w:pPr>
            <w:r>
              <w:rPr>
                <w:sz w:val="20"/>
                <w:szCs w:val="26"/>
              </w:rPr>
              <w:t xml:space="preserve">15</w:t>
            </w:r>
            <w:r>
              <w:rPr>
                <w:sz w:val="20"/>
                <w:szCs w:val="26"/>
              </w:rPr>
            </w:r>
            <w:r>
              <w:rPr>
                <w:sz w:val="20"/>
                <w:szCs w:val="26"/>
              </w:rPr>
            </w:r>
          </w:p>
        </w:tc>
      </w:tr>
      <w:tr>
        <w:trPr>
          <w:jc w:val="center"/>
        </w:trPr>
        <w:tc>
          <w:tcPr>
            <w:shd w:val="clear" w:color="auto" w:fill="auto"/>
            <w:tcW w:w="578" w:type="dxa"/>
            <w:vAlign w:val="center"/>
            <w:textDirection w:val="lrTb"/>
            <w:noWrap w:val="false"/>
          </w:tcPr>
          <w:p>
            <w:pPr>
              <w:jc w:val="center"/>
              <w:rPr>
                <w:sz w:val="20"/>
                <w:szCs w:val="26"/>
              </w:rPr>
            </w:pPr>
            <w:r>
              <w:rPr>
                <w:sz w:val="20"/>
                <w:szCs w:val="26"/>
              </w:rPr>
              <w:t xml:space="preserve">1.</w:t>
            </w:r>
            <w:r>
              <w:rPr>
                <w:sz w:val="20"/>
                <w:szCs w:val="26"/>
              </w:rPr>
            </w:r>
            <w:r>
              <w:rPr>
                <w:sz w:val="20"/>
                <w:szCs w:val="26"/>
              </w:rPr>
            </w:r>
          </w:p>
        </w:tc>
        <w:tc>
          <w:tcPr>
            <w:gridSpan w:val="14"/>
            <w:shd w:val="clear" w:color="auto" w:fill="auto"/>
            <w:tcW w:w="14702" w:type="dxa"/>
            <w:vAlign w:val="center"/>
            <w:textDirection w:val="lrTb"/>
            <w:noWrap w:val="false"/>
          </w:tcPr>
          <w:p>
            <w:pPr>
              <w:ind w:right="141"/>
              <w:jc w:val="both"/>
              <w:rPr>
                <w:b/>
                <w:sz w:val="20"/>
                <w:szCs w:val="26"/>
              </w:rPr>
            </w:pPr>
            <w:r>
              <w:rPr>
                <w:b/>
                <w:sz w:val="20"/>
                <w:szCs w:val="26"/>
              </w:rPr>
              <w:t xml:space="preserve">Задача</w:t>
            </w:r>
            <w:r>
              <w:rPr>
                <w:b/>
                <w:sz w:val="20"/>
                <w:szCs w:val="26"/>
              </w:rPr>
              <w:t xml:space="preserve">.</w:t>
            </w:r>
            <w:r>
              <w:rPr>
                <w:b/>
                <w:sz w:val="20"/>
                <w:szCs w:val="26"/>
              </w:rPr>
              <w:t xml:space="preserve"> </w:t>
            </w:r>
            <w:r>
              <w:rPr>
                <w:b/>
                <w:sz w:val="20"/>
                <w:szCs w:val="26"/>
              </w:rPr>
              <w:t xml:space="preserve">Обеспечено функционирование системы патриотического воспитания граждан Российской Федерации</w:t>
            </w:r>
            <w:r>
              <w:rPr>
                <w:b/>
                <w:sz w:val="20"/>
                <w:szCs w:val="26"/>
              </w:rPr>
              <w:t xml:space="preserve">.</w:t>
            </w:r>
            <w:r>
              <w:rPr>
                <w:sz w:val="26"/>
                <w:szCs w:val="26"/>
              </w:rPr>
              <w:t xml:space="preserve"> </w:t>
            </w:r>
            <w:r>
              <w:rPr>
                <w:b/>
                <w:sz w:val="20"/>
                <w:szCs w:val="26"/>
              </w:rPr>
              <w:t xml:space="preserve">Проведение мероприятий  по обеспечению деятельности советников директора </w:t>
            </w:r>
            <w:r>
              <w:rPr>
                <w:b/>
                <w:sz w:val="20"/>
                <w:szCs w:val="26"/>
              </w:rPr>
              <w:t xml:space="preserve">по воспитанию и взаимодействию с детскими общественными объединениями в общеобразовательных организациях.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Pr>
                <w:b/>
                <w:sz w:val="20"/>
                <w:szCs w:val="26"/>
              </w:rPr>
              <w:t xml:space="preserve">.</w:t>
            </w:r>
            <w:r>
              <w:rPr>
                <w:b/>
                <w:sz w:val="20"/>
                <w:szCs w:val="26"/>
              </w:rPr>
            </w:r>
            <w:r>
              <w:rPr>
                <w:b/>
                <w:sz w:val="20"/>
                <w:szCs w:val="26"/>
              </w:rPr>
            </w:r>
          </w:p>
        </w:tc>
      </w:tr>
      <w:tr>
        <w:trPr>
          <w:jc w:val="center"/>
        </w:trPr>
        <w:tc>
          <w:tcPr>
            <w:shd w:val="clear" w:color="auto" w:fill="auto"/>
            <w:tcW w:w="57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1.1</w:t>
            </w:r>
            <w:r>
              <w:rPr>
                <w:rFonts w:ascii="Times New Roman" w:hAnsi="Times New Roman" w:cs="Times New Roman"/>
                <w:szCs w:val="26"/>
              </w:rPr>
            </w:r>
            <w:r>
              <w:rPr>
                <w:rFonts w:ascii="Times New Roman" w:hAnsi="Times New Roman" w:cs="Times New Roman"/>
                <w:szCs w:val="26"/>
              </w:rPr>
            </w:r>
          </w:p>
        </w:tc>
        <w:tc>
          <w:tcPr>
            <w:shd w:val="clear" w:color="auto" w:fill="auto"/>
            <w:tcW w:w="3291" w:type="dxa"/>
            <w:textDirection w:val="lrTb"/>
            <w:noWrap w:val="false"/>
          </w:tcPr>
          <w:p>
            <w:pPr>
              <w:jc w:val="both"/>
              <w:rPr>
                <w:sz w:val="20"/>
                <w:szCs w:val="26"/>
                <w:lang w:eastAsia="en-US"/>
              </w:rPr>
            </w:pPr>
            <w:r>
              <w:rPr>
                <w:sz w:val="20"/>
                <w:szCs w:val="26"/>
                <w:lang w:eastAsia="en-US"/>
              </w:rPr>
              <w:t xml:space="preserve">Количество введенных в общеобразовательных организациях ставок советников директоров по воспитанию и взаимодействию с детскими общественными объединениями</w:t>
            </w:r>
            <w:r>
              <w:rPr>
                <w:sz w:val="20"/>
                <w:szCs w:val="26"/>
                <w:lang w:eastAsia="en-US"/>
              </w:rPr>
            </w:r>
            <w:r>
              <w:rPr>
                <w:sz w:val="20"/>
                <w:szCs w:val="26"/>
                <w:lang w:eastAsia="en-US"/>
              </w:rPr>
            </w:r>
          </w:p>
        </w:tc>
        <w:tc>
          <w:tcPr>
            <w:shd w:val="clear" w:color="auto" w:fill="auto"/>
            <w:tcW w:w="1263"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auto"/>
            <w:tcW w:w="1139" w:type="dxa"/>
            <w:textDirection w:val="lrTb"/>
            <w:noWrap w:val="false"/>
          </w:tcPr>
          <w:p>
            <w:pPr>
              <w:jc w:val="center"/>
              <w:rPr>
                <w:sz w:val="20"/>
                <w:szCs w:val="26"/>
                <w:lang w:eastAsia="en-US"/>
              </w:rPr>
            </w:pPr>
            <w:r>
              <w:rPr>
                <w:sz w:val="20"/>
                <w:szCs w:val="26"/>
                <w:lang w:eastAsia="en-US"/>
              </w:rPr>
              <w:t xml:space="preserve">Прогрессирующий</w:t>
            </w:r>
            <w:r>
              <w:rPr>
                <w:sz w:val="20"/>
                <w:szCs w:val="26"/>
                <w:lang w:eastAsia="en-US"/>
              </w:rPr>
            </w:r>
            <w:r>
              <w:rPr>
                <w:sz w:val="20"/>
                <w:szCs w:val="26"/>
                <w:lang w:eastAsia="en-US"/>
              </w:rPr>
            </w:r>
          </w:p>
        </w:tc>
        <w:tc>
          <w:tcPr>
            <w:shd w:val="clear" w:color="auto" w:fill="auto"/>
            <w:tcW w:w="1102" w:type="dxa"/>
            <w:textDirection w:val="lrTb"/>
            <w:noWrap w:val="false"/>
          </w:tcPr>
          <w:p>
            <w:pPr>
              <w:jc w:val="center"/>
              <w:rPr>
                <w:sz w:val="20"/>
                <w:szCs w:val="26"/>
                <w:lang w:eastAsia="en-US"/>
              </w:rPr>
            </w:pPr>
            <w:r>
              <w:rPr>
                <w:sz w:val="20"/>
                <w:szCs w:val="26"/>
                <w:lang w:eastAsia="en-US"/>
              </w:rPr>
              <w:t xml:space="preserve">Единица</w:t>
            </w:r>
            <w:r>
              <w:rPr>
                <w:sz w:val="20"/>
                <w:szCs w:val="26"/>
                <w:lang w:eastAsia="en-US"/>
              </w:rPr>
            </w:r>
            <w:r>
              <w:rPr>
                <w:sz w:val="20"/>
                <w:szCs w:val="26"/>
                <w:lang w:eastAsia="en-US"/>
              </w:rPr>
            </w:r>
          </w:p>
        </w:tc>
        <w:tc>
          <w:tcPr>
            <w:shd w:val="clear" w:color="auto" w:fill="auto"/>
            <w:tcW w:w="102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7</w:t>
            </w:r>
            <w:r>
              <w:rPr>
                <w:rFonts w:ascii="Times New Roman" w:hAnsi="Times New Roman" w:cs="Times New Roman"/>
                <w:szCs w:val="26"/>
              </w:rPr>
            </w:r>
            <w:r>
              <w:rPr>
                <w:rFonts w:ascii="Times New Roman" w:hAnsi="Times New Roman" w:cs="Times New Roman"/>
                <w:szCs w:val="26"/>
              </w:rPr>
            </w:r>
          </w:p>
        </w:tc>
        <w:tc>
          <w:tcPr>
            <w:shd w:val="clear" w:color="auto" w:fill="auto"/>
            <w:tcW w:w="674"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202</w:t>
            </w:r>
            <w:r>
              <w:rPr>
                <w:rFonts w:ascii="Times New Roman" w:hAnsi="Times New Roman" w:cs="Times New Roman"/>
                <w:szCs w:val="26"/>
              </w:rPr>
              <w:t xml:space="preserve">3</w:t>
            </w:r>
            <w:r>
              <w:rPr>
                <w:rFonts w:ascii="Times New Roman" w:hAnsi="Times New Roman" w:cs="Times New Roman"/>
                <w:szCs w:val="26"/>
              </w:rPr>
            </w:r>
            <w:r>
              <w:rPr>
                <w:rFonts w:ascii="Times New Roman" w:hAnsi="Times New Roman" w:cs="Times New Roman"/>
                <w:szCs w:val="26"/>
              </w:rPr>
            </w:r>
          </w:p>
        </w:tc>
        <w:tc>
          <w:tcPr>
            <w:shd w:val="clear" w:color="auto" w:fill="auto"/>
            <w:tcW w:w="55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73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59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727"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72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582"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8</w:t>
            </w:r>
            <w:r>
              <w:rPr>
                <w:rFonts w:ascii="Times New Roman" w:hAnsi="Times New Roman" w:cs="Times New Roman"/>
                <w:szCs w:val="26"/>
              </w:rPr>
            </w:r>
            <w:r>
              <w:rPr>
                <w:rFonts w:ascii="Times New Roman" w:hAnsi="Times New Roman" w:cs="Times New Roman"/>
                <w:szCs w:val="26"/>
              </w:rPr>
            </w:r>
          </w:p>
        </w:tc>
        <w:tc>
          <w:tcPr>
            <w:shd w:val="clear" w:color="auto" w:fill="auto"/>
            <w:tcW w:w="1410"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нет</w:t>
            </w:r>
            <w:r>
              <w:rPr>
                <w:rFonts w:ascii="Times New Roman" w:hAnsi="Times New Roman" w:cs="Times New Roman"/>
                <w:szCs w:val="26"/>
              </w:rPr>
            </w:r>
            <w:r>
              <w:rPr>
                <w:rFonts w:ascii="Times New Roman" w:hAnsi="Times New Roman" w:cs="Times New Roman"/>
                <w:szCs w:val="26"/>
              </w:rPr>
            </w:r>
          </w:p>
        </w:tc>
        <w:tc>
          <w:tcPr>
            <w:shd w:val="clear" w:color="auto" w:fill="auto"/>
            <w:tcW w:w="87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r>
            <w:r>
              <w:rPr>
                <w:rFonts w:ascii="Times New Roman" w:hAnsi="Times New Roman" w:cs="Times New Roman"/>
                <w:szCs w:val="26"/>
              </w:rPr>
            </w:r>
            <w:r>
              <w:rPr>
                <w:rFonts w:ascii="Times New Roman" w:hAnsi="Times New Roman" w:cs="Times New Roman"/>
                <w:szCs w:val="26"/>
              </w:rPr>
            </w:r>
          </w:p>
        </w:tc>
      </w:tr>
      <w:tr>
        <w:trPr>
          <w:jc w:val="center"/>
        </w:trPr>
        <w:tc>
          <w:tcPr>
            <w:shd w:val="clear" w:color="auto" w:fill="auto"/>
            <w:tcW w:w="57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1.2.</w:t>
            </w:r>
            <w:r>
              <w:rPr>
                <w:rFonts w:ascii="Times New Roman" w:hAnsi="Times New Roman" w:cs="Times New Roman"/>
                <w:szCs w:val="26"/>
              </w:rPr>
            </w:r>
            <w:r>
              <w:rPr>
                <w:rFonts w:ascii="Times New Roman" w:hAnsi="Times New Roman" w:cs="Times New Roman"/>
                <w:szCs w:val="26"/>
              </w:rPr>
            </w:r>
          </w:p>
        </w:tc>
        <w:tc>
          <w:tcPr>
            <w:shd w:val="clear" w:color="auto" w:fill="auto"/>
            <w:tcW w:w="3291" w:type="dxa"/>
            <w:textDirection w:val="lrTb"/>
            <w:noWrap w:val="false"/>
          </w:tcPr>
          <w:p>
            <w:pPr>
              <w:ind w:right="113"/>
              <w:jc w:val="both"/>
              <w:tabs>
                <w:tab w:val="left" w:pos="2955" w:leader="none"/>
              </w:tabs>
              <w:rPr>
                <w:sz w:val="20"/>
                <w:szCs w:val="26"/>
                <w:lang w:eastAsia="en-US"/>
              </w:rPr>
            </w:pPr>
            <w:r>
              <w:rPr>
                <w:sz w:val="20"/>
                <w:szCs w:val="26"/>
                <w:lang w:eastAsia="en-US"/>
              </w:rPr>
              <w:t xml:space="preserve">Доля созданных штатных единиц </w:t>
            </w:r>
            <w:r>
              <w:rPr>
                <w:sz w:val="20"/>
                <w:szCs w:val="26"/>
                <w:lang w:eastAsia="en-US"/>
              </w:rPr>
              <w:t xml:space="preserve">советника директора по воспитанию и взаимодействию с детскими общественными объединениями в общеобразовательных организациях в рамках выделенных денежных средств</w:t>
            </w:r>
            <w:r>
              <w:rPr>
                <w:sz w:val="20"/>
                <w:szCs w:val="26"/>
                <w:lang w:eastAsia="en-US"/>
              </w:rPr>
            </w:r>
            <w:r>
              <w:rPr>
                <w:sz w:val="20"/>
                <w:szCs w:val="26"/>
                <w:lang w:eastAsia="en-US"/>
              </w:rPr>
            </w:r>
          </w:p>
        </w:tc>
        <w:tc>
          <w:tcPr>
            <w:shd w:val="clear" w:color="auto" w:fill="auto"/>
            <w:tcW w:w="1263"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auto"/>
            <w:tcW w:w="1139" w:type="dxa"/>
            <w:textDirection w:val="lrTb"/>
            <w:noWrap w:val="false"/>
          </w:tcPr>
          <w:p>
            <w:pPr>
              <w:jc w:val="center"/>
              <w:rPr>
                <w:sz w:val="20"/>
                <w:szCs w:val="26"/>
                <w:lang w:eastAsia="en-US"/>
              </w:rPr>
            </w:pPr>
            <w:r>
              <w:rPr>
                <w:sz w:val="20"/>
                <w:szCs w:val="26"/>
                <w:lang w:eastAsia="en-US"/>
              </w:rPr>
              <w:t xml:space="preserve">Прогрессир</w:t>
            </w:r>
            <w:r>
              <w:rPr>
                <w:sz w:val="20"/>
                <w:szCs w:val="26"/>
                <w:lang w:eastAsia="en-US"/>
              </w:rPr>
              <w:t xml:space="preserve">ующий</w:t>
            </w:r>
            <w:r>
              <w:rPr>
                <w:sz w:val="20"/>
                <w:szCs w:val="26"/>
                <w:lang w:eastAsia="en-US"/>
              </w:rPr>
            </w:r>
            <w:r>
              <w:rPr>
                <w:sz w:val="20"/>
                <w:szCs w:val="26"/>
                <w:lang w:eastAsia="en-US"/>
              </w:rPr>
            </w:r>
          </w:p>
        </w:tc>
        <w:tc>
          <w:tcPr>
            <w:shd w:val="clear" w:color="auto" w:fill="auto"/>
            <w:tcW w:w="1102" w:type="dxa"/>
            <w:textDirection w:val="lrTb"/>
            <w:noWrap w:val="false"/>
          </w:tcPr>
          <w:p>
            <w:pPr>
              <w:jc w:val="center"/>
              <w:rPr>
                <w:sz w:val="20"/>
                <w:szCs w:val="26"/>
                <w:lang w:eastAsia="en-US"/>
              </w:rPr>
            </w:pPr>
            <w:r>
              <w:rPr>
                <w:sz w:val="20"/>
                <w:szCs w:val="26"/>
                <w:lang w:eastAsia="en-US"/>
              </w:rPr>
              <w:t xml:space="preserve">Процент</w:t>
            </w:r>
            <w:r>
              <w:rPr>
                <w:sz w:val="20"/>
                <w:szCs w:val="26"/>
                <w:lang w:eastAsia="en-US"/>
              </w:rPr>
            </w:r>
            <w:r>
              <w:rPr>
                <w:sz w:val="20"/>
                <w:szCs w:val="26"/>
                <w:lang w:eastAsia="en-US"/>
              </w:rPr>
            </w:r>
          </w:p>
        </w:tc>
        <w:tc>
          <w:tcPr>
            <w:shd w:val="clear" w:color="auto" w:fill="auto"/>
            <w:tcW w:w="102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674"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2023</w:t>
            </w:r>
            <w:r>
              <w:rPr>
                <w:rFonts w:ascii="Times New Roman" w:hAnsi="Times New Roman" w:cs="Times New Roman"/>
                <w:szCs w:val="26"/>
              </w:rPr>
            </w:r>
            <w:r>
              <w:rPr>
                <w:rFonts w:ascii="Times New Roman" w:hAnsi="Times New Roman" w:cs="Times New Roman"/>
                <w:szCs w:val="26"/>
              </w:rPr>
            </w:r>
          </w:p>
        </w:tc>
        <w:tc>
          <w:tcPr>
            <w:shd w:val="clear" w:color="auto" w:fill="auto"/>
            <w:tcW w:w="55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3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59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27"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2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582"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1410"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да </w:t>
            </w:r>
            <w:r>
              <w:rPr>
                <w:rFonts w:ascii="Times New Roman" w:hAnsi="Times New Roman" w:cs="Times New Roman"/>
                <w:szCs w:val="26"/>
              </w:rPr>
            </w:r>
            <w:r>
              <w:rPr>
                <w:rFonts w:ascii="Times New Roman" w:hAnsi="Times New Roman" w:cs="Times New Roman"/>
                <w:szCs w:val="26"/>
              </w:rPr>
            </w:r>
          </w:p>
          <w:p>
            <w:pPr>
              <w:pStyle w:val="885"/>
              <w:jc w:val="center"/>
              <w:rPr>
                <w:rFonts w:ascii="Times New Roman" w:hAnsi="Times New Roman" w:cs="Times New Roman"/>
                <w:szCs w:val="26"/>
              </w:rPr>
            </w:pPr>
            <w:r>
              <w:rPr>
                <w:rFonts w:ascii="Times New Roman" w:hAnsi="Times New Roman" w:cs="Times New Roman"/>
                <w:szCs w:val="26"/>
              </w:rPr>
              <w:t xml:space="preserve">(в течении отчетного года)</w:t>
            </w:r>
            <w:r>
              <w:rPr>
                <w:rFonts w:ascii="Times New Roman" w:hAnsi="Times New Roman" w:cs="Times New Roman"/>
                <w:szCs w:val="26"/>
              </w:rPr>
            </w:r>
            <w:r>
              <w:rPr>
                <w:rFonts w:ascii="Times New Roman" w:hAnsi="Times New Roman" w:cs="Times New Roman"/>
                <w:szCs w:val="26"/>
              </w:rPr>
            </w:r>
          </w:p>
        </w:tc>
        <w:tc>
          <w:tcPr>
            <w:shd w:val="clear" w:color="auto" w:fill="auto"/>
            <w:tcW w:w="87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r>
            <w:r>
              <w:rPr>
                <w:rFonts w:ascii="Times New Roman" w:hAnsi="Times New Roman" w:cs="Times New Roman"/>
                <w:szCs w:val="26"/>
              </w:rPr>
            </w:r>
            <w:r>
              <w:rPr>
                <w:rFonts w:ascii="Times New Roman" w:hAnsi="Times New Roman" w:cs="Times New Roman"/>
                <w:szCs w:val="26"/>
              </w:rPr>
            </w:r>
          </w:p>
        </w:tc>
      </w:tr>
      <w:tr>
        <w:trPr>
          <w:jc w:val="center"/>
        </w:trPr>
        <w:tc>
          <w:tcPr>
            <w:shd w:val="clear" w:color="auto" w:fill="auto"/>
            <w:tcW w:w="57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1.3.</w:t>
            </w:r>
            <w:r>
              <w:rPr>
                <w:rFonts w:ascii="Times New Roman" w:hAnsi="Times New Roman" w:cs="Times New Roman"/>
                <w:szCs w:val="26"/>
              </w:rPr>
            </w:r>
            <w:r>
              <w:rPr>
                <w:rFonts w:ascii="Times New Roman" w:hAnsi="Times New Roman" w:cs="Times New Roman"/>
                <w:szCs w:val="26"/>
              </w:rPr>
            </w:r>
          </w:p>
        </w:tc>
        <w:tc>
          <w:tcPr>
            <w:shd w:val="clear" w:color="auto" w:fill="auto"/>
            <w:tcW w:w="3291" w:type="dxa"/>
            <w:textDirection w:val="lrTb"/>
            <w:noWrap w:val="false"/>
          </w:tcPr>
          <w:p>
            <w:pPr>
              <w:ind w:right="113"/>
              <w:jc w:val="both"/>
              <w:tabs>
                <w:tab w:val="left" w:pos="2955" w:leader="none"/>
              </w:tabs>
              <w:rPr>
                <w:sz w:val="20"/>
                <w:szCs w:val="26"/>
                <w:lang w:eastAsia="en-US"/>
              </w:rPr>
            </w:pPr>
            <w:r>
              <w:rPr>
                <w:sz w:val="20"/>
                <w:szCs w:val="26"/>
                <w:lang w:eastAsia="en-US"/>
              </w:rPr>
              <w:t xml:space="preserve">Доля обучающихся в общеобразовательных организациях вовлеченных в реализацию мероприятий федерального проекта</w:t>
            </w:r>
            <w:r>
              <w:rPr>
                <w:sz w:val="20"/>
                <w:szCs w:val="26"/>
                <w:lang w:eastAsia="en-US"/>
              </w:rPr>
            </w:r>
            <w:r>
              <w:rPr>
                <w:sz w:val="20"/>
                <w:szCs w:val="26"/>
                <w:lang w:eastAsia="en-US"/>
              </w:rPr>
            </w:r>
          </w:p>
        </w:tc>
        <w:tc>
          <w:tcPr>
            <w:shd w:val="clear" w:color="auto" w:fill="auto"/>
            <w:tcW w:w="1263"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auto"/>
            <w:tcW w:w="1139" w:type="dxa"/>
            <w:textDirection w:val="lrTb"/>
            <w:noWrap w:val="false"/>
          </w:tcPr>
          <w:p>
            <w:pPr>
              <w:jc w:val="center"/>
              <w:rPr>
                <w:sz w:val="20"/>
                <w:szCs w:val="26"/>
                <w:lang w:eastAsia="en-US"/>
              </w:rPr>
            </w:pPr>
            <w:r>
              <w:rPr>
                <w:sz w:val="20"/>
                <w:szCs w:val="26"/>
                <w:lang w:eastAsia="en-US"/>
              </w:rPr>
              <w:t xml:space="preserve">Прогрессирующий</w:t>
            </w:r>
            <w:r>
              <w:rPr>
                <w:sz w:val="20"/>
                <w:szCs w:val="26"/>
                <w:lang w:eastAsia="en-US"/>
              </w:rPr>
            </w:r>
            <w:r>
              <w:rPr>
                <w:sz w:val="20"/>
                <w:szCs w:val="26"/>
                <w:lang w:eastAsia="en-US"/>
              </w:rPr>
            </w:r>
          </w:p>
        </w:tc>
        <w:tc>
          <w:tcPr>
            <w:shd w:val="clear" w:color="auto" w:fill="auto"/>
            <w:tcW w:w="1102" w:type="dxa"/>
            <w:textDirection w:val="lrTb"/>
            <w:noWrap w:val="false"/>
          </w:tcPr>
          <w:p>
            <w:pPr>
              <w:jc w:val="center"/>
              <w:rPr>
                <w:sz w:val="20"/>
                <w:szCs w:val="26"/>
                <w:lang w:eastAsia="en-US"/>
              </w:rPr>
            </w:pPr>
            <w:r>
              <w:rPr>
                <w:sz w:val="20"/>
                <w:szCs w:val="26"/>
                <w:lang w:eastAsia="en-US"/>
              </w:rPr>
              <w:t xml:space="preserve">Процент</w:t>
            </w:r>
            <w:r>
              <w:rPr>
                <w:sz w:val="20"/>
                <w:szCs w:val="26"/>
                <w:lang w:eastAsia="en-US"/>
              </w:rPr>
            </w:r>
            <w:r>
              <w:rPr>
                <w:sz w:val="20"/>
                <w:szCs w:val="26"/>
                <w:lang w:eastAsia="en-US"/>
              </w:rPr>
            </w:r>
          </w:p>
        </w:tc>
        <w:tc>
          <w:tcPr>
            <w:shd w:val="clear" w:color="auto" w:fill="auto"/>
            <w:tcW w:w="102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674"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2023</w:t>
            </w:r>
            <w:r>
              <w:rPr>
                <w:rFonts w:ascii="Times New Roman" w:hAnsi="Times New Roman" w:cs="Times New Roman"/>
                <w:szCs w:val="26"/>
              </w:rPr>
            </w:r>
            <w:r>
              <w:rPr>
                <w:rFonts w:ascii="Times New Roman" w:hAnsi="Times New Roman" w:cs="Times New Roman"/>
                <w:szCs w:val="26"/>
              </w:rPr>
            </w:r>
          </w:p>
        </w:tc>
        <w:tc>
          <w:tcPr>
            <w:shd w:val="clear" w:color="auto" w:fill="auto"/>
            <w:tcW w:w="558"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3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596"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27"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72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582"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100</w:t>
            </w:r>
            <w:r>
              <w:rPr>
                <w:rFonts w:ascii="Times New Roman" w:hAnsi="Times New Roman" w:cs="Times New Roman"/>
                <w:szCs w:val="26"/>
              </w:rPr>
            </w:r>
            <w:r>
              <w:rPr>
                <w:rFonts w:ascii="Times New Roman" w:hAnsi="Times New Roman" w:cs="Times New Roman"/>
                <w:szCs w:val="26"/>
              </w:rPr>
            </w:r>
          </w:p>
        </w:tc>
        <w:tc>
          <w:tcPr>
            <w:shd w:val="clear" w:color="auto" w:fill="auto"/>
            <w:tcW w:w="1410"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t xml:space="preserve">да </w:t>
            </w:r>
            <w:r>
              <w:rPr>
                <w:rFonts w:ascii="Times New Roman" w:hAnsi="Times New Roman" w:cs="Times New Roman"/>
                <w:szCs w:val="26"/>
              </w:rPr>
            </w:r>
            <w:r>
              <w:rPr>
                <w:rFonts w:ascii="Times New Roman" w:hAnsi="Times New Roman" w:cs="Times New Roman"/>
                <w:szCs w:val="26"/>
              </w:rPr>
            </w:r>
          </w:p>
          <w:p>
            <w:pPr>
              <w:pStyle w:val="885"/>
              <w:jc w:val="center"/>
              <w:rPr>
                <w:rFonts w:ascii="Times New Roman" w:hAnsi="Times New Roman" w:cs="Times New Roman"/>
                <w:szCs w:val="26"/>
              </w:rPr>
            </w:pPr>
            <w:r>
              <w:rPr>
                <w:rFonts w:ascii="Times New Roman" w:hAnsi="Times New Roman" w:cs="Times New Roman"/>
                <w:szCs w:val="26"/>
              </w:rPr>
              <w:t xml:space="preserve">(в течении отчетного года)</w:t>
            </w:r>
            <w:r>
              <w:rPr>
                <w:rFonts w:ascii="Times New Roman" w:hAnsi="Times New Roman" w:cs="Times New Roman"/>
                <w:szCs w:val="26"/>
              </w:rPr>
            </w:r>
            <w:r>
              <w:rPr>
                <w:rFonts w:ascii="Times New Roman" w:hAnsi="Times New Roman" w:cs="Times New Roman"/>
                <w:szCs w:val="26"/>
              </w:rPr>
            </w:r>
          </w:p>
        </w:tc>
        <w:tc>
          <w:tcPr>
            <w:shd w:val="clear" w:color="auto" w:fill="auto"/>
            <w:tcW w:w="873" w:type="dxa"/>
            <w:textDirection w:val="lrTb"/>
            <w:noWrap w:val="false"/>
          </w:tcPr>
          <w:p>
            <w:pPr>
              <w:pStyle w:val="885"/>
              <w:jc w:val="center"/>
              <w:rPr>
                <w:rFonts w:ascii="Times New Roman" w:hAnsi="Times New Roman" w:cs="Times New Roman"/>
                <w:szCs w:val="26"/>
              </w:rPr>
            </w:pPr>
            <w:r>
              <w:rPr>
                <w:rFonts w:ascii="Times New Roman" w:hAnsi="Times New Roman" w:cs="Times New Roman"/>
                <w:szCs w:val="26"/>
              </w:rPr>
            </w:r>
            <w:r>
              <w:rPr>
                <w:rFonts w:ascii="Times New Roman" w:hAnsi="Times New Roman" w:cs="Times New Roman"/>
                <w:szCs w:val="26"/>
              </w:rPr>
            </w:r>
            <w:r>
              <w:rPr>
                <w:rFonts w:ascii="Times New Roman" w:hAnsi="Times New Roman" w:cs="Times New Roman"/>
                <w:szCs w:val="26"/>
              </w:rPr>
            </w:r>
          </w:p>
        </w:tc>
      </w:tr>
    </w:tbl>
    <w:p>
      <w:pPr>
        <w:pStyle w:val="886"/>
        <w:jc w:val="center"/>
        <w:rPr>
          <w:rFonts w:ascii="Times New Roman" w:hAnsi="Times New Roman" w:cs="Times New Roman"/>
          <w:b w:val="0"/>
          <w:sz w:val="22"/>
        </w:rPr>
        <w:outlineLvl w:val="2"/>
      </w:pPr>
      <w:r>
        <w:rPr>
          <w:rFonts w:ascii="Times New Roman" w:hAnsi="Times New Roman" w:cs="Times New Roman"/>
          <w:b w:val="0"/>
          <w:sz w:val="22"/>
        </w:rPr>
      </w:r>
      <w:r>
        <w:rPr>
          <w:rFonts w:ascii="Times New Roman" w:hAnsi="Times New Roman" w:cs="Times New Roman"/>
          <w:b w:val="0"/>
          <w:sz w:val="22"/>
        </w:rPr>
      </w:r>
      <w:r>
        <w:rPr>
          <w:rFonts w:ascii="Times New Roman" w:hAnsi="Times New Roman" w:cs="Times New Roman"/>
          <w:b w:val="0"/>
          <w:sz w:val="22"/>
        </w:rPr>
      </w:r>
    </w:p>
    <w:p>
      <w:pPr>
        <w:pStyle w:val="886"/>
        <w:jc w:val="center"/>
        <w:rPr>
          <w:rFonts w:ascii="Times New Roman" w:hAnsi="Times New Roman" w:cs="Times New Roman"/>
          <w:sz w:val="22"/>
        </w:rPr>
        <w:outlineLvl w:val="2"/>
      </w:pPr>
      <w:r>
        <w:rPr>
          <w:rFonts w:ascii="Times New Roman" w:hAnsi="Times New Roman" w:cs="Times New Roman"/>
          <w:sz w:val="22"/>
        </w:rPr>
        <w:t xml:space="preserve">3. Помесячный план достижения показателей муниципального проекта 1 в 2025 году</w:t>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b w:val="0"/>
          <w:sz w:val="22"/>
        </w:rPr>
        <w:outlineLvl w:val="2"/>
      </w:pPr>
      <w:r>
        <w:rPr>
          <w:rFonts w:ascii="Times New Roman" w:hAnsi="Times New Roman" w:cs="Times New Roman"/>
          <w:b w:val="0"/>
          <w:sz w:val="22"/>
        </w:rPr>
      </w:r>
      <w:r>
        <w:rPr>
          <w:rFonts w:ascii="Times New Roman" w:hAnsi="Times New Roman" w:cs="Times New Roman"/>
          <w:b w:val="0"/>
          <w:sz w:val="22"/>
        </w:rPr>
      </w:r>
      <w:r>
        <w:rPr>
          <w:rFonts w:ascii="Times New Roman" w:hAnsi="Times New Roman" w:cs="Times New Roman"/>
          <w:b w:val="0"/>
          <w:sz w:val="22"/>
        </w:rPr>
      </w:r>
    </w:p>
    <w:tbl>
      <w:tblPr>
        <w:tblW w:w="4983" w:type="pct"/>
        <w:jc w:val="center"/>
        <w:tblInd w:w="-5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Look w:val="04A0" w:firstRow="1" w:lastRow="0" w:firstColumn="1" w:lastColumn="0" w:noHBand="0" w:noVBand="1"/>
      </w:tblPr>
      <w:tblGrid>
        <w:gridCol w:w="620"/>
        <w:gridCol w:w="3994"/>
        <w:gridCol w:w="1059"/>
        <w:gridCol w:w="1183"/>
        <w:gridCol w:w="572"/>
        <w:gridCol w:w="776"/>
        <w:gridCol w:w="708"/>
        <w:gridCol w:w="766"/>
        <w:gridCol w:w="657"/>
        <w:gridCol w:w="728"/>
        <w:gridCol w:w="809"/>
        <w:gridCol w:w="596"/>
        <w:gridCol w:w="40"/>
        <w:gridCol w:w="636"/>
        <w:gridCol w:w="577"/>
        <w:gridCol w:w="596"/>
        <w:gridCol w:w="1012"/>
      </w:tblGrid>
      <w:tr>
        <w:trPr>
          <w:jc w:val="center"/>
          <w:tblHeader/>
        </w:trPr>
        <w:tc>
          <w:tcPr>
            <w:shd w:val="clear" w:color="auto" w:fill="ffffff"/>
            <w:tcW w:w="621" w:type="dxa"/>
            <w:vAlign w:val="center"/>
            <w:vMerge w:val="restart"/>
            <w:textDirection w:val="lrTb"/>
            <w:noWrap w:val="false"/>
          </w:tcPr>
          <w:p>
            <w:pPr>
              <w:jc w:val="center"/>
              <w:rPr>
                <w:sz w:val="20"/>
              </w:rPr>
            </w:pPr>
            <w:r>
              <w:rPr>
                <w:sz w:val="20"/>
              </w:rPr>
              <w:t xml:space="preserve">№ п/п</w:t>
            </w:r>
            <w:r>
              <w:rPr>
                <w:sz w:val="20"/>
              </w:rPr>
            </w:r>
            <w:r>
              <w:rPr>
                <w:sz w:val="20"/>
              </w:rPr>
            </w:r>
          </w:p>
        </w:tc>
        <w:tc>
          <w:tcPr>
            <w:shd w:val="clear" w:color="auto" w:fill="ffffff"/>
            <w:tcW w:w="3994" w:type="dxa"/>
            <w:vAlign w:val="center"/>
            <w:vMerge w:val="restart"/>
            <w:textDirection w:val="lrTb"/>
            <w:noWrap w:val="false"/>
          </w:tcPr>
          <w:p>
            <w:pPr>
              <w:jc w:val="center"/>
              <w:rPr>
                <w:sz w:val="20"/>
              </w:rPr>
            </w:pPr>
            <w:r>
              <w:rPr>
                <w:sz w:val="20"/>
              </w:rPr>
              <w:t xml:space="preserve">Наименование показателя</w:t>
            </w:r>
            <w:r>
              <w:rPr>
                <w:sz w:val="20"/>
              </w:rPr>
            </w:r>
            <w:r>
              <w:rPr>
                <w:sz w:val="20"/>
              </w:rPr>
            </w:r>
          </w:p>
        </w:tc>
        <w:tc>
          <w:tcPr>
            <w:shd w:val="clear" w:color="auto" w:fill="ffffff"/>
            <w:tcW w:w="1059" w:type="dxa"/>
            <w:vAlign w:val="center"/>
            <w:vMerge w:val="restart"/>
            <w:textDirection w:val="lrTb"/>
            <w:noWrap w:val="false"/>
          </w:tcPr>
          <w:p>
            <w:pPr>
              <w:ind w:left="-101" w:right="-158"/>
              <w:jc w:val="center"/>
              <w:rPr>
                <w:sz w:val="20"/>
              </w:rPr>
            </w:pPr>
            <w:r>
              <w:rPr>
                <w:sz w:val="20"/>
              </w:rPr>
              <w:t xml:space="preserve">Уровень показателя</w:t>
            </w:r>
            <w:r>
              <w:rPr>
                <w:sz w:val="20"/>
              </w:rPr>
            </w:r>
            <w:r>
              <w:rPr>
                <w:sz w:val="20"/>
              </w:rPr>
            </w:r>
          </w:p>
        </w:tc>
        <w:tc>
          <w:tcPr>
            <w:shd w:val="clear" w:color="auto" w:fill="ffffff"/>
            <w:tcW w:w="1183" w:type="dxa"/>
            <w:vAlign w:val="center"/>
            <w:vMerge w:val="restart"/>
            <w:textDirection w:val="lrTb"/>
            <w:noWrap w:val="false"/>
          </w:tcPr>
          <w:p>
            <w:pPr>
              <w:jc w:val="center"/>
              <w:rPr>
                <w:sz w:val="20"/>
              </w:rPr>
            </w:pPr>
            <w:r>
              <w:rPr>
                <w:sz w:val="20"/>
              </w:rPr>
              <w:t xml:space="preserve">Единица измерения</w:t>
            </w:r>
            <w:r>
              <w:rPr>
                <w:sz w:val="20"/>
              </w:rPr>
            </w:r>
            <w:r>
              <w:rPr>
                <w:sz w:val="20"/>
              </w:rPr>
            </w:r>
          </w:p>
          <w:p>
            <w:pPr>
              <w:jc w:val="center"/>
              <w:rPr>
                <w:sz w:val="20"/>
              </w:rPr>
            </w:pPr>
            <w:r>
              <w:rPr>
                <w:sz w:val="20"/>
              </w:rPr>
              <w:t xml:space="preserve">(по ОКЕИ)</w:t>
            </w:r>
            <w:r>
              <w:rPr>
                <w:sz w:val="20"/>
              </w:rPr>
            </w:r>
            <w:r>
              <w:rPr>
                <w:sz w:val="20"/>
              </w:rPr>
            </w:r>
          </w:p>
        </w:tc>
        <w:tc>
          <w:tcPr>
            <w:gridSpan w:val="12"/>
            <w:shd w:val="clear" w:color="auto" w:fill="ffffff"/>
            <w:tcW w:w="7461" w:type="dxa"/>
            <w:vAlign w:val="center"/>
            <w:textDirection w:val="lrTb"/>
            <w:noWrap w:val="false"/>
          </w:tcPr>
          <w:p>
            <w:pPr>
              <w:jc w:val="center"/>
              <w:rPr>
                <w:sz w:val="20"/>
                <w:vertAlign w:val="superscript"/>
              </w:rPr>
            </w:pPr>
            <w:r>
              <w:rPr>
                <w:sz w:val="20"/>
              </w:rPr>
              <w:t xml:space="preserve">Плановые значения по кварталам/месяцам</w:t>
            </w:r>
            <w:r>
              <w:rPr>
                <w:sz w:val="20"/>
                <w:vertAlign w:val="superscript"/>
              </w:rPr>
            </w:r>
            <w:r>
              <w:rPr>
                <w:sz w:val="20"/>
                <w:vertAlign w:val="superscript"/>
              </w:rPr>
            </w:r>
          </w:p>
        </w:tc>
        <w:tc>
          <w:tcPr>
            <w:shd w:val="clear" w:color="auto" w:fill="ffffff"/>
            <w:tcW w:w="1012" w:type="dxa"/>
            <w:vAlign w:val="center"/>
            <w:vMerge w:val="restart"/>
            <w:textDirection w:val="lrTb"/>
            <w:noWrap w:val="false"/>
          </w:tcPr>
          <w:p>
            <w:pPr>
              <w:ind w:left="-115" w:right="-107"/>
              <w:jc w:val="center"/>
              <w:rPr>
                <w:sz w:val="20"/>
              </w:rPr>
            </w:pPr>
            <w:r>
              <w:rPr>
                <w:sz w:val="20"/>
              </w:rPr>
              <w:t xml:space="preserve">На конец 2025 года</w:t>
            </w:r>
            <w:r>
              <w:rPr>
                <w:sz w:val="20"/>
              </w:rPr>
            </w:r>
            <w:r>
              <w:rPr>
                <w:sz w:val="20"/>
              </w:rPr>
            </w:r>
          </w:p>
        </w:tc>
      </w:tr>
      <w:tr>
        <w:trPr>
          <w:jc w:val="center"/>
          <w:tblHeader/>
        </w:trPr>
        <w:tc>
          <w:tcPr>
            <w:shd w:val="clear" w:color="auto" w:fill="ffffff"/>
            <w:tcW w:w="621" w:type="dxa"/>
            <w:vAlign w:val="center"/>
            <w:vMerge w:val="continue"/>
            <w:textDirection w:val="lrTb"/>
            <w:noWrap w:val="false"/>
          </w:tcPr>
          <w:p>
            <w:pPr>
              <w:jc w:val="center"/>
              <w:rPr>
                <w:sz w:val="20"/>
              </w:rPr>
            </w:pPr>
            <w:r>
              <w:rPr>
                <w:sz w:val="20"/>
              </w:rPr>
            </w:r>
            <w:r>
              <w:rPr>
                <w:sz w:val="20"/>
              </w:rPr>
            </w:r>
            <w:r>
              <w:rPr>
                <w:sz w:val="20"/>
              </w:rPr>
            </w:r>
          </w:p>
        </w:tc>
        <w:tc>
          <w:tcPr>
            <w:shd w:val="clear" w:color="auto" w:fill="ffffff"/>
            <w:tcW w:w="3994" w:type="dxa"/>
            <w:vAlign w:val="center"/>
            <w:vMerge w:val="continue"/>
            <w:textDirection w:val="lrTb"/>
            <w:noWrap w:val="false"/>
          </w:tcPr>
          <w:p>
            <w:pPr>
              <w:jc w:val="center"/>
              <w:rPr>
                <w:sz w:val="20"/>
              </w:rPr>
            </w:pPr>
            <w:r>
              <w:rPr>
                <w:sz w:val="20"/>
              </w:rPr>
            </w:r>
            <w:r>
              <w:rPr>
                <w:sz w:val="20"/>
              </w:rPr>
            </w:r>
            <w:r>
              <w:rPr>
                <w:sz w:val="20"/>
              </w:rPr>
            </w:r>
          </w:p>
        </w:tc>
        <w:tc>
          <w:tcPr>
            <w:shd w:val="clear" w:color="auto" w:fill="ffffff"/>
            <w:tcW w:w="1059" w:type="dxa"/>
            <w:vMerge w:val="continue"/>
            <w:textDirection w:val="lrTb"/>
            <w:noWrap w:val="false"/>
          </w:tcPr>
          <w:p>
            <w:pPr>
              <w:jc w:val="center"/>
              <w:rPr>
                <w:sz w:val="20"/>
              </w:rPr>
            </w:pPr>
            <w:r>
              <w:rPr>
                <w:sz w:val="20"/>
              </w:rPr>
            </w:r>
            <w:r>
              <w:rPr>
                <w:sz w:val="20"/>
              </w:rPr>
            </w:r>
            <w:r>
              <w:rPr>
                <w:sz w:val="20"/>
              </w:rPr>
            </w:r>
          </w:p>
        </w:tc>
        <w:tc>
          <w:tcPr>
            <w:shd w:val="clear" w:color="auto" w:fill="ffffff"/>
            <w:tcW w:w="1183" w:type="dxa"/>
            <w:vAlign w:val="center"/>
            <w:vMerge w:val="continue"/>
            <w:textDirection w:val="lrTb"/>
            <w:noWrap w:val="false"/>
          </w:tcPr>
          <w:p>
            <w:pPr>
              <w:jc w:val="center"/>
              <w:rPr>
                <w:sz w:val="20"/>
              </w:rPr>
            </w:pPr>
            <w:r>
              <w:rPr>
                <w:sz w:val="20"/>
              </w:rPr>
            </w:r>
            <w:r>
              <w:rPr>
                <w:sz w:val="20"/>
              </w:rPr>
            </w:r>
            <w:r>
              <w:rPr>
                <w:sz w:val="20"/>
              </w:rPr>
            </w:r>
          </w:p>
        </w:tc>
        <w:tc>
          <w:tcPr>
            <w:shd w:val="clear" w:color="auto" w:fill="ffffff"/>
            <w:tcW w:w="572" w:type="dxa"/>
            <w:vAlign w:val="center"/>
            <w:textDirection w:val="lrTb"/>
            <w:noWrap w:val="false"/>
          </w:tcPr>
          <w:p>
            <w:pPr>
              <w:ind w:left="-108" w:right="-108"/>
              <w:jc w:val="center"/>
              <w:rPr>
                <w:sz w:val="20"/>
              </w:rPr>
            </w:pPr>
            <w:r>
              <w:rPr>
                <w:sz w:val="20"/>
              </w:rPr>
              <w:t xml:space="preserve">янв.</w:t>
            </w:r>
            <w:r>
              <w:rPr>
                <w:sz w:val="20"/>
              </w:rPr>
            </w:r>
            <w:r>
              <w:rPr>
                <w:sz w:val="20"/>
              </w:rPr>
            </w:r>
          </w:p>
        </w:tc>
        <w:tc>
          <w:tcPr>
            <w:shd w:val="clear" w:color="auto" w:fill="ffffff"/>
            <w:tcW w:w="776" w:type="dxa"/>
            <w:vAlign w:val="center"/>
            <w:textDirection w:val="lrTb"/>
            <w:noWrap w:val="false"/>
          </w:tcPr>
          <w:p>
            <w:pPr>
              <w:ind w:right="-108"/>
              <w:jc w:val="center"/>
              <w:rPr>
                <w:sz w:val="20"/>
              </w:rPr>
            </w:pPr>
            <w:r>
              <w:rPr>
                <w:sz w:val="20"/>
              </w:rPr>
              <w:t xml:space="preserve">фев.</w:t>
            </w:r>
            <w:r>
              <w:rPr>
                <w:sz w:val="20"/>
              </w:rPr>
            </w:r>
            <w:r>
              <w:rPr>
                <w:sz w:val="20"/>
              </w:rPr>
            </w:r>
          </w:p>
        </w:tc>
        <w:tc>
          <w:tcPr>
            <w:shd w:val="clear" w:color="auto" w:fill="ffffff"/>
            <w:tcW w:w="708" w:type="dxa"/>
            <w:vAlign w:val="center"/>
            <w:textDirection w:val="lrTb"/>
            <w:noWrap w:val="false"/>
          </w:tcPr>
          <w:p>
            <w:pPr>
              <w:ind w:left="-42" w:right="-108"/>
              <w:jc w:val="center"/>
              <w:rPr>
                <w:sz w:val="20"/>
              </w:rPr>
            </w:pPr>
            <w:r>
              <w:rPr>
                <w:sz w:val="20"/>
              </w:rPr>
              <w:t xml:space="preserve">март</w:t>
            </w:r>
            <w:r>
              <w:rPr>
                <w:sz w:val="20"/>
              </w:rPr>
            </w:r>
            <w:r>
              <w:rPr>
                <w:sz w:val="20"/>
              </w:rPr>
            </w:r>
          </w:p>
        </w:tc>
        <w:tc>
          <w:tcPr>
            <w:shd w:val="clear" w:color="auto" w:fill="ffffff"/>
            <w:tcW w:w="766" w:type="dxa"/>
            <w:vAlign w:val="center"/>
            <w:textDirection w:val="lrTb"/>
            <w:noWrap w:val="false"/>
          </w:tcPr>
          <w:p>
            <w:pPr>
              <w:jc w:val="center"/>
              <w:rPr>
                <w:sz w:val="20"/>
              </w:rPr>
            </w:pPr>
            <w:r>
              <w:rPr>
                <w:sz w:val="20"/>
              </w:rPr>
              <w:t xml:space="preserve">апр.</w:t>
            </w:r>
            <w:r>
              <w:rPr>
                <w:sz w:val="20"/>
              </w:rPr>
            </w:r>
            <w:r>
              <w:rPr>
                <w:sz w:val="20"/>
              </w:rPr>
            </w:r>
          </w:p>
        </w:tc>
        <w:tc>
          <w:tcPr>
            <w:shd w:val="clear" w:color="auto" w:fill="ffffff"/>
            <w:tcW w:w="657" w:type="dxa"/>
            <w:vAlign w:val="center"/>
            <w:textDirection w:val="lrTb"/>
            <w:noWrap w:val="false"/>
          </w:tcPr>
          <w:p>
            <w:pPr>
              <w:jc w:val="center"/>
              <w:rPr>
                <w:sz w:val="20"/>
              </w:rPr>
            </w:pPr>
            <w:r>
              <w:rPr>
                <w:sz w:val="20"/>
              </w:rPr>
              <w:t xml:space="preserve">май</w:t>
            </w:r>
            <w:r>
              <w:rPr>
                <w:sz w:val="20"/>
              </w:rPr>
            </w:r>
            <w:r>
              <w:rPr>
                <w:sz w:val="20"/>
              </w:rPr>
            </w:r>
          </w:p>
        </w:tc>
        <w:tc>
          <w:tcPr>
            <w:shd w:val="clear" w:color="auto" w:fill="ffffff"/>
            <w:tcW w:w="728" w:type="dxa"/>
            <w:vAlign w:val="center"/>
            <w:textDirection w:val="lrTb"/>
            <w:noWrap w:val="false"/>
          </w:tcPr>
          <w:p>
            <w:pPr>
              <w:jc w:val="center"/>
              <w:rPr>
                <w:sz w:val="20"/>
              </w:rPr>
            </w:pPr>
            <w:r>
              <w:rPr>
                <w:sz w:val="20"/>
              </w:rPr>
              <w:t xml:space="preserve">июнь</w:t>
            </w:r>
            <w:r>
              <w:rPr>
                <w:sz w:val="20"/>
              </w:rPr>
            </w:r>
            <w:r>
              <w:rPr>
                <w:sz w:val="20"/>
              </w:rPr>
            </w:r>
          </w:p>
        </w:tc>
        <w:tc>
          <w:tcPr>
            <w:shd w:val="clear" w:color="auto" w:fill="ffffff"/>
            <w:tcW w:w="809" w:type="dxa"/>
            <w:vAlign w:val="center"/>
            <w:textDirection w:val="lrTb"/>
            <w:noWrap w:val="false"/>
          </w:tcPr>
          <w:p>
            <w:pPr>
              <w:jc w:val="center"/>
              <w:rPr>
                <w:sz w:val="20"/>
              </w:rPr>
            </w:pPr>
            <w:r>
              <w:rPr>
                <w:sz w:val="20"/>
              </w:rPr>
              <w:t xml:space="preserve">июль</w:t>
            </w:r>
            <w:r>
              <w:rPr>
                <w:sz w:val="20"/>
              </w:rPr>
            </w:r>
            <w:r>
              <w:rPr>
                <w:sz w:val="20"/>
              </w:rPr>
            </w:r>
          </w:p>
        </w:tc>
        <w:tc>
          <w:tcPr>
            <w:gridSpan w:val="2"/>
            <w:shd w:val="clear" w:color="auto" w:fill="ffffff"/>
            <w:tcW w:w="636" w:type="dxa"/>
            <w:vAlign w:val="center"/>
            <w:textDirection w:val="lrTb"/>
            <w:noWrap w:val="false"/>
          </w:tcPr>
          <w:p>
            <w:pPr>
              <w:jc w:val="center"/>
              <w:rPr>
                <w:sz w:val="20"/>
              </w:rPr>
            </w:pPr>
            <w:r>
              <w:rPr>
                <w:sz w:val="20"/>
              </w:rPr>
              <w:t xml:space="preserve">авг.</w:t>
            </w:r>
            <w:r>
              <w:rPr>
                <w:sz w:val="20"/>
              </w:rPr>
            </w:r>
            <w:r>
              <w:rPr>
                <w:sz w:val="20"/>
              </w:rPr>
            </w:r>
          </w:p>
        </w:tc>
        <w:tc>
          <w:tcPr>
            <w:shd w:val="clear" w:color="auto" w:fill="ffffff"/>
            <w:tcW w:w="636" w:type="dxa"/>
            <w:vAlign w:val="center"/>
            <w:textDirection w:val="lrTb"/>
            <w:noWrap w:val="false"/>
          </w:tcPr>
          <w:p>
            <w:pPr>
              <w:ind w:left="-26"/>
              <w:jc w:val="center"/>
              <w:rPr>
                <w:sz w:val="20"/>
              </w:rPr>
            </w:pPr>
            <w:r>
              <w:rPr>
                <w:sz w:val="20"/>
              </w:rPr>
              <w:t xml:space="preserve">сен.</w:t>
            </w:r>
            <w:r>
              <w:rPr>
                <w:sz w:val="20"/>
              </w:rPr>
            </w:r>
            <w:r>
              <w:rPr>
                <w:sz w:val="20"/>
              </w:rPr>
            </w:r>
          </w:p>
        </w:tc>
        <w:tc>
          <w:tcPr>
            <w:shd w:val="clear" w:color="auto" w:fill="ffffff"/>
            <w:tcW w:w="577" w:type="dxa"/>
            <w:vAlign w:val="center"/>
            <w:textDirection w:val="lrTb"/>
            <w:noWrap w:val="false"/>
          </w:tcPr>
          <w:p>
            <w:pPr>
              <w:ind w:left="-43" w:right="-162"/>
              <w:rPr>
                <w:sz w:val="20"/>
              </w:rPr>
            </w:pPr>
            <w:r>
              <w:rPr>
                <w:sz w:val="20"/>
              </w:rPr>
              <w:t xml:space="preserve">окт.</w:t>
            </w:r>
            <w:r>
              <w:rPr>
                <w:sz w:val="20"/>
              </w:rPr>
            </w:r>
            <w:r>
              <w:rPr>
                <w:sz w:val="20"/>
              </w:rPr>
            </w:r>
          </w:p>
        </w:tc>
        <w:tc>
          <w:tcPr>
            <w:shd w:val="clear" w:color="auto" w:fill="ffffff"/>
            <w:tcW w:w="596" w:type="dxa"/>
            <w:vAlign w:val="center"/>
            <w:textDirection w:val="lrTb"/>
            <w:noWrap w:val="false"/>
          </w:tcPr>
          <w:p>
            <w:pPr>
              <w:ind w:left="-54" w:right="-132"/>
              <w:jc w:val="center"/>
              <w:rPr>
                <w:sz w:val="20"/>
              </w:rPr>
            </w:pPr>
            <w:r>
              <w:rPr>
                <w:sz w:val="20"/>
              </w:rPr>
              <w:t xml:space="preserve">ноя.</w:t>
            </w:r>
            <w:r>
              <w:rPr>
                <w:sz w:val="20"/>
              </w:rPr>
            </w:r>
            <w:r>
              <w:rPr>
                <w:sz w:val="20"/>
              </w:rPr>
            </w:r>
          </w:p>
        </w:tc>
        <w:tc>
          <w:tcPr>
            <w:shd w:val="clear" w:color="auto" w:fill="ffffff"/>
            <w:tcW w:w="1012" w:type="dxa"/>
            <w:vAlign w:val="center"/>
            <w:vMerge w:val="continue"/>
            <w:textDirection w:val="lrTb"/>
            <w:noWrap w:val="false"/>
          </w:tcPr>
          <w:p>
            <w:pPr>
              <w:jc w:val="center"/>
              <w:rPr>
                <w:sz w:val="20"/>
              </w:rPr>
            </w:pPr>
            <w:r>
              <w:rPr>
                <w:sz w:val="20"/>
              </w:rPr>
            </w:r>
            <w:r>
              <w:rPr>
                <w:sz w:val="20"/>
              </w:rPr>
            </w:r>
            <w:r>
              <w:rPr>
                <w:sz w:val="20"/>
              </w:rPr>
            </w:r>
          </w:p>
        </w:tc>
      </w:tr>
      <w:tr>
        <w:trPr>
          <w:jc w:val="center"/>
          <w:tblHeader/>
        </w:trPr>
        <w:tc>
          <w:tcPr>
            <w:shd w:val="clear" w:color="auto" w:fill="ffffff"/>
            <w:tcW w:w="621" w:type="dxa"/>
            <w:vAlign w:val="center"/>
            <w:textDirection w:val="lrTb"/>
            <w:noWrap w:val="false"/>
          </w:tcPr>
          <w:p>
            <w:pPr>
              <w:jc w:val="center"/>
              <w:rPr>
                <w:sz w:val="20"/>
              </w:rPr>
            </w:pPr>
            <w:r>
              <w:rPr>
                <w:sz w:val="20"/>
              </w:rPr>
              <w:t xml:space="preserve">1</w:t>
            </w:r>
            <w:r>
              <w:rPr>
                <w:sz w:val="20"/>
              </w:rPr>
            </w:r>
            <w:r>
              <w:rPr>
                <w:sz w:val="20"/>
              </w:rPr>
            </w:r>
          </w:p>
        </w:tc>
        <w:tc>
          <w:tcPr>
            <w:shd w:val="clear" w:color="auto" w:fill="ffffff"/>
            <w:tcW w:w="3994" w:type="dxa"/>
            <w:vAlign w:val="center"/>
            <w:textDirection w:val="lrTb"/>
            <w:noWrap w:val="false"/>
          </w:tcPr>
          <w:p>
            <w:pPr>
              <w:jc w:val="center"/>
              <w:rPr>
                <w:sz w:val="20"/>
              </w:rPr>
            </w:pPr>
            <w:r>
              <w:rPr>
                <w:sz w:val="20"/>
              </w:rPr>
              <w:t xml:space="preserve">2</w:t>
            </w:r>
            <w:r>
              <w:rPr>
                <w:sz w:val="20"/>
              </w:rPr>
            </w:r>
            <w:r>
              <w:rPr>
                <w:sz w:val="20"/>
              </w:rPr>
            </w:r>
          </w:p>
        </w:tc>
        <w:tc>
          <w:tcPr>
            <w:shd w:val="clear" w:color="auto" w:fill="ffffff"/>
            <w:tcW w:w="1059" w:type="dxa"/>
            <w:vAlign w:val="center"/>
            <w:textDirection w:val="lrTb"/>
            <w:noWrap w:val="false"/>
          </w:tcPr>
          <w:p>
            <w:pPr>
              <w:jc w:val="center"/>
              <w:rPr>
                <w:sz w:val="20"/>
              </w:rPr>
            </w:pPr>
            <w:r>
              <w:rPr>
                <w:sz w:val="20"/>
              </w:rPr>
              <w:t xml:space="preserve">3</w:t>
            </w:r>
            <w:r>
              <w:rPr>
                <w:sz w:val="20"/>
              </w:rPr>
            </w:r>
            <w:r>
              <w:rPr>
                <w:sz w:val="20"/>
              </w:rPr>
            </w:r>
          </w:p>
        </w:tc>
        <w:tc>
          <w:tcPr>
            <w:shd w:val="clear" w:color="auto" w:fill="ffffff"/>
            <w:tcW w:w="1183" w:type="dxa"/>
            <w:vAlign w:val="center"/>
            <w:textDirection w:val="lrTb"/>
            <w:noWrap w:val="false"/>
          </w:tcPr>
          <w:p>
            <w:pPr>
              <w:jc w:val="center"/>
              <w:rPr>
                <w:sz w:val="20"/>
              </w:rPr>
            </w:pPr>
            <w:r>
              <w:rPr>
                <w:sz w:val="20"/>
              </w:rPr>
              <w:t xml:space="preserve">4</w:t>
            </w:r>
            <w:r>
              <w:rPr>
                <w:sz w:val="20"/>
              </w:rPr>
            </w:r>
            <w:r>
              <w:rPr>
                <w:sz w:val="20"/>
              </w:rPr>
            </w:r>
          </w:p>
        </w:tc>
        <w:tc>
          <w:tcPr>
            <w:shd w:val="clear" w:color="auto" w:fill="ffffff"/>
            <w:tcW w:w="572" w:type="dxa"/>
            <w:vAlign w:val="center"/>
            <w:textDirection w:val="lrTb"/>
            <w:noWrap w:val="false"/>
          </w:tcPr>
          <w:p>
            <w:pPr>
              <w:jc w:val="center"/>
              <w:rPr>
                <w:sz w:val="20"/>
              </w:rPr>
            </w:pPr>
            <w:r>
              <w:rPr>
                <w:sz w:val="20"/>
              </w:rPr>
              <w:t xml:space="preserve">5</w:t>
            </w:r>
            <w:r>
              <w:rPr>
                <w:sz w:val="20"/>
              </w:rPr>
            </w:r>
            <w:r>
              <w:rPr>
                <w:sz w:val="20"/>
              </w:rPr>
            </w:r>
          </w:p>
        </w:tc>
        <w:tc>
          <w:tcPr>
            <w:shd w:val="clear" w:color="auto" w:fill="ffffff"/>
            <w:tcW w:w="776" w:type="dxa"/>
            <w:vAlign w:val="center"/>
            <w:textDirection w:val="lrTb"/>
            <w:noWrap w:val="false"/>
          </w:tcPr>
          <w:p>
            <w:pPr>
              <w:jc w:val="center"/>
              <w:rPr>
                <w:sz w:val="20"/>
              </w:rPr>
            </w:pPr>
            <w:r>
              <w:rPr>
                <w:sz w:val="20"/>
              </w:rPr>
              <w:t xml:space="preserve">6</w:t>
            </w:r>
            <w:r>
              <w:rPr>
                <w:sz w:val="20"/>
              </w:rPr>
            </w:r>
            <w:r>
              <w:rPr>
                <w:sz w:val="20"/>
              </w:rPr>
            </w:r>
          </w:p>
        </w:tc>
        <w:tc>
          <w:tcPr>
            <w:shd w:val="clear" w:color="auto" w:fill="ffffff"/>
            <w:tcW w:w="708" w:type="dxa"/>
            <w:vAlign w:val="center"/>
            <w:textDirection w:val="lrTb"/>
            <w:noWrap w:val="false"/>
          </w:tcPr>
          <w:p>
            <w:pPr>
              <w:jc w:val="center"/>
              <w:rPr>
                <w:sz w:val="20"/>
              </w:rPr>
            </w:pPr>
            <w:r>
              <w:rPr>
                <w:sz w:val="20"/>
              </w:rPr>
              <w:t xml:space="preserve">7</w:t>
            </w:r>
            <w:r>
              <w:rPr>
                <w:sz w:val="20"/>
              </w:rPr>
            </w:r>
            <w:r>
              <w:rPr>
                <w:sz w:val="20"/>
              </w:rPr>
            </w:r>
          </w:p>
        </w:tc>
        <w:tc>
          <w:tcPr>
            <w:shd w:val="clear" w:color="auto" w:fill="ffffff"/>
            <w:tcW w:w="766" w:type="dxa"/>
            <w:vAlign w:val="center"/>
            <w:textDirection w:val="lrTb"/>
            <w:noWrap w:val="false"/>
          </w:tcPr>
          <w:p>
            <w:pPr>
              <w:jc w:val="center"/>
              <w:rPr>
                <w:sz w:val="20"/>
              </w:rPr>
            </w:pPr>
            <w:r>
              <w:rPr>
                <w:sz w:val="20"/>
              </w:rPr>
              <w:t xml:space="preserve">8</w:t>
            </w:r>
            <w:r>
              <w:rPr>
                <w:sz w:val="20"/>
              </w:rPr>
            </w:r>
            <w:r>
              <w:rPr>
                <w:sz w:val="20"/>
              </w:rPr>
            </w:r>
          </w:p>
        </w:tc>
        <w:tc>
          <w:tcPr>
            <w:shd w:val="clear" w:color="auto" w:fill="ffffff"/>
            <w:tcW w:w="657" w:type="dxa"/>
            <w:vAlign w:val="center"/>
            <w:textDirection w:val="lrTb"/>
            <w:noWrap w:val="false"/>
          </w:tcPr>
          <w:p>
            <w:pPr>
              <w:jc w:val="center"/>
              <w:rPr>
                <w:sz w:val="20"/>
              </w:rPr>
            </w:pPr>
            <w:r>
              <w:rPr>
                <w:sz w:val="20"/>
              </w:rPr>
              <w:t xml:space="preserve">9</w:t>
            </w:r>
            <w:r>
              <w:rPr>
                <w:sz w:val="20"/>
              </w:rPr>
            </w:r>
            <w:r>
              <w:rPr>
                <w:sz w:val="20"/>
              </w:rPr>
            </w:r>
          </w:p>
        </w:tc>
        <w:tc>
          <w:tcPr>
            <w:shd w:val="clear" w:color="auto" w:fill="ffffff"/>
            <w:tcW w:w="728" w:type="dxa"/>
            <w:vAlign w:val="center"/>
            <w:textDirection w:val="lrTb"/>
            <w:noWrap w:val="false"/>
          </w:tcPr>
          <w:p>
            <w:pPr>
              <w:jc w:val="center"/>
              <w:rPr>
                <w:sz w:val="20"/>
              </w:rPr>
            </w:pPr>
            <w:r>
              <w:rPr>
                <w:sz w:val="20"/>
              </w:rPr>
              <w:t xml:space="preserve">10</w:t>
            </w:r>
            <w:r>
              <w:rPr>
                <w:sz w:val="20"/>
              </w:rPr>
            </w:r>
            <w:r>
              <w:rPr>
                <w:sz w:val="20"/>
              </w:rPr>
            </w:r>
          </w:p>
        </w:tc>
        <w:tc>
          <w:tcPr>
            <w:shd w:val="clear" w:color="auto" w:fill="ffffff"/>
            <w:tcW w:w="809" w:type="dxa"/>
            <w:vAlign w:val="center"/>
            <w:textDirection w:val="lrTb"/>
            <w:noWrap w:val="false"/>
          </w:tcPr>
          <w:p>
            <w:pPr>
              <w:jc w:val="center"/>
              <w:rPr>
                <w:sz w:val="20"/>
              </w:rPr>
            </w:pPr>
            <w:r>
              <w:rPr>
                <w:sz w:val="20"/>
              </w:rPr>
              <w:t xml:space="preserve">11</w:t>
            </w:r>
            <w:r>
              <w:rPr>
                <w:sz w:val="20"/>
              </w:rPr>
            </w:r>
            <w:r>
              <w:rPr>
                <w:sz w:val="20"/>
              </w:rPr>
            </w:r>
          </w:p>
        </w:tc>
        <w:tc>
          <w:tcPr>
            <w:gridSpan w:val="2"/>
            <w:shd w:val="clear" w:color="auto" w:fill="ffffff"/>
            <w:tcW w:w="636" w:type="dxa"/>
            <w:vAlign w:val="center"/>
            <w:textDirection w:val="lrTb"/>
            <w:noWrap w:val="false"/>
          </w:tcPr>
          <w:p>
            <w:pPr>
              <w:jc w:val="center"/>
              <w:rPr>
                <w:sz w:val="20"/>
              </w:rPr>
            </w:pPr>
            <w:r>
              <w:rPr>
                <w:sz w:val="20"/>
              </w:rPr>
              <w:t xml:space="preserve">12</w:t>
            </w:r>
            <w:r>
              <w:rPr>
                <w:sz w:val="20"/>
              </w:rPr>
            </w:r>
            <w:r>
              <w:rPr>
                <w:sz w:val="20"/>
              </w:rPr>
            </w:r>
          </w:p>
        </w:tc>
        <w:tc>
          <w:tcPr>
            <w:shd w:val="clear" w:color="auto" w:fill="ffffff"/>
            <w:tcW w:w="636" w:type="dxa"/>
            <w:vAlign w:val="center"/>
            <w:textDirection w:val="lrTb"/>
            <w:noWrap w:val="false"/>
          </w:tcPr>
          <w:p>
            <w:pPr>
              <w:jc w:val="center"/>
              <w:rPr>
                <w:sz w:val="20"/>
              </w:rPr>
            </w:pPr>
            <w:r>
              <w:rPr>
                <w:sz w:val="20"/>
              </w:rPr>
              <w:t xml:space="preserve">13</w:t>
            </w:r>
            <w:r>
              <w:rPr>
                <w:sz w:val="20"/>
              </w:rPr>
            </w:r>
            <w:r>
              <w:rPr>
                <w:sz w:val="20"/>
              </w:rPr>
            </w:r>
          </w:p>
        </w:tc>
        <w:tc>
          <w:tcPr>
            <w:shd w:val="clear" w:color="auto" w:fill="ffffff"/>
            <w:tcW w:w="577" w:type="dxa"/>
            <w:vAlign w:val="center"/>
            <w:textDirection w:val="lrTb"/>
            <w:noWrap w:val="false"/>
          </w:tcPr>
          <w:p>
            <w:pPr>
              <w:jc w:val="center"/>
              <w:rPr>
                <w:sz w:val="20"/>
              </w:rPr>
            </w:pPr>
            <w:r>
              <w:rPr>
                <w:sz w:val="20"/>
              </w:rPr>
              <w:t xml:space="preserve">14</w:t>
            </w:r>
            <w:r>
              <w:rPr>
                <w:sz w:val="20"/>
              </w:rPr>
            </w:r>
            <w:r>
              <w:rPr>
                <w:sz w:val="20"/>
              </w:rPr>
            </w:r>
          </w:p>
        </w:tc>
        <w:tc>
          <w:tcPr>
            <w:shd w:val="clear" w:color="auto" w:fill="ffffff"/>
            <w:tcW w:w="596" w:type="dxa"/>
            <w:vAlign w:val="center"/>
            <w:textDirection w:val="lrTb"/>
            <w:noWrap w:val="false"/>
          </w:tcPr>
          <w:p>
            <w:pPr>
              <w:jc w:val="center"/>
              <w:rPr>
                <w:sz w:val="20"/>
              </w:rPr>
            </w:pPr>
            <w:r>
              <w:rPr>
                <w:sz w:val="20"/>
              </w:rPr>
              <w:t xml:space="preserve">15</w:t>
            </w:r>
            <w:r>
              <w:rPr>
                <w:sz w:val="20"/>
              </w:rPr>
            </w:r>
            <w:r>
              <w:rPr>
                <w:sz w:val="20"/>
              </w:rPr>
            </w:r>
          </w:p>
        </w:tc>
        <w:tc>
          <w:tcPr>
            <w:shd w:val="clear" w:color="auto" w:fill="ffffff"/>
            <w:tcW w:w="1012" w:type="dxa"/>
            <w:vAlign w:val="center"/>
            <w:textDirection w:val="lrTb"/>
            <w:noWrap w:val="false"/>
          </w:tcPr>
          <w:p>
            <w:pPr>
              <w:jc w:val="center"/>
              <w:rPr>
                <w:sz w:val="20"/>
              </w:rPr>
            </w:pPr>
            <w:r>
              <w:rPr>
                <w:sz w:val="20"/>
              </w:rPr>
              <w:t xml:space="preserve">16</w:t>
            </w:r>
            <w:r>
              <w:rPr>
                <w:sz w:val="20"/>
              </w:rPr>
            </w:r>
            <w:r>
              <w:rPr>
                <w:sz w:val="20"/>
              </w:rPr>
            </w:r>
          </w:p>
        </w:tc>
      </w:tr>
      <w:tr>
        <w:trPr>
          <w:jc w:val="center"/>
          <w:trHeight w:val="215"/>
          <w:tblHeader/>
        </w:trPr>
        <w:tc>
          <w:tcPr>
            <w:shd w:val="clear" w:color="auto" w:fill="ffffff"/>
            <w:tcW w:w="621" w:type="dxa"/>
            <w:vAlign w:val="center"/>
            <w:textDirection w:val="lrTb"/>
            <w:noWrap w:val="false"/>
          </w:tcPr>
          <w:p>
            <w:pPr>
              <w:ind w:left="252" w:hanging="252"/>
              <w:jc w:val="center"/>
              <w:rPr>
                <w:sz w:val="20"/>
                <w:lang w:eastAsia="en-US"/>
              </w:rPr>
            </w:pPr>
            <w:r>
              <w:rPr>
                <w:sz w:val="20"/>
                <w:lang w:eastAsia="en-US"/>
              </w:rPr>
              <w:t xml:space="preserve">1.</w:t>
            </w:r>
            <w:r>
              <w:rPr>
                <w:sz w:val="20"/>
                <w:lang w:eastAsia="en-US"/>
              </w:rPr>
            </w:r>
            <w:r>
              <w:rPr>
                <w:sz w:val="20"/>
                <w:lang w:eastAsia="en-US"/>
              </w:rPr>
            </w:r>
          </w:p>
        </w:tc>
        <w:tc>
          <w:tcPr>
            <w:gridSpan w:val="16"/>
            <w:shd w:val="clear" w:color="auto" w:fill="ffffff"/>
            <w:tcW w:w="14709" w:type="dxa"/>
            <w:vAlign w:val="center"/>
            <w:textDirection w:val="lrTb"/>
            <w:noWrap w:val="false"/>
          </w:tcPr>
          <w:p>
            <w:pPr>
              <w:jc w:val="both"/>
              <w:rPr>
                <w:sz w:val="20"/>
                <w:lang w:eastAsia="en-US"/>
              </w:rPr>
            </w:pPr>
            <w:r>
              <w:rPr>
                <w:b/>
                <w:sz w:val="20"/>
                <w:szCs w:val="26"/>
              </w:rPr>
              <w:t xml:space="preserve">Задача. Обеспечено функционирование системы патриотического воспитания граждан Российской Федерации.</w:t>
            </w:r>
            <w:r>
              <w:rPr>
                <w:sz w:val="26"/>
                <w:szCs w:val="26"/>
              </w:rPr>
              <w:t xml:space="preserve"> </w:t>
            </w:r>
            <w:r>
              <w:rPr>
                <w:b/>
                <w:sz w:val="20"/>
                <w:szCs w:val="26"/>
              </w:rPr>
              <w:t xml:space="preserve">Проведение мероприятий  по обеспечению деятельности советников директора п</w:t>
            </w:r>
            <w:r>
              <w:rPr>
                <w:b/>
                <w:sz w:val="20"/>
                <w:szCs w:val="26"/>
              </w:rPr>
              <w:t xml:space="preserve">о воспитанию и взаимодействию с детскими общественными объединениями в общеобразовательных организациях.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Pr>
                <w:sz w:val="20"/>
                <w:lang w:eastAsia="en-US"/>
              </w:rPr>
            </w:r>
            <w:r>
              <w:rPr>
                <w:sz w:val="20"/>
                <w:lang w:eastAsia="en-US"/>
              </w:rPr>
            </w:r>
          </w:p>
        </w:tc>
      </w:tr>
      <w:tr>
        <w:trPr>
          <w:jc w:val="center"/>
          <w:tblHeader/>
        </w:trPr>
        <w:tc>
          <w:tcPr>
            <w:shd w:val="clear" w:color="auto" w:fill="ffffff"/>
            <w:tcW w:w="62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1.1</w:t>
            </w:r>
            <w:r>
              <w:rPr>
                <w:rFonts w:ascii="Times New Roman" w:hAnsi="Times New Roman" w:cs="Times New Roman"/>
                <w:szCs w:val="20"/>
              </w:rPr>
            </w:r>
            <w:r>
              <w:rPr>
                <w:rFonts w:ascii="Times New Roman" w:hAnsi="Times New Roman" w:cs="Times New Roman"/>
                <w:szCs w:val="20"/>
              </w:rPr>
            </w:r>
          </w:p>
        </w:tc>
        <w:tc>
          <w:tcPr>
            <w:shd w:val="clear" w:color="auto" w:fill="ffffff"/>
            <w:tcW w:w="3994" w:type="dxa"/>
            <w:textDirection w:val="lrTb"/>
            <w:noWrap w:val="false"/>
          </w:tcPr>
          <w:p>
            <w:pPr>
              <w:jc w:val="both"/>
              <w:rPr>
                <w:sz w:val="20"/>
                <w:szCs w:val="26"/>
                <w:lang w:eastAsia="en-US"/>
              </w:rPr>
            </w:pPr>
            <w:r>
              <w:rPr>
                <w:sz w:val="20"/>
                <w:szCs w:val="26"/>
                <w:lang w:eastAsia="en-US"/>
              </w:rPr>
              <w:t xml:space="preserve">Количество введенных в общеобразовательных организациях ставок советников директоров по воспитанию и взаимодействию с детскими общественными объединениями</w:t>
            </w:r>
            <w:r>
              <w:rPr>
                <w:sz w:val="20"/>
                <w:szCs w:val="26"/>
                <w:lang w:eastAsia="en-US"/>
              </w:rPr>
            </w:r>
            <w:r>
              <w:rPr>
                <w:sz w:val="20"/>
                <w:szCs w:val="26"/>
                <w:lang w:eastAsia="en-US"/>
              </w:rPr>
            </w:r>
          </w:p>
        </w:tc>
        <w:tc>
          <w:tcPr>
            <w:shd w:val="clear" w:color="auto" w:fill="ffffff"/>
            <w:tcW w:w="1059"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ffffff"/>
            <w:tcW w:w="1183" w:type="dxa"/>
            <w:textDirection w:val="lrTb"/>
            <w:noWrap w:val="false"/>
          </w:tcPr>
          <w:p>
            <w:pPr>
              <w:jc w:val="center"/>
              <w:rPr>
                <w:sz w:val="20"/>
                <w:lang w:eastAsia="en-US"/>
              </w:rPr>
            </w:pPr>
            <w:r>
              <w:rPr>
                <w:sz w:val="20"/>
                <w:szCs w:val="26"/>
                <w:lang w:eastAsia="en-US"/>
              </w:rPr>
              <w:t xml:space="preserve">Единица</w:t>
            </w:r>
            <w:r>
              <w:rPr>
                <w:sz w:val="20"/>
                <w:lang w:eastAsia="en-US"/>
              </w:rPr>
            </w:r>
            <w:r>
              <w:rPr>
                <w:sz w:val="20"/>
                <w:lang w:eastAsia="en-US"/>
              </w:rPr>
            </w:r>
          </w:p>
        </w:tc>
        <w:tc>
          <w:tcPr>
            <w:shd w:val="clear" w:color="auto" w:fill="ffffff"/>
            <w:tcW w:w="572"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776"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708"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766"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657"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728"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809"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gridSpan w:val="2"/>
            <w:shd w:val="clear" w:color="auto" w:fill="ffffff"/>
            <w:tcW w:w="676"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577"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shd w:val="clear" w:color="auto" w:fill="ffffff"/>
            <w:tcW w:w="1012"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r>
      <w:tr>
        <w:trPr>
          <w:jc w:val="center"/>
          <w:tblHeader/>
        </w:trPr>
        <w:tc>
          <w:tcPr>
            <w:shd w:val="clear" w:color="auto" w:fill="ffffff"/>
            <w:tcW w:w="62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w:t>
            </w:r>
            <w:r>
              <w:rPr>
                <w:rFonts w:ascii="Times New Roman" w:hAnsi="Times New Roman" w:cs="Times New Roman"/>
                <w:szCs w:val="20"/>
              </w:rPr>
            </w:r>
            <w:r>
              <w:rPr>
                <w:rFonts w:ascii="Times New Roman" w:hAnsi="Times New Roman" w:cs="Times New Roman"/>
                <w:szCs w:val="20"/>
              </w:rPr>
            </w:r>
          </w:p>
        </w:tc>
        <w:tc>
          <w:tcPr>
            <w:shd w:val="clear" w:color="auto" w:fill="ffffff"/>
            <w:tcW w:w="3994" w:type="dxa"/>
            <w:textDirection w:val="lrTb"/>
            <w:noWrap w:val="false"/>
          </w:tcPr>
          <w:p>
            <w:pPr>
              <w:ind w:right="113"/>
              <w:jc w:val="both"/>
              <w:tabs>
                <w:tab w:val="left" w:pos="2955" w:leader="none"/>
              </w:tabs>
              <w:rPr>
                <w:sz w:val="20"/>
                <w:szCs w:val="26"/>
                <w:lang w:eastAsia="en-US"/>
              </w:rPr>
            </w:pPr>
            <w:r>
              <w:rPr>
                <w:sz w:val="20"/>
                <w:szCs w:val="26"/>
                <w:lang w:eastAsia="en-US"/>
              </w:rPr>
              <w:t xml:space="preserve">Доля созданных штатных единиц советника директора по воспитанию и взаимодействию с детскими общественными объединениями в общеобразовательных организациях в рамках выделенных денежных средств</w:t>
            </w:r>
            <w:r>
              <w:rPr>
                <w:sz w:val="20"/>
                <w:szCs w:val="26"/>
                <w:lang w:eastAsia="en-US"/>
              </w:rPr>
            </w:r>
            <w:r>
              <w:rPr>
                <w:sz w:val="20"/>
                <w:szCs w:val="26"/>
                <w:lang w:eastAsia="en-US"/>
              </w:rPr>
            </w:r>
          </w:p>
        </w:tc>
        <w:tc>
          <w:tcPr>
            <w:shd w:val="clear" w:color="auto" w:fill="ffffff"/>
            <w:tcW w:w="1059"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ffffff"/>
            <w:tcW w:w="1183" w:type="dxa"/>
            <w:textDirection w:val="lrTb"/>
            <w:noWrap w:val="false"/>
          </w:tcPr>
          <w:p>
            <w:pPr>
              <w:jc w:val="center"/>
              <w:rPr>
                <w:sz w:val="20"/>
                <w:lang w:eastAsia="en-US"/>
              </w:rPr>
            </w:pPr>
            <w:r>
              <w:rPr>
                <w:sz w:val="20"/>
                <w:lang w:eastAsia="en-US"/>
              </w:rPr>
              <w:t xml:space="preserve">Процент</w:t>
            </w:r>
            <w:r>
              <w:rPr>
                <w:sz w:val="20"/>
                <w:lang w:eastAsia="en-US"/>
              </w:rPr>
            </w:r>
            <w:r>
              <w:rPr>
                <w:sz w:val="20"/>
                <w:lang w:eastAsia="en-US"/>
              </w:rPr>
            </w:r>
          </w:p>
        </w:tc>
        <w:tc>
          <w:tcPr>
            <w:shd w:val="clear" w:color="auto" w:fill="ffffff"/>
            <w:tcW w:w="572"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7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08"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6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657"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28"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809"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gridSpan w:val="2"/>
            <w:shd w:val="clear" w:color="auto" w:fill="ffffff"/>
            <w:tcW w:w="67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77"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1012"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r>
      <w:tr>
        <w:trPr>
          <w:jc w:val="center"/>
          <w:tblHeader/>
        </w:trPr>
        <w:tc>
          <w:tcPr>
            <w:shd w:val="clear" w:color="auto" w:fill="ffffff"/>
            <w:tcW w:w="621"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1.3.</w:t>
            </w:r>
            <w:r>
              <w:rPr>
                <w:rFonts w:ascii="Times New Roman" w:hAnsi="Times New Roman" w:cs="Times New Roman"/>
                <w:szCs w:val="20"/>
              </w:rPr>
            </w:r>
            <w:r>
              <w:rPr>
                <w:rFonts w:ascii="Times New Roman" w:hAnsi="Times New Roman" w:cs="Times New Roman"/>
                <w:szCs w:val="20"/>
              </w:rPr>
            </w:r>
          </w:p>
        </w:tc>
        <w:tc>
          <w:tcPr>
            <w:shd w:val="clear" w:color="auto" w:fill="ffffff"/>
            <w:tcW w:w="3994" w:type="dxa"/>
            <w:textDirection w:val="lrTb"/>
            <w:noWrap w:val="false"/>
          </w:tcPr>
          <w:p>
            <w:pPr>
              <w:ind w:right="113"/>
              <w:jc w:val="both"/>
              <w:tabs>
                <w:tab w:val="left" w:pos="2955" w:leader="none"/>
              </w:tabs>
              <w:rPr>
                <w:sz w:val="20"/>
                <w:szCs w:val="26"/>
                <w:lang w:eastAsia="en-US"/>
              </w:rPr>
            </w:pPr>
            <w:r>
              <w:rPr>
                <w:sz w:val="20"/>
                <w:szCs w:val="26"/>
                <w:lang w:eastAsia="en-US"/>
              </w:rPr>
              <w:t xml:space="preserve">Доля обучающихся в общеобразовательных организациях вовлеченных в реализацию мероприятий федерального проекта</w:t>
            </w:r>
            <w:r>
              <w:rPr>
                <w:sz w:val="20"/>
                <w:szCs w:val="26"/>
                <w:lang w:eastAsia="en-US"/>
              </w:rPr>
            </w:r>
            <w:r>
              <w:rPr>
                <w:sz w:val="20"/>
                <w:szCs w:val="26"/>
                <w:lang w:eastAsia="en-US"/>
              </w:rPr>
            </w:r>
          </w:p>
        </w:tc>
        <w:tc>
          <w:tcPr>
            <w:shd w:val="clear" w:color="auto" w:fill="ffffff"/>
            <w:tcW w:w="1059" w:type="dxa"/>
            <w:textDirection w:val="lrTb"/>
            <w:noWrap w:val="false"/>
          </w:tcPr>
          <w:p>
            <w:pPr>
              <w:jc w:val="center"/>
              <w:rPr>
                <w:sz w:val="20"/>
                <w:szCs w:val="26"/>
                <w:lang w:eastAsia="en-US"/>
              </w:rPr>
            </w:pPr>
            <w:r>
              <w:rPr>
                <w:sz w:val="20"/>
                <w:szCs w:val="26"/>
                <w:lang w:eastAsia="en-US"/>
              </w:rPr>
              <w:t xml:space="preserve">НП, РП, МП</w:t>
            </w:r>
            <w:r>
              <w:rPr>
                <w:sz w:val="20"/>
                <w:szCs w:val="26"/>
                <w:lang w:eastAsia="en-US"/>
              </w:rPr>
            </w:r>
            <w:r>
              <w:rPr>
                <w:sz w:val="20"/>
                <w:szCs w:val="26"/>
                <w:lang w:eastAsia="en-US"/>
              </w:rPr>
            </w:r>
          </w:p>
        </w:tc>
        <w:tc>
          <w:tcPr>
            <w:shd w:val="clear" w:color="auto" w:fill="ffffff"/>
            <w:tcW w:w="1183" w:type="dxa"/>
            <w:textDirection w:val="lrTb"/>
            <w:noWrap w:val="false"/>
          </w:tcPr>
          <w:p>
            <w:pPr>
              <w:jc w:val="center"/>
              <w:rPr>
                <w:sz w:val="20"/>
                <w:lang w:eastAsia="en-US"/>
              </w:rPr>
            </w:pPr>
            <w:r>
              <w:rPr>
                <w:sz w:val="20"/>
                <w:lang w:eastAsia="en-US"/>
              </w:rPr>
              <w:t xml:space="preserve">Процент</w:t>
            </w:r>
            <w:r>
              <w:rPr>
                <w:sz w:val="20"/>
                <w:lang w:eastAsia="en-US"/>
              </w:rPr>
            </w:r>
            <w:r>
              <w:rPr>
                <w:sz w:val="20"/>
                <w:lang w:eastAsia="en-US"/>
              </w:rPr>
            </w:r>
          </w:p>
        </w:tc>
        <w:tc>
          <w:tcPr>
            <w:shd w:val="clear" w:color="auto" w:fill="ffffff"/>
            <w:tcW w:w="572"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7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08"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6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657"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728"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809"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gridSpan w:val="2"/>
            <w:shd w:val="clear" w:color="auto" w:fill="ffffff"/>
            <w:tcW w:w="67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77"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596"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c>
          <w:tcPr>
            <w:shd w:val="clear" w:color="auto" w:fill="ffffff"/>
            <w:tcW w:w="1012" w:type="dxa"/>
            <w:textDirection w:val="lrTb"/>
            <w:noWrap w:val="false"/>
          </w:tcPr>
          <w:p>
            <w:pPr>
              <w:jc w:val="center"/>
              <w:rPr>
                <w:sz w:val="20"/>
                <w:lang w:eastAsia="en-US"/>
              </w:rPr>
            </w:pPr>
            <w:r>
              <w:rPr>
                <w:sz w:val="20"/>
                <w:lang w:eastAsia="en-US"/>
              </w:rPr>
              <w:t xml:space="preserve">100</w:t>
            </w:r>
            <w:r>
              <w:rPr>
                <w:sz w:val="20"/>
                <w:lang w:eastAsia="en-US"/>
              </w:rPr>
            </w:r>
            <w:r>
              <w:rPr>
                <w:sz w:val="20"/>
                <w:lang w:eastAsia="en-US"/>
              </w:rPr>
            </w:r>
          </w:p>
        </w:tc>
      </w:tr>
    </w:tbl>
    <w:p>
      <w:pPr>
        <w:pStyle w:val="886"/>
        <w:jc w:val="center"/>
        <w:rPr>
          <w:rFonts w:ascii="Times New Roman" w:hAnsi="Times New Roman" w:cs="Times New Roman"/>
          <w:b w:val="0"/>
          <w:sz w:val="18"/>
        </w:rPr>
        <w:outlineLvl w:val="2"/>
      </w:pPr>
      <w:r>
        <w:rPr>
          <w:rFonts w:ascii="Times New Roman" w:hAnsi="Times New Roman" w:cs="Times New Roman"/>
          <w:b w:val="0"/>
          <w:sz w:val="18"/>
        </w:rPr>
      </w:r>
      <w:r>
        <w:rPr>
          <w:rFonts w:ascii="Times New Roman" w:hAnsi="Times New Roman" w:cs="Times New Roman"/>
          <w:b w:val="0"/>
          <w:sz w:val="18"/>
        </w:rPr>
      </w:r>
      <w:r>
        <w:rPr>
          <w:rFonts w:ascii="Times New Roman" w:hAnsi="Times New Roman" w:cs="Times New Roman"/>
          <w:b w:val="0"/>
          <w:sz w:val="18"/>
        </w:rPr>
      </w:r>
    </w:p>
    <w:p>
      <w:pPr>
        <w:pStyle w:val="886"/>
        <w:jc w:val="center"/>
        <w:rPr>
          <w:rFonts w:ascii="Times New Roman" w:hAnsi="Times New Roman" w:cs="Times New Roman"/>
          <w:sz w:val="22"/>
        </w:rPr>
        <w:outlineLvl w:val="2"/>
      </w:pPr>
      <w:r>
        <w:rPr>
          <w:rFonts w:ascii="Times New Roman" w:hAnsi="Times New Roman" w:cs="Times New Roman"/>
          <w:sz w:val="22"/>
        </w:rPr>
        <w:t xml:space="preserve">4. Перечень мероприятий (результатов) муниципального проекта 1</w:t>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18"/>
        </w:rPr>
        <w:outlineLvl w:val="2"/>
      </w:pPr>
      <w:r>
        <w:rPr>
          <w:rFonts w:ascii="Times New Roman" w:hAnsi="Times New Roman" w:cs="Times New Roman"/>
          <w:sz w:val="18"/>
        </w:rPr>
      </w:r>
      <w:r>
        <w:rPr>
          <w:rFonts w:ascii="Times New Roman" w:hAnsi="Times New Roman" w:cs="Times New Roman"/>
          <w:sz w:val="18"/>
        </w:rPr>
      </w:r>
      <w:r>
        <w:rPr>
          <w:rFonts w:ascii="Times New Roman" w:hAnsi="Times New Roman" w:cs="Times New Roman"/>
          <w:sz w:val="18"/>
        </w:rPr>
      </w:r>
    </w:p>
    <w:tbl>
      <w:tblPr>
        <w:tblW w:w="15452" w:type="dxa"/>
        <w:tblInd w:w="-80" w:type="dxa"/>
        <w:tblLayout w:type="fixed"/>
        <w:tblCellMar>
          <w:left w:w="62" w:type="dxa"/>
          <w:top w:w="102" w:type="dxa"/>
          <w:right w:w="62" w:type="dxa"/>
          <w:bottom w:w="102" w:type="dxa"/>
        </w:tblCellMar>
        <w:tblLook w:val="0000" w:firstRow="0" w:lastRow="0" w:firstColumn="0" w:lastColumn="0" w:noHBand="0" w:noVBand="0"/>
      </w:tblPr>
      <w:tblGrid>
        <w:gridCol w:w="566"/>
        <w:gridCol w:w="2268"/>
        <w:gridCol w:w="1703"/>
        <w:gridCol w:w="992"/>
        <w:gridCol w:w="694"/>
        <w:gridCol w:w="9"/>
        <w:gridCol w:w="671"/>
        <w:gridCol w:w="30"/>
        <w:gridCol w:w="640"/>
        <w:gridCol w:w="30"/>
        <w:gridCol w:w="679"/>
        <w:gridCol w:w="30"/>
        <w:gridCol w:w="619"/>
        <w:gridCol w:w="708"/>
        <w:gridCol w:w="709"/>
        <w:gridCol w:w="620"/>
        <w:gridCol w:w="30"/>
        <w:gridCol w:w="1703"/>
        <w:gridCol w:w="6"/>
        <w:gridCol w:w="60"/>
        <w:gridCol w:w="788"/>
        <w:gridCol w:w="6"/>
        <w:gridCol w:w="48"/>
        <w:gridCol w:w="1843"/>
      </w:tblGrid>
      <w:tr>
        <w:trPr>
          <w:trHeight w:val="20"/>
          <w:tblHeader/>
        </w:trPr>
        <w:tc>
          <w:tcPr>
            <w:tcBorders>
              <w:top w:val="single" w:color="auto" w:sz="4" w:space="0"/>
              <w:left w:val="single" w:color="auto" w:sz="4" w:space="0"/>
              <w:bottom w:val="single" w:color="auto" w:sz="4" w:space="0"/>
              <w:right w:val="single" w:color="auto" w:sz="4" w:space="0"/>
            </w:tcBorders>
            <w:tcW w:w="566" w:type="dxa"/>
            <w:vMerge w:val="restart"/>
            <w:textDirection w:val="lrTb"/>
            <w:noWrap w:val="false"/>
          </w:tcPr>
          <w:p>
            <w:pPr>
              <w:jc w:val="center"/>
              <w:rPr>
                <w:sz w:val="20"/>
                <w:lang w:eastAsia="en-US"/>
              </w:rPr>
            </w:pPr>
            <w:r>
              <w:rPr>
                <w:sz w:val="20"/>
                <w:lang w:eastAsia="en-US"/>
              </w:rPr>
              <w:t xml:space="preserve">№ п/п</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jc w:val="center"/>
              <w:rPr>
                <w:sz w:val="20"/>
                <w:lang w:eastAsia="en-US"/>
              </w:rPr>
            </w:pPr>
            <w:r>
              <w:rPr>
                <w:sz w:val="20"/>
                <w:lang w:eastAsia="en-US"/>
              </w:rPr>
              <w:t xml:space="preserve">Наименование меро</w:t>
            </w:r>
            <w:r>
              <w:rPr>
                <w:sz w:val="20"/>
                <w:lang w:eastAsia="en-US"/>
              </w:rPr>
              <w:t xml:space="preserve">приятия (результата)</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vMerge w:val="restart"/>
            <w:textDirection w:val="lrTb"/>
            <w:noWrap w:val="false"/>
          </w:tcPr>
          <w:p>
            <w:pPr>
              <w:jc w:val="center"/>
              <w:rPr>
                <w:sz w:val="20"/>
                <w:lang w:eastAsia="en-US"/>
              </w:rPr>
            </w:pPr>
            <w:r>
              <w:rPr>
                <w:sz w:val="20"/>
                <w:lang w:eastAsia="en-US"/>
              </w:rPr>
              <w:t xml:space="preserve">Наименование структурных эле</w:t>
            </w:r>
            <w:r>
              <w:rPr>
                <w:sz w:val="20"/>
                <w:lang w:eastAsia="en-US"/>
              </w:rPr>
              <w:t xml:space="preserve">ментов государ</w:t>
            </w:r>
            <w:r>
              <w:rPr>
                <w:sz w:val="20"/>
                <w:lang w:eastAsia="en-US"/>
              </w:rPr>
              <w:t xml:space="preserve">ственных про</w:t>
            </w:r>
            <w:r>
              <w:rPr>
                <w:sz w:val="20"/>
                <w:lang w:eastAsia="en-US"/>
              </w:rPr>
              <w:t xml:space="preserve">грамм вместе с наименованием государственной программы</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vMerge w:val="restart"/>
            <w:textDirection w:val="lrTb"/>
            <w:noWrap w:val="false"/>
          </w:tcPr>
          <w:p>
            <w:pPr>
              <w:jc w:val="center"/>
              <w:rPr>
                <w:sz w:val="20"/>
                <w:lang w:eastAsia="en-US"/>
              </w:rPr>
            </w:pPr>
            <w:r>
              <w:rPr>
                <w:sz w:val="20"/>
                <w:lang w:eastAsia="en-US"/>
              </w:rPr>
              <w:t xml:space="preserve">Единица изме</w:t>
            </w:r>
            <w:r>
              <w:rPr>
                <w:sz w:val="20"/>
                <w:lang w:eastAsia="en-US"/>
              </w:rPr>
              <w:t xml:space="preserve">рения (по ОКЕИ)</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374" w:type="dxa"/>
            <w:vMerge w:val="restart"/>
            <w:textDirection w:val="lrTb"/>
            <w:noWrap w:val="false"/>
          </w:tcPr>
          <w:p>
            <w:pPr>
              <w:jc w:val="center"/>
              <w:rPr>
                <w:sz w:val="20"/>
                <w:lang w:eastAsia="en-US"/>
              </w:rPr>
            </w:pPr>
            <w:r>
              <w:rPr>
                <w:sz w:val="20"/>
                <w:lang w:eastAsia="en-US"/>
              </w:rPr>
              <w:t xml:space="preserve">Базовое зна</w:t>
            </w:r>
            <w:r>
              <w:rPr>
                <w:sz w:val="20"/>
                <w:lang w:eastAsia="en-US"/>
              </w:rPr>
              <w:t xml:space="preserve">чение</w:t>
            </w:r>
            <w:r>
              <w:rPr>
                <w:sz w:val="20"/>
                <w:lang w:eastAsia="en-US"/>
              </w:rPr>
            </w:r>
            <w:r>
              <w:rPr>
                <w:sz w:val="20"/>
                <w:lang w:eastAsia="en-US"/>
              </w:rPr>
            </w:r>
          </w:p>
        </w:tc>
        <w:tc>
          <w:tcPr>
            <w:gridSpan w:val="10"/>
            <w:tcBorders>
              <w:top w:val="single" w:color="auto" w:sz="4" w:space="0"/>
              <w:left w:val="single" w:color="auto" w:sz="4" w:space="0"/>
              <w:bottom w:val="single" w:color="auto" w:sz="4" w:space="0"/>
              <w:right w:val="single" w:color="auto" w:sz="4" w:space="0"/>
            </w:tcBorders>
            <w:tcW w:w="4095" w:type="dxa"/>
            <w:textDirection w:val="lrTb"/>
            <w:noWrap w:val="false"/>
          </w:tcPr>
          <w:p>
            <w:pPr>
              <w:jc w:val="center"/>
              <w:rPr>
                <w:sz w:val="20"/>
                <w:lang w:eastAsia="en-US"/>
              </w:rPr>
            </w:pPr>
            <w:r>
              <w:rPr>
                <w:sz w:val="20"/>
                <w:lang w:eastAsia="en-US"/>
              </w:rPr>
              <w:t xml:space="preserve">Период, год</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769" w:type="dxa"/>
            <w:vMerge w:val="restart"/>
            <w:textDirection w:val="lrTb"/>
            <w:noWrap w:val="false"/>
          </w:tcPr>
          <w:p>
            <w:pPr>
              <w:jc w:val="center"/>
              <w:rPr>
                <w:sz w:val="20"/>
                <w:lang w:eastAsia="en-US"/>
              </w:rPr>
            </w:pPr>
            <w:r>
              <w:rPr>
                <w:sz w:val="20"/>
                <w:lang w:eastAsia="en-US"/>
              </w:rPr>
              <w:t xml:space="preserve">Тип мероприятия (результата)</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42" w:type="dxa"/>
            <w:vMerge w:val="restart"/>
            <w:textDirection w:val="lrTb"/>
            <w:noWrap w:val="false"/>
          </w:tcPr>
          <w:p>
            <w:pPr>
              <w:jc w:val="center"/>
              <w:rPr>
                <w:sz w:val="20"/>
                <w:lang w:eastAsia="en-US"/>
              </w:rPr>
            </w:pPr>
            <w:r>
              <w:rPr>
                <w:sz w:val="20"/>
                <w:lang w:eastAsia="en-US"/>
              </w:rPr>
              <w:t xml:space="preserve">Уровень меро</w:t>
            </w:r>
            <w:r>
              <w:rPr>
                <w:sz w:val="20"/>
                <w:lang w:eastAsia="en-US"/>
              </w:rPr>
              <w:t xml:space="preserve">приятия (резуль</w:t>
            </w:r>
            <w:r>
              <w:rPr>
                <w:sz w:val="20"/>
                <w:lang w:eastAsia="en-US"/>
              </w:rPr>
              <w:t xml:space="preserve">тата)</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843" w:type="dxa"/>
            <w:vMerge w:val="restart"/>
            <w:textDirection w:val="lrTb"/>
            <w:noWrap w:val="false"/>
          </w:tcPr>
          <w:p>
            <w:pPr>
              <w:jc w:val="center"/>
              <w:rPr>
                <w:sz w:val="20"/>
                <w:lang w:eastAsia="en-US"/>
              </w:rPr>
            </w:pPr>
            <w:r>
              <w:rPr>
                <w:sz w:val="20"/>
                <w:lang w:eastAsia="en-US"/>
              </w:rPr>
              <w:t xml:space="preserve">Связь с пока</w:t>
            </w:r>
            <w:r>
              <w:rPr>
                <w:sz w:val="20"/>
                <w:lang w:eastAsia="en-US"/>
              </w:rPr>
              <w:t xml:space="preserve">зателями ре</w:t>
            </w:r>
            <w:r>
              <w:rPr>
                <w:sz w:val="20"/>
                <w:lang w:eastAsia="en-US"/>
              </w:rPr>
              <w:t xml:space="preserve">гионального (ведомствен</w:t>
            </w:r>
            <w:r>
              <w:rPr>
                <w:sz w:val="20"/>
                <w:lang w:eastAsia="en-US"/>
              </w:rPr>
              <w:t xml:space="preserve">ного) проекта</w:t>
            </w:r>
            <w:r>
              <w:rPr>
                <w:sz w:val="20"/>
                <w:lang w:eastAsia="en-US"/>
              </w:rPr>
            </w:r>
            <w:r>
              <w:rPr>
                <w:sz w:val="20"/>
                <w:lang w:eastAsia="en-US"/>
              </w:rPr>
            </w:r>
          </w:p>
        </w:tc>
      </w:tr>
      <w:tr>
        <w:trPr>
          <w:trHeight w:val="299"/>
          <w:tblHeader/>
        </w:trPr>
        <w:tc>
          <w:tcPr>
            <w:tcBorders>
              <w:top w:val="single" w:color="auto" w:sz="4" w:space="0"/>
              <w:left w:val="single" w:color="auto" w:sz="4" w:space="0"/>
              <w:bottom w:val="single" w:color="auto" w:sz="4" w:space="0"/>
              <w:right w:val="single" w:color="auto" w:sz="4" w:space="0"/>
            </w:tcBorders>
            <w:tcW w:w="566"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374"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right w:val="single" w:color="auto" w:sz="4" w:space="0"/>
            </w:tcBorders>
            <w:tcW w:w="670" w:type="dxa"/>
            <w:vMerge w:val="restart"/>
            <w:textDirection w:val="lrTb"/>
            <w:noWrap w:val="false"/>
          </w:tcPr>
          <w:p>
            <w:pPr>
              <w:jc w:val="center"/>
              <w:rPr>
                <w:sz w:val="20"/>
                <w:lang w:eastAsia="en-US"/>
              </w:rPr>
            </w:pPr>
            <w:r>
              <w:rPr>
                <w:sz w:val="20"/>
                <w:lang w:eastAsia="en-US"/>
              </w:rPr>
              <w:t xml:space="preserve">2025</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vMerge w:val="restart"/>
            <w:textDirection w:val="lrTb"/>
            <w:noWrap w:val="false"/>
          </w:tcPr>
          <w:p>
            <w:pPr>
              <w:jc w:val="center"/>
              <w:rPr>
                <w:sz w:val="20"/>
                <w:lang w:eastAsia="en-US"/>
              </w:rPr>
            </w:pPr>
            <w:r>
              <w:rPr>
                <w:sz w:val="20"/>
                <w:lang w:eastAsia="en-US"/>
              </w:rPr>
              <w:t xml:space="preserve">2026</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49" w:type="dxa"/>
            <w:vMerge w:val="restart"/>
            <w:textDirection w:val="lrTb"/>
            <w:noWrap w:val="false"/>
          </w:tcPr>
          <w:p>
            <w:pPr>
              <w:jc w:val="center"/>
              <w:rPr>
                <w:sz w:val="20"/>
                <w:lang w:eastAsia="en-US"/>
              </w:rPr>
            </w:pPr>
            <w:r>
              <w:rPr>
                <w:sz w:val="20"/>
                <w:lang w:eastAsia="en-US"/>
              </w:rPr>
              <w:t xml:space="preserve">2027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Merge w:val="restart"/>
            <w:textDirection w:val="lrTb"/>
            <w:noWrap w:val="false"/>
          </w:tcPr>
          <w:p>
            <w:pPr>
              <w:jc w:val="center"/>
              <w:rPr>
                <w:sz w:val="20"/>
                <w:lang w:eastAsia="en-US"/>
              </w:rPr>
            </w:pPr>
            <w:r>
              <w:rPr>
                <w:sz w:val="20"/>
                <w:lang w:eastAsia="en-US"/>
              </w:rPr>
              <w:t xml:space="preserve">2028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Merge w:val="restart"/>
            <w:textDirection w:val="lrTb"/>
            <w:noWrap w:val="false"/>
          </w:tcPr>
          <w:p>
            <w:pPr>
              <w:jc w:val="center"/>
              <w:rPr>
                <w:sz w:val="20"/>
                <w:lang w:eastAsia="en-US"/>
              </w:rPr>
            </w:pPr>
            <w:r>
              <w:rPr>
                <w:sz w:val="20"/>
                <w:lang w:eastAsia="en-US"/>
              </w:rPr>
              <w:t xml:space="preserve">2029</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50" w:type="dxa"/>
            <w:vMerge w:val="restart"/>
            <w:textDirection w:val="lrTb"/>
            <w:noWrap w:val="false"/>
          </w:tcPr>
          <w:p>
            <w:pPr>
              <w:jc w:val="center"/>
              <w:rPr>
                <w:sz w:val="20"/>
                <w:lang w:eastAsia="en-US"/>
              </w:rPr>
            </w:pPr>
            <w:r>
              <w:rPr>
                <w:sz w:val="20"/>
                <w:lang w:eastAsia="en-US"/>
              </w:rPr>
              <w:t xml:space="preserve">2030</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76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42"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843"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blHeader/>
        </w:trPr>
        <w:tc>
          <w:tcPr>
            <w:tcBorders>
              <w:top w:val="single" w:color="auto" w:sz="4" w:space="0"/>
              <w:left w:val="single" w:color="auto" w:sz="4" w:space="0"/>
              <w:bottom w:val="single" w:color="auto" w:sz="4" w:space="0"/>
              <w:right w:val="single" w:color="auto" w:sz="4" w:space="0"/>
            </w:tcBorders>
            <w:tcW w:w="566"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4" w:type="dxa"/>
            <w:textDirection w:val="lrTb"/>
            <w:noWrap w:val="false"/>
          </w:tcPr>
          <w:p>
            <w:pPr>
              <w:jc w:val="center"/>
              <w:rPr>
                <w:sz w:val="20"/>
                <w:lang w:eastAsia="en-US"/>
              </w:rPr>
            </w:pPr>
            <w:r>
              <w:rPr>
                <w:sz w:val="20"/>
                <w:lang w:eastAsia="en-US"/>
              </w:rPr>
              <w:t xml:space="preserve">зна</w:t>
            </w:r>
            <w:r>
              <w:rPr>
                <w:sz w:val="20"/>
                <w:lang w:eastAsia="en-US"/>
              </w:rPr>
              <w:t xml:space="preserve">чение</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80" w:type="dxa"/>
            <w:textDirection w:val="lrTb"/>
            <w:noWrap w:val="false"/>
          </w:tcPr>
          <w:p>
            <w:pPr>
              <w:jc w:val="center"/>
              <w:rPr>
                <w:sz w:val="20"/>
                <w:lang w:eastAsia="en-US"/>
              </w:rPr>
            </w:pPr>
            <w:r>
              <w:rPr>
                <w:sz w:val="20"/>
                <w:lang w:eastAsia="en-US"/>
              </w:rPr>
              <w:t xml:space="preserve">год</w:t>
            </w:r>
            <w:r>
              <w:rPr>
                <w:sz w:val="20"/>
                <w:lang w:eastAsia="en-US"/>
              </w:rPr>
            </w:r>
            <w:r>
              <w:rPr>
                <w:sz w:val="20"/>
                <w:lang w:eastAsia="en-US"/>
              </w:rPr>
            </w:r>
          </w:p>
        </w:tc>
        <w:tc>
          <w:tcPr>
            <w:gridSpan w:val="2"/>
            <w:tcBorders>
              <w:left w:val="single" w:color="auto" w:sz="4" w:space="0"/>
              <w:bottom w:val="single" w:color="auto" w:sz="4" w:space="0"/>
              <w:right w:val="single" w:color="auto" w:sz="4" w:space="0"/>
            </w:tcBorders>
            <w:tcW w:w="670"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4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50"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76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42"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843"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rHeight w:val="113"/>
          <w:tblHeader/>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textDirection w:val="lrTb"/>
            <w:noWrap w:val="false"/>
          </w:tcPr>
          <w:p>
            <w:pPr>
              <w:jc w:val="center"/>
              <w:rPr>
                <w:sz w:val="20"/>
                <w:lang w:eastAsia="en-US"/>
              </w:rPr>
            </w:pPr>
            <w:r>
              <w:rPr>
                <w:sz w:val="20"/>
                <w:lang w:eastAsia="en-US"/>
              </w:rPr>
              <w:t xml:space="preserve">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textDirection w:val="lrTb"/>
            <w:noWrap w:val="false"/>
          </w:tcPr>
          <w:p>
            <w:pPr>
              <w:jc w:val="center"/>
              <w:rPr>
                <w:sz w:val="20"/>
                <w:lang w:eastAsia="en-US"/>
              </w:rPr>
            </w:pPr>
            <w:r>
              <w:rPr>
                <w:sz w:val="20"/>
                <w:lang w:eastAsia="en-US"/>
              </w:rPr>
              <w:t xml:space="preserve">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0"/>
                <w:lang w:eastAsia="en-US"/>
              </w:rPr>
            </w:pPr>
            <w:r>
              <w:rPr>
                <w:sz w:val="20"/>
                <w:lang w:eastAsia="en-US"/>
              </w:rPr>
              <w:t xml:space="preserve">4</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4" w:type="dxa"/>
            <w:textDirection w:val="lrTb"/>
            <w:noWrap w:val="false"/>
          </w:tcPr>
          <w:p>
            <w:pPr>
              <w:jc w:val="center"/>
              <w:rPr>
                <w:sz w:val="20"/>
                <w:lang w:eastAsia="en-US"/>
              </w:rPr>
            </w:pPr>
            <w:r>
              <w:rPr>
                <w:sz w:val="20"/>
                <w:lang w:eastAsia="en-US"/>
              </w:rPr>
              <w:t xml:space="preserve">5</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80" w:type="dxa"/>
            <w:textDirection w:val="lrTb"/>
            <w:noWrap w:val="false"/>
          </w:tcPr>
          <w:p>
            <w:pPr>
              <w:jc w:val="center"/>
              <w:rPr>
                <w:sz w:val="20"/>
                <w:lang w:eastAsia="en-US"/>
              </w:rPr>
            </w:pPr>
            <w:r>
              <w:rPr>
                <w:sz w:val="20"/>
                <w:lang w:eastAsia="en-US"/>
              </w:rPr>
              <w:t xml:space="preserve">6</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70" w:type="dxa"/>
            <w:textDirection w:val="lrTb"/>
            <w:noWrap w:val="false"/>
          </w:tcPr>
          <w:p>
            <w:pPr>
              <w:jc w:val="center"/>
              <w:rPr>
                <w:sz w:val="20"/>
                <w:lang w:eastAsia="en-US"/>
              </w:rPr>
            </w:pPr>
            <w:r>
              <w:rPr>
                <w:sz w:val="20"/>
                <w:lang w:eastAsia="en-US"/>
              </w:rPr>
              <w:t xml:space="preserve">7</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49" w:type="dxa"/>
            <w:textDirection w:val="lrTb"/>
            <w:noWrap w:val="false"/>
          </w:tcPr>
          <w:p>
            <w:pPr>
              <w:jc w:val="center"/>
              <w:rPr>
                <w:sz w:val="20"/>
                <w:lang w:eastAsia="en-US"/>
              </w:rPr>
            </w:pPr>
            <w:r>
              <w:rPr>
                <w:sz w:val="20"/>
                <w:lang w:eastAsia="en-US"/>
              </w:rPr>
              <w:t xml:space="preserve">9</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10</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11</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50" w:type="dxa"/>
            <w:textDirection w:val="lrTb"/>
            <w:noWrap w:val="false"/>
          </w:tcPr>
          <w:p>
            <w:pPr>
              <w:jc w:val="center"/>
              <w:rPr>
                <w:sz w:val="20"/>
                <w:lang w:eastAsia="en-US"/>
              </w:rPr>
            </w:pPr>
            <w:r>
              <w:rPr>
                <w:sz w:val="20"/>
                <w:lang w:eastAsia="en-US"/>
              </w:rPr>
              <w:t xml:space="preserve">12</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769" w:type="dxa"/>
            <w:textDirection w:val="lrTb"/>
            <w:noWrap w:val="false"/>
          </w:tcPr>
          <w:p>
            <w:pPr>
              <w:jc w:val="center"/>
              <w:rPr>
                <w:sz w:val="20"/>
                <w:lang w:eastAsia="en-US"/>
              </w:rPr>
            </w:pPr>
            <w:r>
              <w:rPr>
                <w:sz w:val="20"/>
                <w:lang w:eastAsia="en-US"/>
              </w:rPr>
              <w:t xml:space="preserve">13</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42" w:type="dxa"/>
            <w:textDirection w:val="lrTb"/>
            <w:noWrap w:val="false"/>
          </w:tcPr>
          <w:p>
            <w:pPr>
              <w:jc w:val="center"/>
              <w:rPr>
                <w:sz w:val="20"/>
                <w:lang w:eastAsia="en-US"/>
              </w:rPr>
            </w:pPr>
            <w:r>
              <w:rPr>
                <w:sz w:val="20"/>
                <w:lang w:eastAsia="en-US"/>
              </w:rPr>
              <w:t xml:space="preserve">14</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lang w:eastAsia="en-US"/>
              </w:rPr>
            </w:pPr>
            <w:r>
              <w:rPr>
                <w:sz w:val="20"/>
                <w:lang w:eastAsia="en-US"/>
              </w:rPr>
              <w:t xml:space="preserve">16</w:t>
            </w:r>
            <w:r>
              <w:rPr>
                <w:sz w:val="20"/>
                <w:lang w:eastAsia="en-US"/>
              </w:rPr>
            </w:r>
            <w:r>
              <w:rPr>
                <w:sz w:val="20"/>
                <w:lang w:eastAsia="en-US"/>
              </w:rPr>
            </w:r>
          </w:p>
        </w:tc>
      </w:tr>
      <w:tr>
        <w:trPr>
          <w:trHeight w:val="113"/>
        </w:trPr>
        <w:tc>
          <w:tcPr>
            <w:tcBorders>
              <w:top w:val="single" w:color="auto" w:sz="4" w:space="0"/>
              <w:left w:val="single" w:color="auto" w:sz="4" w:space="0"/>
              <w:bottom w:val="single" w:color="auto" w:sz="4" w:space="0"/>
              <w:right w:val="single" w:color="auto" w:sz="4" w:space="0"/>
            </w:tcBorders>
            <w:tcW w:w="566" w:type="dxa"/>
            <w:vAlign w:val="center"/>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gridSpan w:val="23"/>
            <w:tcBorders>
              <w:top w:val="single" w:color="auto" w:sz="4" w:space="0"/>
              <w:left w:val="single" w:color="auto" w:sz="4" w:space="0"/>
              <w:bottom w:val="single" w:color="auto" w:sz="4" w:space="0"/>
              <w:right w:val="single" w:color="auto" w:sz="4" w:space="0"/>
            </w:tcBorders>
            <w:tcW w:w="14886" w:type="dxa"/>
            <w:vAlign w:val="center"/>
            <w:textDirection w:val="lrTb"/>
            <w:noWrap w:val="false"/>
          </w:tcPr>
          <w:p>
            <w:pPr>
              <w:jc w:val="both"/>
              <w:rPr>
                <w:sz w:val="20"/>
                <w:lang w:eastAsia="en-US"/>
              </w:rPr>
            </w:pPr>
            <w:r>
              <w:rPr>
                <w:b/>
                <w:sz w:val="20"/>
                <w:szCs w:val="26"/>
              </w:rPr>
              <w:t xml:space="preserve">Задача. Обеспечено функционирование системы патриотического воспитания граждан Российской Федерации.</w:t>
            </w:r>
            <w:r>
              <w:rPr>
                <w:sz w:val="26"/>
                <w:szCs w:val="26"/>
              </w:rPr>
              <w:t xml:space="preserve"> </w:t>
            </w:r>
            <w:r>
              <w:rPr>
                <w:b/>
                <w:sz w:val="20"/>
                <w:szCs w:val="26"/>
              </w:rPr>
              <w:t xml:space="preserve">Проведение мероприятий  по обеспечению деятельности советников директора п</w:t>
            </w:r>
            <w:r>
              <w:rPr>
                <w:b/>
                <w:sz w:val="20"/>
                <w:szCs w:val="26"/>
              </w:rPr>
              <w:t xml:space="preserve">о воспитанию и взаимодействию с детскими общественными объединениями в общеобразовательных организациях.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textDirection w:val="lrTb"/>
            <w:noWrap w:val="false"/>
          </w:tcPr>
          <w:p>
            <w:pPr>
              <w:ind w:right="-62"/>
              <w:rPr>
                <w:sz w:val="20"/>
                <w:lang w:eastAsia="en-US"/>
              </w:rPr>
            </w:pPr>
            <w:r>
              <w:rPr>
                <w:sz w:val="20"/>
                <w:lang w:eastAsia="en-US"/>
              </w:rPr>
              <w:t xml:space="preserve">Мероприятие </w:t>
            </w:r>
            <w:r>
              <w:rPr>
                <w:sz w:val="20"/>
                <w:lang w:eastAsia="en-US"/>
              </w:rPr>
              <w:t xml:space="preserve">(результат) </w:t>
            </w:r>
            <w:r>
              <w:rPr>
                <w:sz w:val="20"/>
                <w:lang w:eastAsia="en-U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textDirection w:val="lrTb"/>
            <w:noWrap w:val="false"/>
          </w:tcPr>
          <w:p>
            <w:pPr>
              <w:jc w:val="center"/>
              <w:rPr>
                <w:sz w:val="20"/>
                <w:lang w:eastAsia="en-US"/>
              </w:rPr>
            </w:pPr>
            <w:r>
              <w:rPr>
                <w:sz w:val="20"/>
                <w:lang w:eastAsia="en-US"/>
              </w:rPr>
              <w:t xml:space="preserve">Региональный проект «Педагоги и наставники» государ</w:t>
            </w:r>
            <w:r>
              <w:rPr>
                <w:sz w:val="20"/>
                <w:lang w:eastAsia="en-US"/>
              </w:rPr>
              <w:t xml:space="preserve">ственной про</w:t>
            </w:r>
            <w:r>
              <w:rPr>
                <w:sz w:val="20"/>
                <w:lang w:eastAsia="en-US"/>
              </w:rPr>
              <w:t xml:space="preserve">граммы «Развитие образования Бел</w:t>
            </w:r>
            <w:r>
              <w:rPr>
                <w:sz w:val="20"/>
                <w:lang w:eastAsia="en-US"/>
              </w:rPr>
              <w:t xml:space="preserve">городской обла</w:t>
            </w:r>
            <w:r>
              <w:rPr>
                <w:sz w:val="20"/>
                <w:lang w:eastAsia="en-US"/>
              </w:rPr>
              <w:t xml:space="preserve">сти»</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0"/>
                <w:lang w:eastAsia="en-US"/>
              </w:rPr>
            </w:pPr>
            <w:r>
              <w:rPr>
                <w:sz w:val="20"/>
                <w:lang w:eastAsia="en-US"/>
              </w:rPr>
              <w:t xml:space="preserve">Единиц</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3" w:type="dxa"/>
            <w:textDirection w:val="lrTb"/>
            <w:noWrap w:val="false"/>
          </w:tcPr>
          <w:p>
            <w:pPr>
              <w:jc w:val="center"/>
              <w:rPr>
                <w:sz w:val="20"/>
                <w:lang w:eastAsia="en-US"/>
              </w:rPr>
            </w:pPr>
            <w:r>
              <w:rPr>
                <w:sz w:val="20"/>
                <w:lang w:eastAsia="en-US"/>
              </w:rPr>
              <w:t xml:space="preserve">7</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1" w:type="dxa"/>
            <w:textDirection w:val="lrTb"/>
            <w:noWrap w:val="false"/>
          </w:tcPr>
          <w:p>
            <w:pPr>
              <w:jc w:val="center"/>
              <w:rPr>
                <w:sz w:val="20"/>
                <w:lang w:eastAsia="en-US"/>
              </w:rPr>
            </w:pPr>
            <w:r>
              <w:rPr>
                <w:sz w:val="20"/>
                <w:lang w:eastAsia="en-US"/>
              </w:rPr>
              <w:t xml:space="preserve">202</w:t>
            </w:r>
            <w:r>
              <w:rPr>
                <w:sz w:val="20"/>
                <w:lang w:eastAsia="en-US"/>
              </w:rPr>
              <w:t xml:space="preserve">3</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70"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1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20"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739" w:type="dxa"/>
            <w:textDirection w:val="lrTb"/>
            <w:noWrap w:val="false"/>
          </w:tcPr>
          <w:p>
            <w:pPr>
              <w:ind w:right="-62"/>
              <w:jc w:val="center"/>
              <w:rPr>
                <w:sz w:val="20"/>
                <w:lang w:eastAsia="en-US"/>
              </w:rPr>
            </w:pPr>
            <w:r>
              <w:rPr>
                <w:sz w:val="20"/>
              </w:rPr>
              <w:t xml:space="preserve">Обеспечено привлечение квалифицированных кадров</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54" w:type="dxa"/>
            <w:textDirection w:val="lrTb"/>
            <w:noWrap w:val="false"/>
          </w:tcPr>
          <w:p>
            <w:pPr>
              <w:jc w:val="center"/>
              <w:rPr>
                <w:sz w:val="20"/>
                <w:lang w:eastAsia="en-US"/>
              </w:rPr>
            </w:pPr>
            <w:r>
              <w:rPr>
                <w:sz w:val="20"/>
                <w:lang w:eastAsia="en-US"/>
              </w:rPr>
              <w:t xml:space="preserve">М</w:t>
            </w:r>
            <w:r>
              <w:rPr>
                <w:sz w:val="20"/>
                <w:lang w:eastAsia="en-US"/>
              </w:rPr>
              <w:t xml:space="preserve">П</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891" w:type="dxa"/>
            <w:textDirection w:val="lrTb"/>
            <w:noWrap w:val="false"/>
          </w:tcPr>
          <w:p>
            <w:pPr>
              <w:ind w:left="-51" w:right="-62"/>
              <w:rPr>
                <w:sz w:val="20"/>
                <w:lang w:eastAsia="en-US"/>
              </w:rPr>
            </w:pPr>
            <w:r>
              <w:rPr>
                <w:sz w:val="20"/>
              </w:rPr>
              <w:t xml:space="preserve">Охват обучающихся мероприятиями патриотической и духовно – нравственной направленности, до 100%</w:t>
            </w:r>
            <w:r>
              <w:rPr>
                <w:sz w:val="20"/>
                <w:lang w:eastAsia="en-US"/>
              </w:rPr>
            </w:r>
            <w:r>
              <w:rPr>
                <w:sz w:val="20"/>
                <w:lang w:eastAsia="en-US"/>
              </w:rPr>
            </w:r>
          </w:p>
        </w:tc>
      </w:tr>
      <w:tr>
        <w:trPr>
          <w:trHeight w:val="340"/>
        </w:trPr>
        <w:tc>
          <w:tcPr>
            <w:tcBorders>
              <w:top w:val="single" w:color="auto" w:sz="4" w:space="0"/>
              <w:left w:val="single" w:color="auto" w:sz="4" w:space="0"/>
              <w:bottom w:val="single" w:color="auto" w:sz="4" w:space="0"/>
              <w:right w:val="single" w:color="auto" w:sz="4" w:space="0"/>
            </w:tcBorders>
            <w:tcW w:w="566" w:type="dxa"/>
            <w:vAlign w:val="center"/>
            <w:textDirection w:val="lrTb"/>
            <w:noWrap w:val="false"/>
          </w:tcPr>
          <w:p>
            <w:pPr>
              <w:pStyle w:val="885"/>
              <w:ind w:left="-62" w:right="-63"/>
              <w:jc w:val="center"/>
              <w:rPr>
                <w:rFonts w:ascii="Times New Roman" w:hAnsi="Times New Roman" w:cs="Times New Roman"/>
                <w:szCs w:val="20"/>
              </w:rPr>
            </w:pPr>
            <w:r>
              <w:rPr>
                <w:rFonts w:ascii="Times New Roman" w:hAnsi="Times New Roman" w:cs="Times New Roman"/>
                <w:szCs w:val="20"/>
              </w:rPr>
              <w:t xml:space="preserve">1.1.1</w:t>
            </w:r>
            <w:r>
              <w:rPr>
                <w:rFonts w:ascii="Times New Roman" w:hAnsi="Times New Roman" w:cs="Times New Roman"/>
                <w:szCs w:val="20"/>
              </w:rPr>
            </w:r>
            <w:r>
              <w:rPr>
                <w:rFonts w:ascii="Times New Roman" w:hAnsi="Times New Roman" w:cs="Times New Roman"/>
                <w:szCs w:val="20"/>
              </w:rPr>
            </w:r>
          </w:p>
        </w:tc>
        <w:tc>
          <w:tcPr>
            <w:gridSpan w:val="23"/>
            <w:tcBorders>
              <w:top w:val="single" w:color="auto" w:sz="4" w:space="0"/>
              <w:left w:val="single" w:color="auto" w:sz="4" w:space="0"/>
              <w:bottom w:val="single" w:color="auto" w:sz="4" w:space="0"/>
              <w:right w:val="single" w:color="auto" w:sz="4" w:space="0"/>
            </w:tcBorders>
            <w:tcW w:w="14886" w:type="dxa"/>
            <w:textDirection w:val="lrTb"/>
            <w:noWrap w:val="false"/>
          </w:tcPr>
          <w:p>
            <w:pPr>
              <w:pStyle w:val="885"/>
              <w:jc w:val="both"/>
              <w:rPr>
                <w:rFonts w:ascii="Times New Roman" w:hAnsi="Times New Roman" w:cs="Times New Roman"/>
                <w:szCs w:val="20"/>
              </w:rPr>
            </w:pPr>
            <w:r>
              <w:rPr>
                <w:rFonts w:ascii="Times New Roman" w:hAnsi="Times New Roman" w:cs="Times New Roman"/>
                <w:szCs w:val="20"/>
              </w:rPr>
              <w:t xml:space="preserve">Из федерального и областного бюджета  представлены субсидии в целях проведения мероприятий по обеспечению деятельности советников директора по воспитанию и </w:t>
            </w:r>
            <w:r>
              <w:rPr>
                <w:rFonts w:ascii="Times New Roman" w:hAnsi="Times New Roman" w:cs="Times New Roman"/>
                <w:szCs w:val="20"/>
              </w:rPr>
              <w:t xml:space="preserve">взаимодействию с детскими общественными объединениями в общеобразовательных организациях</w:t>
            </w:r>
            <w:r>
              <w:rPr>
                <w:rFonts w:ascii="Times New Roman" w:hAnsi="Times New Roman" w:cs="Times New Roman"/>
                <w:szCs w:val="20"/>
              </w:rPr>
            </w:r>
            <w:r>
              <w:rPr>
                <w:rFonts w:ascii="Times New Roman" w:hAnsi="Times New Roman" w:cs="Times New Roman"/>
                <w:szCs w:val="20"/>
              </w:rPr>
            </w:r>
          </w:p>
        </w:tc>
      </w:tr>
      <w:tr>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textDirection w:val="lrTb"/>
            <w:noWrap w:val="false"/>
          </w:tcPr>
          <w:p>
            <w:pPr>
              <w:ind w:left="-60" w:right="-64"/>
              <w:rPr>
                <w:sz w:val="20"/>
                <w:lang w:eastAsia="en-US"/>
              </w:rPr>
            </w:pPr>
            <w:r>
              <w:rPr>
                <w:sz w:val="20"/>
                <w:lang w:eastAsia="en-US"/>
              </w:rPr>
              <w:t xml:space="preserve">Мероприятие (результат)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w:t>
            </w:r>
            <w:r>
              <w:rPr>
                <w:sz w:val="20"/>
                <w:lang w:eastAsia="en-US"/>
              </w:rPr>
              <w:t xml:space="preserve">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textDirection w:val="lrTb"/>
            <w:noWrap w:val="false"/>
          </w:tcPr>
          <w:p>
            <w:pPr>
              <w:jc w:val="center"/>
              <w:rPr>
                <w:sz w:val="20"/>
                <w:lang w:eastAsia="en-US"/>
              </w:rPr>
            </w:pPr>
            <w:r>
              <w:rPr>
                <w:sz w:val="20"/>
                <w:lang w:eastAsia="en-US"/>
              </w:rPr>
              <w:t xml:space="preserve">Региональный проект «Педагоги и наставники» государ</w:t>
            </w:r>
            <w:r>
              <w:rPr>
                <w:sz w:val="20"/>
                <w:lang w:eastAsia="en-US"/>
              </w:rPr>
              <w:t xml:space="preserve">ственной про</w:t>
            </w:r>
            <w:r>
              <w:rPr>
                <w:sz w:val="20"/>
                <w:lang w:eastAsia="en-US"/>
              </w:rPr>
              <w:t xml:space="preserve">граммы «Развитие образования Бел</w:t>
            </w:r>
            <w:r>
              <w:rPr>
                <w:sz w:val="20"/>
                <w:lang w:eastAsia="en-US"/>
              </w:rPr>
              <w:t xml:space="preserve">городской обла</w:t>
            </w:r>
            <w:r>
              <w:rPr>
                <w:sz w:val="20"/>
                <w:lang w:eastAsia="en-US"/>
              </w:rPr>
              <w:t xml:space="preserve">сти»</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0"/>
                <w:lang w:eastAsia="en-US"/>
              </w:rPr>
            </w:pPr>
            <w:r>
              <w:rPr>
                <w:sz w:val="20"/>
                <w:lang w:eastAsia="en-US"/>
              </w:rPr>
              <w:t xml:space="preserve">Единиц</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3" w:type="dxa"/>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1" w:type="dxa"/>
            <w:textDirection w:val="lrTb"/>
            <w:noWrap w:val="false"/>
          </w:tcPr>
          <w:p>
            <w:pPr>
              <w:jc w:val="center"/>
              <w:rPr>
                <w:sz w:val="20"/>
                <w:lang w:eastAsia="en-US"/>
              </w:rPr>
            </w:pPr>
            <w:r>
              <w:rPr>
                <w:sz w:val="20"/>
                <w:lang w:eastAsia="en-US"/>
              </w:rPr>
              <w:t xml:space="preserve">2023</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70"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1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20"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733" w:type="dxa"/>
            <w:textDirection w:val="lrTb"/>
            <w:noWrap w:val="false"/>
          </w:tcPr>
          <w:p>
            <w:pPr>
              <w:jc w:val="center"/>
              <w:rPr>
                <w:sz w:val="20"/>
                <w:lang w:eastAsia="en-US"/>
              </w:rPr>
            </w:pPr>
            <w:r>
              <w:rPr>
                <w:sz w:val="20"/>
              </w:rPr>
              <w:t xml:space="preserve">Обеспечена </w:t>
            </w:r>
            <w:r>
              <w:rPr>
                <w:sz w:val="20"/>
                <w:lang w:eastAsia="en-US"/>
              </w:rPr>
              <w:t xml:space="preserve">выплата ежемесячного денежного вознаграждения советникам директоров по воспитанию и взаимодействию с детскими общественными объединениями</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54" w:type="dxa"/>
            <w:textDirection w:val="lrTb"/>
            <w:noWrap w:val="false"/>
          </w:tcPr>
          <w:p>
            <w:pPr>
              <w:jc w:val="center"/>
              <w:rPr>
                <w:sz w:val="20"/>
                <w:lang w:eastAsia="en-US"/>
              </w:rPr>
            </w:pPr>
            <w:r>
              <w:rPr>
                <w:sz w:val="20"/>
                <w:lang w:eastAsia="en-US"/>
              </w:rPr>
              <w:t xml:space="preserve">МП</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897" w:type="dxa"/>
            <w:textDirection w:val="lrTb"/>
            <w:noWrap w:val="false"/>
          </w:tcPr>
          <w:p>
            <w:pPr>
              <w:jc w:val="both"/>
              <w:rPr>
                <w:sz w:val="20"/>
                <w:lang w:eastAsia="en-US"/>
              </w:rPr>
            </w:pPr>
            <w:r>
              <w:rPr>
                <w:bCs/>
                <w:sz w:val="20"/>
              </w:rPr>
              <w:t xml:space="preserve">Доля созданных штатных единиц советника директора по воспитанию и взаимодействию с детскими общественными объединениями в общеобразовательных организациях в рамках выделенных денежных средств</w:t>
            </w:r>
            <w:r>
              <w:rPr>
                <w:bCs/>
                <w:sz w:val="20"/>
              </w:rPr>
              <w:t xml:space="preserve">.</w:t>
            </w:r>
            <w:r>
              <w:rPr>
                <w:bCs/>
                <w:sz w:val="20"/>
              </w:rPr>
              <w:t xml:space="preserve"> </w:t>
            </w:r>
            <w:r>
              <w:rPr>
                <w:bCs/>
                <w:sz w:val="20"/>
              </w:rPr>
              <w:t xml:space="preserve">Доля обучающихся</w:t>
            </w:r>
            <w:r>
              <w:rPr>
                <w:bCs/>
                <w:sz w:val="20"/>
              </w:rPr>
              <w:t xml:space="preserve"> </w:t>
            </w:r>
            <w:r>
              <w:rPr>
                <w:bCs/>
                <w:sz w:val="20"/>
              </w:rPr>
              <w:t xml:space="preserve">в общеобразовательн</w:t>
            </w:r>
            <w:r>
              <w:rPr>
                <w:bCs/>
                <w:sz w:val="20"/>
              </w:rPr>
              <w:t xml:space="preserve">ы</w:t>
            </w:r>
            <w:r>
              <w:rPr>
                <w:bCs/>
                <w:sz w:val="20"/>
              </w:rPr>
              <w:t xml:space="preserve">х организациях вовлеченных в реализацию мероприятий федерального проекта</w:t>
            </w:r>
            <w:r>
              <w:rPr>
                <w:sz w:val="20"/>
                <w:lang w:eastAsia="en-US"/>
              </w:rPr>
            </w:r>
            <w:r>
              <w:rPr>
                <w:sz w:val="20"/>
                <w:lang w:eastAsia="en-US"/>
              </w:rPr>
            </w:r>
          </w:p>
        </w:tc>
      </w:tr>
      <w:tr>
        <w:trPr>
          <w:trHeight w:val="340"/>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1.2.1</w:t>
            </w:r>
            <w:r>
              <w:rPr>
                <w:sz w:val="20"/>
                <w:lang w:eastAsia="en-US"/>
              </w:rPr>
            </w:r>
            <w:r>
              <w:rPr>
                <w:sz w:val="20"/>
                <w:lang w:eastAsia="en-US"/>
              </w:rPr>
            </w:r>
          </w:p>
        </w:tc>
        <w:tc>
          <w:tcPr>
            <w:gridSpan w:val="23"/>
            <w:tcBorders>
              <w:top w:val="single" w:color="auto" w:sz="4" w:space="0"/>
              <w:left w:val="single" w:color="auto" w:sz="4" w:space="0"/>
              <w:bottom w:val="single" w:color="auto" w:sz="4" w:space="0"/>
              <w:right w:val="single" w:color="auto" w:sz="4" w:space="0"/>
            </w:tcBorders>
            <w:tcW w:w="14886" w:type="dxa"/>
            <w:textDirection w:val="lrTb"/>
            <w:noWrap w:val="false"/>
          </w:tcPr>
          <w:p>
            <w:pPr>
              <w:ind w:left="-57" w:right="-62"/>
              <w:jc w:val="both"/>
              <w:rPr>
                <w:bCs/>
                <w:sz w:val="20"/>
              </w:rPr>
            </w:pPr>
            <w:r>
              <w:rPr>
                <w:sz w:val="20"/>
              </w:rPr>
              <w:t xml:space="preserve">Реализации данного мероприятия направлена на выплату ежемесячного денежного вознаграждения советникам директора по воспитанию и взаимодействию с детскими общественными объединениями в общеобразовательных организациях Вейделевского района</w:t>
            </w:r>
            <w:r>
              <w:rPr>
                <w:bCs/>
                <w:sz w:val="20"/>
              </w:rPr>
            </w:r>
            <w:r>
              <w:rPr>
                <w:bCs/>
                <w:sz w:val="20"/>
              </w:rPr>
            </w:r>
          </w:p>
        </w:tc>
      </w:tr>
      <w:tr>
        <w:trPr>
          <w:trHeight w:val="226"/>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268" w:type="dxa"/>
            <w:textDirection w:val="lrTb"/>
            <w:noWrap w:val="false"/>
          </w:tcPr>
          <w:p>
            <w:pPr>
              <w:ind w:right="-64"/>
              <w:rPr>
                <w:sz w:val="20"/>
                <w:lang w:eastAsia="en-US"/>
              </w:rPr>
            </w:pPr>
            <w:r>
              <w:rPr>
                <w:sz w:val="20"/>
                <w:lang w:eastAsia="en-US"/>
              </w:rPr>
              <w:t xml:space="preserve">Мероприятие (результат) «</w:t>
            </w:r>
            <w:r>
              <w:rPr>
                <w:rFonts w:eastAsia="Times New Roman"/>
                <w:bCs/>
                <w:iCs/>
                <w:sz w:val="20"/>
              </w:rPr>
              <w:t xml:space="preserve">Ежемесячное денежное вознаграждение за классное руководство педагогич</w:t>
            </w:r>
            <w:r>
              <w:rPr>
                <w:rFonts w:eastAsia="Times New Roman"/>
                <w:bCs/>
                <w:iCs/>
                <w:sz w:val="20"/>
              </w:rPr>
              <w:t xml:space="preserve">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sz w:val="20"/>
                <w:lang w:eastAsia="en-US"/>
              </w:rPr>
              <w:t xml:space="preserve">,»</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703" w:type="dxa"/>
            <w:textDirection w:val="lrTb"/>
            <w:noWrap w:val="false"/>
          </w:tcPr>
          <w:p>
            <w:pPr>
              <w:jc w:val="center"/>
              <w:rPr>
                <w:sz w:val="20"/>
                <w:lang w:eastAsia="en-US"/>
              </w:rPr>
            </w:pPr>
            <w:r>
              <w:rPr>
                <w:sz w:val="20"/>
                <w:lang w:eastAsia="en-US"/>
              </w:rPr>
              <w:t xml:space="preserve">Региональный про</w:t>
            </w:r>
            <w:r>
              <w:rPr>
                <w:sz w:val="20"/>
                <w:lang w:eastAsia="en-US"/>
              </w:rPr>
              <w:t xml:space="preserve">ект «Педагоги и наставники» госу</w:t>
            </w:r>
            <w:r>
              <w:rPr>
                <w:sz w:val="20"/>
                <w:lang w:eastAsia="en-US"/>
              </w:rPr>
              <w:t xml:space="preserve">дарственной про</w:t>
            </w:r>
            <w:r>
              <w:rPr>
                <w:sz w:val="20"/>
                <w:lang w:eastAsia="en-US"/>
              </w:rPr>
              <w:t xml:space="preserve">граммы «Развитие образования Белго</w:t>
            </w:r>
            <w:r>
              <w:rPr>
                <w:sz w:val="20"/>
                <w:lang w:eastAsia="en-US"/>
              </w:rPr>
              <w:t xml:space="preserve">родской области»</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0"/>
                <w:lang w:eastAsia="en-US"/>
              </w:rPr>
            </w:pPr>
            <w:r>
              <w:rPr>
                <w:sz w:val="20"/>
                <w:lang w:eastAsia="en-US"/>
              </w:rPr>
              <w:t xml:space="preserve">Единиц</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3" w:type="dxa"/>
            <w:textDirection w:val="lrTb"/>
            <w:noWrap w:val="false"/>
          </w:tcPr>
          <w:p>
            <w:pPr>
              <w:jc w:val="center"/>
              <w:rPr>
                <w:sz w:val="20"/>
                <w:lang w:eastAsia="en-US"/>
              </w:rPr>
            </w:pPr>
            <w:r>
              <w:rPr>
                <w:sz w:val="20"/>
                <w:lang w:eastAsia="en-US"/>
              </w:rPr>
              <w:t xml:space="preserve">126</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1" w:type="dxa"/>
            <w:textDirection w:val="lrTb"/>
            <w:noWrap w:val="false"/>
          </w:tcPr>
          <w:p>
            <w:pPr>
              <w:jc w:val="center"/>
              <w:rPr>
                <w:sz w:val="20"/>
                <w:lang w:eastAsia="en-US"/>
              </w:rPr>
            </w:pPr>
            <w:r>
              <w:rPr>
                <w:sz w:val="20"/>
                <w:lang w:eastAsia="en-US"/>
              </w:rPr>
              <w:t xml:space="preserve">2023</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670"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19"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20" w:type="dxa"/>
            <w:textDirection w:val="lrTb"/>
            <w:noWrap w:val="false"/>
          </w:tcPr>
          <w:p>
            <w:pPr>
              <w:jc w:val="center"/>
              <w:rPr>
                <w:sz w:val="20"/>
                <w:lang w:eastAsia="en-US"/>
              </w:rPr>
            </w:pPr>
            <w:r>
              <w:rPr>
                <w:sz w:val="20"/>
                <w:lang w:eastAsia="en-US"/>
              </w:rPr>
              <w:t xml:space="preserve">127</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733" w:type="dxa"/>
            <w:textDirection w:val="lrTb"/>
            <w:noWrap w:val="false"/>
          </w:tcPr>
          <w:p>
            <w:pPr>
              <w:jc w:val="center"/>
              <w:rPr>
                <w:sz w:val="20"/>
                <w:lang w:eastAsia="en-US"/>
              </w:rPr>
            </w:pPr>
            <w:r>
              <w:rPr>
                <w:sz w:val="20"/>
              </w:rPr>
              <w:t xml:space="preserve">Обеспечена </w:t>
            </w:r>
            <w:r>
              <w:rPr>
                <w:sz w:val="20"/>
                <w:lang w:eastAsia="en-US"/>
              </w:rPr>
              <w:t xml:space="preserve">выплат по ежемесячному денежному вознаграждению за классное руководство педагогическим работникам муниципальных образовательных организаций</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854" w:type="dxa"/>
            <w:textDirection w:val="lrTb"/>
            <w:noWrap w:val="false"/>
          </w:tcPr>
          <w:p>
            <w:pPr>
              <w:jc w:val="center"/>
              <w:rPr>
                <w:sz w:val="20"/>
                <w:lang w:eastAsia="en-US"/>
              </w:rPr>
            </w:pPr>
            <w:r>
              <w:rPr>
                <w:sz w:val="20"/>
                <w:lang w:eastAsia="en-US"/>
              </w:rPr>
              <w:t xml:space="preserve">МП</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1897" w:type="dxa"/>
            <w:textDirection w:val="lrTb"/>
            <w:noWrap w:val="false"/>
          </w:tcPr>
          <w:p>
            <w:pPr>
              <w:pStyle w:val="909"/>
              <w:rPr>
                <w:sz w:val="20"/>
                <w:szCs w:val="20"/>
                <w:lang w:eastAsia="en-US"/>
              </w:rPr>
            </w:pPr>
            <w:r>
              <w:rPr>
                <w:rFonts w:ascii="Times New Roman" w:hAnsi="Times New Roman" w:cs="Times New Roman"/>
                <w:sz w:val="20"/>
                <w:szCs w:val="20"/>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r>
              <w:rPr>
                <w:sz w:val="20"/>
                <w:szCs w:val="20"/>
                <w:lang w:eastAsia="en-US"/>
              </w:rPr>
            </w:r>
            <w:r>
              <w:rPr>
                <w:sz w:val="20"/>
                <w:szCs w:val="20"/>
                <w:lang w:eastAsia="en-US"/>
              </w:rPr>
            </w:r>
          </w:p>
        </w:tc>
      </w:tr>
      <w:tr>
        <w:trPr>
          <w:trHeight w:val="340"/>
        </w:trPr>
        <w:tc>
          <w:tcPr>
            <w:tcBorders>
              <w:top w:val="single" w:color="auto" w:sz="4" w:space="0"/>
              <w:left w:val="single" w:color="auto" w:sz="4" w:space="0"/>
              <w:bottom w:val="single" w:color="auto" w:sz="4" w:space="0"/>
              <w:right w:val="single" w:color="auto" w:sz="4" w:space="0"/>
            </w:tcBorders>
            <w:tcW w:w="566" w:type="dxa"/>
            <w:textDirection w:val="lrTb"/>
            <w:noWrap w:val="false"/>
          </w:tcPr>
          <w:p>
            <w:pPr>
              <w:jc w:val="center"/>
              <w:rPr>
                <w:sz w:val="20"/>
                <w:lang w:eastAsia="en-US"/>
              </w:rPr>
            </w:pPr>
            <w:r>
              <w:rPr>
                <w:sz w:val="20"/>
                <w:lang w:eastAsia="en-US"/>
              </w:rPr>
              <w:t xml:space="preserve">1.3.1</w:t>
            </w:r>
            <w:r>
              <w:rPr>
                <w:sz w:val="20"/>
                <w:lang w:eastAsia="en-US"/>
              </w:rPr>
            </w:r>
            <w:r>
              <w:rPr>
                <w:sz w:val="20"/>
                <w:lang w:eastAsia="en-US"/>
              </w:rPr>
            </w:r>
          </w:p>
        </w:tc>
        <w:tc>
          <w:tcPr>
            <w:gridSpan w:val="23"/>
            <w:tcBorders>
              <w:top w:val="single" w:color="auto" w:sz="4" w:space="0"/>
              <w:left w:val="single" w:color="auto" w:sz="4" w:space="0"/>
              <w:bottom w:val="single" w:color="auto" w:sz="4" w:space="0"/>
              <w:right w:val="single" w:color="auto" w:sz="4" w:space="0"/>
            </w:tcBorders>
            <w:tcW w:w="14886" w:type="dxa"/>
            <w:textDirection w:val="lrTb"/>
            <w:noWrap w:val="false"/>
          </w:tcPr>
          <w:p>
            <w:pPr>
              <w:ind w:left="82" w:right="80"/>
              <w:jc w:val="both"/>
              <w:rPr>
                <w:bCs/>
                <w:sz w:val="20"/>
              </w:rPr>
            </w:pPr>
            <w:r>
              <w:rPr>
                <w:sz w:val="20"/>
              </w:rPr>
              <w:t xml:space="preserve">Ежемесячная выплата денежного вознаграждения за выполнение функций классного руководителя в размере 10 000. Выплата производится </w:t>
            </w:r>
            <w:r>
              <w:rPr>
                <w:sz w:val="20"/>
              </w:rPr>
              <w:br/>
              <w:t xml:space="preserve">на основании Постановления Правительства Российской Федерации от 29 марта 2024 г. № 397 «О внесение изменений в Постановление Правительства Российской Федерации от 29 декабря 2021 года № 2539»</w:t>
            </w:r>
            <w:r>
              <w:rPr>
                <w:bCs/>
                <w:sz w:val="20"/>
              </w:rPr>
            </w:r>
            <w:r>
              <w:rPr>
                <w:bCs/>
                <w:sz w:val="20"/>
              </w:rPr>
            </w:r>
          </w:p>
        </w:tc>
      </w:tr>
    </w:tbl>
    <w:p>
      <w:pPr>
        <w:jc w:val="center"/>
        <w:spacing w:after="160" w:line="259" w:lineRule="auto"/>
        <w:rPr>
          <w:b/>
          <w:sz w:val="22"/>
          <w:szCs w:val="22"/>
        </w:rPr>
      </w:pPr>
      <w:r>
        <w:rPr>
          <w:b/>
          <w:sz w:val="22"/>
          <w:szCs w:val="22"/>
        </w:rPr>
        <w:t xml:space="preserve">5. Финансовое обеспечение муниципального проекта</w:t>
      </w:r>
      <w:r>
        <w:rPr>
          <w:b/>
          <w:sz w:val="22"/>
          <w:szCs w:val="22"/>
        </w:rPr>
        <w:t xml:space="preserve"> 1</w:t>
      </w:r>
      <w:r>
        <w:rPr>
          <w:b/>
          <w:sz w:val="22"/>
          <w:szCs w:val="22"/>
        </w:rPr>
      </w:r>
      <w:r>
        <w:rPr>
          <w:b/>
          <w:sz w:val="22"/>
          <w:szCs w:val="22"/>
        </w:rPr>
      </w:r>
    </w:p>
    <w:tbl>
      <w:tblPr>
        <w:tblW w:w="15499" w:type="dxa"/>
        <w:tblInd w:w="-318" w:type="dxa"/>
        <w:tblLook w:val="04A0" w:firstRow="1" w:lastRow="0" w:firstColumn="1" w:lastColumn="0" w:noHBand="0" w:noVBand="1"/>
      </w:tblPr>
      <w:tblGrid>
        <w:gridCol w:w="486"/>
        <w:gridCol w:w="5894"/>
        <w:gridCol w:w="2399"/>
        <w:gridCol w:w="940"/>
        <w:gridCol w:w="940"/>
        <w:gridCol w:w="940"/>
        <w:gridCol w:w="940"/>
        <w:gridCol w:w="940"/>
        <w:gridCol w:w="940"/>
        <w:gridCol w:w="1080"/>
      </w:tblGrid>
      <w:tr>
        <w:trPr>
          <w:trHeight w:val="300"/>
        </w:trPr>
        <w:tc>
          <w:tcPr>
            <w:shd w:val="clear" w:color="auto" w:fill="auto"/>
            <w:tcBorders>
              <w:top w:val="single" w:color="auto" w:sz="4" w:space="0"/>
              <w:left w:val="single" w:color="auto" w:sz="4" w:space="0"/>
              <w:bottom w:val="single" w:color="auto" w:sz="4" w:space="0"/>
              <w:right w:val="single" w:color="auto" w:sz="4" w:space="0"/>
            </w:tcBorders>
            <w:tcW w:w="48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5894"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муниципальной программы, структурного элемента,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2399"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720"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58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48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399"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25"/>
        </w:trPr>
        <w:tc>
          <w:tcPr>
            <w:shd w:val="clear" w:color="auto" w:fill="auto"/>
            <w:tcBorders>
              <w:top w:val="none" w:color="000000"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b/>
                <w:bCs/>
                <w:iCs/>
                <w:sz w:val="20"/>
              </w:rPr>
            </w:pPr>
            <w:r>
              <w:rPr>
                <w:rFonts w:eastAsia="Times New Roman"/>
                <w:b/>
                <w:bCs/>
                <w:iCs/>
                <w:sz w:val="20"/>
              </w:rPr>
              <w:t xml:space="preserve">Муниципальные проекты, входящие в национальный проект "Педагоги и наставники" (всего), в том числе:</w:t>
            </w:r>
            <w:r>
              <w:rPr>
                <w:rFonts w:eastAsia="Times New Roman"/>
                <w:b/>
                <w:bCs/>
                <w:iCs/>
                <w:sz w:val="20"/>
              </w:rPr>
            </w:r>
            <w:r>
              <w:rPr>
                <w:rFonts w:eastAsia="Times New Roman"/>
                <w:b/>
                <w:bCs/>
                <w:iCs/>
                <w:sz w:val="20"/>
              </w:rPr>
            </w:r>
          </w:p>
        </w:tc>
        <w:tc>
          <w:tcPr>
            <w:shd w:val="clear" w:color="auto" w:fill="auto"/>
            <w:tcBorders>
              <w:top w:val="none" w:color="000000" w:sz="4" w:space="0"/>
              <w:left w:val="single" w:color="auto" w:sz="4" w:space="0"/>
              <w:bottom w:val="none" w:color="000000" w:sz="4" w:space="0"/>
              <w:right w:val="single" w:color="auto" w:sz="4" w:space="0"/>
            </w:tcBorders>
            <w:tcW w:w="2399" w:type="dxa"/>
            <w:vMerge w:val="restart"/>
            <w:textDirection w:val="lrTb"/>
            <w:noWrap w:val="false"/>
          </w:tcPr>
          <w:p>
            <w:pPr>
              <w:jc w:val="center"/>
              <w:rPr>
                <w:rFonts w:eastAsia="Times New Roman"/>
                <w:sz w:val="20"/>
              </w:rPr>
            </w:pPr>
            <w:r>
              <w:rPr>
                <w:rFonts w:eastAsia="Times New Roman"/>
                <w:sz w:val="20"/>
              </w:rPr>
              <w:t xml:space="preserve">871 07 09 02 1 Ю6 51790 600, </w:t>
            </w:r>
            <w:r>
              <w:rPr>
                <w:rFonts w:eastAsia="Times New Roman"/>
                <w:sz w:val="20"/>
              </w:rPr>
            </w:r>
            <w:r>
              <w:rPr>
                <w:rFonts w:eastAsia="Times New Roman"/>
                <w:sz w:val="20"/>
              </w:rPr>
            </w:r>
          </w:p>
          <w:p>
            <w:pPr>
              <w:jc w:val="center"/>
              <w:rPr>
                <w:rFonts w:eastAsia="Times New Roman"/>
                <w:sz w:val="20"/>
              </w:rPr>
            </w:pPr>
            <w:r>
              <w:rPr>
                <w:rFonts w:eastAsia="Times New Roman"/>
                <w:sz w:val="20"/>
              </w:rPr>
              <w:t xml:space="preserve">871 07 02 02 1 Ю6 50500 600, </w:t>
            </w:r>
            <w:r>
              <w:rPr>
                <w:rFonts w:eastAsia="Times New Roman"/>
                <w:sz w:val="20"/>
              </w:rPr>
            </w:r>
            <w:r>
              <w:rPr>
                <w:rFonts w:eastAsia="Times New Roman"/>
                <w:sz w:val="20"/>
              </w:rPr>
            </w:r>
          </w:p>
          <w:p>
            <w:pPr>
              <w:jc w:val="center"/>
              <w:rPr>
                <w:rFonts w:eastAsia="Times New Roman"/>
                <w:sz w:val="20"/>
              </w:rPr>
            </w:pPr>
            <w:r>
              <w:rPr>
                <w:rFonts w:eastAsia="Times New Roman"/>
                <w:sz w:val="20"/>
              </w:rPr>
              <w:t xml:space="preserve">871 07 02 02 1 Ю6 53030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22 749,6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22 784,2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22 826,1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136 838,2</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22 749,6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22 784,2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22 826,1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136 838,2</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22 612,6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22 506,2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22 401,6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134 725,2</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137,0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278,0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2 113,0</w:t>
            </w:r>
            <w:r>
              <w:rPr>
                <w:rFonts w:eastAsia="Times New Roman"/>
                <w:b/>
                <w:bCs/>
                <w:sz w:val="20"/>
              </w:rPr>
            </w:r>
            <w:r>
              <w:rPr>
                <w:rFonts w:eastAsia="Times New Roman"/>
                <w:b/>
                <w:bCs/>
                <w:sz w:val="20"/>
              </w:rPr>
            </w:r>
          </w:p>
        </w:tc>
      </w:tr>
      <w:tr>
        <w:trPr>
          <w:trHeight w:val="227"/>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964"/>
        </w:trPr>
        <w:tc>
          <w:tcPr>
            <w:shd w:val="clear" w:color="auto" w:fill="auto"/>
            <w:tcBorders>
              <w:top w:val="single" w:color="auto"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jc w:val="both"/>
              <w:rPr>
                <w:rFonts w:eastAsia="Times New Roman"/>
                <w:b/>
                <w:bCs/>
                <w:iCs/>
                <w:sz w:val="20"/>
              </w:rPr>
            </w:pPr>
            <w:r>
              <w:rPr>
                <w:rFonts w:eastAsia="Times New Roman"/>
                <w:b/>
                <w:bCs/>
                <w:iCs/>
                <w:sz w:val="20"/>
              </w:rPr>
              <w:t xml:space="preserve">1.1 </w:t>
            </w:r>
            <w:r>
              <w:rPr>
                <w:rFonts w:eastAsia="Times New Roman"/>
                <w:b/>
                <w:bCs/>
                <w:iCs/>
                <w:sz w:val="20"/>
              </w:rPr>
              <w:t xml:space="preserve">М</w:t>
            </w:r>
            <w:r>
              <w:rPr>
                <w:rFonts w:eastAsia="Times New Roman"/>
                <w:b/>
                <w:bCs/>
                <w:iCs/>
                <w:sz w:val="20"/>
              </w:rPr>
              <w:t xml:space="preserve">ероприятие </w:t>
            </w:r>
            <w:r>
              <w:rPr>
                <w:rFonts w:eastAsia="Times New Roman"/>
                <w:b/>
                <w:bCs/>
                <w:iCs/>
                <w:sz w:val="20"/>
              </w:rPr>
              <w:t xml:space="preserve">(результат) </w:t>
            </w:r>
            <w:r>
              <w:rPr>
                <w:rFonts w:eastAsia="Times New Roman"/>
                <w:b/>
                <w:bCs/>
                <w:iCs/>
                <w:sz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(всего), в том числе:</w:t>
            </w:r>
            <w:r>
              <w:rPr>
                <w:rFonts w:eastAsia="Times New Roman"/>
                <w:b/>
                <w:bCs/>
                <w:iCs/>
                <w:sz w:val="20"/>
              </w:rPr>
            </w:r>
            <w:r>
              <w:rPr>
                <w:rFonts w:eastAsia="Times New Roman"/>
                <w:b/>
                <w:bCs/>
                <w:iCs/>
                <w:sz w:val="20"/>
              </w:rPr>
            </w:r>
          </w:p>
        </w:tc>
        <w:tc>
          <w:tcPr>
            <w:shd w:val="clear" w:color="auto" w:fill="auto"/>
            <w:tcBorders>
              <w:top w:val="single" w:color="auto" w:sz="4" w:space="0"/>
              <w:left w:val="single" w:color="auto" w:sz="4" w:space="0"/>
              <w:bottom w:val="none" w:color="000000" w:sz="4" w:space="0"/>
              <w:right w:val="single" w:color="auto" w:sz="4" w:space="0"/>
            </w:tcBorders>
            <w:tcW w:w="2399" w:type="dxa"/>
            <w:vMerge w:val="restart"/>
            <w:textDirection w:val="lrTb"/>
            <w:noWrap w:val="false"/>
          </w:tcPr>
          <w:p>
            <w:pPr>
              <w:jc w:val="center"/>
              <w:rPr>
                <w:rFonts w:eastAsia="Times New Roman"/>
                <w:sz w:val="20"/>
              </w:rPr>
            </w:pPr>
            <w:r>
              <w:rPr>
                <w:rFonts w:eastAsia="Times New Roman"/>
                <w:sz w:val="20"/>
              </w:rPr>
              <w:t xml:space="preserve">871 07 09 02 1 Ю6 51790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2 282,1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2 316,7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2 358,6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2 358,6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2 358,6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2 358,6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14 033,2</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2 282,1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2 316,7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2 358,6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2 358,6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2 358,6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2 358,6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14 033,2</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2 145,1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2 038,7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1 934,1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1 934,1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1 934,1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1 934,1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11 920,2</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137,0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278,0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424,5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2 113,0</w:t>
            </w:r>
            <w:r>
              <w:rPr>
                <w:rFonts w:eastAsia="Times New Roman"/>
                <w:b/>
                <w:bCs/>
                <w:sz w:val="20"/>
              </w:rPr>
            </w:r>
            <w:r>
              <w:rPr>
                <w:rFonts w:eastAsia="Times New Roman"/>
                <w:b/>
                <w:bCs/>
                <w:sz w:val="20"/>
              </w:rPr>
            </w:r>
          </w:p>
        </w:tc>
      </w:tr>
      <w:tr>
        <w:trPr>
          <w:trHeight w:val="283"/>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980"/>
        </w:trPr>
        <w:tc>
          <w:tcPr>
            <w:shd w:val="clear" w:color="auto" w:fill="auto"/>
            <w:tcBorders>
              <w:top w:val="single" w:color="auto"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94" w:type="dxa"/>
            <w:vAlign w:val="bottom"/>
            <w:textDirection w:val="lrTb"/>
            <w:noWrap w:val="false"/>
          </w:tcPr>
          <w:p>
            <w:pPr>
              <w:jc w:val="both"/>
              <w:rPr>
                <w:rFonts w:eastAsia="Times New Roman"/>
                <w:b/>
                <w:bCs/>
                <w:iCs/>
                <w:sz w:val="20"/>
              </w:rPr>
            </w:pPr>
            <w:r>
              <w:rPr>
                <w:rFonts w:eastAsia="Times New Roman"/>
                <w:b/>
                <w:bCs/>
                <w:iCs/>
                <w:sz w:val="20"/>
              </w:rPr>
              <w:t xml:space="preserve">1.2 </w:t>
            </w:r>
            <w:r>
              <w:rPr>
                <w:rFonts w:eastAsia="Times New Roman"/>
                <w:b/>
                <w:bCs/>
                <w:iCs/>
                <w:sz w:val="20"/>
              </w:rPr>
              <w:t xml:space="preserve">М</w:t>
            </w:r>
            <w:r>
              <w:rPr>
                <w:rFonts w:eastAsia="Times New Roman"/>
                <w:b/>
                <w:bCs/>
                <w:iCs/>
                <w:sz w:val="20"/>
              </w:rPr>
              <w:t xml:space="preserve">ероприятие</w:t>
            </w:r>
            <w:r>
              <w:rPr>
                <w:rFonts w:eastAsia="Times New Roman"/>
                <w:b/>
                <w:bCs/>
                <w:iCs/>
                <w:sz w:val="20"/>
              </w:rPr>
              <w:t xml:space="preserve"> (результат)</w:t>
            </w:r>
            <w:r>
              <w:rPr>
                <w:rFonts w:eastAsia="Times New Roman"/>
                <w:b/>
                <w:bCs/>
                <w:iCs/>
                <w:sz w:val="20"/>
              </w:rPr>
              <w:t xml:space="preserve">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w:t>
            </w:r>
            <w:r>
              <w:rPr>
                <w:rFonts w:eastAsia="Times New Roman"/>
                <w:b/>
                <w:bCs/>
                <w:iCs/>
                <w:sz w:val="20"/>
              </w:rPr>
              <w:t xml:space="preserve">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 (всего), в том числе:</w:t>
            </w:r>
            <w:r>
              <w:rPr>
                <w:rFonts w:eastAsia="Times New Roman"/>
                <w:b/>
                <w:bCs/>
                <w:iCs/>
                <w:sz w:val="20"/>
              </w:rPr>
            </w:r>
            <w:r>
              <w:rPr>
                <w:rFonts w:eastAsia="Times New Roman"/>
                <w:b/>
                <w:bCs/>
                <w:iCs/>
                <w:sz w:val="20"/>
              </w:rPr>
            </w:r>
          </w:p>
        </w:tc>
        <w:tc>
          <w:tcPr>
            <w:shd w:val="clear" w:color="auto" w:fill="auto"/>
            <w:tcBorders>
              <w:top w:val="single" w:color="auto" w:sz="4" w:space="0"/>
              <w:left w:val="single" w:color="auto" w:sz="4" w:space="0"/>
              <w:bottom w:val="single" w:color="auto" w:sz="4" w:space="0"/>
              <w:right w:val="single" w:color="auto" w:sz="4" w:space="0"/>
            </w:tcBorders>
            <w:tcW w:w="2399" w:type="dxa"/>
            <w:vMerge w:val="restart"/>
            <w:textDirection w:val="lrTb"/>
            <w:noWrap w:val="false"/>
          </w:tcPr>
          <w:p>
            <w:pPr>
              <w:jc w:val="center"/>
              <w:rPr>
                <w:rFonts w:eastAsia="Times New Roman"/>
                <w:sz w:val="20"/>
              </w:rPr>
            </w:pPr>
            <w:r>
              <w:rPr>
                <w:rFonts w:eastAsia="Times New Roman"/>
                <w:sz w:val="20"/>
              </w:rPr>
              <w:t xml:space="preserve">871 07 02 02 1 Ю6 50500 600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625,0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3 750,0</w:t>
            </w:r>
            <w:r>
              <w:rPr>
                <w:rFonts w:eastAsia="Times New Roman"/>
                <w:b/>
                <w:bCs/>
                <w:sz w:val="20"/>
              </w:rPr>
            </w:r>
            <w:r>
              <w:rPr>
                <w:rFonts w:eastAsia="Times New Roman"/>
                <w:b/>
                <w:bCs/>
                <w:sz w:val="20"/>
              </w:rPr>
            </w:r>
          </w:p>
        </w:tc>
      </w:tr>
      <w:tr>
        <w:trPr>
          <w:trHeight w:val="283"/>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3 750,0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625,0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3 750,0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none" w:color="000000"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665"/>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jc w:val="both"/>
              <w:rPr>
                <w:rFonts w:eastAsia="Times New Roman"/>
                <w:b/>
                <w:bCs/>
                <w:iCs/>
                <w:sz w:val="20"/>
              </w:rPr>
            </w:pPr>
            <w:r>
              <w:rPr>
                <w:rFonts w:eastAsia="Times New Roman"/>
                <w:b/>
                <w:bCs/>
                <w:iCs/>
                <w:sz w:val="20"/>
              </w:rPr>
              <w:t xml:space="preserve">1.3 М</w:t>
            </w:r>
            <w:r>
              <w:rPr>
                <w:rFonts w:eastAsia="Times New Roman"/>
                <w:b/>
                <w:bCs/>
                <w:iCs/>
                <w:sz w:val="20"/>
              </w:rPr>
              <w:t xml:space="preserve">ероприятие</w:t>
            </w:r>
            <w:r>
              <w:rPr>
                <w:rFonts w:eastAsia="Times New Roman"/>
                <w:b/>
                <w:bCs/>
                <w:iCs/>
                <w:sz w:val="20"/>
              </w:rPr>
              <w:t xml:space="preserve"> (результат)</w:t>
            </w:r>
            <w:r>
              <w:rPr>
                <w:rFonts w:eastAsia="Times New Roman"/>
                <w:b/>
                <w:bCs/>
                <w:iCs/>
                <w:sz w:val="20"/>
              </w:rPr>
              <w:t xml:space="preserve"> "Ежемесячное денежное вознаграждение за классное руководство педагогическим работникам госуда</w:t>
            </w:r>
            <w:r>
              <w:rPr>
                <w:rFonts w:eastAsia="Times New Roman"/>
                <w:b/>
                <w:bCs/>
                <w:iCs/>
                <w:sz w:val="20"/>
              </w:rPr>
              <w:t xml:space="preserve">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r>
              <w:rPr>
                <w:rFonts w:eastAsia="Times New Roman"/>
                <w:b/>
                <w:bCs/>
                <w:iCs/>
                <w:sz w:val="20"/>
              </w:rPr>
            </w:r>
            <w:r>
              <w:rPr>
                <w:rFonts w:eastAsia="Times New Roman"/>
                <w:b/>
                <w:bCs/>
                <w:iCs/>
                <w:sz w:val="20"/>
              </w:rPr>
            </w:r>
          </w:p>
        </w:tc>
        <w:tc>
          <w:tcPr>
            <w:shd w:val="clear" w:color="auto" w:fill="auto"/>
            <w:tcBorders>
              <w:top w:val="single" w:color="auto" w:sz="4" w:space="0"/>
              <w:left w:val="single" w:color="auto" w:sz="4" w:space="0"/>
              <w:bottom w:val="single" w:color="auto" w:sz="4" w:space="0"/>
              <w:right w:val="single" w:color="auto" w:sz="4" w:space="0"/>
            </w:tcBorders>
            <w:tcW w:w="2399" w:type="dxa"/>
            <w:vMerge w:val="restart"/>
            <w:textDirection w:val="lrTb"/>
            <w:noWrap w:val="false"/>
          </w:tcPr>
          <w:p>
            <w:pPr>
              <w:jc w:val="center"/>
              <w:rPr>
                <w:rFonts w:eastAsia="Times New Roman"/>
                <w:sz w:val="20"/>
              </w:rPr>
            </w:pPr>
            <w:r>
              <w:rPr>
                <w:rFonts w:eastAsia="Times New Roman"/>
                <w:sz w:val="20"/>
              </w:rPr>
              <w:t xml:space="preserve">871 07 02 02 1 Ю6 53030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19 842,5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119 055,0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119 055,0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19 842,5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119 055,0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94"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399"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80"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spacing w:after="160" w:line="259" w:lineRule="auto"/>
      </w:pPr>
      <w:r>
        <w:br w:type="page" w:clear="all"/>
      </w:r>
      <w:r/>
    </w:p>
    <w:p>
      <w:pPr>
        <w:ind w:right="26"/>
        <w:jc w:val="center"/>
        <w:rPr>
          <w:b/>
          <w:bCs/>
          <w:sz w:val="24"/>
          <w:szCs w:val="28"/>
          <w:lang w:eastAsia="en-US"/>
        </w:rPr>
        <w:outlineLvl w:val="1"/>
      </w:pPr>
      <w:r>
        <w:rPr>
          <w:b/>
          <w:bCs/>
          <w:sz w:val="24"/>
          <w:szCs w:val="28"/>
          <w:lang w:eastAsia="en-US"/>
        </w:rPr>
        <w:t xml:space="preserve">               6. Помесячный план исполнения муниципального бюджета в части бюджетных ассигнований,</w:t>
      </w:r>
      <w:r>
        <w:rPr>
          <w:b/>
          <w:bCs/>
          <w:sz w:val="24"/>
          <w:szCs w:val="28"/>
          <w:lang w:eastAsia="en-US"/>
        </w:rPr>
        <w:br/>
        <w:t xml:space="preserve">                   предусмотренных на финансовое обеспечение реализации муниципального проекта 1 в 2025 году</w:t>
      </w:r>
      <w:r>
        <w:rPr>
          <w:b/>
          <w:bCs/>
          <w:sz w:val="24"/>
          <w:szCs w:val="28"/>
          <w:lang w:eastAsia="en-US"/>
        </w:rPr>
      </w:r>
      <w:r>
        <w:rPr>
          <w:b/>
          <w:bCs/>
          <w:sz w:val="24"/>
          <w:szCs w:val="28"/>
          <w:lang w:eastAsia="en-US"/>
        </w:rPr>
      </w:r>
    </w:p>
    <w:p>
      <w:pPr>
        <w:jc w:val="both"/>
        <w:rPr>
          <w:szCs w:val="28"/>
          <w:lang w:eastAsia="en-US"/>
        </w:rPr>
      </w:pPr>
      <w:r>
        <w:rPr>
          <w:szCs w:val="28"/>
          <w:lang w:eastAsia="en-US"/>
        </w:rPr>
      </w:r>
      <w:r>
        <w:rPr>
          <w:szCs w:val="28"/>
          <w:lang w:eastAsia="en-US"/>
        </w:rPr>
      </w:r>
      <w:r>
        <w:rPr>
          <w:szCs w:val="28"/>
          <w:lang w:eastAsia="en-US"/>
        </w:rPr>
      </w:r>
    </w:p>
    <w:tbl>
      <w:tblPr>
        <w:tblW w:w="15593" w:type="dxa"/>
        <w:tblInd w:w="-364" w:type="dxa"/>
        <w:tblLayout w:type="fixed"/>
        <w:tblCellMar>
          <w:left w:w="62" w:type="dxa"/>
          <w:top w:w="102" w:type="dxa"/>
          <w:right w:w="62" w:type="dxa"/>
          <w:bottom w:w="102" w:type="dxa"/>
        </w:tblCellMar>
        <w:tblLook w:val="0000" w:firstRow="0" w:lastRow="0" w:firstColumn="0" w:lastColumn="0" w:noHBand="0" w:noVBand="0"/>
      </w:tblPr>
      <w:tblGrid>
        <w:gridCol w:w="439"/>
        <w:gridCol w:w="5940"/>
        <w:gridCol w:w="709"/>
        <w:gridCol w:w="708"/>
        <w:gridCol w:w="709"/>
        <w:gridCol w:w="709"/>
        <w:gridCol w:w="567"/>
        <w:gridCol w:w="709"/>
        <w:gridCol w:w="708"/>
        <w:gridCol w:w="709"/>
        <w:gridCol w:w="709"/>
        <w:gridCol w:w="709"/>
        <w:gridCol w:w="709"/>
        <w:gridCol w:w="1559"/>
      </w:tblGrid>
      <w:tr>
        <w:trPr/>
        <w:tc>
          <w:tcPr>
            <w:tcBorders>
              <w:top w:val="single" w:color="auto" w:sz="4" w:space="0"/>
              <w:left w:val="single" w:color="auto" w:sz="4" w:space="0"/>
              <w:bottom w:val="single" w:color="auto" w:sz="4" w:space="0"/>
              <w:right w:val="single" w:color="auto" w:sz="4" w:space="0"/>
            </w:tcBorders>
            <w:tcW w:w="439" w:type="dxa"/>
            <w:vMerge w:val="restart"/>
            <w:textDirection w:val="lrTb"/>
            <w:noWrap w:val="false"/>
          </w:tcPr>
          <w:p>
            <w:pPr>
              <w:jc w:val="center"/>
              <w:rPr>
                <w:sz w:val="20"/>
                <w:lang w:eastAsia="en-US"/>
              </w:rPr>
            </w:pPr>
            <w:r>
              <w:rPr>
                <w:sz w:val="20"/>
                <w:lang w:eastAsia="en-US"/>
              </w:rPr>
              <w:t xml:space="preserve">№</w:t>
            </w:r>
            <w:r>
              <w:rPr>
                <w:sz w:val="20"/>
                <w:lang w:eastAsia="en-US"/>
              </w:rPr>
            </w:r>
            <w:r>
              <w:rPr>
                <w:sz w:val="20"/>
                <w:lang w:eastAsia="en-US"/>
              </w:rPr>
            </w:r>
          </w:p>
          <w:p>
            <w:pPr>
              <w:ind w:right="-49"/>
              <w:jc w:val="center"/>
              <w:rPr>
                <w:sz w:val="20"/>
                <w:lang w:eastAsia="en-US"/>
              </w:rPr>
            </w:pPr>
            <w:r>
              <w:rPr>
                <w:sz w:val="20"/>
                <w:lang w:eastAsia="en-US"/>
              </w:rPr>
              <w:t xml:space="preserve">п/п</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vMerge w:val="restart"/>
            <w:textDirection w:val="lrTb"/>
            <w:noWrap w:val="false"/>
          </w:tcPr>
          <w:p>
            <w:pPr>
              <w:jc w:val="center"/>
              <w:rPr>
                <w:sz w:val="20"/>
                <w:lang w:eastAsia="en-US"/>
              </w:rPr>
            </w:pPr>
            <w:r>
              <w:rPr>
                <w:sz w:val="20"/>
                <w:lang w:eastAsia="en-US"/>
              </w:rPr>
              <w:t xml:space="preserve">Наименование мероприятия (резуль</w:t>
            </w:r>
            <w:r>
              <w:rPr>
                <w:sz w:val="20"/>
                <w:lang w:eastAsia="en-US"/>
              </w:rPr>
              <w:t xml:space="preserve">тата)</w:t>
            </w:r>
            <w:r>
              <w:rPr>
                <w:sz w:val="20"/>
                <w:lang w:eastAsia="en-US"/>
              </w:rPr>
            </w:r>
            <w:r>
              <w:rPr>
                <w:sz w:val="20"/>
                <w:lang w:eastAsia="en-US"/>
              </w:rPr>
            </w:r>
          </w:p>
        </w:tc>
        <w:tc>
          <w:tcPr>
            <w:gridSpan w:val="11"/>
            <w:tcBorders>
              <w:top w:val="single" w:color="auto" w:sz="4" w:space="0"/>
              <w:left w:val="single" w:color="auto" w:sz="4" w:space="0"/>
              <w:bottom w:val="single" w:color="auto" w:sz="4" w:space="0"/>
              <w:right w:val="single" w:color="auto" w:sz="4" w:space="0"/>
            </w:tcBorders>
            <w:tcW w:w="7655" w:type="dxa"/>
            <w:textDirection w:val="lrTb"/>
            <w:noWrap w:val="false"/>
          </w:tcPr>
          <w:p>
            <w:pPr>
              <w:jc w:val="center"/>
              <w:rPr>
                <w:sz w:val="20"/>
                <w:lang w:eastAsia="en-US"/>
              </w:rPr>
            </w:pPr>
            <w:r>
              <w:rPr>
                <w:sz w:val="20"/>
                <w:lang w:eastAsia="en-US"/>
              </w:rPr>
              <w:t xml:space="preserve">План исполнения нарастающим итогом (тыс. рублей)</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Merge w:val="restart"/>
            <w:textDirection w:val="lrTb"/>
            <w:noWrap w:val="false"/>
          </w:tcPr>
          <w:p>
            <w:pPr>
              <w:jc w:val="center"/>
              <w:rPr>
                <w:sz w:val="20"/>
                <w:lang w:eastAsia="en-US"/>
              </w:rPr>
            </w:pPr>
            <w:r>
              <w:rPr>
                <w:sz w:val="20"/>
                <w:lang w:eastAsia="en-US"/>
              </w:rPr>
              <w:t xml:space="preserve">Всего на конец </w:t>
            </w:r>
            <w:r>
              <w:rPr>
                <w:sz w:val="20"/>
                <w:lang w:eastAsia="en-US"/>
              </w:rPr>
            </w:r>
            <w:r>
              <w:rPr>
                <w:sz w:val="20"/>
                <w:lang w:eastAsia="en-US"/>
              </w:rPr>
            </w:r>
          </w:p>
          <w:p>
            <w:pPr>
              <w:jc w:val="center"/>
              <w:rPr>
                <w:sz w:val="20"/>
                <w:lang w:eastAsia="en-US"/>
              </w:rPr>
            </w:pPr>
            <w:r>
              <w:rPr>
                <w:sz w:val="20"/>
                <w:lang w:eastAsia="en-US"/>
              </w:rPr>
              <w:t xml:space="preserve">2025 года (тыс. рублей)</w:t>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43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янв.</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фев.</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М</w:t>
            </w:r>
            <w:r>
              <w:rPr>
                <w:sz w:val="20"/>
                <w:lang w:eastAsia="en-US"/>
              </w:rPr>
              <w:t xml:space="preserve">арт</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апр.</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май</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right="-62"/>
              <w:jc w:val="center"/>
              <w:rPr>
                <w:sz w:val="20"/>
                <w:lang w:eastAsia="en-US"/>
              </w:rPr>
            </w:pPr>
            <w:r>
              <w:rPr>
                <w:sz w:val="20"/>
                <w:lang w:eastAsia="en-US"/>
              </w:rPr>
              <w:t xml:space="preserve">июнь</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sz w:val="20"/>
                <w:lang w:eastAsia="en-US"/>
              </w:rPr>
            </w:pPr>
            <w:r>
              <w:rPr>
                <w:sz w:val="20"/>
                <w:lang w:eastAsia="en-US"/>
              </w:rPr>
              <w:t xml:space="preserve">июль</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авг.</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сент.</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0"/>
                <w:lang w:eastAsia="en-US"/>
              </w:rPr>
            </w:pPr>
            <w:r>
              <w:rPr>
                <w:sz w:val="20"/>
                <w:lang w:eastAsia="en-US"/>
              </w:rPr>
              <w:t xml:space="preserve">окт.</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right="-62"/>
              <w:jc w:val="center"/>
              <w:rPr>
                <w:sz w:val="20"/>
                <w:lang w:eastAsia="en-US"/>
              </w:rPr>
            </w:pPr>
            <w:r>
              <w:rPr>
                <w:sz w:val="20"/>
                <w:lang w:eastAsia="en-US"/>
              </w:rPr>
              <w:t xml:space="preserve">но</w:t>
            </w:r>
            <w:r>
              <w:rPr>
                <w:sz w:val="20"/>
                <w:lang w:eastAsia="en-US"/>
              </w:rPr>
              <w:t xml:space="preserve">яб.</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439" w:type="dxa"/>
            <w:vAlign w:val="center"/>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vAlign w:val="center"/>
            <w:textDirection w:val="lrTb"/>
            <w:noWrap w:val="false"/>
          </w:tcPr>
          <w:p>
            <w:pPr>
              <w:jc w:val="center"/>
              <w:rPr>
                <w:sz w:val="20"/>
                <w:lang w:eastAsia="en-US"/>
              </w:rPr>
            </w:pPr>
            <w:r>
              <w:rPr>
                <w:sz w:val="20"/>
                <w:lang w:eastAsia="en-US"/>
              </w:rPr>
              <w:t xml:space="preserve">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jc w:val="center"/>
              <w:rPr>
                <w:sz w:val="20"/>
                <w:lang w:eastAsia="en-US"/>
              </w:rPr>
            </w:pPr>
            <w:r>
              <w:rPr>
                <w:sz w:val="20"/>
                <w:lang w:eastAsia="en-US"/>
              </w:rPr>
              <w:t xml:space="preserve">4</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5</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6</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jc w:val="center"/>
              <w:rPr>
                <w:sz w:val="20"/>
                <w:lang w:eastAsia="en-US"/>
              </w:rPr>
            </w:pPr>
            <w:r>
              <w:rPr>
                <w:sz w:val="20"/>
                <w:lang w:eastAsia="en-US"/>
              </w:rPr>
              <w:t xml:space="preserve">7</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jc w:val="center"/>
              <w:rPr>
                <w:sz w:val="20"/>
                <w:lang w:eastAsia="en-US"/>
              </w:rPr>
            </w:pPr>
            <w:r>
              <w:rPr>
                <w:sz w:val="20"/>
                <w:lang w:eastAsia="en-US"/>
              </w:rPr>
              <w:t xml:space="preserve">9</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10</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11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12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sz w:val="20"/>
                <w:lang w:eastAsia="en-US"/>
              </w:rPr>
            </w:pPr>
            <w:r>
              <w:rPr>
                <w:sz w:val="20"/>
                <w:lang w:eastAsia="en-US"/>
              </w:rPr>
              <w:t xml:space="preserve">13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sz w:val="20"/>
                <w:lang w:eastAsia="en-US"/>
              </w:rPr>
            </w:pPr>
            <w:r>
              <w:rPr>
                <w:sz w:val="20"/>
                <w:lang w:eastAsia="en-US"/>
              </w:rPr>
              <w:t xml:space="preserve">14</w:t>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439" w:type="dxa"/>
            <w:vAlign w:val="center"/>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gridSpan w:val="13"/>
            <w:tcBorders>
              <w:top w:val="single" w:color="auto" w:sz="4" w:space="0"/>
              <w:left w:val="single" w:color="auto" w:sz="4" w:space="0"/>
              <w:bottom w:val="single" w:color="auto" w:sz="4" w:space="0"/>
              <w:right w:val="single" w:color="auto" w:sz="4" w:space="0"/>
            </w:tcBorders>
            <w:tcW w:w="15154" w:type="dxa"/>
            <w:vAlign w:val="center"/>
            <w:textDirection w:val="lrTb"/>
            <w:noWrap w:val="false"/>
          </w:tcPr>
          <w:p>
            <w:pPr>
              <w:jc w:val="both"/>
              <w:rPr>
                <w:sz w:val="20"/>
                <w:lang w:eastAsia="en-US"/>
              </w:rPr>
            </w:pPr>
            <w:r>
              <w:rPr>
                <w:b/>
                <w:sz w:val="20"/>
              </w:rPr>
              <w:t xml:space="preserve">Задача. Обеспечено функционирование системы патриотического воспитания граждан Российской Федерации.</w:t>
            </w:r>
            <w:r>
              <w:rPr>
                <w:sz w:val="20"/>
              </w:rPr>
              <w:t xml:space="preserve"> </w:t>
            </w:r>
            <w:r>
              <w:rPr>
                <w:b/>
                <w:sz w:val="20"/>
              </w:rPr>
              <w:t xml:space="preserve">Проведение мероприятий  по обеспечению деятельности советников директора п</w:t>
            </w:r>
            <w:r>
              <w:rPr>
                <w:b/>
                <w:sz w:val="20"/>
              </w:rPr>
              <w:t xml:space="preserve">о воспитанию и взаимодействию с детскими общественными объединениями в общеобразовательных организациях.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Pr>
                <w:sz w:val="20"/>
                <w:lang w:eastAsia="en-US"/>
              </w:rPr>
            </w:r>
            <w:r>
              <w:rPr>
                <w:sz w:val="20"/>
                <w:lang w:eastAsia="en-US"/>
              </w:rPr>
            </w:r>
          </w:p>
        </w:tc>
      </w:tr>
      <w:tr>
        <w:trPr>
          <w:trHeight w:val="552"/>
        </w:trPr>
        <w:tc>
          <w:tcPr>
            <w:tcBorders>
              <w:top w:val="single" w:color="auto" w:sz="4" w:space="0"/>
              <w:left w:val="single" w:color="auto" w:sz="4" w:space="0"/>
              <w:bottom w:val="single" w:color="auto" w:sz="4" w:space="0"/>
              <w:right w:val="single" w:color="auto" w:sz="4" w:space="0"/>
            </w:tcBorders>
            <w:tcW w:w="439" w:type="dxa"/>
            <w:textDirection w:val="lrTb"/>
            <w:noWrap w:val="false"/>
          </w:tcPr>
          <w:p>
            <w:pPr>
              <w:ind w:right="-49"/>
              <w:jc w:val="center"/>
              <w:rPr>
                <w:sz w:val="20"/>
                <w:lang w:eastAsia="en-US"/>
              </w:rPr>
            </w:pPr>
            <w:r>
              <w:rPr>
                <w:sz w:val="20"/>
                <w:lang w:eastAsia="en-US"/>
              </w:rPr>
              <w:t xml:space="preserve">1.1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textDirection w:val="lrTb"/>
            <w:noWrap w:val="false"/>
          </w:tcPr>
          <w:p>
            <w:pPr>
              <w:ind w:right="79"/>
              <w:jc w:val="both"/>
              <w:rPr>
                <w:sz w:val="20"/>
                <w:lang w:eastAsia="en-US"/>
              </w:rPr>
            </w:pPr>
            <w:r>
              <w:rPr>
                <w:sz w:val="20"/>
                <w:lang w:eastAsia="en-US"/>
              </w:rPr>
              <w:t xml:space="preserve">Мероприятие (результат)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right"/>
              <w:rPr>
                <w:sz w:val="20"/>
                <w:lang w:eastAsia="en-US"/>
              </w:rPr>
            </w:pPr>
            <w:r>
              <w:rPr>
                <w:sz w:val="20"/>
                <w:lang w:eastAsia="en-US"/>
              </w:rPr>
              <w:t xml:space="preserve">2282,1</w:t>
            </w:r>
            <w:r>
              <w:rPr>
                <w:sz w:val="20"/>
                <w:lang w:eastAsia="en-US"/>
              </w:rPr>
            </w:r>
            <w:r>
              <w:rPr>
                <w:sz w:val="20"/>
                <w:lang w:eastAsia="en-US"/>
              </w:rPr>
            </w:r>
          </w:p>
        </w:tc>
      </w:tr>
      <w:tr>
        <w:trPr>
          <w:trHeight w:val="707"/>
        </w:trPr>
        <w:tc>
          <w:tcPr>
            <w:tcBorders>
              <w:top w:val="single" w:color="auto" w:sz="4" w:space="0"/>
              <w:left w:val="single" w:color="auto" w:sz="4" w:space="0"/>
              <w:bottom w:val="single" w:color="auto" w:sz="4" w:space="0"/>
              <w:right w:val="single" w:color="auto" w:sz="4" w:space="0"/>
            </w:tcBorders>
            <w:tcW w:w="439" w:type="dxa"/>
            <w:textDirection w:val="lrTb"/>
            <w:noWrap w:val="false"/>
          </w:tcPr>
          <w:p>
            <w:pPr>
              <w:ind w:left="-62" w:right="-49"/>
              <w:jc w:val="center"/>
              <w:rPr>
                <w:sz w:val="20"/>
                <w:lang w:eastAsia="en-US"/>
              </w:rPr>
            </w:pPr>
            <w:r>
              <w:rPr>
                <w:sz w:val="20"/>
                <w:lang w:eastAsia="en-US"/>
              </w:rPr>
              <w:t xml:space="preserve">1.2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textDirection w:val="lrTb"/>
            <w:noWrap w:val="false"/>
          </w:tcPr>
          <w:p>
            <w:pPr>
              <w:jc w:val="both"/>
              <w:rPr>
                <w:spacing w:val="-6"/>
                <w:sz w:val="20"/>
                <w:lang w:eastAsia="en-US"/>
              </w:rPr>
            </w:pPr>
            <w:r>
              <w:rPr>
                <w:sz w:val="20"/>
                <w:lang w:eastAsia="en-US"/>
              </w:rPr>
              <w:t xml:space="preserve">Мероприятие (результат)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w:t>
            </w:r>
            <w:r>
              <w:rPr>
                <w:sz w:val="20"/>
                <w:lang w:eastAsia="en-US"/>
              </w:rPr>
              <w:t xml:space="preserve">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spacing w:val="-6"/>
                <w:sz w:val="20"/>
                <w:lang w:eastAsia="en-US"/>
              </w:rPr>
            </w:r>
            <w:r>
              <w:rPr>
                <w:spacing w:val="-6"/>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right"/>
              <w:rPr>
                <w:sz w:val="20"/>
                <w:lang w:eastAsia="en-US"/>
              </w:rPr>
            </w:pPr>
            <w:r>
              <w:rPr>
                <w:sz w:val="20"/>
                <w:lang w:eastAsia="en-US"/>
              </w:rPr>
              <w:t xml:space="preserve">625,0</w:t>
            </w:r>
            <w:r>
              <w:rPr>
                <w:sz w:val="20"/>
                <w:lang w:eastAsia="en-US"/>
              </w:rPr>
            </w:r>
            <w:r>
              <w:rPr>
                <w:sz w:val="20"/>
                <w:lang w:eastAsia="en-US"/>
              </w:rPr>
            </w:r>
          </w:p>
        </w:tc>
      </w:tr>
      <w:tr>
        <w:trPr>
          <w:trHeight w:val="707"/>
        </w:trPr>
        <w:tc>
          <w:tcPr>
            <w:tcBorders>
              <w:top w:val="single" w:color="auto" w:sz="4" w:space="0"/>
              <w:left w:val="single" w:color="auto" w:sz="4" w:space="0"/>
              <w:bottom w:val="single" w:color="auto" w:sz="4" w:space="0"/>
              <w:right w:val="single" w:color="auto" w:sz="4" w:space="0"/>
            </w:tcBorders>
            <w:tcW w:w="439" w:type="dxa"/>
            <w:textDirection w:val="lrTb"/>
            <w:noWrap w:val="false"/>
          </w:tcPr>
          <w:p>
            <w:pPr>
              <w:ind w:left="-62" w:right="-49"/>
              <w:jc w:val="center"/>
              <w:rPr>
                <w:sz w:val="20"/>
                <w:lang w:eastAsia="en-US"/>
              </w:rPr>
            </w:pPr>
            <w:r>
              <w:rPr>
                <w:sz w:val="20"/>
                <w:lang w:eastAsia="en-US"/>
              </w:rPr>
              <w:t xml:space="preserve">1.3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textDirection w:val="lrTb"/>
            <w:noWrap w:val="false"/>
          </w:tcPr>
          <w:p>
            <w:pPr>
              <w:jc w:val="both"/>
              <w:rPr>
                <w:sz w:val="20"/>
                <w:lang w:eastAsia="en-US"/>
              </w:rPr>
            </w:pPr>
            <w:r>
              <w:rPr>
                <w:sz w:val="20"/>
                <w:lang w:eastAsia="en-US"/>
              </w:rPr>
              <w:t xml:space="preserve">Мероприятие (результат) «</w:t>
            </w:r>
            <w:r>
              <w:rPr>
                <w:rFonts w:eastAsia="Times New Roman"/>
                <w:bCs/>
                <w:iCs/>
                <w:sz w:val="20"/>
              </w:rPr>
              <w:t xml:space="preserve">Ежемесячное денежное вознаграждение за классное руководство педагогич</w:t>
            </w:r>
            <w:r>
              <w:rPr>
                <w:rFonts w:eastAsia="Times New Roman"/>
                <w:bCs/>
                <w:iCs/>
                <w:sz w:val="20"/>
              </w:rPr>
              <w:t xml:space="preserve">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sz w:val="20"/>
                <w:lang w:eastAsia="en-US"/>
              </w:rPr>
              <w:t xml:space="preserve">»</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right"/>
              <w:rPr>
                <w:sz w:val="20"/>
                <w:lang w:eastAsia="en-US"/>
              </w:rPr>
            </w:pPr>
            <w:r>
              <w:rPr>
                <w:sz w:val="20"/>
                <w:lang w:eastAsia="en-US"/>
              </w:rPr>
              <w:t xml:space="preserve">19842,5</w:t>
            </w:r>
            <w:r>
              <w:rPr>
                <w:sz w:val="20"/>
                <w:lang w:eastAsia="en-US"/>
              </w:rPr>
            </w:r>
            <w:r>
              <w:rPr>
                <w:sz w:val="20"/>
                <w:lang w:eastAsia="en-US"/>
              </w:rPr>
            </w:r>
          </w:p>
        </w:tc>
      </w:tr>
      <w:tr>
        <w:trPr>
          <w:trHeight w:val="175"/>
        </w:trPr>
        <w:tc>
          <w:tcPr>
            <w:tcBorders>
              <w:top w:val="single" w:color="auto" w:sz="4" w:space="0"/>
              <w:left w:val="single" w:color="auto" w:sz="4" w:space="0"/>
              <w:bottom w:val="single" w:color="auto" w:sz="4" w:space="0"/>
              <w:right w:val="single" w:color="auto" w:sz="4" w:space="0"/>
            </w:tcBorders>
            <w:tcW w:w="439"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940" w:type="dxa"/>
            <w:textDirection w:val="lrTb"/>
            <w:noWrap w:val="false"/>
          </w:tcPr>
          <w:p>
            <w:pPr>
              <w:rPr>
                <w:sz w:val="20"/>
                <w:lang w:eastAsia="en-US"/>
              </w:rPr>
            </w:pPr>
            <w:r>
              <w:rPr>
                <w:sz w:val="20"/>
                <w:lang w:eastAsia="en-US"/>
              </w:rPr>
              <w:t xml:space="preserve">Итого:</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right"/>
              <w:rPr>
                <w:sz w:val="20"/>
                <w:lang w:eastAsia="en-US"/>
              </w:rPr>
            </w:pPr>
            <w:r>
              <w:rPr>
                <w:sz w:val="20"/>
                <w:lang w:eastAsia="en-US"/>
              </w:rPr>
              <w:fldChar w:fldCharType="begin"/>
            </w:r>
            <w:r>
              <w:rPr>
                <w:sz w:val="20"/>
                <w:lang w:eastAsia="en-US"/>
              </w:rPr>
              <w:instrText xml:space="preserve"> =SUM(ABOVE) </w:instrText>
            </w:r>
            <w:r>
              <w:rPr>
                <w:sz w:val="20"/>
                <w:lang w:eastAsia="en-US"/>
              </w:rPr>
              <w:fldChar w:fldCharType="separate"/>
            </w:r>
            <w:r>
              <w:rPr>
                <w:sz w:val="20"/>
                <w:lang w:eastAsia="en-US"/>
              </w:rPr>
              <w:t xml:space="preserve">22749,6</w:t>
            </w:r>
            <w:r>
              <w:rPr>
                <w:sz w:val="20"/>
                <w:lang w:eastAsia="en-US"/>
              </w:rPr>
              <w:fldChar w:fldCharType="end"/>
            </w:r>
            <w:r>
              <w:rPr>
                <w:sz w:val="20"/>
                <w:lang w:eastAsia="en-US"/>
              </w:rPr>
            </w:r>
            <w:r>
              <w:rPr>
                <w:sz w:val="20"/>
                <w:lang w:eastAsia="en-US"/>
              </w:rPr>
            </w:r>
          </w:p>
        </w:tc>
      </w:tr>
    </w:tbl>
    <w:p>
      <w:pPr>
        <w:jc w:val="center"/>
        <w:spacing w:line="259" w:lineRule="auto"/>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 xml:space="preserve">        </w:t>
      </w:r>
      <w:r>
        <w:rPr>
          <w:b/>
          <w:sz w:val="24"/>
        </w:rPr>
        <w:t xml:space="preserve">ПРИЛОЖЕНИЕ</w:t>
      </w:r>
      <w:r>
        <w:rPr>
          <w:b/>
          <w:sz w:val="24"/>
        </w:rPr>
      </w:r>
      <w:r>
        <w:rPr>
          <w:b/>
          <w:sz w:val="24"/>
        </w:rPr>
      </w:r>
    </w:p>
    <w:p>
      <w:pPr>
        <w:jc w:val="right"/>
        <w:spacing w:line="259" w:lineRule="auto"/>
        <w:rPr>
          <w:b/>
          <w:sz w:val="24"/>
        </w:rPr>
      </w:pPr>
      <w:r>
        <w:rPr>
          <w:b/>
          <w:sz w:val="24"/>
        </w:rPr>
        <w:t xml:space="preserve">к паспорту муниципального проект</w:t>
      </w:r>
      <w:r>
        <w:rPr>
          <w:b/>
          <w:sz w:val="24"/>
        </w:rPr>
        <w:t xml:space="preserve">а</w:t>
      </w:r>
      <w:r>
        <w:rPr>
          <w:b/>
          <w:sz w:val="24"/>
        </w:rPr>
      </w:r>
      <w:r>
        <w:rPr>
          <w:b/>
          <w:sz w:val="24"/>
        </w:rPr>
      </w:r>
    </w:p>
    <w:p>
      <w:pPr>
        <w:jc w:val="right"/>
        <w:spacing w:line="259" w:lineRule="auto"/>
        <w:rPr>
          <w:b/>
          <w:sz w:val="24"/>
        </w:rPr>
      </w:pPr>
      <w:r>
        <w:rPr>
          <w:b/>
          <w:sz w:val="24"/>
        </w:rPr>
        <w:t xml:space="preserve"> </w:t>
      </w:r>
      <w:r>
        <w:rPr>
          <w:b/>
          <w:sz w:val="24"/>
        </w:rPr>
        <w:t xml:space="preserve">«Педагоги и наставники»</w:t>
      </w:r>
      <w:r>
        <w:rPr>
          <w:b/>
          <w:sz w:val="24"/>
        </w:rPr>
      </w:r>
      <w:r>
        <w:rPr>
          <w:b/>
          <w:sz w:val="24"/>
        </w:rPr>
      </w:r>
    </w:p>
    <w:p>
      <w:pPr>
        <w:jc w:val="center"/>
        <w:rPr>
          <w:b/>
          <w:bCs/>
          <w:sz w:val="24"/>
          <w:szCs w:val="28"/>
          <w:lang w:eastAsia="en-US"/>
        </w:rPr>
        <w:outlineLvl w:val="1"/>
      </w:pPr>
      <w:r>
        <w:rPr>
          <w:b/>
          <w:bCs/>
          <w:sz w:val="24"/>
          <w:szCs w:val="28"/>
          <w:lang w:eastAsia="en-US"/>
        </w:rPr>
      </w:r>
      <w:r>
        <w:rPr>
          <w:b/>
          <w:bCs/>
          <w:sz w:val="24"/>
          <w:szCs w:val="28"/>
          <w:lang w:eastAsia="en-US"/>
        </w:rPr>
      </w:r>
      <w:r>
        <w:rPr>
          <w:b/>
          <w:bCs/>
          <w:sz w:val="24"/>
          <w:szCs w:val="28"/>
          <w:lang w:eastAsia="en-US"/>
        </w:rPr>
      </w:r>
    </w:p>
    <w:p>
      <w:pPr>
        <w:jc w:val="center"/>
        <w:rPr>
          <w:b/>
          <w:bCs/>
          <w:sz w:val="24"/>
          <w:szCs w:val="28"/>
          <w:lang w:eastAsia="en-US"/>
        </w:rPr>
        <w:outlineLvl w:val="1"/>
      </w:pPr>
      <w:r>
        <w:rPr>
          <w:b/>
          <w:bCs/>
          <w:sz w:val="24"/>
          <w:szCs w:val="28"/>
          <w:lang w:eastAsia="en-US"/>
        </w:rPr>
        <w:t xml:space="preserve"> План реализации </w:t>
      </w:r>
      <w:r>
        <w:rPr>
          <w:b/>
          <w:bCs/>
          <w:sz w:val="24"/>
          <w:szCs w:val="28"/>
          <w:lang w:eastAsia="en-US"/>
        </w:rPr>
        <w:t xml:space="preserve">муниципального</w:t>
      </w:r>
      <w:r>
        <w:rPr>
          <w:b/>
          <w:bCs/>
          <w:sz w:val="24"/>
          <w:szCs w:val="28"/>
          <w:lang w:eastAsia="en-US"/>
        </w:rPr>
        <w:t xml:space="preserve"> проекта </w:t>
      </w:r>
      <w:r>
        <w:rPr>
          <w:b/>
          <w:bCs/>
          <w:sz w:val="24"/>
          <w:szCs w:val="28"/>
          <w:lang w:eastAsia="en-US"/>
        </w:rPr>
        <w:t xml:space="preserve">1</w:t>
      </w:r>
      <w:r>
        <w:rPr>
          <w:b/>
          <w:bCs/>
          <w:sz w:val="24"/>
          <w:szCs w:val="28"/>
          <w:lang w:eastAsia="en-US"/>
        </w:rPr>
      </w:r>
      <w:r>
        <w:rPr>
          <w:b/>
          <w:bCs/>
          <w:sz w:val="24"/>
          <w:szCs w:val="28"/>
          <w:lang w:eastAsia="en-US"/>
        </w:rPr>
      </w:r>
    </w:p>
    <w:p>
      <w:pPr>
        <w:spacing w:line="259" w:lineRule="auto"/>
      </w:pPr>
      <w:r/>
      <w:r/>
    </w:p>
    <w:tbl>
      <w:tblPr>
        <w:tblW w:w="15593" w:type="dxa"/>
        <w:tblInd w:w="-364" w:type="dxa"/>
        <w:tblLayout w:type="fixed"/>
        <w:tblCellMar>
          <w:left w:w="62" w:type="dxa"/>
          <w:top w:w="102" w:type="dxa"/>
          <w:right w:w="62" w:type="dxa"/>
          <w:bottom w:w="102" w:type="dxa"/>
        </w:tblCellMar>
        <w:tblLook w:val="0000" w:firstRow="0" w:lastRow="0" w:firstColumn="0" w:lastColumn="0" w:noHBand="0" w:noVBand="0"/>
      </w:tblPr>
      <w:tblGrid>
        <w:gridCol w:w="567"/>
        <w:gridCol w:w="2693"/>
        <w:gridCol w:w="851"/>
        <w:gridCol w:w="993"/>
        <w:gridCol w:w="1138"/>
        <w:gridCol w:w="7"/>
        <w:gridCol w:w="1269"/>
        <w:gridCol w:w="7"/>
        <w:gridCol w:w="1269"/>
        <w:gridCol w:w="7"/>
        <w:gridCol w:w="844"/>
        <w:gridCol w:w="7"/>
        <w:gridCol w:w="1268"/>
        <w:gridCol w:w="7"/>
        <w:gridCol w:w="698"/>
        <w:gridCol w:w="1134"/>
        <w:gridCol w:w="1984"/>
        <w:gridCol w:w="843"/>
        <w:gridCol w:w="7"/>
      </w:tblGrid>
      <w:tr>
        <w:trPr>
          <w:trHeight w:val="474"/>
          <w:tblHeader/>
        </w:trPr>
        <w:tc>
          <w:tcPr>
            <w:tcBorders>
              <w:top w:val="single" w:color="auto" w:sz="4" w:space="0"/>
              <w:left w:val="single" w:color="auto" w:sz="4" w:space="0"/>
              <w:bottom w:val="single" w:color="auto" w:sz="4" w:space="0"/>
              <w:right w:val="single" w:color="auto" w:sz="4" w:space="0"/>
            </w:tcBorders>
            <w:tcW w:w="567" w:type="dxa"/>
            <w:vMerge w:val="restart"/>
            <w:textDirection w:val="lrTb"/>
            <w:noWrap w:val="false"/>
          </w:tcPr>
          <w:p>
            <w:pPr>
              <w:jc w:val="center"/>
              <w:rPr>
                <w:sz w:val="20"/>
                <w:lang w:eastAsia="en-US"/>
              </w:rPr>
            </w:pPr>
            <w:r>
              <w:rPr>
                <w:sz w:val="20"/>
                <w:lang w:eastAsia="en-US"/>
              </w:rPr>
              <w:t xml:space="preserve">№</w:t>
            </w:r>
            <w:r>
              <w:rPr>
                <w:sz w:val="20"/>
                <w:lang w:eastAsia="en-US"/>
              </w:rPr>
              <w:br/>
              <w:t xml:space="preserve"> п/п</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vMerge w:val="restart"/>
            <w:textDirection w:val="lrTb"/>
            <w:noWrap w:val="false"/>
          </w:tcPr>
          <w:p>
            <w:pPr>
              <w:jc w:val="center"/>
              <w:rPr>
                <w:sz w:val="20"/>
                <w:lang w:eastAsia="en-US"/>
              </w:rPr>
            </w:pPr>
            <w:r>
              <w:rPr>
                <w:sz w:val="20"/>
                <w:lang w:eastAsia="en-US"/>
              </w:rPr>
              <w:t xml:space="preserve">Наименование меро</w:t>
            </w:r>
            <w:r>
              <w:rPr>
                <w:sz w:val="20"/>
                <w:lang w:eastAsia="en-US"/>
              </w:rPr>
              <w:t xml:space="preserve">приятия (результата), контрольной точки, объекта результата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844" w:type="dxa"/>
            <w:textDirection w:val="lrTb"/>
            <w:noWrap w:val="false"/>
          </w:tcPr>
          <w:p>
            <w:pPr>
              <w:jc w:val="center"/>
              <w:rPr>
                <w:sz w:val="20"/>
                <w:lang w:eastAsia="en-US"/>
              </w:rPr>
            </w:pPr>
            <w:r>
              <w:rPr>
                <w:sz w:val="20"/>
                <w:lang w:eastAsia="en-US"/>
              </w:rPr>
              <w:t xml:space="preserve">Срок реализации</w:t>
            </w:r>
            <w:r>
              <w:rPr>
                <w:sz w:val="20"/>
                <w:lang w:eastAsia="en-US"/>
              </w:rPr>
            </w:r>
            <w:r>
              <w:rPr>
                <w:sz w:val="20"/>
                <w:lang w:eastAsia="en-US"/>
              </w:rPr>
            </w:r>
          </w:p>
        </w:tc>
        <w:tc>
          <w:tcPr>
            <w:gridSpan w:val="3"/>
            <w:tcBorders>
              <w:top w:val="single" w:color="auto" w:sz="4" w:space="0"/>
              <w:left w:val="single" w:color="auto" w:sz="4" w:space="0"/>
              <w:bottom w:val="single" w:color="auto" w:sz="4" w:space="0"/>
              <w:right w:val="single" w:color="auto" w:sz="4" w:space="0"/>
            </w:tcBorders>
            <w:tcW w:w="2414" w:type="dxa"/>
            <w:textDirection w:val="lrTb"/>
            <w:noWrap w:val="false"/>
          </w:tcPr>
          <w:p>
            <w:pPr>
              <w:jc w:val="center"/>
              <w:rPr>
                <w:sz w:val="20"/>
                <w:lang w:eastAsia="en-US"/>
              </w:rPr>
            </w:pPr>
            <w:r>
              <w:rPr>
                <w:sz w:val="20"/>
                <w:lang w:eastAsia="en-US"/>
              </w:rPr>
              <w:t xml:space="preserve">Взаимосвязь</w:t>
            </w:r>
            <w:r>
              <w:rPr>
                <w:sz w:val="20"/>
                <w:lang w:eastAsia="en-US"/>
              </w:rPr>
            </w:r>
            <w:r>
              <w:rPr>
                <w:sz w:val="20"/>
                <w:lang w:eastAsia="en-US"/>
              </w:rPr>
            </w:r>
          </w:p>
        </w:tc>
        <w:tc>
          <w:tcPr>
            <w:gridSpan w:val="2"/>
            <w:tcBorders>
              <w:top w:val="single" w:color="auto" w:sz="4" w:space="0"/>
              <w:left w:val="single" w:color="auto" w:sz="4" w:space="0"/>
              <w:right w:val="single" w:color="auto" w:sz="4" w:space="0"/>
            </w:tcBorders>
            <w:tcW w:w="1276" w:type="dxa"/>
            <w:vMerge w:val="restart"/>
            <w:textDirection w:val="lrTb"/>
            <w:noWrap w:val="false"/>
          </w:tcPr>
          <w:p>
            <w:pPr>
              <w:ind w:left="-61" w:right="-62"/>
              <w:jc w:val="center"/>
              <w:rPr>
                <w:sz w:val="20"/>
                <w:lang w:eastAsia="en-US"/>
              </w:rPr>
            </w:pPr>
            <w:r>
              <w:rPr>
                <w:sz w:val="20"/>
                <w:lang w:eastAsia="en-US"/>
              </w:rPr>
              <w:t xml:space="preserve">Ответствен</w:t>
            </w:r>
            <w:r>
              <w:rPr>
                <w:sz w:val="20"/>
                <w:lang w:eastAsia="en-US"/>
              </w:rPr>
              <w:t xml:space="preserve">ный испол</w:t>
            </w:r>
            <w:r>
              <w:rPr>
                <w:sz w:val="20"/>
                <w:lang w:eastAsia="en-US"/>
              </w:rPr>
              <w:t xml:space="preserve">нитель</w:t>
            </w:r>
            <w:r>
              <w:rPr>
                <w:sz w:val="20"/>
                <w:lang w:eastAsia="en-US"/>
              </w:rPr>
            </w:r>
            <w:r>
              <w:rPr>
                <w:sz w:val="20"/>
                <w:lang w:eastAsia="en-US"/>
              </w:rPr>
            </w:r>
          </w:p>
        </w:tc>
        <w:tc>
          <w:tcPr>
            <w:gridSpan w:val="2"/>
            <w:tcBorders>
              <w:top w:val="single" w:color="auto" w:sz="4" w:space="0"/>
              <w:left w:val="single" w:color="auto" w:sz="4" w:space="0"/>
              <w:right w:val="single" w:color="auto" w:sz="4" w:space="0"/>
            </w:tcBorders>
            <w:tcW w:w="851" w:type="dxa"/>
            <w:vMerge w:val="restart"/>
            <w:textDirection w:val="lrTb"/>
            <w:noWrap w:val="false"/>
          </w:tcPr>
          <w:p>
            <w:pPr>
              <w:ind w:left="-62" w:right="-62"/>
              <w:jc w:val="center"/>
              <w:rPr>
                <w:sz w:val="20"/>
                <w:lang w:eastAsia="en-US"/>
              </w:rPr>
            </w:pPr>
            <w:r>
              <w:rPr>
                <w:sz w:val="20"/>
                <w:lang w:eastAsia="en-US"/>
              </w:rPr>
              <w:t xml:space="preserve">Адрес объекта (в соответ</w:t>
            </w:r>
            <w:r>
              <w:rPr>
                <w:sz w:val="20"/>
                <w:lang w:eastAsia="en-US"/>
              </w:rPr>
              <w:t xml:space="preserve">ствии с ФИАС)</w:t>
            </w:r>
            <w:r>
              <w:rPr>
                <w:sz w:val="20"/>
                <w:lang w:eastAsia="en-US"/>
              </w:rPr>
            </w:r>
            <w:r>
              <w:rPr>
                <w:sz w:val="20"/>
                <w:lang w:eastAsia="en-US"/>
              </w:rPr>
            </w:r>
          </w:p>
        </w:tc>
        <w:tc>
          <w:tcPr>
            <w:gridSpan w:val="4"/>
            <w:tcBorders>
              <w:top w:val="single" w:color="auto" w:sz="4" w:space="0"/>
              <w:left w:val="single" w:color="auto" w:sz="4" w:space="0"/>
              <w:bottom w:val="single" w:color="auto" w:sz="4" w:space="0"/>
              <w:right w:val="single" w:color="auto" w:sz="4" w:space="0"/>
            </w:tcBorders>
            <w:tcW w:w="1980" w:type="dxa"/>
            <w:textDirection w:val="lrTb"/>
            <w:noWrap w:val="false"/>
          </w:tcPr>
          <w:p>
            <w:pPr>
              <w:jc w:val="center"/>
              <w:rPr>
                <w:sz w:val="20"/>
                <w:lang w:eastAsia="en-US"/>
              </w:rPr>
            </w:pPr>
            <w:r>
              <w:rPr>
                <w:sz w:val="20"/>
                <w:lang w:eastAsia="en-US"/>
              </w:rPr>
              <w:t xml:space="preserve">Мощность объекта</w:t>
            </w:r>
            <w:r>
              <w:rPr>
                <w:sz w:val="20"/>
                <w:lang w:eastAsia="en-US"/>
              </w:rPr>
            </w:r>
            <w:r>
              <w:rPr>
                <w:sz w:val="20"/>
                <w:lang w:eastAsia="en-US"/>
              </w:rPr>
            </w:r>
          </w:p>
        </w:tc>
        <w:tc>
          <w:tcPr>
            <w:tcBorders>
              <w:top w:val="single" w:color="auto" w:sz="4" w:space="0"/>
              <w:left w:val="single" w:color="auto" w:sz="4" w:space="0"/>
              <w:right w:val="single" w:color="auto" w:sz="4" w:space="0"/>
            </w:tcBorders>
            <w:tcW w:w="1134" w:type="dxa"/>
            <w:vMerge w:val="restart"/>
            <w:textDirection w:val="lrTb"/>
            <w:noWrap w:val="false"/>
          </w:tcPr>
          <w:p>
            <w:pPr>
              <w:jc w:val="center"/>
              <w:rPr>
                <w:sz w:val="20"/>
                <w:lang w:eastAsia="en-US"/>
              </w:rPr>
            </w:pPr>
            <w:r>
              <w:rPr>
                <w:sz w:val="20"/>
                <w:lang w:eastAsia="en-US"/>
              </w:rPr>
              <w:t xml:space="preserve">Объем фи</w:t>
            </w:r>
            <w:r>
              <w:rPr>
                <w:sz w:val="20"/>
                <w:lang w:eastAsia="en-US"/>
              </w:rPr>
              <w:t xml:space="preserve">нансового обеспечения (тыс. руб.)</w:t>
            </w:r>
            <w:r>
              <w:rPr>
                <w:sz w:val="20"/>
                <w:lang w:eastAsia="en-US"/>
              </w:rPr>
            </w:r>
            <w:r>
              <w:rPr>
                <w:sz w:val="20"/>
                <w:lang w:eastAsia="en-US"/>
              </w:rPr>
            </w:r>
          </w:p>
        </w:tc>
        <w:tc>
          <w:tcPr>
            <w:tcBorders>
              <w:top w:val="single" w:color="auto" w:sz="4" w:space="0"/>
              <w:left w:val="single" w:color="auto" w:sz="4" w:space="0"/>
              <w:right w:val="single" w:color="auto" w:sz="4" w:space="0"/>
            </w:tcBorders>
            <w:tcW w:w="1984" w:type="dxa"/>
            <w:vMerge w:val="restart"/>
            <w:textDirection w:val="lrTb"/>
            <w:noWrap w:val="false"/>
          </w:tcPr>
          <w:p>
            <w:pPr>
              <w:jc w:val="center"/>
              <w:rPr>
                <w:sz w:val="20"/>
                <w:lang w:eastAsia="en-US"/>
              </w:rPr>
            </w:pPr>
            <w:r>
              <w:rPr>
                <w:sz w:val="20"/>
                <w:lang w:eastAsia="en-US"/>
              </w:rPr>
              <w:t xml:space="preserve">Вид под</w:t>
            </w:r>
            <w:r>
              <w:rPr>
                <w:sz w:val="20"/>
                <w:lang w:eastAsia="en-US"/>
              </w:rPr>
              <w:t xml:space="preserve">тверждаю</w:t>
            </w:r>
            <w:r>
              <w:rPr>
                <w:sz w:val="20"/>
                <w:lang w:eastAsia="en-US"/>
              </w:rPr>
              <w:t xml:space="preserve">щего доку</w:t>
            </w:r>
            <w:r>
              <w:rPr>
                <w:sz w:val="20"/>
                <w:lang w:eastAsia="en-US"/>
              </w:rPr>
              <w:t xml:space="preserve">мента и ха</w:t>
            </w:r>
            <w:r>
              <w:rPr>
                <w:sz w:val="20"/>
                <w:lang w:eastAsia="en-US"/>
              </w:rPr>
              <w:t xml:space="preserve">рактеристика мероприятия (результата)</w:t>
            </w:r>
            <w:r>
              <w:rPr>
                <w:sz w:val="20"/>
                <w:lang w:eastAsia="en-US"/>
              </w:rPr>
            </w:r>
            <w:r>
              <w:rPr>
                <w:sz w:val="20"/>
                <w:lang w:eastAsia="en-US"/>
              </w:rPr>
            </w:r>
          </w:p>
        </w:tc>
        <w:tc>
          <w:tcPr>
            <w:gridSpan w:val="2"/>
            <w:tcBorders>
              <w:top w:val="single" w:color="auto" w:sz="4" w:space="0"/>
              <w:left w:val="single" w:color="auto" w:sz="4" w:space="0"/>
              <w:right w:val="single" w:color="auto" w:sz="4" w:space="0"/>
            </w:tcBorders>
            <w:tcW w:w="850" w:type="dxa"/>
            <w:vMerge w:val="restart"/>
            <w:textDirection w:val="lrTb"/>
            <w:noWrap w:val="false"/>
          </w:tcPr>
          <w:p>
            <w:pPr>
              <w:jc w:val="center"/>
              <w:rPr>
                <w:sz w:val="20"/>
                <w:lang w:eastAsia="en-US"/>
              </w:rPr>
            </w:pPr>
            <w:r>
              <w:rPr>
                <w:sz w:val="20"/>
                <w:lang w:eastAsia="en-US"/>
              </w:rPr>
              <w:t xml:space="preserve">Информационная система</w:t>
            </w:r>
            <w:r>
              <w:rPr>
                <w:sz w:val="20"/>
                <w:lang w:eastAsia="en-US"/>
              </w:rPr>
            </w:r>
            <w:r>
              <w:rPr>
                <w:sz w:val="20"/>
                <w:lang w:eastAsia="en-US"/>
              </w:rPr>
            </w:r>
          </w:p>
        </w:tc>
      </w:tr>
      <w:tr>
        <w:trPr>
          <w:trHeight w:val="81"/>
          <w:tblHeader/>
        </w:trPr>
        <w:tc>
          <w:tcPr>
            <w:tcBorders>
              <w:top w:val="single" w:color="auto" w:sz="4" w:space="0"/>
              <w:left w:val="single" w:color="auto" w:sz="4" w:space="0"/>
              <w:bottom w:val="single" w:color="auto" w:sz="4" w:space="0"/>
              <w:right w:val="single" w:color="auto" w:sz="4" w:space="0"/>
            </w:tcBorders>
            <w:tcW w:w="567"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начало</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0"/>
                <w:lang w:eastAsia="en-US"/>
              </w:rPr>
            </w:pPr>
            <w:r>
              <w:rPr>
                <w:sz w:val="20"/>
                <w:lang w:eastAsia="en-US"/>
              </w:rPr>
              <w:t xml:space="preserve">окончание</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8" w:type="dxa"/>
            <w:textDirection w:val="lrTb"/>
            <w:noWrap w:val="false"/>
          </w:tcPr>
          <w:p>
            <w:pPr>
              <w:jc w:val="center"/>
              <w:rPr>
                <w:sz w:val="20"/>
                <w:lang w:eastAsia="en-US"/>
              </w:rPr>
            </w:pPr>
            <w:r>
              <w:rPr>
                <w:sz w:val="20"/>
                <w:lang w:eastAsia="en-US"/>
              </w:rPr>
              <w:t xml:space="preserve">предшествен</w:t>
            </w:r>
            <w:r>
              <w:rPr>
                <w:sz w:val="20"/>
                <w:lang w:eastAsia="en-US"/>
              </w:rPr>
              <w:t xml:space="preserve">ники</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последователи</w:t>
            </w:r>
            <w:r>
              <w:rPr>
                <w:sz w:val="20"/>
                <w:lang w:eastAsia="en-US"/>
              </w:rPr>
            </w:r>
            <w:r>
              <w:rPr>
                <w:sz w:val="20"/>
                <w:lang w:eastAsia="en-US"/>
              </w:rPr>
            </w:r>
          </w:p>
        </w:tc>
        <w:tc>
          <w:tcPr>
            <w:gridSpan w:val="2"/>
            <w:tcBorders>
              <w:left w:val="single" w:color="auto" w:sz="4" w:space="0"/>
              <w:bottom w:val="single" w:color="auto" w:sz="4" w:space="0"/>
              <w:right w:val="single" w:color="auto" w:sz="4" w:space="0"/>
            </w:tcBorders>
            <w:tcW w:w="1276"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left w:val="single" w:color="auto" w:sz="4" w:space="0"/>
              <w:bottom w:val="single" w:color="auto" w:sz="4" w:space="0"/>
              <w:right w:val="single" w:color="auto" w:sz="4" w:space="0"/>
            </w:tcBorders>
            <w:tcW w:w="851"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Единица измерения (по ОКЕИ)</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5" w:type="dxa"/>
            <w:textDirection w:val="lrTb"/>
            <w:noWrap w:val="false"/>
          </w:tcPr>
          <w:p>
            <w:pPr>
              <w:jc w:val="center"/>
              <w:rPr>
                <w:sz w:val="20"/>
                <w:lang w:eastAsia="en-US"/>
              </w:rPr>
            </w:pPr>
            <w:r>
              <w:rPr>
                <w:sz w:val="20"/>
                <w:lang w:eastAsia="en-US"/>
              </w:rPr>
              <w:t xml:space="preserve">Значение</w:t>
            </w:r>
            <w:r>
              <w:rPr>
                <w:sz w:val="20"/>
                <w:lang w:eastAsia="en-US"/>
              </w:rPr>
            </w:r>
            <w:r>
              <w:rPr>
                <w:sz w:val="20"/>
                <w:lang w:eastAsia="en-US"/>
              </w:rPr>
            </w:r>
          </w:p>
        </w:tc>
        <w:tc>
          <w:tcPr>
            <w:tcBorders>
              <w:left w:val="single" w:color="auto" w:sz="4" w:space="0"/>
              <w:bottom w:val="single" w:color="auto" w:sz="4" w:space="0"/>
              <w:right w:val="single" w:color="auto" w:sz="4" w:space="0"/>
            </w:tcBorders>
            <w:tcW w:w="1134"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tcBorders>
              <w:left w:val="single" w:color="auto" w:sz="4" w:space="0"/>
              <w:bottom w:val="single" w:color="auto" w:sz="4" w:space="0"/>
              <w:right w:val="single" w:color="auto" w:sz="4" w:space="0"/>
            </w:tcBorders>
            <w:tcW w:w="1984"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c>
          <w:tcPr>
            <w:gridSpan w:val="2"/>
            <w:tcBorders>
              <w:left w:val="single" w:color="auto" w:sz="4" w:space="0"/>
              <w:bottom w:val="single" w:color="auto" w:sz="4" w:space="0"/>
              <w:right w:val="single" w:color="auto" w:sz="4" w:space="0"/>
            </w:tcBorders>
            <w:tcW w:w="850" w:type="dxa"/>
            <w:vMerge w:val="continue"/>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blHeade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center"/>
              <w:rPr>
                <w:sz w:val="20"/>
                <w:lang w:eastAsia="en-US"/>
              </w:rPr>
            </w:pPr>
            <w:r>
              <w:rPr>
                <w:sz w:val="20"/>
                <w:lang w:eastAsia="en-US"/>
              </w:rPr>
              <w:t xml:space="preserve">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0"/>
                <w:lang w:eastAsia="en-US"/>
              </w:rPr>
            </w:pPr>
            <w:r>
              <w:rPr>
                <w:sz w:val="20"/>
                <w:lang w:eastAsia="en-US"/>
              </w:rPr>
              <w:t xml:space="preserve">4</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8" w:type="dxa"/>
            <w:textDirection w:val="lrTb"/>
            <w:noWrap w:val="false"/>
          </w:tcPr>
          <w:p>
            <w:pPr>
              <w:jc w:val="center"/>
              <w:rPr>
                <w:sz w:val="20"/>
                <w:lang w:eastAsia="en-US"/>
              </w:rPr>
            </w:pPr>
            <w:r>
              <w:rPr>
                <w:sz w:val="20"/>
                <w:lang w:eastAsia="en-US"/>
              </w:rPr>
              <w:t xml:space="preserve">5</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6</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7</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8</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9</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705" w:type="dxa"/>
            <w:textDirection w:val="lrTb"/>
            <w:noWrap w:val="false"/>
          </w:tcPr>
          <w:p>
            <w:pPr>
              <w:jc w:val="center"/>
              <w:rPr>
                <w:sz w:val="20"/>
                <w:lang w:eastAsia="en-US"/>
              </w:rPr>
            </w:pPr>
            <w:r>
              <w:rPr>
                <w:sz w:val="20"/>
                <w:lang w:eastAsia="en-US"/>
              </w:rPr>
              <w:t xml:space="preserve">10</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11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12</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t xml:space="preserve">13</w:t>
            </w:r>
            <w:r>
              <w:rPr>
                <w:sz w:val="20"/>
                <w:lang w:eastAsia="en-US"/>
              </w:rPr>
            </w:r>
            <w:r>
              <w:rPr>
                <w:sz w:val="20"/>
                <w:lang w:eastAsia="en-US"/>
              </w:rPr>
            </w:r>
          </w:p>
        </w:tc>
      </w:tr>
      <w:tr>
        <w:trPr>
          <w:gridAfter w:val="1"/>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1.</w:t>
            </w:r>
            <w:r>
              <w:rPr>
                <w:sz w:val="20"/>
                <w:lang w:eastAsia="en-US"/>
              </w:rPr>
            </w:r>
            <w:r>
              <w:rPr>
                <w:sz w:val="20"/>
                <w:lang w:eastAsia="en-US"/>
              </w:rPr>
            </w:r>
          </w:p>
        </w:tc>
        <w:tc>
          <w:tcPr>
            <w:gridSpan w:val="17"/>
            <w:tcBorders>
              <w:top w:val="single" w:color="auto" w:sz="4" w:space="0"/>
              <w:left w:val="single" w:color="auto" w:sz="4" w:space="0"/>
              <w:bottom w:val="single" w:color="auto" w:sz="4" w:space="0"/>
              <w:right w:val="single" w:color="auto" w:sz="4" w:space="0"/>
            </w:tcBorders>
            <w:tcW w:w="15019" w:type="dxa"/>
            <w:vAlign w:val="center"/>
            <w:textDirection w:val="lrTb"/>
            <w:noWrap w:val="false"/>
          </w:tcPr>
          <w:p>
            <w:pPr>
              <w:jc w:val="both"/>
              <w:rPr>
                <w:sz w:val="20"/>
                <w:lang w:eastAsia="en-US"/>
              </w:rPr>
            </w:pPr>
            <w:r>
              <w:rPr>
                <w:b/>
                <w:sz w:val="20"/>
              </w:rPr>
              <w:t xml:space="preserve">Задача. Обеспечено функционирование системы патриотического воспитания граждан Российской Федерации.</w:t>
            </w:r>
            <w:r>
              <w:rPr>
                <w:sz w:val="20"/>
              </w:rPr>
              <w:t xml:space="preserve"> </w:t>
            </w:r>
            <w:r>
              <w:rPr>
                <w:b/>
                <w:sz w:val="20"/>
              </w:rPr>
              <w:t xml:space="preserve">Проведение мероприятий  по обеспечению деятельности советников директора п</w:t>
            </w:r>
            <w:r>
              <w:rPr>
                <w:b/>
                <w:sz w:val="20"/>
              </w:rPr>
              <w:t xml:space="preserve">о воспитанию и взаимодействию с детскими общественными объединениями в общеобразовательных организациях.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1.1.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ind w:right="78"/>
              <w:jc w:val="both"/>
              <w:rPr>
                <w:sz w:val="20"/>
                <w:lang w:eastAsia="en-US"/>
              </w:rPr>
            </w:pPr>
            <w:r>
              <w:rPr>
                <w:sz w:val="20"/>
                <w:lang w:eastAsia="en-US"/>
              </w:rPr>
              <w:t xml:space="preserve">Мероприятие (результат)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t xml:space="preserve">01.01.25</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t xml:space="preserve">31.12.30</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2282,1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ind w:left="-60" w:right="-62"/>
              <w:jc w:val="center"/>
              <w:rPr>
                <w:sz w:val="20"/>
                <w:lang w:eastAsia="en-US"/>
              </w:rPr>
            </w:pPr>
            <w:r>
              <w:rPr>
                <w:sz w:val="20"/>
                <w:lang w:eastAsia="en-US"/>
              </w:rPr>
              <w:t xml:space="preserve">Из федерального и областного бюджета  представлены субсидии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rHeight w:val="1417"/>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1.1.К1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rFonts w:eastAsiaTheme="minorEastAsia"/>
                <w:sz w:val="20"/>
              </w:rPr>
              <w:t xml:space="preserve">Контрольная точка «Приняты меры по трудоустройству работников на вакантные рабочие места»</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Информационная справка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1.1.К2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ind w:right="78"/>
              <w:jc w:val="both"/>
              <w:rPr>
                <w:sz w:val="20"/>
                <w:lang w:eastAsia="en-US"/>
              </w:rPr>
            </w:pPr>
            <w:r>
              <w:rPr>
                <w:sz w:val="20"/>
                <w:lang w:eastAsia="en-US"/>
              </w:rPr>
              <w:t xml:space="preserve">Контрольная точка </w:t>
            </w:r>
            <w:r>
              <w:rPr>
                <w:sz w:val="20"/>
                <w:lang w:eastAsia="en-US"/>
              </w:rPr>
              <w:t xml:space="preserve">«</w:t>
            </w:r>
            <w:r>
              <w:rPr>
                <w:sz w:val="20"/>
                <w:lang w:eastAsia="en-US"/>
              </w:rPr>
              <w:t xml:space="preserve">Заключен</w:t>
            </w:r>
            <w:r>
              <w:rPr>
                <w:sz w:val="20"/>
                <w:lang w:eastAsia="en-US"/>
              </w:rPr>
              <w:t xml:space="preserve">о соглашение о предоставлении субсидии юридическому (физическому) лицу (соглашение о предоставлении субсидии юридическому (физическому) лицу включённому в реестр соглашений</w:t>
            </w:r>
            <w:r>
              <w:rPr>
                <w:sz w:val="20"/>
                <w:lang w:eastAsia="en-US"/>
              </w:rPr>
              <w:t xml:space="preserve">»</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Соглашение</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1.1.К3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w:t>
            </w:r>
            <w:r>
              <w:rPr>
                <w:rFonts w:ascii="Times New Roman" w:hAnsi="Times New Roman" w:cs="Times New Roman"/>
                <w:szCs w:val="20"/>
              </w:rPr>
              <w:t xml:space="preserve"> </w:t>
            </w:r>
            <w:r>
              <w:rPr>
                <w:rFonts w:ascii="Times New Roman" w:hAnsi="Times New Roman" w:cs="Times New Roman"/>
                <w:szCs w:val="20"/>
              </w:rPr>
              <w:t xml:space="preserve">«</w:t>
            </w:r>
            <w:r>
              <w:rPr>
                <w:rFonts w:ascii="Times New Roman" w:hAnsi="Times New Roman" w:cs="Times New Roman"/>
              </w:rPr>
              <w:t xml:space="preserve">П</w:t>
            </w:r>
            <w:r>
              <w:rPr>
                <w:rFonts w:ascii="Times New Roman" w:hAnsi="Times New Roman" w:cs="Times New Roman"/>
                <w:szCs w:val="20"/>
              </w:rPr>
              <w:t xml:space="preserve">редоставлен отчет о </w:t>
            </w:r>
            <w:r>
              <w:rPr>
                <w:rFonts w:ascii="Times New Roman" w:hAnsi="Times New Roman" w:cs="Times New Roman"/>
                <w:szCs w:val="20"/>
              </w:rPr>
              <w:t xml:space="preserve">выполнении соглашения о предоставлении субсидии юридическому (физическому) лицу</w:t>
            </w: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w:t>
            </w:r>
            <w:r>
              <w:rPr>
                <w:sz w:val="20"/>
                <w:lang w:eastAsia="en-US"/>
              </w:rPr>
              <w:t xml:space="preserve">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w:t>
            </w:r>
            <w:r>
              <w:rPr>
                <w:sz w:val="20"/>
                <w:lang w:eastAsia="en-US"/>
              </w:rPr>
              <w:t xml:space="preserve">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w:t>
            </w:r>
            <w:r>
              <w:rPr>
                <w:sz w:val="20"/>
                <w:lang w:eastAsia="en-US"/>
              </w:rPr>
              <w:t xml:space="preserve">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Отчёт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1.2.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ind w:right="78"/>
              <w:jc w:val="both"/>
              <w:rPr>
                <w:spacing w:val="-6"/>
                <w:sz w:val="20"/>
                <w:lang w:eastAsia="en-US"/>
              </w:rPr>
            </w:pPr>
            <w:r>
              <w:rPr>
                <w:sz w:val="20"/>
                <w:lang w:eastAsia="en-US"/>
              </w:rPr>
              <w:t xml:space="preserve">Мероприятие (результат)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w:t>
            </w:r>
            <w:r>
              <w:rPr>
                <w:sz w:val="20"/>
                <w:lang w:eastAsia="en-US"/>
              </w:rPr>
              <w:t xml:space="preserve">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spacing w:val="-6"/>
                <w:sz w:val="20"/>
                <w:lang w:eastAsia="en-US"/>
              </w:rPr>
            </w:r>
            <w:r>
              <w:rPr>
                <w:spacing w:val="-6"/>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t xml:space="preserve">01.01.25</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t xml:space="preserve">31.12.30</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625,0</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rFonts w:eastAsiaTheme="minorEastAsia"/>
                <w:sz w:val="20"/>
              </w:rPr>
            </w:pPr>
            <w:r>
              <w:rPr>
                <w:rFonts w:eastAsiaTheme="minorEastAsia"/>
                <w:sz w:val="20"/>
              </w:rPr>
              <w:t xml:space="preserve">Предоставлены субсидии из федерального бюджета в целях ежемесячного денежного вознаграждения советников директора по воспитанию и взаимодействию с детскими общественными объединениями в общеобразовательных организациях</w:t>
            </w:r>
            <w:r>
              <w:rPr>
                <w:rFonts w:eastAsiaTheme="minorEastAsia"/>
                <w:sz w:val="20"/>
              </w:rPr>
            </w:r>
            <w:r>
              <w:rPr>
                <w:rFonts w:eastAsiaTheme="minorEastAsia"/>
                <w:sz w:val="20"/>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1.2.К1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rFonts w:eastAsiaTheme="minorEastAsia"/>
                <w:sz w:val="20"/>
              </w:rPr>
              <w:t xml:space="preserve">Контрольная точка «Приняты меры по трудоустройству работников на вакантные рабочие места»</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Информационная справка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1.2.К2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sz w:val="20"/>
              </w:rPr>
              <w:t xml:space="preserve">Контрольная точка «Заключено соглашение о предоставлении иного межбюджетного трансферта, имеющего целевое назначение, из бюджета субъекта Российской Федерации местному бюджету»</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Соглашение</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rPr>
            </w:pPr>
            <w:r>
              <w:rPr>
                <w:sz w:val="20"/>
              </w:rPr>
              <w:t xml:space="preserve">ГИИС «Элек-тро-нный бюд-жет»</w:t>
            </w:r>
            <w:r>
              <w:rPr>
                <w:sz w:val="20"/>
              </w:rPr>
            </w:r>
            <w:r>
              <w:rPr>
                <w:sz w:val="20"/>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1.2.К3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sz w:val="20"/>
              </w:rPr>
              <w:t xml:space="preserve">Контрольная точка «Представлен отчет об использовании межбюджетных трансфертов»</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w:t>
            </w:r>
            <w:r>
              <w:rPr>
                <w:sz w:val="20"/>
                <w:lang w:eastAsia="en-US"/>
              </w:rPr>
              <w:t xml:space="preserve">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Отчёт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rPr>
            </w:pPr>
            <w:r>
              <w:rPr>
                <w:sz w:val="20"/>
              </w:rPr>
              <w:t xml:space="preserve">ГИИС «Элек-тро-нный бюд-жет»</w:t>
            </w:r>
            <w:r>
              <w:rPr>
                <w:sz w:val="20"/>
              </w:rPr>
            </w:r>
            <w:r>
              <w:rPr>
                <w:sz w:val="20"/>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0"/>
                <w:lang w:eastAsia="en-US"/>
              </w:rPr>
            </w:pPr>
            <w:r>
              <w:rPr>
                <w:sz w:val="20"/>
                <w:lang w:eastAsia="en-US"/>
              </w:rPr>
              <w:t xml:space="preserve">1.3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rPr>
                <w:sz w:val="20"/>
                <w:lang w:eastAsia="en-US"/>
              </w:rPr>
            </w:pPr>
            <w:r>
              <w:rPr>
                <w:sz w:val="20"/>
                <w:lang w:eastAsia="en-US"/>
              </w:rPr>
              <w:t xml:space="preserve">Мероприятие (результат) «</w:t>
            </w:r>
            <w:r>
              <w:rPr>
                <w:rFonts w:eastAsia="Times New Roman"/>
                <w:bCs/>
                <w:iCs/>
                <w:sz w:val="20"/>
              </w:rPr>
              <w:t xml:space="preserve">Ежемесячное денежное вознаграждение за классное руководство педагогич</w:t>
            </w:r>
            <w:r>
              <w:rPr>
                <w:rFonts w:eastAsia="Times New Roman"/>
                <w:bCs/>
                <w:iCs/>
                <w:sz w:val="20"/>
              </w:rPr>
              <w:t xml:space="preserve">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sz w:val="20"/>
                <w:lang w:eastAsia="en-US"/>
              </w:rPr>
              <w:t xml:space="preserve">»</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01.01.25</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0"/>
                <w:lang w:eastAsia="en-US"/>
              </w:rPr>
            </w:pPr>
            <w:r>
              <w:rPr>
                <w:sz w:val="20"/>
                <w:lang w:eastAsia="en-US"/>
              </w:rPr>
              <w:t xml:space="preserve">21.12.30</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19842,5</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rPr>
              <w:t xml:space="preserve">Предоставлены субсидии из федерального бюджета в целях денежного вознаграждения за классное руководство педагогическим работникам муниципальных образовательных организаций</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1.3.К1</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rFonts w:eastAsiaTheme="minorEastAsia"/>
                <w:sz w:val="20"/>
              </w:rPr>
              <w:t xml:space="preserve">Контрольная точка «Приняты меры по трудоустройству работников на вакантные рабочие места»</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w:t>
            </w:r>
            <w:r>
              <w:rPr>
                <w:sz w:val="20"/>
                <w:lang w:eastAsia="en-US"/>
              </w:rPr>
              <w:t xml:space="preserve">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Информационная справка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w:t>
            </w:r>
            <w:r>
              <w:rPr>
                <w:sz w:val="20"/>
                <w:lang w:eastAsia="en-US"/>
              </w:rPr>
              <w:t xml:space="preserve">3</w:t>
            </w:r>
            <w:r>
              <w:rPr>
                <w:sz w:val="20"/>
                <w:lang w:eastAsia="en-US"/>
              </w:rPr>
              <w:t xml:space="preserve">.К2</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sz w:val="20"/>
              </w:rPr>
              <w:t xml:space="preserve">Контрольная точка «Заключено соглашение о предоставлении иного межбюджетного трансферта, имеющего целевое назначение, из бюджета субъекта Российской Федерации местному бюджету»</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Соглашение</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ind w:left="-62" w:right="-63"/>
              <w:jc w:val="center"/>
              <w:rPr>
                <w:sz w:val="20"/>
                <w:lang w:eastAsia="en-US"/>
              </w:rPr>
            </w:pPr>
            <w:r>
              <w:rPr>
                <w:sz w:val="20"/>
                <w:lang w:eastAsia="en-US"/>
              </w:rPr>
              <w:t xml:space="preserve">1.</w:t>
            </w:r>
            <w:r>
              <w:rPr>
                <w:sz w:val="20"/>
                <w:lang w:eastAsia="en-US"/>
              </w:rPr>
              <w:t xml:space="preserve">3</w:t>
            </w:r>
            <w:r>
              <w:rPr>
                <w:sz w:val="20"/>
                <w:lang w:eastAsia="en-US"/>
              </w:rPr>
              <w:t xml:space="preserve">.К3</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jc w:val="both"/>
              <w:spacing w:line="0" w:lineRule="atLeast"/>
              <w:tabs>
                <w:tab w:val="left" w:pos="1853" w:leader="none"/>
              </w:tabs>
              <w:rPr>
                <w:sz w:val="20"/>
              </w:rPr>
            </w:pPr>
            <w:r>
              <w:rPr>
                <w:sz w:val="20"/>
              </w:rPr>
              <w:t xml:space="preserve">Контрольная точка «Представлен отчет об использовании межбюджетных трансфертов»</w:t>
            </w:r>
            <w:r>
              <w:rPr>
                <w:sz w:val="20"/>
              </w:rPr>
            </w:r>
            <w:r>
              <w:rPr>
                <w:sz w:val="20"/>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rPr>
                <w:sz w:val="20"/>
                <w:lang w:eastAsia="en-US"/>
              </w:rPr>
            </w:pPr>
            <w:r>
              <w:rPr>
                <w:sz w:val="20"/>
                <w:lang w:eastAsia="en-US"/>
              </w:rPr>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lang w:eastAsia="en-US"/>
              </w:rPr>
            </w:pPr>
            <w:r>
              <w:rPr>
                <w:sz w:val="20"/>
                <w:lang w:eastAsia="en-US"/>
              </w:rPr>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145"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точками от</w:t>
            </w:r>
            <w:r>
              <w:rPr>
                <w:sz w:val="20"/>
                <w:lang w:eastAsia="en-US"/>
              </w:rPr>
              <w:t xml:space="preserve">сутствует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Взаимосвязь с иными резуль</w:t>
            </w:r>
            <w:r>
              <w:rPr>
                <w:sz w:val="20"/>
                <w:lang w:eastAsia="en-US"/>
              </w:rPr>
              <w:t xml:space="preserve">татами и кон</w:t>
            </w:r>
            <w:r>
              <w:rPr>
                <w:sz w:val="20"/>
                <w:lang w:eastAsia="en-US"/>
              </w:rPr>
              <w:t xml:space="preserve">трольными точ</w:t>
            </w:r>
            <w:r>
              <w:rPr>
                <w:sz w:val="20"/>
                <w:lang w:eastAsia="en-US"/>
              </w:rPr>
              <w:t xml:space="preserve">ками отсут</w:t>
            </w:r>
            <w:r>
              <w:rPr>
                <w:sz w:val="20"/>
                <w:lang w:eastAsia="en-US"/>
              </w:rPr>
              <w:t xml:space="preserve">ствует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rPr>
                <w:sz w:val="20"/>
                <w:lang w:eastAsia="en-US"/>
              </w:rPr>
            </w:pPr>
            <w:r>
              <w:rPr>
                <w:sz w:val="20"/>
                <w:lang w:eastAsia="en-US"/>
              </w:rPr>
              <w:t xml:space="preserve">Масютенко Светлана Анатольевна </w:t>
            </w:r>
            <w:r>
              <w:rPr>
                <w:sz w:val="20"/>
                <w:lang w:eastAsia="en-US"/>
              </w:rPr>
              <w:t xml:space="preserve">–</w:t>
            </w:r>
            <w:r>
              <w:rPr>
                <w:sz w:val="20"/>
                <w:lang w:eastAsia="en-US"/>
              </w:rPr>
              <w:t xml:space="preserve"> начальник управления образования администрации Вейделевского района</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1275"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698"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lang w:eastAsia="en-US"/>
              </w:rPr>
            </w:pPr>
            <w:r>
              <w:rPr>
                <w:sz w:val="20"/>
                <w:lang w:eastAsia="en-US"/>
              </w:rPr>
              <w:t xml:space="preserve">X</w:t>
            </w:r>
            <w:r>
              <w:rPr>
                <w:sz w:val="20"/>
                <w:lang w:eastAsia="en-US"/>
              </w:rPr>
            </w:r>
            <w:r>
              <w:rPr>
                <w:sz w:val="20"/>
                <w:lang w:eastAsia="en-US"/>
              </w:rPr>
            </w:r>
          </w:p>
        </w:tc>
        <w:tc>
          <w:tcPr>
            <w:tcBorders>
              <w:top w:val="single" w:color="auto" w:sz="4" w:space="0"/>
              <w:left w:val="single" w:color="auto" w:sz="4" w:space="0"/>
              <w:bottom w:val="single" w:color="auto" w:sz="4" w:space="0"/>
              <w:right w:val="single" w:color="auto" w:sz="4" w:space="0"/>
            </w:tcBorders>
            <w:tcW w:w="1984" w:type="dxa"/>
            <w:textDirection w:val="lrTb"/>
            <w:noWrap w:val="false"/>
          </w:tcPr>
          <w:p>
            <w:pPr>
              <w:jc w:val="center"/>
              <w:rPr>
                <w:sz w:val="20"/>
                <w:lang w:eastAsia="en-US"/>
              </w:rPr>
            </w:pPr>
            <w:r>
              <w:rPr>
                <w:sz w:val="20"/>
                <w:lang w:eastAsia="en-US"/>
              </w:rPr>
              <w:t xml:space="preserve">Отчёт</w:t>
            </w:r>
            <w:r>
              <w:rPr>
                <w:sz w:val="20"/>
                <w:lang w:eastAsia="en-US"/>
              </w:rPr>
            </w:r>
            <w:r>
              <w:rPr>
                <w:sz w:val="20"/>
                <w:lang w:eastAsia="en-US"/>
              </w:rPr>
            </w:r>
          </w:p>
        </w:tc>
        <w:tc>
          <w:tcPr>
            <w:gridSpan w:val="2"/>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sz w:val="20"/>
                <w:lang w:eastAsia="en-US"/>
              </w:rPr>
            </w:pPr>
            <w:r>
              <w:rPr>
                <w:sz w:val="20"/>
                <w:lang w:eastAsia="en-US"/>
              </w:rPr>
            </w:r>
            <w:r>
              <w:rPr>
                <w:sz w:val="20"/>
                <w:lang w:eastAsia="en-US"/>
              </w:rPr>
            </w:r>
            <w:r>
              <w:rPr>
                <w:sz w:val="20"/>
                <w:lang w:eastAsia="en-US"/>
              </w:rPr>
            </w:r>
          </w:p>
        </w:tc>
      </w:tr>
    </w:tbl>
    <w:p>
      <w:pPr>
        <w:spacing w:after="160" w:line="259" w:lineRule="auto"/>
      </w:pPr>
      <w:r/>
      <w:r/>
    </w:p>
    <w:p>
      <w:pPr>
        <w:spacing w:after="160" w:line="259" w:lineRule="auto"/>
      </w:pPr>
      <w:r/>
      <w:r/>
    </w:p>
    <w:p>
      <w:pPr>
        <w:jc w:val="center"/>
        <w:rPr>
          <w:sz w:val="24"/>
          <w:szCs w:val="24"/>
        </w:rPr>
      </w:pPr>
      <w:r>
        <w:rPr>
          <w:b/>
          <w:sz w:val="24"/>
          <w:szCs w:val="24"/>
          <w:lang w:val="en-US" w:eastAsia="en-US"/>
        </w:rPr>
        <w:t xml:space="preserve">IV</w:t>
      </w:r>
      <w:r>
        <w:rPr>
          <w:b/>
          <w:sz w:val="24"/>
          <w:szCs w:val="24"/>
          <w:lang w:eastAsia="en-US"/>
        </w:rPr>
        <w:t xml:space="preserve">.</w:t>
      </w:r>
      <w:r>
        <w:rPr>
          <w:b/>
          <w:sz w:val="24"/>
          <w:szCs w:val="24"/>
        </w:rPr>
        <w:t xml:space="preserve"> Паспорт муниципального проекта, входящего в национальный проект </w:t>
      </w:r>
      <w:r>
        <w:rPr>
          <w:b/>
          <w:sz w:val="24"/>
          <w:szCs w:val="24"/>
        </w:rPr>
        <w:t xml:space="preserve">«</w:t>
      </w:r>
      <w:r>
        <w:rPr>
          <w:b/>
          <w:sz w:val="24"/>
          <w:szCs w:val="24"/>
        </w:rPr>
        <w:t xml:space="preserve">Всё лучшее детям</w:t>
      </w:r>
      <w:r>
        <w:rPr>
          <w:b/>
          <w:sz w:val="24"/>
          <w:szCs w:val="24"/>
        </w:rPr>
        <w:t xml:space="preserve">»</w:t>
      </w:r>
      <w:r>
        <w:rPr>
          <w:sz w:val="24"/>
          <w:szCs w:val="24"/>
        </w:rPr>
        <w:t xml:space="preserve"> </w:t>
      </w:r>
      <w:r>
        <w:rPr>
          <w:sz w:val="24"/>
          <w:szCs w:val="24"/>
        </w:rPr>
      </w:r>
      <w:r>
        <w:rPr>
          <w:sz w:val="24"/>
          <w:szCs w:val="24"/>
        </w:rPr>
      </w:r>
    </w:p>
    <w:p>
      <w:pPr>
        <w:jc w:val="center"/>
        <w:rPr>
          <w:b/>
          <w:sz w:val="24"/>
          <w:szCs w:val="24"/>
        </w:rPr>
      </w:pPr>
      <w:r>
        <w:rPr>
          <w:b/>
          <w:sz w:val="24"/>
          <w:szCs w:val="24"/>
        </w:rPr>
        <w:t xml:space="preserve">(далее – муниципальный проект 2</w:t>
      </w:r>
      <w:r>
        <w:rPr>
          <w:b/>
          <w:sz w:val="24"/>
          <w:szCs w:val="24"/>
        </w:rPr>
        <w:t xml:space="preserve">)</w:t>
      </w:r>
      <w:r>
        <w:rPr>
          <w:b/>
          <w:sz w:val="24"/>
          <w:szCs w:val="24"/>
        </w:rPr>
      </w:r>
      <w:r>
        <w:rPr>
          <w:b/>
          <w:sz w:val="24"/>
          <w:szCs w:val="24"/>
        </w:rPr>
      </w:r>
    </w:p>
    <w:p>
      <w:pPr>
        <w:pStyle w:val="886"/>
        <w:jc w:val="center"/>
        <w:rPr>
          <w:rFonts w:ascii="Times New Roman" w:hAnsi="Times New Roman" w:cs="Times New Roman"/>
          <w:b w:val="0"/>
          <w:sz w:val="24"/>
          <w:lang w:eastAsia="en-US"/>
        </w:rPr>
        <w:outlineLvl w:val="1"/>
      </w:pPr>
      <w:r>
        <w:rPr>
          <w:rFonts w:ascii="Times New Roman" w:hAnsi="Times New Roman" w:cs="Times New Roman"/>
          <w:b w:val="0"/>
          <w:sz w:val="24"/>
          <w:lang w:eastAsia="en-US"/>
        </w:rPr>
      </w:r>
      <w:r>
        <w:rPr>
          <w:rFonts w:ascii="Times New Roman" w:hAnsi="Times New Roman" w:cs="Times New Roman"/>
          <w:b w:val="0"/>
          <w:sz w:val="24"/>
          <w:lang w:eastAsia="en-US"/>
        </w:rPr>
      </w:r>
      <w:r>
        <w:rPr>
          <w:rFonts w:ascii="Times New Roman" w:hAnsi="Times New Roman" w:cs="Times New Roman"/>
          <w:b w:val="0"/>
          <w:sz w:val="24"/>
          <w:lang w:eastAsia="en-US"/>
        </w:rPr>
      </w:r>
    </w:p>
    <w:p>
      <w:pPr>
        <w:pStyle w:val="903"/>
        <w:numPr>
          <w:ilvl w:val="0"/>
          <w:numId w:val="24"/>
        </w:numPr>
        <w:spacing w:before="0" w:after="0"/>
        <w:rPr>
          <w:rFonts w:ascii="Times New Roman" w:hAnsi="Times New Roman"/>
          <w:sz w:val="24"/>
          <w:szCs w:val="22"/>
          <w:lang w:val="en-US"/>
        </w:rPr>
      </w:pPr>
      <w:r>
        <w:rPr>
          <w:rFonts w:ascii="Times New Roman" w:hAnsi="Times New Roman"/>
          <w:sz w:val="24"/>
          <w:szCs w:val="22"/>
        </w:rPr>
        <w:t xml:space="preserve">Основные положения</w:t>
      </w:r>
      <w:r>
        <w:rPr>
          <w:rFonts w:ascii="Times New Roman" w:hAnsi="Times New Roman"/>
          <w:sz w:val="24"/>
          <w:szCs w:val="22"/>
          <w:lang w:val="en-US"/>
        </w:rPr>
      </w:r>
      <w:r>
        <w:rPr>
          <w:rFonts w:ascii="Times New Roman" w:hAnsi="Times New Roman"/>
          <w:sz w:val="24"/>
          <w:szCs w:val="22"/>
          <w:lang w:val="en-US"/>
        </w:rPr>
      </w:r>
    </w:p>
    <w:p>
      <w:pPr>
        <w:ind w:left="360"/>
        <w:rPr>
          <w:sz w:val="24"/>
        </w:rPr>
      </w:pPr>
      <w:r>
        <w:rPr>
          <w:sz w:val="24"/>
        </w:rPr>
      </w:r>
      <w:r>
        <w:rPr>
          <w:sz w:val="24"/>
        </w:rPr>
      </w:r>
      <w:r>
        <w:rPr>
          <w:sz w:val="24"/>
        </w:rPr>
      </w:r>
    </w:p>
    <w:tbl>
      <w:tblPr>
        <w:tblStyle w:val="917"/>
        <w:tblW w:w="15594" w:type="dxa"/>
        <w:tblInd w:w="-318" w:type="dxa"/>
        <w:tblLook w:val="04A0" w:firstRow="1" w:lastRow="0" w:firstColumn="1" w:lastColumn="0" w:noHBand="0" w:noVBand="1"/>
      </w:tblPr>
      <w:tblGrid>
        <w:gridCol w:w="6238"/>
        <w:gridCol w:w="3280"/>
        <w:gridCol w:w="2111"/>
        <w:gridCol w:w="1624"/>
        <w:gridCol w:w="2341"/>
      </w:tblGrid>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Краткое наименование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jc w:val="center"/>
              <w:rPr>
                <w:rFonts w:eastAsia="Times New Roman"/>
                <w:sz w:val="22"/>
                <w:szCs w:val="22"/>
              </w:rPr>
            </w:pPr>
            <w:r>
              <w:rPr>
                <w:rFonts w:eastAsia="Times New Roman"/>
                <w:sz w:val="22"/>
                <w:szCs w:val="22"/>
              </w:rPr>
              <w:t xml:space="preserve">Всё лучшее детям</w:t>
            </w:r>
            <w:r>
              <w:rPr>
                <w:rFonts w:eastAsia="Times New Roman"/>
                <w:sz w:val="22"/>
                <w:szCs w:val="22"/>
              </w:rPr>
            </w:r>
            <w:r>
              <w:rPr>
                <w:rFonts w:eastAsia="Times New Roman"/>
                <w:sz w:val="22"/>
                <w:szCs w:val="22"/>
              </w:rPr>
            </w:r>
          </w:p>
        </w:tc>
        <w:tc>
          <w:tcPr>
            <w:shd w:val="clear" w:color="auto" w:fill="auto"/>
            <w:tcW w:w="2111" w:type="dxa"/>
            <w:textDirection w:val="lrTb"/>
            <w:noWrap w:val="false"/>
          </w:tcPr>
          <w:p>
            <w:pPr>
              <w:jc w:val="both"/>
              <w:rPr>
                <w:rFonts w:eastAsia="Times New Roman"/>
                <w:sz w:val="22"/>
                <w:szCs w:val="22"/>
              </w:rPr>
            </w:pPr>
            <w:r>
              <w:rPr>
                <w:rFonts w:eastAsia="Times New Roman"/>
                <w:sz w:val="22"/>
                <w:szCs w:val="22"/>
              </w:rPr>
              <w:t xml:space="preserve">Срок реализации проекта</w:t>
            </w:r>
            <w:r>
              <w:rPr>
                <w:rFonts w:eastAsia="Times New Roman"/>
                <w:sz w:val="22"/>
                <w:szCs w:val="22"/>
              </w:rPr>
            </w:r>
            <w:r>
              <w:rPr>
                <w:rFonts w:eastAsia="Times New Roman"/>
                <w:sz w:val="22"/>
                <w:szCs w:val="22"/>
              </w:rPr>
            </w:r>
          </w:p>
        </w:tc>
        <w:tc>
          <w:tcPr>
            <w:shd w:val="clear" w:color="auto" w:fill="auto"/>
            <w:tcW w:w="1624" w:type="dxa"/>
            <w:textDirection w:val="lrTb"/>
            <w:noWrap w:val="false"/>
          </w:tcPr>
          <w:p>
            <w:pPr>
              <w:jc w:val="both"/>
              <w:rPr>
                <w:rFonts w:eastAsia="Times New Roman"/>
                <w:sz w:val="22"/>
                <w:szCs w:val="22"/>
              </w:rPr>
            </w:pPr>
            <w:r>
              <w:rPr>
                <w:rFonts w:eastAsia="Times New Roman"/>
                <w:sz w:val="22"/>
                <w:szCs w:val="22"/>
              </w:rPr>
              <w:t xml:space="preserve">Дата начала:</w:t>
            </w:r>
            <w:r>
              <w:rPr>
                <w:rFonts w:eastAsia="Times New Roman"/>
                <w:sz w:val="22"/>
                <w:szCs w:val="22"/>
              </w:rPr>
            </w:r>
            <w:r>
              <w:rPr>
                <w:rFonts w:eastAsia="Times New Roman"/>
                <w:sz w:val="22"/>
                <w:szCs w:val="22"/>
              </w:rPr>
            </w:r>
          </w:p>
          <w:p>
            <w:pPr>
              <w:jc w:val="both"/>
              <w:rPr>
                <w:rFonts w:eastAsia="Times New Roman"/>
                <w:sz w:val="22"/>
                <w:szCs w:val="22"/>
              </w:rPr>
            </w:pPr>
            <w:r>
              <w:rPr>
                <w:rFonts w:eastAsia="Times New Roman"/>
                <w:sz w:val="22"/>
                <w:szCs w:val="22"/>
              </w:rPr>
              <w:t xml:space="preserve">01.01.2025 г.</w:t>
            </w:r>
            <w:r>
              <w:rPr>
                <w:rFonts w:eastAsia="Times New Roman"/>
                <w:sz w:val="22"/>
                <w:szCs w:val="22"/>
              </w:rPr>
            </w:r>
            <w:r>
              <w:rPr>
                <w:rFonts w:eastAsia="Times New Roman"/>
                <w:sz w:val="22"/>
                <w:szCs w:val="22"/>
              </w:rPr>
            </w:r>
          </w:p>
        </w:tc>
        <w:tc>
          <w:tcPr>
            <w:shd w:val="clear" w:color="auto" w:fill="auto"/>
            <w:tcW w:w="2341" w:type="dxa"/>
            <w:textDirection w:val="lrTb"/>
            <w:noWrap w:val="false"/>
          </w:tcPr>
          <w:p>
            <w:pPr>
              <w:jc w:val="both"/>
              <w:rPr>
                <w:rFonts w:eastAsia="Times New Roman"/>
                <w:sz w:val="22"/>
                <w:szCs w:val="22"/>
              </w:rPr>
            </w:pPr>
            <w:r>
              <w:rPr>
                <w:rFonts w:eastAsia="Times New Roman"/>
                <w:sz w:val="22"/>
                <w:szCs w:val="22"/>
              </w:rPr>
              <w:t xml:space="preserve">Дата окончания: </w:t>
            </w:r>
            <w:r>
              <w:rPr>
                <w:rFonts w:eastAsia="Times New Roman"/>
                <w:sz w:val="22"/>
                <w:szCs w:val="22"/>
              </w:rPr>
            </w:r>
            <w:r>
              <w:rPr>
                <w:rFonts w:eastAsia="Times New Roman"/>
                <w:sz w:val="22"/>
                <w:szCs w:val="22"/>
              </w:rPr>
            </w:r>
          </w:p>
          <w:p>
            <w:pPr>
              <w:jc w:val="both"/>
              <w:rPr>
                <w:rFonts w:eastAsia="Times New Roman"/>
                <w:sz w:val="22"/>
                <w:szCs w:val="22"/>
              </w:rPr>
            </w:pPr>
            <w:r>
              <w:rPr>
                <w:rFonts w:eastAsia="Times New Roman"/>
                <w:sz w:val="22"/>
                <w:szCs w:val="22"/>
              </w:rPr>
              <w:t xml:space="preserve">31.12.2030 г.</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Куратор муниципального проекта </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t xml:space="preserve">Прудникова Жанна Викторовна</w:t>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rPr>
                <w:rFonts w:eastAsia="Times New Roman"/>
                <w:sz w:val="22"/>
                <w:szCs w:val="22"/>
              </w:rPr>
            </w:pPr>
            <w:r>
              <w:rPr>
                <w:rFonts w:eastAsia="Times New Roman"/>
                <w:sz w:val="22"/>
                <w:szCs w:val="22"/>
              </w:rPr>
              <w:t xml:space="preserve">заместитель главы администрации Вейделевского района по социальной политике администрации район</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Руководитель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t xml:space="preserve">Масютенко Светлана Анатольевна</w:t>
            </w:r>
            <w:r>
              <w:rPr>
                <w:rFonts w:eastAsia="Times New Roman"/>
                <w:sz w:val="22"/>
                <w:szCs w:val="22"/>
              </w:rPr>
            </w:r>
            <w:r>
              <w:rPr>
                <w:rFonts w:eastAsia="Times New Roman"/>
                <w:sz w:val="22"/>
                <w:szCs w:val="22"/>
              </w:rPr>
            </w:r>
          </w:p>
        </w:tc>
        <w:tc>
          <w:tcPr>
            <w:gridSpan w:val="3"/>
            <w:shd w:val="clear" w:color="auto" w:fill="auto"/>
            <w:tcW w:w="6076" w:type="dxa"/>
            <w:vAlign w:val="center"/>
            <w:textDirection w:val="lrTb"/>
            <w:noWrap w:val="false"/>
          </w:tcPr>
          <w:p>
            <w:pPr>
              <w:rPr>
                <w:rFonts w:eastAsia="Times New Roman"/>
                <w:sz w:val="22"/>
                <w:szCs w:val="22"/>
              </w:rPr>
            </w:pPr>
            <w:r>
              <w:rPr>
                <w:rFonts w:eastAsia="Times New Roman"/>
                <w:sz w:val="22"/>
                <w:szCs w:val="22"/>
              </w:rPr>
              <w:t xml:space="preserve">Начальник управления образования администрации Вейделевского района </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Администратор муниципального проекта</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jc w:val="both"/>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Соисполнители муниципальной программы </w:t>
            </w:r>
            <w:r>
              <w:rPr>
                <w:rFonts w:eastAsia="Times New Roman"/>
                <w:sz w:val="22"/>
                <w:szCs w:val="22"/>
              </w:rPr>
            </w:r>
            <w:r>
              <w:rPr>
                <w:rFonts w:eastAsia="Times New Roman"/>
                <w:sz w:val="22"/>
                <w:szCs w:val="22"/>
              </w:rPr>
            </w:r>
          </w:p>
        </w:tc>
        <w:tc>
          <w:tcPr>
            <w:shd w:val="clear" w:color="auto" w:fill="auto"/>
            <w:tcW w:w="3280" w:type="dxa"/>
            <w:textDirection w:val="lrTb"/>
            <w:noWrap w:val="false"/>
          </w:tcPr>
          <w:p>
            <w:pPr>
              <w:jc w:val="center"/>
              <w:rPr>
                <w:rFonts w:eastAsia="Times New Roman"/>
                <w:sz w:val="22"/>
                <w:szCs w:val="22"/>
              </w:rPr>
            </w:pPr>
            <w:r>
              <w:rPr>
                <w:rFonts w:eastAsia="Times New Roman"/>
                <w:sz w:val="22"/>
                <w:szCs w:val="22"/>
              </w:rPr>
              <w:t xml:space="preserve">-</w:t>
            </w:r>
            <w:r>
              <w:rPr>
                <w:rFonts w:eastAsia="Times New Roman"/>
                <w:sz w:val="22"/>
                <w:szCs w:val="22"/>
              </w:rPr>
            </w:r>
            <w:r>
              <w:rPr>
                <w:rFonts w:eastAsia="Times New Roman"/>
                <w:sz w:val="22"/>
                <w:szCs w:val="22"/>
              </w:rPr>
            </w:r>
          </w:p>
        </w:tc>
        <w:tc>
          <w:tcPr>
            <w:gridSpan w:val="3"/>
            <w:shd w:val="clear" w:color="auto" w:fill="auto"/>
            <w:tcW w:w="6076" w:type="dxa"/>
            <w:textDirection w:val="lrTb"/>
            <w:noWrap w:val="false"/>
          </w:tcPr>
          <w:p>
            <w:pPr>
              <w:jc w:val="center"/>
              <w:rPr>
                <w:rFonts w:eastAsia="Times New Roman"/>
                <w:sz w:val="22"/>
                <w:szCs w:val="22"/>
              </w:rPr>
            </w:pPr>
            <w:r>
              <w:rPr>
                <w:rFonts w:eastAsia="Times New Roman"/>
                <w:sz w:val="22"/>
                <w:szCs w:val="22"/>
              </w:rPr>
              <w:t xml:space="preserve">-</w:t>
            </w:r>
            <w:r>
              <w:rPr>
                <w:rFonts w:eastAsia="Times New Roman"/>
                <w:sz w:val="22"/>
                <w:szCs w:val="22"/>
              </w:rPr>
            </w:r>
            <w:r>
              <w:rPr>
                <w:rFonts w:eastAsia="Times New Roman"/>
                <w:sz w:val="22"/>
                <w:szCs w:val="22"/>
              </w:rPr>
            </w:r>
          </w:p>
        </w:tc>
      </w:tr>
      <w:tr>
        <w:trPr/>
        <w:tc>
          <w:tcPr>
            <w:shd w:val="clear" w:color="auto" w:fill="auto"/>
            <w:tcW w:w="6238" w:type="dxa"/>
            <w:textDirection w:val="lrTb"/>
            <w:noWrap w:val="false"/>
          </w:tcPr>
          <w:p>
            <w:pPr>
              <w:rPr>
                <w:rFonts w:eastAsia="Times New Roman"/>
                <w:sz w:val="22"/>
                <w:szCs w:val="22"/>
              </w:rPr>
            </w:pPr>
            <w:r>
              <w:rPr>
                <w:rFonts w:eastAsia="Times New Roman"/>
                <w:sz w:val="22"/>
                <w:szCs w:val="22"/>
              </w:rPr>
              <w:t xml:space="preserve">Целевые группы</w:t>
            </w:r>
            <w:r>
              <w:rPr>
                <w:rFonts w:eastAsia="Times New Roman"/>
                <w:sz w:val="22"/>
                <w:szCs w:val="22"/>
              </w:rPr>
            </w:r>
            <w:r>
              <w:rPr>
                <w:rFonts w:eastAsia="Times New Roman"/>
                <w:sz w:val="22"/>
                <w:szCs w:val="22"/>
              </w:rPr>
            </w:r>
          </w:p>
        </w:tc>
        <w:tc>
          <w:tcPr>
            <w:gridSpan w:val="4"/>
            <w:shd w:val="clear" w:color="auto" w:fill="auto"/>
            <w:tcW w:w="9356" w:type="dxa"/>
            <w:textDirection w:val="lrTb"/>
            <w:noWrap w:val="false"/>
          </w:tcPr>
          <w:p>
            <w:pPr>
              <w:rPr>
                <w:rFonts w:eastAsia="Times New Roman"/>
                <w:sz w:val="22"/>
                <w:szCs w:val="22"/>
              </w:rPr>
            </w:pPr>
            <w:r>
              <w:rPr>
                <w:rFonts w:eastAsia="Times New Roman"/>
                <w:sz w:val="22"/>
                <w:szCs w:val="22"/>
              </w:rPr>
              <w:t xml:space="preserve">Педагогические работники общего образования</w:t>
            </w:r>
            <w:r>
              <w:rPr>
                <w:rFonts w:eastAsia="Times New Roman"/>
                <w:sz w:val="22"/>
                <w:szCs w:val="22"/>
              </w:rPr>
            </w:r>
            <w:r>
              <w:rPr>
                <w:rFonts w:eastAsia="Times New Roman"/>
                <w:sz w:val="22"/>
                <w:szCs w:val="22"/>
              </w:rPr>
            </w:r>
          </w:p>
        </w:tc>
      </w:tr>
      <w:tr>
        <w:trPr/>
        <w:tc>
          <w:tcPr>
            <w:shd w:val="clear" w:color="auto" w:fill="auto"/>
            <w:tcBorders>
              <w:top w:val="none" w:color="000000" w:sz="4" w:space="0"/>
              <w:left w:val="single" w:color="auto" w:sz="4" w:space="0"/>
              <w:right w:val="single" w:color="auto" w:sz="4" w:space="0"/>
            </w:tcBorders>
            <w:tcW w:w="6238" w:type="dxa"/>
            <w:vMerge w:val="restart"/>
            <w:textDirection w:val="lrTb"/>
            <w:noWrap w:val="false"/>
          </w:tcPr>
          <w:p>
            <w:pPr>
              <w:rPr>
                <w:rFonts w:eastAsia="Times New Roman"/>
                <w:sz w:val="22"/>
                <w:szCs w:val="22"/>
              </w:rPr>
            </w:pPr>
            <w:r>
              <w:rPr>
                <w:rFonts w:eastAsia="Times New Roman"/>
                <w:sz w:val="22"/>
                <w:szCs w:val="22"/>
              </w:rPr>
              <w:t xml:space="preserve">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r>
              <w:rPr>
                <w:rFonts w:eastAsia="Times New Roman"/>
                <w:sz w:val="22"/>
                <w:szCs w:val="22"/>
              </w:rPr>
            </w:r>
            <w:r>
              <w:rPr>
                <w:rFonts w:eastAsia="Times New Roman"/>
                <w:sz w:val="22"/>
                <w:szCs w:val="22"/>
              </w:rPr>
            </w:r>
          </w:p>
        </w:tc>
        <w:tc>
          <w:tcPr>
            <w:shd w:val="clear" w:color="auto" w:fill="auto"/>
            <w:tcBorders>
              <w:top w:val="single" w:color="auto" w:sz="4" w:space="0"/>
              <w:left w:val="none" w:color="000000" w:sz="4" w:space="0"/>
              <w:bottom w:val="single" w:color="auto" w:sz="4" w:space="0"/>
              <w:right w:val="single" w:color="auto" w:sz="4" w:space="0"/>
            </w:tcBorders>
            <w:tcW w:w="3280" w:type="dxa"/>
            <w:textDirection w:val="lrTb"/>
            <w:noWrap w:val="false"/>
          </w:tcPr>
          <w:p>
            <w:pPr>
              <w:rPr>
                <w:rFonts w:eastAsia="Times New Roman"/>
                <w:sz w:val="22"/>
                <w:szCs w:val="22"/>
              </w:rPr>
            </w:pPr>
            <w:r>
              <w:rPr>
                <w:rFonts w:eastAsia="Times New Roman"/>
                <w:sz w:val="22"/>
                <w:szCs w:val="22"/>
              </w:rPr>
              <w:t xml:space="preserve">Государственная программа Белгородской области </w:t>
            </w:r>
            <w:r>
              <w:rPr>
                <w:rFonts w:eastAsia="Times New Roman"/>
                <w:sz w:val="22"/>
                <w:szCs w:val="22"/>
              </w:rPr>
            </w:r>
            <w:r>
              <w:rPr>
                <w:rFonts w:eastAsia="Times New Roman"/>
                <w:sz w:val="22"/>
                <w:szCs w:val="22"/>
              </w:rPr>
            </w:r>
          </w:p>
        </w:tc>
        <w:tc>
          <w:tcPr>
            <w:gridSpan w:val="3"/>
            <w:shd w:val="clear" w:color="auto" w:fill="auto"/>
            <w:tcBorders>
              <w:top w:val="single" w:color="auto" w:sz="4" w:space="0"/>
              <w:left w:val="none" w:color="000000" w:sz="4" w:space="0"/>
              <w:bottom w:val="single" w:color="auto" w:sz="4" w:space="0"/>
              <w:right w:val="single" w:color="auto" w:sz="4" w:space="0"/>
            </w:tcBorders>
            <w:tcW w:w="6076" w:type="dxa"/>
            <w:textDirection w:val="lrTb"/>
            <w:noWrap w:val="false"/>
          </w:tcPr>
          <w:p>
            <w:pPr>
              <w:rPr>
                <w:rFonts w:eastAsia="Times New Roman"/>
                <w:sz w:val="22"/>
                <w:szCs w:val="22"/>
              </w:rPr>
            </w:pPr>
            <w:r>
              <w:rPr>
                <w:rFonts w:eastAsia="Times New Roman"/>
                <w:sz w:val="22"/>
                <w:szCs w:val="22"/>
              </w:rPr>
              <w:t xml:space="preserve">Развитие образования Белгородской области</w:t>
            </w:r>
            <w:r>
              <w:rPr>
                <w:rFonts w:eastAsia="Times New Roman"/>
                <w:sz w:val="22"/>
                <w:szCs w:val="22"/>
              </w:rPr>
            </w:r>
            <w:r>
              <w:rPr>
                <w:rFonts w:eastAsia="Times New Roman"/>
                <w:sz w:val="22"/>
                <w:szCs w:val="22"/>
              </w:rPr>
            </w:r>
          </w:p>
        </w:tc>
      </w:tr>
      <w:tr>
        <w:trPr/>
        <w:tc>
          <w:tcPr>
            <w:shd w:val="clear" w:color="auto" w:fill="auto"/>
            <w:tcBorders>
              <w:left w:val="single" w:color="auto" w:sz="4" w:space="0"/>
              <w:bottom w:val="single" w:color="auto" w:sz="4" w:space="0"/>
              <w:right w:val="single" w:color="auto" w:sz="4" w:space="0"/>
            </w:tcBorders>
            <w:tcW w:w="6238" w:type="dxa"/>
            <w:vMerge w:val="continue"/>
            <w:textDirection w:val="lrTb"/>
            <w:noWrap w:val="false"/>
          </w:tcPr>
          <w:p>
            <w:pPr>
              <w:rPr>
                <w:rFonts w:eastAsia="Times New Roman"/>
                <w:sz w:val="22"/>
                <w:szCs w:val="22"/>
              </w:rPr>
            </w:pPr>
            <w:r>
              <w:rPr>
                <w:rFonts w:eastAsia="Times New Roman"/>
                <w:sz w:val="22"/>
                <w:szCs w:val="22"/>
              </w:rPr>
            </w:r>
            <w:r>
              <w:rPr>
                <w:rFonts w:eastAsia="Times New Roman"/>
                <w:sz w:val="22"/>
                <w:szCs w:val="22"/>
              </w:rPr>
            </w:r>
            <w:r>
              <w:rPr>
                <w:rFonts w:eastAsia="Times New Roman"/>
                <w:sz w:val="22"/>
                <w:szCs w:val="22"/>
              </w:rPr>
            </w:r>
          </w:p>
        </w:tc>
        <w:tc>
          <w:tcPr>
            <w:shd w:val="clear" w:color="auto" w:fill="auto"/>
            <w:tcBorders>
              <w:top w:val="single" w:color="auto" w:sz="4" w:space="0"/>
              <w:left w:val="none" w:color="000000" w:sz="4" w:space="0"/>
              <w:bottom w:val="single" w:color="auto" w:sz="4" w:space="0"/>
              <w:right w:val="single" w:color="auto" w:sz="4" w:space="0"/>
            </w:tcBorders>
            <w:tcW w:w="3280" w:type="dxa"/>
            <w:textDirection w:val="lrTb"/>
            <w:noWrap w:val="false"/>
          </w:tcPr>
          <w:p>
            <w:pPr>
              <w:rPr>
                <w:rFonts w:eastAsia="Times New Roman"/>
                <w:sz w:val="22"/>
                <w:szCs w:val="22"/>
              </w:rPr>
            </w:pPr>
            <w:r>
              <w:rPr>
                <w:rFonts w:eastAsia="Times New Roman"/>
                <w:sz w:val="22"/>
                <w:szCs w:val="22"/>
              </w:rPr>
              <w:t xml:space="preserve">Государственная программа Российской Федерации</w:t>
            </w:r>
            <w:r>
              <w:rPr>
                <w:rFonts w:eastAsia="Times New Roman"/>
                <w:sz w:val="22"/>
                <w:szCs w:val="22"/>
              </w:rPr>
            </w:r>
            <w:r>
              <w:rPr>
                <w:rFonts w:eastAsia="Times New Roman"/>
                <w:sz w:val="22"/>
                <w:szCs w:val="22"/>
              </w:rPr>
            </w:r>
          </w:p>
        </w:tc>
        <w:tc>
          <w:tcPr>
            <w:gridSpan w:val="3"/>
            <w:shd w:val="clear" w:color="auto" w:fill="auto"/>
            <w:tcBorders>
              <w:top w:val="single" w:color="auto" w:sz="4" w:space="0"/>
              <w:left w:val="none" w:color="000000" w:sz="4" w:space="0"/>
              <w:bottom w:val="single" w:color="auto" w:sz="4" w:space="0"/>
              <w:right w:val="single" w:color="auto" w:sz="4" w:space="0"/>
            </w:tcBorders>
            <w:tcW w:w="6076" w:type="dxa"/>
            <w:textDirection w:val="lrTb"/>
            <w:noWrap w:val="false"/>
          </w:tcPr>
          <w:p>
            <w:pPr>
              <w:rPr>
                <w:rFonts w:eastAsia="Times New Roman"/>
                <w:sz w:val="22"/>
                <w:szCs w:val="22"/>
              </w:rPr>
            </w:pPr>
            <w:r>
              <w:rPr>
                <w:rFonts w:eastAsia="Times New Roman"/>
                <w:sz w:val="22"/>
                <w:szCs w:val="22"/>
              </w:rPr>
              <w:t xml:space="preserve">Развитие образования</w:t>
            </w:r>
            <w:r>
              <w:rPr>
                <w:rFonts w:eastAsia="Times New Roman"/>
                <w:sz w:val="22"/>
                <w:szCs w:val="22"/>
              </w:rPr>
            </w:r>
            <w:r>
              <w:rPr>
                <w:rFonts w:eastAsia="Times New Roman"/>
                <w:sz w:val="22"/>
                <w:szCs w:val="22"/>
              </w:rPr>
            </w:r>
          </w:p>
        </w:tc>
      </w:tr>
    </w:tbl>
    <w:p>
      <w:pPr>
        <w:spacing w:line="259" w:lineRule="auto"/>
        <w:rPr>
          <w:sz w:val="24"/>
        </w:rPr>
      </w:pPr>
      <w:r>
        <w:rPr>
          <w:sz w:val="24"/>
        </w:rPr>
      </w:r>
      <w:r>
        <w:rPr>
          <w:sz w:val="24"/>
        </w:rPr>
      </w:r>
      <w:r>
        <w:rPr>
          <w:sz w:val="24"/>
        </w:rPr>
      </w:r>
    </w:p>
    <w:p>
      <w:pPr>
        <w:pStyle w:val="903"/>
        <w:numPr>
          <w:ilvl w:val="0"/>
          <w:numId w:val="24"/>
        </w:numPr>
        <w:spacing w:before="0" w:after="0"/>
        <w:rPr>
          <w:rFonts w:ascii="Times New Roman" w:hAnsi="Times New Roman"/>
          <w:sz w:val="24"/>
          <w:szCs w:val="22"/>
        </w:rPr>
      </w:pPr>
      <w:r>
        <w:rPr>
          <w:rFonts w:ascii="Times New Roman" w:hAnsi="Times New Roman"/>
          <w:sz w:val="24"/>
          <w:szCs w:val="22"/>
        </w:rPr>
        <w:t xml:space="preserve">Показатели регионального проекта 2</w:t>
      </w:r>
      <w:r>
        <w:rPr>
          <w:rFonts w:ascii="Times New Roman" w:hAnsi="Times New Roman"/>
          <w:sz w:val="24"/>
          <w:szCs w:val="22"/>
        </w:rPr>
      </w:r>
      <w:r>
        <w:rPr>
          <w:rFonts w:ascii="Times New Roman" w:hAnsi="Times New Roman"/>
          <w:sz w:val="24"/>
          <w:szCs w:val="22"/>
        </w:rPr>
      </w:r>
    </w:p>
    <w:p>
      <w:pPr>
        <w:rPr>
          <w:sz w:val="24"/>
          <w:lang w:eastAsia="en-US"/>
        </w:rPr>
      </w:pPr>
      <w:r>
        <w:rPr>
          <w:sz w:val="24"/>
          <w:lang w:eastAsia="en-US"/>
        </w:rPr>
      </w:r>
      <w:r>
        <w:rPr>
          <w:sz w:val="24"/>
          <w:lang w:eastAsia="en-US"/>
        </w:rPr>
      </w:r>
      <w:r>
        <w:rPr>
          <w:sz w:val="24"/>
          <w:lang w:eastAsia="en-US"/>
        </w:rPr>
      </w:r>
    </w:p>
    <w:tbl>
      <w:tblPr>
        <w:tblW w:w="5139" w:type="pct"/>
        <w:tblInd w:w="-3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left w:w="28" w:type="dxa"/>
          <w:right w:w="28" w:type="dxa"/>
        </w:tblCellMar>
        <w:tblLook w:val="04A0" w:firstRow="1" w:lastRow="0" w:firstColumn="1" w:lastColumn="0" w:noHBand="0" w:noVBand="1"/>
      </w:tblPr>
      <w:tblGrid>
        <w:gridCol w:w="555"/>
        <w:gridCol w:w="4123"/>
        <w:gridCol w:w="895"/>
        <w:gridCol w:w="1365"/>
        <w:gridCol w:w="1032"/>
        <w:gridCol w:w="691"/>
        <w:gridCol w:w="632"/>
        <w:gridCol w:w="631"/>
        <w:gridCol w:w="689"/>
        <w:gridCol w:w="560"/>
        <w:gridCol w:w="681"/>
        <w:gridCol w:w="677"/>
        <w:gridCol w:w="657"/>
        <w:gridCol w:w="1426"/>
        <w:gridCol w:w="1030"/>
      </w:tblGrid>
      <w:tr>
        <w:trPr>
          <w:trHeight w:val="481"/>
          <w:tblHeader/>
        </w:trPr>
        <w:tc>
          <w:tcPr>
            <w:shd w:val="clear" w:color="auto" w:fill="ffffff"/>
            <w:tcW w:w="555" w:type="dxa"/>
            <w:vAlign w:val="center"/>
            <w:vMerge w:val="restart"/>
            <w:textDirection w:val="lrTb"/>
            <w:noWrap w:val="false"/>
          </w:tcPr>
          <w:p>
            <w:pPr>
              <w:jc w:val="center"/>
              <w:rPr>
                <w:sz w:val="22"/>
                <w:szCs w:val="22"/>
              </w:rPr>
            </w:pPr>
            <w:r>
              <w:rPr>
                <w:sz w:val="22"/>
                <w:szCs w:val="22"/>
              </w:rPr>
              <w:t xml:space="preserve">№ п/п</w:t>
            </w:r>
            <w:r>
              <w:rPr>
                <w:sz w:val="22"/>
                <w:szCs w:val="22"/>
              </w:rPr>
            </w:r>
            <w:r>
              <w:rPr>
                <w:sz w:val="22"/>
                <w:szCs w:val="22"/>
              </w:rPr>
            </w:r>
          </w:p>
        </w:tc>
        <w:tc>
          <w:tcPr>
            <w:shd w:val="clear" w:color="auto" w:fill="ffffff"/>
            <w:tcW w:w="4123" w:type="dxa"/>
            <w:vAlign w:val="center"/>
            <w:vMerge w:val="restart"/>
            <w:textDirection w:val="lrTb"/>
            <w:noWrap w:val="false"/>
          </w:tcPr>
          <w:p>
            <w:pPr>
              <w:jc w:val="center"/>
              <w:rPr>
                <w:sz w:val="22"/>
                <w:szCs w:val="22"/>
              </w:rPr>
            </w:pPr>
            <w:r>
              <w:rPr>
                <w:sz w:val="22"/>
                <w:szCs w:val="22"/>
              </w:rPr>
              <w:t xml:space="preserve">Показатели муниципального (ведомственного) проекта</w:t>
            </w:r>
            <w:r>
              <w:rPr>
                <w:sz w:val="22"/>
                <w:szCs w:val="22"/>
              </w:rPr>
            </w:r>
            <w:r>
              <w:rPr>
                <w:sz w:val="22"/>
                <w:szCs w:val="22"/>
              </w:rPr>
            </w:r>
          </w:p>
        </w:tc>
        <w:tc>
          <w:tcPr>
            <w:shd w:val="clear" w:color="auto" w:fill="ffffff"/>
            <w:tcW w:w="895" w:type="dxa"/>
            <w:vAlign w:val="center"/>
            <w:vMerge w:val="restart"/>
            <w:textDirection w:val="lrTb"/>
            <w:noWrap w:val="false"/>
          </w:tcPr>
          <w:p>
            <w:pPr>
              <w:jc w:val="center"/>
              <w:rPr>
                <w:sz w:val="22"/>
                <w:szCs w:val="22"/>
              </w:rPr>
            </w:pPr>
            <w:r>
              <w:rPr>
                <w:sz w:val="22"/>
                <w:szCs w:val="22"/>
              </w:rPr>
              <w:t xml:space="preserve">Уровень показателя</w:t>
            </w:r>
            <w:r>
              <w:rPr>
                <w:sz w:val="22"/>
                <w:szCs w:val="22"/>
              </w:rPr>
            </w:r>
            <w:r>
              <w:rPr>
                <w:sz w:val="22"/>
                <w:szCs w:val="22"/>
              </w:rPr>
            </w:r>
          </w:p>
        </w:tc>
        <w:tc>
          <w:tcPr>
            <w:shd w:val="clear" w:color="auto" w:fill="ffffff"/>
            <w:tcW w:w="1365" w:type="dxa"/>
            <w:vAlign w:val="center"/>
            <w:vMerge w:val="restart"/>
            <w:textDirection w:val="lrTb"/>
            <w:noWrap w:val="false"/>
          </w:tcPr>
          <w:p>
            <w:pPr>
              <w:jc w:val="center"/>
              <w:rPr>
                <w:sz w:val="22"/>
                <w:szCs w:val="22"/>
              </w:rPr>
            </w:pPr>
            <w:r>
              <w:rPr>
                <w:sz w:val="22"/>
                <w:szCs w:val="22"/>
              </w:rPr>
              <w:t xml:space="preserve">Признак возрастания/ убывания</w:t>
            </w:r>
            <w:r>
              <w:rPr>
                <w:sz w:val="22"/>
                <w:szCs w:val="22"/>
              </w:rPr>
            </w:r>
            <w:r>
              <w:rPr>
                <w:sz w:val="22"/>
                <w:szCs w:val="22"/>
              </w:rPr>
            </w:r>
          </w:p>
        </w:tc>
        <w:tc>
          <w:tcPr>
            <w:shd w:val="clear" w:color="auto" w:fill="ffffff"/>
            <w:tcW w:w="1032" w:type="dxa"/>
            <w:vAlign w:val="center"/>
            <w:vMerge w:val="restart"/>
            <w:textDirection w:val="lrTb"/>
            <w:noWrap w:val="false"/>
          </w:tcPr>
          <w:p>
            <w:pPr>
              <w:jc w:val="center"/>
              <w:rPr>
                <w:sz w:val="22"/>
                <w:szCs w:val="22"/>
              </w:rPr>
            </w:pPr>
            <w:r>
              <w:rPr>
                <w:sz w:val="22"/>
                <w:szCs w:val="22"/>
              </w:rPr>
              <w:t xml:space="preserve">Единица измерения (по ОКЕИ)</w:t>
            </w:r>
            <w:r>
              <w:rPr>
                <w:sz w:val="22"/>
                <w:szCs w:val="22"/>
              </w:rPr>
            </w:r>
            <w:r>
              <w:rPr>
                <w:sz w:val="22"/>
                <w:szCs w:val="22"/>
              </w:rPr>
            </w:r>
          </w:p>
        </w:tc>
        <w:tc>
          <w:tcPr>
            <w:gridSpan w:val="2"/>
            <w:shd w:val="clear" w:color="auto" w:fill="ffffff"/>
            <w:tcW w:w="1323" w:type="dxa"/>
            <w:vAlign w:val="center"/>
            <w:textDirection w:val="lrTb"/>
            <w:noWrap w:val="false"/>
          </w:tcPr>
          <w:p>
            <w:pPr>
              <w:jc w:val="center"/>
              <w:rPr>
                <w:sz w:val="22"/>
                <w:szCs w:val="22"/>
              </w:rPr>
            </w:pPr>
            <w:r>
              <w:rPr>
                <w:sz w:val="22"/>
                <w:szCs w:val="22"/>
              </w:rPr>
              <w:t xml:space="preserve">Базовое значение</w:t>
            </w:r>
            <w:r>
              <w:rPr>
                <w:sz w:val="22"/>
                <w:szCs w:val="22"/>
              </w:rPr>
            </w:r>
            <w:r>
              <w:rPr>
                <w:sz w:val="22"/>
                <w:szCs w:val="22"/>
              </w:rPr>
            </w:r>
          </w:p>
        </w:tc>
        <w:tc>
          <w:tcPr>
            <w:gridSpan w:val="6"/>
            <w:shd w:val="clear" w:color="auto" w:fill="ffffff"/>
            <w:tcW w:w="3895" w:type="dxa"/>
            <w:vAlign w:val="center"/>
            <w:textDirection w:val="lrTb"/>
            <w:noWrap w:val="false"/>
          </w:tcPr>
          <w:p>
            <w:pPr>
              <w:jc w:val="center"/>
              <w:rPr>
                <w:sz w:val="22"/>
                <w:szCs w:val="22"/>
              </w:rPr>
            </w:pPr>
            <w:r>
              <w:rPr>
                <w:sz w:val="22"/>
                <w:szCs w:val="22"/>
              </w:rPr>
              <w:t xml:space="preserve">Значение показателей по годам</w:t>
            </w:r>
            <w:r>
              <w:rPr>
                <w:sz w:val="22"/>
                <w:szCs w:val="22"/>
              </w:rPr>
            </w:r>
            <w:r>
              <w:rPr>
                <w:sz w:val="22"/>
                <w:szCs w:val="22"/>
              </w:rPr>
            </w:r>
          </w:p>
        </w:tc>
        <w:tc>
          <w:tcPr>
            <w:shd w:val="clear" w:color="auto" w:fill="ffffff"/>
            <w:tcW w:w="1426" w:type="dxa"/>
            <w:vAlign w:val="center"/>
            <w:vMerge w:val="restart"/>
            <w:textDirection w:val="lrTb"/>
            <w:noWrap w:val="false"/>
          </w:tcPr>
          <w:p>
            <w:pPr>
              <w:jc w:val="center"/>
              <w:rPr>
                <w:sz w:val="22"/>
                <w:szCs w:val="22"/>
              </w:rPr>
            </w:pPr>
            <w:r>
              <w:rPr>
                <w:sz w:val="22"/>
                <w:szCs w:val="22"/>
              </w:rPr>
              <w:t xml:space="preserve">Нарастающий итог</w:t>
            </w:r>
            <w:r>
              <w:rPr>
                <w:sz w:val="22"/>
                <w:szCs w:val="22"/>
              </w:rPr>
            </w:r>
            <w:r>
              <w:rPr>
                <w:sz w:val="22"/>
                <w:szCs w:val="22"/>
              </w:rPr>
            </w:r>
          </w:p>
        </w:tc>
        <w:tc>
          <w:tcPr>
            <w:shd w:val="clear" w:color="auto" w:fill="ffffff"/>
            <w:tcW w:w="1030" w:type="dxa"/>
            <w:vAlign w:val="center"/>
            <w:vMerge w:val="restart"/>
            <w:textDirection w:val="lrTb"/>
            <w:noWrap w:val="false"/>
          </w:tcPr>
          <w:p>
            <w:pPr>
              <w:jc w:val="center"/>
              <w:rPr>
                <w:sz w:val="22"/>
                <w:szCs w:val="22"/>
              </w:rPr>
            </w:pPr>
            <w:r>
              <w:rPr>
                <w:sz w:val="22"/>
                <w:szCs w:val="22"/>
              </w:rPr>
              <w:t xml:space="preserve">Информационная система</w:t>
            </w:r>
            <w:r>
              <w:rPr>
                <w:sz w:val="22"/>
                <w:szCs w:val="22"/>
              </w:rPr>
            </w:r>
            <w:r>
              <w:rPr>
                <w:sz w:val="22"/>
                <w:szCs w:val="22"/>
              </w:rPr>
            </w:r>
          </w:p>
        </w:tc>
      </w:tr>
      <w:tr>
        <w:trPr>
          <w:tblHeader/>
        </w:trPr>
        <w:tc>
          <w:tcPr>
            <w:shd w:val="clear" w:color="auto" w:fill="ffffff"/>
            <w:tcW w:w="555"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4123"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895" w:type="dxa"/>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1365" w:type="dxa"/>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1032"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691" w:type="dxa"/>
            <w:vAlign w:val="center"/>
            <w:textDirection w:val="lrTb"/>
            <w:noWrap w:val="false"/>
          </w:tcPr>
          <w:p>
            <w:pPr>
              <w:jc w:val="center"/>
              <w:rPr>
                <w:sz w:val="22"/>
                <w:szCs w:val="22"/>
              </w:rPr>
            </w:pPr>
            <w:r>
              <w:rPr>
                <w:sz w:val="22"/>
                <w:szCs w:val="22"/>
              </w:rPr>
              <w:t xml:space="preserve">значение</w:t>
            </w:r>
            <w:r>
              <w:rPr>
                <w:sz w:val="22"/>
                <w:szCs w:val="22"/>
              </w:rPr>
            </w:r>
            <w:r>
              <w:rPr>
                <w:sz w:val="22"/>
                <w:szCs w:val="22"/>
              </w:rPr>
            </w:r>
          </w:p>
        </w:tc>
        <w:tc>
          <w:tcPr>
            <w:shd w:val="clear" w:color="auto" w:fill="ffffff"/>
            <w:tcW w:w="632" w:type="dxa"/>
            <w:vAlign w:val="center"/>
            <w:textDirection w:val="lrTb"/>
            <w:noWrap w:val="false"/>
          </w:tcPr>
          <w:p>
            <w:pPr>
              <w:jc w:val="center"/>
              <w:rPr>
                <w:sz w:val="22"/>
                <w:szCs w:val="22"/>
              </w:rPr>
            </w:pPr>
            <w:r>
              <w:rPr>
                <w:sz w:val="22"/>
                <w:szCs w:val="22"/>
              </w:rPr>
              <w:t xml:space="preserve"> год</w:t>
            </w:r>
            <w:r>
              <w:rPr>
                <w:sz w:val="22"/>
                <w:szCs w:val="22"/>
              </w:rPr>
            </w:r>
            <w:r>
              <w:rPr>
                <w:sz w:val="22"/>
                <w:szCs w:val="22"/>
              </w:rPr>
            </w:r>
          </w:p>
        </w:tc>
        <w:tc>
          <w:tcPr>
            <w:shd w:val="clear" w:color="auto" w:fill="ffffff"/>
            <w:tcW w:w="631" w:type="dxa"/>
            <w:vAlign w:val="center"/>
            <w:textDirection w:val="lrTb"/>
            <w:noWrap w:val="false"/>
          </w:tcPr>
          <w:p>
            <w:pPr>
              <w:jc w:val="center"/>
              <w:rPr>
                <w:sz w:val="22"/>
                <w:szCs w:val="22"/>
              </w:rPr>
            </w:pPr>
            <w:r>
              <w:rPr>
                <w:sz w:val="22"/>
                <w:szCs w:val="22"/>
                <w:lang w:val="en-US"/>
              </w:rPr>
              <w:t xml:space="preserve">2025</w:t>
            </w:r>
            <w:r>
              <w:rPr>
                <w:sz w:val="22"/>
                <w:szCs w:val="22"/>
              </w:rPr>
            </w:r>
            <w:r>
              <w:rPr>
                <w:sz w:val="22"/>
                <w:szCs w:val="22"/>
              </w:rPr>
            </w:r>
          </w:p>
        </w:tc>
        <w:tc>
          <w:tcPr>
            <w:shd w:val="clear" w:color="auto" w:fill="ffffff"/>
            <w:tcW w:w="689" w:type="dxa"/>
            <w:vAlign w:val="center"/>
            <w:textDirection w:val="lrTb"/>
            <w:noWrap w:val="false"/>
          </w:tcPr>
          <w:p>
            <w:pPr>
              <w:jc w:val="center"/>
              <w:rPr>
                <w:sz w:val="22"/>
                <w:szCs w:val="22"/>
              </w:rPr>
            </w:pPr>
            <w:r>
              <w:rPr>
                <w:sz w:val="22"/>
                <w:szCs w:val="22"/>
                <w:lang w:val="en-US"/>
              </w:rPr>
              <w:t xml:space="preserve">2026</w:t>
            </w:r>
            <w:r>
              <w:rPr>
                <w:sz w:val="22"/>
                <w:szCs w:val="22"/>
              </w:rPr>
            </w:r>
            <w:r>
              <w:rPr>
                <w:sz w:val="22"/>
                <w:szCs w:val="22"/>
              </w:rPr>
            </w:r>
          </w:p>
        </w:tc>
        <w:tc>
          <w:tcPr>
            <w:shd w:val="clear" w:color="auto" w:fill="ffffff"/>
            <w:tcW w:w="560" w:type="dxa"/>
            <w:vAlign w:val="center"/>
            <w:textDirection w:val="lrTb"/>
            <w:noWrap w:val="false"/>
          </w:tcPr>
          <w:p>
            <w:pPr>
              <w:jc w:val="center"/>
              <w:rPr>
                <w:sz w:val="22"/>
                <w:szCs w:val="22"/>
              </w:rPr>
            </w:pPr>
            <w:r>
              <w:rPr>
                <w:sz w:val="22"/>
                <w:szCs w:val="22"/>
              </w:rPr>
              <w:t xml:space="preserve">2027</w:t>
            </w:r>
            <w:r>
              <w:rPr>
                <w:sz w:val="22"/>
                <w:szCs w:val="22"/>
              </w:rPr>
            </w:r>
            <w:r>
              <w:rPr>
                <w:sz w:val="22"/>
                <w:szCs w:val="22"/>
              </w:rPr>
            </w:r>
          </w:p>
        </w:tc>
        <w:tc>
          <w:tcPr>
            <w:shd w:val="clear" w:color="auto" w:fill="ffffff"/>
            <w:tcW w:w="681" w:type="dxa"/>
            <w:vAlign w:val="center"/>
            <w:textDirection w:val="lrTb"/>
            <w:noWrap w:val="false"/>
          </w:tcPr>
          <w:p>
            <w:pPr>
              <w:jc w:val="center"/>
              <w:rPr>
                <w:sz w:val="22"/>
                <w:szCs w:val="22"/>
                <w:lang w:val="en-US"/>
              </w:rPr>
            </w:pPr>
            <w:r>
              <w:rPr>
                <w:sz w:val="22"/>
                <w:szCs w:val="22"/>
                <w:lang w:val="en-US"/>
              </w:rPr>
              <w:t xml:space="preserve">2028</w:t>
            </w:r>
            <w:r>
              <w:rPr>
                <w:sz w:val="22"/>
                <w:szCs w:val="22"/>
                <w:lang w:val="en-US"/>
              </w:rPr>
            </w:r>
            <w:r>
              <w:rPr>
                <w:sz w:val="22"/>
                <w:szCs w:val="22"/>
                <w:lang w:val="en-US"/>
              </w:rPr>
            </w:r>
          </w:p>
        </w:tc>
        <w:tc>
          <w:tcPr>
            <w:shd w:val="clear" w:color="auto" w:fill="ffffff"/>
            <w:tcW w:w="677" w:type="dxa"/>
            <w:vAlign w:val="center"/>
            <w:textDirection w:val="lrTb"/>
            <w:noWrap w:val="false"/>
          </w:tcPr>
          <w:p>
            <w:pPr>
              <w:jc w:val="center"/>
              <w:rPr>
                <w:sz w:val="22"/>
                <w:szCs w:val="22"/>
              </w:rPr>
            </w:pPr>
            <w:r>
              <w:rPr>
                <w:sz w:val="22"/>
                <w:szCs w:val="22"/>
              </w:rPr>
              <w:t xml:space="preserve">2029</w:t>
            </w:r>
            <w:r>
              <w:rPr>
                <w:sz w:val="22"/>
                <w:szCs w:val="22"/>
              </w:rPr>
            </w:r>
            <w:r>
              <w:rPr>
                <w:sz w:val="22"/>
                <w:szCs w:val="22"/>
              </w:rPr>
            </w:r>
          </w:p>
        </w:tc>
        <w:tc>
          <w:tcPr>
            <w:shd w:val="clear" w:color="auto" w:fill="ffffff"/>
            <w:tcW w:w="657" w:type="dxa"/>
            <w:vAlign w:val="center"/>
            <w:textDirection w:val="lrTb"/>
            <w:noWrap w:val="false"/>
          </w:tcPr>
          <w:p>
            <w:pPr>
              <w:jc w:val="center"/>
              <w:rPr>
                <w:sz w:val="22"/>
                <w:szCs w:val="22"/>
              </w:rPr>
            </w:pPr>
            <w:r>
              <w:rPr>
                <w:sz w:val="22"/>
                <w:szCs w:val="22"/>
              </w:rPr>
              <w:t xml:space="preserve">2030</w:t>
            </w:r>
            <w:r>
              <w:rPr>
                <w:sz w:val="22"/>
                <w:szCs w:val="22"/>
              </w:rPr>
            </w:r>
            <w:r>
              <w:rPr>
                <w:sz w:val="22"/>
                <w:szCs w:val="22"/>
              </w:rPr>
            </w:r>
          </w:p>
        </w:tc>
        <w:tc>
          <w:tcPr>
            <w:shd w:val="clear" w:color="auto" w:fill="ffffff"/>
            <w:tcW w:w="1426" w:type="dxa"/>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1030"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r>
      <w:tr>
        <w:trPr/>
        <w:tc>
          <w:tcPr>
            <w:shd w:val="clear" w:color="auto" w:fill="ffffff"/>
            <w:tcW w:w="555" w:type="dxa"/>
            <w:vAlign w:val="center"/>
            <w:textDirection w:val="lrTb"/>
            <w:noWrap w:val="false"/>
          </w:tcPr>
          <w:p>
            <w:pPr>
              <w:jc w:val="center"/>
              <w:rPr>
                <w:sz w:val="22"/>
                <w:szCs w:val="22"/>
              </w:rPr>
            </w:pPr>
            <w:r>
              <w:rPr>
                <w:sz w:val="22"/>
                <w:szCs w:val="22"/>
              </w:rPr>
              <w:t xml:space="preserve">1</w:t>
            </w:r>
            <w:r>
              <w:rPr>
                <w:sz w:val="22"/>
                <w:szCs w:val="22"/>
              </w:rPr>
            </w:r>
            <w:r>
              <w:rPr>
                <w:sz w:val="22"/>
                <w:szCs w:val="22"/>
              </w:rPr>
            </w:r>
          </w:p>
        </w:tc>
        <w:tc>
          <w:tcPr>
            <w:shd w:val="clear" w:color="auto" w:fill="ffffff"/>
            <w:tcW w:w="4123" w:type="dxa"/>
            <w:vAlign w:val="center"/>
            <w:textDirection w:val="lrTb"/>
            <w:noWrap w:val="false"/>
          </w:tcPr>
          <w:p>
            <w:pPr>
              <w:jc w:val="center"/>
              <w:rPr>
                <w:rFonts w:eastAsia="Arial Unicode MS"/>
                <w:sz w:val="22"/>
                <w:szCs w:val="22"/>
              </w:rPr>
            </w:pPr>
            <w:r>
              <w:rPr>
                <w:rFonts w:eastAsia="Arial Unicode MS"/>
                <w:bCs/>
                <w:sz w:val="22"/>
                <w:szCs w:val="22"/>
              </w:rPr>
              <w:t xml:space="preserve">2</w:t>
            </w:r>
            <w:r>
              <w:rPr>
                <w:rFonts w:eastAsia="Arial Unicode MS"/>
                <w:sz w:val="22"/>
                <w:szCs w:val="22"/>
              </w:rPr>
            </w:r>
            <w:r>
              <w:rPr>
                <w:rFonts w:eastAsia="Arial Unicode MS"/>
                <w:sz w:val="22"/>
                <w:szCs w:val="22"/>
              </w:rPr>
            </w:r>
          </w:p>
        </w:tc>
        <w:tc>
          <w:tcPr>
            <w:shd w:val="clear" w:color="auto" w:fill="ffffff"/>
            <w:tcW w:w="895" w:type="dxa"/>
            <w:vAlign w:val="center"/>
            <w:textDirection w:val="lrTb"/>
            <w:noWrap w:val="false"/>
          </w:tcPr>
          <w:p>
            <w:pPr>
              <w:jc w:val="center"/>
              <w:rPr>
                <w:rFonts w:eastAsia="Arial Unicode MS"/>
                <w:sz w:val="22"/>
                <w:szCs w:val="22"/>
              </w:rPr>
            </w:pPr>
            <w:r>
              <w:rPr>
                <w:rFonts w:eastAsia="Arial Unicode MS"/>
                <w:sz w:val="22"/>
                <w:szCs w:val="22"/>
              </w:rPr>
              <w:t xml:space="preserve">3</w:t>
            </w:r>
            <w:r>
              <w:rPr>
                <w:rFonts w:eastAsia="Arial Unicode MS"/>
                <w:sz w:val="22"/>
                <w:szCs w:val="22"/>
              </w:rPr>
            </w:r>
            <w:r>
              <w:rPr>
                <w:rFonts w:eastAsia="Arial Unicode MS"/>
                <w:sz w:val="22"/>
                <w:szCs w:val="22"/>
              </w:rPr>
            </w:r>
          </w:p>
        </w:tc>
        <w:tc>
          <w:tcPr>
            <w:shd w:val="clear" w:color="auto" w:fill="ffffff"/>
            <w:tcW w:w="1365" w:type="dxa"/>
            <w:vAlign w:val="center"/>
            <w:textDirection w:val="lrTb"/>
            <w:noWrap w:val="false"/>
          </w:tcPr>
          <w:p>
            <w:pPr>
              <w:jc w:val="center"/>
              <w:rPr>
                <w:rFonts w:eastAsia="Arial Unicode MS"/>
                <w:sz w:val="22"/>
                <w:szCs w:val="22"/>
              </w:rPr>
            </w:pPr>
            <w:r>
              <w:rPr>
                <w:rFonts w:eastAsia="Arial Unicode MS"/>
                <w:sz w:val="22"/>
                <w:szCs w:val="22"/>
              </w:rPr>
              <w:t xml:space="preserve">4</w:t>
            </w:r>
            <w:r>
              <w:rPr>
                <w:rFonts w:eastAsia="Arial Unicode MS"/>
                <w:sz w:val="22"/>
                <w:szCs w:val="22"/>
              </w:rPr>
            </w:r>
            <w:r>
              <w:rPr>
                <w:rFonts w:eastAsia="Arial Unicode MS"/>
                <w:sz w:val="22"/>
                <w:szCs w:val="22"/>
              </w:rPr>
            </w:r>
          </w:p>
        </w:tc>
        <w:tc>
          <w:tcPr>
            <w:shd w:val="clear" w:color="auto" w:fill="ffffff"/>
            <w:tcW w:w="1032" w:type="dxa"/>
            <w:vAlign w:val="center"/>
            <w:textDirection w:val="lrTb"/>
            <w:noWrap w:val="false"/>
          </w:tcPr>
          <w:p>
            <w:pPr>
              <w:jc w:val="center"/>
              <w:rPr>
                <w:rFonts w:eastAsia="Arial Unicode MS"/>
                <w:sz w:val="22"/>
                <w:szCs w:val="22"/>
              </w:rPr>
            </w:pPr>
            <w:r>
              <w:rPr>
                <w:rFonts w:eastAsia="Arial Unicode MS"/>
                <w:sz w:val="22"/>
                <w:szCs w:val="22"/>
              </w:rPr>
              <w:t xml:space="preserve">5</w:t>
            </w:r>
            <w:r>
              <w:rPr>
                <w:rFonts w:eastAsia="Arial Unicode MS"/>
                <w:sz w:val="22"/>
                <w:szCs w:val="22"/>
              </w:rPr>
            </w:r>
            <w:r>
              <w:rPr>
                <w:rFonts w:eastAsia="Arial Unicode MS"/>
                <w:sz w:val="22"/>
                <w:szCs w:val="22"/>
              </w:rPr>
            </w:r>
          </w:p>
        </w:tc>
        <w:tc>
          <w:tcPr>
            <w:shd w:val="clear" w:color="auto" w:fill="ffffff"/>
            <w:tcW w:w="691" w:type="dxa"/>
            <w:vAlign w:val="center"/>
            <w:textDirection w:val="lrTb"/>
            <w:noWrap w:val="false"/>
          </w:tcPr>
          <w:p>
            <w:pPr>
              <w:jc w:val="center"/>
              <w:rPr>
                <w:rFonts w:eastAsia="Arial Unicode MS"/>
                <w:sz w:val="22"/>
                <w:szCs w:val="22"/>
              </w:rPr>
            </w:pPr>
            <w:r>
              <w:rPr>
                <w:rFonts w:eastAsia="Arial Unicode MS"/>
                <w:sz w:val="22"/>
                <w:szCs w:val="22"/>
              </w:rPr>
              <w:t xml:space="preserve">6</w:t>
            </w:r>
            <w:r>
              <w:rPr>
                <w:rFonts w:eastAsia="Arial Unicode MS"/>
                <w:sz w:val="22"/>
                <w:szCs w:val="22"/>
              </w:rPr>
            </w:r>
            <w:r>
              <w:rPr>
                <w:rFonts w:eastAsia="Arial Unicode MS"/>
                <w:sz w:val="22"/>
                <w:szCs w:val="22"/>
              </w:rPr>
            </w:r>
          </w:p>
        </w:tc>
        <w:tc>
          <w:tcPr>
            <w:shd w:val="clear" w:color="auto" w:fill="ffffff"/>
            <w:tcW w:w="632" w:type="dxa"/>
            <w:vAlign w:val="center"/>
            <w:textDirection w:val="lrTb"/>
            <w:noWrap w:val="false"/>
          </w:tcPr>
          <w:p>
            <w:pPr>
              <w:jc w:val="center"/>
              <w:rPr>
                <w:rFonts w:eastAsia="Arial Unicode MS"/>
                <w:sz w:val="22"/>
                <w:szCs w:val="22"/>
              </w:rPr>
            </w:pPr>
            <w:r>
              <w:rPr>
                <w:sz w:val="22"/>
                <w:szCs w:val="22"/>
              </w:rPr>
              <w:t xml:space="preserve">7</w:t>
            </w:r>
            <w:r>
              <w:rPr>
                <w:rFonts w:eastAsia="Arial Unicode MS"/>
                <w:sz w:val="22"/>
                <w:szCs w:val="22"/>
              </w:rPr>
            </w:r>
            <w:r>
              <w:rPr>
                <w:rFonts w:eastAsia="Arial Unicode MS"/>
                <w:sz w:val="22"/>
                <w:szCs w:val="22"/>
              </w:rPr>
            </w:r>
          </w:p>
        </w:tc>
        <w:tc>
          <w:tcPr>
            <w:shd w:val="clear" w:color="auto" w:fill="ffffff"/>
            <w:tcW w:w="631" w:type="dxa"/>
            <w:vAlign w:val="center"/>
            <w:textDirection w:val="lrTb"/>
            <w:noWrap w:val="false"/>
          </w:tcPr>
          <w:p>
            <w:pPr>
              <w:jc w:val="center"/>
              <w:rPr>
                <w:sz w:val="22"/>
                <w:szCs w:val="22"/>
              </w:rPr>
            </w:pPr>
            <w:r>
              <w:rPr>
                <w:sz w:val="22"/>
                <w:szCs w:val="22"/>
              </w:rPr>
              <w:t xml:space="preserve">8</w:t>
            </w:r>
            <w:r>
              <w:rPr>
                <w:sz w:val="22"/>
                <w:szCs w:val="22"/>
              </w:rPr>
            </w:r>
            <w:r>
              <w:rPr>
                <w:sz w:val="22"/>
                <w:szCs w:val="22"/>
              </w:rPr>
            </w:r>
          </w:p>
        </w:tc>
        <w:tc>
          <w:tcPr>
            <w:shd w:val="clear" w:color="auto" w:fill="ffffff"/>
            <w:tcW w:w="689" w:type="dxa"/>
            <w:vAlign w:val="center"/>
            <w:textDirection w:val="lrTb"/>
            <w:noWrap w:val="false"/>
          </w:tcPr>
          <w:p>
            <w:pPr>
              <w:jc w:val="center"/>
              <w:rPr>
                <w:sz w:val="22"/>
                <w:szCs w:val="22"/>
              </w:rPr>
            </w:pPr>
            <w:r>
              <w:rPr>
                <w:sz w:val="22"/>
                <w:szCs w:val="22"/>
              </w:rPr>
              <w:t xml:space="preserve">9</w:t>
            </w:r>
            <w:r>
              <w:rPr>
                <w:sz w:val="22"/>
                <w:szCs w:val="22"/>
              </w:rPr>
            </w:r>
            <w:r>
              <w:rPr>
                <w:sz w:val="22"/>
                <w:szCs w:val="22"/>
              </w:rPr>
            </w:r>
          </w:p>
        </w:tc>
        <w:tc>
          <w:tcPr>
            <w:shd w:val="clear" w:color="auto" w:fill="ffffff"/>
            <w:tcW w:w="560" w:type="dxa"/>
            <w:vAlign w:val="center"/>
            <w:textDirection w:val="lrTb"/>
            <w:noWrap w:val="false"/>
          </w:tcPr>
          <w:p>
            <w:pPr>
              <w:jc w:val="center"/>
              <w:rPr>
                <w:sz w:val="22"/>
                <w:szCs w:val="22"/>
              </w:rPr>
            </w:pPr>
            <w:r>
              <w:rPr>
                <w:sz w:val="22"/>
                <w:szCs w:val="22"/>
              </w:rPr>
              <w:t xml:space="preserve">10</w:t>
            </w:r>
            <w:r>
              <w:rPr>
                <w:sz w:val="22"/>
                <w:szCs w:val="22"/>
              </w:rPr>
            </w:r>
            <w:r>
              <w:rPr>
                <w:sz w:val="22"/>
                <w:szCs w:val="22"/>
              </w:rPr>
            </w:r>
          </w:p>
        </w:tc>
        <w:tc>
          <w:tcPr>
            <w:shd w:val="clear" w:color="auto" w:fill="ffffff"/>
            <w:tcW w:w="681" w:type="dxa"/>
            <w:vAlign w:val="center"/>
            <w:textDirection w:val="lrTb"/>
            <w:noWrap w:val="false"/>
          </w:tcPr>
          <w:p>
            <w:pPr>
              <w:jc w:val="center"/>
              <w:rPr>
                <w:sz w:val="22"/>
                <w:szCs w:val="22"/>
              </w:rPr>
            </w:pPr>
            <w:r>
              <w:rPr>
                <w:sz w:val="22"/>
                <w:szCs w:val="22"/>
              </w:rPr>
              <w:t xml:space="preserve">11</w:t>
            </w:r>
            <w:r>
              <w:rPr>
                <w:sz w:val="22"/>
                <w:szCs w:val="22"/>
              </w:rPr>
            </w:r>
            <w:r>
              <w:rPr>
                <w:sz w:val="22"/>
                <w:szCs w:val="22"/>
              </w:rPr>
            </w:r>
          </w:p>
        </w:tc>
        <w:tc>
          <w:tcPr>
            <w:shd w:val="clear" w:color="auto" w:fill="ffffff"/>
            <w:tcW w:w="677" w:type="dxa"/>
            <w:vAlign w:val="center"/>
            <w:textDirection w:val="lrTb"/>
            <w:noWrap w:val="false"/>
          </w:tcPr>
          <w:p>
            <w:pPr>
              <w:jc w:val="center"/>
              <w:rPr>
                <w:sz w:val="22"/>
                <w:szCs w:val="22"/>
              </w:rPr>
            </w:pPr>
            <w:r>
              <w:rPr>
                <w:sz w:val="22"/>
                <w:szCs w:val="22"/>
              </w:rPr>
              <w:t xml:space="preserve">12</w:t>
            </w:r>
            <w:r>
              <w:rPr>
                <w:sz w:val="22"/>
                <w:szCs w:val="22"/>
              </w:rPr>
            </w:r>
            <w:r>
              <w:rPr>
                <w:sz w:val="22"/>
                <w:szCs w:val="22"/>
              </w:rPr>
            </w:r>
          </w:p>
        </w:tc>
        <w:tc>
          <w:tcPr>
            <w:shd w:val="clear" w:color="auto" w:fill="ffffff"/>
            <w:tcW w:w="657" w:type="dxa"/>
            <w:vAlign w:val="center"/>
            <w:textDirection w:val="lrTb"/>
            <w:noWrap w:val="false"/>
          </w:tcPr>
          <w:p>
            <w:pPr>
              <w:jc w:val="center"/>
              <w:rPr>
                <w:sz w:val="22"/>
                <w:szCs w:val="22"/>
              </w:rPr>
            </w:pPr>
            <w:r>
              <w:rPr>
                <w:sz w:val="22"/>
                <w:szCs w:val="22"/>
              </w:rPr>
              <w:t xml:space="preserve">13</w:t>
            </w:r>
            <w:r>
              <w:rPr>
                <w:sz w:val="22"/>
                <w:szCs w:val="22"/>
              </w:rPr>
            </w:r>
            <w:r>
              <w:rPr>
                <w:sz w:val="22"/>
                <w:szCs w:val="22"/>
              </w:rPr>
            </w:r>
          </w:p>
        </w:tc>
        <w:tc>
          <w:tcPr>
            <w:shd w:val="clear" w:color="auto" w:fill="ffffff"/>
            <w:tcW w:w="1426" w:type="dxa"/>
            <w:vAlign w:val="center"/>
            <w:textDirection w:val="lrTb"/>
            <w:noWrap w:val="false"/>
          </w:tcPr>
          <w:p>
            <w:pPr>
              <w:jc w:val="center"/>
              <w:rPr>
                <w:sz w:val="22"/>
                <w:szCs w:val="22"/>
              </w:rPr>
            </w:pPr>
            <w:r>
              <w:rPr>
                <w:sz w:val="22"/>
                <w:szCs w:val="22"/>
              </w:rPr>
              <w:t xml:space="preserve">14</w:t>
            </w:r>
            <w:r>
              <w:rPr>
                <w:sz w:val="22"/>
                <w:szCs w:val="22"/>
              </w:rPr>
            </w:r>
            <w:r>
              <w:rPr>
                <w:sz w:val="22"/>
                <w:szCs w:val="22"/>
              </w:rPr>
            </w:r>
          </w:p>
        </w:tc>
        <w:tc>
          <w:tcPr>
            <w:shd w:val="clear" w:color="auto" w:fill="ffffff"/>
            <w:tcW w:w="1030" w:type="dxa"/>
            <w:vAlign w:val="center"/>
            <w:textDirection w:val="lrTb"/>
            <w:noWrap w:val="false"/>
          </w:tcPr>
          <w:p>
            <w:pPr>
              <w:jc w:val="center"/>
              <w:rPr>
                <w:sz w:val="22"/>
                <w:szCs w:val="22"/>
              </w:rPr>
            </w:pPr>
            <w:r>
              <w:rPr>
                <w:sz w:val="22"/>
                <w:szCs w:val="22"/>
              </w:rPr>
              <w:t xml:space="preserve">15</w:t>
            </w:r>
            <w:r>
              <w:rPr>
                <w:sz w:val="22"/>
                <w:szCs w:val="22"/>
              </w:rPr>
            </w:r>
            <w:r>
              <w:rPr>
                <w:sz w:val="22"/>
                <w:szCs w:val="22"/>
              </w:rPr>
            </w:r>
          </w:p>
        </w:tc>
      </w:tr>
      <w:tr>
        <w:trPr>
          <w:trHeight w:val="293"/>
        </w:trPr>
        <w:tc>
          <w:tcPr>
            <w:shd w:val="clear" w:color="auto" w:fill="ffffff"/>
            <w:tcW w:w="555" w:type="dxa"/>
            <w:vAlign w:val="center"/>
            <w:textDirection w:val="lrTb"/>
            <w:noWrap w:val="false"/>
          </w:tcPr>
          <w:p>
            <w:pPr>
              <w:jc w:val="center"/>
              <w:rPr>
                <w:b/>
                <w:sz w:val="22"/>
                <w:szCs w:val="22"/>
              </w:rPr>
            </w:pPr>
            <w:r>
              <w:rPr>
                <w:b/>
                <w:sz w:val="22"/>
                <w:szCs w:val="22"/>
              </w:rPr>
              <w:t xml:space="preserve">1.</w:t>
            </w:r>
            <w:r>
              <w:rPr>
                <w:b/>
                <w:sz w:val="22"/>
                <w:szCs w:val="22"/>
              </w:rPr>
            </w:r>
            <w:r>
              <w:rPr>
                <w:b/>
                <w:sz w:val="22"/>
                <w:szCs w:val="22"/>
              </w:rPr>
            </w:r>
          </w:p>
        </w:tc>
        <w:tc>
          <w:tcPr>
            <w:gridSpan w:val="14"/>
            <w:shd w:val="clear" w:color="auto" w:fill="ffffff"/>
            <w:tcW w:w="15089" w:type="dxa"/>
            <w:textDirection w:val="lrTb"/>
            <w:noWrap w:val="false"/>
          </w:tcPr>
          <w:p>
            <w:pPr>
              <w:rPr>
                <w:sz w:val="22"/>
                <w:szCs w:val="22"/>
                <w:lang w:eastAsia="en-US"/>
              </w:rPr>
            </w:pPr>
            <w:r>
              <w:rPr>
                <w:sz w:val="22"/>
                <w:szCs w:val="22"/>
                <w:lang w:eastAsia="en-US"/>
              </w:rPr>
              <w:t xml:space="preserve">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w:t>
            </w:r>
            <w:r>
              <w:rPr>
                <w:sz w:val="22"/>
                <w:szCs w:val="22"/>
                <w:lang w:eastAsia="en-US"/>
              </w:rPr>
              <w:t xml:space="preserve">н</w:t>
            </w:r>
            <w:r>
              <w:rPr>
                <w:sz w:val="22"/>
                <w:szCs w:val="22"/>
                <w:lang w:eastAsia="en-US"/>
              </w:rPr>
              <w:t xml:space="preserve">иП, СанПиН»</w:t>
            </w:r>
            <w:r>
              <w:rPr>
                <w:sz w:val="22"/>
                <w:szCs w:val="22"/>
                <w:lang w:eastAsia="en-US"/>
              </w:rPr>
            </w:r>
            <w:r>
              <w:rPr>
                <w:sz w:val="22"/>
                <w:szCs w:val="22"/>
                <w:lang w:eastAsia="en-US"/>
              </w:rPr>
            </w:r>
          </w:p>
        </w:tc>
      </w:tr>
      <w:tr>
        <w:trPr/>
        <w:tc>
          <w:tcPr>
            <w:shd w:val="clear" w:color="auto" w:fill="ffffff"/>
            <w:tcW w:w="55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shd w:val="clear" w:color="auto" w:fill="ffffff"/>
            <w:tcW w:w="4123" w:type="dxa"/>
            <w:textDirection w:val="lrTb"/>
            <w:noWrap w:val="false"/>
          </w:tcPr>
          <w:p>
            <w:pPr>
              <w:ind w:right="113"/>
              <w:jc w:val="both"/>
              <w:rPr>
                <w:sz w:val="22"/>
                <w:szCs w:val="22"/>
                <w:lang w:eastAsia="en-US"/>
              </w:rPr>
            </w:pPr>
            <w:r>
              <w:rPr>
                <w:sz w:val="22"/>
                <w:shd w:val="clear" w:color="auto" w:fill="ffffff"/>
              </w:rPr>
              <w:t xml:space="preserve">Количество оснащенных предметных кабинетов «Основы безопасности и защиты Родины» (ОБЗР), «Труд (Технология)»</w:t>
            </w:r>
            <w:r>
              <w:rPr>
                <w:sz w:val="22"/>
                <w:szCs w:val="22"/>
                <w:lang w:eastAsia="en-US"/>
              </w:rPr>
            </w:r>
            <w:r>
              <w:rPr>
                <w:sz w:val="22"/>
                <w:szCs w:val="22"/>
                <w:lang w:eastAsia="en-US"/>
              </w:rPr>
            </w:r>
          </w:p>
        </w:tc>
        <w:tc>
          <w:tcPr>
            <w:shd w:val="clear" w:color="auto" w:fill="ffffff"/>
            <w:tcW w:w="895" w:type="dxa"/>
            <w:textDirection w:val="lrTb"/>
            <w:noWrap w:val="false"/>
          </w:tcPr>
          <w:p>
            <w:pPr>
              <w:jc w:val="center"/>
              <w:rPr>
                <w:sz w:val="22"/>
                <w:szCs w:val="22"/>
                <w:lang w:eastAsia="en-US"/>
              </w:rPr>
            </w:pPr>
            <w:r>
              <w:rPr>
                <w:sz w:val="22"/>
                <w:szCs w:val="22"/>
                <w:lang w:eastAsia="en-US"/>
              </w:rPr>
              <w:t xml:space="preserve">НП,</w:t>
            </w:r>
            <w:r>
              <w:rPr>
                <w:sz w:val="22"/>
                <w:szCs w:val="22"/>
                <w:lang w:eastAsia="en-US"/>
              </w:rPr>
              <w:t xml:space="preserve">РП</w:t>
            </w:r>
            <w:r>
              <w:rPr>
                <w:sz w:val="22"/>
                <w:szCs w:val="22"/>
                <w:lang w:eastAsia="en-US"/>
              </w:rPr>
              <w:t xml:space="preserve">, МП</w:t>
            </w:r>
            <w:r>
              <w:rPr>
                <w:sz w:val="22"/>
                <w:szCs w:val="22"/>
                <w:lang w:eastAsia="en-US"/>
              </w:rPr>
              <w:t xml:space="preserve"> </w:t>
            </w:r>
            <w:r>
              <w:rPr>
                <w:sz w:val="22"/>
                <w:szCs w:val="22"/>
                <w:lang w:eastAsia="en-US"/>
              </w:rPr>
            </w:r>
            <w:r>
              <w:rPr>
                <w:sz w:val="22"/>
                <w:szCs w:val="22"/>
                <w:lang w:eastAsia="en-US"/>
              </w:rPr>
            </w:r>
          </w:p>
        </w:tc>
        <w:tc>
          <w:tcPr>
            <w:shd w:val="clear" w:color="auto" w:fill="ffffff"/>
            <w:tcW w:w="1365" w:type="dxa"/>
            <w:textDirection w:val="lrTb"/>
            <w:noWrap w:val="false"/>
          </w:tcPr>
          <w:p>
            <w:pPr>
              <w:jc w:val="center"/>
              <w:rPr>
                <w:sz w:val="22"/>
                <w:szCs w:val="22"/>
                <w:lang w:eastAsia="en-US"/>
              </w:rPr>
            </w:pPr>
            <w:r>
              <w:rPr>
                <w:sz w:val="22"/>
                <w:szCs w:val="22"/>
                <w:lang w:eastAsia="en-US"/>
              </w:rPr>
              <w:t xml:space="preserve">П</w:t>
            </w:r>
            <w:r>
              <w:rPr>
                <w:sz w:val="22"/>
                <w:szCs w:val="22"/>
                <w:lang w:eastAsia="en-US"/>
              </w:rPr>
            </w:r>
            <w:r>
              <w:rPr>
                <w:sz w:val="22"/>
                <w:szCs w:val="22"/>
                <w:lang w:eastAsia="en-US"/>
              </w:rPr>
            </w:r>
          </w:p>
        </w:tc>
        <w:tc>
          <w:tcPr>
            <w:shd w:val="clear" w:color="auto" w:fill="ffffff"/>
            <w:tcW w:w="1032" w:type="dxa"/>
            <w:textDirection w:val="lrTb"/>
            <w:noWrap w:val="false"/>
          </w:tcPr>
          <w:p>
            <w:pPr>
              <w:jc w:val="center"/>
              <w:rPr>
                <w:sz w:val="22"/>
                <w:szCs w:val="22"/>
                <w:lang w:eastAsia="en-US"/>
              </w:rPr>
            </w:pPr>
            <w:r>
              <w:rPr>
                <w:sz w:val="22"/>
                <w:szCs w:val="22"/>
                <w:lang w:eastAsia="en-US"/>
              </w:rPr>
              <w:t xml:space="preserve">Единица</w:t>
            </w:r>
            <w:r>
              <w:rPr>
                <w:sz w:val="22"/>
                <w:szCs w:val="22"/>
                <w:lang w:eastAsia="en-US"/>
              </w:rPr>
            </w:r>
            <w:r>
              <w:rPr>
                <w:sz w:val="22"/>
                <w:szCs w:val="22"/>
                <w:lang w:eastAsia="en-US"/>
              </w:rPr>
            </w:r>
          </w:p>
        </w:tc>
        <w:tc>
          <w:tcPr>
            <w:shd w:val="clear" w:color="auto" w:fill="ffffff"/>
            <w:tcW w:w="691"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ffffff"/>
            <w:tcW w:w="632" w:type="dxa"/>
            <w:textDirection w:val="lrTb"/>
            <w:noWrap w:val="false"/>
          </w:tcPr>
          <w:p>
            <w:pPr>
              <w:jc w:val="center"/>
              <w:rPr>
                <w:sz w:val="22"/>
                <w:szCs w:val="22"/>
                <w:lang w:eastAsia="en-US"/>
              </w:rPr>
            </w:pPr>
            <w:r>
              <w:rPr>
                <w:sz w:val="22"/>
                <w:szCs w:val="22"/>
                <w:lang w:eastAsia="en-US"/>
              </w:rPr>
              <w:t xml:space="preserve">2023</w:t>
            </w:r>
            <w:r>
              <w:rPr>
                <w:sz w:val="22"/>
                <w:szCs w:val="22"/>
                <w:lang w:eastAsia="en-US"/>
              </w:rPr>
            </w:r>
            <w:r>
              <w:rPr>
                <w:sz w:val="22"/>
                <w:szCs w:val="22"/>
                <w:lang w:eastAsia="en-US"/>
              </w:rPr>
            </w:r>
          </w:p>
        </w:tc>
        <w:tc>
          <w:tcPr>
            <w:shd w:val="clear" w:color="auto" w:fill="auto"/>
            <w:tcW w:w="631" w:type="dxa"/>
            <w:textDirection w:val="lrTb"/>
            <w:noWrap w:val="false"/>
          </w:tcPr>
          <w:p>
            <w:pPr>
              <w:jc w:val="center"/>
              <w:rPr>
                <w:sz w:val="22"/>
                <w:szCs w:val="22"/>
                <w:lang w:eastAsia="en-US"/>
              </w:rPr>
            </w:pPr>
            <w:r>
              <w:rPr>
                <w:sz w:val="22"/>
                <w:szCs w:val="22"/>
                <w:lang w:eastAsia="en-US"/>
              </w:rPr>
              <w:t xml:space="preserve">10</w:t>
            </w:r>
            <w:r>
              <w:rPr>
                <w:sz w:val="22"/>
                <w:szCs w:val="22"/>
                <w:lang w:eastAsia="en-US"/>
              </w:rPr>
            </w:r>
            <w:r>
              <w:rPr>
                <w:sz w:val="22"/>
                <w:szCs w:val="22"/>
                <w:lang w:eastAsia="en-US"/>
              </w:rPr>
            </w:r>
          </w:p>
        </w:tc>
        <w:tc>
          <w:tcPr>
            <w:shd w:val="clear" w:color="auto" w:fill="auto"/>
            <w:tcW w:w="689"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auto"/>
            <w:tcW w:w="560"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auto"/>
            <w:tcW w:w="681"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auto"/>
            <w:tcW w:w="677"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auto"/>
            <w:tcW w:w="657" w:type="dxa"/>
            <w:textDirection w:val="lrTb"/>
            <w:noWrap w:val="false"/>
          </w:tcPr>
          <w:p>
            <w:pPr>
              <w:jc w:val="center"/>
              <w:rPr>
                <w:sz w:val="22"/>
                <w:szCs w:val="22"/>
                <w:lang w:eastAsia="en-US"/>
              </w:rPr>
            </w:pPr>
            <w:r>
              <w:rPr>
                <w:sz w:val="22"/>
                <w:szCs w:val="22"/>
                <w:lang w:eastAsia="en-US"/>
              </w:rPr>
              <w:t xml:space="preserve">0</w:t>
            </w:r>
            <w:r>
              <w:rPr>
                <w:sz w:val="22"/>
                <w:szCs w:val="22"/>
                <w:lang w:eastAsia="en-US"/>
              </w:rPr>
            </w:r>
            <w:r>
              <w:rPr>
                <w:sz w:val="22"/>
                <w:szCs w:val="22"/>
                <w:lang w:eastAsia="en-US"/>
              </w:rPr>
            </w:r>
          </w:p>
        </w:tc>
        <w:tc>
          <w:tcPr>
            <w:shd w:val="clear" w:color="auto" w:fill="auto"/>
            <w:tcW w:w="142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да </w:t>
            </w:r>
            <w:r>
              <w:rPr>
                <w:rFonts w:ascii="Times New Roman" w:hAnsi="Times New Roman" w:cs="Times New Roman"/>
                <w:sz w:val="22"/>
              </w:rPr>
            </w:r>
            <w:r>
              <w:rPr>
                <w:rFonts w:ascii="Times New Roman" w:hAnsi="Times New Roman" w:cs="Times New Roman"/>
                <w:sz w:val="22"/>
              </w:rPr>
            </w:r>
          </w:p>
          <w:p>
            <w:pPr>
              <w:pStyle w:val="885"/>
              <w:jc w:val="center"/>
              <w:rPr>
                <w:rFonts w:ascii="Times New Roman" w:hAnsi="Times New Roman" w:cs="Times New Roman"/>
                <w:sz w:val="22"/>
              </w:rPr>
            </w:pPr>
            <w:r>
              <w:rPr>
                <w:rFonts w:ascii="Times New Roman" w:hAnsi="Times New Roman" w:cs="Times New Roman"/>
                <w:sz w:val="22"/>
              </w:rPr>
              <w:t xml:space="preserve">(в течении отчётного года) </w:t>
            </w:r>
            <w:r>
              <w:rPr>
                <w:rFonts w:ascii="Times New Roman" w:hAnsi="Times New Roman" w:cs="Times New Roman"/>
                <w:sz w:val="22"/>
              </w:rPr>
            </w:r>
            <w:r>
              <w:rPr>
                <w:rFonts w:ascii="Times New Roman" w:hAnsi="Times New Roman" w:cs="Times New Roman"/>
                <w:sz w:val="22"/>
              </w:rPr>
            </w:r>
          </w:p>
        </w:tc>
        <w:tc>
          <w:tcPr>
            <w:shd w:val="clear" w:color="auto" w:fill="auto"/>
            <w:tcW w:w="1030" w:type="dxa"/>
            <w:textDirection w:val="lrTb"/>
            <w:noWrap w:val="false"/>
          </w:tcPr>
          <w:p>
            <w:pPr>
              <w:jc w:val="center"/>
              <w:rPr>
                <w:sz w:val="22"/>
                <w:szCs w:val="22"/>
                <w:lang w:eastAsia="en-US"/>
              </w:rPr>
            </w:pPr>
            <w:r>
              <w:rPr>
                <w:sz w:val="22"/>
                <w:szCs w:val="22"/>
                <w:lang w:eastAsia="en-US"/>
              </w:rPr>
              <w:t xml:space="preserve">да</w:t>
            </w:r>
            <w:r>
              <w:rPr>
                <w:sz w:val="22"/>
                <w:szCs w:val="22"/>
                <w:lang w:eastAsia="en-US"/>
              </w:rPr>
            </w:r>
            <w:r>
              <w:rPr>
                <w:sz w:val="22"/>
                <w:szCs w:val="22"/>
                <w:lang w:eastAsia="en-US"/>
              </w:rPr>
            </w:r>
          </w:p>
        </w:tc>
      </w:tr>
    </w:tbl>
    <w:p>
      <w:pPr>
        <w:pStyle w:val="886"/>
        <w:jc w:val="center"/>
        <w:rPr>
          <w:rFonts w:ascii="Times New Roman" w:hAnsi="Times New Roman" w:cs="Times New Roman"/>
          <w:sz w:val="24"/>
        </w:rPr>
        <w:outlineLvl w:val="2"/>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2"/>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numPr>
          <w:ilvl w:val="0"/>
          <w:numId w:val="24"/>
        </w:numPr>
        <w:jc w:val="center"/>
        <w:rPr>
          <w:rFonts w:ascii="Times New Roman" w:hAnsi="Times New Roman" w:cs="Times New Roman"/>
          <w:sz w:val="24"/>
        </w:rPr>
        <w:outlineLvl w:val="2"/>
      </w:pPr>
      <w:r>
        <w:rPr>
          <w:rFonts w:ascii="Times New Roman" w:hAnsi="Times New Roman" w:cs="Times New Roman"/>
          <w:sz w:val="24"/>
        </w:rPr>
        <w:t xml:space="preserve">Помесячный план достижения показателей регионального проекта 2 в 2025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b w:val="0"/>
          <w:sz w:val="22"/>
        </w:rPr>
        <w:outlineLvl w:val="2"/>
      </w:pPr>
      <w:r>
        <w:rPr>
          <w:rFonts w:ascii="Times New Roman" w:hAnsi="Times New Roman" w:cs="Times New Roman"/>
          <w:b w:val="0"/>
          <w:sz w:val="22"/>
        </w:rPr>
      </w:r>
      <w:r>
        <w:rPr>
          <w:rFonts w:ascii="Times New Roman" w:hAnsi="Times New Roman" w:cs="Times New Roman"/>
          <w:b w:val="0"/>
          <w:sz w:val="22"/>
        </w:rPr>
      </w:r>
      <w:r>
        <w:rPr>
          <w:rFonts w:ascii="Times New Roman" w:hAnsi="Times New Roman" w:cs="Times New Roman"/>
          <w:b w:val="0"/>
          <w:sz w:val="22"/>
        </w:rPr>
      </w:r>
    </w:p>
    <w:tbl>
      <w:tblPr>
        <w:tblW w:w="5055" w:type="pct"/>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Look w:val="04A0" w:firstRow="1" w:lastRow="0" w:firstColumn="1" w:lastColumn="0" w:noHBand="0" w:noVBand="1"/>
      </w:tblPr>
      <w:tblGrid>
        <w:gridCol w:w="607"/>
        <w:gridCol w:w="3364"/>
        <w:gridCol w:w="1358"/>
        <w:gridCol w:w="1443"/>
        <w:gridCol w:w="565"/>
        <w:gridCol w:w="697"/>
        <w:gridCol w:w="684"/>
        <w:gridCol w:w="672"/>
        <w:gridCol w:w="576"/>
        <w:gridCol w:w="721"/>
        <w:gridCol w:w="768"/>
        <w:gridCol w:w="585"/>
        <w:gridCol w:w="585"/>
        <w:gridCol w:w="734"/>
        <w:gridCol w:w="578"/>
        <w:gridCol w:w="1613"/>
      </w:tblGrid>
      <w:tr>
        <w:trPr>
          <w:tblHeader/>
        </w:trPr>
        <w:tc>
          <w:tcPr>
            <w:shd w:val="clear" w:color="auto" w:fill="ffffff"/>
            <w:tcW w:w="606" w:type="dxa"/>
            <w:vAlign w:val="center"/>
            <w:vMerge w:val="restart"/>
            <w:textDirection w:val="lrTb"/>
            <w:noWrap w:val="false"/>
          </w:tcPr>
          <w:p>
            <w:pPr>
              <w:jc w:val="center"/>
              <w:rPr>
                <w:sz w:val="22"/>
                <w:szCs w:val="22"/>
              </w:rPr>
            </w:pPr>
            <w:r>
              <w:rPr>
                <w:sz w:val="22"/>
                <w:szCs w:val="22"/>
              </w:rPr>
              <w:t xml:space="preserve">№ п/п</w:t>
            </w:r>
            <w:r>
              <w:rPr>
                <w:sz w:val="22"/>
                <w:szCs w:val="22"/>
              </w:rPr>
            </w:r>
            <w:r>
              <w:rPr>
                <w:sz w:val="22"/>
                <w:szCs w:val="22"/>
              </w:rPr>
            </w:r>
          </w:p>
        </w:tc>
        <w:tc>
          <w:tcPr>
            <w:shd w:val="clear" w:color="auto" w:fill="ffffff"/>
            <w:tcW w:w="3364" w:type="dxa"/>
            <w:vAlign w:val="center"/>
            <w:vMerge w:val="restart"/>
            <w:textDirection w:val="lrTb"/>
            <w:noWrap w:val="false"/>
          </w:tcPr>
          <w:p>
            <w:pPr>
              <w:jc w:val="center"/>
              <w:rPr>
                <w:sz w:val="22"/>
                <w:szCs w:val="22"/>
              </w:rPr>
            </w:pPr>
            <w:r>
              <w:rPr>
                <w:sz w:val="22"/>
                <w:szCs w:val="22"/>
              </w:rPr>
              <w:t xml:space="preserve">Наименование показателя</w:t>
            </w:r>
            <w:r>
              <w:rPr>
                <w:sz w:val="22"/>
                <w:szCs w:val="22"/>
              </w:rPr>
            </w:r>
            <w:r>
              <w:rPr>
                <w:sz w:val="22"/>
                <w:szCs w:val="22"/>
              </w:rPr>
            </w:r>
          </w:p>
        </w:tc>
        <w:tc>
          <w:tcPr>
            <w:shd w:val="clear" w:color="auto" w:fill="ffffff"/>
            <w:tcW w:w="1358" w:type="dxa"/>
            <w:vAlign w:val="center"/>
            <w:vMerge w:val="restart"/>
            <w:textDirection w:val="lrTb"/>
            <w:noWrap w:val="false"/>
          </w:tcPr>
          <w:p>
            <w:pPr>
              <w:jc w:val="center"/>
              <w:rPr>
                <w:sz w:val="22"/>
                <w:szCs w:val="22"/>
              </w:rPr>
            </w:pPr>
            <w:r>
              <w:rPr>
                <w:sz w:val="22"/>
                <w:szCs w:val="22"/>
              </w:rPr>
              <w:t xml:space="preserve">Уровень показателя</w:t>
            </w:r>
            <w:r>
              <w:rPr>
                <w:sz w:val="22"/>
                <w:szCs w:val="22"/>
              </w:rPr>
            </w:r>
            <w:r>
              <w:rPr>
                <w:sz w:val="22"/>
                <w:szCs w:val="22"/>
              </w:rPr>
            </w:r>
          </w:p>
        </w:tc>
        <w:tc>
          <w:tcPr>
            <w:shd w:val="clear" w:color="auto" w:fill="ffffff"/>
            <w:tcW w:w="1443" w:type="dxa"/>
            <w:vAlign w:val="center"/>
            <w:vMerge w:val="restart"/>
            <w:textDirection w:val="lrTb"/>
            <w:noWrap w:val="false"/>
          </w:tcPr>
          <w:p>
            <w:pPr>
              <w:jc w:val="center"/>
              <w:rPr>
                <w:sz w:val="22"/>
                <w:szCs w:val="22"/>
              </w:rPr>
            </w:pPr>
            <w:r>
              <w:rPr>
                <w:sz w:val="22"/>
                <w:szCs w:val="22"/>
              </w:rPr>
              <w:t xml:space="preserve">Единица измерения</w:t>
            </w:r>
            <w:r>
              <w:rPr>
                <w:sz w:val="22"/>
                <w:szCs w:val="22"/>
              </w:rPr>
            </w:r>
            <w:r>
              <w:rPr>
                <w:sz w:val="22"/>
                <w:szCs w:val="22"/>
              </w:rPr>
            </w:r>
          </w:p>
          <w:p>
            <w:pPr>
              <w:jc w:val="center"/>
              <w:rPr>
                <w:sz w:val="22"/>
                <w:szCs w:val="22"/>
              </w:rPr>
            </w:pPr>
            <w:r>
              <w:rPr>
                <w:sz w:val="22"/>
                <w:szCs w:val="22"/>
              </w:rPr>
              <w:t xml:space="preserve">(по ОКЕИ)</w:t>
            </w:r>
            <w:r>
              <w:rPr>
                <w:sz w:val="22"/>
                <w:szCs w:val="22"/>
              </w:rPr>
            </w:r>
            <w:r>
              <w:rPr>
                <w:sz w:val="22"/>
                <w:szCs w:val="22"/>
              </w:rPr>
            </w:r>
          </w:p>
        </w:tc>
        <w:tc>
          <w:tcPr>
            <w:gridSpan w:val="11"/>
            <w:shd w:val="clear" w:color="auto" w:fill="ffffff"/>
            <w:tcW w:w="7165" w:type="dxa"/>
            <w:vAlign w:val="center"/>
            <w:textDirection w:val="lrTb"/>
            <w:noWrap w:val="false"/>
          </w:tcPr>
          <w:p>
            <w:pPr>
              <w:jc w:val="center"/>
              <w:rPr>
                <w:sz w:val="22"/>
                <w:szCs w:val="22"/>
                <w:vertAlign w:val="superscript"/>
              </w:rPr>
            </w:pPr>
            <w:r>
              <w:rPr>
                <w:sz w:val="22"/>
                <w:szCs w:val="22"/>
              </w:rPr>
              <w:t xml:space="preserve">Плановые значения по кварталам/месяцам</w:t>
            </w:r>
            <w:r>
              <w:rPr>
                <w:sz w:val="22"/>
                <w:szCs w:val="22"/>
                <w:vertAlign w:val="superscript"/>
              </w:rPr>
            </w:r>
            <w:r>
              <w:rPr>
                <w:sz w:val="22"/>
                <w:szCs w:val="22"/>
                <w:vertAlign w:val="superscript"/>
              </w:rPr>
            </w:r>
          </w:p>
        </w:tc>
        <w:tc>
          <w:tcPr>
            <w:shd w:val="clear" w:color="auto" w:fill="ffffff"/>
            <w:tcW w:w="1613" w:type="dxa"/>
            <w:vAlign w:val="center"/>
            <w:vMerge w:val="restart"/>
            <w:textDirection w:val="lrTb"/>
            <w:noWrap w:val="false"/>
          </w:tcPr>
          <w:p>
            <w:pPr>
              <w:ind w:left="-115" w:right="-107"/>
              <w:jc w:val="center"/>
              <w:rPr>
                <w:sz w:val="22"/>
                <w:szCs w:val="22"/>
              </w:rPr>
            </w:pPr>
            <w:r>
              <w:rPr>
                <w:sz w:val="22"/>
                <w:szCs w:val="22"/>
              </w:rPr>
              <w:t xml:space="preserve">На конец 2025 года</w:t>
            </w:r>
            <w:r>
              <w:rPr>
                <w:sz w:val="22"/>
                <w:szCs w:val="22"/>
              </w:rPr>
            </w:r>
            <w:r>
              <w:rPr>
                <w:sz w:val="22"/>
                <w:szCs w:val="22"/>
              </w:rPr>
            </w:r>
          </w:p>
        </w:tc>
      </w:tr>
      <w:tr>
        <w:trPr>
          <w:tblHeader/>
        </w:trPr>
        <w:tc>
          <w:tcPr>
            <w:shd w:val="clear" w:color="auto" w:fill="ffffff"/>
            <w:tcW w:w="606"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3364"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1358" w:type="dxa"/>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1443"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c>
          <w:tcPr>
            <w:shd w:val="clear" w:color="auto" w:fill="ffffff"/>
            <w:tcW w:w="565" w:type="dxa"/>
            <w:vAlign w:val="center"/>
            <w:textDirection w:val="lrTb"/>
            <w:noWrap w:val="false"/>
          </w:tcPr>
          <w:p>
            <w:pPr>
              <w:ind w:left="-108" w:right="-108"/>
              <w:jc w:val="center"/>
              <w:rPr>
                <w:sz w:val="22"/>
                <w:szCs w:val="22"/>
              </w:rPr>
            </w:pPr>
            <w:r>
              <w:rPr>
                <w:sz w:val="22"/>
                <w:szCs w:val="22"/>
              </w:rPr>
              <w:t xml:space="preserve">янв.</w:t>
            </w:r>
            <w:r>
              <w:rPr>
                <w:sz w:val="22"/>
                <w:szCs w:val="22"/>
              </w:rPr>
            </w:r>
            <w:r>
              <w:rPr>
                <w:sz w:val="22"/>
                <w:szCs w:val="22"/>
              </w:rPr>
            </w:r>
          </w:p>
        </w:tc>
        <w:tc>
          <w:tcPr>
            <w:shd w:val="clear" w:color="auto" w:fill="ffffff"/>
            <w:tcW w:w="697" w:type="dxa"/>
            <w:vAlign w:val="center"/>
            <w:textDirection w:val="lrTb"/>
            <w:noWrap w:val="false"/>
          </w:tcPr>
          <w:p>
            <w:pPr>
              <w:ind w:right="-108"/>
              <w:jc w:val="center"/>
              <w:rPr>
                <w:sz w:val="22"/>
                <w:szCs w:val="22"/>
              </w:rPr>
            </w:pPr>
            <w:r>
              <w:rPr>
                <w:sz w:val="22"/>
                <w:szCs w:val="22"/>
              </w:rPr>
              <w:t xml:space="preserve">Ф</w:t>
            </w:r>
            <w:r>
              <w:rPr>
                <w:sz w:val="22"/>
                <w:szCs w:val="22"/>
              </w:rPr>
              <w:t xml:space="preserve">ев.</w:t>
            </w:r>
            <w:r>
              <w:rPr>
                <w:sz w:val="22"/>
                <w:szCs w:val="22"/>
              </w:rPr>
            </w:r>
            <w:r>
              <w:rPr>
                <w:sz w:val="22"/>
                <w:szCs w:val="22"/>
              </w:rPr>
            </w:r>
          </w:p>
        </w:tc>
        <w:tc>
          <w:tcPr>
            <w:shd w:val="clear" w:color="auto" w:fill="ffffff"/>
            <w:tcW w:w="684" w:type="dxa"/>
            <w:vAlign w:val="center"/>
            <w:textDirection w:val="lrTb"/>
            <w:noWrap w:val="false"/>
          </w:tcPr>
          <w:p>
            <w:pPr>
              <w:ind w:left="-75" w:right="-108"/>
              <w:jc w:val="center"/>
              <w:rPr>
                <w:sz w:val="22"/>
                <w:szCs w:val="22"/>
              </w:rPr>
            </w:pPr>
            <w:r>
              <w:rPr>
                <w:sz w:val="22"/>
                <w:szCs w:val="22"/>
              </w:rPr>
              <w:t xml:space="preserve">М</w:t>
            </w:r>
            <w:r>
              <w:rPr>
                <w:sz w:val="22"/>
                <w:szCs w:val="22"/>
              </w:rPr>
              <w:t xml:space="preserve">арт</w:t>
            </w:r>
            <w:r>
              <w:rPr>
                <w:sz w:val="22"/>
                <w:szCs w:val="22"/>
              </w:rPr>
            </w:r>
            <w:r>
              <w:rPr>
                <w:sz w:val="22"/>
                <w:szCs w:val="22"/>
              </w:rPr>
            </w:r>
          </w:p>
        </w:tc>
        <w:tc>
          <w:tcPr>
            <w:shd w:val="clear" w:color="auto" w:fill="ffffff"/>
            <w:tcW w:w="672" w:type="dxa"/>
            <w:vAlign w:val="center"/>
            <w:textDirection w:val="lrTb"/>
            <w:noWrap w:val="false"/>
          </w:tcPr>
          <w:p>
            <w:pPr>
              <w:jc w:val="center"/>
              <w:rPr>
                <w:sz w:val="22"/>
                <w:szCs w:val="22"/>
              </w:rPr>
            </w:pPr>
            <w:r>
              <w:rPr>
                <w:sz w:val="22"/>
                <w:szCs w:val="22"/>
              </w:rPr>
              <w:t xml:space="preserve">апр.</w:t>
            </w:r>
            <w:r>
              <w:rPr>
                <w:sz w:val="22"/>
                <w:szCs w:val="22"/>
              </w:rPr>
            </w:r>
            <w:r>
              <w:rPr>
                <w:sz w:val="22"/>
                <w:szCs w:val="22"/>
              </w:rPr>
            </w:r>
          </w:p>
        </w:tc>
        <w:tc>
          <w:tcPr>
            <w:shd w:val="clear" w:color="auto" w:fill="ffffff"/>
            <w:tcW w:w="576" w:type="dxa"/>
            <w:vAlign w:val="center"/>
            <w:textDirection w:val="lrTb"/>
            <w:noWrap w:val="false"/>
          </w:tcPr>
          <w:p>
            <w:pPr>
              <w:jc w:val="center"/>
              <w:rPr>
                <w:sz w:val="22"/>
                <w:szCs w:val="22"/>
              </w:rPr>
            </w:pPr>
            <w:r>
              <w:rPr>
                <w:sz w:val="22"/>
                <w:szCs w:val="22"/>
              </w:rPr>
              <w:t xml:space="preserve">М</w:t>
            </w:r>
            <w:r>
              <w:rPr>
                <w:sz w:val="22"/>
                <w:szCs w:val="22"/>
              </w:rPr>
              <w:t xml:space="preserve">ай</w:t>
            </w:r>
            <w:r>
              <w:rPr>
                <w:sz w:val="22"/>
                <w:szCs w:val="22"/>
              </w:rPr>
            </w:r>
            <w:r>
              <w:rPr>
                <w:sz w:val="22"/>
                <w:szCs w:val="22"/>
              </w:rPr>
            </w:r>
          </w:p>
        </w:tc>
        <w:tc>
          <w:tcPr>
            <w:shd w:val="clear" w:color="auto" w:fill="ffffff"/>
            <w:tcW w:w="721" w:type="dxa"/>
            <w:vAlign w:val="center"/>
            <w:textDirection w:val="lrTb"/>
            <w:noWrap w:val="false"/>
          </w:tcPr>
          <w:p>
            <w:pPr>
              <w:jc w:val="center"/>
              <w:rPr>
                <w:sz w:val="22"/>
                <w:szCs w:val="22"/>
              </w:rPr>
            </w:pPr>
            <w:r>
              <w:rPr>
                <w:sz w:val="22"/>
                <w:szCs w:val="22"/>
              </w:rPr>
              <w:t xml:space="preserve">июнь</w:t>
            </w:r>
            <w:r>
              <w:rPr>
                <w:sz w:val="22"/>
                <w:szCs w:val="22"/>
              </w:rPr>
            </w:r>
            <w:r>
              <w:rPr>
                <w:sz w:val="22"/>
                <w:szCs w:val="22"/>
              </w:rPr>
            </w:r>
          </w:p>
        </w:tc>
        <w:tc>
          <w:tcPr>
            <w:shd w:val="clear" w:color="auto" w:fill="ffffff"/>
            <w:tcW w:w="768" w:type="dxa"/>
            <w:vAlign w:val="center"/>
            <w:textDirection w:val="lrTb"/>
            <w:noWrap w:val="false"/>
          </w:tcPr>
          <w:p>
            <w:pPr>
              <w:jc w:val="center"/>
              <w:rPr>
                <w:sz w:val="22"/>
                <w:szCs w:val="22"/>
              </w:rPr>
            </w:pPr>
            <w:r>
              <w:rPr>
                <w:sz w:val="22"/>
                <w:szCs w:val="22"/>
              </w:rPr>
              <w:t xml:space="preserve">июль</w:t>
            </w:r>
            <w:r>
              <w:rPr>
                <w:sz w:val="22"/>
                <w:szCs w:val="22"/>
              </w:rPr>
            </w:r>
            <w:r>
              <w:rPr>
                <w:sz w:val="22"/>
                <w:szCs w:val="22"/>
              </w:rPr>
            </w:r>
          </w:p>
        </w:tc>
        <w:tc>
          <w:tcPr>
            <w:shd w:val="clear" w:color="auto" w:fill="ffffff"/>
            <w:tcW w:w="585" w:type="dxa"/>
            <w:vAlign w:val="center"/>
            <w:textDirection w:val="lrTb"/>
            <w:noWrap w:val="false"/>
          </w:tcPr>
          <w:p>
            <w:pPr>
              <w:jc w:val="center"/>
              <w:rPr>
                <w:sz w:val="22"/>
                <w:szCs w:val="22"/>
              </w:rPr>
            </w:pPr>
            <w:r>
              <w:rPr>
                <w:sz w:val="22"/>
                <w:szCs w:val="22"/>
              </w:rPr>
              <w:t xml:space="preserve">авг.</w:t>
            </w:r>
            <w:r>
              <w:rPr>
                <w:sz w:val="22"/>
                <w:szCs w:val="22"/>
              </w:rPr>
            </w:r>
            <w:r>
              <w:rPr>
                <w:sz w:val="22"/>
                <w:szCs w:val="22"/>
              </w:rPr>
            </w:r>
          </w:p>
        </w:tc>
        <w:tc>
          <w:tcPr>
            <w:shd w:val="clear" w:color="auto" w:fill="ffffff"/>
            <w:tcW w:w="585" w:type="dxa"/>
            <w:vAlign w:val="center"/>
            <w:textDirection w:val="lrTb"/>
            <w:noWrap w:val="false"/>
          </w:tcPr>
          <w:p>
            <w:pPr>
              <w:ind w:left="-49" w:right="-150"/>
              <w:rPr>
                <w:sz w:val="22"/>
                <w:szCs w:val="22"/>
              </w:rPr>
            </w:pPr>
            <w:r>
              <w:rPr>
                <w:sz w:val="22"/>
                <w:szCs w:val="22"/>
              </w:rPr>
              <w:t xml:space="preserve">С</w:t>
            </w:r>
            <w:r>
              <w:rPr>
                <w:sz w:val="22"/>
                <w:szCs w:val="22"/>
              </w:rPr>
              <w:t xml:space="preserve">ен.</w:t>
            </w:r>
            <w:r>
              <w:rPr>
                <w:sz w:val="22"/>
                <w:szCs w:val="22"/>
              </w:rPr>
            </w:r>
            <w:r>
              <w:rPr>
                <w:sz w:val="22"/>
                <w:szCs w:val="22"/>
              </w:rPr>
            </w:r>
          </w:p>
        </w:tc>
        <w:tc>
          <w:tcPr>
            <w:shd w:val="clear" w:color="auto" w:fill="ffffff"/>
            <w:tcW w:w="734" w:type="dxa"/>
            <w:vAlign w:val="center"/>
            <w:textDirection w:val="lrTb"/>
            <w:noWrap w:val="false"/>
          </w:tcPr>
          <w:p>
            <w:pPr>
              <w:ind w:right="-121"/>
              <w:jc w:val="center"/>
              <w:rPr>
                <w:sz w:val="22"/>
                <w:szCs w:val="22"/>
              </w:rPr>
            </w:pPr>
            <w:r>
              <w:rPr>
                <w:sz w:val="22"/>
                <w:szCs w:val="22"/>
              </w:rPr>
              <w:t xml:space="preserve">О</w:t>
            </w:r>
            <w:r>
              <w:rPr>
                <w:sz w:val="22"/>
                <w:szCs w:val="22"/>
              </w:rPr>
              <w:t xml:space="preserve">кт.</w:t>
            </w:r>
            <w:r>
              <w:rPr>
                <w:sz w:val="22"/>
                <w:szCs w:val="22"/>
              </w:rPr>
            </w:r>
            <w:r>
              <w:rPr>
                <w:sz w:val="22"/>
                <w:szCs w:val="22"/>
              </w:rPr>
            </w:r>
          </w:p>
        </w:tc>
        <w:tc>
          <w:tcPr>
            <w:shd w:val="clear" w:color="auto" w:fill="ffffff"/>
            <w:tcW w:w="578" w:type="dxa"/>
            <w:vAlign w:val="center"/>
            <w:textDirection w:val="lrTb"/>
            <w:noWrap w:val="false"/>
          </w:tcPr>
          <w:p>
            <w:pPr>
              <w:ind w:right="-108"/>
              <w:jc w:val="center"/>
              <w:rPr>
                <w:sz w:val="22"/>
                <w:szCs w:val="22"/>
              </w:rPr>
            </w:pPr>
            <w:r>
              <w:rPr>
                <w:sz w:val="22"/>
                <w:szCs w:val="22"/>
              </w:rPr>
              <w:t xml:space="preserve">Н</w:t>
            </w:r>
            <w:r>
              <w:rPr>
                <w:sz w:val="22"/>
                <w:szCs w:val="22"/>
              </w:rPr>
              <w:t xml:space="preserve">оя.</w:t>
            </w:r>
            <w:r>
              <w:rPr>
                <w:sz w:val="22"/>
                <w:szCs w:val="22"/>
              </w:rPr>
            </w:r>
            <w:r>
              <w:rPr>
                <w:sz w:val="22"/>
                <w:szCs w:val="22"/>
              </w:rPr>
            </w:r>
          </w:p>
        </w:tc>
        <w:tc>
          <w:tcPr>
            <w:shd w:val="clear" w:color="auto" w:fill="ffffff"/>
            <w:tcW w:w="1613" w:type="dxa"/>
            <w:vAlign w:val="center"/>
            <w:vMerge w:val="continue"/>
            <w:textDirection w:val="lrTb"/>
            <w:noWrap w:val="false"/>
          </w:tcPr>
          <w:p>
            <w:pPr>
              <w:jc w:val="center"/>
              <w:rPr>
                <w:sz w:val="22"/>
                <w:szCs w:val="22"/>
              </w:rPr>
            </w:pPr>
            <w:r>
              <w:rPr>
                <w:sz w:val="22"/>
                <w:szCs w:val="22"/>
              </w:rPr>
            </w:r>
            <w:r>
              <w:rPr>
                <w:sz w:val="22"/>
                <w:szCs w:val="22"/>
              </w:rPr>
            </w:r>
            <w:r>
              <w:rPr>
                <w:sz w:val="22"/>
                <w:szCs w:val="22"/>
              </w:rPr>
            </w:r>
          </w:p>
        </w:tc>
      </w:tr>
      <w:tr>
        <w:trPr>
          <w:tblHeader/>
        </w:trPr>
        <w:tc>
          <w:tcPr>
            <w:shd w:val="clear" w:color="auto" w:fill="ffffff"/>
            <w:tcW w:w="606" w:type="dxa"/>
            <w:vAlign w:val="center"/>
            <w:textDirection w:val="lrTb"/>
            <w:noWrap w:val="false"/>
          </w:tcPr>
          <w:p>
            <w:pPr>
              <w:jc w:val="center"/>
              <w:rPr>
                <w:sz w:val="22"/>
                <w:szCs w:val="22"/>
              </w:rPr>
            </w:pPr>
            <w:r>
              <w:rPr>
                <w:sz w:val="22"/>
                <w:szCs w:val="22"/>
              </w:rPr>
              <w:t xml:space="preserve">1</w:t>
            </w:r>
            <w:r>
              <w:rPr>
                <w:sz w:val="22"/>
                <w:szCs w:val="22"/>
              </w:rPr>
            </w:r>
            <w:r>
              <w:rPr>
                <w:sz w:val="22"/>
                <w:szCs w:val="22"/>
              </w:rPr>
            </w:r>
          </w:p>
        </w:tc>
        <w:tc>
          <w:tcPr>
            <w:shd w:val="clear" w:color="auto" w:fill="ffffff"/>
            <w:tcW w:w="3364" w:type="dxa"/>
            <w:vAlign w:val="center"/>
            <w:textDirection w:val="lrTb"/>
            <w:noWrap w:val="false"/>
          </w:tcPr>
          <w:p>
            <w:pPr>
              <w:jc w:val="center"/>
              <w:rPr>
                <w:sz w:val="22"/>
                <w:szCs w:val="22"/>
              </w:rPr>
            </w:pPr>
            <w:r>
              <w:rPr>
                <w:sz w:val="22"/>
                <w:szCs w:val="22"/>
              </w:rPr>
              <w:t xml:space="preserve">2</w:t>
            </w:r>
            <w:r>
              <w:rPr>
                <w:sz w:val="22"/>
                <w:szCs w:val="22"/>
              </w:rPr>
            </w:r>
            <w:r>
              <w:rPr>
                <w:sz w:val="22"/>
                <w:szCs w:val="22"/>
              </w:rPr>
            </w:r>
          </w:p>
        </w:tc>
        <w:tc>
          <w:tcPr>
            <w:shd w:val="clear" w:color="auto" w:fill="ffffff"/>
            <w:tcW w:w="1358" w:type="dxa"/>
            <w:vAlign w:val="center"/>
            <w:textDirection w:val="lrTb"/>
            <w:noWrap w:val="false"/>
          </w:tcPr>
          <w:p>
            <w:pPr>
              <w:jc w:val="center"/>
              <w:rPr>
                <w:sz w:val="22"/>
                <w:szCs w:val="22"/>
              </w:rPr>
            </w:pPr>
            <w:r>
              <w:rPr>
                <w:sz w:val="22"/>
                <w:szCs w:val="22"/>
              </w:rPr>
              <w:t xml:space="preserve">3</w:t>
            </w:r>
            <w:r>
              <w:rPr>
                <w:sz w:val="22"/>
                <w:szCs w:val="22"/>
              </w:rPr>
            </w:r>
            <w:r>
              <w:rPr>
                <w:sz w:val="22"/>
                <w:szCs w:val="22"/>
              </w:rPr>
            </w:r>
          </w:p>
        </w:tc>
        <w:tc>
          <w:tcPr>
            <w:shd w:val="clear" w:color="auto" w:fill="ffffff"/>
            <w:tcW w:w="1443" w:type="dxa"/>
            <w:vAlign w:val="center"/>
            <w:textDirection w:val="lrTb"/>
            <w:noWrap w:val="false"/>
          </w:tcPr>
          <w:p>
            <w:pPr>
              <w:jc w:val="center"/>
              <w:rPr>
                <w:sz w:val="22"/>
                <w:szCs w:val="22"/>
              </w:rPr>
            </w:pPr>
            <w:r>
              <w:rPr>
                <w:sz w:val="22"/>
                <w:szCs w:val="22"/>
              </w:rPr>
              <w:t xml:space="preserve">4</w:t>
            </w:r>
            <w:r>
              <w:rPr>
                <w:sz w:val="22"/>
                <w:szCs w:val="22"/>
              </w:rPr>
            </w:r>
            <w:r>
              <w:rPr>
                <w:sz w:val="22"/>
                <w:szCs w:val="22"/>
              </w:rPr>
            </w:r>
          </w:p>
        </w:tc>
        <w:tc>
          <w:tcPr>
            <w:shd w:val="clear" w:color="auto" w:fill="ffffff"/>
            <w:tcW w:w="565" w:type="dxa"/>
            <w:vAlign w:val="center"/>
            <w:textDirection w:val="lrTb"/>
            <w:noWrap w:val="false"/>
          </w:tcPr>
          <w:p>
            <w:pPr>
              <w:jc w:val="center"/>
              <w:rPr>
                <w:sz w:val="22"/>
                <w:szCs w:val="22"/>
              </w:rPr>
            </w:pPr>
            <w:r>
              <w:rPr>
                <w:sz w:val="22"/>
                <w:szCs w:val="22"/>
              </w:rPr>
              <w:t xml:space="preserve">5</w:t>
            </w:r>
            <w:r>
              <w:rPr>
                <w:sz w:val="22"/>
                <w:szCs w:val="22"/>
              </w:rPr>
            </w:r>
            <w:r>
              <w:rPr>
                <w:sz w:val="22"/>
                <w:szCs w:val="22"/>
              </w:rPr>
            </w:r>
          </w:p>
        </w:tc>
        <w:tc>
          <w:tcPr>
            <w:shd w:val="clear" w:color="auto" w:fill="ffffff"/>
            <w:tcW w:w="697" w:type="dxa"/>
            <w:vAlign w:val="center"/>
            <w:textDirection w:val="lrTb"/>
            <w:noWrap w:val="false"/>
          </w:tcPr>
          <w:p>
            <w:pPr>
              <w:jc w:val="center"/>
              <w:rPr>
                <w:sz w:val="22"/>
                <w:szCs w:val="22"/>
              </w:rPr>
            </w:pPr>
            <w:r>
              <w:rPr>
                <w:sz w:val="22"/>
                <w:szCs w:val="22"/>
              </w:rPr>
              <w:t xml:space="preserve">6</w:t>
            </w:r>
            <w:r>
              <w:rPr>
                <w:sz w:val="22"/>
                <w:szCs w:val="22"/>
              </w:rPr>
            </w:r>
            <w:r>
              <w:rPr>
                <w:sz w:val="22"/>
                <w:szCs w:val="22"/>
              </w:rPr>
            </w:r>
          </w:p>
        </w:tc>
        <w:tc>
          <w:tcPr>
            <w:shd w:val="clear" w:color="auto" w:fill="ffffff"/>
            <w:tcW w:w="684" w:type="dxa"/>
            <w:vAlign w:val="center"/>
            <w:textDirection w:val="lrTb"/>
            <w:noWrap w:val="false"/>
          </w:tcPr>
          <w:p>
            <w:pPr>
              <w:jc w:val="center"/>
              <w:rPr>
                <w:sz w:val="22"/>
                <w:szCs w:val="22"/>
              </w:rPr>
            </w:pPr>
            <w:r>
              <w:rPr>
                <w:sz w:val="22"/>
                <w:szCs w:val="22"/>
              </w:rPr>
              <w:t xml:space="preserve">7</w:t>
            </w:r>
            <w:r>
              <w:rPr>
                <w:sz w:val="22"/>
                <w:szCs w:val="22"/>
              </w:rPr>
            </w:r>
            <w:r>
              <w:rPr>
                <w:sz w:val="22"/>
                <w:szCs w:val="22"/>
              </w:rPr>
            </w:r>
          </w:p>
        </w:tc>
        <w:tc>
          <w:tcPr>
            <w:shd w:val="clear" w:color="auto" w:fill="ffffff"/>
            <w:tcW w:w="672" w:type="dxa"/>
            <w:vAlign w:val="center"/>
            <w:textDirection w:val="lrTb"/>
            <w:noWrap w:val="false"/>
          </w:tcPr>
          <w:p>
            <w:pPr>
              <w:jc w:val="center"/>
              <w:rPr>
                <w:sz w:val="22"/>
                <w:szCs w:val="22"/>
              </w:rPr>
            </w:pPr>
            <w:r>
              <w:rPr>
                <w:sz w:val="22"/>
                <w:szCs w:val="22"/>
              </w:rPr>
              <w:t xml:space="preserve">8</w:t>
            </w:r>
            <w:r>
              <w:rPr>
                <w:sz w:val="22"/>
                <w:szCs w:val="22"/>
              </w:rPr>
            </w:r>
            <w:r>
              <w:rPr>
                <w:sz w:val="22"/>
                <w:szCs w:val="22"/>
              </w:rPr>
            </w:r>
          </w:p>
        </w:tc>
        <w:tc>
          <w:tcPr>
            <w:shd w:val="clear" w:color="auto" w:fill="ffffff"/>
            <w:tcW w:w="576" w:type="dxa"/>
            <w:vAlign w:val="center"/>
            <w:textDirection w:val="lrTb"/>
            <w:noWrap w:val="false"/>
          </w:tcPr>
          <w:p>
            <w:pPr>
              <w:jc w:val="center"/>
              <w:rPr>
                <w:sz w:val="22"/>
                <w:szCs w:val="22"/>
              </w:rPr>
            </w:pPr>
            <w:r>
              <w:rPr>
                <w:sz w:val="22"/>
                <w:szCs w:val="22"/>
              </w:rPr>
              <w:t xml:space="preserve">9</w:t>
            </w:r>
            <w:r>
              <w:rPr>
                <w:sz w:val="22"/>
                <w:szCs w:val="22"/>
              </w:rPr>
            </w:r>
            <w:r>
              <w:rPr>
                <w:sz w:val="22"/>
                <w:szCs w:val="22"/>
              </w:rPr>
            </w:r>
          </w:p>
        </w:tc>
        <w:tc>
          <w:tcPr>
            <w:shd w:val="clear" w:color="auto" w:fill="ffffff"/>
            <w:tcW w:w="721" w:type="dxa"/>
            <w:vAlign w:val="center"/>
            <w:textDirection w:val="lrTb"/>
            <w:noWrap w:val="false"/>
          </w:tcPr>
          <w:p>
            <w:pPr>
              <w:jc w:val="center"/>
              <w:rPr>
                <w:sz w:val="22"/>
                <w:szCs w:val="22"/>
              </w:rPr>
            </w:pPr>
            <w:r>
              <w:rPr>
                <w:sz w:val="22"/>
                <w:szCs w:val="22"/>
              </w:rPr>
              <w:t xml:space="preserve">10</w:t>
            </w:r>
            <w:r>
              <w:rPr>
                <w:sz w:val="22"/>
                <w:szCs w:val="22"/>
              </w:rPr>
            </w:r>
            <w:r>
              <w:rPr>
                <w:sz w:val="22"/>
                <w:szCs w:val="22"/>
              </w:rPr>
            </w:r>
          </w:p>
        </w:tc>
        <w:tc>
          <w:tcPr>
            <w:shd w:val="clear" w:color="auto" w:fill="ffffff"/>
            <w:tcW w:w="768" w:type="dxa"/>
            <w:vAlign w:val="center"/>
            <w:textDirection w:val="lrTb"/>
            <w:noWrap w:val="false"/>
          </w:tcPr>
          <w:p>
            <w:pPr>
              <w:jc w:val="center"/>
              <w:rPr>
                <w:sz w:val="22"/>
                <w:szCs w:val="22"/>
              </w:rPr>
            </w:pPr>
            <w:r>
              <w:rPr>
                <w:sz w:val="22"/>
                <w:szCs w:val="22"/>
              </w:rPr>
              <w:t xml:space="preserve">11</w:t>
            </w:r>
            <w:r>
              <w:rPr>
                <w:sz w:val="22"/>
                <w:szCs w:val="22"/>
              </w:rPr>
            </w:r>
            <w:r>
              <w:rPr>
                <w:sz w:val="22"/>
                <w:szCs w:val="22"/>
              </w:rPr>
            </w:r>
          </w:p>
        </w:tc>
        <w:tc>
          <w:tcPr>
            <w:shd w:val="clear" w:color="auto" w:fill="ffffff"/>
            <w:tcW w:w="585" w:type="dxa"/>
            <w:vAlign w:val="center"/>
            <w:textDirection w:val="lrTb"/>
            <w:noWrap w:val="false"/>
          </w:tcPr>
          <w:p>
            <w:pPr>
              <w:jc w:val="center"/>
              <w:rPr>
                <w:sz w:val="22"/>
                <w:szCs w:val="22"/>
              </w:rPr>
            </w:pPr>
            <w:r>
              <w:rPr>
                <w:sz w:val="22"/>
                <w:szCs w:val="22"/>
              </w:rPr>
              <w:t xml:space="preserve">12</w:t>
            </w:r>
            <w:r>
              <w:rPr>
                <w:sz w:val="22"/>
                <w:szCs w:val="22"/>
              </w:rPr>
            </w:r>
            <w:r>
              <w:rPr>
                <w:sz w:val="22"/>
                <w:szCs w:val="22"/>
              </w:rPr>
            </w:r>
          </w:p>
        </w:tc>
        <w:tc>
          <w:tcPr>
            <w:shd w:val="clear" w:color="auto" w:fill="ffffff"/>
            <w:tcW w:w="585" w:type="dxa"/>
            <w:vAlign w:val="center"/>
            <w:textDirection w:val="lrTb"/>
            <w:noWrap w:val="false"/>
          </w:tcPr>
          <w:p>
            <w:pPr>
              <w:jc w:val="center"/>
              <w:rPr>
                <w:sz w:val="22"/>
                <w:szCs w:val="22"/>
              </w:rPr>
            </w:pPr>
            <w:r>
              <w:rPr>
                <w:sz w:val="22"/>
                <w:szCs w:val="22"/>
              </w:rPr>
              <w:t xml:space="preserve">13</w:t>
            </w:r>
            <w:r>
              <w:rPr>
                <w:sz w:val="22"/>
                <w:szCs w:val="22"/>
              </w:rPr>
            </w:r>
            <w:r>
              <w:rPr>
                <w:sz w:val="22"/>
                <w:szCs w:val="22"/>
              </w:rPr>
            </w:r>
          </w:p>
        </w:tc>
        <w:tc>
          <w:tcPr>
            <w:shd w:val="clear" w:color="auto" w:fill="ffffff"/>
            <w:tcW w:w="734" w:type="dxa"/>
            <w:vAlign w:val="center"/>
            <w:textDirection w:val="lrTb"/>
            <w:noWrap w:val="false"/>
          </w:tcPr>
          <w:p>
            <w:pPr>
              <w:jc w:val="center"/>
              <w:rPr>
                <w:sz w:val="22"/>
                <w:szCs w:val="22"/>
              </w:rPr>
            </w:pPr>
            <w:r>
              <w:rPr>
                <w:sz w:val="22"/>
                <w:szCs w:val="22"/>
              </w:rPr>
              <w:t xml:space="preserve">14</w:t>
            </w:r>
            <w:r>
              <w:rPr>
                <w:sz w:val="22"/>
                <w:szCs w:val="22"/>
              </w:rPr>
            </w:r>
            <w:r>
              <w:rPr>
                <w:sz w:val="22"/>
                <w:szCs w:val="22"/>
              </w:rPr>
            </w:r>
          </w:p>
        </w:tc>
        <w:tc>
          <w:tcPr>
            <w:shd w:val="clear" w:color="auto" w:fill="ffffff"/>
            <w:tcW w:w="578" w:type="dxa"/>
            <w:vAlign w:val="center"/>
            <w:textDirection w:val="lrTb"/>
            <w:noWrap w:val="false"/>
          </w:tcPr>
          <w:p>
            <w:pPr>
              <w:jc w:val="center"/>
              <w:rPr>
                <w:sz w:val="22"/>
                <w:szCs w:val="22"/>
              </w:rPr>
            </w:pPr>
            <w:r>
              <w:rPr>
                <w:sz w:val="22"/>
                <w:szCs w:val="22"/>
              </w:rPr>
              <w:t xml:space="preserve">15</w:t>
            </w:r>
            <w:r>
              <w:rPr>
                <w:sz w:val="22"/>
                <w:szCs w:val="22"/>
              </w:rPr>
            </w:r>
            <w:r>
              <w:rPr>
                <w:sz w:val="22"/>
                <w:szCs w:val="22"/>
              </w:rPr>
            </w:r>
          </w:p>
        </w:tc>
        <w:tc>
          <w:tcPr>
            <w:shd w:val="clear" w:color="auto" w:fill="ffffff"/>
            <w:tcW w:w="1613" w:type="dxa"/>
            <w:vAlign w:val="center"/>
            <w:textDirection w:val="lrTb"/>
            <w:noWrap w:val="false"/>
          </w:tcPr>
          <w:p>
            <w:pPr>
              <w:jc w:val="center"/>
              <w:rPr>
                <w:sz w:val="22"/>
                <w:szCs w:val="22"/>
              </w:rPr>
            </w:pPr>
            <w:r>
              <w:rPr>
                <w:sz w:val="22"/>
                <w:szCs w:val="22"/>
              </w:rPr>
              <w:t xml:space="preserve">16</w:t>
            </w:r>
            <w:r>
              <w:rPr>
                <w:sz w:val="22"/>
                <w:szCs w:val="22"/>
              </w:rPr>
            </w:r>
            <w:r>
              <w:rPr>
                <w:sz w:val="22"/>
                <w:szCs w:val="22"/>
              </w:rPr>
            </w:r>
          </w:p>
        </w:tc>
      </w:tr>
      <w:tr>
        <w:trPr>
          <w:trHeight w:val="215"/>
          <w:tblHeader/>
        </w:trPr>
        <w:tc>
          <w:tcPr>
            <w:shd w:val="clear" w:color="auto" w:fill="ffffff"/>
            <w:tcW w:w="606" w:type="dxa"/>
            <w:vAlign w:val="center"/>
            <w:textDirection w:val="lrTb"/>
            <w:noWrap w:val="false"/>
          </w:tcPr>
          <w:p>
            <w:pPr>
              <w:jc w:val="center"/>
              <w:rPr>
                <w:sz w:val="22"/>
                <w:szCs w:val="22"/>
              </w:rPr>
            </w:pPr>
            <w:r>
              <w:rPr>
                <w:sz w:val="22"/>
                <w:szCs w:val="22"/>
              </w:rPr>
              <w:t xml:space="preserve">1.</w:t>
            </w:r>
            <w:r>
              <w:rPr>
                <w:sz w:val="22"/>
                <w:szCs w:val="22"/>
              </w:rPr>
            </w:r>
            <w:r>
              <w:rPr>
                <w:sz w:val="22"/>
                <w:szCs w:val="22"/>
              </w:rPr>
            </w:r>
          </w:p>
        </w:tc>
        <w:tc>
          <w:tcPr>
            <w:gridSpan w:val="15"/>
            <w:shd w:val="clear" w:color="auto" w:fill="ffffff"/>
            <w:tcW w:w="14943" w:type="dxa"/>
            <w:vAlign w:val="center"/>
            <w:textDirection w:val="lrTb"/>
            <w:noWrap w:val="false"/>
          </w:tcPr>
          <w:p>
            <w:pPr>
              <w:jc w:val="both"/>
              <w:rPr>
                <w:b/>
                <w:sz w:val="22"/>
                <w:szCs w:val="22"/>
              </w:rPr>
            </w:pPr>
            <w:r>
              <w:rPr>
                <w:sz w:val="22"/>
                <w:szCs w:val="22"/>
                <w:lang w:eastAsia="en-US"/>
              </w:rPr>
              <w:t xml:space="preserve">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w:t>
            </w:r>
            <w:r>
              <w:rPr>
                <w:sz w:val="22"/>
                <w:szCs w:val="22"/>
                <w:lang w:eastAsia="en-US"/>
              </w:rPr>
              <w:t xml:space="preserve">н</w:t>
            </w:r>
            <w:r>
              <w:rPr>
                <w:sz w:val="22"/>
                <w:szCs w:val="22"/>
                <w:lang w:eastAsia="en-US"/>
              </w:rPr>
              <w:t xml:space="preserve">иП, СанПиН»</w:t>
            </w:r>
            <w:r>
              <w:rPr>
                <w:b/>
                <w:sz w:val="22"/>
                <w:szCs w:val="22"/>
              </w:rPr>
            </w:r>
            <w:r>
              <w:rPr>
                <w:b/>
                <w:sz w:val="22"/>
                <w:szCs w:val="22"/>
              </w:rPr>
            </w:r>
          </w:p>
        </w:tc>
      </w:tr>
      <w:tr>
        <w:trPr>
          <w:tblHeader/>
        </w:trPr>
        <w:tc>
          <w:tcPr>
            <w:shd w:val="clear" w:color="auto" w:fill="ffffff"/>
            <w:tcW w:w="606"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shd w:val="clear" w:color="auto" w:fill="ffffff"/>
            <w:tcW w:w="3364" w:type="dxa"/>
            <w:textDirection w:val="lrTb"/>
            <w:noWrap w:val="false"/>
          </w:tcPr>
          <w:p>
            <w:pPr>
              <w:jc w:val="both"/>
              <w:rPr>
                <w:sz w:val="22"/>
                <w:szCs w:val="22"/>
                <w:lang w:eastAsia="en-US"/>
              </w:rPr>
            </w:pPr>
            <w:r>
              <w:rPr>
                <w:sz w:val="22"/>
                <w:shd w:val="clear" w:color="auto" w:fill="ffffff"/>
              </w:rPr>
              <w:t xml:space="preserve">Количество оснащенных предметных кабинетов «Основы безопасности и защиты Родины» (ОБЗР), «Труд (Технология)»</w:t>
            </w:r>
            <w:r>
              <w:rPr>
                <w:sz w:val="22"/>
                <w:szCs w:val="22"/>
                <w:lang w:eastAsia="en-US"/>
              </w:rPr>
            </w:r>
            <w:r>
              <w:rPr>
                <w:sz w:val="22"/>
                <w:szCs w:val="22"/>
                <w:lang w:eastAsia="en-US"/>
              </w:rPr>
            </w:r>
          </w:p>
        </w:tc>
        <w:tc>
          <w:tcPr>
            <w:shd w:val="clear" w:color="auto" w:fill="ffffff"/>
            <w:tcW w:w="1358" w:type="dxa"/>
            <w:textDirection w:val="lrTb"/>
            <w:noWrap w:val="false"/>
          </w:tcPr>
          <w:p>
            <w:pPr>
              <w:jc w:val="center"/>
              <w:rPr>
                <w:sz w:val="22"/>
                <w:szCs w:val="22"/>
                <w:lang w:eastAsia="en-US"/>
              </w:rPr>
            </w:pPr>
            <w:r>
              <w:rPr>
                <w:sz w:val="22"/>
                <w:szCs w:val="22"/>
                <w:lang w:eastAsia="en-US"/>
              </w:rPr>
              <w:t xml:space="preserve">НП,</w:t>
            </w:r>
            <w:r>
              <w:rPr>
                <w:sz w:val="22"/>
                <w:szCs w:val="22"/>
                <w:lang w:eastAsia="en-US"/>
              </w:rPr>
              <w:t xml:space="preserve"> </w:t>
            </w:r>
            <w:r>
              <w:rPr>
                <w:sz w:val="22"/>
                <w:szCs w:val="22"/>
                <w:lang w:eastAsia="en-US"/>
              </w:rPr>
              <w:t xml:space="preserve">РП, МП</w:t>
            </w:r>
            <w:r>
              <w:rPr>
                <w:sz w:val="22"/>
                <w:szCs w:val="22"/>
                <w:lang w:eastAsia="en-US"/>
              </w:rPr>
            </w:r>
            <w:r>
              <w:rPr>
                <w:sz w:val="22"/>
                <w:szCs w:val="22"/>
                <w:lang w:eastAsia="en-US"/>
              </w:rPr>
            </w:r>
          </w:p>
        </w:tc>
        <w:tc>
          <w:tcPr>
            <w:shd w:val="clear" w:color="auto" w:fill="ffffff"/>
            <w:tcW w:w="1443" w:type="dxa"/>
            <w:textDirection w:val="lrTb"/>
            <w:noWrap w:val="false"/>
          </w:tcPr>
          <w:p>
            <w:pPr>
              <w:jc w:val="center"/>
              <w:rPr>
                <w:sz w:val="22"/>
                <w:szCs w:val="22"/>
                <w:lang w:eastAsia="en-US"/>
              </w:rPr>
            </w:pPr>
            <w:r>
              <w:rPr>
                <w:sz w:val="22"/>
                <w:szCs w:val="22"/>
                <w:lang w:eastAsia="en-US"/>
              </w:rPr>
              <w:t xml:space="preserve">Единица</w:t>
            </w:r>
            <w:r>
              <w:rPr>
                <w:sz w:val="22"/>
                <w:szCs w:val="22"/>
                <w:lang w:eastAsia="en-US"/>
              </w:rPr>
            </w:r>
            <w:r>
              <w:rPr>
                <w:sz w:val="22"/>
                <w:szCs w:val="22"/>
                <w:lang w:eastAsia="en-US"/>
              </w:rPr>
            </w:r>
          </w:p>
        </w:tc>
        <w:tc>
          <w:tcPr>
            <w:shd w:val="clear" w:color="auto" w:fill="auto"/>
            <w:tcW w:w="56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697"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684"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67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57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721"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76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58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585"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734"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57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w:t>
            </w:r>
            <w:r>
              <w:rPr>
                <w:rFonts w:ascii="Times New Roman" w:hAnsi="Times New Roman" w:cs="Times New Roman"/>
                <w:sz w:val="22"/>
              </w:rPr>
            </w:r>
            <w:r>
              <w:rPr>
                <w:rFonts w:ascii="Times New Roman" w:hAnsi="Times New Roman" w:cs="Times New Roman"/>
                <w:sz w:val="22"/>
              </w:rPr>
            </w:r>
          </w:p>
        </w:tc>
        <w:tc>
          <w:tcPr>
            <w:shd w:val="clear" w:color="auto" w:fill="auto"/>
            <w:tcW w:w="1613" w:type="dxa"/>
            <w:vAlign w:val="center"/>
            <w:textDirection w:val="lrTb"/>
            <w:noWrap w:val="false"/>
          </w:tcPr>
          <w:p>
            <w:pPr>
              <w:jc w:val="center"/>
              <w:rPr>
                <w:sz w:val="22"/>
                <w:szCs w:val="22"/>
                <w:lang w:eastAsia="en-US"/>
              </w:rPr>
            </w:pPr>
            <w:r>
              <w:rPr>
                <w:sz w:val="22"/>
                <w:szCs w:val="22"/>
                <w:lang w:eastAsia="en-US"/>
              </w:rPr>
              <w:t xml:space="preserve">10</w:t>
            </w:r>
            <w:r>
              <w:rPr>
                <w:sz w:val="22"/>
                <w:szCs w:val="22"/>
                <w:lang w:eastAsia="en-US"/>
              </w:rPr>
            </w:r>
            <w:r>
              <w:rPr>
                <w:sz w:val="22"/>
                <w:szCs w:val="22"/>
                <w:lang w:eastAsia="en-US"/>
              </w:rPr>
            </w:r>
          </w:p>
        </w:tc>
      </w:tr>
    </w:tbl>
    <w:p>
      <w:pPr>
        <w:pStyle w:val="886"/>
        <w:jc w:val="center"/>
        <w:rPr>
          <w:rFonts w:ascii="Times New Roman" w:hAnsi="Times New Roman" w:cs="Times New Roman"/>
          <w:b w:val="0"/>
          <w:sz w:val="22"/>
        </w:rPr>
        <w:outlineLvl w:val="2"/>
      </w:pPr>
      <w:r>
        <w:rPr>
          <w:rFonts w:ascii="Times New Roman" w:hAnsi="Times New Roman" w:cs="Times New Roman"/>
          <w:b w:val="0"/>
          <w:sz w:val="22"/>
        </w:rPr>
      </w:r>
      <w:r>
        <w:rPr>
          <w:rFonts w:ascii="Times New Roman" w:hAnsi="Times New Roman" w:cs="Times New Roman"/>
          <w:b w:val="0"/>
          <w:sz w:val="22"/>
        </w:rPr>
      </w:r>
      <w:r>
        <w:rPr>
          <w:rFonts w:ascii="Times New Roman" w:hAnsi="Times New Roman" w:cs="Times New Roman"/>
          <w:b w:val="0"/>
          <w:sz w:val="22"/>
        </w:rPr>
      </w:r>
    </w:p>
    <w:p>
      <w:pPr>
        <w:pStyle w:val="886"/>
        <w:numPr>
          <w:ilvl w:val="0"/>
          <w:numId w:val="24"/>
        </w:numPr>
        <w:jc w:val="center"/>
        <w:rPr>
          <w:rFonts w:ascii="Times New Roman" w:hAnsi="Times New Roman" w:cs="Times New Roman"/>
          <w:sz w:val="24"/>
        </w:rPr>
        <w:outlineLvl w:val="2"/>
      </w:pPr>
      <w:r>
        <w:rPr>
          <w:rFonts w:ascii="Times New Roman" w:hAnsi="Times New Roman" w:cs="Times New Roman"/>
          <w:sz w:val="24"/>
        </w:rPr>
        <w:t xml:space="preserve">Перечень мероприятий (результатов) регионального проекта </w:t>
      </w:r>
      <w:r>
        <w:rPr>
          <w:rFonts w:ascii="Times New Roman" w:hAnsi="Times New Roman" w:cs="Times New Roman"/>
          <w:sz w:val="24"/>
        </w:rPr>
        <w:t xml:space="preserve">2</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bl>
      <w:tblPr>
        <w:tblW w:w="15594" w:type="dxa"/>
        <w:tblInd w:w="-398" w:type="dxa"/>
        <w:tblLayout w:type="fixed"/>
        <w:tblCellMar>
          <w:left w:w="28" w:type="dxa"/>
          <w:right w:w="28" w:type="dxa"/>
        </w:tblCellMar>
        <w:tblLook w:val="04A0" w:firstRow="1" w:lastRow="0" w:firstColumn="1" w:lastColumn="0" w:noHBand="0" w:noVBand="1"/>
      </w:tblPr>
      <w:tblGrid>
        <w:gridCol w:w="476"/>
        <w:gridCol w:w="3494"/>
        <w:gridCol w:w="1882"/>
        <w:gridCol w:w="1156"/>
        <w:gridCol w:w="823"/>
        <w:gridCol w:w="612"/>
        <w:gridCol w:w="630"/>
        <w:gridCol w:w="708"/>
        <w:gridCol w:w="671"/>
        <w:gridCol w:w="579"/>
        <w:gridCol w:w="651"/>
        <w:gridCol w:w="711"/>
        <w:gridCol w:w="844"/>
        <w:gridCol w:w="870"/>
        <w:gridCol w:w="1487"/>
      </w:tblGrid>
      <w:tr>
        <w:trPr>
          <w:trHeight w:val="20"/>
        </w:trPr>
        <w:tc>
          <w:tcPr>
            <w:tcBorders>
              <w:top w:val="single" w:color="000000" w:sz="4" w:space="0"/>
              <w:left w:val="single" w:color="000000" w:sz="4" w:space="0"/>
              <w:right w:val="single" w:color="000000" w:sz="4" w:space="0"/>
            </w:tcBorders>
            <w:tcW w:w="476" w:type="dxa"/>
            <w:vAlign w:val="center"/>
            <w:vMerge w:val="restart"/>
            <w:textDirection w:val="lrTb"/>
            <w:noWrap w:val="false"/>
          </w:tcPr>
          <w:p>
            <w:pPr>
              <w:ind w:left="-57"/>
              <w:jc w:val="center"/>
              <w:rPr>
                <w:bCs/>
                <w:sz w:val="22"/>
                <w:szCs w:val="22"/>
              </w:rPr>
            </w:pPr>
            <w:r>
              <w:rPr>
                <w:bCs/>
                <w:sz w:val="22"/>
                <w:szCs w:val="22"/>
              </w:rPr>
              <w:t xml:space="preserve">№ п/п</w:t>
            </w:r>
            <w:r>
              <w:rPr>
                <w:bCs/>
                <w:sz w:val="22"/>
                <w:szCs w:val="22"/>
              </w:rPr>
            </w:r>
            <w:r>
              <w:rPr>
                <w:bCs/>
                <w:sz w:val="22"/>
                <w:szCs w:val="22"/>
              </w:rPr>
            </w:r>
          </w:p>
        </w:tc>
        <w:tc>
          <w:tcPr>
            <w:tcBorders>
              <w:top w:val="single" w:color="000000" w:sz="4" w:space="0"/>
              <w:left w:val="single" w:color="000000" w:sz="4" w:space="0"/>
              <w:right w:val="single" w:color="000000" w:sz="4" w:space="0"/>
            </w:tcBorders>
            <w:tcW w:w="3494" w:type="dxa"/>
            <w:vAlign w:val="center"/>
            <w:vMerge w:val="restart"/>
            <w:textDirection w:val="lrTb"/>
            <w:noWrap w:val="false"/>
          </w:tcPr>
          <w:p>
            <w:pPr>
              <w:jc w:val="center"/>
              <w:rPr>
                <w:bCs/>
                <w:sz w:val="22"/>
                <w:szCs w:val="22"/>
              </w:rPr>
            </w:pPr>
            <w:r>
              <w:rPr>
                <w:bCs/>
                <w:sz w:val="22"/>
                <w:szCs w:val="22"/>
              </w:rPr>
              <w:t xml:space="preserve">Наименование мероприятия (результата)</w:t>
            </w:r>
            <w:r>
              <w:rPr>
                <w:bCs/>
                <w:sz w:val="22"/>
                <w:szCs w:val="22"/>
              </w:rPr>
            </w:r>
            <w:r>
              <w:rPr>
                <w:bCs/>
                <w:sz w:val="22"/>
                <w:szCs w:val="22"/>
              </w:rPr>
            </w:r>
          </w:p>
        </w:tc>
        <w:tc>
          <w:tcPr>
            <w:tcBorders>
              <w:top w:val="single" w:color="000000" w:sz="4" w:space="0"/>
              <w:left w:val="single" w:color="000000" w:sz="4" w:space="0"/>
              <w:right w:val="single" w:color="000000" w:sz="4" w:space="0"/>
            </w:tcBorders>
            <w:tcW w:w="1882" w:type="dxa"/>
            <w:vMerge w:val="restart"/>
            <w:textDirection w:val="lrTb"/>
            <w:noWrap w:val="false"/>
          </w:tcPr>
          <w:p>
            <w:pPr>
              <w:jc w:val="center"/>
              <w:rPr>
                <w:bCs/>
                <w:sz w:val="22"/>
                <w:szCs w:val="22"/>
              </w:rPr>
            </w:pPr>
            <w:r>
              <w:rPr>
                <w:bCs/>
                <w:sz w:val="22"/>
                <w:szCs w:val="22"/>
              </w:rPr>
              <w:t xml:space="preserve">Наименование структурных эле</w:t>
            </w:r>
            <w:r>
              <w:rPr>
                <w:bCs/>
                <w:sz w:val="22"/>
                <w:szCs w:val="22"/>
              </w:rPr>
              <w:t xml:space="preserve">ментов государ</w:t>
            </w:r>
            <w:r>
              <w:rPr>
                <w:bCs/>
                <w:sz w:val="22"/>
                <w:szCs w:val="22"/>
              </w:rPr>
              <w:t xml:space="preserve">ственных про</w:t>
            </w:r>
            <w:r>
              <w:rPr>
                <w:bCs/>
                <w:sz w:val="22"/>
                <w:szCs w:val="22"/>
              </w:rPr>
              <w:t xml:space="preserve">грамм вместе с наименованием государственной программы</w:t>
            </w:r>
            <w:r>
              <w:rPr>
                <w:bCs/>
                <w:sz w:val="22"/>
                <w:szCs w:val="22"/>
              </w:rPr>
            </w:r>
            <w:r>
              <w:rPr>
                <w:bCs/>
                <w:sz w:val="22"/>
                <w:szCs w:val="22"/>
              </w:rPr>
            </w:r>
          </w:p>
        </w:tc>
        <w:tc>
          <w:tcPr>
            <w:tcBorders>
              <w:top w:val="single" w:color="000000" w:sz="4" w:space="0"/>
              <w:left w:val="single" w:color="000000" w:sz="4" w:space="0"/>
              <w:right w:val="single" w:color="000000" w:sz="4" w:space="0"/>
            </w:tcBorders>
            <w:tcW w:w="1156" w:type="dxa"/>
            <w:vAlign w:val="center"/>
            <w:vMerge w:val="restart"/>
            <w:textDirection w:val="lrTb"/>
            <w:noWrap w:val="false"/>
          </w:tcPr>
          <w:p>
            <w:pPr>
              <w:jc w:val="center"/>
              <w:rPr>
                <w:bCs/>
                <w:sz w:val="22"/>
                <w:szCs w:val="22"/>
              </w:rPr>
            </w:pPr>
            <w:r>
              <w:rPr>
                <w:bCs/>
                <w:sz w:val="22"/>
                <w:szCs w:val="22"/>
              </w:rPr>
              <w:t xml:space="preserve">Единица измерения (по ОКЕИ)</w:t>
            </w:r>
            <w:r>
              <w:rPr>
                <w:bCs/>
                <w:sz w:val="22"/>
                <w:szCs w:val="22"/>
              </w:rPr>
            </w:r>
            <w:r>
              <w:rPr>
                <w:bCs/>
                <w:sz w:val="22"/>
                <w:szCs w:val="22"/>
              </w:rPr>
            </w:r>
          </w:p>
        </w:tc>
        <w:tc>
          <w:tcPr>
            <w:gridSpan w:val="2"/>
            <w:tcBorders>
              <w:top w:val="single" w:color="000000" w:sz="4" w:space="0"/>
              <w:left w:val="single" w:color="000000" w:sz="4" w:space="0"/>
              <w:bottom w:val="single" w:color="000000" w:sz="4" w:space="0"/>
              <w:right w:val="single" w:color="000000" w:sz="4" w:space="0"/>
            </w:tcBorders>
            <w:tcW w:w="1435" w:type="dxa"/>
            <w:vAlign w:val="center"/>
            <w:textDirection w:val="lrTb"/>
            <w:noWrap w:val="false"/>
          </w:tcPr>
          <w:p>
            <w:pPr>
              <w:jc w:val="center"/>
              <w:rPr>
                <w:bCs/>
                <w:sz w:val="22"/>
                <w:szCs w:val="22"/>
              </w:rPr>
            </w:pPr>
            <w:r>
              <w:rPr>
                <w:bCs/>
                <w:sz w:val="22"/>
                <w:szCs w:val="22"/>
              </w:rPr>
              <w:t xml:space="preserve">Базовое значение</w:t>
            </w:r>
            <w:r>
              <w:rPr>
                <w:bCs/>
                <w:sz w:val="22"/>
                <w:szCs w:val="22"/>
              </w:rPr>
            </w:r>
            <w:r>
              <w:rPr>
                <w:bCs/>
                <w:sz w:val="22"/>
                <w:szCs w:val="22"/>
              </w:rPr>
            </w:r>
          </w:p>
        </w:tc>
        <w:tc>
          <w:tcPr>
            <w:gridSpan w:val="6"/>
            <w:tcBorders>
              <w:top w:val="single" w:color="000000" w:sz="4" w:space="0"/>
              <w:left w:val="single" w:color="000000" w:sz="4" w:space="0"/>
              <w:bottom w:val="single" w:color="000000" w:sz="4" w:space="0"/>
              <w:right w:val="single" w:color="000000" w:sz="4" w:space="0"/>
            </w:tcBorders>
            <w:tcW w:w="3950" w:type="dxa"/>
            <w:vAlign w:val="center"/>
            <w:textDirection w:val="lrTb"/>
            <w:noWrap w:val="false"/>
          </w:tcPr>
          <w:p>
            <w:pPr>
              <w:jc w:val="center"/>
              <w:rPr>
                <w:bCs/>
                <w:sz w:val="22"/>
                <w:szCs w:val="22"/>
              </w:rPr>
            </w:pPr>
            <w:r>
              <w:rPr>
                <w:sz w:val="22"/>
                <w:szCs w:val="22"/>
              </w:rPr>
              <w:t xml:space="preserve">Значения мероприятия (результата), </w:t>
            </w:r>
            <w:r>
              <w:rPr>
                <w:sz w:val="22"/>
                <w:szCs w:val="22"/>
              </w:rPr>
              <w:br w:type="textWrapping" w:clear="all"/>
              <w:t xml:space="preserve">параметра характеристики мероприятия (результата) по годам</w:t>
            </w:r>
            <w:r>
              <w:rPr>
                <w:bCs/>
                <w:sz w:val="22"/>
                <w:szCs w:val="22"/>
              </w:rPr>
            </w:r>
            <w:r>
              <w:rPr>
                <w:bCs/>
                <w:sz w:val="22"/>
                <w:szCs w:val="22"/>
              </w:rPr>
            </w:r>
          </w:p>
        </w:tc>
        <w:tc>
          <w:tcPr>
            <w:tcBorders>
              <w:top w:val="single" w:color="000000" w:sz="4" w:space="0"/>
              <w:left w:val="single" w:color="000000" w:sz="4" w:space="0"/>
              <w:right w:val="single" w:color="000000" w:sz="4" w:space="0"/>
            </w:tcBorders>
            <w:tcW w:w="844" w:type="dxa"/>
            <w:vMerge w:val="restart"/>
            <w:textDirection w:val="lrTb"/>
            <w:noWrap w:val="false"/>
          </w:tcPr>
          <w:p>
            <w:pPr>
              <w:jc w:val="center"/>
              <w:rPr>
                <w:bCs/>
                <w:sz w:val="22"/>
                <w:szCs w:val="22"/>
              </w:rPr>
            </w:pPr>
            <w:r>
              <w:rPr>
                <w:bCs/>
                <w:sz w:val="22"/>
                <w:szCs w:val="22"/>
              </w:rPr>
              <w:t xml:space="preserve">Тип мероприятия (результата)</w:t>
            </w:r>
            <w:r>
              <w:rPr>
                <w:bCs/>
                <w:sz w:val="22"/>
                <w:szCs w:val="22"/>
              </w:rPr>
            </w:r>
            <w:r>
              <w:rPr>
                <w:bCs/>
                <w:sz w:val="22"/>
                <w:szCs w:val="22"/>
              </w:rPr>
            </w:r>
          </w:p>
        </w:tc>
        <w:tc>
          <w:tcPr>
            <w:tcBorders>
              <w:top w:val="single" w:color="000000" w:sz="4" w:space="0"/>
              <w:left w:val="single" w:color="000000" w:sz="4" w:space="0"/>
              <w:right w:val="single" w:color="000000" w:sz="4" w:space="0"/>
            </w:tcBorders>
            <w:tcW w:w="870" w:type="dxa"/>
            <w:vMerge w:val="restart"/>
            <w:textDirection w:val="lrTb"/>
            <w:noWrap w:val="false"/>
          </w:tcPr>
          <w:p>
            <w:pPr>
              <w:jc w:val="center"/>
              <w:rPr>
                <w:bCs/>
                <w:sz w:val="22"/>
                <w:szCs w:val="22"/>
              </w:rPr>
            </w:pPr>
            <w:r>
              <w:rPr>
                <w:bCs/>
                <w:sz w:val="22"/>
                <w:szCs w:val="22"/>
              </w:rPr>
              <w:t xml:space="preserve">Уровень меро</w:t>
            </w:r>
            <w:r>
              <w:rPr>
                <w:bCs/>
                <w:sz w:val="22"/>
                <w:szCs w:val="22"/>
              </w:rPr>
              <w:t xml:space="preserve">приятия (резуль</w:t>
            </w:r>
            <w:r>
              <w:rPr>
                <w:bCs/>
                <w:sz w:val="22"/>
                <w:szCs w:val="22"/>
              </w:rPr>
              <w:t xml:space="preserve">тата)</w:t>
            </w:r>
            <w:r>
              <w:rPr>
                <w:bCs/>
                <w:sz w:val="22"/>
                <w:szCs w:val="22"/>
              </w:rPr>
            </w:r>
            <w:r>
              <w:rPr>
                <w:bCs/>
                <w:sz w:val="22"/>
                <w:szCs w:val="22"/>
              </w:rPr>
            </w:r>
          </w:p>
        </w:tc>
        <w:tc>
          <w:tcPr>
            <w:tcBorders>
              <w:top w:val="single" w:color="000000" w:sz="4" w:space="0"/>
              <w:left w:val="single" w:color="000000" w:sz="4" w:space="0"/>
              <w:right w:val="single" w:color="000000" w:sz="4" w:space="0"/>
            </w:tcBorders>
            <w:tcW w:w="1487" w:type="dxa"/>
            <w:vAlign w:val="center"/>
            <w:vMerge w:val="restart"/>
            <w:textDirection w:val="lrTb"/>
            <w:noWrap w:val="false"/>
          </w:tcPr>
          <w:p>
            <w:pPr>
              <w:jc w:val="center"/>
              <w:rPr>
                <w:bCs/>
                <w:sz w:val="22"/>
                <w:szCs w:val="22"/>
              </w:rPr>
            </w:pPr>
            <w:r>
              <w:rPr>
                <w:bCs/>
                <w:sz w:val="22"/>
                <w:szCs w:val="22"/>
              </w:rPr>
              <w:t xml:space="preserve">Связь с показателями комплекса процессных мероприятий</w:t>
            </w:r>
            <w:r>
              <w:rPr>
                <w:bCs/>
                <w:sz w:val="22"/>
                <w:szCs w:val="22"/>
              </w:rPr>
            </w:r>
            <w:r>
              <w:rPr>
                <w:bCs/>
                <w:sz w:val="22"/>
                <w:szCs w:val="22"/>
              </w:rPr>
            </w:r>
          </w:p>
        </w:tc>
      </w:tr>
      <w:tr>
        <w:trPr>
          <w:trHeight w:val="20"/>
        </w:trPr>
        <w:tc>
          <w:tcPr>
            <w:tcBorders>
              <w:left w:val="single" w:color="000000" w:sz="4" w:space="0"/>
              <w:right w:val="single" w:color="000000" w:sz="4" w:space="0"/>
            </w:tcBorders>
            <w:tcW w:w="476" w:type="dxa"/>
            <w:vAlign w:val="center"/>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left w:val="single" w:color="000000" w:sz="4" w:space="0"/>
              <w:right w:val="single" w:color="000000" w:sz="4" w:space="0"/>
            </w:tcBorders>
            <w:tcW w:w="3494" w:type="dxa"/>
            <w:vAlign w:val="center"/>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left w:val="single" w:color="000000" w:sz="4" w:space="0"/>
              <w:right w:val="single" w:color="000000" w:sz="4" w:space="0"/>
            </w:tcBorders>
            <w:tcW w:w="1882" w:type="dxa"/>
            <w:vAlign w:val="center"/>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left w:val="single" w:color="000000" w:sz="4" w:space="0"/>
              <w:right w:val="single" w:color="000000" w:sz="4" w:space="0"/>
            </w:tcBorders>
            <w:tcW w:w="1156" w:type="dxa"/>
            <w:vAlign w:val="center"/>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top w:val="single" w:color="000000" w:sz="4" w:space="0"/>
              <w:left w:val="single" w:color="000000" w:sz="4" w:space="0"/>
              <w:right w:val="single" w:color="000000" w:sz="4" w:space="0"/>
            </w:tcBorders>
            <w:tcW w:w="823" w:type="dxa"/>
            <w:vAlign w:val="center"/>
            <w:textDirection w:val="lrTb"/>
            <w:noWrap w:val="false"/>
          </w:tcPr>
          <w:p>
            <w:pPr>
              <w:jc w:val="center"/>
              <w:rPr>
                <w:bCs/>
                <w:sz w:val="22"/>
                <w:szCs w:val="22"/>
              </w:rPr>
            </w:pPr>
            <w:r>
              <w:rPr>
                <w:bCs/>
                <w:sz w:val="22"/>
                <w:szCs w:val="22"/>
              </w:rPr>
              <w:t xml:space="preserve">значение</w:t>
            </w:r>
            <w:r>
              <w:rPr>
                <w:bCs/>
                <w:sz w:val="22"/>
                <w:szCs w:val="22"/>
              </w:rPr>
            </w:r>
            <w:r>
              <w:rPr>
                <w:bCs/>
                <w:sz w:val="22"/>
                <w:szCs w:val="22"/>
              </w:rPr>
            </w:r>
          </w:p>
        </w:tc>
        <w:tc>
          <w:tcPr>
            <w:tcBorders>
              <w:top w:val="single" w:color="000000" w:sz="4" w:space="0"/>
              <w:left w:val="single" w:color="000000" w:sz="4" w:space="0"/>
              <w:right w:val="single" w:color="000000" w:sz="4" w:space="0"/>
            </w:tcBorders>
            <w:tcW w:w="612" w:type="dxa"/>
            <w:vAlign w:val="center"/>
            <w:textDirection w:val="lrTb"/>
            <w:noWrap w:val="false"/>
          </w:tcPr>
          <w:p>
            <w:pPr>
              <w:jc w:val="center"/>
              <w:rPr>
                <w:bCs/>
                <w:sz w:val="22"/>
                <w:szCs w:val="22"/>
              </w:rPr>
            </w:pPr>
            <w:r>
              <w:rPr>
                <w:bCs/>
                <w:sz w:val="22"/>
                <w:szCs w:val="22"/>
              </w:rPr>
              <w:t xml:space="preserve">год</w:t>
            </w:r>
            <w:r>
              <w:rPr>
                <w:bCs/>
                <w:sz w:val="22"/>
                <w:szCs w:val="22"/>
              </w:rPr>
            </w:r>
            <w:r>
              <w:rPr>
                <w:bCs/>
                <w:sz w:val="22"/>
                <w:szCs w:val="22"/>
              </w:rPr>
            </w:r>
          </w:p>
        </w:tc>
        <w:tc>
          <w:tcPr>
            <w:tcBorders>
              <w:top w:val="single" w:color="000000" w:sz="4" w:space="0"/>
              <w:left w:val="single" w:color="000000" w:sz="4" w:space="0"/>
              <w:right w:val="single" w:color="000000" w:sz="4" w:space="0"/>
            </w:tcBorders>
            <w:tcW w:w="630" w:type="dxa"/>
            <w:vAlign w:val="center"/>
            <w:textDirection w:val="lrTb"/>
            <w:noWrap w:val="false"/>
          </w:tcPr>
          <w:p>
            <w:pPr>
              <w:ind w:left="47"/>
              <w:jc w:val="center"/>
              <w:rPr>
                <w:bCs/>
                <w:sz w:val="22"/>
                <w:szCs w:val="22"/>
              </w:rPr>
            </w:pPr>
            <w:r>
              <w:rPr>
                <w:bCs/>
                <w:sz w:val="22"/>
                <w:szCs w:val="22"/>
              </w:rPr>
              <w:t xml:space="preserve">2025</w:t>
            </w:r>
            <w:r>
              <w:rPr>
                <w:bCs/>
                <w:sz w:val="22"/>
                <w:szCs w:val="22"/>
              </w:rPr>
            </w:r>
            <w:r>
              <w:rPr>
                <w:bCs/>
                <w:sz w:val="22"/>
                <w:szCs w:val="22"/>
              </w:rPr>
            </w:r>
          </w:p>
        </w:tc>
        <w:tc>
          <w:tcPr>
            <w:tcBorders>
              <w:top w:val="single" w:color="000000" w:sz="4" w:space="0"/>
              <w:left w:val="single" w:color="000000" w:sz="4" w:space="0"/>
              <w:right w:val="single" w:color="000000" w:sz="4" w:space="0"/>
            </w:tcBorders>
            <w:tcW w:w="708" w:type="dxa"/>
            <w:vAlign w:val="center"/>
            <w:textDirection w:val="lrTb"/>
            <w:noWrap w:val="false"/>
          </w:tcPr>
          <w:p>
            <w:pPr>
              <w:ind w:left="41"/>
              <w:jc w:val="center"/>
              <w:rPr>
                <w:bCs/>
                <w:sz w:val="22"/>
                <w:szCs w:val="22"/>
              </w:rPr>
            </w:pPr>
            <w:r>
              <w:rPr>
                <w:bCs/>
                <w:sz w:val="22"/>
                <w:szCs w:val="22"/>
              </w:rPr>
              <w:t xml:space="preserve">2026</w:t>
            </w:r>
            <w:r>
              <w:rPr>
                <w:bCs/>
                <w:sz w:val="22"/>
                <w:szCs w:val="22"/>
              </w:rPr>
            </w:r>
            <w:r>
              <w:rPr>
                <w:bCs/>
                <w:sz w:val="22"/>
                <w:szCs w:val="22"/>
              </w:rPr>
            </w:r>
          </w:p>
        </w:tc>
        <w:tc>
          <w:tcPr>
            <w:tcBorders>
              <w:top w:val="single" w:color="000000" w:sz="4" w:space="0"/>
              <w:left w:val="single" w:color="000000" w:sz="4" w:space="0"/>
              <w:right w:val="single" w:color="000000" w:sz="4" w:space="0"/>
            </w:tcBorders>
            <w:tcW w:w="671" w:type="dxa"/>
            <w:vAlign w:val="center"/>
            <w:textDirection w:val="lrTb"/>
            <w:noWrap w:val="false"/>
          </w:tcPr>
          <w:p>
            <w:pPr>
              <w:ind w:left="43"/>
              <w:jc w:val="center"/>
              <w:rPr>
                <w:bCs/>
                <w:sz w:val="22"/>
                <w:szCs w:val="22"/>
              </w:rPr>
            </w:pPr>
            <w:r>
              <w:rPr>
                <w:bCs/>
                <w:sz w:val="22"/>
                <w:szCs w:val="22"/>
              </w:rPr>
              <w:t xml:space="preserve">2027</w:t>
            </w:r>
            <w:r>
              <w:rPr>
                <w:bCs/>
                <w:sz w:val="22"/>
                <w:szCs w:val="22"/>
              </w:rPr>
            </w:r>
            <w:r>
              <w:rPr>
                <w:bCs/>
                <w:sz w:val="22"/>
                <w:szCs w:val="22"/>
              </w:rPr>
            </w:r>
          </w:p>
        </w:tc>
        <w:tc>
          <w:tcPr>
            <w:tcBorders>
              <w:top w:val="single" w:color="000000" w:sz="4" w:space="0"/>
              <w:left w:val="single" w:color="000000" w:sz="4" w:space="0"/>
              <w:right w:val="single" w:color="000000" w:sz="4" w:space="0"/>
            </w:tcBorders>
            <w:tcW w:w="579" w:type="dxa"/>
            <w:vAlign w:val="center"/>
            <w:textDirection w:val="lrTb"/>
            <w:noWrap w:val="false"/>
          </w:tcPr>
          <w:p>
            <w:pPr>
              <w:jc w:val="center"/>
              <w:rPr>
                <w:bCs/>
                <w:sz w:val="22"/>
                <w:szCs w:val="22"/>
              </w:rPr>
            </w:pPr>
            <w:r>
              <w:rPr>
                <w:bCs/>
                <w:sz w:val="22"/>
                <w:szCs w:val="22"/>
              </w:rPr>
              <w:t xml:space="preserve">2028</w:t>
            </w:r>
            <w:r>
              <w:rPr>
                <w:bCs/>
                <w:sz w:val="22"/>
                <w:szCs w:val="22"/>
              </w:rPr>
            </w:r>
            <w:r>
              <w:rPr>
                <w:bCs/>
                <w:sz w:val="22"/>
                <w:szCs w:val="22"/>
              </w:rPr>
            </w:r>
          </w:p>
        </w:tc>
        <w:tc>
          <w:tcPr>
            <w:tcBorders>
              <w:left w:val="single" w:color="000000" w:sz="4" w:space="0"/>
              <w:right w:val="single" w:color="000000" w:sz="4" w:space="0"/>
            </w:tcBorders>
            <w:tcW w:w="651" w:type="dxa"/>
            <w:vAlign w:val="center"/>
            <w:textDirection w:val="lrTb"/>
            <w:noWrap w:val="false"/>
          </w:tcPr>
          <w:p>
            <w:pPr>
              <w:jc w:val="center"/>
              <w:rPr>
                <w:sz w:val="22"/>
                <w:szCs w:val="22"/>
              </w:rPr>
            </w:pPr>
            <w:r>
              <w:rPr>
                <w:sz w:val="22"/>
                <w:szCs w:val="22"/>
              </w:rPr>
              <w:t xml:space="preserve">2029</w:t>
            </w:r>
            <w:r>
              <w:rPr>
                <w:sz w:val="22"/>
                <w:szCs w:val="22"/>
              </w:rPr>
            </w:r>
            <w:r>
              <w:rPr>
                <w:sz w:val="22"/>
                <w:szCs w:val="22"/>
              </w:rPr>
            </w:r>
          </w:p>
        </w:tc>
        <w:tc>
          <w:tcPr>
            <w:tcBorders>
              <w:left w:val="single" w:color="000000" w:sz="4" w:space="0"/>
              <w:right w:val="single" w:color="000000" w:sz="4" w:space="0"/>
            </w:tcBorders>
            <w:tcW w:w="711" w:type="dxa"/>
            <w:vAlign w:val="center"/>
            <w:textDirection w:val="lrTb"/>
            <w:noWrap w:val="false"/>
          </w:tcPr>
          <w:p>
            <w:pPr>
              <w:jc w:val="center"/>
              <w:rPr>
                <w:sz w:val="22"/>
                <w:szCs w:val="22"/>
              </w:rPr>
            </w:pPr>
            <w:r>
              <w:rPr>
                <w:sz w:val="22"/>
                <w:szCs w:val="22"/>
              </w:rPr>
              <w:t xml:space="preserve">2030</w:t>
            </w:r>
            <w:r>
              <w:rPr>
                <w:sz w:val="22"/>
                <w:szCs w:val="22"/>
              </w:rPr>
            </w:r>
            <w:r>
              <w:rPr>
                <w:sz w:val="22"/>
                <w:szCs w:val="22"/>
              </w:rPr>
            </w:r>
          </w:p>
        </w:tc>
        <w:tc>
          <w:tcPr>
            <w:tcBorders>
              <w:left w:val="single" w:color="000000" w:sz="4" w:space="0"/>
              <w:right w:val="single" w:color="000000" w:sz="4" w:space="0"/>
            </w:tcBorders>
            <w:tcW w:w="844" w:type="dxa"/>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left w:val="single" w:color="000000" w:sz="4" w:space="0"/>
              <w:right w:val="single" w:color="000000" w:sz="4" w:space="0"/>
            </w:tcBorders>
            <w:tcW w:w="870" w:type="dxa"/>
            <w:vMerge w:val="continue"/>
            <w:textDirection w:val="lrTb"/>
            <w:noWrap w:val="false"/>
          </w:tcPr>
          <w:p>
            <w:pPr>
              <w:jc w:val="center"/>
              <w:rPr>
                <w:bCs/>
                <w:sz w:val="22"/>
                <w:szCs w:val="22"/>
              </w:rPr>
            </w:pPr>
            <w:r>
              <w:rPr>
                <w:bCs/>
                <w:sz w:val="22"/>
                <w:szCs w:val="22"/>
              </w:rPr>
            </w:r>
            <w:r>
              <w:rPr>
                <w:bCs/>
                <w:sz w:val="22"/>
                <w:szCs w:val="22"/>
              </w:rPr>
            </w:r>
            <w:r>
              <w:rPr>
                <w:bCs/>
                <w:sz w:val="22"/>
                <w:szCs w:val="22"/>
              </w:rPr>
            </w:r>
          </w:p>
        </w:tc>
        <w:tc>
          <w:tcPr>
            <w:tcBorders>
              <w:left w:val="single" w:color="000000" w:sz="4" w:space="0"/>
              <w:right w:val="single" w:color="000000" w:sz="4" w:space="0"/>
            </w:tcBorders>
            <w:tcW w:w="1487" w:type="dxa"/>
            <w:vMerge w:val="continue"/>
            <w:textDirection w:val="lrTb"/>
            <w:noWrap w:val="false"/>
          </w:tcPr>
          <w:p>
            <w:pPr>
              <w:ind w:left="173"/>
              <w:jc w:val="center"/>
              <w:rPr>
                <w:bCs/>
                <w:sz w:val="22"/>
                <w:szCs w:val="22"/>
              </w:rPr>
            </w:pPr>
            <w:r>
              <w:rPr>
                <w:bCs/>
                <w:sz w:val="22"/>
                <w:szCs w:val="22"/>
              </w:rPr>
            </w:r>
            <w:r>
              <w:rPr>
                <w:bCs/>
                <w:sz w:val="22"/>
                <w:szCs w:val="22"/>
              </w:rPr>
            </w:r>
            <w:r>
              <w:rPr>
                <w:bCs/>
                <w:sz w:val="22"/>
                <w:szCs w:val="22"/>
              </w:rPr>
            </w:r>
          </w:p>
        </w:tc>
      </w:tr>
      <w:tr>
        <w:trPr>
          <w:trHeight w:val="20"/>
        </w:trPr>
        <w:tc>
          <w:tcPr>
            <w:tcBorders>
              <w:top w:val="single" w:color="000000" w:sz="4" w:space="0"/>
              <w:left w:val="single" w:color="000000" w:sz="4" w:space="0"/>
              <w:bottom w:val="single" w:color="000000" w:sz="4" w:space="0"/>
              <w:right w:val="single" w:color="000000" w:sz="4" w:space="0"/>
            </w:tcBorders>
            <w:tcW w:w="476" w:type="dxa"/>
            <w:vAlign w:val="center"/>
            <w:textDirection w:val="lrTb"/>
            <w:noWrap w:val="false"/>
          </w:tcPr>
          <w:p>
            <w:pPr>
              <w:ind w:left="43"/>
              <w:jc w:val="center"/>
              <w:rPr>
                <w:bCs/>
                <w:sz w:val="22"/>
                <w:szCs w:val="22"/>
              </w:rPr>
            </w:pPr>
            <w:r>
              <w:rPr>
                <w:bCs/>
                <w:sz w:val="22"/>
                <w:szCs w:val="22"/>
              </w:rPr>
              <w:t xml:space="preserve">1</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3494" w:type="dxa"/>
            <w:vAlign w:val="center"/>
            <w:textDirection w:val="lrTb"/>
            <w:noWrap w:val="false"/>
          </w:tcPr>
          <w:p>
            <w:pPr>
              <w:ind w:left="44"/>
              <w:jc w:val="center"/>
              <w:rPr>
                <w:bCs/>
                <w:sz w:val="22"/>
                <w:szCs w:val="22"/>
              </w:rPr>
            </w:pPr>
            <w:r>
              <w:rPr>
                <w:bCs/>
                <w:sz w:val="22"/>
                <w:szCs w:val="22"/>
              </w:rPr>
              <w:t xml:space="preserve">2</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1882" w:type="dxa"/>
            <w:vAlign w:val="center"/>
            <w:textDirection w:val="lrTb"/>
            <w:noWrap w:val="false"/>
          </w:tcPr>
          <w:p>
            <w:pPr>
              <w:ind w:left="103"/>
              <w:jc w:val="center"/>
              <w:rPr>
                <w:bCs/>
                <w:sz w:val="22"/>
                <w:szCs w:val="22"/>
              </w:rPr>
            </w:pPr>
            <w:r>
              <w:rPr>
                <w:bCs/>
                <w:sz w:val="22"/>
                <w:szCs w:val="22"/>
              </w:rPr>
              <w:t xml:space="preserve">3</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1156" w:type="dxa"/>
            <w:vAlign w:val="center"/>
            <w:textDirection w:val="lrTb"/>
            <w:noWrap w:val="false"/>
          </w:tcPr>
          <w:p>
            <w:pPr>
              <w:ind w:left="46"/>
              <w:jc w:val="center"/>
              <w:rPr>
                <w:bCs/>
                <w:sz w:val="22"/>
                <w:szCs w:val="22"/>
              </w:rPr>
            </w:pPr>
            <w:r>
              <w:rPr>
                <w:bCs/>
                <w:sz w:val="22"/>
                <w:szCs w:val="22"/>
              </w:rPr>
              <w:t xml:space="preserve">5</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823" w:type="dxa"/>
            <w:vAlign w:val="center"/>
            <w:textDirection w:val="lrTb"/>
            <w:noWrap w:val="false"/>
          </w:tcPr>
          <w:p>
            <w:pPr>
              <w:ind w:left="43"/>
              <w:jc w:val="center"/>
              <w:rPr>
                <w:bCs/>
                <w:sz w:val="22"/>
                <w:szCs w:val="22"/>
              </w:rPr>
            </w:pPr>
            <w:r>
              <w:rPr>
                <w:bCs/>
                <w:sz w:val="22"/>
                <w:szCs w:val="22"/>
              </w:rPr>
              <w:t xml:space="preserve">6</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612" w:type="dxa"/>
            <w:vAlign w:val="center"/>
            <w:textDirection w:val="lrTb"/>
            <w:noWrap w:val="false"/>
          </w:tcPr>
          <w:p>
            <w:pPr>
              <w:ind w:left="82"/>
              <w:jc w:val="center"/>
              <w:rPr>
                <w:bCs/>
                <w:sz w:val="22"/>
                <w:szCs w:val="22"/>
              </w:rPr>
            </w:pPr>
            <w:r>
              <w:rPr>
                <w:bCs/>
                <w:sz w:val="22"/>
                <w:szCs w:val="22"/>
              </w:rPr>
              <w:t xml:space="preserve">7</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630" w:type="dxa"/>
            <w:vAlign w:val="center"/>
            <w:textDirection w:val="lrTb"/>
            <w:noWrap w:val="false"/>
          </w:tcPr>
          <w:p>
            <w:pPr>
              <w:ind w:left="46"/>
              <w:jc w:val="center"/>
              <w:rPr>
                <w:bCs/>
                <w:sz w:val="22"/>
                <w:szCs w:val="22"/>
              </w:rPr>
            </w:pPr>
            <w:r>
              <w:rPr>
                <w:bCs/>
                <w:sz w:val="22"/>
                <w:szCs w:val="22"/>
              </w:rPr>
              <w:t xml:space="preserve">8</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708" w:type="dxa"/>
            <w:vAlign w:val="center"/>
            <w:textDirection w:val="lrTb"/>
            <w:noWrap w:val="false"/>
          </w:tcPr>
          <w:p>
            <w:pPr>
              <w:ind w:left="46"/>
              <w:jc w:val="center"/>
              <w:rPr>
                <w:bCs/>
                <w:sz w:val="22"/>
                <w:szCs w:val="22"/>
              </w:rPr>
            </w:pPr>
            <w:r>
              <w:rPr>
                <w:bCs/>
                <w:sz w:val="22"/>
                <w:szCs w:val="22"/>
              </w:rPr>
              <w:t xml:space="preserve">9</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671" w:type="dxa"/>
            <w:vAlign w:val="center"/>
            <w:textDirection w:val="lrTb"/>
            <w:noWrap w:val="false"/>
          </w:tcPr>
          <w:p>
            <w:pPr>
              <w:ind w:left="43"/>
              <w:jc w:val="center"/>
              <w:rPr>
                <w:bCs/>
                <w:sz w:val="22"/>
                <w:szCs w:val="22"/>
              </w:rPr>
            </w:pPr>
            <w:r>
              <w:rPr>
                <w:bCs/>
                <w:sz w:val="22"/>
                <w:szCs w:val="22"/>
              </w:rPr>
              <w:t xml:space="preserve">10</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579" w:type="dxa"/>
            <w:vAlign w:val="center"/>
            <w:textDirection w:val="lrTb"/>
            <w:noWrap w:val="false"/>
          </w:tcPr>
          <w:p>
            <w:pPr>
              <w:ind w:left="43"/>
              <w:jc w:val="center"/>
              <w:rPr>
                <w:bCs/>
                <w:sz w:val="22"/>
                <w:szCs w:val="22"/>
              </w:rPr>
            </w:pPr>
            <w:r>
              <w:rPr>
                <w:bCs/>
                <w:sz w:val="22"/>
                <w:szCs w:val="22"/>
              </w:rPr>
              <w:t xml:space="preserve">11</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651" w:type="dxa"/>
            <w:vAlign w:val="center"/>
            <w:textDirection w:val="lrTb"/>
            <w:noWrap w:val="false"/>
          </w:tcPr>
          <w:p>
            <w:pPr>
              <w:rPr>
                <w:sz w:val="22"/>
                <w:szCs w:val="22"/>
              </w:rPr>
            </w:pPr>
            <w:r>
              <w:rPr>
                <w:sz w:val="22"/>
                <w:szCs w:val="22"/>
              </w:rPr>
              <w:t xml:space="preserve">    12</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711" w:type="dxa"/>
            <w:vAlign w:val="center"/>
            <w:textDirection w:val="lrTb"/>
            <w:noWrap w:val="false"/>
          </w:tcPr>
          <w:p>
            <w:pPr>
              <w:rPr>
                <w:sz w:val="22"/>
                <w:szCs w:val="22"/>
              </w:rPr>
            </w:pPr>
            <w:r>
              <w:rPr>
                <w:sz w:val="22"/>
                <w:szCs w:val="22"/>
              </w:rPr>
              <w:t xml:space="preserve">     13  </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44" w:type="dxa"/>
            <w:textDirection w:val="lrTb"/>
            <w:noWrap w:val="false"/>
          </w:tcPr>
          <w:p>
            <w:pPr>
              <w:ind w:left="43"/>
              <w:jc w:val="center"/>
              <w:rPr>
                <w:bCs/>
                <w:sz w:val="22"/>
                <w:szCs w:val="22"/>
              </w:rPr>
            </w:pPr>
            <w:r>
              <w:rPr>
                <w:bCs/>
                <w:sz w:val="22"/>
                <w:szCs w:val="22"/>
              </w:rPr>
              <w:t xml:space="preserve">14</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870" w:type="dxa"/>
            <w:textDirection w:val="lrTb"/>
            <w:noWrap w:val="false"/>
          </w:tcPr>
          <w:p>
            <w:pPr>
              <w:ind w:left="43"/>
              <w:jc w:val="center"/>
              <w:rPr>
                <w:bCs/>
                <w:sz w:val="22"/>
                <w:szCs w:val="22"/>
              </w:rPr>
            </w:pPr>
            <w:r>
              <w:rPr>
                <w:bCs/>
                <w:sz w:val="22"/>
                <w:szCs w:val="22"/>
              </w:rPr>
              <w:t xml:space="preserve">15</w:t>
            </w:r>
            <w:r>
              <w:rPr>
                <w:bCs/>
                <w:sz w:val="22"/>
                <w:szCs w:val="22"/>
              </w:rPr>
            </w:r>
            <w:r>
              <w:rPr>
                <w:bCs/>
                <w:sz w:val="22"/>
                <w:szCs w:val="22"/>
              </w:rPr>
            </w:r>
          </w:p>
        </w:tc>
        <w:tc>
          <w:tcPr>
            <w:tcBorders>
              <w:top w:val="single" w:color="000000" w:sz="4" w:space="0"/>
              <w:left w:val="single" w:color="000000" w:sz="4" w:space="0"/>
              <w:bottom w:val="single" w:color="000000" w:sz="4" w:space="0"/>
              <w:right w:val="single" w:color="000000" w:sz="4" w:space="0"/>
            </w:tcBorders>
            <w:tcW w:w="1487" w:type="dxa"/>
            <w:vAlign w:val="center"/>
            <w:textDirection w:val="lrTb"/>
            <w:noWrap w:val="false"/>
          </w:tcPr>
          <w:p>
            <w:pPr>
              <w:ind w:left="43"/>
              <w:jc w:val="center"/>
              <w:rPr>
                <w:bCs/>
                <w:sz w:val="22"/>
                <w:szCs w:val="22"/>
              </w:rPr>
            </w:pPr>
            <w:r>
              <w:rPr>
                <w:bCs/>
                <w:sz w:val="22"/>
                <w:szCs w:val="22"/>
              </w:rPr>
              <w:t xml:space="preserve">16</w:t>
            </w:r>
            <w:r>
              <w:rPr>
                <w:bCs/>
                <w:sz w:val="22"/>
                <w:szCs w:val="22"/>
              </w:rPr>
            </w:r>
            <w:r>
              <w:rPr>
                <w:bCs/>
                <w:sz w:val="22"/>
                <w:szCs w:val="22"/>
              </w:rPr>
            </w:r>
          </w:p>
        </w:tc>
      </w:tr>
      <w:tr>
        <w:trPr>
          <w:trHeight w:val="20"/>
        </w:trPr>
        <w:tc>
          <w:tcPr>
            <w:tcBorders>
              <w:top w:val="single" w:color="000000" w:sz="4" w:space="0"/>
              <w:left w:val="single" w:color="000000" w:sz="4" w:space="0"/>
              <w:bottom w:val="single" w:color="000000" w:sz="4" w:space="0"/>
              <w:right w:val="single" w:color="000000" w:sz="4" w:space="0"/>
            </w:tcBorders>
            <w:tcW w:w="476" w:type="dxa"/>
            <w:vAlign w:val="center"/>
            <w:textDirection w:val="lrTb"/>
            <w:noWrap w:val="false"/>
          </w:tcPr>
          <w:p>
            <w:pPr>
              <w:ind w:left="43"/>
              <w:jc w:val="center"/>
              <w:rPr>
                <w:bCs/>
                <w:sz w:val="22"/>
                <w:szCs w:val="22"/>
              </w:rPr>
            </w:pPr>
            <w:r>
              <w:rPr>
                <w:bCs/>
                <w:sz w:val="22"/>
                <w:szCs w:val="22"/>
              </w:rPr>
              <w:t xml:space="preserve">1.</w:t>
            </w:r>
            <w:r>
              <w:rPr>
                <w:bCs/>
                <w:sz w:val="22"/>
                <w:szCs w:val="22"/>
              </w:rPr>
            </w:r>
            <w:r>
              <w:rPr>
                <w:bCs/>
                <w:sz w:val="22"/>
                <w:szCs w:val="22"/>
              </w:rPr>
            </w:r>
          </w:p>
        </w:tc>
        <w:tc>
          <w:tcPr>
            <w:gridSpan w:val="14"/>
            <w:tcBorders>
              <w:top w:val="single" w:color="000000" w:sz="4" w:space="0"/>
              <w:left w:val="single" w:color="000000" w:sz="4" w:space="0"/>
              <w:bottom w:val="single" w:color="000000" w:sz="4" w:space="0"/>
              <w:right w:val="single" w:color="000000" w:sz="4" w:space="0"/>
            </w:tcBorders>
            <w:tcW w:w="15118" w:type="dxa"/>
            <w:textDirection w:val="lrTb"/>
            <w:noWrap w:val="false"/>
          </w:tcPr>
          <w:p>
            <w:pPr>
              <w:jc w:val="both"/>
              <w:rPr>
                <w:sz w:val="22"/>
                <w:szCs w:val="22"/>
                <w:lang w:eastAsia="en-US"/>
              </w:rPr>
            </w:pPr>
            <w:r>
              <w:rPr>
                <w:sz w:val="22"/>
                <w:szCs w:val="22"/>
                <w:lang w:eastAsia="en-US"/>
              </w:rPr>
              <w:t xml:space="preserve">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w:t>
            </w:r>
            <w:r>
              <w:rPr>
                <w:sz w:val="22"/>
                <w:szCs w:val="22"/>
                <w:lang w:eastAsia="en-US"/>
              </w:rPr>
              <w:t xml:space="preserve">н</w:t>
            </w:r>
            <w:r>
              <w:rPr>
                <w:sz w:val="22"/>
                <w:szCs w:val="22"/>
                <w:lang w:eastAsia="en-US"/>
              </w:rPr>
              <w:t xml:space="preserve">иП, СанПиН»</w:t>
            </w:r>
            <w:r>
              <w:rPr>
                <w:sz w:val="22"/>
                <w:szCs w:val="22"/>
                <w:lang w:eastAsia="en-US"/>
              </w:rPr>
            </w:r>
            <w:r>
              <w:rPr>
                <w:sz w:val="22"/>
                <w:szCs w:val="22"/>
                <w:lang w:eastAsia="en-US"/>
              </w:rPr>
            </w:r>
          </w:p>
        </w:tc>
      </w:tr>
      <w:tr>
        <w:trPr>
          <w:trHeight w:val="20"/>
        </w:trPr>
        <w:tc>
          <w:tcPr>
            <w:tcBorders>
              <w:top w:val="single" w:color="000000" w:sz="4" w:space="0"/>
              <w:left w:val="single" w:color="000000" w:sz="4" w:space="0"/>
              <w:bottom w:val="single" w:color="000000" w:sz="4" w:space="0"/>
              <w:right w:val="single" w:color="000000" w:sz="4" w:space="0"/>
            </w:tcBorders>
            <w:tcW w:w="47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1.1.</w:t>
            </w:r>
            <w:r>
              <w:rPr>
                <w:rFonts w:ascii="Times New Roman" w:hAnsi="Times New Roman" w:cs="Times New Roman"/>
                <w:sz w:val="22"/>
              </w:rPr>
            </w:r>
            <w:r>
              <w:rPr>
                <w:rFonts w:ascii="Times New Roman" w:hAnsi="Times New Roman" w:cs="Times New Roman"/>
                <w:sz w:val="22"/>
              </w:rPr>
            </w:r>
          </w:p>
        </w:tc>
        <w:tc>
          <w:tcPr>
            <w:tcBorders>
              <w:top w:val="single" w:color="000000" w:sz="4" w:space="0"/>
              <w:left w:val="single" w:color="000000" w:sz="4" w:space="0"/>
              <w:bottom w:val="single" w:color="000000" w:sz="4" w:space="0"/>
              <w:right w:val="single" w:color="000000" w:sz="4" w:space="0"/>
            </w:tcBorders>
            <w:tcW w:w="3494"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Мероприятие «</w:t>
            </w:r>
            <w:r>
              <w:rPr>
                <w:rFonts w:ascii="Times New Roman" w:hAnsi="Times New Roman" w:eastAsia="Calibri" w:cs="Times New Roman"/>
                <w:sz w:val="22"/>
                <w:lang w:eastAsia="en-US"/>
              </w:rPr>
              <w:t xml:space="preserve">Оснащение предметных кабинетов общеобразовательных организаций средствами обучения и воспитания»»</w:t>
            </w:r>
            <w:r>
              <w:rPr>
                <w:rFonts w:ascii="Times New Roman" w:hAnsi="Times New Roman" w:cs="Times New Roman"/>
                <w:sz w:val="22"/>
              </w:rPr>
            </w:r>
            <w:r>
              <w:rPr>
                <w:rFonts w:ascii="Times New Roman" w:hAnsi="Times New Roman" w:cs="Times New Roman"/>
                <w:sz w:val="22"/>
              </w:rPr>
            </w:r>
          </w:p>
        </w:tc>
        <w:tc>
          <w:tcPr>
            <w:tcBorders>
              <w:top w:val="single" w:color="000000" w:sz="4" w:space="0"/>
              <w:left w:val="single" w:color="000000" w:sz="4" w:space="0"/>
              <w:bottom w:val="single" w:color="000000" w:sz="4" w:space="0"/>
              <w:right w:val="single" w:color="000000" w:sz="4" w:space="0"/>
            </w:tcBorders>
            <w:tcW w:w="188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lang w:eastAsia="en-US"/>
              </w:rPr>
              <w:t xml:space="preserve">НП,</w:t>
            </w:r>
            <w:r>
              <w:rPr>
                <w:rFonts w:ascii="Times New Roman" w:hAnsi="Times New Roman" w:cs="Times New Roman"/>
                <w:sz w:val="22"/>
                <w:lang w:eastAsia="en-US"/>
              </w:rPr>
              <w:t xml:space="preserve"> </w:t>
            </w:r>
            <w:r>
              <w:rPr>
                <w:rFonts w:ascii="Times New Roman" w:hAnsi="Times New Roman" w:cs="Times New Roman"/>
                <w:sz w:val="22"/>
                <w:lang w:eastAsia="en-US"/>
              </w:rPr>
              <w:t xml:space="preserve">РП, МП</w:t>
            </w:r>
            <w:r>
              <w:rPr>
                <w:rFonts w:ascii="Times New Roman" w:hAnsi="Times New Roman" w:cs="Times New Roman"/>
                <w:sz w:val="22"/>
              </w:rPr>
            </w:r>
            <w:r>
              <w:rPr>
                <w:rFonts w:ascii="Times New Roman" w:hAnsi="Times New Roman" w:cs="Times New Roman"/>
                <w:sz w:val="22"/>
              </w:rPr>
            </w:r>
          </w:p>
        </w:tc>
        <w:tc>
          <w:tcPr>
            <w:tcBorders>
              <w:top w:val="single" w:color="000000" w:sz="4" w:space="0"/>
              <w:left w:val="single" w:color="000000" w:sz="4" w:space="0"/>
              <w:bottom w:val="single" w:color="000000" w:sz="4" w:space="0"/>
              <w:right w:val="single" w:color="000000" w:sz="4" w:space="0"/>
            </w:tcBorders>
            <w:tcW w:w="1156"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Единиц </w:t>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823"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0</w:t>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612"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2023</w:t>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t xml:space="preserve">10</w:t>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708"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671"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579"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651"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shd w:val="clear" w:color="auto" w:fill="auto"/>
            <w:tcBorders>
              <w:top w:val="single" w:color="000000" w:sz="4" w:space="0"/>
              <w:left w:val="single" w:color="000000" w:sz="4" w:space="0"/>
              <w:bottom w:val="single" w:color="000000" w:sz="4" w:space="0"/>
              <w:right w:val="single" w:color="000000" w:sz="4" w:space="0"/>
            </w:tcBorders>
            <w:tcW w:w="711" w:type="dxa"/>
            <w:textDirection w:val="lrTb"/>
            <w:noWrap w:val="false"/>
          </w:tcPr>
          <w:p>
            <w:pPr>
              <w:pStyle w:val="885"/>
              <w:jc w:val="center"/>
              <w:rPr>
                <w:rFonts w:ascii="Times New Roman" w:hAnsi="Times New Roman" w:cs="Times New Roman"/>
                <w:sz w:val="22"/>
              </w:rPr>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tc>
        <w:tc>
          <w:tcPr>
            <w:tcBorders>
              <w:top w:val="single" w:color="000000" w:sz="4" w:space="0"/>
              <w:left w:val="single" w:color="000000" w:sz="4" w:space="0"/>
              <w:bottom w:val="single" w:color="000000" w:sz="4" w:space="0"/>
              <w:right w:val="single" w:color="000000" w:sz="4" w:space="0"/>
            </w:tcBorders>
            <w:tcW w:w="844" w:type="dxa"/>
            <w:textDirection w:val="lrTb"/>
            <w:noWrap w:val="false"/>
          </w:tcPr>
          <w:p>
            <w:pPr>
              <w:pStyle w:val="885"/>
              <w:rPr>
                <w:rFonts w:ascii="Times New Roman" w:hAnsi="Times New Roman" w:eastAsia="Calibri" w:cs="Times New Roman"/>
                <w:sz w:val="22"/>
                <w:lang w:eastAsia="en-US"/>
              </w:rPr>
            </w:pPr>
            <w:r>
              <w:rPr>
                <w:rFonts w:ascii="Times New Roman" w:hAnsi="Times New Roman" w:eastAsia="Calibri" w:cs="Times New Roman"/>
                <w:sz w:val="22"/>
                <w:lang w:eastAsia="en-US"/>
              </w:rPr>
            </w:r>
            <w:r>
              <w:rPr>
                <w:rFonts w:ascii="Times New Roman" w:hAnsi="Times New Roman" w:eastAsia="Calibri" w:cs="Times New Roman"/>
                <w:sz w:val="22"/>
                <w:lang w:eastAsia="en-US"/>
              </w:rPr>
            </w:r>
            <w:r>
              <w:rPr>
                <w:rFonts w:ascii="Times New Roman" w:hAnsi="Times New Roman" w:eastAsia="Calibri" w:cs="Times New Roman"/>
                <w:sz w:val="22"/>
                <w:lang w:eastAsia="en-US"/>
              </w:rPr>
            </w:r>
          </w:p>
        </w:tc>
        <w:tc>
          <w:tcPr>
            <w:tcBorders>
              <w:top w:val="single" w:color="000000" w:sz="4" w:space="0"/>
              <w:left w:val="single" w:color="000000" w:sz="4" w:space="0"/>
              <w:bottom w:val="single" w:color="000000" w:sz="4" w:space="0"/>
              <w:right w:val="single" w:color="000000" w:sz="4" w:space="0"/>
            </w:tcBorders>
            <w:tcW w:w="870" w:type="dxa"/>
            <w:textDirection w:val="lrTb"/>
            <w:noWrap w:val="false"/>
          </w:tcPr>
          <w:p>
            <w:pPr>
              <w:pStyle w:val="885"/>
              <w:rPr>
                <w:rFonts w:ascii="Times New Roman" w:hAnsi="Times New Roman" w:eastAsia="Calibri" w:cs="Times New Roman"/>
                <w:sz w:val="22"/>
                <w:lang w:eastAsia="en-US"/>
              </w:rPr>
            </w:pPr>
            <w:r>
              <w:rPr>
                <w:rFonts w:ascii="Times New Roman" w:hAnsi="Times New Roman" w:eastAsia="Calibri" w:cs="Times New Roman"/>
                <w:sz w:val="22"/>
                <w:lang w:eastAsia="en-US"/>
              </w:rPr>
            </w:r>
            <w:r>
              <w:rPr>
                <w:rFonts w:ascii="Times New Roman" w:hAnsi="Times New Roman" w:eastAsia="Calibri" w:cs="Times New Roman"/>
                <w:sz w:val="22"/>
                <w:lang w:eastAsia="en-US"/>
              </w:rPr>
            </w:r>
            <w:r>
              <w:rPr>
                <w:rFonts w:ascii="Times New Roman" w:hAnsi="Times New Roman" w:eastAsia="Calibri" w:cs="Times New Roman"/>
                <w:sz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487" w:type="dxa"/>
            <w:textDirection w:val="lrTb"/>
            <w:noWrap w:val="false"/>
          </w:tcPr>
          <w:p>
            <w:pPr>
              <w:pStyle w:val="885"/>
              <w:rPr>
                <w:rFonts w:ascii="Times New Roman" w:hAnsi="Times New Roman" w:cs="Times New Roman"/>
                <w:sz w:val="22"/>
              </w:rPr>
            </w:pPr>
            <w:r>
              <w:rPr>
                <w:rFonts w:ascii="Times New Roman" w:hAnsi="Times New Roman" w:cs="Times New Roman"/>
                <w:bCs/>
                <w:szCs w:val="20"/>
              </w:rPr>
              <w:t xml:space="preserve">Количество оснащенных предметных кабинетов «Основы безопасности и защиты Родины» (ОБЗР), «Труд (Технология)»</w:t>
            </w:r>
            <w:r>
              <w:rPr>
                <w:rFonts w:ascii="Times New Roman" w:hAnsi="Times New Roman" w:cs="Times New Roman"/>
                <w:sz w:val="22"/>
              </w:rPr>
            </w:r>
            <w:r>
              <w:rPr>
                <w:rFonts w:ascii="Times New Roman" w:hAnsi="Times New Roman" w:cs="Times New Roman"/>
                <w:sz w:val="22"/>
              </w:rPr>
            </w:r>
          </w:p>
        </w:tc>
      </w:tr>
    </w:tbl>
    <w:p>
      <w:pPr>
        <w:pStyle w:val="885"/>
        <w:ind w:left="720"/>
        <w:jc w:val="center"/>
        <w:rPr>
          <w:rFonts w:ascii="Times New Roman" w:hAnsi="Times New Roman" w:cs="Times New Roman"/>
          <w:b/>
          <w:sz w:val="24"/>
          <w:szCs w:val="28"/>
        </w:rPr>
      </w:pPr>
      <w:r>
        <w:rPr>
          <w:rFonts w:ascii="Times New Roman" w:hAnsi="Times New Roman" w:cs="Times New Roman"/>
          <w:b/>
          <w:sz w:val="24"/>
          <w:szCs w:val="28"/>
        </w:rPr>
        <w:t xml:space="preserve">5. Финансовое обеспечение муниципального проекта 2</w:t>
      </w:r>
      <w:r>
        <w:rPr>
          <w:rFonts w:ascii="Times New Roman" w:hAnsi="Times New Roman" w:cs="Times New Roman"/>
          <w:b/>
          <w:sz w:val="24"/>
          <w:szCs w:val="28"/>
        </w:rPr>
      </w:r>
      <w:r>
        <w:rPr>
          <w:rFonts w:ascii="Times New Roman" w:hAnsi="Times New Roman" w:cs="Times New Roman"/>
          <w:b/>
          <w:sz w:val="24"/>
          <w:szCs w:val="28"/>
        </w:rPr>
      </w:r>
    </w:p>
    <w:p>
      <w:pPr>
        <w:pStyle w:val="885"/>
        <w:ind w:left="720"/>
        <w:jc w:val="center"/>
        <w:rPr>
          <w:rFonts w:ascii="Times New Roman" w:hAnsi="Times New Roman" w:cs="Times New Roman"/>
          <w:b/>
          <w:sz w:val="24"/>
          <w:szCs w:val="28"/>
        </w:rPr>
      </w:pPr>
      <w:r>
        <w:rPr>
          <w:rFonts w:ascii="Times New Roman" w:hAnsi="Times New Roman" w:cs="Times New Roman"/>
          <w:b/>
          <w:sz w:val="24"/>
          <w:szCs w:val="28"/>
        </w:rPr>
      </w:r>
      <w:r>
        <w:rPr>
          <w:rFonts w:ascii="Times New Roman" w:hAnsi="Times New Roman" w:cs="Times New Roman"/>
          <w:b/>
          <w:sz w:val="24"/>
          <w:szCs w:val="28"/>
        </w:rPr>
      </w:r>
      <w:r>
        <w:rPr>
          <w:rFonts w:ascii="Times New Roman" w:hAnsi="Times New Roman" w:cs="Times New Roman"/>
          <w:b/>
          <w:sz w:val="24"/>
          <w:szCs w:val="28"/>
        </w:rPr>
      </w:r>
    </w:p>
    <w:tbl>
      <w:tblPr>
        <w:tblW w:w="15593" w:type="dxa"/>
        <w:tblInd w:w="-318" w:type="dxa"/>
        <w:tblLook w:val="04A0" w:firstRow="1" w:lastRow="0" w:firstColumn="1" w:lastColumn="0" w:noHBand="0" w:noVBand="1"/>
      </w:tblPr>
      <w:tblGrid>
        <w:gridCol w:w="486"/>
        <w:gridCol w:w="6177"/>
        <w:gridCol w:w="2294"/>
        <w:gridCol w:w="931"/>
        <w:gridCol w:w="930"/>
        <w:gridCol w:w="930"/>
        <w:gridCol w:w="930"/>
        <w:gridCol w:w="930"/>
        <w:gridCol w:w="930"/>
        <w:gridCol w:w="1055"/>
      </w:tblGrid>
      <w:tr>
        <w:trPr>
          <w:trHeight w:val="300"/>
        </w:trPr>
        <w:tc>
          <w:tcPr>
            <w:shd w:val="clear" w:color="auto" w:fill="auto"/>
            <w:tcBorders>
              <w:top w:val="single" w:color="auto" w:sz="4" w:space="0"/>
              <w:left w:val="single" w:color="auto" w:sz="4" w:space="0"/>
              <w:bottom w:val="single" w:color="auto" w:sz="4" w:space="0"/>
              <w:right w:val="single" w:color="auto" w:sz="4" w:space="0"/>
            </w:tcBorders>
            <w:tcW w:w="48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6177"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муниципальной программы, структурного элемента,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2294"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636"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617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48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294"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25"/>
        </w:trPr>
        <w:tc>
          <w:tcPr>
            <w:shd w:val="clear" w:color="auto" w:fill="auto"/>
            <w:tcBorders>
              <w:top w:val="none" w:color="000000"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textDirection w:val="lrTb"/>
            <w:noWrap w:val="false"/>
          </w:tcPr>
          <w:p>
            <w:pPr>
              <w:rPr>
                <w:rFonts w:eastAsia="Times New Roman"/>
                <w:b/>
                <w:bCs/>
                <w:iCs/>
                <w:sz w:val="20"/>
              </w:rPr>
            </w:pPr>
            <w:r>
              <w:rPr>
                <w:rFonts w:eastAsia="Times New Roman"/>
                <w:b/>
                <w:bCs/>
                <w:iCs/>
                <w:sz w:val="20"/>
              </w:rPr>
              <w:t xml:space="preserve">Муниципальный проект, входящий в национальные проекты «Все лучшее детям» (всего), в том числе:</w:t>
            </w:r>
            <w:r>
              <w:rPr>
                <w:rFonts w:eastAsia="Times New Roman"/>
                <w:b/>
                <w:bCs/>
                <w:iCs/>
                <w:sz w:val="20"/>
              </w:rPr>
            </w:r>
            <w:r>
              <w:rPr>
                <w:rFonts w:eastAsia="Times New Roman"/>
                <w:b/>
                <w:bCs/>
                <w:iCs/>
                <w:sz w:val="20"/>
              </w:rPr>
            </w:r>
          </w:p>
        </w:tc>
        <w:tc>
          <w:tcPr>
            <w:shd w:val="clear" w:color="auto" w:fill="auto"/>
            <w:tcBorders>
              <w:top w:val="none" w:color="000000" w:sz="4" w:space="0"/>
              <w:left w:val="single" w:color="auto" w:sz="4" w:space="0"/>
              <w:bottom w:val="none" w:color="000000" w:sz="4" w:space="0"/>
              <w:right w:val="single" w:color="auto" w:sz="4" w:space="0"/>
            </w:tcBorders>
            <w:tcW w:w="2294" w:type="dxa"/>
            <w:vMerge w:val="restart"/>
            <w:textDirection w:val="lrTb"/>
            <w:noWrap w:val="false"/>
          </w:tcPr>
          <w:p>
            <w:pPr>
              <w:jc w:val="center"/>
              <w:rPr>
                <w:rFonts w:eastAsia="Times New Roman"/>
                <w:sz w:val="20"/>
              </w:rPr>
            </w:pPr>
            <w:r>
              <w:rPr>
                <w:rFonts w:eastAsia="Times New Roman"/>
                <w:sz w:val="20"/>
              </w:rPr>
              <w:t xml:space="preserve">871 07 09 02 1 Ю4 55590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704,8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622,7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622,7</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39,8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39,8</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42,3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42,3</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none" w:color="000000"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55"/>
        </w:trPr>
        <w:tc>
          <w:tcPr>
            <w:shd w:val="clear" w:color="auto" w:fill="auto"/>
            <w:tcBorders>
              <w:top w:val="single" w:color="auto"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b/>
                <w:bCs/>
                <w:iCs/>
                <w:sz w:val="20"/>
              </w:rPr>
            </w:pPr>
            <w:r>
              <w:rPr>
                <w:rFonts w:eastAsia="Times New Roman"/>
                <w:b/>
                <w:bCs/>
                <w:iCs/>
                <w:sz w:val="20"/>
              </w:rPr>
              <w:t xml:space="preserve">1.1 мероприятие «Оснащение предметных кабинетов общеобразовательных организаций средствами обучения и воспитания» (всего), в том числе:</w:t>
            </w:r>
            <w:r>
              <w:rPr>
                <w:rFonts w:eastAsia="Times New Roman"/>
                <w:b/>
                <w:bCs/>
                <w:iCs/>
                <w:sz w:val="20"/>
              </w:rPr>
            </w:r>
            <w:r>
              <w:rPr>
                <w:rFonts w:eastAsia="Times New Roman"/>
                <w:b/>
                <w:bCs/>
                <w:iCs/>
                <w:sz w:val="20"/>
              </w:rPr>
            </w:r>
          </w:p>
        </w:tc>
        <w:tc>
          <w:tcPr>
            <w:shd w:val="clear" w:color="auto" w:fill="auto"/>
            <w:tcBorders>
              <w:top w:val="single" w:color="auto" w:sz="4" w:space="0"/>
              <w:left w:val="single" w:color="auto" w:sz="4" w:space="0"/>
              <w:bottom w:val="single" w:color="auto" w:sz="4" w:space="0"/>
              <w:right w:val="single" w:color="auto" w:sz="4" w:space="0"/>
            </w:tcBorders>
            <w:tcW w:w="2294" w:type="dxa"/>
            <w:vMerge w:val="restart"/>
            <w:textDirection w:val="lrTb"/>
            <w:noWrap w:val="false"/>
          </w:tcPr>
          <w:p>
            <w:pPr>
              <w:jc w:val="center"/>
              <w:rPr>
                <w:rFonts w:eastAsia="Times New Roman"/>
                <w:sz w:val="20"/>
              </w:rPr>
            </w:pPr>
            <w:r>
              <w:rPr>
                <w:rFonts w:eastAsia="Times New Roman"/>
                <w:sz w:val="20"/>
              </w:rPr>
              <w:t xml:space="preserve">871 07 09 02 1 Ю4 55590 600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704,8</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704,8</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622,7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622,7</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39,8</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39,8</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vAlign w:val="bottom"/>
            <w:textDirection w:val="lrTb"/>
            <w:noWrap w:val="false"/>
          </w:tcPr>
          <w:p>
            <w:pPr>
              <w:rPr>
                <w:rFonts w:eastAsia="Times New Roman"/>
                <w:sz w:val="20"/>
              </w:rPr>
            </w:pPr>
            <w:r>
              <w:rPr>
                <w:rFonts w:eastAsia="Times New Roman"/>
                <w:sz w:val="20"/>
              </w:rPr>
              <w:t xml:space="preserve"> - местный бюджет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6177" w:type="dxa"/>
            <w:textDirection w:val="lrTb"/>
            <w:noWrap w:val="false"/>
          </w:tcPr>
          <w:p>
            <w:pPr>
              <w:rPr>
                <w:rFonts w:eastAsia="Times New Roman"/>
                <w:sz w:val="20"/>
              </w:rPr>
            </w:pPr>
            <w:r>
              <w:rPr>
                <w:rFonts w:eastAsia="Times New Roman"/>
                <w:sz w:val="20"/>
              </w:rPr>
              <w:t xml:space="preserve">Объём налоговых расходов</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29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1"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55"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5"/>
        <w:ind w:left="720"/>
        <w:jc w:val="center"/>
        <w:rPr>
          <w:rFonts w:ascii="Times New Roman" w:hAnsi="Times New Roman" w:cs="Times New Roman"/>
          <w:b/>
          <w:sz w:val="24"/>
          <w:szCs w:val="28"/>
        </w:rPr>
      </w:pPr>
      <w:r>
        <w:rPr>
          <w:rFonts w:ascii="Times New Roman" w:hAnsi="Times New Roman" w:cs="Times New Roman"/>
          <w:b/>
          <w:sz w:val="24"/>
          <w:szCs w:val="28"/>
        </w:rPr>
      </w:r>
      <w:r>
        <w:rPr>
          <w:rFonts w:ascii="Times New Roman" w:hAnsi="Times New Roman" w:cs="Times New Roman"/>
          <w:b/>
          <w:sz w:val="24"/>
          <w:szCs w:val="28"/>
        </w:rPr>
      </w:r>
      <w:r>
        <w:rPr>
          <w:rFonts w:ascii="Times New Roman" w:hAnsi="Times New Roman" w:cs="Times New Roman"/>
          <w:b/>
          <w:sz w:val="24"/>
          <w:szCs w:val="28"/>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pStyle w:val="886"/>
        <w:jc w:val="center"/>
        <w:rPr>
          <w:rFonts w:ascii="Times New Roman" w:hAnsi="Times New Roman" w:cs="Times New Roman"/>
          <w:sz w:val="22"/>
        </w:rPr>
        <w:outlineLvl w:val="2"/>
      </w:pPr>
      <w:r>
        <w:rPr>
          <w:rFonts w:ascii="Times New Roman" w:hAnsi="Times New Roman" w:cs="Times New Roman"/>
          <w:sz w:val="22"/>
        </w:rPr>
      </w:r>
      <w:r>
        <w:rPr>
          <w:rFonts w:ascii="Times New Roman" w:hAnsi="Times New Roman" w:cs="Times New Roman"/>
          <w:sz w:val="22"/>
        </w:rPr>
      </w:r>
      <w:r>
        <w:rPr>
          <w:rFonts w:ascii="Times New Roman" w:hAnsi="Times New Roman" w:cs="Times New Roman"/>
          <w:sz w:val="22"/>
        </w:rPr>
      </w:r>
    </w:p>
    <w:p>
      <w:pPr>
        <w:ind w:right="26" w:firstLine="1134"/>
        <w:jc w:val="center"/>
        <w:rPr>
          <w:b/>
          <w:bCs/>
          <w:sz w:val="24"/>
          <w:szCs w:val="28"/>
          <w:lang w:eastAsia="en-US"/>
        </w:rPr>
        <w:outlineLvl w:val="1"/>
      </w:pPr>
      <w:r>
        <w:rPr>
          <w:b/>
          <w:bCs/>
          <w:sz w:val="24"/>
          <w:szCs w:val="28"/>
          <w:lang w:eastAsia="en-US"/>
        </w:rPr>
        <w:t xml:space="preserve">6. Помесячный план исполнения муниципального бюджета в части бюджетных ассигнований,</w:t>
      </w:r>
      <w:r>
        <w:rPr>
          <w:b/>
          <w:bCs/>
          <w:sz w:val="24"/>
          <w:szCs w:val="28"/>
          <w:lang w:eastAsia="en-US"/>
        </w:rPr>
        <w:br/>
        <w:t xml:space="preserve">                   предусмотренных на финансовое обеспечение реализации муниципального проекта 2 в 2025 году</w:t>
      </w:r>
      <w:r>
        <w:rPr>
          <w:b/>
          <w:bCs/>
          <w:sz w:val="24"/>
          <w:szCs w:val="28"/>
          <w:lang w:eastAsia="en-US"/>
        </w:rPr>
      </w:r>
      <w:r>
        <w:rPr>
          <w:b/>
          <w:bCs/>
          <w:sz w:val="24"/>
          <w:szCs w:val="28"/>
          <w:lang w:eastAsia="en-US"/>
        </w:rPr>
      </w:r>
    </w:p>
    <w:p>
      <w:pPr>
        <w:jc w:val="both"/>
        <w:rPr>
          <w:szCs w:val="28"/>
          <w:lang w:eastAsia="en-US"/>
        </w:rPr>
      </w:pPr>
      <w:r>
        <w:rPr>
          <w:szCs w:val="28"/>
          <w:lang w:eastAsia="en-US"/>
        </w:rPr>
      </w:r>
      <w:r>
        <w:rPr>
          <w:szCs w:val="28"/>
          <w:lang w:eastAsia="en-US"/>
        </w:rPr>
      </w:r>
      <w:r>
        <w:rPr>
          <w:szCs w:val="28"/>
          <w:lang w:eastAsia="en-US"/>
        </w:rPr>
      </w:r>
    </w:p>
    <w:tbl>
      <w:tblPr>
        <w:tblW w:w="15451" w:type="dxa"/>
        <w:tblInd w:w="-364" w:type="dxa"/>
        <w:tblLayout w:type="fixed"/>
        <w:tblCellMar>
          <w:left w:w="62" w:type="dxa"/>
          <w:top w:w="102" w:type="dxa"/>
          <w:right w:w="62" w:type="dxa"/>
          <w:bottom w:w="102" w:type="dxa"/>
        </w:tblCellMar>
        <w:tblLook w:val="0000" w:firstRow="0" w:lastRow="0" w:firstColumn="0" w:lastColumn="0" w:noHBand="0" w:noVBand="0"/>
      </w:tblPr>
      <w:tblGrid>
        <w:gridCol w:w="567"/>
        <w:gridCol w:w="4806"/>
        <w:gridCol w:w="709"/>
        <w:gridCol w:w="709"/>
        <w:gridCol w:w="709"/>
        <w:gridCol w:w="708"/>
        <w:gridCol w:w="709"/>
        <w:gridCol w:w="992"/>
        <w:gridCol w:w="851"/>
        <w:gridCol w:w="708"/>
        <w:gridCol w:w="709"/>
        <w:gridCol w:w="709"/>
        <w:gridCol w:w="850"/>
        <w:gridCol w:w="1715"/>
      </w:tblGrid>
      <w:tr>
        <w:trPr/>
        <w:tc>
          <w:tcPr>
            <w:tcBorders>
              <w:top w:val="single" w:color="auto" w:sz="4" w:space="0"/>
              <w:left w:val="single" w:color="auto" w:sz="4" w:space="0"/>
              <w:bottom w:val="single" w:color="auto" w:sz="4" w:space="0"/>
              <w:right w:val="single" w:color="auto" w:sz="4" w:space="0"/>
            </w:tcBorders>
            <w:tcW w:w="567" w:type="dxa"/>
            <w:vMerge w:val="restart"/>
            <w:textDirection w:val="lrTb"/>
            <w:noWrap w:val="false"/>
          </w:tcPr>
          <w:p>
            <w:pPr>
              <w:jc w:val="center"/>
              <w:rPr>
                <w:b/>
                <w:sz w:val="22"/>
                <w:szCs w:val="22"/>
                <w:lang w:eastAsia="en-US"/>
              </w:rPr>
            </w:pPr>
            <w:r>
              <w:rPr>
                <w:b/>
                <w:sz w:val="22"/>
                <w:szCs w:val="22"/>
                <w:lang w:eastAsia="en-US"/>
              </w:rPr>
              <w:t xml:space="preserve">№</w:t>
            </w:r>
            <w:r>
              <w:rPr>
                <w:b/>
                <w:sz w:val="22"/>
                <w:szCs w:val="22"/>
                <w:lang w:eastAsia="en-US"/>
              </w:rPr>
            </w:r>
            <w:r>
              <w:rPr>
                <w:b/>
                <w:sz w:val="22"/>
                <w:szCs w:val="22"/>
                <w:lang w:eastAsia="en-US"/>
              </w:rPr>
            </w:r>
          </w:p>
          <w:p>
            <w:pPr>
              <w:jc w:val="center"/>
              <w:rPr>
                <w:b/>
                <w:sz w:val="22"/>
                <w:szCs w:val="22"/>
                <w:lang w:eastAsia="en-US"/>
              </w:rPr>
            </w:pPr>
            <w:r>
              <w:rPr>
                <w:b/>
                <w:sz w:val="22"/>
                <w:szCs w:val="22"/>
                <w:lang w:eastAsia="en-US"/>
              </w:rPr>
              <w:t xml:space="preserve">п/п</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4806" w:type="dxa"/>
            <w:vMerge w:val="restart"/>
            <w:textDirection w:val="lrTb"/>
            <w:noWrap w:val="false"/>
          </w:tcPr>
          <w:p>
            <w:pPr>
              <w:jc w:val="center"/>
              <w:rPr>
                <w:b/>
                <w:sz w:val="22"/>
                <w:szCs w:val="22"/>
                <w:lang w:eastAsia="en-US"/>
              </w:rPr>
            </w:pPr>
            <w:r>
              <w:rPr>
                <w:b/>
                <w:sz w:val="22"/>
                <w:szCs w:val="22"/>
                <w:lang w:eastAsia="en-US"/>
              </w:rPr>
              <w:t xml:space="preserve">Наименование мероприятия       (резуль</w:t>
            </w:r>
            <w:r>
              <w:rPr>
                <w:b/>
                <w:sz w:val="22"/>
                <w:szCs w:val="22"/>
                <w:lang w:eastAsia="en-US"/>
              </w:rPr>
              <w:t xml:space="preserve">тата)</w:t>
            </w:r>
            <w:r>
              <w:rPr>
                <w:b/>
                <w:sz w:val="22"/>
                <w:szCs w:val="22"/>
                <w:lang w:eastAsia="en-US"/>
              </w:rPr>
            </w:r>
            <w:r>
              <w:rPr>
                <w:b/>
                <w:sz w:val="22"/>
                <w:szCs w:val="22"/>
                <w:lang w:eastAsia="en-US"/>
              </w:rPr>
            </w:r>
          </w:p>
        </w:tc>
        <w:tc>
          <w:tcPr>
            <w:gridSpan w:val="11"/>
            <w:tcBorders>
              <w:top w:val="single" w:color="auto" w:sz="4" w:space="0"/>
              <w:left w:val="single" w:color="auto" w:sz="4" w:space="0"/>
              <w:bottom w:val="single" w:color="auto" w:sz="4" w:space="0"/>
              <w:right w:val="single" w:color="auto" w:sz="4" w:space="0"/>
            </w:tcBorders>
            <w:tcW w:w="8363" w:type="dxa"/>
            <w:textDirection w:val="lrTb"/>
            <w:noWrap w:val="false"/>
          </w:tcPr>
          <w:p>
            <w:pPr>
              <w:jc w:val="center"/>
              <w:rPr>
                <w:b/>
                <w:sz w:val="22"/>
                <w:szCs w:val="22"/>
                <w:lang w:eastAsia="en-US"/>
              </w:rPr>
            </w:pPr>
            <w:r>
              <w:rPr>
                <w:b/>
                <w:sz w:val="22"/>
                <w:szCs w:val="22"/>
                <w:lang w:eastAsia="en-US"/>
              </w:rPr>
              <w:t xml:space="preserve">План исполнения нарастающим итогом (тыс. рублей)</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715" w:type="dxa"/>
            <w:vMerge w:val="restart"/>
            <w:textDirection w:val="lrTb"/>
            <w:noWrap w:val="false"/>
          </w:tcPr>
          <w:p>
            <w:pPr>
              <w:jc w:val="center"/>
              <w:rPr>
                <w:b/>
                <w:sz w:val="22"/>
                <w:szCs w:val="22"/>
                <w:lang w:eastAsia="en-US"/>
              </w:rPr>
            </w:pPr>
            <w:r>
              <w:rPr>
                <w:b/>
                <w:sz w:val="22"/>
                <w:szCs w:val="22"/>
                <w:lang w:eastAsia="en-US"/>
              </w:rPr>
              <w:t xml:space="preserve">Всего на конец 2025 года (тыс. рублей)</w:t>
            </w:r>
            <w:r>
              <w:rPr>
                <w:b/>
                <w:sz w:val="22"/>
                <w:szCs w:val="22"/>
                <w:lang w:eastAsia="en-US"/>
              </w:rPr>
            </w:r>
            <w:r>
              <w:rPr>
                <w:b/>
                <w:sz w:val="22"/>
                <w:szCs w:val="22"/>
                <w:lang w:eastAsia="en-US"/>
              </w:rPr>
            </w:r>
          </w:p>
        </w:tc>
      </w:tr>
      <w:tr>
        <w:trPr>
          <w:trHeight w:val="210"/>
        </w:trPr>
        <w:tc>
          <w:tcPr>
            <w:tcBorders>
              <w:top w:val="single" w:color="auto" w:sz="4" w:space="0"/>
              <w:left w:val="single" w:color="auto" w:sz="4" w:space="0"/>
              <w:bottom w:val="single" w:color="auto" w:sz="4" w:space="0"/>
              <w:right w:val="single" w:color="auto" w:sz="4" w:space="0"/>
            </w:tcBorders>
            <w:tcW w:w="567"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4806"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янв.</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Ф</w:t>
            </w:r>
            <w:r>
              <w:rPr>
                <w:b/>
                <w:sz w:val="22"/>
                <w:szCs w:val="22"/>
                <w:lang w:eastAsia="en-US"/>
              </w:rPr>
              <w:t xml:space="preserve">ев.</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М</w:t>
            </w:r>
            <w:r>
              <w:rPr>
                <w:b/>
                <w:sz w:val="22"/>
                <w:szCs w:val="22"/>
                <w:lang w:eastAsia="en-US"/>
              </w:rPr>
              <w:t xml:space="preserve">арт</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b/>
                <w:sz w:val="22"/>
                <w:szCs w:val="22"/>
                <w:lang w:eastAsia="en-US"/>
              </w:rPr>
            </w:pPr>
            <w:r>
              <w:rPr>
                <w:b/>
                <w:sz w:val="22"/>
                <w:szCs w:val="22"/>
                <w:lang w:eastAsia="en-US"/>
              </w:rPr>
              <w:t xml:space="preserve">апр.</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М</w:t>
            </w:r>
            <w:r>
              <w:rPr>
                <w:b/>
                <w:sz w:val="22"/>
                <w:szCs w:val="22"/>
                <w:lang w:eastAsia="en-US"/>
              </w:rPr>
              <w:t xml:space="preserve">ай</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b/>
                <w:sz w:val="22"/>
                <w:szCs w:val="22"/>
                <w:lang w:eastAsia="en-US"/>
              </w:rPr>
            </w:pPr>
            <w:r>
              <w:rPr>
                <w:b/>
                <w:sz w:val="22"/>
                <w:szCs w:val="22"/>
                <w:lang w:eastAsia="en-US"/>
              </w:rPr>
              <w:t xml:space="preserve">июнь</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b/>
                <w:sz w:val="22"/>
                <w:szCs w:val="22"/>
                <w:lang w:eastAsia="en-US"/>
              </w:rPr>
            </w:pPr>
            <w:r>
              <w:rPr>
                <w:b/>
                <w:sz w:val="22"/>
                <w:szCs w:val="22"/>
                <w:lang w:eastAsia="en-US"/>
              </w:rPr>
              <w:t xml:space="preserve">июль</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8" w:type="dxa"/>
            <w:textDirection w:val="lrTb"/>
            <w:noWrap w:val="false"/>
          </w:tcPr>
          <w:p>
            <w:pPr>
              <w:jc w:val="center"/>
              <w:rPr>
                <w:b/>
                <w:sz w:val="22"/>
                <w:szCs w:val="22"/>
                <w:lang w:eastAsia="en-US"/>
              </w:rPr>
            </w:pPr>
            <w:r>
              <w:rPr>
                <w:b/>
                <w:sz w:val="22"/>
                <w:szCs w:val="22"/>
                <w:lang w:eastAsia="en-US"/>
              </w:rPr>
              <w:t xml:space="preserve">авг.</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С</w:t>
            </w:r>
            <w:r>
              <w:rPr>
                <w:b/>
                <w:sz w:val="22"/>
                <w:szCs w:val="22"/>
                <w:lang w:eastAsia="en-US"/>
              </w:rPr>
              <w:t xml:space="preserve">ент.</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О</w:t>
            </w:r>
            <w:r>
              <w:rPr>
                <w:b/>
                <w:sz w:val="22"/>
                <w:szCs w:val="22"/>
                <w:lang w:eastAsia="en-US"/>
              </w:rPr>
              <w:t xml:space="preserve">кт.</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b/>
                <w:sz w:val="22"/>
                <w:szCs w:val="22"/>
                <w:lang w:eastAsia="en-US"/>
              </w:rPr>
            </w:pPr>
            <w:r>
              <w:rPr>
                <w:b/>
                <w:sz w:val="22"/>
                <w:szCs w:val="22"/>
                <w:lang w:eastAsia="en-US"/>
              </w:rPr>
              <w:t xml:space="preserve">Н</w:t>
            </w:r>
            <w:r>
              <w:rPr>
                <w:b/>
                <w:sz w:val="22"/>
                <w:szCs w:val="22"/>
                <w:lang w:eastAsia="en-US"/>
              </w:rPr>
              <w:t xml:space="preserve">ояб.</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715"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r>
      <w:tr>
        <w:trPr>
          <w:trHeight w:val="37"/>
        </w:trPr>
        <w:tc>
          <w:tcPr>
            <w:tcBorders>
              <w:top w:val="single" w:color="auto" w:sz="4" w:space="0"/>
              <w:left w:val="single" w:color="auto" w:sz="4" w:space="0"/>
              <w:bottom w:val="single" w:color="auto" w:sz="4" w:space="0"/>
              <w:right w:val="single" w:color="auto" w:sz="4" w:space="0"/>
            </w:tcBorders>
            <w:tcW w:w="567" w:type="dxa"/>
            <w:vAlign w:val="center"/>
            <w:textDirection w:val="lrTb"/>
            <w:noWrap w:val="false"/>
          </w:tcPr>
          <w:p>
            <w:pPr>
              <w:jc w:val="center"/>
              <w:rPr>
                <w:b/>
                <w:sz w:val="22"/>
                <w:szCs w:val="22"/>
                <w:lang w:eastAsia="en-US"/>
              </w:rPr>
            </w:pPr>
            <w:r>
              <w:rPr>
                <w:b/>
                <w:sz w:val="22"/>
                <w:szCs w:val="22"/>
                <w:lang w:eastAsia="en-US"/>
              </w:rPr>
              <w:t xml:space="preserve">1</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4806" w:type="dxa"/>
            <w:vAlign w:val="center"/>
            <w:textDirection w:val="lrTb"/>
            <w:noWrap w:val="false"/>
          </w:tcPr>
          <w:p>
            <w:pPr>
              <w:jc w:val="center"/>
              <w:rPr>
                <w:b/>
                <w:sz w:val="22"/>
                <w:szCs w:val="22"/>
                <w:lang w:eastAsia="en-US"/>
              </w:rPr>
            </w:pPr>
            <w:r>
              <w:rPr>
                <w:b/>
                <w:sz w:val="22"/>
                <w:szCs w:val="22"/>
                <w:lang w:eastAsia="en-US"/>
              </w:rPr>
              <w:t xml:space="preserve">2</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3</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4</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5</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jc w:val="center"/>
              <w:rPr>
                <w:b/>
                <w:sz w:val="22"/>
                <w:szCs w:val="22"/>
                <w:lang w:eastAsia="en-US"/>
              </w:rPr>
            </w:pPr>
            <w:r>
              <w:rPr>
                <w:b/>
                <w:sz w:val="22"/>
                <w:szCs w:val="22"/>
                <w:lang w:eastAsia="en-US"/>
              </w:rPr>
              <w:t xml:space="preserve">6</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7</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jc w:val="center"/>
              <w:rPr>
                <w:b/>
                <w:sz w:val="22"/>
                <w:szCs w:val="22"/>
                <w:lang w:eastAsia="en-US"/>
              </w:rPr>
            </w:pPr>
            <w:r>
              <w:rPr>
                <w:b/>
                <w:sz w:val="22"/>
                <w:szCs w:val="22"/>
                <w:lang w:eastAsia="en-US"/>
              </w:rPr>
              <w:t xml:space="preserve">8</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jc w:val="center"/>
              <w:rPr>
                <w:b/>
                <w:sz w:val="22"/>
                <w:szCs w:val="22"/>
                <w:lang w:eastAsia="en-US"/>
              </w:rPr>
            </w:pPr>
            <w:r>
              <w:rPr>
                <w:b/>
                <w:sz w:val="22"/>
                <w:szCs w:val="22"/>
                <w:lang w:eastAsia="en-US"/>
              </w:rPr>
              <w:t xml:space="preserve">9</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jc w:val="center"/>
              <w:rPr>
                <w:b/>
                <w:sz w:val="22"/>
                <w:szCs w:val="22"/>
                <w:lang w:eastAsia="en-US"/>
              </w:rPr>
            </w:pPr>
            <w:r>
              <w:rPr>
                <w:b/>
                <w:sz w:val="22"/>
                <w:szCs w:val="22"/>
                <w:lang w:eastAsia="en-US"/>
              </w:rPr>
              <w:t xml:space="preserve">10</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11</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jc w:val="center"/>
              <w:rPr>
                <w:b/>
                <w:sz w:val="22"/>
                <w:szCs w:val="22"/>
                <w:lang w:eastAsia="en-US"/>
              </w:rPr>
            </w:pPr>
            <w:r>
              <w:rPr>
                <w:b/>
                <w:sz w:val="22"/>
                <w:szCs w:val="22"/>
                <w:lang w:eastAsia="en-US"/>
              </w:rPr>
              <w:t xml:space="preserve">12</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jc w:val="center"/>
              <w:rPr>
                <w:b/>
                <w:sz w:val="22"/>
                <w:szCs w:val="22"/>
                <w:lang w:eastAsia="en-US"/>
              </w:rPr>
            </w:pPr>
            <w:r>
              <w:rPr>
                <w:b/>
                <w:sz w:val="22"/>
                <w:szCs w:val="22"/>
                <w:lang w:eastAsia="en-US"/>
              </w:rPr>
              <w:t xml:space="preserve">13</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715" w:type="dxa"/>
            <w:vAlign w:val="center"/>
            <w:textDirection w:val="lrTb"/>
            <w:noWrap w:val="false"/>
          </w:tcPr>
          <w:p>
            <w:pPr>
              <w:jc w:val="center"/>
              <w:rPr>
                <w:b/>
                <w:sz w:val="22"/>
                <w:szCs w:val="22"/>
                <w:lang w:eastAsia="en-US"/>
              </w:rPr>
            </w:pPr>
            <w:r>
              <w:rPr>
                <w:b/>
                <w:sz w:val="22"/>
                <w:szCs w:val="22"/>
                <w:lang w:eastAsia="en-US"/>
              </w:rPr>
              <w:t xml:space="preserve">14</w:t>
            </w:r>
            <w:r>
              <w:rPr>
                <w:b/>
                <w:sz w:val="22"/>
                <w:szCs w:val="22"/>
                <w:lang w:eastAsia="en-US"/>
              </w:rPr>
            </w:r>
            <w:r>
              <w:rPr>
                <w:b/>
                <w:sz w:val="22"/>
                <w:szCs w:val="22"/>
                <w:lang w:eastAsia="en-US"/>
              </w:rPr>
            </w:r>
          </w:p>
        </w:tc>
      </w:tr>
      <w:tr>
        <w:trPr>
          <w:trHeight w:val="552"/>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jc w:val="center"/>
              <w:rPr>
                <w:sz w:val="22"/>
                <w:szCs w:val="22"/>
                <w:lang w:eastAsia="en-US"/>
              </w:rPr>
            </w:pPr>
            <w:r>
              <w:rPr>
                <w:sz w:val="22"/>
                <w:szCs w:val="22"/>
                <w:lang w:eastAsia="en-US"/>
              </w:rPr>
              <w:t xml:space="preserve">1</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4806" w:type="dxa"/>
            <w:textDirection w:val="lrTb"/>
            <w:noWrap w:val="false"/>
          </w:tcPr>
          <w:p>
            <w:pPr>
              <w:rPr>
                <w:spacing w:val="-6"/>
                <w:sz w:val="22"/>
                <w:szCs w:val="22"/>
                <w:lang w:eastAsia="en-US"/>
              </w:rPr>
            </w:pPr>
            <w:r>
              <w:rPr>
                <w:sz w:val="22"/>
                <w:szCs w:val="22"/>
                <w:lang w:eastAsia="en-US"/>
              </w:rPr>
              <w:t xml:space="preserve">Оснащение предметных кабинетов общеобразовательных организаций средствами обучения и воспитания</w:t>
            </w:r>
            <w:r>
              <w:rPr>
                <w:spacing w:val="-6"/>
                <w:sz w:val="22"/>
                <w:szCs w:val="22"/>
                <w:lang w:eastAsia="en-US"/>
              </w:rPr>
            </w:r>
            <w:r>
              <w:rPr>
                <w:spacing w:val="-6"/>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715" w:type="dxa"/>
            <w:vAlign w:val="center"/>
            <w:textDirection w:val="lrTb"/>
            <w:noWrap w:val="false"/>
          </w:tcPr>
          <w:p>
            <w:pPr>
              <w:jc w:val="right"/>
              <w:rPr>
                <w:b/>
                <w:sz w:val="22"/>
                <w:szCs w:val="22"/>
                <w:lang w:eastAsia="en-US"/>
              </w:rPr>
            </w:pPr>
            <w:r>
              <w:rPr>
                <w:b/>
                <w:sz w:val="22"/>
                <w:szCs w:val="22"/>
                <w:lang w:eastAsia="en-US"/>
              </w:rPr>
              <w:t xml:space="preserve">704,8</w:t>
            </w:r>
            <w:r>
              <w:rPr>
                <w:b/>
                <w:sz w:val="22"/>
                <w:szCs w:val="22"/>
                <w:lang w:eastAsia="en-US"/>
              </w:rPr>
            </w:r>
            <w:r>
              <w:rPr>
                <w:b/>
                <w:sz w:val="22"/>
                <w:szCs w:val="22"/>
                <w:lang w:eastAsia="en-US"/>
              </w:rPr>
            </w:r>
          </w:p>
        </w:tc>
      </w:tr>
      <w:tr>
        <w:trPr>
          <w:trHeight w:val="175"/>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4806" w:type="dxa"/>
            <w:textDirection w:val="lrTb"/>
            <w:noWrap w:val="false"/>
          </w:tcPr>
          <w:p>
            <w:pPr>
              <w:rPr>
                <w:sz w:val="22"/>
                <w:szCs w:val="22"/>
                <w:lang w:eastAsia="en-US"/>
              </w:rPr>
            </w:pPr>
            <w:r>
              <w:rPr>
                <w:sz w:val="22"/>
                <w:szCs w:val="22"/>
                <w:lang w:eastAsia="en-US"/>
              </w:rPr>
              <w:t xml:space="preserve">Итого:</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8"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09"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715" w:type="dxa"/>
            <w:vAlign w:val="center"/>
            <w:textDirection w:val="lrTb"/>
            <w:noWrap w:val="false"/>
          </w:tcPr>
          <w:p>
            <w:pPr>
              <w:jc w:val="right"/>
              <w:rPr>
                <w:b/>
                <w:sz w:val="22"/>
                <w:szCs w:val="22"/>
                <w:lang w:eastAsia="en-US"/>
              </w:rPr>
            </w:pPr>
            <w:r>
              <w:rPr>
                <w:b/>
                <w:sz w:val="22"/>
                <w:szCs w:val="22"/>
                <w:lang w:eastAsia="en-US"/>
              </w:rPr>
              <w:t xml:space="preserve">704,8</w:t>
            </w:r>
            <w:r>
              <w:rPr>
                <w:b/>
                <w:sz w:val="22"/>
                <w:szCs w:val="22"/>
                <w:lang w:eastAsia="en-US"/>
              </w:rPr>
            </w:r>
            <w:r>
              <w:rPr>
                <w:b/>
                <w:sz w:val="22"/>
                <w:szCs w:val="22"/>
                <w:lang w:eastAsia="en-US"/>
              </w:rPr>
            </w:r>
          </w:p>
        </w:tc>
      </w:tr>
    </w:tbl>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rPr>
          <w:b/>
          <w:szCs w:val="24"/>
          <w:lang w:eastAsia="en-US"/>
        </w:rPr>
      </w:pPr>
      <w:r>
        <w:rPr>
          <w:b/>
          <w:szCs w:val="24"/>
          <w:lang w:eastAsia="en-US"/>
        </w:rPr>
      </w:r>
      <w:r>
        <w:rPr>
          <w:b/>
          <w:szCs w:val="24"/>
          <w:lang w:eastAsia="en-US"/>
        </w:rPr>
      </w:r>
      <w:r>
        <w:rPr>
          <w:b/>
          <w:szCs w:val="24"/>
          <w:lang w:eastAsia="en-US"/>
        </w:rPr>
      </w:r>
    </w:p>
    <w:p>
      <w:pPr>
        <w:jc w:val="center"/>
        <w:spacing w:line="259" w:lineRule="auto"/>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ПРИЛОЖЕНИЕ</w:t>
      </w:r>
      <w:r>
        <w:rPr>
          <w:b/>
          <w:sz w:val="24"/>
        </w:rPr>
      </w:r>
      <w:r>
        <w:rPr>
          <w:b/>
          <w:sz w:val="24"/>
        </w:rPr>
      </w:r>
    </w:p>
    <w:p>
      <w:pPr>
        <w:jc w:val="right"/>
        <w:spacing w:line="259" w:lineRule="auto"/>
        <w:rPr>
          <w:b/>
          <w:sz w:val="24"/>
        </w:rPr>
      </w:pPr>
      <w:r>
        <w:rPr>
          <w:b/>
          <w:sz w:val="24"/>
        </w:rPr>
        <w:t xml:space="preserve">к паспорту муниципального проект</w:t>
      </w:r>
      <w:r>
        <w:rPr>
          <w:b/>
          <w:sz w:val="24"/>
        </w:rPr>
        <w:t xml:space="preserve">а</w:t>
      </w:r>
      <w:r>
        <w:rPr>
          <w:b/>
          <w:sz w:val="24"/>
        </w:rPr>
      </w:r>
      <w:r>
        <w:rPr>
          <w:b/>
          <w:sz w:val="24"/>
        </w:rPr>
      </w:r>
    </w:p>
    <w:p>
      <w:pPr>
        <w:jc w:val="right"/>
        <w:spacing w:line="259" w:lineRule="auto"/>
        <w:rPr>
          <w:b/>
          <w:sz w:val="24"/>
        </w:rPr>
      </w:pPr>
      <w:r>
        <w:rPr>
          <w:b/>
          <w:sz w:val="24"/>
        </w:rPr>
        <w:t xml:space="preserve"> «Всё лучшее детям»</w:t>
      </w:r>
      <w:r>
        <w:rPr>
          <w:b/>
          <w:sz w:val="24"/>
        </w:rPr>
      </w:r>
      <w:r>
        <w:rPr>
          <w:b/>
          <w:sz w:val="24"/>
        </w:rPr>
      </w:r>
    </w:p>
    <w:p>
      <w:pPr>
        <w:jc w:val="center"/>
        <w:rPr>
          <w:b/>
          <w:bCs/>
          <w:sz w:val="20"/>
          <w:szCs w:val="28"/>
          <w:lang w:eastAsia="en-US"/>
        </w:rPr>
        <w:outlineLvl w:val="1"/>
      </w:pPr>
      <w:r>
        <w:rPr>
          <w:b/>
          <w:bCs/>
          <w:sz w:val="20"/>
          <w:szCs w:val="28"/>
          <w:lang w:eastAsia="en-US"/>
        </w:rPr>
      </w:r>
      <w:r>
        <w:rPr>
          <w:b/>
          <w:bCs/>
          <w:sz w:val="20"/>
          <w:szCs w:val="28"/>
          <w:lang w:eastAsia="en-US"/>
        </w:rPr>
      </w:r>
      <w:r>
        <w:rPr>
          <w:b/>
          <w:bCs/>
          <w:sz w:val="20"/>
          <w:szCs w:val="28"/>
          <w:lang w:eastAsia="en-US"/>
        </w:rPr>
      </w:r>
    </w:p>
    <w:p>
      <w:pPr>
        <w:jc w:val="center"/>
        <w:rPr>
          <w:b/>
          <w:bCs/>
          <w:sz w:val="24"/>
          <w:szCs w:val="24"/>
          <w:lang w:eastAsia="en-US"/>
        </w:rPr>
        <w:outlineLvl w:val="1"/>
      </w:pPr>
      <w:r>
        <w:rPr>
          <w:b/>
          <w:bCs/>
          <w:sz w:val="24"/>
          <w:szCs w:val="24"/>
          <w:lang w:eastAsia="en-US"/>
        </w:rPr>
        <w:t xml:space="preserve">План реализации муниципального проекта 2</w:t>
      </w:r>
      <w:r>
        <w:rPr>
          <w:b/>
          <w:bCs/>
          <w:sz w:val="24"/>
          <w:szCs w:val="24"/>
          <w:lang w:eastAsia="en-US"/>
        </w:rPr>
      </w:r>
      <w:r>
        <w:rPr>
          <w:b/>
          <w:bCs/>
          <w:sz w:val="24"/>
          <w:szCs w:val="24"/>
          <w:lang w:eastAsia="en-US"/>
        </w:rPr>
      </w:r>
    </w:p>
    <w:p>
      <w:pPr>
        <w:jc w:val="center"/>
        <w:rPr>
          <w:b/>
          <w:bCs/>
          <w:sz w:val="20"/>
          <w:szCs w:val="24"/>
          <w:lang w:eastAsia="en-US"/>
        </w:rPr>
        <w:outlineLvl w:val="1"/>
      </w:pPr>
      <w:r>
        <w:rPr>
          <w:b/>
          <w:bCs/>
          <w:sz w:val="20"/>
          <w:szCs w:val="24"/>
          <w:lang w:eastAsia="en-US"/>
        </w:rPr>
      </w:r>
      <w:r>
        <w:rPr>
          <w:b/>
          <w:bCs/>
          <w:sz w:val="20"/>
          <w:szCs w:val="24"/>
          <w:lang w:eastAsia="en-US"/>
        </w:rPr>
      </w:r>
      <w:r>
        <w:rPr>
          <w:b/>
          <w:bCs/>
          <w:sz w:val="20"/>
          <w:szCs w:val="24"/>
          <w:lang w:eastAsia="en-US"/>
        </w:rPr>
      </w:r>
    </w:p>
    <w:tbl>
      <w:tblPr>
        <w:tblW w:w="15735" w:type="dxa"/>
        <w:tblInd w:w="-505" w:type="dxa"/>
        <w:tblLayout w:type="fixed"/>
        <w:tblCellMar>
          <w:left w:w="62" w:type="dxa"/>
          <w:top w:w="102" w:type="dxa"/>
          <w:right w:w="62" w:type="dxa"/>
          <w:bottom w:w="102" w:type="dxa"/>
        </w:tblCellMar>
        <w:tblLook w:val="0000" w:firstRow="0" w:lastRow="0" w:firstColumn="0" w:lastColumn="0" w:noHBand="0" w:noVBand="0"/>
      </w:tblPr>
      <w:tblGrid>
        <w:gridCol w:w="709"/>
        <w:gridCol w:w="2127"/>
        <w:gridCol w:w="851"/>
        <w:gridCol w:w="850"/>
        <w:gridCol w:w="1417"/>
        <w:gridCol w:w="1418"/>
        <w:gridCol w:w="1559"/>
        <w:gridCol w:w="992"/>
        <w:gridCol w:w="1134"/>
        <w:gridCol w:w="710"/>
        <w:gridCol w:w="1133"/>
        <w:gridCol w:w="1842"/>
        <w:gridCol w:w="993"/>
      </w:tblGrid>
      <w:tr>
        <w:trPr>
          <w:trHeight w:val="245"/>
          <w:tblHeader/>
        </w:trPr>
        <w:tc>
          <w:tcPr>
            <w:tcBorders>
              <w:top w:val="single" w:color="auto" w:sz="4" w:space="0"/>
              <w:left w:val="single" w:color="auto" w:sz="4" w:space="0"/>
              <w:bottom w:val="single" w:color="auto" w:sz="4" w:space="0"/>
              <w:right w:val="single" w:color="auto" w:sz="4" w:space="0"/>
            </w:tcBorders>
            <w:tcW w:w="709" w:type="dxa"/>
            <w:vMerge w:val="restart"/>
            <w:textDirection w:val="lrTb"/>
            <w:noWrap w:val="false"/>
          </w:tcPr>
          <w:p>
            <w:pPr>
              <w:jc w:val="center"/>
              <w:rPr>
                <w:b/>
                <w:sz w:val="22"/>
                <w:szCs w:val="22"/>
                <w:lang w:eastAsia="en-US"/>
              </w:rPr>
            </w:pPr>
            <w:r>
              <w:rPr>
                <w:b/>
                <w:sz w:val="22"/>
                <w:szCs w:val="22"/>
                <w:lang w:eastAsia="en-US"/>
              </w:rPr>
              <w:t xml:space="preserve">№</w:t>
            </w:r>
            <w:r>
              <w:rPr>
                <w:b/>
                <w:sz w:val="22"/>
                <w:szCs w:val="22"/>
                <w:lang w:eastAsia="en-US"/>
              </w:rPr>
              <w:br/>
              <w:t xml:space="preserve"> п/п</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vMerge w:val="restart"/>
            <w:textDirection w:val="lrTb"/>
            <w:noWrap w:val="false"/>
          </w:tcPr>
          <w:p>
            <w:pPr>
              <w:jc w:val="center"/>
              <w:rPr>
                <w:b/>
                <w:sz w:val="22"/>
                <w:szCs w:val="22"/>
                <w:lang w:eastAsia="en-US"/>
              </w:rPr>
            </w:pPr>
            <w:r>
              <w:rPr>
                <w:b/>
                <w:sz w:val="22"/>
                <w:szCs w:val="22"/>
                <w:lang w:eastAsia="en-US"/>
              </w:rPr>
              <w:t xml:space="preserve">Наименование меро</w:t>
            </w:r>
            <w:r>
              <w:rPr>
                <w:b/>
                <w:sz w:val="22"/>
                <w:szCs w:val="22"/>
                <w:lang w:eastAsia="en-US"/>
              </w:rPr>
              <w:t xml:space="preserve">приятия (результата), контрольной точки, объекта результата</w:t>
            </w:r>
            <w:r>
              <w:rPr>
                <w:b/>
                <w:sz w:val="22"/>
                <w:szCs w:val="22"/>
                <w:lang w:eastAsia="en-US"/>
              </w:rPr>
            </w:r>
            <w:r>
              <w:rPr>
                <w:b/>
                <w:sz w:val="22"/>
                <w:szCs w:val="22"/>
                <w:lang w:eastAsia="en-US"/>
              </w:rPr>
            </w:r>
          </w:p>
        </w:tc>
        <w:tc>
          <w:tcPr>
            <w:gridSpan w:val="2"/>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sz w:val="22"/>
                <w:szCs w:val="22"/>
                <w:lang w:eastAsia="en-US"/>
              </w:rPr>
            </w:pPr>
            <w:r>
              <w:rPr>
                <w:b/>
                <w:sz w:val="22"/>
                <w:szCs w:val="22"/>
                <w:lang w:eastAsia="en-US"/>
              </w:rPr>
              <w:t xml:space="preserve">Срок реализации</w:t>
            </w:r>
            <w:r>
              <w:rPr>
                <w:b/>
                <w:sz w:val="22"/>
                <w:szCs w:val="22"/>
                <w:lang w:eastAsia="en-US"/>
              </w:rPr>
            </w:r>
            <w:r>
              <w:rPr>
                <w:b/>
                <w:sz w:val="22"/>
                <w:szCs w:val="22"/>
                <w:lang w:eastAsia="en-US"/>
              </w:rPr>
            </w:r>
          </w:p>
        </w:tc>
        <w:tc>
          <w:tcPr>
            <w:gridSpan w:val="2"/>
            <w:tcBorders>
              <w:top w:val="single" w:color="auto" w:sz="4" w:space="0"/>
              <w:left w:val="single" w:color="auto" w:sz="4" w:space="0"/>
              <w:bottom w:val="single" w:color="auto" w:sz="4" w:space="0"/>
              <w:right w:val="single" w:color="auto" w:sz="4" w:space="0"/>
            </w:tcBorders>
            <w:tcW w:w="2835" w:type="dxa"/>
            <w:textDirection w:val="lrTb"/>
            <w:noWrap w:val="false"/>
          </w:tcPr>
          <w:p>
            <w:pPr>
              <w:jc w:val="center"/>
              <w:rPr>
                <w:b/>
                <w:sz w:val="22"/>
                <w:szCs w:val="22"/>
                <w:lang w:eastAsia="en-US"/>
              </w:rPr>
            </w:pPr>
            <w:r>
              <w:rPr>
                <w:b/>
                <w:sz w:val="22"/>
                <w:szCs w:val="22"/>
                <w:lang w:eastAsia="en-US"/>
              </w:rPr>
              <w:t xml:space="preserve">Взаимосвязь</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vMerge w:val="restart"/>
            <w:textDirection w:val="lrTb"/>
            <w:noWrap w:val="false"/>
          </w:tcPr>
          <w:p>
            <w:pPr>
              <w:jc w:val="center"/>
              <w:rPr>
                <w:b/>
                <w:sz w:val="22"/>
                <w:szCs w:val="22"/>
                <w:lang w:eastAsia="en-US"/>
              </w:rPr>
            </w:pPr>
            <w:r>
              <w:rPr>
                <w:b/>
                <w:sz w:val="22"/>
                <w:szCs w:val="22"/>
                <w:lang w:eastAsia="en-US"/>
              </w:rPr>
              <w:t xml:space="preserve">Ответствен</w:t>
            </w:r>
            <w:r>
              <w:rPr>
                <w:b/>
                <w:sz w:val="22"/>
                <w:szCs w:val="22"/>
                <w:lang w:eastAsia="en-US"/>
              </w:rPr>
              <w:t xml:space="preserve">ный испол</w:t>
            </w:r>
            <w:r>
              <w:rPr>
                <w:b/>
                <w:sz w:val="22"/>
                <w:szCs w:val="22"/>
                <w:lang w:eastAsia="en-US"/>
              </w:rPr>
              <w:t xml:space="preserve">нитель</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vMerge w:val="restart"/>
            <w:textDirection w:val="lrTb"/>
            <w:noWrap w:val="false"/>
          </w:tcPr>
          <w:p>
            <w:pPr>
              <w:jc w:val="center"/>
              <w:rPr>
                <w:b/>
                <w:sz w:val="22"/>
                <w:szCs w:val="22"/>
                <w:lang w:eastAsia="en-US"/>
              </w:rPr>
            </w:pPr>
            <w:r>
              <w:rPr>
                <w:b/>
                <w:sz w:val="22"/>
                <w:szCs w:val="22"/>
                <w:lang w:eastAsia="en-US"/>
              </w:rPr>
              <w:t xml:space="preserve">Адрес объекта (в соответ</w:t>
            </w:r>
            <w:r>
              <w:rPr>
                <w:b/>
                <w:sz w:val="22"/>
                <w:szCs w:val="22"/>
                <w:lang w:eastAsia="en-US"/>
              </w:rPr>
              <w:t xml:space="preserve">ствии с ФИАС)</w:t>
            </w:r>
            <w:r>
              <w:rPr>
                <w:b/>
                <w:sz w:val="22"/>
                <w:szCs w:val="22"/>
                <w:lang w:eastAsia="en-US"/>
              </w:rPr>
            </w:r>
            <w:r>
              <w:rPr>
                <w:b/>
                <w:sz w:val="22"/>
                <w:szCs w:val="22"/>
                <w:lang w:eastAsia="en-US"/>
              </w:rPr>
            </w:r>
          </w:p>
        </w:tc>
        <w:tc>
          <w:tcPr>
            <w:gridSpan w:val="2"/>
            <w:tcBorders>
              <w:top w:val="single" w:color="auto" w:sz="4" w:space="0"/>
              <w:left w:val="single" w:color="auto" w:sz="4" w:space="0"/>
              <w:bottom w:val="single" w:color="auto" w:sz="4" w:space="0"/>
              <w:right w:val="single" w:color="auto" w:sz="4" w:space="0"/>
            </w:tcBorders>
            <w:tcW w:w="1844" w:type="dxa"/>
            <w:textDirection w:val="lrTb"/>
            <w:noWrap w:val="false"/>
          </w:tcPr>
          <w:p>
            <w:pPr>
              <w:jc w:val="center"/>
              <w:rPr>
                <w:b/>
                <w:sz w:val="22"/>
                <w:szCs w:val="22"/>
                <w:lang w:eastAsia="en-US"/>
              </w:rPr>
            </w:pPr>
            <w:r>
              <w:rPr>
                <w:b/>
                <w:sz w:val="22"/>
                <w:szCs w:val="22"/>
                <w:lang w:eastAsia="en-US"/>
              </w:rPr>
              <w:t xml:space="preserve">Мощность объекта</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vMerge w:val="restart"/>
            <w:textDirection w:val="lrTb"/>
            <w:noWrap w:val="false"/>
          </w:tcPr>
          <w:p>
            <w:pPr>
              <w:jc w:val="center"/>
              <w:rPr>
                <w:b/>
                <w:sz w:val="22"/>
                <w:szCs w:val="22"/>
                <w:lang w:eastAsia="en-US"/>
              </w:rPr>
            </w:pPr>
            <w:r>
              <w:rPr>
                <w:b/>
                <w:sz w:val="22"/>
                <w:szCs w:val="22"/>
                <w:lang w:eastAsia="en-US"/>
              </w:rPr>
              <w:t xml:space="preserve">Объем фи</w:t>
            </w:r>
            <w:r>
              <w:rPr>
                <w:b/>
                <w:sz w:val="22"/>
                <w:szCs w:val="22"/>
                <w:lang w:eastAsia="en-US"/>
              </w:rPr>
              <w:t xml:space="preserve">нансового обеспечения (тыс. руб.)</w:t>
            </w:r>
            <w:r>
              <w:rPr>
                <w:b/>
                <w:sz w:val="22"/>
                <w:szCs w:val="22"/>
                <w:lang w:eastAsia="en-US"/>
              </w:rPr>
            </w:r>
            <w:r>
              <w:rPr>
                <w:b/>
                <w:sz w:val="22"/>
                <w:szCs w:val="22"/>
                <w:lang w:eastAsia="en-US"/>
              </w:rPr>
            </w:r>
          </w:p>
        </w:tc>
        <w:tc>
          <w:tcPr>
            <w:tcBorders>
              <w:top w:val="single" w:color="auto" w:sz="4" w:space="0"/>
              <w:left w:val="single" w:color="auto" w:sz="4" w:space="0"/>
              <w:right w:val="single" w:color="auto" w:sz="4" w:space="0"/>
            </w:tcBorders>
            <w:tcW w:w="1842" w:type="dxa"/>
            <w:vMerge w:val="restart"/>
            <w:textDirection w:val="lrTb"/>
            <w:noWrap w:val="false"/>
          </w:tcPr>
          <w:p>
            <w:pPr>
              <w:jc w:val="center"/>
              <w:rPr>
                <w:b/>
                <w:sz w:val="22"/>
                <w:szCs w:val="22"/>
                <w:lang w:eastAsia="en-US"/>
              </w:rPr>
            </w:pPr>
            <w:r>
              <w:rPr>
                <w:b/>
                <w:sz w:val="22"/>
                <w:szCs w:val="22"/>
                <w:lang w:eastAsia="en-US"/>
              </w:rPr>
              <w:t xml:space="preserve">Вид под</w:t>
            </w:r>
            <w:r>
              <w:rPr>
                <w:b/>
                <w:sz w:val="22"/>
                <w:szCs w:val="22"/>
                <w:lang w:eastAsia="en-US"/>
              </w:rPr>
              <w:t xml:space="preserve">тверждаю</w:t>
            </w:r>
            <w:r>
              <w:rPr>
                <w:b/>
                <w:sz w:val="22"/>
                <w:szCs w:val="22"/>
                <w:lang w:eastAsia="en-US"/>
              </w:rPr>
              <w:t xml:space="preserve">щего доку</w:t>
            </w:r>
            <w:r>
              <w:rPr>
                <w:b/>
                <w:sz w:val="22"/>
                <w:szCs w:val="22"/>
                <w:lang w:eastAsia="en-US"/>
              </w:rPr>
              <w:t xml:space="preserve">мента и ха</w:t>
            </w:r>
            <w:r>
              <w:rPr>
                <w:b/>
                <w:sz w:val="22"/>
                <w:szCs w:val="22"/>
                <w:lang w:eastAsia="en-US"/>
              </w:rPr>
              <w:t xml:space="preserve">рактеристика мероприятия (результата)</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3" w:type="dxa"/>
            <w:vMerge w:val="restart"/>
            <w:textDirection w:val="lrTb"/>
            <w:noWrap w:val="false"/>
          </w:tcPr>
          <w:p>
            <w:pPr>
              <w:jc w:val="center"/>
              <w:rPr>
                <w:b/>
                <w:sz w:val="22"/>
                <w:szCs w:val="22"/>
                <w:lang w:eastAsia="en-US"/>
              </w:rPr>
            </w:pPr>
            <w:r>
              <w:rPr>
                <w:b/>
                <w:sz w:val="22"/>
                <w:szCs w:val="22"/>
                <w:lang w:eastAsia="en-US"/>
              </w:rPr>
              <w:t xml:space="preserve">Информационная система</w:t>
            </w:r>
            <w:r>
              <w:rPr>
                <w:b/>
                <w:sz w:val="22"/>
                <w:szCs w:val="22"/>
                <w:lang w:eastAsia="en-US"/>
              </w:rPr>
            </w:r>
            <w:r>
              <w:rPr>
                <w:b/>
                <w:sz w:val="22"/>
                <w:szCs w:val="22"/>
                <w:lang w:eastAsia="en-US"/>
              </w:rPr>
            </w:r>
          </w:p>
        </w:tc>
      </w:tr>
      <w:tr>
        <w:trPr>
          <w:tblHeader/>
        </w:trPr>
        <w:tc>
          <w:tcPr>
            <w:tcBorders>
              <w:top w:val="single" w:color="auto" w:sz="4" w:space="0"/>
              <w:left w:val="single" w:color="auto" w:sz="4" w:space="0"/>
              <w:bottom w:val="single" w:color="auto" w:sz="4" w:space="0"/>
              <w:right w:val="single" w:color="auto" w:sz="4" w:space="0"/>
            </w:tcBorders>
            <w:tcW w:w="709"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b/>
                <w:sz w:val="22"/>
                <w:szCs w:val="22"/>
                <w:lang w:eastAsia="en-US"/>
              </w:rPr>
            </w:pPr>
            <w:r>
              <w:rPr>
                <w:b/>
                <w:sz w:val="22"/>
                <w:szCs w:val="22"/>
                <w:lang w:eastAsia="en-US"/>
              </w:rPr>
              <w:t xml:space="preserve">начало</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b/>
                <w:sz w:val="22"/>
                <w:szCs w:val="22"/>
                <w:lang w:eastAsia="en-US"/>
              </w:rPr>
            </w:pPr>
            <w:r>
              <w:rPr>
                <w:b/>
                <w:sz w:val="22"/>
                <w:szCs w:val="22"/>
                <w:lang w:eastAsia="en-US"/>
              </w:rPr>
              <w:t xml:space="preserve">окончание</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b/>
                <w:sz w:val="22"/>
                <w:szCs w:val="22"/>
                <w:lang w:eastAsia="en-US"/>
              </w:rPr>
            </w:pPr>
            <w:r>
              <w:rPr>
                <w:b/>
                <w:sz w:val="22"/>
                <w:szCs w:val="22"/>
                <w:lang w:eastAsia="en-US"/>
              </w:rPr>
              <w:t xml:space="preserve">предшествен</w:t>
            </w:r>
            <w:r>
              <w:rPr>
                <w:b/>
                <w:sz w:val="22"/>
                <w:szCs w:val="22"/>
                <w:lang w:eastAsia="en-US"/>
              </w:rPr>
              <w:t xml:space="preserve">ники</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b/>
                <w:sz w:val="22"/>
                <w:szCs w:val="22"/>
                <w:lang w:eastAsia="en-US"/>
              </w:rPr>
            </w:pPr>
            <w:r>
              <w:rPr>
                <w:b/>
                <w:sz w:val="22"/>
                <w:szCs w:val="22"/>
                <w:lang w:eastAsia="en-US"/>
              </w:rPr>
              <w:t xml:space="preserve">последователи</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b/>
                <w:sz w:val="22"/>
                <w:szCs w:val="22"/>
                <w:lang w:eastAsia="en-US"/>
              </w:rPr>
            </w:pPr>
            <w:r>
              <w:rPr>
                <w:b/>
                <w:sz w:val="22"/>
                <w:szCs w:val="22"/>
                <w:lang w:eastAsia="en-US"/>
              </w:rPr>
              <w:t xml:space="preserve">Единица измерения (по ОКЕИ)</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b/>
                <w:sz w:val="22"/>
                <w:szCs w:val="22"/>
                <w:lang w:eastAsia="en-US"/>
              </w:rPr>
            </w:pPr>
            <w:r>
              <w:rPr>
                <w:b/>
                <w:sz w:val="22"/>
                <w:szCs w:val="22"/>
                <w:lang w:eastAsia="en-US"/>
              </w:rPr>
              <w:t xml:space="preserve">Значение</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left w:val="single" w:color="auto" w:sz="4" w:space="0"/>
              <w:bottom w:val="single" w:color="auto" w:sz="4" w:space="0"/>
              <w:right w:val="single" w:color="auto" w:sz="4" w:space="0"/>
            </w:tcBorders>
            <w:tcW w:w="1842"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3" w:type="dxa"/>
            <w:vMerge w:val="continue"/>
            <w:textDirection w:val="lrTb"/>
            <w:noWrap w:val="false"/>
          </w:tcPr>
          <w:p>
            <w:pPr>
              <w:jc w:val="center"/>
              <w:rPr>
                <w:b/>
                <w:sz w:val="22"/>
                <w:szCs w:val="22"/>
                <w:lang w:eastAsia="en-US"/>
              </w:rPr>
            </w:pPr>
            <w:r>
              <w:rPr>
                <w:b/>
                <w:sz w:val="22"/>
                <w:szCs w:val="22"/>
                <w:lang w:eastAsia="en-US"/>
              </w:rPr>
            </w:r>
            <w:r>
              <w:rPr>
                <w:b/>
                <w:sz w:val="22"/>
                <w:szCs w:val="22"/>
                <w:lang w:eastAsia="en-US"/>
              </w:rPr>
            </w:r>
            <w:r>
              <w:rPr>
                <w:b/>
                <w:sz w:val="22"/>
                <w:szCs w:val="22"/>
                <w:lang w:eastAsia="en-US"/>
              </w:rPr>
            </w:r>
          </w:p>
        </w:tc>
      </w:tr>
      <w:tr>
        <w:trPr>
          <w:trHeight w:val="113"/>
          <w:tblHeade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1</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center"/>
              <w:rPr>
                <w:b/>
                <w:sz w:val="22"/>
                <w:szCs w:val="22"/>
                <w:lang w:eastAsia="en-US"/>
              </w:rPr>
            </w:pPr>
            <w:r>
              <w:rPr>
                <w:b/>
                <w:sz w:val="22"/>
                <w:szCs w:val="22"/>
                <w:lang w:eastAsia="en-US"/>
              </w:rPr>
              <w:t xml:space="preserve">2</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jc w:val="center"/>
              <w:rPr>
                <w:b/>
                <w:sz w:val="22"/>
                <w:szCs w:val="22"/>
                <w:lang w:eastAsia="en-US"/>
              </w:rPr>
            </w:pPr>
            <w:r>
              <w:rPr>
                <w:b/>
                <w:sz w:val="22"/>
                <w:szCs w:val="22"/>
                <w:lang w:eastAsia="en-US"/>
              </w:rPr>
              <w:t xml:space="preserve">3</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jc w:val="center"/>
              <w:rPr>
                <w:b/>
                <w:sz w:val="22"/>
                <w:szCs w:val="22"/>
                <w:lang w:eastAsia="en-US"/>
              </w:rPr>
            </w:pPr>
            <w:r>
              <w:rPr>
                <w:b/>
                <w:sz w:val="22"/>
                <w:szCs w:val="22"/>
                <w:lang w:eastAsia="en-US"/>
              </w:rPr>
              <w:t xml:space="preserve">4</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b/>
                <w:sz w:val="22"/>
                <w:szCs w:val="22"/>
                <w:lang w:eastAsia="en-US"/>
              </w:rPr>
            </w:pPr>
            <w:r>
              <w:rPr>
                <w:b/>
                <w:sz w:val="22"/>
                <w:szCs w:val="22"/>
                <w:lang w:eastAsia="en-US"/>
              </w:rPr>
              <w:t xml:space="preserve">5</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b/>
                <w:sz w:val="22"/>
                <w:szCs w:val="22"/>
                <w:lang w:eastAsia="en-US"/>
              </w:rPr>
            </w:pPr>
            <w:r>
              <w:rPr>
                <w:b/>
                <w:sz w:val="22"/>
                <w:szCs w:val="22"/>
                <w:lang w:eastAsia="en-US"/>
              </w:rPr>
              <w:t xml:space="preserve">6</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sz w:val="22"/>
                <w:szCs w:val="22"/>
                <w:lang w:eastAsia="en-US"/>
              </w:rPr>
            </w:pPr>
            <w:r>
              <w:rPr>
                <w:b/>
                <w:sz w:val="22"/>
                <w:szCs w:val="22"/>
                <w:lang w:eastAsia="en-US"/>
              </w:rPr>
              <w:t xml:space="preserve">7</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b/>
                <w:sz w:val="22"/>
                <w:szCs w:val="22"/>
                <w:lang w:eastAsia="en-US"/>
              </w:rPr>
            </w:pPr>
            <w:r>
              <w:rPr>
                <w:b/>
                <w:sz w:val="22"/>
                <w:szCs w:val="22"/>
                <w:lang w:eastAsia="en-US"/>
              </w:rPr>
              <w:t xml:space="preserve">8</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b/>
                <w:sz w:val="22"/>
                <w:szCs w:val="22"/>
                <w:lang w:eastAsia="en-US"/>
              </w:rPr>
            </w:pPr>
            <w:r>
              <w:rPr>
                <w:b/>
                <w:sz w:val="22"/>
                <w:szCs w:val="22"/>
                <w:lang w:eastAsia="en-US"/>
              </w:rPr>
              <w:t xml:space="preserve">9</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b/>
                <w:sz w:val="22"/>
                <w:szCs w:val="22"/>
                <w:lang w:eastAsia="en-US"/>
              </w:rPr>
            </w:pPr>
            <w:r>
              <w:rPr>
                <w:b/>
                <w:sz w:val="22"/>
                <w:szCs w:val="22"/>
                <w:lang w:eastAsia="en-US"/>
              </w:rPr>
              <w:t xml:space="preserve">10</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b/>
                <w:sz w:val="22"/>
                <w:szCs w:val="22"/>
                <w:lang w:eastAsia="en-US"/>
              </w:rPr>
            </w:pPr>
            <w:r>
              <w:rPr>
                <w:b/>
                <w:sz w:val="22"/>
                <w:szCs w:val="22"/>
                <w:lang w:eastAsia="en-US"/>
              </w:rPr>
              <w:t xml:space="preserve">11</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
                <w:sz w:val="22"/>
                <w:szCs w:val="22"/>
                <w:lang w:eastAsia="en-US"/>
              </w:rPr>
            </w:pPr>
            <w:r>
              <w:rPr>
                <w:b/>
                <w:sz w:val="22"/>
                <w:szCs w:val="22"/>
                <w:lang w:eastAsia="en-US"/>
              </w:rPr>
              <w:t xml:space="preserve">12</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
                <w:sz w:val="22"/>
                <w:szCs w:val="22"/>
                <w:lang w:eastAsia="en-US"/>
              </w:rPr>
            </w:pPr>
            <w:r>
              <w:rPr>
                <w:b/>
                <w:sz w:val="22"/>
                <w:szCs w:val="22"/>
                <w:lang w:eastAsia="en-US"/>
              </w:rPr>
              <w:t xml:space="preserve">13</w:t>
            </w:r>
            <w:r>
              <w:rPr>
                <w:b/>
                <w:sz w:val="22"/>
                <w:szCs w:val="22"/>
                <w:lang w:eastAsia="en-US"/>
              </w:rPr>
            </w:r>
            <w:r>
              <w:rPr>
                <w:b/>
                <w:sz w:val="22"/>
                <w:szCs w:val="22"/>
                <w:lang w:eastAsia="en-US"/>
              </w:rPr>
            </w:r>
          </w:p>
        </w:tc>
      </w:tr>
      <w:tr>
        <w:trPr>
          <w:trHeight w:val="170"/>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sz w:val="22"/>
                <w:szCs w:val="22"/>
                <w:lang w:eastAsia="en-US"/>
              </w:rPr>
            </w:pPr>
            <w:r>
              <w:rPr>
                <w:sz w:val="22"/>
                <w:szCs w:val="22"/>
                <w:lang w:eastAsia="en-US"/>
              </w:rPr>
              <w:t xml:space="preserve">1.</w:t>
            </w:r>
            <w:r>
              <w:rPr>
                <w:sz w:val="22"/>
                <w:szCs w:val="22"/>
                <w:lang w:eastAsia="en-US"/>
              </w:rPr>
            </w:r>
            <w:r>
              <w:rPr>
                <w:sz w:val="22"/>
                <w:szCs w:val="22"/>
                <w:lang w:eastAsia="en-US"/>
              </w:rPr>
            </w:r>
          </w:p>
        </w:tc>
        <w:tc>
          <w:tcPr>
            <w:gridSpan w:val="12"/>
            <w:tcBorders>
              <w:top w:val="single" w:color="auto" w:sz="4" w:space="0"/>
              <w:left w:val="single" w:color="auto" w:sz="4" w:space="0"/>
              <w:bottom w:val="single" w:color="auto" w:sz="4" w:space="0"/>
              <w:right w:val="single" w:color="auto" w:sz="4" w:space="0"/>
            </w:tcBorders>
            <w:tcW w:w="15026" w:type="dxa"/>
            <w:textDirection w:val="lrTb"/>
            <w:noWrap w:val="false"/>
          </w:tcPr>
          <w:p>
            <w:pPr>
              <w:jc w:val="center"/>
              <w:rPr>
                <w:sz w:val="22"/>
                <w:szCs w:val="22"/>
                <w:lang w:eastAsia="en-US"/>
              </w:rPr>
            </w:pPr>
            <w:r>
              <w:rPr>
                <w:sz w:val="22"/>
                <w:szCs w:val="22"/>
                <w:lang w:eastAsia="en-US"/>
              </w:rPr>
              <w:t xml:space="preserve">Задача «Проведение работ по капитальному ремонту зданий региональных (муниципальных) общеобразовательных организаций»</w:t>
            </w:r>
            <w:r>
              <w:rPr>
                <w:sz w:val="22"/>
                <w:szCs w:val="22"/>
                <w:lang w:eastAsia="en-US"/>
              </w:rPr>
            </w:r>
            <w:r>
              <w:rPr>
                <w:sz w:val="22"/>
                <w:szCs w:val="22"/>
                <w:lang w:eastAsia="en-US"/>
              </w:rPr>
            </w:r>
          </w:p>
        </w:tc>
      </w:tr>
      <w:tr>
        <w:trPr>
          <w:trHeight w:val="2212"/>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jc w:val="center"/>
              <w:rPr>
                <w:b/>
                <w:sz w:val="22"/>
                <w:szCs w:val="22"/>
                <w:lang w:eastAsia="en-US"/>
              </w:rPr>
            </w:pPr>
            <w:r>
              <w:rPr>
                <w:b/>
                <w:sz w:val="22"/>
                <w:szCs w:val="22"/>
                <w:lang w:eastAsia="en-US"/>
              </w:rPr>
              <w:t xml:space="preserve">1.1.</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rPr>
                <w:b/>
                <w:sz w:val="22"/>
                <w:szCs w:val="22"/>
                <w:lang w:eastAsia="en-US"/>
              </w:rPr>
            </w:pPr>
            <w:r>
              <w:rPr>
                <w:b/>
                <w:sz w:val="22"/>
                <w:szCs w:val="22"/>
                <w:lang w:eastAsia="en-US"/>
              </w:rPr>
              <w:t xml:space="preserve">Мероприятие (резуль</w:t>
            </w:r>
            <w:r>
              <w:rPr>
                <w:b/>
                <w:sz w:val="22"/>
                <w:szCs w:val="22"/>
                <w:lang w:eastAsia="en-US"/>
              </w:rPr>
              <w:t xml:space="preserve">тат) «Оснащение предметных кабинетов общеобразовательных организаций средствами обучения и воспитания»</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b/>
                <w:sz w:val="22"/>
                <w:szCs w:val="22"/>
                <w:lang w:eastAsia="en-US"/>
              </w:rPr>
            </w:pPr>
            <w:r>
              <w:rPr>
                <w:b/>
                <w:sz w:val="22"/>
                <w:szCs w:val="22"/>
                <w:lang w:eastAsia="en-US"/>
              </w:rPr>
              <w:t xml:space="preserve">01.01.25</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3"/>
              <w:jc w:val="right"/>
              <w:rPr>
                <w:b/>
                <w:sz w:val="22"/>
                <w:szCs w:val="22"/>
                <w:lang w:eastAsia="en-US"/>
              </w:rPr>
            </w:pPr>
            <w:r>
              <w:rPr>
                <w:b/>
                <w:sz w:val="22"/>
                <w:szCs w:val="22"/>
                <w:lang w:eastAsia="en-US"/>
              </w:rPr>
              <w:t xml:space="preserve">31.12.25</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b/>
                <w:sz w:val="22"/>
                <w:szCs w:val="22"/>
                <w:lang w:eastAsia="en-US"/>
              </w:rPr>
            </w:pPr>
            <w:r>
              <w:rPr>
                <w:b/>
                <w:sz w:val="22"/>
                <w:szCs w:val="22"/>
                <w:lang w:eastAsia="en-US"/>
              </w:rPr>
              <w:t xml:space="preserve">Взаимосвязь с иными резуль</w:t>
            </w:r>
            <w:r>
              <w:rPr>
                <w:b/>
                <w:sz w:val="22"/>
                <w:szCs w:val="22"/>
                <w:lang w:eastAsia="en-US"/>
              </w:rPr>
              <w:t xml:space="preserve">татами и кон</w:t>
            </w:r>
            <w:r>
              <w:rPr>
                <w:b/>
                <w:sz w:val="22"/>
                <w:szCs w:val="22"/>
                <w:lang w:eastAsia="en-US"/>
              </w:rPr>
              <w:t xml:space="preserve">трольными точками от</w:t>
            </w:r>
            <w:r>
              <w:rPr>
                <w:b/>
                <w:sz w:val="22"/>
                <w:szCs w:val="22"/>
                <w:lang w:eastAsia="en-US"/>
              </w:rPr>
              <w:t xml:space="preserve">сутствует</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b/>
                <w:sz w:val="22"/>
                <w:szCs w:val="22"/>
                <w:lang w:eastAsia="en-US"/>
              </w:rPr>
            </w:pPr>
            <w:r>
              <w:rPr>
                <w:b/>
                <w:sz w:val="22"/>
                <w:szCs w:val="22"/>
                <w:lang w:eastAsia="en-US"/>
              </w:rPr>
              <w:t xml:space="preserve">Взаимосвязь с иными резуль</w:t>
            </w:r>
            <w:r>
              <w:rPr>
                <w:b/>
                <w:sz w:val="22"/>
                <w:szCs w:val="22"/>
                <w:lang w:eastAsia="en-US"/>
              </w:rPr>
              <w:t xml:space="preserve">татами и кон</w:t>
            </w:r>
            <w:r>
              <w:rPr>
                <w:b/>
                <w:sz w:val="22"/>
                <w:szCs w:val="22"/>
                <w:lang w:eastAsia="en-US"/>
              </w:rPr>
              <w:t xml:space="preserve">трольными точ</w:t>
            </w:r>
            <w:r>
              <w:rPr>
                <w:b/>
                <w:sz w:val="22"/>
                <w:szCs w:val="22"/>
                <w:lang w:eastAsia="en-US"/>
              </w:rPr>
              <w:t xml:space="preserve">ками отсут</w:t>
            </w:r>
            <w:r>
              <w:rPr>
                <w:b/>
                <w:sz w:val="22"/>
                <w:szCs w:val="22"/>
                <w:lang w:eastAsia="en-US"/>
              </w:rPr>
              <w:t xml:space="preserve">ствует</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sz w:val="22"/>
                <w:szCs w:val="22"/>
                <w:lang w:eastAsia="en-US"/>
              </w:rPr>
            </w:pPr>
            <w:r>
              <w:rPr>
                <w:b/>
                <w:sz w:val="22"/>
                <w:szCs w:val="22"/>
                <w:lang w:eastAsia="en-US"/>
              </w:rPr>
              <w:t xml:space="preserve">Масютенко Светлана Анатольевна – начальник управления образования Вейделевского района</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b/>
                <w:sz w:val="22"/>
                <w:szCs w:val="22"/>
                <w:lang w:eastAsia="en-US"/>
              </w:rPr>
            </w:pPr>
            <w:r>
              <w:rPr>
                <w:b/>
                <w:sz w:val="22"/>
                <w:szCs w:val="22"/>
                <w:lang w:eastAsia="en-US"/>
              </w:rPr>
              <w:t xml:space="preserve">X</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b/>
                <w:sz w:val="22"/>
                <w:szCs w:val="22"/>
                <w:lang w:eastAsia="en-US"/>
              </w:rPr>
            </w:pPr>
            <w:r>
              <w:rPr>
                <w:b/>
                <w:sz w:val="22"/>
                <w:szCs w:val="22"/>
                <w:lang w:eastAsia="en-US"/>
              </w:rPr>
              <w:t xml:space="preserve">X</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b/>
                <w:sz w:val="22"/>
                <w:szCs w:val="22"/>
                <w:lang w:eastAsia="en-US"/>
              </w:rPr>
            </w:pPr>
            <w:r>
              <w:rPr>
                <w:b/>
                <w:sz w:val="22"/>
                <w:szCs w:val="22"/>
                <w:lang w:eastAsia="en-US"/>
              </w:rPr>
              <w:t xml:space="preserve">X</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b/>
                <w:sz w:val="22"/>
                <w:szCs w:val="22"/>
                <w:lang w:eastAsia="en-US"/>
              </w:rPr>
            </w:pPr>
            <w:r>
              <w:rPr>
                <w:b/>
                <w:sz w:val="22"/>
                <w:szCs w:val="22"/>
                <w:lang w:eastAsia="en-US"/>
              </w:rPr>
              <w:t xml:space="preserve">704,8</w:t>
            </w:r>
            <w:r>
              <w:rPr>
                <w:b/>
                <w:sz w:val="22"/>
                <w:szCs w:val="22"/>
                <w:lang w:eastAsia="en-US"/>
              </w:rPr>
            </w:r>
            <w:r>
              <w:rPr>
                <w:b/>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
                <w:bCs/>
                <w:sz w:val="22"/>
              </w:rPr>
            </w:pPr>
            <w:r>
              <w:rPr>
                <w:b/>
                <w:bCs/>
                <w:sz w:val="22"/>
              </w:rPr>
              <w:t xml:space="preserve">Приобретение оборудования для предметных кабинетов «Основы безопасности и защиты Родины» (ОБЗР), «Труд (Технология)»</w:t>
            </w:r>
            <w:r>
              <w:rPr>
                <w:b/>
                <w:bCs/>
                <w:sz w:val="22"/>
              </w:rPr>
            </w:r>
            <w:r>
              <w:rPr>
                <w:b/>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
                <w:bCs/>
                <w:sz w:val="22"/>
              </w:rPr>
            </w:pPr>
            <w:r>
              <w:rPr>
                <w:b/>
                <w:bCs/>
                <w:sz w:val="22"/>
              </w:rPr>
            </w:r>
            <w:r>
              <w:rPr>
                <w:b/>
                <w:bCs/>
                <w:sz w:val="22"/>
              </w:rPr>
            </w:r>
            <w:r>
              <w:rPr>
                <w:b/>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1.1.К1</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szCs w:val="22"/>
              </w:rPr>
            </w:pPr>
            <w:r>
              <w:rPr>
                <w:sz w:val="22"/>
                <w:szCs w:val="22"/>
              </w:rPr>
              <w:t xml:space="preserve">Контрольная точка «Определение общеобразовательных организаций, участвующих в проекте»</w:t>
            </w:r>
            <w:r>
              <w:rPr>
                <w:sz w:val="22"/>
                <w:szCs w:val="22"/>
              </w:rPr>
            </w:r>
            <w:r>
              <w:rPr>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01.01.25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3"/>
              <w:jc w:val="right"/>
              <w:rPr>
                <w:sz w:val="22"/>
                <w:szCs w:val="22"/>
                <w:lang w:eastAsia="en-US"/>
              </w:rPr>
            </w:pPr>
            <w:r>
              <w:rPr>
                <w:sz w:val="22"/>
                <w:szCs w:val="22"/>
                <w:lang w:eastAsia="en-US"/>
              </w:rPr>
              <w:t xml:space="preserve">24</w:t>
            </w:r>
            <w:r>
              <w:rPr>
                <w:sz w:val="22"/>
                <w:szCs w:val="22"/>
                <w:lang w:eastAsia="en-US"/>
              </w:rPr>
              <w:t xml:space="preserve">.</w:t>
            </w:r>
            <w:r>
              <w:rPr>
                <w:sz w:val="22"/>
                <w:szCs w:val="22"/>
                <w:lang w:eastAsia="en-US"/>
              </w:rPr>
              <w:t xml:space="preserve">01</w:t>
            </w:r>
            <w:r>
              <w:rPr>
                <w:sz w:val="22"/>
                <w:szCs w:val="22"/>
                <w:lang w:eastAsia="en-US"/>
              </w:rPr>
              <w:t xml:space="preserve">.25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w:t>
            </w:r>
            <w:r>
              <w:rPr>
                <w:sz w:val="22"/>
                <w:szCs w:val="22"/>
                <w:lang w:eastAsia="en-US"/>
              </w:rPr>
              <w:t xml:space="preserve">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w:t>
            </w:r>
            <w:r>
              <w:rPr>
                <w:sz w:val="22"/>
                <w:szCs w:val="22"/>
                <w:lang w:eastAsia="en-US"/>
              </w:rPr>
              <w:t xml:space="preserve">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Информационная справка</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1.1.К2</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«Заключено соглашение о предоставлении иного межбюджетного трансферта, имеющего целевое назначение, из бюджета субъекта Российской Федерации местному бюджету»</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01.01.25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3"/>
              <w:jc w:val="right"/>
              <w:rPr>
                <w:sz w:val="22"/>
                <w:szCs w:val="22"/>
                <w:lang w:eastAsia="en-US"/>
              </w:rPr>
            </w:pPr>
            <w:r>
              <w:rPr>
                <w:sz w:val="22"/>
                <w:szCs w:val="22"/>
                <w:lang w:eastAsia="en-US"/>
              </w:rPr>
              <w:t xml:space="preserve">30</w:t>
            </w:r>
            <w:r>
              <w:rPr>
                <w:sz w:val="22"/>
                <w:szCs w:val="22"/>
                <w:lang w:eastAsia="en-US"/>
              </w:rPr>
              <w:t xml:space="preserve">.</w:t>
            </w:r>
            <w:r>
              <w:rPr>
                <w:sz w:val="22"/>
                <w:szCs w:val="22"/>
                <w:lang w:eastAsia="en-US"/>
              </w:rPr>
              <w:t xml:space="preserve">04</w:t>
            </w:r>
            <w:r>
              <w:rPr>
                <w:sz w:val="22"/>
                <w:szCs w:val="22"/>
                <w:lang w:eastAsia="en-US"/>
              </w:rPr>
              <w:t xml:space="preserve">.25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Соглашение</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left="-62" w:right="-62"/>
              <w:jc w:val="center"/>
              <w:rPr>
                <w:sz w:val="22"/>
              </w:rPr>
            </w:pPr>
            <w:r>
              <w:rPr>
                <w:sz w:val="22"/>
              </w:rPr>
              <w:t xml:space="preserve">ГИИС «Электронный бюджет»</w:t>
            </w:r>
            <w:r>
              <w:rPr>
                <w:sz w:val="22"/>
              </w:rPr>
            </w:r>
            <w:r>
              <w:rPr>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1.1.К3</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«Утверждение перечня закупаемого оборудования» </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15.02.25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3"/>
              <w:jc w:val="right"/>
              <w:rPr>
                <w:sz w:val="22"/>
                <w:szCs w:val="22"/>
                <w:lang w:eastAsia="en-US"/>
              </w:rPr>
            </w:pPr>
            <w:r>
              <w:rPr>
                <w:sz w:val="22"/>
                <w:szCs w:val="22"/>
                <w:lang w:eastAsia="en-US"/>
              </w:rPr>
              <w:t xml:space="preserve">20.02.25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Косова Елена Николаевна</w:t>
            </w:r>
            <w:r>
              <w:rPr>
                <w:sz w:val="22"/>
                <w:szCs w:val="22"/>
                <w:lang w:eastAsia="en-US"/>
              </w:rPr>
              <w:t xml:space="preserve"> – </w:t>
            </w:r>
            <w:r>
              <w:rPr>
                <w:sz w:val="22"/>
                <w:szCs w:val="22"/>
                <w:lang w:eastAsia="en-US"/>
              </w:rPr>
              <w:t xml:space="preserve">директор МУ «МЦОКО»</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Инфраструктурный лист</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1.1.К4</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«Размещение планов-графиков и контрактация закупаемого оборудования»</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20.02.25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3"/>
              <w:jc w:val="right"/>
              <w:rPr>
                <w:sz w:val="22"/>
                <w:szCs w:val="22"/>
                <w:lang w:eastAsia="en-US"/>
              </w:rPr>
            </w:pPr>
            <w:r>
              <w:rPr>
                <w:sz w:val="22"/>
                <w:szCs w:val="22"/>
                <w:lang w:eastAsia="en-US"/>
              </w:rPr>
              <w:t xml:space="preserve">01.05.25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Контракт</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t xml:space="preserve">ЕИС</w:t>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«Поставка оборудования, приемка»</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01.05.25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2" w:right="-61"/>
              <w:rPr>
                <w:sz w:val="22"/>
                <w:szCs w:val="22"/>
                <w:lang w:eastAsia="en-US"/>
              </w:rPr>
            </w:pPr>
            <w:r>
              <w:rPr>
                <w:sz w:val="22"/>
                <w:szCs w:val="22"/>
                <w:lang w:eastAsia="en-US"/>
              </w:rPr>
              <w:t xml:space="preserve">15.08.25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Акт приёмки</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t xml:space="preserve">ЕИС</w:t>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1.1.К6</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«Оплата поставок оборудования»</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15.08.25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2" w:right="-61"/>
              <w:rPr>
                <w:sz w:val="22"/>
                <w:szCs w:val="22"/>
                <w:lang w:eastAsia="en-US"/>
              </w:rPr>
            </w:pPr>
            <w:r>
              <w:rPr>
                <w:sz w:val="22"/>
                <w:szCs w:val="22"/>
                <w:lang w:eastAsia="en-US"/>
              </w:rPr>
              <w:t xml:space="preserve">30.09.25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w:t>
            </w:r>
            <w:r>
              <w:rPr>
                <w:sz w:val="22"/>
                <w:szCs w:val="22"/>
                <w:lang w:eastAsia="en-US"/>
              </w:rPr>
              <w:t xml:space="preserve">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sz w:val="22"/>
              </w:rPr>
              <w:t xml:space="preserve">Предоставлены субсидии из федерального, областного, местного бюджетов  в целях оплаты </w:t>
            </w:r>
            <w:r>
              <w:rPr>
                <w:sz w:val="22"/>
              </w:rPr>
              <w:t xml:space="preserve">обязательств</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1.1.К7</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w:t>
            </w:r>
            <w:r>
              <w:rPr>
                <w:sz w:val="22"/>
              </w:rPr>
            </w:r>
            <w:r>
              <w:rPr>
                <w:sz w:val="22"/>
              </w:rPr>
            </w:r>
          </w:p>
          <w:p>
            <w:pPr>
              <w:jc w:val="both"/>
              <w:spacing w:line="0" w:lineRule="atLeast"/>
              <w:tabs>
                <w:tab w:val="left" w:pos="1853" w:leader="none"/>
              </w:tabs>
              <w:rPr>
                <w:sz w:val="22"/>
              </w:rPr>
            </w:pPr>
            <w:r>
              <w:rPr>
                <w:sz w:val="22"/>
              </w:rPr>
              <w:t xml:space="preserve">«В общеобразовательных организациях созданы и функционируют кабинеты «Основы безопасности и защиты Родины» (ОБЗР), «Труд (Технология)»  </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01.08.25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2" w:right="-61"/>
              <w:rPr>
                <w:sz w:val="22"/>
                <w:szCs w:val="22"/>
                <w:lang w:eastAsia="en-US"/>
              </w:rPr>
            </w:pPr>
            <w:r>
              <w:rPr>
                <w:sz w:val="22"/>
                <w:szCs w:val="22"/>
                <w:lang w:eastAsia="en-US"/>
              </w:rPr>
              <w:t xml:space="preserve">31.12.25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Отчёт</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sz w:val="22"/>
              </w:rPr>
            </w:pPr>
            <w:r>
              <w:rPr>
                <w:bCs/>
                <w:sz w:val="22"/>
              </w:rPr>
            </w:r>
            <w:r>
              <w:rPr>
                <w:bCs/>
                <w:sz w:val="22"/>
              </w:rPr>
            </w:r>
            <w:r>
              <w:rPr>
                <w:bCs/>
                <w:sz w:val="22"/>
              </w:rPr>
            </w:r>
          </w:p>
        </w:tc>
      </w:tr>
      <w:tr>
        <w:trPr/>
        <w:tc>
          <w:tcPr>
            <w:tcBorders>
              <w:top w:val="single" w:color="auto" w:sz="4" w:space="0"/>
              <w:left w:val="single" w:color="auto" w:sz="4" w:space="0"/>
              <w:bottom w:val="single" w:color="auto" w:sz="4" w:space="0"/>
              <w:right w:val="single" w:color="auto" w:sz="4" w:space="0"/>
            </w:tcBorders>
            <w:tcW w:w="709" w:type="dxa"/>
            <w:textDirection w:val="lrTb"/>
            <w:noWrap w:val="false"/>
          </w:tcPr>
          <w:p>
            <w:pPr>
              <w:ind w:left="-62" w:right="-63"/>
              <w:jc w:val="center"/>
              <w:rPr>
                <w:sz w:val="22"/>
                <w:szCs w:val="22"/>
                <w:lang w:eastAsia="en-US"/>
              </w:rPr>
            </w:pPr>
            <w:r>
              <w:rPr>
                <w:sz w:val="22"/>
                <w:szCs w:val="22"/>
                <w:lang w:eastAsia="en-US"/>
              </w:rPr>
              <w:t xml:space="preserve">1.1.К8</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2127" w:type="dxa"/>
            <w:textDirection w:val="lrTb"/>
            <w:noWrap w:val="false"/>
          </w:tcPr>
          <w:p>
            <w:pPr>
              <w:jc w:val="both"/>
              <w:spacing w:line="0" w:lineRule="atLeast"/>
              <w:tabs>
                <w:tab w:val="left" w:pos="1853" w:leader="none"/>
              </w:tabs>
              <w:rPr>
                <w:sz w:val="22"/>
              </w:rPr>
            </w:pPr>
            <w:r>
              <w:rPr>
                <w:sz w:val="22"/>
              </w:rPr>
              <w:t xml:space="preserve">Контрольная точка «Представлен отчет об использовании межбюджетных трансфертов»</w:t>
            </w:r>
            <w:r>
              <w:rPr>
                <w:sz w:val="22"/>
              </w:rPr>
            </w:r>
            <w:r>
              <w:rPr>
                <w:sz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ind w:left="-62" w:right="-61"/>
              <w:rPr>
                <w:sz w:val="22"/>
                <w:szCs w:val="22"/>
                <w:lang w:eastAsia="en-US"/>
              </w:rPr>
            </w:pPr>
            <w:r>
              <w:rPr>
                <w:sz w:val="22"/>
                <w:szCs w:val="22"/>
                <w:lang w:eastAsia="en-US"/>
              </w:rPr>
              <w:t xml:space="preserve">01.01.25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ind w:left="-62" w:right="-61"/>
              <w:rPr>
                <w:sz w:val="22"/>
                <w:szCs w:val="22"/>
                <w:lang w:eastAsia="en-US"/>
              </w:rPr>
            </w:pPr>
            <w:r>
              <w:rPr>
                <w:sz w:val="22"/>
                <w:szCs w:val="22"/>
                <w:lang w:eastAsia="en-US"/>
              </w:rPr>
              <w:t xml:space="preserve">31.12.25</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7"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точками от</w:t>
            </w:r>
            <w:r>
              <w:rPr>
                <w:sz w:val="22"/>
                <w:szCs w:val="22"/>
                <w:lang w:eastAsia="en-US"/>
              </w:rPr>
              <w:t xml:space="preserve">сутствует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rPr>
                <w:sz w:val="22"/>
                <w:szCs w:val="22"/>
                <w:lang w:eastAsia="en-US"/>
              </w:rPr>
            </w:pPr>
            <w:r>
              <w:rPr>
                <w:sz w:val="22"/>
                <w:szCs w:val="22"/>
                <w:lang w:eastAsia="en-US"/>
              </w:rPr>
              <w:t xml:space="preserve">Взаимосвязь с иными резуль</w:t>
            </w:r>
            <w:r>
              <w:rPr>
                <w:sz w:val="22"/>
                <w:szCs w:val="22"/>
                <w:lang w:eastAsia="en-US"/>
              </w:rPr>
              <w:t xml:space="preserve">татами и кон</w:t>
            </w:r>
            <w:r>
              <w:rPr>
                <w:sz w:val="22"/>
                <w:szCs w:val="22"/>
                <w:lang w:eastAsia="en-US"/>
              </w:rPr>
              <w:t xml:space="preserve">трольными точ</w:t>
            </w:r>
            <w:r>
              <w:rPr>
                <w:sz w:val="22"/>
                <w:szCs w:val="22"/>
                <w:lang w:eastAsia="en-US"/>
              </w:rPr>
              <w:t xml:space="preserve">ками отсут</w:t>
            </w:r>
            <w:r>
              <w:rPr>
                <w:sz w:val="22"/>
                <w:szCs w:val="22"/>
                <w:lang w:eastAsia="en-US"/>
              </w:rPr>
              <w:t xml:space="preserve">ствует</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sz w:val="22"/>
                <w:szCs w:val="22"/>
                <w:lang w:eastAsia="en-US"/>
              </w:rPr>
            </w:pPr>
            <w:r>
              <w:rPr>
                <w:sz w:val="22"/>
                <w:szCs w:val="22"/>
                <w:lang w:eastAsia="en-US"/>
              </w:rPr>
              <w:t xml:space="preserve">Масютенко Светлана Анатольевна – начальник управления образования Вейделевского района</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133" w:type="dxa"/>
            <w:textDirection w:val="lrTb"/>
            <w:noWrap w:val="false"/>
          </w:tcPr>
          <w:p>
            <w:pPr>
              <w:jc w:val="center"/>
              <w:rPr>
                <w:sz w:val="22"/>
                <w:szCs w:val="22"/>
                <w:lang w:eastAsia="en-US"/>
              </w:rPr>
            </w:pPr>
            <w:r>
              <w:rPr>
                <w:sz w:val="22"/>
                <w:szCs w:val="22"/>
                <w:lang w:eastAsia="en-US"/>
              </w:rPr>
              <w:t xml:space="preserve">X</w:t>
            </w:r>
            <w:r>
              <w:rPr>
                <w:sz w:val="22"/>
                <w:szCs w:val="22"/>
                <w:lang w:eastAsia="en-US"/>
              </w:rPr>
            </w:r>
            <w:r>
              <w:rPr>
                <w:sz w:val="22"/>
                <w:szCs w:val="22"/>
                <w:lang w:eastAsia="en-US"/>
              </w:rPr>
            </w:r>
          </w:p>
        </w:tc>
        <w:tc>
          <w:tcPr>
            <w:tcBorders>
              <w:top w:val="single" w:color="auto" w:sz="4" w:space="0"/>
              <w:left w:val="single" w:color="auto" w:sz="4" w:space="0"/>
              <w:bottom w:val="single" w:color="auto" w:sz="4" w:space="0"/>
              <w:right w:val="single" w:color="auto" w:sz="4" w:space="0"/>
            </w:tcBorders>
            <w:tcW w:w="1842" w:type="dxa"/>
            <w:textDirection w:val="lrTb"/>
            <w:noWrap w:val="false"/>
          </w:tcPr>
          <w:p>
            <w:pPr>
              <w:jc w:val="center"/>
              <w:rPr>
                <w:bCs/>
                <w:sz w:val="22"/>
              </w:rPr>
            </w:pPr>
            <w:r>
              <w:rPr>
                <w:bCs/>
                <w:sz w:val="22"/>
              </w:rPr>
              <w:t xml:space="preserve">Отчёт</w:t>
            </w:r>
            <w:r>
              <w:rPr>
                <w:bCs/>
                <w:sz w:val="22"/>
              </w:rPr>
            </w:r>
            <w:r>
              <w:rPr>
                <w:bCs/>
                <w:sz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left="-62" w:right="-62"/>
              <w:jc w:val="center"/>
              <w:rPr>
                <w:sz w:val="22"/>
              </w:rPr>
            </w:pPr>
            <w:r>
              <w:rPr>
                <w:sz w:val="22"/>
              </w:rPr>
              <w:t xml:space="preserve">ГИИС «Электронный бюджет»</w:t>
            </w:r>
            <w:r>
              <w:rPr>
                <w:sz w:val="22"/>
              </w:rPr>
            </w:r>
            <w:r>
              <w:rPr>
                <w:sz w:val="22"/>
              </w:rPr>
            </w:r>
          </w:p>
        </w:tc>
      </w:tr>
    </w:tbl>
    <w:p>
      <w:pPr>
        <w:jc w:val="center"/>
        <w:rPr>
          <w:b/>
          <w:bCs/>
          <w:sz w:val="24"/>
          <w:szCs w:val="24"/>
          <w:lang w:eastAsia="en-US"/>
        </w:rPr>
        <w:outlineLvl w:val="1"/>
      </w:pPr>
      <w:r>
        <w:rPr>
          <w:b/>
          <w:bCs/>
          <w:sz w:val="24"/>
          <w:szCs w:val="24"/>
          <w:lang w:eastAsia="en-US"/>
        </w:rPr>
      </w:r>
      <w:r>
        <w:rPr>
          <w:b/>
          <w:bCs/>
          <w:sz w:val="24"/>
          <w:szCs w:val="24"/>
          <w:lang w:eastAsia="en-US"/>
        </w:rPr>
      </w:r>
      <w:r>
        <w:rPr>
          <w:b/>
          <w:bCs/>
          <w:sz w:val="24"/>
          <w:szCs w:val="24"/>
          <w:lang w:eastAsia="en-US"/>
        </w:rPr>
      </w:r>
    </w:p>
    <w:p>
      <w:pPr>
        <w:spacing w:after="160" w:line="259" w:lineRule="auto"/>
      </w:pPr>
      <w:r>
        <w:br w:type="page" w:clear="all"/>
      </w:r>
      <w:r/>
    </w:p>
    <w:p>
      <w:pPr>
        <w:spacing w:after="160" w:line="259" w:lineRule="auto"/>
      </w:pPr>
      <w:r/>
      <w:r/>
    </w:p>
    <w:p>
      <w:pPr>
        <w:pStyle w:val="886"/>
        <w:jc w:val="center"/>
        <w:rPr>
          <w:rFonts w:ascii="Times New Roman" w:hAnsi="Times New Roman" w:cs="Times New Roman"/>
          <w:sz w:val="24"/>
        </w:rPr>
        <w:outlineLvl w:val="1"/>
      </w:pPr>
      <w:r>
        <w:rPr>
          <w:rFonts w:ascii="Times New Roman" w:hAnsi="Times New Roman" w:cs="Times New Roman"/>
          <w:sz w:val="24"/>
        </w:rPr>
        <w:t xml:space="preserve">V. </w:t>
      </w:r>
      <w:r>
        <w:rPr>
          <w:rFonts w:ascii="Times New Roman" w:hAnsi="Times New Roman" w:cs="Times New Roman"/>
          <w:sz w:val="24"/>
        </w:rPr>
        <w:t xml:space="preserve">Паспорт комплекса процессных мероприятий "Реализация</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образовательных программ дошкольного образования"</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(далее - комплекс процессных мероприятий 1)</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1. Общие положения</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591"/>
        <w:gridCol w:w="9639"/>
      </w:tblGrid>
      <w:tr>
        <w:trPr/>
        <w:tc>
          <w:tcPr>
            <w:tcW w:w="5591" w:type="dxa"/>
            <w:textDirection w:val="lrTb"/>
            <w:noWrap w:val="false"/>
          </w:tcPr>
          <w:p>
            <w:pPr>
              <w:pStyle w:val="885"/>
              <w:rPr>
                <w:rFonts w:ascii="Times New Roman" w:hAnsi="Times New Roman" w:cs="Times New Roman"/>
                <w:sz w:val="22"/>
              </w:rPr>
            </w:pPr>
            <w:r>
              <w:rPr>
                <w:rFonts w:ascii="Times New Roman" w:hAnsi="Times New Roman" w:cs="Times New Roman"/>
                <w:sz w:val="22"/>
              </w:rPr>
              <w:t xml:space="preserve">Ответственный исполнительный орган  (иной государственный орган, организация)</w:t>
            </w:r>
            <w:r>
              <w:rPr>
                <w:rFonts w:ascii="Times New Roman" w:hAnsi="Times New Roman" w:cs="Times New Roman"/>
                <w:sz w:val="22"/>
              </w:rPr>
            </w:r>
            <w:r>
              <w:rPr>
                <w:rFonts w:ascii="Times New Roman" w:hAnsi="Times New Roman" w:cs="Times New Roman"/>
                <w:sz w:val="22"/>
              </w:rPr>
            </w:r>
          </w:p>
        </w:tc>
        <w:tc>
          <w:tcPr>
            <w:tcW w:w="9639" w:type="dxa"/>
            <w:textDirection w:val="lrTb"/>
            <w:noWrap w:val="false"/>
          </w:tcPr>
          <w:p>
            <w:pPr>
              <w:pStyle w:val="885"/>
              <w:jc w:val="both"/>
              <w:rPr>
                <w:rFonts w:ascii="Times New Roman" w:hAnsi="Times New Roman" w:cs="Times New Roman"/>
                <w:sz w:val="22"/>
              </w:rPr>
            </w:pPr>
            <w:r>
              <w:rPr>
                <w:rFonts w:ascii="Times New Roman" w:hAnsi="Times New Roman" w:cs="Times New Roman"/>
                <w:sz w:val="22"/>
              </w:rPr>
              <w:t xml:space="preserve">Управление образования администрации Вейделевского района (Масютенко С.А., начальник управления  образования администрации Вейделевского района)</w:t>
            </w:r>
            <w:r>
              <w:rPr>
                <w:rFonts w:ascii="Times New Roman" w:hAnsi="Times New Roman" w:cs="Times New Roman"/>
                <w:sz w:val="22"/>
              </w:rPr>
            </w:r>
            <w:r>
              <w:rPr>
                <w:rFonts w:ascii="Times New Roman" w:hAnsi="Times New Roman" w:cs="Times New Roman"/>
                <w:sz w:val="22"/>
              </w:rPr>
            </w:r>
          </w:p>
        </w:tc>
      </w:tr>
      <w:tr>
        <w:trPr>
          <w:trHeight w:val="348"/>
        </w:trPr>
        <w:tc>
          <w:tcPr>
            <w:shd w:val="clear" w:color="auto" w:fill="auto"/>
            <w:tcW w:w="5591" w:type="dxa"/>
            <w:vAlign w:val="center"/>
            <w:textDirection w:val="lrTb"/>
            <w:noWrap w:val="false"/>
          </w:tcPr>
          <w:p>
            <w:pPr>
              <w:rPr>
                <w:rFonts w:eastAsia="Times New Roman"/>
                <w:bCs/>
                <w:sz w:val="22"/>
              </w:rPr>
            </w:pPr>
            <w:r>
              <w:rPr>
                <w:sz w:val="22"/>
              </w:rPr>
              <w:t xml:space="preserve">Связь с муниципальной программой </w:t>
            </w:r>
            <w:r>
              <w:rPr>
                <w:rFonts w:eastAsia="Times New Roman"/>
                <w:bCs/>
                <w:sz w:val="22"/>
              </w:rPr>
            </w:r>
            <w:r>
              <w:rPr>
                <w:rFonts w:eastAsia="Times New Roman"/>
                <w:bCs/>
                <w:sz w:val="22"/>
              </w:rPr>
            </w:r>
          </w:p>
        </w:tc>
        <w:tc>
          <w:tcPr>
            <w:shd w:val="clear" w:color="auto" w:fill="auto"/>
            <w:tcW w:w="9639" w:type="dxa"/>
            <w:vAlign w:val="center"/>
            <w:textDirection w:val="lrTb"/>
            <w:noWrap w:val="false"/>
          </w:tcPr>
          <w:p>
            <w:pPr>
              <w:rPr>
                <w:rFonts w:eastAsia="Times New Roman"/>
                <w:b/>
                <w:sz w:val="22"/>
              </w:rPr>
            </w:pPr>
            <w:r>
              <w:rPr>
                <w:iCs/>
                <w:sz w:val="22"/>
              </w:rPr>
              <w:t xml:space="preserve">Муниципальная программа </w:t>
            </w:r>
            <w:r>
              <w:rPr>
                <w:sz w:val="22"/>
              </w:rPr>
              <w:t xml:space="preserve">Вейделевского </w:t>
            </w:r>
            <w:r>
              <w:rPr>
                <w:iCs/>
                <w:sz w:val="22"/>
              </w:rPr>
              <w:t xml:space="preserve">района </w:t>
            </w:r>
            <w:r>
              <w:rPr>
                <w:sz w:val="22"/>
              </w:rPr>
              <w:t xml:space="preserve">«Развитие образования Вейделевского района»</w:t>
            </w:r>
            <w:r>
              <w:rPr>
                <w:rFonts w:eastAsia="Times New Roman"/>
                <w:b/>
                <w:sz w:val="22"/>
              </w:rPr>
            </w:r>
            <w:r>
              <w:rPr>
                <w:rFonts w:eastAsia="Times New Roman"/>
                <w:b/>
                <w:sz w:val="22"/>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2. Показатели комплекса процессных мероприятий 1</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4"/>
        <w:gridCol w:w="2697"/>
        <w:gridCol w:w="1134"/>
        <w:gridCol w:w="1219"/>
        <w:gridCol w:w="1204"/>
        <w:gridCol w:w="1054"/>
        <w:gridCol w:w="604"/>
        <w:gridCol w:w="580"/>
        <w:gridCol w:w="567"/>
        <w:gridCol w:w="604"/>
        <w:gridCol w:w="604"/>
        <w:gridCol w:w="604"/>
        <w:gridCol w:w="604"/>
        <w:gridCol w:w="2120"/>
        <w:gridCol w:w="1134"/>
      </w:tblGrid>
      <w:tr>
        <w:trPr/>
        <w:tc>
          <w:tcPr>
            <w:tcW w:w="4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69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показателя/задачи</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Признак возрастания/ убывания</w:t>
            </w:r>
            <w:r>
              <w:rPr>
                <w:rFonts w:ascii="Times New Roman" w:hAnsi="Times New Roman" w:cs="Times New Roman"/>
              </w:rPr>
            </w:r>
            <w:r>
              <w:rPr>
                <w:rFonts w:ascii="Times New Roman" w:hAnsi="Times New Roman" w:cs="Times New Roman"/>
              </w:rPr>
            </w:r>
          </w:p>
        </w:tc>
        <w:tc>
          <w:tcPr>
            <w:tcW w:w="121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56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2120"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4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69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1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rPr>
                <w:rFonts w:ascii="Times New Roman" w:hAnsi="Times New Roman" w:cs="Times New Roman"/>
              </w:rPr>
            </w:pPr>
            <w:r>
              <w:rPr>
                <w:rFonts w:ascii="Times New Roman" w:hAnsi="Times New Roman" w:cs="Times New Roman"/>
              </w:rPr>
              <w:t xml:space="preserve"> 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2120"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rHeight w:val="295"/>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69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212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5"/>
            <w:tcW w:w="15213"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N 1 "Обеспечение государственных гарантий доступности и качественного дошкольного образования"</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2697"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212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2697"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 в государственных общеобразовательных организациях</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212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rHeight w:val="224"/>
        </w:trPr>
        <w:tc>
          <w:tcPr>
            <w:gridSpan w:val="15"/>
            <w:tcW w:w="15213"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N 2 "Развитие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2697"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212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1 в 2025 году</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49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4"/>
        <w:gridCol w:w="5248"/>
        <w:gridCol w:w="1275"/>
        <w:gridCol w:w="567"/>
        <w:gridCol w:w="567"/>
        <w:gridCol w:w="567"/>
        <w:gridCol w:w="567"/>
        <w:gridCol w:w="567"/>
        <w:gridCol w:w="709"/>
        <w:gridCol w:w="709"/>
        <w:gridCol w:w="708"/>
        <w:gridCol w:w="567"/>
        <w:gridCol w:w="567"/>
        <w:gridCol w:w="851"/>
        <w:gridCol w:w="992"/>
      </w:tblGrid>
      <w:tr>
        <w:trPr/>
        <w:tc>
          <w:tcPr>
            <w:tcW w:w="4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24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9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по месяцам/кварталам</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 конец 2025 года</w:t>
            </w:r>
            <w:r>
              <w:rPr>
                <w:rFonts w:ascii="Times New Roman" w:hAnsi="Times New Roman" w:cs="Times New Roman"/>
              </w:rPr>
            </w:r>
            <w:r>
              <w:rPr>
                <w:rFonts w:ascii="Times New Roman" w:hAnsi="Times New Roman" w:cs="Times New Roman"/>
              </w:rPr>
            </w:r>
          </w:p>
        </w:tc>
      </w:tr>
      <w:tr>
        <w:trPr/>
        <w:tc>
          <w:tcPr>
            <w:tcW w:w="4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24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ноябрь</w:t>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24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outlineLvl w:val="3"/>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4"/>
            <w:tcW w:w="14461"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государственных гарантий доступности и качественного дошкольного образования"</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248"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w:t>
            </w:r>
            <w:r>
              <w:rPr>
                <w:rFonts w:ascii="Times New Roman" w:hAnsi="Times New Roman" w:cs="Times New Roman"/>
              </w:rPr>
            </w:r>
            <w:r>
              <w:rPr>
                <w:rFonts w:ascii="Times New Roman" w:hAnsi="Times New Roman" w:cs="Times New Roman"/>
              </w:rPr>
            </w:r>
          </w:p>
        </w:tc>
        <w:tc>
          <w:tcPr>
            <w:tcW w:w="12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99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248" w:type="dxa"/>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 в государственных общеобразовательных организациях</w:t>
            </w:r>
            <w:r>
              <w:rPr>
                <w:rFonts w:ascii="Times New Roman" w:hAnsi="Times New Roman" w:cs="Times New Roman"/>
              </w:rPr>
            </w:r>
            <w:r>
              <w:rPr>
                <w:rFonts w:ascii="Times New Roman" w:hAnsi="Times New Roman" w:cs="Times New Roman"/>
              </w:rPr>
            </w:r>
          </w:p>
        </w:tc>
        <w:tc>
          <w:tcPr>
            <w:tcW w:w="12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99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gridSpan w:val="14"/>
            <w:tcW w:w="144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5248"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8"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w:t>
      </w:r>
      <w:r>
        <w:rPr>
          <w:rFonts w:ascii="Times New Roman" w:hAnsi="Times New Roman" w:cs="Times New Roman"/>
          <w:sz w:val="24"/>
        </w:rPr>
        <w:t xml:space="preserve"> </w:t>
      </w:r>
      <w:r>
        <w:rPr>
          <w:rFonts w:ascii="Times New Roman" w:hAnsi="Times New Roman" w:cs="Times New Roman"/>
          <w:sz w:val="24"/>
        </w:rPr>
        <w:t xml:space="preserve">комплекса процессных мероприятий 1</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4947" w:type="dxa"/>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662"/>
        <w:gridCol w:w="4221"/>
        <w:gridCol w:w="1187"/>
        <w:gridCol w:w="1204"/>
        <w:gridCol w:w="1054"/>
        <w:gridCol w:w="591"/>
        <w:gridCol w:w="567"/>
        <w:gridCol w:w="607"/>
        <w:gridCol w:w="672"/>
        <w:gridCol w:w="567"/>
        <w:gridCol w:w="567"/>
        <w:gridCol w:w="567"/>
        <w:gridCol w:w="2481"/>
      </w:tblGrid>
      <w:tr>
        <w:trPr/>
        <w:tc>
          <w:tcPr>
            <w:tcW w:w="66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422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18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5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по годам (накопительным итогом/дискретно в отчетном периоде)</w:t>
            </w:r>
            <w:r>
              <w:rPr>
                <w:rFonts w:ascii="Times New Roman" w:hAnsi="Times New Roman" w:cs="Times New Roman"/>
              </w:rPr>
            </w:r>
            <w:r>
              <w:rPr>
                <w:rFonts w:ascii="Times New Roman" w:hAnsi="Times New Roman" w:cs="Times New Roman"/>
              </w:rPr>
            </w:r>
          </w:p>
        </w:tc>
        <w:tc>
          <w:tcPr>
            <w:tcW w:w="248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66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22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8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248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2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8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248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285"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государственных гарантий доступности качественного дошкольного образования"</w:t>
            </w:r>
            <w:r>
              <w:rPr>
                <w:rFonts w:ascii="Times New Roman" w:hAnsi="Times New Roman" w:cs="Times New Roman"/>
              </w:rPr>
            </w:r>
            <w:r>
              <w:rPr>
                <w:rFonts w:ascii="Times New Roman" w:hAnsi="Times New Roman" w:cs="Times New Roman"/>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4221"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cs="Times New Roman"/>
              </w:rPr>
            </w:r>
            <w:r>
              <w:rPr>
                <w:rFonts w:ascii="Times New Roman" w:hAnsi="Times New Roman" w:cs="Times New Roman"/>
              </w:rPr>
            </w:r>
          </w:p>
        </w:tc>
        <w:tc>
          <w:tcPr>
            <w:tcW w:w="118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248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w:t>
            </w:r>
            <w:r>
              <w:rPr>
                <w:rFonts w:ascii="Times New Roman" w:hAnsi="Times New Roman" w:cs="Times New Roman"/>
              </w:rPr>
            </w:r>
            <w:r>
              <w:rPr>
                <w:rFonts w:ascii="Times New Roman" w:hAnsi="Times New Roman" w:cs="Times New Roman"/>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gridSpan w:val="12"/>
            <w:tcW w:w="14285" w:type="dxa"/>
            <w:textDirection w:val="lrTb"/>
            <w:noWrap w:val="false"/>
          </w:tcPr>
          <w:p>
            <w:pPr>
              <w:pStyle w:val="885"/>
              <w:rPr>
                <w:rFonts w:ascii="Times New Roman" w:hAnsi="Times New Roman" w:cs="Times New Roman"/>
              </w:rPr>
            </w:pPr>
            <w:r>
              <w:rPr>
                <w:rFonts w:ascii="Times New Roman" w:hAnsi="Times New Roman" w:cs="Times New Roman"/>
                <w:szCs w:val="20"/>
              </w:rPr>
              <w:t xml:space="preserve">В рамках Федерального </w:t>
            </w:r>
            <w:hyperlink r:id="rId17"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szCs w:val="20"/>
                </w:rPr>
                <w:t xml:space="preserve">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w:t>
            </w:r>
            <w:r>
              <w:rPr>
                <w:rFonts w:ascii="Times New Roman" w:hAnsi="Times New Roman" w:cs="Times New Roman"/>
                <w:szCs w:val="20"/>
              </w:rPr>
              <w:t xml:space="preserve">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w:t>
            </w:r>
            <w:r>
              <w:rPr>
                <w:rFonts w:ascii="Times New Roman" w:hAnsi="Times New Roman" w:cs="Times New Roman"/>
                <w:szCs w:val="20"/>
              </w:rPr>
              <w:t xml:space="preserve">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w:t>
            </w:r>
            <w:r>
              <w:rPr>
                <w:rFonts w:ascii="Times New Roman" w:hAnsi="Times New Roman" w:cs="Times New Roman"/>
                <w:szCs w:val="20"/>
              </w:rPr>
              <w:t xml:space="preserve">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r>
              <w:rPr>
                <w:rFonts w:ascii="Times New Roman" w:hAnsi="Times New Roman" w:cs="Times New Roman"/>
              </w:rPr>
            </w:r>
            <w:r>
              <w:rPr>
                <w:rFonts w:ascii="Times New Roman" w:hAnsi="Times New Roman" w:cs="Times New Roman"/>
              </w:rPr>
            </w:r>
          </w:p>
        </w:tc>
      </w:tr>
      <w:tr>
        <w:trPr/>
        <w:tc>
          <w:tcPr>
            <w:shd w:val="clear" w:color="auto" w:fill="auto"/>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4221"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деятельности муниципальных  учреждений (организаций)</w:t>
            </w:r>
            <w:r>
              <w:rPr>
                <w:rFonts w:ascii="Times New Roman" w:hAnsi="Times New Roman" w:cs="Times New Roman"/>
              </w:rPr>
            </w:r>
            <w:r>
              <w:rPr>
                <w:rFonts w:ascii="Times New Roman" w:hAnsi="Times New Roman" w:cs="Times New Roman"/>
              </w:rPr>
            </w:r>
          </w:p>
        </w:tc>
        <w:tc>
          <w:tcPr>
            <w:shd w:val="clear" w:color="auto" w:fill="auto"/>
            <w:tcW w:w="1187" w:type="dxa"/>
            <w:textDirection w:val="lrTb"/>
            <w:noWrap w:val="false"/>
          </w:tcPr>
          <w:p>
            <w:pPr>
              <w:pStyle w:val="885"/>
              <w:ind w:left="-62" w:right="-9"/>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shd w:val="clear" w:color="auto" w:fill="auto"/>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shd w:val="clear" w:color="auto" w:fill="auto"/>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shd w:val="clear" w:color="auto" w:fill="auto"/>
            <w:tcW w:w="248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7 лет</w:t>
            </w:r>
            <w:r>
              <w:rPr>
                <w:rFonts w:ascii="Times New Roman" w:hAnsi="Times New Roman" w:cs="Times New Roman"/>
              </w:rPr>
            </w:r>
            <w:r>
              <w:rPr>
                <w:rFonts w:ascii="Times New Roman" w:hAnsi="Times New Roman" w:cs="Times New Roman"/>
              </w:rPr>
            </w:r>
          </w:p>
        </w:tc>
      </w:tr>
      <w:tr>
        <w:trPr/>
        <w:tc>
          <w:tcPr>
            <w:shd w:val="clear" w:color="auto" w:fill="auto"/>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gridSpan w:val="12"/>
            <w:shd w:val="clear" w:color="auto" w:fill="auto"/>
            <w:tcW w:w="14285" w:type="dxa"/>
            <w:textDirection w:val="lrTb"/>
            <w:noWrap w:val="false"/>
          </w:tcPr>
          <w:p>
            <w:pPr>
              <w:pStyle w:val="885"/>
              <w:rPr>
                <w:rFonts w:ascii="Times New Roman" w:hAnsi="Times New Roman" w:cs="Times New Roman"/>
              </w:rPr>
            </w:pPr>
            <w:r>
              <w:rPr>
                <w:rFonts w:ascii="Times New Roman" w:hAnsi="Times New Roman" w:cs="Times New Roman"/>
                <w:szCs w:val="20"/>
              </w:rPr>
              <w:t xml:space="preserve">Создание условий, обеспечивающих общедоступное, качественное и бесплатное дошкольное образование в муниципальных учреждениях Вейделевского района</w:t>
            </w:r>
            <w:r>
              <w:rPr>
                <w:rFonts w:ascii="Times New Roman" w:hAnsi="Times New Roman" w:cs="Times New Roman"/>
              </w:rPr>
            </w:r>
            <w:r>
              <w:rPr>
                <w:rFonts w:ascii="Times New Roman" w:hAnsi="Times New Roman" w:cs="Times New Roman"/>
              </w:rPr>
            </w:r>
          </w:p>
        </w:tc>
      </w:tr>
      <w:tr>
        <w:trPr/>
        <w:tc>
          <w:tcPr>
            <w:shd w:val="clear" w:color="auto" w:fill="auto"/>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shd w:val="clear" w:color="auto" w:fill="auto"/>
            <w:tcW w:w="4221" w:type="dxa"/>
            <w:textDirection w:val="lrTb"/>
            <w:noWrap w:val="false"/>
          </w:tcPr>
          <w:p>
            <w:pPr>
              <w:pStyle w:val="885"/>
              <w:rPr>
                <w:rFonts w:ascii="Times New Roman" w:hAnsi="Times New Roman" w:cs="Times New Roman"/>
              </w:rPr>
            </w:pPr>
            <w:r>
              <w:rPr>
                <w:rFonts w:ascii="Times New Roman" w:hAnsi="Times New Roman" w:cs="Times New Roman"/>
              </w:rPr>
              <w:t xml:space="preserve">Капитальный ремонт объектов муниципальной собственности Вейделевского района</w:t>
            </w:r>
            <w:r>
              <w:rPr>
                <w:rFonts w:ascii="Times New Roman" w:hAnsi="Times New Roman" w:cs="Times New Roman"/>
              </w:rPr>
            </w:r>
            <w:r>
              <w:rPr>
                <w:rFonts w:ascii="Times New Roman" w:hAnsi="Times New Roman" w:cs="Times New Roman"/>
              </w:rPr>
            </w:r>
          </w:p>
        </w:tc>
        <w:tc>
          <w:tcPr>
            <w:shd w:val="clear" w:color="auto" w:fill="auto"/>
            <w:tcW w:w="118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Осуществление текущей деятельност</w:t>
            </w:r>
            <w:r>
              <w:rPr>
                <w:rFonts w:ascii="Times New Roman" w:hAnsi="Times New Roman" w:cs="Times New Roman"/>
              </w:rPr>
              <w:t xml:space="preserve">и</w:t>
            </w:r>
            <w:r>
              <w:rPr>
                <w:rFonts w:ascii="Times New Roman" w:hAnsi="Times New Roman" w:cs="Times New Roman"/>
              </w:rPr>
            </w:r>
            <w:r>
              <w:rPr>
                <w:rFonts w:ascii="Times New Roman" w:hAnsi="Times New Roman" w:cs="Times New Roman"/>
              </w:rPr>
            </w:r>
          </w:p>
        </w:tc>
        <w:tc>
          <w:tcPr>
            <w:shd w:val="clear" w:color="auto" w:fill="auto"/>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shd w:val="clear" w:color="auto" w:fill="auto"/>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shd w:val="clear" w:color="auto" w:fill="auto"/>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shd w:val="clear" w:color="auto" w:fill="auto"/>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shd w:val="clear" w:color="auto" w:fill="auto"/>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248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Доступность дошкольных образования организаций Вейделевского района </w:t>
            </w:r>
            <w:r>
              <w:rPr>
                <w:rFonts w:ascii="Times New Roman" w:hAnsi="Times New Roman" w:cs="Times New Roman"/>
              </w:rPr>
              <w:t xml:space="preserve">обеспеченных современными условиями труда</w:t>
            </w:r>
            <w:r>
              <w:rPr>
                <w:rFonts w:ascii="Times New Roman" w:hAnsi="Times New Roman" w:cs="Times New Roman"/>
              </w:rPr>
            </w:r>
            <w:r>
              <w:rPr>
                <w:rFonts w:ascii="Times New Roman" w:hAnsi="Times New Roman" w:cs="Times New Roman"/>
              </w:rPr>
            </w:r>
          </w:p>
        </w:tc>
      </w:tr>
      <w:tr>
        <w:trPr/>
        <w:tc>
          <w:tcPr>
            <w:shd w:val="clear" w:color="auto" w:fill="auto"/>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w:t>
            </w:r>
            <w:r>
              <w:rPr>
                <w:rFonts w:ascii="Times New Roman" w:hAnsi="Times New Roman" w:cs="Times New Roman"/>
              </w:rPr>
            </w:r>
            <w:r>
              <w:rPr>
                <w:rFonts w:ascii="Times New Roman" w:hAnsi="Times New Roman" w:cs="Times New Roman"/>
              </w:rPr>
            </w:r>
          </w:p>
        </w:tc>
        <w:tc>
          <w:tcPr>
            <w:gridSpan w:val="12"/>
            <w:shd w:val="clear" w:color="auto" w:fill="auto"/>
            <w:tcW w:w="14285" w:type="dxa"/>
            <w:textDirection w:val="lrTb"/>
            <w:noWrap w:val="false"/>
          </w:tcPr>
          <w:p>
            <w:pPr>
              <w:pStyle w:val="885"/>
              <w:rPr>
                <w:rFonts w:ascii="Times New Roman" w:hAnsi="Times New Roman" w:cs="Times New Roman"/>
              </w:rPr>
            </w:pPr>
            <w:r>
              <w:rPr>
                <w:rFonts w:ascii="Times New Roman" w:hAnsi="Times New Roman" w:cs="Times New Roman"/>
                <w:szCs w:val="20"/>
              </w:rPr>
              <w:t xml:space="preserve">Создание условий, обеспечивающих общедоступное, качественное и бесплатное дошкольное образование в муниципальных учреждениях Вейделевского района</w:t>
            </w:r>
            <w:r>
              <w:rPr>
                <w:rFonts w:ascii="Times New Roman" w:hAnsi="Times New Roman" w:cs="Times New Roman"/>
              </w:rPr>
              <w:t xml:space="preserve">, в современных условиях труда</w:t>
            </w:r>
            <w:r>
              <w:rPr>
                <w:rFonts w:ascii="Times New Roman" w:hAnsi="Times New Roman" w:cs="Times New Roman"/>
              </w:rPr>
            </w:r>
            <w:r>
              <w:rPr>
                <w:rFonts w:ascii="Times New Roman" w:hAnsi="Times New Roman" w:cs="Times New Roman"/>
              </w:rPr>
            </w:r>
          </w:p>
        </w:tc>
      </w:tr>
      <w:tr>
        <w:trPr/>
        <w:tc>
          <w:tcPr>
            <w:shd w:val="clear" w:color="auto" w:fill="auto"/>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gridSpan w:val="12"/>
            <w:shd w:val="clear" w:color="auto" w:fill="auto"/>
            <w:tcW w:w="14285" w:type="dxa"/>
            <w:textDirection w:val="lrTb"/>
            <w:noWrap w:val="false"/>
          </w:tcPr>
          <w:p>
            <w:pPr>
              <w:pStyle w:val="885"/>
              <w:rPr>
                <w:rFonts w:ascii="Times New Roman" w:hAnsi="Times New Roman" w:cs="Times New Roman"/>
                <w:szCs w:val="20"/>
              </w:rPr>
            </w:pPr>
            <w:r>
              <w:rPr>
                <w:rFonts w:ascii="Times New Roman" w:hAnsi="Times New Roman" w:cs="Times New Roman"/>
              </w:rPr>
              <w:t xml:space="preserve">Задача "Развитие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szCs w:val="20"/>
              </w:rPr>
            </w:r>
            <w:r>
              <w:rPr>
                <w:rFonts w:ascii="Times New Roman" w:hAnsi="Times New Roman" w:cs="Times New Roman"/>
                <w:szCs w:val="20"/>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4221" w:type="dxa"/>
            <w:textDirection w:val="lrTb"/>
            <w:noWrap w:val="false"/>
          </w:tcPr>
          <w:p>
            <w:pPr>
              <w:pStyle w:val="885"/>
              <w:rPr>
                <w:rFonts w:ascii="Times New Roman" w:hAnsi="Times New Roman" w:cs="Times New Roman"/>
              </w:rPr>
            </w:pPr>
            <w:r>
              <w:rPr>
                <w:rFonts w:ascii="Times New Roman" w:hAnsi="Times New Roman" w:cs="Times New Roman"/>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hAnsi="Times New Roman" w:cs="Times New Roman"/>
              </w:rPr>
            </w:r>
            <w:r>
              <w:rPr>
                <w:rFonts w:ascii="Times New Roman" w:hAnsi="Times New Roman" w:cs="Times New Roman"/>
              </w:rPr>
            </w:r>
          </w:p>
        </w:tc>
        <w:tc>
          <w:tcPr>
            <w:tcW w:w="118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9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248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r>
              <w:rPr>
                <w:rFonts w:ascii="Times New Roman" w:hAnsi="Times New Roman" w:cs="Times New Roman"/>
              </w:rPr>
            </w:r>
            <w:r>
              <w:rPr>
                <w:rFonts w:ascii="Times New Roman" w:hAnsi="Times New Roman" w:cs="Times New Roman"/>
              </w:rPr>
            </w:r>
          </w:p>
        </w:tc>
      </w:tr>
      <w:tr>
        <w:trPr/>
        <w:tc>
          <w:tcPr>
            <w:tcW w:w="6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2.1.1</w:t>
            </w:r>
            <w:r>
              <w:rPr>
                <w:rFonts w:ascii="Times New Roman" w:hAnsi="Times New Roman" w:cs="Times New Roman"/>
              </w:rPr>
            </w:r>
            <w:r>
              <w:rPr>
                <w:rFonts w:ascii="Times New Roman" w:hAnsi="Times New Roman" w:cs="Times New Roman"/>
              </w:rPr>
            </w:r>
          </w:p>
        </w:tc>
        <w:tc>
          <w:tcPr>
            <w:gridSpan w:val="12"/>
            <w:tcW w:w="14285"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w:t>
            </w:r>
            <w:r>
              <w:rPr>
                <w:rFonts w:ascii="Times New Roman" w:hAnsi="Times New Roman" w:cs="Times New Roman"/>
              </w:rPr>
              <w:t xml:space="preserve">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r>
              <w:rPr>
                <w:rFonts w:ascii="Times New Roman" w:hAnsi="Times New Roman" w:cs="Times New Roman"/>
              </w:rPr>
            </w:r>
            <w:r>
              <w:rPr>
                <w:rFonts w:ascii="Times New Roman" w:hAnsi="Times New Roman" w:cs="Times New Roman"/>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1</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4908" w:type="dxa"/>
        <w:tblInd w:w="95" w:type="dxa"/>
        <w:tblLayout w:type="fixed"/>
        <w:tblLook w:val="04A0" w:firstRow="1" w:lastRow="0" w:firstColumn="1" w:lastColumn="0" w:noHBand="0" w:noVBand="1"/>
      </w:tblPr>
      <w:tblGrid>
        <w:gridCol w:w="516"/>
        <w:gridCol w:w="6160"/>
        <w:gridCol w:w="1417"/>
        <w:gridCol w:w="914"/>
        <w:gridCol w:w="966"/>
        <w:gridCol w:w="966"/>
        <w:gridCol w:w="966"/>
        <w:gridCol w:w="966"/>
        <w:gridCol w:w="966"/>
        <w:gridCol w:w="1071"/>
      </w:tblGrid>
      <w:tr>
        <w:trPr>
          <w:trHeight w:val="300"/>
        </w:trPr>
        <w:tc>
          <w:tcPr>
            <w:shd w:val="clear" w:color="auto" w:fill="auto"/>
            <w:tcBorders>
              <w:top w:val="single" w:color="auto" w:sz="4" w:space="0"/>
              <w:left w:val="single" w:color="auto" w:sz="4" w:space="0"/>
              <w:bottom w:val="single" w:color="000000" w:sz="4" w:space="0"/>
              <w:right w:val="single" w:color="auto" w:sz="4" w:space="0"/>
            </w:tcBorders>
            <w:tcW w:w="516" w:type="dxa"/>
            <w:vAlign w:val="bottom"/>
            <w:vMerge w:val="restart"/>
            <w:textDirection w:val="lrTb"/>
            <w:noWrap w:val="false"/>
          </w:tcPr>
          <w:p>
            <w:pPr>
              <w:jc w:val="center"/>
              <w:rPr>
                <w:rFonts w:eastAsia="Times New Roman"/>
                <w:sz w:val="20"/>
              </w:rPr>
            </w:pPr>
            <w:r/>
            <w:bookmarkStart w:id="0" w:name="_MON_1791890875"/>
            <w:r/>
            <w:bookmarkEnd w:id="0"/>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6160"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1417" w:type="dxa"/>
            <w:vAlign w:val="center"/>
            <w:vMerge w:val="restart"/>
            <w:textDirection w:val="lrTb"/>
            <w:noWrap w:val="false"/>
          </w:tcPr>
          <w:p>
            <w:pPr>
              <w:ind w:left="-108" w:right="-108"/>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815" w:type="dxa"/>
            <w:textDirection w:val="lrTb"/>
            <w:noWrap w:val="false"/>
          </w:tcPr>
          <w:p>
            <w:pPr>
              <w:ind w:left="-45" w:right="-56"/>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6160"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bottom"/>
            <w:textDirection w:val="lrTb"/>
            <w:noWrap w:val="false"/>
          </w:tcPr>
          <w:p>
            <w:pPr>
              <w:ind w:left="-45" w:right="-56"/>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bottom"/>
            <w:textDirection w:val="lrTb"/>
            <w:noWrap w:val="false"/>
          </w:tcPr>
          <w:p>
            <w:pPr>
              <w:ind w:left="-45" w:right="-56"/>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1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417"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bottom"/>
            <w:textDirection w:val="lrTb"/>
            <w:noWrap w:val="false"/>
          </w:tcPr>
          <w:p>
            <w:pPr>
              <w:ind w:left="-45" w:right="-56"/>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bottom"/>
            <w:textDirection w:val="lrTb"/>
            <w:noWrap w:val="false"/>
          </w:tcPr>
          <w:p>
            <w:pPr>
              <w:ind w:left="-45" w:right="-56"/>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bottom"/>
            <w:textDirection w:val="lrTb"/>
            <w:noWrap w:val="false"/>
          </w:tcPr>
          <w:p>
            <w:pPr>
              <w:ind w:left="-45" w:right="-56"/>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40"/>
        </w:trPr>
        <w:tc>
          <w:tcPr>
            <w:shd w:val="clear" w:color="auto" w:fill="auto"/>
            <w:tcBorders>
              <w:top w:val="single" w:color="auto"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b/>
                <w:bCs/>
                <w:sz w:val="20"/>
              </w:rPr>
            </w:pPr>
            <w:r>
              <w:rPr>
                <w:rFonts w:eastAsia="Times New Roman"/>
                <w:b/>
                <w:bCs/>
                <w:sz w:val="20"/>
              </w:rPr>
              <w:t xml:space="preserve">Комплекс процессных мероприятий "Реализация образовательных программ дошкольного образования" (всего), в том числе:</w:t>
            </w:r>
            <w:r>
              <w:rPr>
                <w:rFonts w:eastAsia="Times New Roman"/>
                <w:b/>
                <w:bCs/>
                <w:sz w:val="20"/>
              </w:rPr>
            </w:r>
            <w:r>
              <w:rPr>
                <w:rFonts w:eastAsia="Times New Roman"/>
                <w:b/>
                <w:bCs/>
                <w:sz w:val="20"/>
              </w:rPr>
            </w:r>
          </w:p>
        </w:tc>
        <w:tc>
          <w:tcPr>
            <w:shd w:val="clear" w:color="auto" w:fill="auto"/>
            <w:tcBorders>
              <w:top w:val="single" w:color="auto" w:sz="4" w:space="0"/>
              <w:left w:val="single" w:color="auto" w:sz="4" w:space="0"/>
              <w:bottom w:val="single" w:color="auto" w:sz="4" w:space="0"/>
              <w:right w:val="single" w:color="auto" w:sz="4" w:space="0"/>
            </w:tcBorders>
            <w:tcW w:w="1417" w:type="dxa"/>
            <w:vMerge w:val="restart"/>
            <w:textDirection w:val="lrTb"/>
            <w:noWrap w:val="false"/>
          </w:tcPr>
          <w:p>
            <w:pPr>
              <w:ind w:left="-108" w:right="-29"/>
              <w:jc w:val="center"/>
              <w:rPr>
                <w:rFonts w:eastAsia="Times New Roman"/>
                <w:sz w:val="20"/>
              </w:rPr>
            </w:pPr>
            <w:r>
              <w:rPr>
                <w:rFonts w:eastAsia="Times New Roman"/>
                <w:sz w:val="20"/>
              </w:rPr>
              <w:t xml:space="preserve">871 0701 02 4 01 73020 600            </w:t>
            </w:r>
            <w:r>
              <w:rPr>
                <w:rFonts w:eastAsia="Times New Roman"/>
                <w:sz w:val="20"/>
              </w:rPr>
            </w:r>
            <w:r>
              <w:rPr>
                <w:rFonts w:eastAsia="Times New Roman"/>
                <w:sz w:val="20"/>
              </w:rPr>
            </w:r>
          </w:p>
          <w:p>
            <w:pPr>
              <w:ind w:left="-108" w:right="-29"/>
              <w:jc w:val="center"/>
              <w:rPr>
                <w:rFonts w:eastAsia="Times New Roman"/>
                <w:sz w:val="20"/>
              </w:rPr>
            </w:pPr>
            <w:r>
              <w:rPr>
                <w:rFonts w:eastAsia="Times New Roman"/>
                <w:sz w:val="20"/>
              </w:rPr>
              <w:t xml:space="preserve">871 0701 02 4 01 00590 600 </w:t>
            </w:r>
            <w:r>
              <w:rPr>
                <w:rFonts w:eastAsia="Times New Roman"/>
                <w:sz w:val="20"/>
              </w:rPr>
            </w:r>
            <w:r>
              <w:rPr>
                <w:rFonts w:eastAsia="Times New Roman"/>
                <w:sz w:val="20"/>
              </w:rPr>
            </w:r>
          </w:p>
          <w:p>
            <w:pPr>
              <w:ind w:left="-108" w:right="-29"/>
              <w:jc w:val="center"/>
              <w:rPr>
                <w:rFonts w:eastAsia="Times New Roman"/>
                <w:sz w:val="20"/>
              </w:rPr>
            </w:pPr>
            <w:r>
              <w:rPr>
                <w:rFonts w:eastAsia="Times New Roman"/>
                <w:sz w:val="20"/>
              </w:rPr>
              <w:t xml:space="preserve">871 1004 02 4 01 73030 300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b/>
                <w:bCs/>
                <w:sz w:val="20"/>
              </w:rPr>
            </w:pPr>
            <w:r>
              <w:rPr>
                <w:rFonts w:eastAsia="Times New Roman"/>
                <w:b/>
                <w:bCs/>
                <w:sz w:val="20"/>
              </w:rPr>
              <w:t xml:space="preserve">191033,5</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199160,7</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208543,6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1224368,6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191033,5</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199160,7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208543,6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1224368,6</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167176,5</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174260,7</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183643,6</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1076011,6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23857,0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148357,0</w:t>
            </w:r>
            <w:r>
              <w:rPr>
                <w:rFonts w:eastAsia="Times New Roman"/>
                <w:b/>
                <w:bCs/>
                <w:sz w:val="20"/>
              </w:rPr>
            </w:r>
            <w:r>
              <w:rPr>
                <w:rFonts w:eastAsia="Times New Roman"/>
                <w:b/>
                <w:bCs/>
                <w:sz w:val="20"/>
              </w:rPr>
            </w:r>
          </w:p>
        </w:tc>
      </w:tr>
      <w:tr>
        <w:trPr>
          <w:trHeight w:val="27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125"/>
        </w:trPr>
        <w:tc>
          <w:tcPr>
            <w:shd w:val="clear" w:color="auto" w:fill="auto"/>
            <w:tcBorders>
              <w:top w:val="single" w:color="auto" w:sz="4" w:space="0"/>
              <w:left w:val="single" w:color="auto" w:sz="4" w:space="0"/>
              <w:bottom w:val="none" w:color="000000"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1.1.</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(всего), в том числе:</w:t>
            </w:r>
            <w:r>
              <w:rPr>
                <w:rFonts w:eastAsia="Times New Roman"/>
                <w:b/>
                <w:bCs/>
                <w:sz w:val="20"/>
              </w:rPr>
            </w:r>
            <w:r>
              <w:rPr>
                <w:rFonts w:eastAsia="Times New Roman"/>
                <w:b/>
                <w:bCs/>
                <w:sz w:val="20"/>
              </w:rPr>
            </w:r>
          </w:p>
        </w:tc>
        <w:tc>
          <w:tcPr>
            <w:shd w:val="clear" w:color="auto" w:fill="auto"/>
            <w:tcBorders>
              <w:top w:val="single" w:color="auto" w:sz="4" w:space="0"/>
              <w:left w:val="single" w:color="auto" w:sz="4" w:space="0"/>
              <w:bottom w:val="single" w:color="auto" w:sz="4" w:space="0"/>
              <w:right w:val="single" w:color="auto" w:sz="4" w:space="0"/>
            </w:tcBorders>
            <w:tcW w:w="1417" w:type="dxa"/>
            <w:vMerge w:val="restart"/>
            <w:textDirection w:val="lrTb"/>
            <w:noWrap w:val="false"/>
          </w:tcPr>
          <w:p>
            <w:pPr>
              <w:ind w:left="-108" w:right="-29"/>
              <w:jc w:val="center"/>
              <w:rPr>
                <w:rFonts w:eastAsia="Times New Roman"/>
                <w:sz w:val="20"/>
              </w:rPr>
            </w:pPr>
            <w:r>
              <w:rPr>
                <w:rFonts w:eastAsia="Times New Roman"/>
                <w:sz w:val="20"/>
              </w:rPr>
              <w:t xml:space="preserve">871 0701 02 4 01 73020 600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b/>
                <w:bCs/>
                <w:sz w:val="20"/>
              </w:rPr>
            </w:pPr>
            <w:r>
              <w:rPr>
                <w:rFonts w:eastAsia="Times New Roman"/>
                <w:b/>
                <w:bCs/>
                <w:sz w:val="20"/>
              </w:rPr>
              <w:t xml:space="preserve">164337,5</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171421,7</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180804,6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180804,6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180804,6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180804,6</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1058977,6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164337,5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171421,7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1058977,6</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164337,5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171421,7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180804,6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1058977,6</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shd w:val="clear" w:color="auto" w:fill="auto"/>
            <w:tcBorders>
              <w:top w:val="single" w:color="auto" w:sz="4" w:space="0"/>
              <w:left w:val="single" w:color="auto" w:sz="4" w:space="0"/>
              <w:bottom w:val="single" w:color="000000"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деятельности муниципальных  учреждений (организаций)"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000000" w:sz="4" w:space="0"/>
              <w:right w:val="single" w:color="auto" w:sz="4" w:space="0"/>
            </w:tcBorders>
            <w:tcW w:w="1417" w:type="dxa"/>
            <w:vMerge w:val="restart"/>
            <w:textDirection w:val="lrTb"/>
            <w:noWrap w:val="false"/>
          </w:tcPr>
          <w:p>
            <w:pPr>
              <w:ind w:left="-108" w:right="-29"/>
              <w:jc w:val="center"/>
              <w:rPr>
                <w:rFonts w:eastAsia="Times New Roman"/>
                <w:sz w:val="20"/>
              </w:rPr>
            </w:pPr>
            <w:r>
              <w:rPr>
                <w:rFonts w:eastAsia="Times New Roman"/>
                <w:sz w:val="20"/>
              </w:rPr>
              <w:t xml:space="preserve">871 0701 02 4 01 00590 600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b/>
                <w:bCs/>
                <w:sz w:val="20"/>
              </w:rPr>
            </w:pPr>
            <w:r>
              <w:rPr>
                <w:rFonts w:eastAsia="Times New Roman"/>
                <w:b/>
                <w:bCs/>
                <w:sz w:val="20"/>
              </w:rPr>
              <w:t xml:space="preserve">23857,0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24900,0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24900,0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24900,0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24900,0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24900,0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148357,0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000000"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23857,0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148357,0</w:t>
            </w:r>
            <w:r>
              <w:rPr>
                <w:rFonts w:eastAsia="Times New Roman"/>
                <w:b/>
                <w:bCs/>
                <w:sz w:val="20"/>
              </w:rPr>
            </w:r>
            <w:r>
              <w:rPr>
                <w:rFonts w:eastAsia="Times New Roman"/>
                <w:b/>
                <w:bCs/>
                <w:sz w:val="20"/>
              </w:rPr>
            </w:r>
          </w:p>
        </w:tc>
      </w:tr>
      <w:tr>
        <w:trPr>
          <w:trHeight w:val="285"/>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000000"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Cs w:val="28"/>
              </w:rPr>
            </w:pPr>
            <w:r>
              <w:rPr>
                <w:rFonts w:eastAsia="Times New Roman"/>
                <w:szCs w:val="28"/>
              </w:rPr>
              <w:t xml:space="preserve"> </w:t>
            </w:r>
            <w:r>
              <w:rPr>
                <w:rFonts w:eastAsia="Times New Roman"/>
                <w:szCs w:val="28"/>
              </w:rPr>
            </w:r>
            <w:r>
              <w:rPr>
                <w:rFonts w:eastAsia="Times New Roman"/>
                <w:szCs w:val="28"/>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Cs w:val="28"/>
              </w:rPr>
            </w:pPr>
            <w:r>
              <w:rPr>
                <w:rFonts w:eastAsia="Times New Roman"/>
                <w:szCs w:val="28"/>
              </w:rPr>
              <w:t xml:space="preserve"> </w:t>
            </w:r>
            <w:r>
              <w:rPr>
                <w:rFonts w:eastAsia="Times New Roman"/>
                <w:szCs w:val="28"/>
              </w:rPr>
            </w:r>
            <w:r>
              <w:rPr>
                <w:rFonts w:eastAsia="Times New Roman"/>
                <w:szCs w:val="28"/>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Cs w:val="28"/>
              </w:rPr>
            </w:pPr>
            <w:r>
              <w:rPr>
                <w:rFonts w:eastAsia="Times New Roman"/>
                <w:szCs w:val="28"/>
              </w:rPr>
              <w:t xml:space="preserve"> </w:t>
            </w:r>
            <w:r>
              <w:rPr>
                <w:rFonts w:eastAsia="Times New Roman"/>
                <w:szCs w:val="28"/>
              </w:rPr>
            </w:r>
            <w:r>
              <w:rPr>
                <w:rFonts w:eastAsia="Times New Roman"/>
                <w:szCs w:val="28"/>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000000"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000000"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23857,0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24900,0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148357,0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000000"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1417" w:type="dxa"/>
            <w:vAlign w:val="center"/>
            <w:vMerge w:val="continue"/>
            <w:textDirection w:val="lrTb"/>
            <w:noWrap w:val="false"/>
          </w:tcPr>
          <w:p>
            <w:pPr>
              <w:ind w:left="-108" w:right="-29"/>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840"/>
        </w:trPr>
        <w:tc>
          <w:tcPr>
            <w:shd w:val="clear" w:color="auto" w:fill="auto"/>
            <w:tcBorders>
              <w:top w:val="single" w:color="auto"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t xml:space="preserve">3</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b/>
                <w:bCs/>
                <w:sz w:val="20"/>
              </w:rPr>
            </w:pPr>
            <w:r>
              <w:rPr>
                <w:rFonts w:eastAsia="Times New Roman"/>
                <w:b/>
                <w:bCs/>
                <w:sz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Pr>
                <w:rFonts w:eastAsia="Times New Roman"/>
                <w:b/>
                <w:bCs/>
                <w:i/>
                <w:iCs/>
                <w:sz w:val="20"/>
              </w:rPr>
              <w:t xml:space="preserve">(всего), в том числе:</w:t>
            </w:r>
            <w:r>
              <w:rPr>
                <w:rFonts w:eastAsia="Times New Roman"/>
                <w:b/>
                <w:bCs/>
                <w:sz w:val="20"/>
              </w:rPr>
            </w:r>
            <w:r>
              <w:rPr>
                <w:rFonts w:eastAsia="Times New Roman"/>
                <w:b/>
                <w:bCs/>
                <w:sz w:val="20"/>
              </w:rPr>
            </w:r>
          </w:p>
        </w:tc>
        <w:tc>
          <w:tcPr>
            <w:shd w:val="clear" w:color="auto" w:fill="auto"/>
            <w:tcBorders>
              <w:top w:val="single" w:color="auto" w:sz="4" w:space="0"/>
              <w:left w:val="single" w:color="auto" w:sz="4" w:space="0"/>
              <w:bottom w:val="single" w:color="auto" w:sz="4" w:space="0"/>
              <w:right w:val="single" w:color="auto" w:sz="4" w:space="0"/>
            </w:tcBorders>
            <w:tcW w:w="1417" w:type="dxa"/>
            <w:vMerge w:val="restart"/>
            <w:textDirection w:val="lrTb"/>
            <w:noWrap w:val="false"/>
          </w:tcPr>
          <w:p>
            <w:pPr>
              <w:ind w:left="-108" w:right="-29"/>
              <w:jc w:val="center"/>
              <w:rPr>
                <w:rFonts w:eastAsia="Times New Roman"/>
                <w:sz w:val="20"/>
              </w:rPr>
            </w:pPr>
            <w:r>
              <w:rPr>
                <w:rFonts w:eastAsia="Times New Roman"/>
                <w:sz w:val="20"/>
              </w:rPr>
              <w:t xml:space="preserve">871 1004 02 4 01 73030 300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b/>
                <w:bCs/>
                <w:sz w:val="20"/>
              </w:rPr>
            </w:pPr>
            <w:r>
              <w:rPr>
                <w:rFonts w:eastAsia="Times New Roman"/>
                <w:b/>
                <w:bCs/>
                <w:sz w:val="20"/>
              </w:rPr>
              <w:t xml:space="preserve">2839,0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17034,0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17034,0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2839,0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17034,0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27"/>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6160"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14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14"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66" w:type="dxa"/>
            <w:vAlign w:val="center"/>
            <w:textDirection w:val="lrTb"/>
            <w:noWrap w:val="false"/>
          </w:tcPr>
          <w:p>
            <w:pPr>
              <w:ind w:left="-45" w:right="-56"/>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1" w:type="dxa"/>
            <w:vAlign w:val="center"/>
            <w:textDirection w:val="lrTb"/>
            <w:noWrap w:val="false"/>
          </w:tcPr>
          <w:p>
            <w:pPr>
              <w:ind w:left="-45" w:right="-56"/>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spacing w:after="160" w:line="259" w:lineRule="auto"/>
        <w:rPr>
          <w:rFonts w:eastAsiaTheme="minorEastAsia"/>
          <w:sz w:val="20"/>
          <w:szCs w:val="22"/>
        </w:rPr>
      </w:pPr>
      <w:r>
        <w:rPr>
          <w:rFonts w:eastAsiaTheme="minorEastAsia"/>
          <w:sz w:val="20"/>
          <w:szCs w:val="22"/>
        </w:rPr>
      </w:r>
      <w:r>
        <w:rPr>
          <w:rFonts w:eastAsiaTheme="minorEastAsia"/>
          <w:sz w:val="20"/>
          <w:szCs w:val="22"/>
        </w:rPr>
      </w:r>
      <w:r>
        <w:rPr>
          <w:rFonts w:eastAsiaTheme="minorEastAsia"/>
          <w:sz w:val="20"/>
          <w:szCs w:val="22"/>
        </w:rPr>
      </w:r>
    </w:p>
    <w:p>
      <w:pPr>
        <w:spacing w:after="160" w:line="259" w:lineRule="auto"/>
        <w:rPr>
          <w:rFonts w:eastAsiaTheme="minorEastAsia"/>
          <w:sz w:val="20"/>
          <w:szCs w:val="22"/>
        </w:rPr>
      </w:pPr>
      <w:r>
        <w:rPr>
          <w:rFonts w:eastAsiaTheme="minorEastAsia"/>
          <w:sz w:val="20"/>
          <w:szCs w:val="22"/>
        </w:rPr>
        <w:br w:type="page" w:clear="all"/>
      </w:r>
      <w:r>
        <w:rPr>
          <w:rFonts w:eastAsiaTheme="minorEastAsia"/>
          <w:sz w:val="20"/>
          <w:szCs w:val="22"/>
        </w:rPr>
      </w:r>
      <w:r>
        <w:rPr>
          <w:rFonts w:eastAsiaTheme="minorEastAsia"/>
          <w:sz w:val="20"/>
          <w:szCs w:val="22"/>
        </w:rPr>
      </w:r>
    </w:p>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мероприятий "Реализация образовательных</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программ дошкольного образования"</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План</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реализации комплекса процессных</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мероприятий 1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041" w:type="dxa"/>
        <w:tblInd w:w="5" w:type="dxa"/>
        <w:tblLayout w:type="fixed"/>
        <w:tblCellMar>
          <w:left w:w="28" w:type="dxa"/>
          <w:right w:w="28" w:type="dxa"/>
        </w:tblCellMar>
        <w:tblLook w:val="04A0" w:firstRow="1" w:lastRow="0" w:firstColumn="1" w:lastColumn="0" w:noHBand="0" w:noVBand="1"/>
      </w:tblPr>
      <w:tblGrid>
        <w:gridCol w:w="745"/>
        <w:gridCol w:w="4807"/>
        <w:gridCol w:w="2225"/>
        <w:gridCol w:w="3221"/>
        <w:gridCol w:w="2190"/>
        <w:gridCol w:w="1853"/>
      </w:tblGrid>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ind w:left="8"/>
              <w:jc w:val="center"/>
              <w:rPr>
                <w:bCs/>
                <w:sz w:val="20"/>
                <w:highlight w:val="white"/>
              </w:rPr>
            </w:pPr>
            <w:r>
              <w:rPr>
                <w:bCs/>
                <w:sz w:val="20"/>
                <w:highlight w:val="white"/>
              </w:rPr>
              <w:t xml:space="preserve">№</w:t>
            </w:r>
            <w:r>
              <w:rPr>
                <w:bCs/>
                <w:sz w:val="20"/>
                <w:highlight w:val="white"/>
              </w:rPr>
            </w:r>
            <w:r>
              <w:rPr>
                <w:bCs/>
                <w:sz w:val="20"/>
                <w:highlight w:val="white"/>
              </w:rPr>
            </w:r>
          </w:p>
          <w:p>
            <w:pPr>
              <w:ind w:left="8"/>
              <w:jc w:val="center"/>
              <w:rPr>
                <w:bCs/>
                <w:sz w:val="20"/>
                <w:highlight w:val="white"/>
              </w:rPr>
            </w:pPr>
            <w:r>
              <w:rPr>
                <w:bCs/>
                <w:sz w:val="20"/>
                <w:highlight w:val="white"/>
              </w:rPr>
              <w:t xml:space="preserve">п/п</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4807" w:type="dxa"/>
            <w:vAlign w:val="center"/>
            <w:textDirection w:val="lrTb"/>
            <w:noWrap w:val="false"/>
          </w:tcPr>
          <w:p>
            <w:pPr>
              <w:ind w:left="8"/>
              <w:jc w:val="center"/>
              <w:rPr>
                <w:bCs/>
                <w:sz w:val="20"/>
                <w:highlight w:val="white"/>
              </w:rPr>
            </w:pPr>
            <w:r>
              <w:rPr>
                <w:bCs/>
                <w:sz w:val="20"/>
                <w:highlight w:val="white"/>
              </w:rPr>
              <w:t xml:space="preserve">Задача, мероприятие (результат) /</w:t>
            </w:r>
            <w:r>
              <w:rPr>
                <w:bCs/>
                <w:sz w:val="20"/>
                <w:highlight w:val="white"/>
              </w:rPr>
            </w:r>
            <w:r>
              <w:rPr>
                <w:bCs/>
                <w:sz w:val="20"/>
                <w:highlight w:val="white"/>
              </w:rPr>
            </w:r>
          </w:p>
          <w:p>
            <w:pPr>
              <w:ind w:left="8"/>
              <w:jc w:val="center"/>
              <w:rPr>
                <w:bCs/>
                <w:sz w:val="20"/>
                <w:highlight w:val="white"/>
              </w:rPr>
            </w:pPr>
            <w:r>
              <w:rPr>
                <w:bCs/>
                <w:sz w:val="20"/>
                <w:highlight w:val="white"/>
              </w:rPr>
              <w:t xml:space="preserve">контрольная точка</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ind w:left="7"/>
              <w:jc w:val="center"/>
              <w:rPr>
                <w:bCs/>
                <w:sz w:val="20"/>
                <w:highlight w:val="white"/>
              </w:rPr>
            </w:pPr>
            <w:r>
              <w:rPr>
                <w:bCs/>
                <w:sz w:val="20"/>
                <w:highlight w:val="white"/>
              </w:rPr>
              <w:t xml:space="preserve">Дата наступления контрольной точки </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221" w:type="dxa"/>
            <w:vAlign w:val="center"/>
            <w:textDirection w:val="lrTb"/>
            <w:noWrap w:val="false"/>
          </w:tcPr>
          <w:p>
            <w:pPr>
              <w:jc w:val="center"/>
              <w:rPr>
                <w:sz w:val="20"/>
                <w:highlight w:val="white"/>
              </w:rPr>
            </w:pPr>
            <w:r>
              <w:rPr>
                <w:sz w:val="20"/>
                <w:highlight w:val="white"/>
              </w:rPr>
              <w:t xml:space="preserve">Ответственный исполнитель</w:t>
            </w:r>
            <w:r>
              <w:rPr>
                <w:sz w:val="20"/>
                <w:highlight w:val="white"/>
              </w:rPr>
            </w:r>
            <w:r>
              <w:rPr>
                <w:sz w:val="20"/>
                <w:highlight w:val="white"/>
              </w:rPr>
            </w:r>
          </w:p>
          <w:p>
            <w:pPr>
              <w:pStyle w:val="904"/>
              <w:ind w:left="173" w:right="158"/>
              <w:jc w:val="center"/>
              <w:rPr>
                <w:bCs/>
                <w:sz w:val="20"/>
                <w:szCs w:val="20"/>
                <w:highlight w:val="white"/>
              </w:rPr>
            </w:pPr>
            <w:r>
              <w:rPr>
                <w:bCs/>
                <w:sz w:val="20"/>
                <w:szCs w:val="20"/>
                <w:highlight w:val="white"/>
              </w:rPr>
            </w:r>
            <w:r>
              <w:rPr>
                <w:bCs/>
                <w:sz w:val="20"/>
                <w:szCs w:val="20"/>
                <w:highlight w:val="white"/>
              </w:rPr>
            </w:r>
            <w:r>
              <w:rPr>
                <w:bCs/>
                <w:sz w:val="20"/>
                <w:szCs w:val="20"/>
                <w:highlight w:val="white"/>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jc w:val="center"/>
              <w:rPr>
                <w:bCs/>
                <w:sz w:val="20"/>
                <w:highlight w:val="white"/>
              </w:rPr>
            </w:pPr>
            <w:r>
              <w:rPr>
                <w:bCs/>
                <w:sz w:val="20"/>
                <w:highlight w:val="white"/>
              </w:rPr>
              <w:t xml:space="preserve">Вид подтверждающего документа</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1853" w:type="dxa"/>
            <w:vAlign w:val="center"/>
            <w:textDirection w:val="lrTb"/>
            <w:noWrap w:val="false"/>
          </w:tcPr>
          <w:p>
            <w:pPr>
              <w:jc w:val="center"/>
              <w:rPr>
                <w:bCs/>
                <w:sz w:val="20"/>
                <w:highlight w:val="white"/>
              </w:rPr>
            </w:pPr>
            <w:r>
              <w:rPr>
                <w:bCs/>
                <w:sz w:val="20"/>
                <w:highlight w:val="white"/>
              </w:rPr>
              <w:t xml:space="preserve">Информационная система</w:t>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ind w:left="7"/>
              <w:jc w:val="center"/>
              <w:rPr>
                <w:bCs/>
                <w:sz w:val="20"/>
                <w:highlight w:val="white"/>
              </w:rPr>
            </w:pPr>
            <w:r>
              <w:rPr>
                <w:bCs/>
                <w:sz w:val="20"/>
                <w:highlight w:val="white"/>
              </w:rPr>
              <w:t xml:space="preserve">1</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ind w:left="7"/>
              <w:jc w:val="center"/>
              <w:rPr>
                <w:bCs/>
                <w:sz w:val="20"/>
                <w:highlight w:val="white"/>
              </w:rPr>
            </w:pPr>
            <w:r>
              <w:rPr>
                <w:bCs/>
                <w:sz w:val="20"/>
                <w:highlight w:val="white"/>
              </w:rPr>
              <w:t xml:space="preserve">2 </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2225" w:type="dxa"/>
            <w:textDirection w:val="lrTb"/>
            <w:noWrap w:val="false"/>
          </w:tcPr>
          <w:p>
            <w:pPr>
              <w:ind w:left="5"/>
              <w:jc w:val="center"/>
              <w:rPr>
                <w:bCs/>
                <w:sz w:val="20"/>
                <w:highlight w:val="white"/>
              </w:rPr>
            </w:pPr>
            <w:r>
              <w:rPr>
                <w:bCs/>
                <w:sz w:val="20"/>
                <w:highlight w:val="white"/>
              </w:rPr>
              <w:t xml:space="preserve">3 </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ind w:left="5"/>
              <w:jc w:val="center"/>
              <w:rPr>
                <w:bCs/>
                <w:sz w:val="20"/>
                <w:highlight w:val="white"/>
              </w:rPr>
            </w:pPr>
            <w:r>
              <w:rPr>
                <w:bCs/>
                <w:sz w:val="20"/>
                <w:highlight w:val="white"/>
              </w:rPr>
              <w:t xml:space="preserve">4</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ind w:left="5"/>
              <w:jc w:val="center"/>
              <w:rPr>
                <w:bCs/>
                <w:sz w:val="20"/>
                <w:highlight w:val="white"/>
              </w:rPr>
            </w:pPr>
            <w:r>
              <w:rPr>
                <w:bCs/>
                <w:sz w:val="20"/>
                <w:highlight w:val="white"/>
              </w:rPr>
              <w:t xml:space="preserve">5</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t xml:space="preserve">6</w:t>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1.</w:t>
            </w:r>
            <w:r>
              <w:rPr>
                <w:rFonts w:ascii="Times New Roman" w:hAnsi="Times New Roman" w:cs="Times New Roman"/>
                <w:b/>
              </w:rPr>
            </w:r>
            <w:r>
              <w:rPr>
                <w:rFonts w:ascii="Times New Roman" w:hAnsi="Times New Roman" w:cs="Times New Roman"/>
                <w:b/>
              </w:rPr>
            </w:r>
          </w:p>
        </w:tc>
        <w:tc>
          <w:tcPr>
            <w:gridSpan w:val="5"/>
            <w:tcBorders>
              <w:top w:val="single" w:color="000000" w:sz="4" w:space="0"/>
              <w:left w:val="single" w:color="000000" w:sz="4" w:space="0"/>
              <w:bottom w:val="single" w:color="000000" w:sz="4" w:space="0"/>
              <w:right w:val="single" w:color="000000" w:sz="4" w:space="0"/>
            </w:tcBorders>
            <w:tcW w:w="14296" w:type="dxa"/>
            <w:vAlign w:val="center"/>
            <w:textDirection w:val="lrTb"/>
            <w:noWrap w:val="false"/>
          </w:tcPr>
          <w:p>
            <w:pPr>
              <w:pStyle w:val="885"/>
              <w:jc w:val="center"/>
              <w:rPr>
                <w:rFonts w:ascii="Times New Roman" w:hAnsi="Times New Roman" w:cs="Times New Roman"/>
                <w:b/>
              </w:rPr>
            </w:pPr>
            <w:r>
              <w:rPr>
                <w:rFonts w:ascii="Times New Roman" w:hAnsi="Times New Roman" w:cs="Times New Roman"/>
                <w:b/>
              </w:rPr>
              <w:t xml:space="preserve">Задача 1 "Обеспечение государственных гарантий доступности качественного дошкольного образования"</w:t>
            </w:r>
            <w:r>
              <w:rPr>
                <w:rFonts w:ascii="Times New Roman" w:hAnsi="Times New Roman" w:cs="Times New Roman"/>
                <w:b/>
              </w:rPr>
            </w:r>
            <w:r>
              <w:rPr>
                <w:rFonts w:ascii="Times New Roman" w:hAnsi="Times New Roman" w:cs="Times New Roman"/>
                <w:b/>
              </w:rPr>
            </w:r>
          </w:p>
          <w:p>
            <w:pPr>
              <w:pStyle w:val="885"/>
              <w:rPr>
                <w:rFonts w:ascii="Times New Roman" w:hAnsi="Times New Roman" w:cs="Times New Roman"/>
                <w:b/>
              </w:rPr>
            </w:pPr>
            <w:r>
              <w:rPr>
                <w:rFonts w:ascii="Times New Roman" w:hAnsi="Times New Roman" w:cs="Times New Roman"/>
                <w:b/>
              </w:rPr>
            </w:r>
            <w:r>
              <w:rPr>
                <w:rFonts w:ascii="Times New Roman" w:hAnsi="Times New Roman" w:cs="Times New Roman"/>
                <w:b/>
              </w:rPr>
            </w:r>
            <w:r>
              <w:rPr>
                <w:rFonts w:ascii="Times New Roman" w:hAnsi="Times New Roman" w:cs="Times New Roman"/>
                <w:b/>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4807"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4807"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2025 году</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1.1..К1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4807"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Контрольная точка «Заключено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highlight w:val="yellow"/>
              </w:rPr>
            </w:pPr>
            <w:r>
              <w:rPr>
                <w:rFonts w:ascii="Times New Roman" w:hAnsi="Times New Roman" w:cs="Times New Roman"/>
              </w:rPr>
              <w:t xml:space="preserve">01.03.2025-01.03.2027</w:t>
            </w:r>
            <w:r>
              <w:rPr>
                <w:rFonts w:ascii="Times New Roman" w:hAnsi="Times New Roman" w:cs="Times New Roman"/>
                <w:highlight w:val="yellow"/>
              </w:rPr>
            </w:r>
            <w:r>
              <w:rPr>
                <w:rFonts w:ascii="Times New Roman" w:hAnsi="Times New Roman" w:cs="Times New Roman"/>
                <w:highlight w:val="yellow"/>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1.1.1.К2</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rPr>
            </w:pPr>
            <w:r>
              <w:rPr>
                <w:rFonts w:ascii="Times New Roman" w:hAnsi="Times New Roman" w:cs="Times New Roman"/>
              </w:rPr>
              <w:t xml:space="preserve">Контрольная точка «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25.04.2025 – 25.04.2027</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1.1.1.К3</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rPr>
            </w:pPr>
            <w:r>
              <w:rPr>
                <w:rFonts w:ascii="Times New Roman" w:hAnsi="Times New Roman" w:cs="Times New Roman"/>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25.07.2025 – 25.07.2027</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1.1.1.К4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25.10.2025 – 25.10.2027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1.1.2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2026году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1.1.2.К1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25.01.2025 – 25.01.2027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 Обеспечение деятельности муниципальных учреждений  </w:t>
            </w:r>
            <w:r>
              <w:rPr>
                <w:rFonts w:ascii="Times New Roman" w:hAnsi="Times New Roman" w:cs="Times New Roman"/>
              </w:rPr>
              <w:t xml:space="preserve">Вейделевского </w:t>
            </w:r>
            <w:r>
              <w:rPr>
                <w:rFonts w:ascii="Times New Roman" w:hAnsi="Times New Roman" w:cs="Times New Roman"/>
                <w:szCs w:val="20"/>
              </w:rPr>
              <w:t xml:space="preserve">района "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01.03.2025 – 01.03.2027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1.2.1.К2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25.04.2025 – 25.04.2027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1.2.1.К3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25.07.2025 – 25.07.2027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1.2.1.К4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25.10.2025 – 25.10.2027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 Обеспечение деятельности муниципальных учреждений  </w:t>
            </w:r>
            <w:r>
              <w:rPr>
                <w:rFonts w:ascii="Times New Roman" w:hAnsi="Times New Roman" w:cs="Times New Roman"/>
              </w:rPr>
              <w:t xml:space="preserve">Вейделевского </w:t>
            </w:r>
            <w:r>
              <w:rPr>
                <w:rFonts w:ascii="Times New Roman" w:hAnsi="Times New Roman" w:cs="Times New Roman"/>
                <w:szCs w:val="20"/>
              </w:rPr>
              <w:t xml:space="preserve">района " в 2026году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1.2.2.К1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25.01.2025 – 25.01.2027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2.</w:t>
            </w:r>
            <w:r>
              <w:rPr>
                <w:rFonts w:ascii="Times New Roman" w:hAnsi="Times New Roman" w:cs="Times New Roman"/>
                <w:b/>
                <w:szCs w:val="20"/>
              </w:rPr>
            </w:r>
            <w:r>
              <w:rPr>
                <w:rFonts w:ascii="Times New Roman" w:hAnsi="Times New Roman" w:cs="Times New Roman"/>
                <w:b/>
                <w:szCs w:val="20"/>
              </w:rPr>
            </w:r>
          </w:p>
        </w:tc>
        <w:tc>
          <w:tcPr>
            <w:gridSpan w:val="5"/>
            <w:tcBorders>
              <w:top w:val="single" w:color="000000" w:sz="4" w:space="0"/>
              <w:left w:val="single" w:color="000000" w:sz="4" w:space="0"/>
              <w:bottom w:val="single" w:color="000000" w:sz="4" w:space="0"/>
              <w:right w:val="single" w:color="000000" w:sz="4" w:space="0"/>
            </w:tcBorders>
            <w:tcW w:w="14296"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Задача 2 "Развитие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b/>
                <w:szCs w:val="20"/>
              </w:rPr>
            </w:pPr>
            <w:r>
              <w:rPr>
                <w:rFonts w:ascii="Times New Roman" w:hAnsi="Times New Roman" w:cs="Times New Roman"/>
                <w:b/>
                <w:szCs w:val="20"/>
              </w:rPr>
            </w:r>
            <w:r>
              <w:rPr>
                <w:rFonts w:ascii="Times New Roman" w:hAnsi="Times New Roman" w:cs="Times New Roman"/>
                <w:b/>
                <w:szCs w:val="20"/>
              </w:rPr>
            </w:r>
            <w:r>
              <w:rPr>
                <w:rFonts w:ascii="Times New Roman" w:hAnsi="Times New Roman" w:cs="Times New Roman"/>
                <w:b/>
                <w:szCs w:val="20"/>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w:t>
            </w:r>
            <w:r>
              <w:rPr>
                <w:rFonts w:ascii="Times New Roman" w:hAnsi="Times New Roman" w:cs="Times New Roman"/>
                <w:szCs w:val="20"/>
              </w:rPr>
              <w:t xml:space="preserve">онтрольная точка «Заключено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31.03.2025 – 31.03.2027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Соглашение</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25.04.2025 – 25.04.2027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2.1.3.К3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25.07.2025 – 25.07.2027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2.1.4.К4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25.10.2025 – 25.10.2027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2.1.2.К1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80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225"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25.01.2025 – 25.01.2027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221"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853"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bl>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b/>
          <w:sz w:val="24"/>
          <w:szCs w:val="22"/>
        </w:rPr>
      </w:pPr>
      <w:r>
        <w:rPr>
          <w:sz w:val="24"/>
        </w:rPr>
        <w:br w:type="page" w:clear="all"/>
      </w:r>
      <w:r>
        <w:rPr>
          <w:rFonts w:eastAsiaTheme="minorEastAsia"/>
          <w:b/>
          <w:sz w:val="24"/>
          <w:szCs w:val="22"/>
        </w:rPr>
      </w:r>
      <w:r>
        <w:rPr>
          <w:rFonts w:eastAsiaTheme="minorEastAsia"/>
          <w:b/>
          <w:sz w:val="24"/>
          <w:szCs w:val="22"/>
        </w:rPr>
      </w:r>
    </w:p>
    <w:p>
      <w:pPr>
        <w:pStyle w:val="886"/>
        <w:jc w:val="center"/>
        <w:rPr>
          <w:rFonts w:ascii="Times New Roman" w:hAnsi="Times New Roman" w:cs="Times New Roman"/>
          <w:sz w:val="24"/>
        </w:rPr>
        <w:outlineLvl w:val="1"/>
      </w:pPr>
      <w:r>
        <w:rPr>
          <w:rFonts w:ascii="Times New Roman" w:hAnsi="Times New Roman" w:cs="Times New Roman"/>
          <w:sz w:val="24"/>
          <w:lang w:val="en-US"/>
        </w:rPr>
        <w:t xml:space="preserve">VI</w:t>
      </w:r>
      <w:r>
        <w:rPr>
          <w:rFonts w:ascii="Times New Roman" w:hAnsi="Times New Roman" w:cs="Times New Roman"/>
          <w:sz w:val="24"/>
        </w:rPr>
        <w:t xml:space="preserve">. </w:t>
      </w:r>
      <w:r>
        <w:rPr>
          <w:rFonts w:ascii="Times New Roman" w:hAnsi="Times New Roman" w:cs="Times New Roman"/>
          <w:sz w:val="24"/>
        </w:rPr>
        <w:t xml:space="preserve">Паспорт комплекса процессных мероприятий "Реализация образовательных программ общего образования"</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(далее - комплекс процессных мероприятий 2)</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1. Общие положения</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3823"/>
        <w:gridCol w:w="11481"/>
      </w:tblGrid>
      <w:tr>
        <w:trPr/>
        <w:tc>
          <w:tcPr>
            <w:tcW w:w="3823"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w:t>
            </w:r>
            <w:r>
              <w:rPr>
                <w:rFonts w:ascii="Times New Roman" w:hAnsi="Times New Roman" w:cs="Times New Roman"/>
              </w:rPr>
            </w:r>
            <w:r>
              <w:rPr>
                <w:rFonts w:ascii="Times New Roman" w:hAnsi="Times New Roman" w:cs="Times New Roman"/>
              </w:rPr>
            </w:r>
          </w:p>
          <w:p>
            <w:pPr>
              <w:pStyle w:val="885"/>
              <w:rPr>
                <w:rFonts w:ascii="Times New Roman" w:hAnsi="Times New Roman" w:cs="Times New Roman"/>
              </w:rPr>
            </w:pPr>
            <w:r>
              <w:rPr>
                <w:rFonts w:ascii="Times New Roman" w:hAnsi="Times New Roman" w:cs="Times New Roman"/>
              </w:rPr>
              <w:t xml:space="preserve"> Вейделевского района </w:t>
            </w:r>
            <w:r>
              <w:rPr>
                <w:rFonts w:ascii="Times New Roman" w:hAnsi="Times New Roman" w:cs="Times New Roman"/>
              </w:rPr>
            </w:r>
            <w:r>
              <w:rPr>
                <w:rFonts w:ascii="Times New Roman" w:hAnsi="Times New Roman" w:cs="Times New Roman"/>
              </w:rPr>
            </w:r>
          </w:p>
        </w:tc>
        <w:tc>
          <w:tcPr>
            <w:tcW w:w="1148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 (Масютенко С.А.), </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начальник управления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r>
      <w:tr>
        <w:trPr/>
        <w:tc>
          <w:tcPr>
            <w:shd w:val="clear" w:color="auto" w:fill="auto"/>
            <w:tcW w:w="3823"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11481"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2. Показатели комплекса процессных мероприятий 2</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4"/>
        <w:gridCol w:w="2839"/>
        <w:gridCol w:w="1315"/>
        <w:gridCol w:w="1117"/>
        <w:gridCol w:w="1204"/>
        <w:gridCol w:w="1054"/>
        <w:gridCol w:w="604"/>
        <w:gridCol w:w="580"/>
        <w:gridCol w:w="567"/>
        <w:gridCol w:w="567"/>
        <w:gridCol w:w="567"/>
        <w:gridCol w:w="530"/>
        <w:gridCol w:w="604"/>
        <w:gridCol w:w="1922"/>
        <w:gridCol w:w="1418"/>
      </w:tblGrid>
      <w:tr>
        <w:trPr/>
        <w:tc>
          <w:tcPr>
            <w:tcW w:w="4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83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показателя/задачи</w:t>
            </w:r>
            <w:r>
              <w:rPr>
                <w:rFonts w:ascii="Times New Roman" w:hAnsi="Times New Roman" w:cs="Times New Roman"/>
              </w:rPr>
            </w:r>
            <w:r>
              <w:rPr>
                <w:rFonts w:ascii="Times New Roman" w:hAnsi="Times New Roman" w:cs="Times New Roman"/>
              </w:rPr>
            </w:r>
          </w:p>
        </w:tc>
        <w:tc>
          <w:tcPr>
            <w:tcW w:w="131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Признак возрастания/</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убывания</w:t>
            </w:r>
            <w:r>
              <w:rPr>
                <w:rFonts w:ascii="Times New Roman" w:hAnsi="Times New Roman" w:cs="Times New Roman"/>
              </w:rPr>
            </w:r>
            <w:r>
              <w:rPr>
                <w:rFonts w:ascii="Times New Roman" w:hAnsi="Times New Roman" w:cs="Times New Roman"/>
              </w:rPr>
            </w:r>
          </w:p>
        </w:tc>
        <w:tc>
          <w:tcPr>
            <w:tcW w:w="11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4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192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4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83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192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rHeight w:val="222"/>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5"/>
            <w:tcW w:w="153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gridSpan w:val="15"/>
            <w:tcW w:w="15372"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w:t>
            </w:r>
            <w:r>
              <w:rPr>
                <w:rFonts w:ascii="Times New Roman" w:hAnsi="Times New Roman" w:cs="Times New Roman"/>
              </w:rPr>
              <w:t xml:space="preserve">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1 - 4 </w:t>
            </w:r>
            <w:r>
              <w:rPr>
                <w:rFonts w:ascii="Times New Roman" w:hAnsi="Times New Roman" w:cs="Times New Roman"/>
              </w:rPr>
              <w:t xml:space="preserve">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w:t>
            </w:r>
            <w:r>
              <w:rPr>
                <w:rFonts w:ascii="Times New Roman" w:hAnsi="Times New Roman" w:cs="Times New Roman"/>
              </w:rPr>
              <w:t xml:space="preserve">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t xml:space="preserve">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обеспеченных качественным горячим питанием в образовательных учреждениях Вейделевского района</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63,5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64,5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66,0</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66,5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70,0</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2.4.</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19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gridSpan w:val="15"/>
            <w:tcW w:w="153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N 3 "Обеспечена возможность детям получать качественное общее образование в условиях, отвечающих современным требованиям, </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независимо от места проживания ребенка"</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c>
          <w:tcPr>
            <w:tcW w:w="13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1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79,75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85"/>
              <w:jc w:val="right"/>
              <w:rPr>
                <w:rFonts w:ascii="Times New Roman" w:hAnsi="Times New Roman" w:cs="Times New Roman"/>
              </w:rPr>
            </w:pPr>
            <w:r>
              <w:rPr>
                <w:rFonts w:ascii="Times New Roman" w:hAnsi="Times New Roman" w:cs="Times New Roman"/>
              </w:rPr>
              <w:t xml:space="preserve">79,85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79,9</w:t>
            </w:r>
            <w:r>
              <w:rPr>
                <w:rFonts w:ascii="Times New Roman" w:hAnsi="Times New Roman" w:cs="Times New Roman"/>
              </w:rPr>
            </w:r>
            <w:r>
              <w:rPr>
                <w:rFonts w:ascii="Times New Roman" w:hAnsi="Times New Roman" w:cs="Times New Roman"/>
              </w:rPr>
            </w:r>
          </w:p>
        </w:tc>
        <w:tc>
          <w:tcPr>
            <w:tcW w:w="530" w:type="dxa"/>
            <w:textDirection w:val="lrTb"/>
            <w:noWrap w:val="false"/>
          </w:tcPr>
          <w:p>
            <w:pPr>
              <w:pStyle w:val="885"/>
              <w:ind w:left="-85"/>
              <w:jc w:val="right"/>
              <w:rPr>
                <w:rFonts w:ascii="Times New Roman" w:hAnsi="Times New Roman" w:cs="Times New Roman"/>
              </w:rPr>
            </w:pPr>
            <w:r>
              <w:rPr>
                <w:rFonts w:ascii="Times New Roman" w:hAnsi="Times New Roman" w:cs="Times New Roman"/>
              </w:rPr>
              <w:t xml:space="preserve">79,95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80</w:t>
            </w:r>
            <w:r>
              <w:rPr>
                <w:rFonts w:ascii="Times New Roman" w:hAnsi="Times New Roman" w:cs="Times New Roman"/>
              </w:rPr>
            </w:r>
            <w:r>
              <w:rPr>
                <w:rFonts w:ascii="Times New Roman" w:hAnsi="Times New Roman" w:cs="Times New Roman"/>
              </w:rPr>
            </w:r>
          </w:p>
        </w:tc>
        <w:tc>
          <w:tcPr>
            <w:tcW w:w="1922" w:type="dxa"/>
            <w:textDirection w:val="lrTb"/>
            <w:noWrap w:val="false"/>
          </w:tcPr>
          <w:p>
            <w:pPr>
              <w:rPr>
                <w:sz w:val="22"/>
                <w:szCs w:val="22"/>
              </w:rPr>
            </w:pPr>
            <w:r>
              <w:rPr>
                <w:sz w:val="22"/>
                <w:szCs w:val="22"/>
              </w:rPr>
              <w:t xml:space="preserve">Управление образования администрации Вейделевского района</w:t>
            </w:r>
            <w:r>
              <w:rPr>
                <w:sz w:val="22"/>
                <w:szCs w:val="22"/>
              </w:rPr>
            </w:r>
            <w:r>
              <w:rPr>
                <w:sz w:val="22"/>
                <w:szCs w:val="22"/>
              </w:rPr>
            </w:r>
          </w:p>
        </w:tc>
        <w:tc>
          <w:tcPr>
            <w:tcW w:w="1418" w:type="dxa"/>
            <w:textDirection w:val="lrTb"/>
            <w:noWrap w:val="false"/>
          </w:tcPr>
          <w:p>
            <w:pPr>
              <w:rPr>
                <w:sz w:val="22"/>
                <w:szCs w:val="22"/>
              </w:rPr>
            </w:pPr>
            <w:r>
              <w:rPr>
                <w:sz w:val="22"/>
                <w:szCs w:val="22"/>
              </w:rPr>
            </w:r>
            <w:r>
              <w:rPr>
                <w:sz w:val="22"/>
                <w:szCs w:val="22"/>
              </w:rPr>
            </w:r>
            <w:r>
              <w:rPr>
                <w:sz w:val="22"/>
                <w:szCs w:val="22"/>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2 в 2025-2030 году</w:t>
      </w:r>
      <w:r>
        <w:rPr>
          <w:rFonts w:ascii="Times New Roman" w:hAnsi="Times New Roman" w:cs="Times New Roman"/>
          <w:sz w:val="24"/>
        </w:rPr>
      </w:r>
      <w:r>
        <w:rPr>
          <w:rFonts w:ascii="Times New Roman" w:hAnsi="Times New Roman" w:cs="Times New Roman"/>
          <w:sz w:val="24"/>
        </w:rPr>
      </w:r>
    </w:p>
    <w:p>
      <w:pPr>
        <w:pStyle w:val="879"/>
        <w:ind w:firstLine="480"/>
        <w:jc w:val="both"/>
        <w:spacing w:before="0" w:beforeAutospacing="0" w:after="0" w:afterAutospacing="0"/>
      </w:pPr>
      <w:r/>
      <w:r/>
    </w:p>
    <w:tbl>
      <w:tblPr>
        <w:tblW w:w="15361"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4962"/>
        <w:gridCol w:w="1085"/>
        <w:gridCol w:w="1085"/>
        <w:gridCol w:w="665"/>
        <w:gridCol w:w="709"/>
        <w:gridCol w:w="567"/>
        <w:gridCol w:w="567"/>
        <w:gridCol w:w="567"/>
        <w:gridCol w:w="567"/>
        <w:gridCol w:w="567"/>
        <w:gridCol w:w="567"/>
        <w:gridCol w:w="567"/>
        <w:gridCol w:w="567"/>
        <w:gridCol w:w="709"/>
        <w:gridCol w:w="1043"/>
      </w:tblGrid>
      <w:tr>
        <w:trPr>
          <w:trHeight w:val="182"/>
        </w:trPr>
        <w:tc>
          <w:tcPr>
            <w:tcW w:w="56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496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08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08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по месяцам/кварталам</w:t>
            </w:r>
            <w:r>
              <w:rPr>
                <w:rFonts w:ascii="Times New Roman" w:hAnsi="Times New Roman" w:cs="Times New Roman"/>
              </w:rPr>
            </w:r>
            <w:r>
              <w:rPr>
                <w:rFonts w:ascii="Times New Roman" w:hAnsi="Times New Roman" w:cs="Times New Roman"/>
              </w:rPr>
            </w:r>
          </w:p>
        </w:tc>
        <w:tc>
          <w:tcPr>
            <w:tcW w:w="104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 конец 2025 года </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6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8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8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ноябрь</w:t>
            </w:r>
            <w:r>
              <w:rPr>
                <w:rFonts w:ascii="Times New Roman" w:hAnsi="Times New Roman" w:cs="Times New Roman"/>
              </w:rPr>
            </w:r>
            <w:r>
              <w:rPr>
                <w:rFonts w:ascii="Times New Roman" w:hAnsi="Times New Roman" w:cs="Times New Roman"/>
              </w:rPr>
            </w:r>
          </w:p>
        </w:tc>
        <w:tc>
          <w:tcPr>
            <w:tcW w:w="104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5"/>
            <w:tcW w:w="1479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gridSpan w:val="15"/>
            <w:tcW w:w="1479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w:t>
            </w:r>
            <w:r>
              <w:rPr>
                <w:rFonts w:ascii="Times New Roman" w:hAnsi="Times New Roman" w:cs="Times New Roman"/>
              </w:rPr>
              <w:t xml:space="preserve">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rPr>
            </w:r>
            <w:r>
              <w:rPr>
                <w:rFonts w:ascii="Times New Roman" w:hAnsi="Times New Roman" w:cs="Times New Roman"/>
              </w:rPr>
            </w:r>
          </w:p>
        </w:tc>
      </w:tr>
      <w:tr>
        <w:trPr>
          <w:trHeight w:val="1431"/>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1 -</w:t>
            </w:r>
            <w:r>
              <w:rPr>
                <w:rFonts w:ascii="Times New Roman" w:hAnsi="Times New Roman" w:cs="Times New Roman"/>
              </w:rPr>
              <w:t xml:space="preserve">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обеспеченных качественным горячим питанием в образовательных учреждениях Вейделевского района</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ind w:left="-157" w:right="-62"/>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99,2</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64,5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64,5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2.4.</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rPr>
                <w:sz w:val="20"/>
              </w:rPr>
            </w:pPr>
            <w:r>
              <w:rPr>
                <w:sz w:val="20"/>
              </w:rPr>
              <w:t xml:space="preserve">84</w:t>
            </w:r>
            <w:r>
              <w:rPr>
                <w:sz w:val="20"/>
              </w:rPr>
            </w:r>
            <w:r>
              <w:rPr>
                <w:sz w:val="20"/>
              </w:rPr>
            </w:r>
          </w:p>
        </w:tc>
        <w:tc>
          <w:tcPr>
            <w:tcW w:w="709"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rPr>
                <w:sz w:val="20"/>
              </w:rPr>
            </w:pPr>
            <w:r>
              <w:rPr>
                <w:sz w:val="20"/>
              </w:rPr>
              <w:t xml:space="preserve">84</w:t>
            </w:r>
            <w:r>
              <w:rPr>
                <w:sz w:val="20"/>
              </w:rPr>
            </w:r>
            <w:r>
              <w:rPr>
                <w:sz w:val="20"/>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gridSpan w:val="15"/>
            <w:tcW w:w="1479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79,75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79,75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jc w:val="center"/>
              <w:rPr>
                <w:rFonts w:ascii="Times New Roman" w:hAnsi="Times New Roman" w:cs="Times New Roman"/>
              </w:rPr>
            </w:pPr>
            <w:r>
              <w:rPr>
                <w:rFonts w:ascii="Times New Roman" w:hAnsi="Times New Roman" w:cs="Times New Roman"/>
              </w:rPr>
              <w:t xml:space="preserve">79,8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79,8</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gridSpan w:val="15"/>
            <w:tcW w:w="1479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"Обеспечение реализации мероприятий государственной программы в соответствии с установленными сроками и этапами"</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4.2</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педагогических работников областных и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4.3</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w:t>
            </w:r>
            <w:r>
              <w:rPr>
                <w:rFonts w:ascii="Times New Roman" w:hAnsi="Times New Roman" w:cs="Times New Roman"/>
              </w:rPr>
              <w:t xml:space="preserve">,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4.4</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участвующих в региональных конкурсах профессионального мастерства, от общего числа педагогических работников</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4.5</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работников образовательных организаций Вейделевского района, повысивших компетентность по применению новых моделей и технологий в образовательном процессе</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4.6</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молодых специалистов (педагогических работников), прошедших обучение по дополнительным профессиональным программам за отчетный период</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4.7</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слушателей курсов по подготовке руководящего состава по предупреждению и ликвидации чрезвычайных ситуаций по программе длительностью не менее 36 часов</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29</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29</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4.8</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4.9</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4.10</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Уровень ежегодного достижения показателей государственного задания</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4.11.</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4.12</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highlight w:val="yellow"/>
              </w:rPr>
            </w:pPr>
            <w:r>
              <w:rPr>
                <w:rFonts w:ascii="Times New Roman" w:hAnsi="Times New Roman" w:cs="Times New Roman"/>
              </w:rPr>
              <w:t xml:space="preserve">Общее число участников образовательного процесса, принявших участие в исследованиях, мониторингах, скринингах</w:t>
            </w:r>
            <w:r>
              <w:rPr>
                <w:rFonts w:ascii="Times New Roman" w:hAnsi="Times New Roman" w:cs="Times New Roman"/>
                <w:highlight w:val="yellow"/>
              </w:rPr>
            </w:r>
            <w:r>
              <w:rPr>
                <w:rFonts w:ascii="Times New Roman" w:hAnsi="Times New Roman" w:cs="Times New Roman"/>
                <w:highlight w:val="yellow"/>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2525</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2525</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4.13</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420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420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4.14</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4.15</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4.16</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Реализовано дополнительных общеразвивающих программ</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чел./час.</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50</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4.17</w:t>
            </w:r>
            <w:r>
              <w:rPr>
                <w:rFonts w:ascii="Times New Roman" w:hAnsi="Times New Roman" w:cs="Times New Roman"/>
              </w:rPr>
            </w:r>
            <w:r>
              <w:rPr>
                <w:rFonts w:ascii="Times New Roman" w:hAnsi="Times New Roman" w:cs="Times New Roman"/>
              </w:rPr>
            </w:r>
          </w:p>
        </w:tc>
        <w:tc>
          <w:tcPr>
            <w:tcW w:w="496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граждан, охваченных деятельностью Центров опережающей профессиональной подготовки</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108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5"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150</w:t>
            </w:r>
            <w:r>
              <w:rPr>
                <w:rFonts w:ascii="Times New Roman" w:hAnsi="Times New Roman" w:cs="Times New Roman"/>
              </w:rPr>
            </w:r>
            <w:r>
              <w:rPr>
                <w:rFonts w:ascii="Times New Roman" w:hAnsi="Times New Roman" w:cs="Times New Roman"/>
              </w:rPr>
            </w:r>
          </w:p>
        </w:tc>
        <w:tc>
          <w:tcPr>
            <w:tcW w:w="10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150</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комплекса процессных мероприятий 2</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310"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775"/>
        <w:gridCol w:w="2839"/>
        <w:gridCol w:w="1398"/>
        <w:gridCol w:w="1006"/>
        <w:gridCol w:w="1054"/>
        <w:gridCol w:w="604"/>
        <w:gridCol w:w="752"/>
        <w:gridCol w:w="708"/>
        <w:gridCol w:w="784"/>
        <w:gridCol w:w="784"/>
        <w:gridCol w:w="784"/>
        <w:gridCol w:w="784"/>
        <w:gridCol w:w="3038"/>
      </w:tblGrid>
      <w:tr>
        <w:trPr/>
        <w:tc>
          <w:tcPr>
            <w:tcW w:w="77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83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39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006" w:type="dxa"/>
            <w:vMerge w:val="restart"/>
            <w:textDirection w:val="lrTb"/>
            <w:noWrap w:val="false"/>
          </w:tcPr>
          <w:p>
            <w:pPr>
              <w:pStyle w:val="885"/>
              <w:ind w:left="-48" w:right="-62"/>
              <w:jc w:val="center"/>
              <w:rPr>
                <w:rFonts w:ascii="Times New Roman" w:hAnsi="Times New Roman" w:cs="Times New Roman"/>
              </w:rPr>
            </w:pPr>
            <w:r>
              <w:rPr>
                <w:rFonts w:ascii="Times New Roman" w:hAnsi="Times New Roman" w:cs="Times New Roman"/>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459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мероприятия (результата), параметра характеристики мероприятия (результата) по годам</w:t>
            </w:r>
            <w:r>
              <w:rPr>
                <w:rFonts w:ascii="Times New Roman" w:hAnsi="Times New Roman" w:cs="Times New Roman"/>
              </w:rPr>
            </w:r>
            <w:r>
              <w:rPr>
                <w:rFonts w:ascii="Times New Roman" w:hAnsi="Times New Roman" w:cs="Times New Roman"/>
              </w:rPr>
            </w:r>
          </w:p>
        </w:tc>
        <w:tc>
          <w:tcPr>
            <w:tcW w:w="303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77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83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9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0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303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r>
              <w:rPr>
                <w:rFonts w:ascii="Times New Roman" w:hAnsi="Times New Roman" w:cs="Times New Roman"/>
              </w:rPr>
            </w:r>
            <w:r>
              <w:rPr>
                <w:rFonts w:ascii="Times New Roman" w:hAnsi="Times New Roman" w:cs="Times New Roman"/>
              </w:rPr>
            </w:r>
          </w:p>
        </w:tc>
        <w:tc>
          <w:tcPr>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Выплаты физическим лицам</w:t>
            </w:r>
            <w:r>
              <w:rPr>
                <w:rFonts w:ascii="Times New Roman" w:hAnsi="Times New Roman" w:cs="Times New Roman"/>
              </w:rPr>
            </w:r>
            <w:r>
              <w:rPr>
                <w:rFonts w:ascii="Times New Roman" w:hAnsi="Times New Roman" w:cs="Times New Roman"/>
              </w:rPr>
            </w:r>
          </w:p>
        </w:tc>
        <w:tc>
          <w:tcPr>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человек</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Ежемес</w:t>
            </w:r>
            <w:r>
              <w:rPr>
                <w:rFonts w:ascii="Times New Roman" w:hAnsi="Times New Roman" w:cs="Times New Roman"/>
              </w:rPr>
              <w:t xml:space="preserve">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w:t>
            </w:r>
            <w:r>
              <w:rPr>
                <w:rFonts w:ascii="Times New Roman" w:hAnsi="Times New Roman" w:cs="Times New Roman"/>
              </w:rPr>
              <w:t xml:space="preserve">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Бесплатное горячее питание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rPr>
            </w:r>
            <w:r>
              <w:rPr>
                <w:rFonts w:ascii="Times New Roman" w:hAnsi="Times New Roman" w:cs="Times New Roman"/>
              </w:rPr>
            </w:r>
          </w:p>
        </w:tc>
        <w:tc>
          <w:tcPr>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Человек</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376</w:t>
            </w:r>
            <w:r>
              <w:rPr>
                <w:rFonts w:ascii="Times New Roman" w:hAnsi="Times New Roman" w:cs="Times New Roman"/>
              </w:rPr>
            </w:r>
            <w:r>
              <w:rPr>
                <w:rFonts w:ascii="Times New Roman" w:hAnsi="Times New Roman" w:cs="Times New Roman"/>
              </w:rPr>
            </w:r>
          </w:p>
        </w:tc>
        <w:tc>
          <w:tcPr>
            <w:shd w:val="clear" w:color="auto" w:fill="auto"/>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381</w:t>
            </w:r>
            <w:r>
              <w:rPr>
                <w:rFonts w:ascii="Times New Roman" w:hAnsi="Times New Roman" w:cs="Times New Roman"/>
              </w:rPr>
            </w:r>
            <w:r>
              <w:rPr>
                <w:rFonts w:ascii="Times New Roman" w:hAnsi="Times New Roman" w:cs="Times New Roman"/>
              </w:rPr>
            </w:r>
          </w:p>
        </w:tc>
        <w:tc>
          <w:tcPr>
            <w:shd w:val="clear" w:color="auto" w:fill="auto"/>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35</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обучающихся </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w:t>
            </w:r>
            <w:r>
              <w:rPr>
                <w:rFonts w:ascii="Times New Roman" w:hAnsi="Times New Roman" w:cs="Times New Roman"/>
              </w:rPr>
              <w:t xml:space="preserve">муниципальных общеобразовательных организациях</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2.1.1.</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обучающихся начальной школы (1 - 4 классов) не мен</w:t>
            </w:r>
            <w:r>
              <w:rPr>
                <w:rFonts w:ascii="Times New Roman" w:hAnsi="Times New Roman" w:cs="Times New Roman"/>
              </w:rPr>
              <w:t xml:space="preserve">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Социальная поддержка многодетных семей</w:t>
            </w:r>
            <w:r>
              <w:rPr>
                <w:rFonts w:ascii="Times New Roman" w:hAnsi="Times New Roman" w:cs="Times New Roman"/>
              </w:rPr>
            </w:r>
            <w:r>
              <w:rPr>
                <w:rFonts w:ascii="Times New Roman" w:hAnsi="Times New Roman" w:cs="Times New Roman"/>
              </w:rPr>
            </w:r>
          </w:p>
        </w:tc>
        <w:tc>
          <w:tcPr>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обучающихся, обеспеченных качественным горячим питанием в образовательных учреждениях Вейделевского района</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2.2.1.</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льготным питанием детей из многодетных семей, обучающихся в общеобразовательных организациях Вейделевского района</w:t>
            </w:r>
            <w:r>
              <w:rPr>
                <w:rFonts w:ascii="Times New Roman" w:hAnsi="Times New Roman" w:cs="Times New Roman"/>
              </w:rPr>
            </w:r>
            <w:r>
              <w:rPr>
                <w:rFonts w:ascii="Times New Roman" w:hAnsi="Times New Roman" w:cs="Times New Roman"/>
              </w:rPr>
            </w:r>
          </w:p>
        </w:tc>
      </w:tr>
      <w:tr>
        <w:trPr/>
        <w:tc>
          <w:tcPr>
            <w:tcW w:w="77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2.3.</w:t>
            </w:r>
            <w:r>
              <w:rPr>
                <w:rFonts w:ascii="Times New Roman" w:hAnsi="Times New Roman" w:cs="Times New Roman"/>
              </w:rPr>
            </w:r>
            <w:r>
              <w:rPr>
                <w:rFonts w:ascii="Times New Roman" w:hAnsi="Times New Roman" w:cs="Times New Roman"/>
              </w:rPr>
            </w:r>
          </w:p>
        </w:tc>
        <w:tc>
          <w:tcPr>
            <w:tcW w:w="283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Проведение мероприятий, направленных на развитие общего образования</w:t>
            </w:r>
            <w:r>
              <w:rPr>
                <w:rFonts w:ascii="Times New Roman" w:hAnsi="Times New Roman" w:cs="Times New Roman"/>
              </w:rPr>
            </w:r>
            <w:r>
              <w:rPr>
                <w:rFonts w:ascii="Times New Roman" w:hAnsi="Times New Roman" w:cs="Times New Roman"/>
              </w:rPr>
            </w:r>
          </w:p>
        </w:tc>
        <w:tc>
          <w:tcPr>
            <w:tcW w:w="139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00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105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75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7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7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7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7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r>
      <w:tr>
        <w:trPr/>
        <w:tc>
          <w:tcPr>
            <w:tcW w:w="77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83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9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0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5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038" w:type="dxa"/>
            <w:vAlign w:val="center"/>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систематически занимающихся физической культурой и спортом, в общей численности обучающихся по программам общего образования</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rPr>
                <w:rFonts w:ascii="Times New Roman" w:hAnsi="Times New Roman" w:cs="Times New Roman"/>
              </w:rPr>
            </w:pPr>
            <w:r>
              <w:rPr>
                <w:rFonts w:ascii="Times New Roman" w:hAnsi="Times New Roman" w:cs="Times New Roman"/>
              </w:rPr>
              <w:t xml:space="preserve">2.3.1.</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Проведение организационно-методических мероприятий, направленных на развитие об</w:t>
            </w:r>
            <w:r>
              <w:rPr>
                <w:rFonts w:ascii="Times New Roman" w:hAnsi="Times New Roman" w:cs="Times New Roman"/>
              </w:rPr>
              <w:t xml:space="preserve">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gridSpan w:val="12"/>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Pr>
                <w:rFonts w:ascii="Times New Roman" w:hAnsi="Times New Roman" w:cs="Times New Roman"/>
              </w:rPr>
            </w:r>
            <w:r>
              <w:rPr>
                <w:rFonts w:ascii="Times New Roman" w:hAnsi="Times New Roman" w:cs="Times New Roman"/>
              </w:rPr>
            </w:r>
          </w:p>
        </w:tc>
      </w:tr>
      <w:tr>
        <w:trPr/>
        <w:tc>
          <w:tcPr>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tcW w:w="28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Реализация государственного </w:t>
            </w:r>
            <w:r>
              <w:rPr>
                <w:rFonts w:ascii="Times New Roman" w:hAnsi="Times New Roman" w:cs="Times New Roman"/>
              </w:rPr>
              <w:t xml:space="preserve">стандарта общего образования</w:t>
            </w:r>
            <w:r>
              <w:rPr>
                <w:rFonts w:ascii="Times New Roman" w:hAnsi="Times New Roman" w:cs="Times New Roman"/>
              </w:rPr>
            </w:r>
            <w:r>
              <w:rPr>
                <w:rFonts w:ascii="Times New Roman" w:hAnsi="Times New Roman" w:cs="Times New Roman"/>
              </w:rPr>
            </w:r>
          </w:p>
        </w:tc>
        <w:tc>
          <w:tcPr>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w:t>
            </w:r>
            <w:r>
              <w:rPr>
                <w:rFonts w:ascii="Times New Roman" w:hAnsi="Times New Roman" w:cs="Times New Roman"/>
              </w:rPr>
              <w:t xml:space="preserve">е текущей деятельности</w:t>
            </w:r>
            <w:r>
              <w:rPr>
                <w:rFonts w:ascii="Times New Roman" w:hAnsi="Times New Roman" w:cs="Times New Roman"/>
              </w:rPr>
            </w:r>
            <w:r>
              <w:rPr>
                <w:rFonts w:ascii="Times New Roman" w:hAnsi="Times New Roman" w:cs="Times New Roman"/>
              </w:rPr>
            </w:r>
          </w:p>
        </w:tc>
        <w:tc>
          <w:tcPr>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303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w:t>
            </w:r>
            <w:r>
              <w:rPr>
                <w:rFonts w:ascii="Times New Roman" w:hAnsi="Times New Roman" w:cs="Times New Roman"/>
              </w:rPr>
              <w:t xml:space="preserve">общеобразовательных организаций Вейделевского района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w:t>
            </w:r>
            <w:r>
              <w:rPr>
                <w:rFonts w:ascii="Times New Roman" w:hAnsi="Times New Roman" w:cs="Times New Roman"/>
              </w:rPr>
            </w:r>
            <w:r>
              <w:rPr>
                <w:rFonts w:ascii="Times New Roman" w:hAnsi="Times New Roman" w:cs="Times New Roman"/>
              </w:rPr>
            </w:r>
          </w:p>
        </w:tc>
        <w:tc>
          <w:tcPr>
            <w:gridSpan w:val="12"/>
            <w:shd w:val="clear" w:color="auto" w:fill="auto"/>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мероприятия направлена на обеспечение</w:t>
            </w:r>
            <w:r>
              <w:rPr>
                <w:rFonts w:ascii="Times New Roman" w:hAnsi="Times New Roman" w:cs="Times New Roman"/>
              </w:rPr>
              <w:t xml:space="preserve">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w:t>
            </w:r>
            <w:r>
              <w:rPr>
                <w:rFonts w:ascii="Times New Roman" w:hAnsi="Times New Roman" w:cs="Times New Roman"/>
              </w:rPr>
              <w:t xml:space="preserve">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3.2.</w:t>
            </w:r>
            <w:r>
              <w:rPr>
                <w:rFonts w:ascii="Times New Roman" w:hAnsi="Times New Roman" w:cs="Times New Roman"/>
              </w:rPr>
            </w:r>
            <w:r>
              <w:rPr>
                <w:rFonts w:ascii="Times New Roman" w:hAnsi="Times New Roman" w:cs="Times New Roman"/>
              </w:rPr>
            </w:r>
          </w:p>
        </w:tc>
        <w:tc>
          <w:tcPr>
            <w:shd w:val="clear" w:color="auto" w:fill="auto"/>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shd w:val="clear" w:color="auto" w:fill="auto"/>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shd w:val="clear" w:color="auto" w:fill="auto"/>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района на уровне среднего общего образования, охваченных независимыми оценочными процедурами</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3.2.1.</w:t>
            </w:r>
            <w:r>
              <w:rPr>
                <w:rFonts w:ascii="Times New Roman" w:hAnsi="Times New Roman" w:cs="Times New Roman"/>
              </w:rPr>
            </w:r>
            <w:r>
              <w:rPr>
                <w:rFonts w:ascii="Times New Roman" w:hAnsi="Times New Roman" w:cs="Times New Roman"/>
              </w:rPr>
            </w:r>
          </w:p>
        </w:tc>
        <w:tc>
          <w:tcPr>
            <w:gridSpan w:val="12"/>
            <w:shd w:val="clear" w:color="auto" w:fill="auto"/>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возможностей для участия в независимых оценочных процедурах в муниципальных общеобразовательных организаций по программам начального общего, основного общего, среднего общего образования</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3.3.</w:t>
            </w:r>
            <w:r>
              <w:rPr>
                <w:rFonts w:ascii="Times New Roman" w:hAnsi="Times New Roman" w:cs="Times New Roman"/>
              </w:rPr>
            </w:r>
            <w:r>
              <w:rPr>
                <w:rFonts w:ascii="Times New Roman" w:hAnsi="Times New Roman" w:cs="Times New Roman"/>
              </w:rPr>
            </w:r>
          </w:p>
        </w:tc>
        <w:tc>
          <w:tcPr>
            <w:shd w:val="clear" w:color="auto" w:fill="auto"/>
            <w:tcW w:w="28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Капитальный ремонт объектов муниципальной собственности Вейделевского района </w:t>
            </w:r>
            <w:r>
              <w:rPr>
                <w:rFonts w:ascii="Times New Roman" w:hAnsi="Times New Roman" w:cs="Times New Roman"/>
              </w:rPr>
            </w:r>
            <w:r>
              <w:rPr>
                <w:rFonts w:ascii="Times New Roman" w:hAnsi="Times New Roman" w:cs="Times New Roman"/>
              </w:rPr>
            </w:r>
          </w:p>
        </w:tc>
        <w:tc>
          <w:tcPr>
            <w:shd w:val="clear" w:color="auto" w:fill="auto"/>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shd w:val="clear" w:color="auto" w:fill="auto"/>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shd w:val="clear" w:color="auto" w:fill="auto"/>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shd w:val="clear" w:color="auto" w:fill="auto"/>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30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общеобразовательных организаций Вейделевского района</w:t>
            </w:r>
            <w:r>
              <w:rPr>
                <w:rFonts w:ascii="Times New Roman" w:hAnsi="Times New Roman" w:cs="Times New Roman"/>
              </w:rPr>
              <w:t xml:space="preserve"> </w:t>
            </w:r>
            <w:r>
              <w:rPr>
                <w:rFonts w:ascii="Times New Roman" w:hAnsi="Times New Roman" w:cs="Times New Roman"/>
              </w:rPr>
              <w:t xml:space="preserve">обеспеченных современными условиями труда</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3.3.1.</w:t>
            </w:r>
            <w:r>
              <w:rPr>
                <w:rFonts w:ascii="Times New Roman" w:hAnsi="Times New Roman" w:cs="Times New Roman"/>
              </w:rPr>
            </w:r>
            <w:r>
              <w:rPr>
                <w:rFonts w:ascii="Times New Roman" w:hAnsi="Times New Roman" w:cs="Times New Roman"/>
              </w:rPr>
            </w:r>
          </w:p>
        </w:tc>
        <w:tc>
          <w:tcPr>
            <w:gridSpan w:val="12"/>
            <w:shd w:val="clear" w:color="auto" w:fill="auto"/>
            <w:tcW w:w="1453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возможностей для получения обучающимися муниципальных общеобразовательных организаций общедос</w:t>
            </w:r>
            <w:r>
              <w:rPr>
                <w:rFonts w:ascii="Times New Roman" w:hAnsi="Times New Roman" w:cs="Times New Roman"/>
              </w:rPr>
              <w:t xml:space="preserve">тупного и бесплатного начального общего, основного общего, среднего общего образования, включает в себя оказание муниципальными общеобразовательными организациями района  услуг и выполнение работ в рамках муниципального задания в современных условиях труда</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3.4.</w:t>
            </w:r>
            <w:r>
              <w:rPr>
                <w:rFonts w:ascii="Times New Roman" w:hAnsi="Times New Roman" w:cs="Times New Roman"/>
              </w:rPr>
            </w:r>
            <w:r>
              <w:rPr>
                <w:rFonts w:ascii="Times New Roman" w:hAnsi="Times New Roman" w:cs="Times New Roman"/>
              </w:rPr>
            </w:r>
          </w:p>
        </w:tc>
        <w:tc>
          <w:tcPr>
            <w:shd w:val="clear" w:color="auto" w:fill="auto"/>
            <w:tcW w:w="2839" w:type="dxa"/>
            <w:textDirection w:val="lrTb"/>
            <w:noWrap w:val="false"/>
          </w:tcPr>
          <w:p>
            <w:pPr>
              <w:pStyle w:val="885"/>
              <w:rPr>
                <w:rFonts w:ascii="Times New Roman" w:hAnsi="Times New Roman" w:cs="Times New Roman"/>
              </w:rPr>
            </w:pPr>
            <w:r>
              <w:rPr>
                <w:rFonts w:ascii="Times New Roman" w:hAnsi="Times New Roman" w:cs="Times New Roman"/>
              </w:rPr>
              <w:t xml:space="preserve">В государственных и муниципальных  общеобразовательных организациях введены ставки советников директора по воспитанию и взаимодействию с детскими общественными </w:t>
            </w:r>
            <w:r>
              <w:rPr>
                <w:rFonts w:ascii="Times New Roman" w:hAnsi="Times New Roman" w:cs="Times New Roman"/>
              </w:rPr>
              <w:t xml:space="preserve">объединениями</w:t>
            </w:r>
            <w:r>
              <w:rPr>
                <w:rFonts w:ascii="Times New Roman" w:hAnsi="Times New Roman" w:cs="Times New Roman"/>
              </w:rPr>
            </w:r>
            <w:r>
              <w:rPr>
                <w:rFonts w:ascii="Times New Roman" w:hAnsi="Times New Roman" w:cs="Times New Roman"/>
              </w:rPr>
            </w:r>
          </w:p>
        </w:tc>
        <w:tc>
          <w:tcPr>
            <w:shd w:val="clear" w:color="auto" w:fill="auto"/>
            <w:tcW w:w="139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shd w:val="clear" w:color="auto" w:fill="auto"/>
            <w:tcW w:w="100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shd w:val="clear" w:color="auto" w:fill="auto"/>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shd w:val="clear" w:color="auto" w:fill="auto"/>
            <w:tcW w:w="7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7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shd w:val="clear" w:color="auto" w:fill="auto"/>
            <w:tcW w:w="3038" w:type="dxa"/>
            <w:textDirection w:val="lrTb"/>
            <w:noWrap w:val="false"/>
          </w:tcPr>
          <w:p>
            <w:pPr>
              <w:pStyle w:val="885"/>
              <w:jc w:val="center"/>
              <w:rPr>
                <w:rFonts w:ascii="Times New Roman" w:hAnsi="Times New Roman" w:cs="Times New Roman"/>
              </w:rPr>
            </w:pPr>
            <w:r>
              <w:rPr>
                <w:rFonts w:ascii="Times New Roman" w:hAnsi="Times New Roman"/>
                <w:szCs w:val="20"/>
              </w:rPr>
              <w:t xml:space="preserve">Охват обучающихся мероприятиями патриотической и духовно – нравственной направленности, до 100%</w:t>
            </w:r>
            <w:r>
              <w:rPr>
                <w:rFonts w:ascii="Times New Roman" w:hAnsi="Times New Roman" w:cs="Times New Roman"/>
              </w:rPr>
            </w:r>
            <w:r>
              <w:rPr>
                <w:rFonts w:ascii="Times New Roman" w:hAnsi="Times New Roman" w:cs="Times New Roman"/>
              </w:rPr>
            </w:r>
          </w:p>
        </w:tc>
      </w:tr>
      <w:tr>
        <w:trPr/>
        <w:tc>
          <w:tcPr>
            <w:shd w:val="clear" w:color="auto" w:fill="auto"/>
            <w:tcW w:w="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3.4.1.</w:t>
            </w:r>
            <w:r>
              <w:rPr>
                <w:rFonts w:ascii="Times New Roman" w:hAnsi="Times New Roman" w:cs="Times New Roman"/>
              </w:rPr>
            </w:r>
            <w:r>
              <w:rPr>
                <w:rFonts w:ascii="Times New Roman" w:hAnsi="Times New Roman" w:cs="Times New Roman"/>
              </w:rPr>
            </w:r>
          </w:p>
        </w:tc>
        <w:tc>
          <w:tcPr>
            <w:gridSpan w:val="12"/>
            <w:shd w:val="clear" w:color="auto" w:fill="auto"/>
            <w:tcW w:w="1453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Из бюджета Белгородской области </w:t>
            </w:r>
            <w:r>
              <w:rPr>
                <w:rFonts w:ascii="Times New Roman" w:hAnsi="Times New Roman" w:eastAsia="Times New Roman" w:cs="Times New Roman"/>
              </w:rPr>
              <w:t xml:space="preserve">представлены</w:t>
            </w:r>
            <w:r>
              <w:rPr>
                <w:rFonts w:ascii="Times New Roman" w:hAnsi="Times New Roman" w:cs="Times New Roman"/>
              </w:rPr>
              <w:t xml:space="preserve"> субвенции на осуществление отдельных государственных полномочий в ча</w:t>
            </w:r>
            <w:r>
              <w:rPr>
                <w:rFonts w:ascii="Times New Roman" w:hAnsi="Times New Roman" w:cs="Times New Roman"/>
              </w:rPr>
              <w:t xml:space="preserve">сти обеспечения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w:t>
            </w:r>
            <w:r>
              <w:rPr>
                <w:rFonts w:ascii="Times New Roman" w:hAnsi="Times New Roman" w:cs="Times New Roman"/>
              </w:rPr>
            </w:r>
            <w:r>
              <w:rPr>
                <w:rFonts w:ascii="Times New Roman" w:hAnsi="Times New Roman" w:cs="Times New Roman"/>
              </w:rPr>
            </w:r>
          </w:p>
        </w:tc>
      </w:tr>
    </w:tbl>
    <w:p>
      <w:pPr>
        <w:spacing w:line="259" w:lineRule="auto"/>
        <w:rPr>
          <w:sz w:val="22"/>
        </w:rPr>
      </w:pPr>
      <w:r>
        <w:rPr>
          <w:sz w:val="22"/>
        </w:rPr>
      </w:r>
      <w:r>
        <w:rPr>
          <w:sz w:val="22"/>
        </w:rPr>
      </w:r>
      <w:r>
        <w:rPr>
          <w:sz w:val="22"/>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2</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383" w:type="dxa"/>
        <w:tblInd w:w="-34" w:type="dxa"/>
        <w:tblLook w:val="04A0" w:firstRow="1" w:lastRow="0" w:firstColumn="1" w:lastColumn="0" w:noHBand="0" w:noVBand="1"/>
      </w:tblPr>
      <w:tblGrid>
        <w:gridCol w:w="551"/>
        <w:gridCol w:w="5261"/>
        <w:gridCol w:w="2552"/>
        <w:gridCol w:w="980"/>
        <w:gridCol w:w="980"/>
        <w:gridCol w:w="980"/>
        <w:gridCol w:w="980"/>
        <w:gridCol w:w="980"/>
        <w:gridCol w:w="980"/>
        <w:gridCol w:w="1139"/>
      </w:tblGrid>
      <w:tr>
        <w:trPr>
          <w:trHeight w:val="300"/>
        </w:trPr>
        <w:tc>
          <w:tcPr>
            <w:shd w:val="clear" w:color="auto" w:fill="auto"/>
            <w:tcBorders>
              <w:top w:val="single" w:color="auto" w:sz="4" w:space="0"/>
              <w:left w:val="single" w:color="auto" w:sz="4" w:space="0"/>
              <w:bottom w:val="single" w:color="auto" w:sz="4" w:space="0"/>
              <w:right w:val="single" w:color="auto" w:sz="4" w:space="0"/>
            </w:tcBorders>
            <w:tcW w:w="551"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5261"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2552"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7019"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526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51"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552"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10"/>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b/>
                <w:bCs/>
                <w:sz w:val="20"/>
              </w:rPr>
            </w:pPr>
            <w:r>
              <w:rPr>
                <w:rFonts w:eastAsia="Times New Roman"/>
                <w:b/>
                <w:bCs/>
                <w:sz w:val="20"/>
              </w:rPr>
              <w:t xml:space="preserve">Комплекс процессных мероприятий "Развитие общего образования"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73040 600               871 0702 02 4 02 73060 600           871 0702 02 4 02 L3040 600              871 0702 02 4 02 00590 600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278624,0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326697,7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358376,8</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2038828,9</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278624,0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326697,7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358376,8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2038828,9</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3131,6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2536,6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15063,4</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234024,7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272974,4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291432,9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1672730,7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41467,7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51186,7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64595,1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351034,8</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005"/>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1.1.</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b/>
                <w:bCs/>
                <w:sz w:val="20"/>
              </w:rPr>
            </w:pPr>
            <w:r>
              <w:rPr>
                <w:rFonts w:eastAsia="Times New Roman"/>
                <w:b/>
                <w:bCs/>
                <w:sz w:val="20"/>
              </w:rPr>
              <w:t xml:space="preserve">Мероприятие  (результат) "Выплата денежного вознаграждения за выполнение функций классного руководителя педагогическим работникам  муниципальных образовательных организаций"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871 0702 02 4 02 73060 600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1162,0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6972,0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6972,0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6972,0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320"/>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1.2.</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b/>
                <w:bCs/>
                <w:sz w:val="20"/>
              </w:rPr>
            </w:pPr>
            <w:r>
              <w:rPr>
                <w:rFonts w:eastAsia="Times New Roman"/>
                <w:b/>
                <w:bCs/>
                <w:sz w:val="20"/>
              </w:rPr>
              <w:t xml:space="preserve">Мероприятие  </w:t>
            </w:r>
            <w:r>
              <w:rPr>
                <w:rFonts w:eastAsia="Times New Roman"/>
                <w:b/>
                <w:bCs/>
                <w:sz w:val="20"/>
              </w:rPr>
              <w:t xml:space="preserve">(результат)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L3040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4232,0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3730,4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3788,4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3788,4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3788,4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3788,4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23116,0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4232,0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3730,4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3788,4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3788,4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3788,4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3788,4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23116,0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3131,6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2536,6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2348,8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15063,4</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1100,4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1193,8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1439,6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1439,6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1439,6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1439,6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8052,6</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1.3.</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b/>
                <w:bCs/>
                <w:sz w:val="20"/>
              </w:rPr>
            </w:pPr>
            <w:r>
              <w:rPr>
                <w:rFonts w:eastAsia="Times New Roman"/>
                <w:b/>
                <w:bCs/>
                <w:sz w:val="20"/>
              </w:rPr>
              <w:t xml:space="preserve">Мероприятие "Социальная поддержка многодетных семей"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871 0702 02 4 02 12240 600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 межбюджетные трансферты из регионального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 межбюджетные трансферты из иных бюджетов бюджетной системы Российской Федерации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 - межбюджетные трансферты бюджетам  поселений </w:t>
            </w:r>
            <w:r>
              <w:rPr>
                <w:rFonts w:eastAsia="Times New Roman"/>
                <w:sz w:val="12"/>
                <w:szCs w:val="12"/>
              </w:rPr>
              <w:t xml:space="preserve">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Консолидированные бюджеты муниципальных образований</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center"/>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85"/>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1.4.</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b/>
                <w:bCs/>
                <w:iCs/>
                <w:sz w:val="20"/>
              </w:rPr>
            </w:pPr>
            <w:r>
              <w:rPr>
                <w:rFonts w:eastAsia="Times New Roman"/>
                <w:b/>
                <w:bCs/>
                <w:iCs/>
                <w:sz w:val="20"/>
              </w:rPr>
              <w:t xml:space="preserve">Мероприятие  (результат) "Реализация государственного стандарта общего образования" (всего), в том числе:</w:t>
            </w:r>
            <w:r>
              <w:rPr>
                <w:rFonts w:eastAsia="Times New Roman"/>
                <w:b/>
                <w:bCs/>
                <w:iCs/>
                <w:sz w:val="20"/>
              </w:rPr>
            </w:r>
            <w:r>
              <w:rPr>
                <w:rFonts w:eastAsia="Times New Roman"/>
                <w:b/>
                <w:bCs/>
                <w:i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871 0702 02 4 02 73040 600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232862,7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271812,4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290270,9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290270,9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290270,9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290270,9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1665758,7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232862,7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271812,4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1665758,7</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232862,7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271812,4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290270,9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1665758,7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915"/>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1.5.</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деятельности (оказание услуг) муниципальных учреждений (организаций)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871 0702 02 4 02 00590 600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40367,3</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49992,9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63155,5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63155,5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63155,5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b/>
                <w:bCs/>
                <w:sz w:val="20"/>
              </w:rPr>
            </w:pPr>
            <w:r>
              <w:rPr>
                <w:rFonts w:eastAsia="Times New Roman"/>
                <w:b/>
                <w:bCs/>
                <w:sz w:val="20"/>
              </w:rPr>
              <w:t xml:space="preserve">63155,5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342982,2</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40367,3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49992,9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342982,2</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40367,3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49992,9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63155,5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342982,2</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261"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8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13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5"/>
        <w:jc w:val="right"/>
        <w:rPr>
          <w:rFonts w:ascii="Times New Roman" w:hAnsi="Times New Roman" w:cs="Times New Roman"/>
          <w:b/>
          <w:sz w:val="24"/>
        </w:rPr>
        <w:outlineLvl w:val="2"/>
      </w:pPr>
      <w:r/>
      <w:bookmarkStart w:id="1" w:name="_MON_1791966286"/>
      <w:r/>
      <w:bookmarkEnd w:id="1"/>
      <w:r>
        <w:rPr>
          <w:rFonts w:ascii="Times New Roman" w:hAnsi="Times New Roman" w:cs="Times New Roman"/>
          <w:b/>
          <w:sz w:val="24"/>
        </w:rPr>
      </w:r>
      <w:r>
        <w:rPr>
          <w:rFonts w:ascii="Times New Roman" w:hAnsi="Times New Roman" w:cs="Times New Roman"/>
          <w:b/>
          <w:sz w:val="24"/>
        </w:rPr>
      </w:r>
    </w:p>
    <w:p>
      <w:pPr>
        <w:spacing w:after="160" w:line="259" w:lineRule="auto"/>
        <w:rPr>
          <w:rFonts w:eastAsiaTheme="minorEastAsia"/>
          <w:b/>
          <w:sz w:val="24"/>
          <w:szCs w:val="22"/>
        </w:rPr>
      </w:pPr>
      <w:r>
        <w:rPr>
          <w:b/>
          <w:sz w:val="24"/>
        </w:rPr>
        <w:br w:type="page" w:clear="all"/>
      </w:r>
      <w:r>
        <w:rPr>
          <w:rFonts w:eastAsiaTheme="minorEastAsia"/>
          <w:b/>
          <w:sz w:val="24"/>
          <w:szCs w:val="22"/>
        </w:rPr>
      </w:r>
      <w:r>
        <w:rPr>
          <w:rFonts w:eastAsiaTheme="minorEastAsia"/>
          <w:b/>
          <w:sz w:val="24"/>
          <w:szCs w:val="22"/>
        </w:rPr>
      </w:r>
    </w:p>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 мероприятий</w:t>
      </w:r>
      <w:r>
        <w:rPr>
          <w:rFonts w:ascii="Times New Roman" w:hAnsi="Times New Roman" w:cs="Times New Roman"/>
          <w:b/>
          <w:sz w:val="24"/>
        </w:rPr>
      </w:r>
      <w:r>
        <w:rPr>
          <w:rFonts w:ascii="Times New Roman" w:hAnsi="Times New Roman" w:cs="Times New Roman"/>
          <w:b/>
          <w:sz w:val="24"/>
        </w:rPr>
      </w:r>
    </w:p>
    <w:p>
      <w:pPr>
        <w:pStyle w:val="885"/>
        <w:jc w:val="center"/>
        <w:rPr>
          <w:rFonts w:ascii="Times New Roman" w:hAnsi="Times New Roman" w:cs="Times New Roman"/>
          <w:b/>
          <w:sz w:val="24"/>
        </w:rPr>
      </w:pPr>
      <w:r>
        <w:rPr>
          <w:rFonts w:ascii="Times New Roman" w:hAnsi="Times New Roman" w:cs="Times New Roman"/>
          <w:b/>
          <w:sz w:val="24"/>
        </w:rPr>
        <w:t xml:space="preserve">                                                                                                                                     </w:t>
      </w:r>
      <w:r>
        <w:rPr>
          <w:rFonts w:ascii="Times New Roman" w:hAnsi="Times New Roman" w:cs="Times New Roman"/>
          <w:b/>
          <w:sz w:val="24"/>
        </w:rPr>
        <w:t xml:space="preserve">              </w:t>
      </w:r>
      <w:r>
        <w:rPr>
          <w:rFonts w:ascii="Times New Roman" w:hAnsi="Times New Roman" w:cs="Times New Roman"/>
          <w:b/>
          <w:sz w:val="24"/>
        </w:rPr>
        <w:t xml:space="preserve">"Реализация образовательных программ</w:t>
      </w:r>
      <w:r>
        <w:rPr>
          <w:rFonts w:ascii="Times New Roman" w:hAnsi="Times New Roman" w:cs="Times New Roman"/>
          <w:b/>
          <w:sz w:val="24"/>
        </w:rPr>
      </w:r>
      <w:r>
        <w:rPr>
          <w:rFonts w:ascii="Times New Roman" w:hAnsi="Times New Roman" w:cs="Times New Roman"/>
          <w:b/>
          <w:sz w:val="24"/>
        </w:rPr>
      </w:r>
    </w:p>
    <w:p>
      <w:pPr>
        <w:pStyle w:val="885"/>
        <w:jc w:val="center"/>
        <w:rPr>
          <w:rFonts w:ascii="Times New Roman" w:hAnsi="Times New Roman" w:cs="Times New Roman"/>
          <w:b/>
          <w:sz w:val="24"/>
        </w:rPr>
      </w:pPr>
      <w:r>
        <w:rPr>
          <w:rFonts w:ascii="Times New Roman" w:hAnsi="Times New Roman" w:cs="Times New Roman"/>
          <w:b/>
          <w:sz w:val="24"/>
        </w:rPr>
        <w:t xml:space="preserve">                                                                                                             </w:t>
      </w:r>
      <w:r>
        <w:rPr>
          <w:rFonts w:ascii="Times New Roman" w:hAnsi="Times New Roman" w:cs="Times New Roman"/>
          <w:b/>
          <w:sz w:val="24"/>
        </w:rPr>
        <w:t xml:space="preserve">    </w:t>
      </w:r>
      <w:r>
        <w:rPr>
          <w:rFonts w:ascii="Times New Roman" w:hAnsi="Times New Roman" w:cs="Times New Roman"/>
          <w:b/>
          <w:sz w:val="24"/>
        </w:rPr>
        <w:t xml:space="preserve">общего образования"</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pPr>
      <w:r>
        <w:rPr>
          <w:rFonts w:ascii="Times New Roman" w:hAnsi="Times New Roman" w:cs="Times New Roman"/>
          <w:sz w:val="24"/>
        </w:rPr>
        <w:t xml:space="preserve">План реализации комплекса процессных мероприятий 2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633" w:type="dxa"/>
        <w:tblInd w:w="-398" w:type="dxa"/>
        <w:tblCellMar>
          <w:left w:w="28" w:type="dxa"/>
          <w:right w:w="28" w:type="dxa"/>
        </w:tblCellMar>
        <w:tblLook w:val="04A0" w:firstRow="1" w:lastRow="0" w:firstColumn="1" w:lastColumn="0" w:noHBand="0" w:noVBand="1"/>
      </w:tblPr>
      <w:tblGrid>
        <w:gridCol w:w="748"/>
        <w:gridCol w:w="4639"/>
        <w:gridCol w:w="3114"/>
        <w:gridCol w:w="3361"/>
        <w:gridCol w:w="2190"/>
        <w:gridCol w:w="1581"/>
      </w:tblGrid>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ind w:left="8"/>
              <w:jc w:val="center"/>
              <w:rPr>
                <w:bCs/>
                <w:sz w:val="20"/>
                <w:highlight w:val="white"/>
              </w:rPr>
            </w:pPr>
            <w:r>
              <w:rPr>
                <w:bCs/>
                <w:sz w:val="20"/>
                <w:highlight w:val="white"/>
              </w:rPr>
              <w:t xml:space="preserve">№</w:t>
            </w:r>
            <w:r>
              <w:rPr>
                <w:bCs/>
                <w:sz w:val="20"/>
                <w:highlight w:val="white"/>
              </w:rPr>
            </w:r>
            <w:r>
              <w:rPr>
                <w:bCs/>
                <w:sz w:val="20"/>
                <w:highlight w:val="white"/>
              </w:rPr>
            </w:r>
          </w:p>
          <w:p>
            <w:pPr>
              <w:ind w:left="8"/>
              <w:jc w:val="center"/>
              <w:rPr>
                <w:bCs/>
                <w:sz w:val="20"/>
                <w:highlight w:val="white"/>
              </w:rPr>
            </w:pPr>
            <w:r>
              <w:rPr>
                <w:bCs/>
                <w:sz w:val="20"/>
                <w:highlight w:val="white"/>
              </w:rPr>
              <w:t xml:space="preserve">п/п</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4639" w:type="dxa"/>
            <w:vAlign w:val="center"/>
            <w:textDirection w:val="lrTb"/>
            <w:noWrap w:val="false"/>
          </w:tcPr>
          <w:p>
            <w:pPr>
              <w:ind w:left="8"/>
              <w:jc w:val="center"/>
              <w:rPr>
                <w:bCs/>
                <w:sz w:val="20"/>
                <w:highlight w:val="white"/>
              </w:rPr>
            </w:pPr>
            <w:r>
              <w:rPr>
                <w:bCs/>
                <w:sz w:val="20"/>
                <w:highlight w:val="white"/>
              </w:rPr>
              <w:t xml:space="preserve">Задача, мероприятие (результат) /</w:t>
            </w:r>
            <w:r>
              <w:rPr>
                <w:bCs/>
                <w:sz w:val="20"/>
                <w:highlight w:val="white"/>
              </w:rPr>
            </w:r>
            <w:r>
              <w:rPr>
                <w:bCs/>
                <w:sz w:val="20"/>
                <w:highlight w:val="white"/>
              </w:rPr>
            </w:r>
          </w:p>
          <w:p>
            <w:pPr>
              <w:ind w:left="8"/>
              <w:jc w:val="center"/>
              <w:rPr>
                <w:bCs/>
                <w:sz w:val="20"/>
                <w:highlight w:val="white"/>
              </w:rPr>
            </w:pPr>
            <w:r>
              <w:rPr>
                <w:bCs/>
                <w:sz w:val="20"/>
                <w:highlight w:val="white"/>
              </w:rPr>
              <w:t xml:space="preserve">контрольная точка</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114" w:type="dxa"/>
            <w:vAlign w:val="center"/>
            <w:textDirection w:val="lrTb"/>
            <w:noWrap w:val="false"/>
          </w:tcPr>
          <w:p>
            <w:pPr>
              <w:ind w:left="7"/>
              <w:jc w:val="center"/>
              <w:rPr>
                <w:bCs/>
                <w:sz w:val="20"/>
                <w:highlight w:val="white"/>
              </w:rPr>
            </w:pPr>
            <w:r>
              <w:rPr>
                <w:bCs/>
                <w:sz w:val="20"/>
                <w:highlight w:val="white"/>
              </w:rPr>
              <w:t xml:space="preserve">Дата наступления контрольной точки (день.месяц)</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361" w:type="dxa"/>
            <w:vAlign w:val="center"/>
            <w:textDirection w:val="lrTb"/>
            <w:noWrap w:val="false"/>
          </w:tcPr>
          <w:p>
            <w:pPr>
              <w:jc w:val="center"/>
              <w:rPr>
                <w:sz w:val="20"/>
                <w:highlight w:val="white"/>
              </w:rPr>
            </w:pPr>
            <w:r>
              <w:rPr>
                <w:sz w:val="20"/>
                <w:highlight w:val="white"/>
              </w:rPr>
              <w:t xml:space="preserve">Ответственный исполнитель</w:t>
            </w:r>
            <w:r>
              <w:rPr>
                <w:sz w:val="20"/>
                <w:highlight w:val="white"/>
              </w:rPr>
            </w:r>
            <w:r>
              <w:rPr>
                <w:sz w:val="20"/>
                <w:highlight w:val="white"/>
              </w:rPr>
            </w:r>
          </w:p>
          <w:p>
            <w:pPr>
              <w:pStyle w:val="904"/>
              <w:ind w:left="173" w:right="158"/>
              <w:jc w:val="center"/>
              <w:rPr>
                <w:bCs/>
                <w:sz w:val="20"/>
                <w:szCs w:val="20"/>
                <w:highlight w:val="white"/>
              </w:rPr>
            </w:pPr>
            <w:r>
              <w:rPr>
                <w:bCs/>
                <w:sz w:val="20"/>
                <w:szCs w:val="20"/>
                <w:highlight w:val="white"/>
              </w:rPr>
            </w:r>
            <w:r>
              <w:rPr>
                <w:bCs/>
                <w:sz w:val="20"/>
                <w:szCs w:val="20"/>
                <w:highlight w:val="white"/>
              </w:rPr>
            </w:r>
            <w:r>
              <w:rPr>
                <w:bCs/>
                <w:sz w:val="20"/>
                <w:szCs w:val="20"/>
                <w:highlight w:val="white"/>
              </w:rPr>
            </w:r>
          </w:p>
        </w:tc>
        <w:tc>
          <w:tcPr>
            <w:tcBorders>
              <w:top w:val="single" w:color="000000" w:sz="4" w:space="0"/>
              <w:left w:val="single" w:color="000000" w:sz="4" w:space="0"/>
              <w:bottom w:val="single" w:color="000000" w:sz="4" w:space="0"/>
              <w:right w:val="single" w:color="000000" w:sz="4" w:space="0"/>
            </w:tcBorders>
            <w:tcW w:w="2190" w:type="dxa"/>
            <w:vAlign w:val="center"/>
            <w:textDirection w:val="lrTb"/>
            <w:noWrap w:val="false"/>
          </w:tcPr>
          <w:p>
            <w:pPr>
              <w:jc w:val="center"/>
              <w:rPr>
                <w:bCs/>
                <w:sz w:val="20"/>
                <w:highlight w:val="white"/>
              </w:rPr>
            </w:pPr>
            <w:r>
              <w:rPr>
                <w:bCs/>
                <w:sz w:val="20"/>
                <w:highlight w:val="white"/>
              </w:rPr>
              <w:t xml:space="preserve">Вид подтверждающего документа</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1581" w:type="dxa"/>
            <w:vAlign w:val="center"/>
            <w:textDirection w:val="lrTb"/>
            <w:noWrap w:val="false"/>
          </w:tcPr>
          <w:p>
            <w:pPr>
              <w:jc w:val="center"/>
              <w:rPr>
                <w:bCs/>
                <w:sz w:val="20"/>
                <w:highlight w:val="white"/>
              </w:rPr>
            </w:pPr>
            <w:r>
              <w:rPr>
                <w:bCs/>
                <w:sz w:val="20"/>
                <w:highlight w:val="white"/>
              </w:rPr>
              <w:t xml:space="preserve">Информационная система</w:t>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ind w:left="7"/>
              <w:jc w:val="center"/>
              <w:rPr>
                <w:bCs/>
                <w:sz w:val="20"/>
                <w:highlight w:val="white"/>
              </w:rPr>
            </w:pPr>
            <w:r>
              <w:rPr>
                <w:bCs/>
                <w:sz w:val="20"/>
                <w:highlight w:val="white"/>
              </w:rPr>
              <w:t xml:space="preserve">1</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ind w:left="7"/>
              <w:jc w:val="center"/>
              <w:rPr>
                <w:bCs/>
                <w:sz w:val="20"/>
                <w:highlight w:val="white"/>
              </w:rPr>
            </w:pPr>
            <w:r>
              <w:rPr>
                <w:bCs/>
                <w:sz w:val="20"/>
                <w:highlight w:val="white"/>
              </w:rPr>
              <w:t xml:space="preserve">2 </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ind w:left="5"/>
              <w:jc w:val="center"/>
              <w:rPr>
                <w:bCs/>
                <w:sz w:val="20"/>
                <w:highlight w:val="white"/>
              </w:rPr>
            </w:pPr>
            <w:r>
              <w:rPr>
                <w:bCs/>
                <w:sz w:val="20"/>
                <w:highlight w:val="white"/>
              </w:rPr>
              <w:t xml:space="preserve">3 </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ind w:left="5"/>
              <w:jc w:val="center"/>
              <w:rPr>
                <w:bCs/>
                <w:sz w:val="20"/>
                <w:highlight w:val="white"/>
              </w:rPr>
            </w:pPr>
            <w:r>
              <w:rPr>
                <w:bCs/>
                <w:sz w:val="20"/>
                <w:highlight w:val="white"/>
              </w:rPr>
              <w:t xml:space="preserve">4</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ind w:left="5"/>
              <w:jc w:val="center"/>
              <w:rPr>
                <w:bCs/>
                <w:sz w:val="20"/>
                <w:highlight w:val="white"/>
              </w:rPr>
            </w:pPr>
            <w:r>
              <w:rPr>
                <w:bCs/>
                <w:sz w:val="20"/>
                <w:highlight w:val="white"/>
              </w:rPr>
              <w:t xml:space="preserve">5</w:t>
            </w:r>
            <w:r>
              <w:rPr>
                <w:bCs/>
                <w:sz w:val="20"/>
                <w:highlight w:val="white"/>
              </w:rPr>
            </w:r>
            <w:r>
              <w:rPr>
                <w:bCs/>
                <w:sz w:val="20"/>
                <w:highlight w:val="white"/>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t xml:space="preserve">6</w:t>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ind w:left="7"/>
              <w:jc w:val="center"/>
              <w:rPr>
                <w:b/>
                <w:bCs/>
                <w:sz w:val="20"/>
                <w:highlight w:val="white"/>
              </w:rPr>
            </w:pPr>
            <w:r>
              <w:rPr>
                <w:b/>
                <w:bCs/>
                <w:sz w:val="20"/>
                <w:highlight w:val="white"/>
              </w:rPr>
              <w:t xml:space="preserve">1.</w:t>
            </w:r>
            <w:r>
              <w:rPr>
                <w:b/>
                <w:bCs/>
                <w:sz w:val="20"/>
                <w:highlight w:val="white"/>
              </w:rPr>
            </w:r>
            <w:r>
              <w:rPr>
                <w:b/>
                <w:bCs/>
                <w:sz w:val="20"/>
                <w:highlight w:val="white"/>
              </w:rPr>
            </w:r>
          </w:p>
        </w:tc>
        <w:tc>
          <w:tcPr>
            <w:gridSpan w:val="5"/>
            <w:tcBorders>
              <w:top w:val="single" w:color="000000" w:sz="4" w:space="0"/>
              <w:left w:val="single" w:color="000000" w:sz="4" w:space="0"/>
              <w:bottom w:val="single" w:color="000000" w:sz="4" w:space="0"/>
              <w:right w:val="single" w:color="000000" w:sz="4" w:space="0"/>
            </w:tcBorders>
            <w:tcW w:w="14885" w:type="dxa"/>
            <w:textDirection w:val="lrTb"/>
            <w:noWrap w:val="false"/>
          </w:tcPr>
          <w:p>
            <w:pPr>
              <w:ind w:left="5"/>
              <w:jc w:val="center"/>
              <w:rPr>
                <w:b/>
                <w:bCs/>
                <w:sz w:val="20"/>
                <w:highlight w:val="white"/>
              </w:rPr>
            </w:pPr>
            <w:r>
              <w:rPr>
                <w:b/>
                <w:sz w:val="20"/>
              </w:rPr>
              <w:t xml:space="preserve">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Pr>
                <w:b/>
                <w:bCs/>
                <w:sz w:val="20"/>
                <w:highlight w:val="white"/>
              </w:rPr>
            </w:r>
            <w:r>
              <w:rPr>
                <w:b/>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jc w:val="both"/>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15.02.2025 – 15.02.2027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Соглашение</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1.1.2.К1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"Выплаты осуществлены"</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15.12.2025 – 15.12.2027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 о расходах бюджета </w:t>
            </w:r>
            <w:r>
              <w:rPr>
                <w:rFonts w:ascii="Times New Roman" w:hAnsi="Times New Roman" w:cs="Times New Roman"/>
              </w:rPr>
              <w:t xml:space="preserve">Вейделевского </w:t>
            </w:r>
            <w:r>
              <w:rPr>
                <w:rFonts w:ascii="Times New Roman" w:hAnsi="Times New Roman" w:cs="Times New Roman"/>
                <w:szCs w:val="20"/>
              </w:rPr>
              <w:t xml:space="preserve">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2026 год</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1.1.2.К1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jc w:val="center"/>
              <w:rPr>
                <w:rFonts w:ascii="Times New Roman" w:hAnsi="Times New Roman" w:cs="Times New Roman"/>
                <w:szCs w:val="20"/>
              </w:rPr>
            </w:pPr>
            <w:r>
              <w:rPr>
                <w:rFonts w:ascii="Times New Roman" w:hAnsi="Times New Roman" w:cs="Times New Roman"/>
                <w:szCs w:val="20"/>
              </w:rPr>
              <w:t xml:space="preserve">15.02.2025 – 15.02.2027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Соглашение</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Контрольная точка "Выплаты осуществлены"</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15.12.2025 – 15.12.2027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Отчет о расходах бюджета </w:t>
            </w:r>
            <w:r>
              <w:rPr>
                <w:rFonts w:ascii="Times New Roman" w:hAnsi="Times New Roman" w:cs="Times New Roman"/>
              </w:rPr>
              <w:t xml:space="preserve">Вейделевского </w:t>
            </w:r>
            <w:r>
              <w:rPr>
                <w:rFonts w:ascii="Times New Roman" w:hAnsi="Times New Roman" w:cs="Times New Roman"/>
                <w:szCs w:val="20"/>
              </w:rPr>
              <w:t xml:space="preserve">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2027 год</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1.1.1.3К1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15.02.2025 – 15.02.2027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Соглашение</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1.1.3.К2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Контрольная точка "Выплаты осуществлены"</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15.12.2025 – 15.12.2027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Отчет о расходах бюджета </w:t>
            </w:r>
            <w:r>
              <w:rPr>
                <w:rFonts w:ascii="Times New Roman" w:hAnsi="Times New Roman" w:cs="Times New Roman"/>
              </w:rPr>
              <w:t xml:space="preserve">Вейделевского </w:t>
            </w:r>
            <w:r>
              <w:rPr>
                <w:rFonts w:ascii="Times New Roman" w:hAnsi="Times New Roman" w:cs="Times New Roman"/>
                <w:szCs w:val="20"/>
              </w:rPr>
              <w:t xml:space="preserve">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b/>
                <w:szCs w:val="20"/>
              </w:rPr>
            </w:pPr>
            <w:r>
              <w:rPr>
                <w:rFonts w:ascii="Times New Roman" w:hAnsi="Times New Roman" w:cs="Times New Roman"/>
                <w:b/>
                <w:szCs w:val="20"/>
              </w:rPr>
              <w:t xml:space="preserve">2.</w:t>
            </w:r>
            <w:r>
              <w:rPr>
                <w:rFonts w:ascii="Times New Roman" w:hAnsi="Times New Roman" w:cs="Times New Roman"/>
                <w:b/>
                <w:szCs w:val="20"/>
              </w:rPr>
            </w:r>
            <w:r>
              <w:rPr>
                <w:rFonts w:ascii="Times New Roman" w:hAnsi="Times New Roman" w:cs="Times New Roman"/>
                <w:b/>
                <w:szCs w:val="20"/>
              </w:rPr>
            </w:r>
          </w:p>
        </w:tc>
        <w:tc>
          <w:tcPr>
            <w:gridSpan w:val="5"/>
            <w:tcBorders>
              <w:top w:val="single" w:color="000000" w:sz="4" w:space="0"/>
              <w:left w:val="single" w:color="000000" w:sz="4" w:space="0"/>
              <w:bottom w:val="single" w:color="000000" w:sz="4" w:space="0"/>
              <w:right w:val="single" w:color="000000" w:sz="4" w:space="0"/>
            </w:tcBorders>
            <w:tcW w:w="14885" w:type="dxa"/>
            <w:textDirection w:val="lrTb"/>
            <w:noWrap w:val="false"/>
          </w:tcPr>
          <w:p>
            <w:pPr>
              <w:ind w:left="5"/>
              <w:jc w:val="center"/>
              <w:rPr>
                <w:b/>
                <w:bCs/>
                <w:sz w:val="20"/>
                <w:highlight w:val="white"/>
              </w:rPr>
            </w:pPr>
            <w:r>
              <w:rPr>
                <w:b/>
                <w:sz w:val="20"/>
              </w:rPr>
              <w:t xml:space="preserve">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w:t>
            </w:r>
            <w:r>
              <w:rPr>
                <w:b/>
                <w:sz w:val="20"/>
              </w:rPr>
              <w:t xml:space="preserve">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Pr>
                <w:b/>
                <w:bCs/>
                <w:sz w:val="20"/>
                <w:highlight w:val="white"/>
              </w:rPr>
            </w:r>
            <w:r>
              <w:rPr>
                <w:b/>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"Бесплатное горячее питание обучающихся, получающих начальное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"Бесплатное горячее питание обучающихся, получающих начальное общее образование в муниципальных организациях"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1-м квартале 2025 года бесплатным горячим питанием обучающихся, получающих начальное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31.03.2025 – 31.03.2027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2-м квартале 2025года бесплатным горячим питанием обучающихся, получающих начальное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30.06.2025 30.06.2027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2.1.3.К3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3-м квартале 2025 года бесплатным горячим питанием обучающихся, получающих начальное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30.09.2025 30.09.2027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2.1.4.К4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4-м квартале 2025 года бесплатным горячим питанием обучающихся, получающих начальное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31.12.2025 31.12.2027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"Социальная поддержка многодетных семей"</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421"/>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"Социальная поддержка многодетных семей"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1-м квартале 2025 года бесплатным горячим питанием обучающихся, получающих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31.03.2025 31.03.2027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2-м квартале 2025 года бесплатным горячим питанием обучающихся, получающих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30.06.2025 30.06.2027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2.2.3.К3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3-м квартале 2025 года бесплатным горячим питанием обучающихся, получающих общее образование в государственных и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30.09.2025 – 30.09.2027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2.2.4.К4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обеспеченности в 4-м квартале 2024 года бесплатным горячим питанием обучающихся, получающих общее образование в муниципальных организациях"</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31.12.2025 31.12.2027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"Проведение мероприятий, направленных на развитие общего образования"</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Мероприятие (результат) "Проведение мероприятий, направленных на развитие общего образования" в 2024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2025 года"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10.01.2025 – 10.01.2027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2025 года"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10.04.2025 10.04.2027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2.3.3.К3</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2025 года"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10.07.2025 10.07.2027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2.3.4.К4</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2025 года"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10.10.2025 10.10.2027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Информационная справка по итогам ежеквартального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b/>
                <w:szCs w:val="20"/>
              </w:rPr>
            </w:pPr>
            <w:r>
              <w:rPr>
                <w:rFonts w:ascii="Times New Roman" w:hAnsi="Times New Roman" w:cs="Times New Roman"/>
                <w:b/>
                <w:szCs w:val="20"/>
              </w:rPr>
              <w:t xml:space="preserve">3.</w:t>
            </w:r>
            <w:r>
              <w:rPr>
                <w:rFonts w:ascii="Times New Roman" w:hAnsi="Times New Roman" w:cs="Times New Roman"/>
                <w:b/>
                <w:szCs w:val="20"/>
              </w:rPr>
            </w:r>
            <w:r>
              <w:rPr>
                <w:rFonts w:ascii="Times New Roman" w:hAnsi="Times New Roman" w:cs="Times New Roman"/>
                <w:b/>
                <w:szCs w:val="20"/>
              </w:rPr>
            </w:r>
          </w:p>
        </w:tc>
        <w:tc>
          <w:tcPr>
            <w:gridSpan w:val="5"/>
            <w:tcBorders>
              <w:top w:val="single" w:color="000000" w:sz="4" w:space="0"/>
              <w:left w:val="single" w:color="000000" w:sz="4" w:space="0"/>
              <w:bottom w:val="single" w:color="000000" w:sz="4" w:space="0"/>
              <w:right w:val="single" w:color="000000" w:sz="4" w:space="0"/>
            </w:tcBorders>
            <w:tcW w:w="14885" w:type="dxa"/>
            <w:textDirection w:val="lrTb"/>
            <w:noWrap w:val="false"/>
          </w:tcPr>
          <w:p>
            <w:pPr>
              <w:pStyle w:val="885"/>
              <w:jc w:val="center"/>
              <w:rPr>
                <w:rFonts w:ascii="Times New Roman" w:hAnsi="Times New Roman" w:cs="Times New Roman"/>
                <w:b/>
                <w:szCs w:val="20"/>
              </w:rPr>
            </w:pPr>
            <w:r>
              <w:rPr>
                <w:rFonts w:ascii="Times New Roman" w:hAnsi="Times New Roman" w:cs="Times New Roman"/>
                <w:b/>
                <w:szCs w:val="20"/>
              </w:rPr>
              <w:t xml:space="preserve">Задача "Обеспечена возможность детям получать качественное общее образование в условиях, отвечающих современным требованиям, </w:t>
            </w:r>
            <w:r>
              <w:rPr>
                <w:rFonts w:ascii="Times New Roman" w:hAnsi="Times New Roman" w:cs="Times New Roman"/>
                <w:b/>
                <w:szCs w:val="20"/>
              </w:rPr>
            </w:r>
            <w:r>
              <w:rPr>
                <w:rFonts w:ascii="Times New Roman" w:hAnsi="Times New Roman" w:cs="Times New Roman"/>
                <w:b/>
                <w:szCs w:val="20"/>
              </w:rPr>
            </w:r>
          </w:p>
          <w:p>
            <w:pPr>
              <w:pStyle w:val="885"/>
              <w:jc w:val="center"/>
              <w:rPr>
                <w:rFonts w:ascii="Times New Roman" w:hAnsi="Times New Roman" w:cs="Times New Roman"/>
                <w:b/>
                <w:szCs w:val="20"/>
              </w:rPr>
            </w:pPr>
            <w:r>
              <w:rPr>
                <w:rFonts w:ascii="Times New Roman" w:hAnsi="Times New Roman" w:cs="Times New Roman"/>
                <w:b/>
                <w:szCs w:val="20"/>
              </w:rPr>
              <w:t xml:space="preserve">независимо от места проживания ребенка"</w:t>
            </w:r>
            <w:r>
              <w:rPr>
                <w:rFonts w:ascii="Times New Roman" w:hAnsi="Times New Roman" w:cs="Times New Roman"/>
                <w:b/>
                <w:szCs w:val="20"/>
              </w:rPr>
            </w:r>
            <w:r>
              <w:rPr>
                <w:rFonts w:ascii="Times New Roman" w:hAnsi="Times New Roman" w:cs="Times New Roman"/>
                <w:b/>
                <w:szCs w:val="20"/>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3.1.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"Реализация государственного стандарта общего образования"</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ind w:left="-30" w:right="-62"/>
              <w:jc w:val="center"/>
              <w:rPr>
                <w:rFonts w:ascii="Times New Roman" w:hAnsi="Times New Roman" w:cs="Times New Roman"/>
                <w:szCs w:val="20"/>
              </w:rPr>
            </w:pPr>
            <w:r>
              <w:rPr>
                <w:rFonts w:ascii="Times New Roman" w:hAnsi="Times New Roman" w:cs="Times New Roman"/>
                <w:szCs w:val="20"/>
              </w:rPr>
              <w:t xml:space="preserve">3.1.1.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"Реализация государственного стандарта общего образования"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3.1.1.К1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Контрольная точка "Мониторинг прогнозных данных по охвату профильным обучением обучающихся общеобразовательных организаций </w:t>
            </w:r>
            <w:r>
              <w:rPr>
                <w:rFonts w:ascii="Times New Roman" w:hAnsi="Times New Roman" w:cs="Times New Roman"/>
              </w:rPr>
              <w:t xml:space="preserve">Вейделевского </w:t>
            </w:r>
            <w:r>
              <w:rPr>
                <w:rFonts w:ascii="Times New Roman" w:hAnsi="Times New Roman" w:cs="Times New Roman"/>
                <w:szCs w:val="20"/>
              </w:rPr>
              <w:t xml:space="preserve">района  на уровне среднего общего образования на будущий учебный год"</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31.04.2025 - 31.04.2027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Отчетная форма по итогам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(организаций) </w:t>
            </w:r>
            <w:r>
              <w:rPr>
                <w:rFonts w:ascii="Times New Roman" w:hAnsi="Times New Roman" w:cs="Times New Roman"/>
              </w:rPr>
              <w:t xml:space="preserve">Вейделевского </w:t>
            </w:r>
            <w:r>
              <w:rPr>
                <w:rFonts w:ascii="Times New Roman" w:hAnsi="Times New Roman" w:cs="Times New Roman"/>
                <w:szCs w:val="20"/>
              </w:rPr>
              <w:t xml:space="preserve">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3.2.1.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spacing w:line="0" w:lineRule="atLeast"/>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(организаций)  </w:t>
            </w:r>
            <w:r>
              <w:rPr>
                <w:rFonts w:ascii="Times New Roman" w:hAnsi="Times New Roman" w:cs="Times New Roman"/>
              </w:rPr>
              <w:t xml:space="preserve">Вейделевского </w:t>
            </w:r>
            <w:r>
              <w:rPr>
                <w:rFonts w:ascii="Times New Roman" w:hAnsi="Times New Roman" w:cs="Times New Roman"/>
                <w:szCs w:val="20"/>
              </w:rPr>
              <w:t xml:space="preserve">района" в 2025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spacing w:line="0" w:lineRule="atLeast"/>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X</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3.2.1.К1</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w:t>
            </w:r>
            <w:r>
              <w:rPr>
                <w:rFonts w:ascii="Times New Roman" w:hAnsi="Times New Roman" w:cs="Times New Roman"/>
                <w:szCs w:val="20"/>
              </w:rPr>
              <w:t xml:space="preserve">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31.04.2025 - 31.04.2027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Отчетная форма по итогам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r>
        <w:trPr>
          <w:trHeight w:val="20"/>
          <w:tblHeader/>
        </w:trPr>
        <w:tc>
          <w:tcPr>
            <w:tcBorders>
              <w:top w:val="single" w:color="000000" w:sz="4" w:space="0"/>
              <w:left w:val="single" w:color="000000" w:sz="4" w:space="0"/>
              <w:bottom w:val="single" w:color="000000" w:sz="4" w:space="0"/>
              <w:right w:val="single" w:color="000000" w:sz="4" w:space="0"/>
            </w:tcBorders>
            <w:tcW w:w="748"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3.2.2.К2</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4639"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Контр</w:t>
            </w:r>
            <w:r>
              <w:rPr>
                <w:rFonts w:ascii="Times New Roman" w:hAnsi="Times New Roman" w:cs="Times New Roman"/>
                <w:szCs w:val="20"/>
              </w:rPr>
              <w:t xml:space="preserve">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114" w:type="dxa"/>
            <w:textDirection w:val="lrTb"/>
            <w:noWrap w:val="false"/>
          </w:tcPr>
          <w:p>
            <w:pPr>
              <w:pStyle w:val="885"/>
              <w:ind w:left="-62" w:right="-47"/>
              <w:jc w:val="center"/>
              <w:rPr>
                <w:rFonts w:ascii="Times New Roman" w:hAnsi="Times New Roman" w:cs="Times New Roman"/>
                <w:szCs w:val="20"/>
              </w:rPr>
            </w:pPr>
            <w:r>
              <w:rPr>
                <w:rFonts w:ascii="Times New Roman" w:hAnsi="Times New Roman" w:cs="Times New Roman"/>
                <w:szCs w:val="20"/>
              </w:rPr>
              <w:t xml:space="preserve">31.10.2025 - 31.10.2027</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3361" w:type="dxa"/>
            <w:textDirection w:val="lrTb"/>
            <w:noWrap w:val="false"/>
          </w:tcPr>
          <w:p>
            <w:pPr>
              <w:pStyle w:val="885"/>
              <w:jc w:val="center"/>
              <w:spacing w:line="0" w:lineRule="atLeast"/>
              <w:rPr>
                <w:rFonts w:ascii="Times New Roman" w:hAnsi="Times New Roman" w:cs="Times New Roman"/>
                <w:szCs w:val="20"/>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2190"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Отчетная форма по итогам мониторинга</w:t>
            </w:r>
            <w:r>
              <w:rPr>
                <w:rFonts w:ascii="Times New Roman" w:hAnsi="Times New Roman" w:cs="Times New Roman"/>
                <w:szCs w:val="20"/>
              </w:rPr>
            </w:r>
            <w:r>
              <w:rPr>
                <w:rFonts w:ascii="Times New Roman" w:hAnsi="Times New Roman" w:cs="Times New Roman"/>
                <w:szCs w:val="20"/>
              </w:rPr>
            </w:r>
          </w:p>
        </w:tc>
        <w:tc>
          <w:tcPr>
            <w:tcBorders>
              <w:top w:val="single" w:color="000000" w:sz="4" w:space="0"/>
              <w:left w:val="single" w:color="000000" w:sz="4" w:space="0"/>
              <w:bottom w:val="single" w:color="000000" w:sz="4" w:space="0"/>
              <w:right w:val="single" w:color="000000" w:sz="4" w:space="0"/>
            </w:tcBorders>
            <w:tcW w:w="1581" w:type="dxa"/>
            <w:textDirection w:val="lrTb"/>
            <w:noWrap w:val="false"/>
          </w:tcPr>
          <w:p>
            <w:pPr>
              <w:ind w:left="5"/>
              <w:jc w:val="center"/>
              <w:rPr>
                <w:bCs/>
                <w:sz w:val="20"/>
                <w:highlight w:val="white"/>
              </w:rPr>
            </w:pPr>
            <w:r>
              <w:rPr>
                <w:bCs/>
                <w:sz w:val="20"/>
                <w:highlight w:val="white"/>
              </w:rPr>
            </w:r>
            <w:r>
              <w:rPr>
                <w:bCs/>
                <w:sz w:val="20"/>
                <w:highlight w:val="white"/>
              </w:rPr>
            </w:r>
            <w:r>
              <w:rPr>
                <w:bCs/>
                <w:sz w:val="20"/>
                <w:highlight w:val="white"/>
              </w:rPr>
            </w:r>
          </w:p>
        </w:tc>
      </w:tr>
    </w:tbl>
    <w:p>
      <w:pPr>
        <w:pStyle w:val="886"/>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b/>
          <w:sz w:val="20"/>
          <w:szCs w:val="22"/>
        </w:rPr>
      </w:pPr>
      <w:r>
        <w:br w:type="page" w:clear="all"/>
      </w:r>
      <w:r>
        <w:rPr>
          <w:rFonts w:eastAsiaTheme="minorEastAsia"/>
          <w:b/>
          <w:sz w:val="20"/>
          <w:szCs w:val="22"/>
        </w:rPr>
      </w:r>
      <w:r>
        <w:rPr>
          <w:rFonts w:eastAsiaTheme="minorEastAsia"/>
          <w:b/>
          <w:sz w:val="20"/>
          <w:szCs w:val="22"/>
        </w:rPr>
      </w:r>
    </w:p>
    <w:p>
      <w:pPr>
        <w:pStyle w:val="886"/>
        <w:jc w:val="center"/>
        <w:rPr>
          <w:rFonts w:ascii="Times New Roman" w:hAnsi="Times New Roman" w:cs="Times New Roman"/>
          <w:sz w:val="24"/>
          <w:szCs w:val="24"/>
        </w:rPr>
        <w:outlineLvl w:val="1"/>
      </w:pPr>
      <w:r>
        <w:rPr>
          <w:rFonts w:ascii="Times New Roman" w:hAnsi="Times New Roman" w:cs="Times New Roman"/>
          <w:sz w:val="24"/>
          <w:szCs w:val="24"/>
          <w:lang w:val="en-US"/>
        </w:rPr>
        <w:t xml:space="preserve">V</w:t>
      </w:r>
      <w:r>
        <w:rPr>
          <w:rFonts w:ascii="Times New Roman" w:hAnsi="Times New Roman" w:cs="Times New Roman"/>
          <w:sz w:val="24"/>
          <w:szCs w:val="24"/>
          <w:lang w:val="en-US"/>
        </w:rPr>
        <w:t xml:space="preserve">I</w:t>
      </w:r>
      <w:r>
        <w:rPr>
          <w:rFonts w:ascii="Times New Roman" w:hAnsi="Times New Roman" w:cs="Times New Roman"/>
          <w:sz w:val="24"/>
          <w:szCs w:val="24"/>
          <w:lang w:val="en-US"/>
        </w:rPr>
        <w:t xml:space="preserve">I</w:t>
      </w:r>
      <w:r>
        <w:rPr>
          <w:rFonts w:ascii="Times New Roman" w:hAnsi="Times New Roman" w:cs="Times New Roman"/>
          <w:sz w:val="24"/>
          <w:szCs w:val="24"/>
        </w:rPr>
        <w:t xml:space="preserve">. </w:t>
      </w:r>
      <w:r>
        <w:rPr>
          <w:rFonts w:ascii="Times New Roman" w:hAnsi="Times New Roman" w:cs="Times New Roman"/>
          <w:sz w:val="24"/>
          <w:szCs w:val="24"/>
        </w:rPr>
        <w:t xml:space="preserve">Паспорт комплекса процессных мероприятий "Развитие</w:t>
      </w:r>
      <w:r>
        <w:rPr>
          <w:rFonts w:ascii="Times New Roman" w:hAnsi="Times New Roman" w:cs="Times New Roman"/>
          <w:sz w:val="24"/>
          <w:szCs w:val="24"/>
        </w:rPr>
      </w:r>
      <w:r>
        <w:rPr>
          <w:rFonts w:ascii="Times New Roman" w:hAnsi="Times New Roman" w:cs="Times New Roman"/>
          <w:sz w:val="24"/>
          <w:szCs w:val="24"/>
        </w:rPr>
      </w:r>
    </w:p>
    <w:p>
      <w:pPr>
        <w:pStyle w:val="886"/>
        <w:jc w:val="center"/>
        <w:rPr>
          <w:rFonts w:ascii="Times New Roman" w:hAnsi="Times New Roman" w:cs="Times New Roman"/>
          <w:sz w:val="24"/>
          <w:szCs w:val="24"/>
        </w:rPr>
      </w:pPr>
      <w:r>
        <w:rPr>
          <w:rFonts w:ascii="Times New Roman" w:hAnsi="Times New Roman" w:cs="Times New Roman"/>
          <w:sz w:val="24"/>
          <w:szCs w:val="24"/>
        </w:rPr>
        <w:t xml:space="preserve">дополнительного образования детей"</w:t>
      </w:r>
      <w:r>
        <w:rPr>
          <w:rFonts w:ascii="Times New Roman" w:hAnsi="Times New Roman" w:cs="Times New Roman"/>
          <w:sz w:val="24"/>
          <w:szCs w:val="24"/>
        </w:rPr>
      </w:r>
      <w:r>
        <w:rPr>
          <w:rFonts w:ascii="Times New Roman" w:hAnsi="Times New Roman" w:cs="Times New Roman"/>
          <w:sz w:val="24"/>
          <w:szCs w:val="24"/>
        </w:rPr>
      </w:r>
    </w:p>
    <w:p>
      <w:pPr>
        <w:pStyle w:val="886"/>
        <w:jc w:val="center"/>
        <w:rPr>
          <w:rFonts w:ascii="Times New Roman" w:hAnsi="Times New Roman" w:cs="Times New Roman"/>
          <w:sz w:val="24"/>
          <w:szCs w:val="24"/>
        </w:rPr>
      </w:pPr>
      <w:r>
        <w:rPr>
          <w:rFonts w:ascii="Times New Roman" w:hAnsi="Times New Roman" w:cs="Times New Roman"/>
          <w:sz w:val="24"/>
          <w:szCs w:val="24"/>
        </w:rPr>
        <w:t xml:space="preserve">(далее - комплекс процессных мероприятий 3)</w:t>
      </w:r>
      <w:r>
        <w:rPr>
          <w:rFonts w:ascii="Times New Roman" w:hAnsi="Times New Roman" w:cs="Times New Roman"/>
          <w:sz w:val="24"/>
          <w:szCs w:val="24"/>
        </w:rPr>
      </w:r>
      <w:r>
        <w:rPr>
          <w:rFonts w:ascii="Times New Roman" w:hAnsi="Times New Roman" w:cs="Times New Roman"/>
          <w:sz w:val="24"/>
          <w:szCs w:val="24"/>
        </w:rPr>
      </w:r>
    </w:p>
    <w:p>
      <w:pPr>
        <w:pStyle w:val="885"/>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6"/>
        <w:jc w:val="center"/>
        <w:rPr>
          <w:rFonts w:ascii="Times New Roman" w:hAnsi="Times New Roman" w:cs="Times New Roman"/>
          <w:sz w:val="24"/>
          <w:szCs w:val="24"/>
        </w:rPr>
        <w:outlineLvl w:val="2"/>
      </w:pPr>
      <w:r>
        <w:rPr>
          <w:rFonts w:ascii="Times New Roman" w:hAnsi="Times New Roman" w:cs="Times New Roman"/>
          <w:sz w:val="24"/>
          <w:szCs w:val="24"/>
        </w:rPr>
        <w:t xml:space="preserve">1. Общие положения</w:t>
      </w:r>
      <w:r>
        <w:rPr>
          <w:rFonts w:ascii="Times New Roman" w:hAnsi="Times New Roman" w:cs="Times New Roman"/>
          <w:sz w:val="24"/>
          <w:szCs w:val="24"/>
        </w:rPr>
      </w:r>
      <w:r>
        <w:rPr>
          <w:rFonts w:ascii="Times New Roman" w:hAnsi="Times New Roman" w:cs="Times New Roman"/>
          <w:sz w:val="24"/>
          <w:szCs w:val="24"/>
        </w:rPr>
      </w:r>
    </w:p>
    <w:p>
      <w:pPr>
        <w:pStyle w:val="885"/>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15661"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104"/>
        <w:gridCol w:w="10557"/>
      </w:tblGrid>
      <w:tr>
        <w:trPr/>
        <w:tc>
          <w:tcPr>
            <w:tcW w:w="5104"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(иной государственный орган, организация)</w:t>
            </w:r>
            <w:r>
              <w:rPr>
                <w:rFonts w:ascii="Times New Roman" w:hAnsi="Times New Roman" w:cs="Times New Roman"/>
              </w:rPr>
            </w:r>
            <w:r>
              <w:rPr>
                <w:rFonts w:ascii="Times New Roman" w:hAnsi="Times New Roman" w:cs="Times New Roman"/>
              </w:rPr>
            </w:r>
          </w:p>
        </w:tc>
        <w:tc>
          <w:tcPr>
            <w:tcW w:w="1055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(Масютенко С.А. –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r>
      <w:tr>
        <w:trPr/>
        <w:tc>
          <w:tcPr>
            <w:shd w:val="clear" w:color="auto" w:fill="auto"/>
            <w:tcW w:w="5104"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10557"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2. Показатели комплекса процессных мероприятий 3</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675"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54"/>
        <w:gridCol w:w="3800"/>
        <w:gridCol w:w="1134"/>
        <w:gridCol w:w="850"/>
        <w:gridCol w:w="1078"/>
        <w:gridCol w:w="779"/>
        <w:gridCol w:w="708"/>
        <w:gridCol w:w="634"/>
        <w:gridCol w:w="567"/>
        <w:gridCol w:w="567"/>
        <w:gridCol w:w="567"/>
        <w:gridCol w:w="567"/>
        <w:gridCol w:w="567"/>
        <w:gridCol w:w="2127"/>
        <w:gridCol w:w="1276"/>
      </w:tblGrid>
      <w:tr>
        <w:trPr>
          <w:trHeight w:val="246"/>
        </w:trPr>
        <w:tc>
          <w:tcPr>
            <w:tcW w:w="45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 п/п</w:t>
            </w:r>
            <w:r>
              <w:rPr>
                <w:rFonts w:ascii="Times New Roman" w:hAnsi="Times New Roman" w:cs="Times New Roman"/>
              </w:rPr>
            </w:r>
            <w:r>
              <w:rPr>
                <w:rFonts w:ascii="Times New Roman" w:hAnsi="Times New Roman" w:cs="Times New Roman"/>
              </w:rPr>
            </w:r>
          </w:p>
        </w:tc>
        <w:tc>
          <w:tcPr>
            <w:tcW w:w="3800"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Признак возрастания/ убывания</w:t>
            </w:r>
            <w:r>
              <w:rPr>
                <w:rFonts w:ascii="Times New Roman" w:hAnsi="Times New Roman" w:cs="Times New Roman"/>
              </w:rPr>
            </w:r>
            <w:r>
              <w:rPr>
                <w:rFonts w:ascii="Times New Roman" w:hAnsi="Times New Roman" w:cs="Times New Roman"/>
              </w:rPr>
            </w:r>
          </w:p>
        </w:tc>
        <w:tc>
          <w:tcPr>
            <w:tcW w:w="850"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07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48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4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месяцам/кварталам</w:t>
            </w:r>
            <w:r>
              <w:rPr>
                <w:rFonts w:ascii="Times New Roman" w:hAnsi="Times New Roman" w:cs="Times New Roman"/>
              </w:rPr>
            </w:r>
            <w:r>
              <w:rPr>
                <w:rFonts w:ascii="Times New Roman" w:hAnsi="Times New Roman" w:cs="Times New Roman"/>
              </w:rPr>
            </w:r>
          </w:p>
        </w:tc>
        <w:tc>
          <w:tcPr>
            <w:tcW w:w="212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27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45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800"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0"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7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212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80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0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tcW w:w="454" w:type="dxa"/>
            <w:vAlign w:val="bottom"/>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4"/>
            <w:tcW w:w="1522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государственных гарантий доступности дополнительного образования детей"</w:t>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3800" w:type="dxa"/>
            <w:textDirection w:val="lrTb"/>
            <w:noWrap w:val="false"/>
          </w:tcPr>
          <w:p>
            <w:pPr>
              <w:pStyle w:val="885"/>
              <w:rPr>
                <w:rFonts w:ascii="Times New Roman" w:hAnsi="Times New Roman" w:cs="Times New Roman"/>
              </w:rPr>
            </w:pPr>
            <w:r>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47,4</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t xml:space="preserve"> 48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48,1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48,2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48,3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48,4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48,5</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800" w:type="dxa"/>
            <w:textDirection w:val="lrTb"/>
            <w:noWrap w:val="false"/>
          </w:tcPr>
          <w:p>
            <w:pPr>
              <w:pStyle w:val="885"/>
              <w:rPr>
                <w:rFonts w:ascii="Times New Roman" w:hAnsi="Times New Roman" w:cs="Times New Roman"/>
              </w:rPr>
            </w:pPr>
            <w:r>
              <w:rPr>
                <w:rFonts w:ascii="Times New Roman" w:hAnsi="Times New Roman" w:cs="Times New Roman"/>
              </w:rPr>
              <w:t xml:space="preserve">Удельный вес детей в возрасте 7 - 18 лет, являющихся членами общественных и молодежных организаций</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t xml:space="preserve">95,1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95,4</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3800"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0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34</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50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55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60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65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70</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3 в 2025году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0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54"/>
        <w:gridCol w:w="5704"/>
        <w:gridCol w:w="1417"/>
        <w:gridCol w:w="567"/>
        <w:gridCol w:w="709"/>
        <w:gridCol w:w="567"/>
        <w:gridCol w:w="567"/>
        <w:gridCol w:w="567"/>
        <w:gridCol w:w="567"/>
        <w:gridCol w:w="567"/>
        <w:gridCol w:w="567"/>
        <w:gridCol w:w="567"/>
        <w:gridCol w:w="567"/>
        <w:gridCol w:w="708"/>
        <w:gridCol w:w="993"/>
      </w:tblGrid>
      <w:tr>
        <w:trPr/>
        <w:tc>
          <w:tcPr>
            <w:tcW w:w="45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7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52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на конец месяца</w:t>
            </w:r>
            <w:r>
              <w:rPr>
                <w:rFonts w:ascii="Times New Roman" w:hAnsi="Times New Roman" w:cs="Times New Roman"/>
              </w:rPr>
            </w:r>
            <w:r>
              <w:rPr>
                <w:rFonts w:ascii="Times New Roman" w:hAnsi="Times New Roman" w:cs="Times New Roman"/>
              </w:rPr>
            </w:r>
          </w:p>
        </w:tc>
        <w:tc>
          <w:tcPr>
            <w:tcW w:w="993" w:type="dxa"/>
            <w:vAlign w:val="center"/>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 конец 2025 года</w:t>
            </w:r>
            <w:r>
              <w:rPr>
                <w:rFonts w:ascii="Times New Roman" w:hAnsi="Times New Roman" w:cs="Times New Roman"/>
              </w:rPr>
            </w:r>
            <w:r>
              <w:rPr>
                <w:rFonts w:ascii="Times New Roman" w:hAnsi="Times New Roman" w:cs="Times New Roman"/>
              </w:rPr>
            </w:r>
          </w:p>
        </w:tc>
      </w:tr>
      <w:tr>
        <w:trPr/>
        <w:tc>
          <w:tcPr>
            <w:tcW w:w="45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7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right="-62"/>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right="-61"/>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ind w:right="-62"/>
              <w:jc w:val="center"/>
              <w:rPr>
                <w:rFonts w:ascii="Times New Roman" w:hAnsi="Times New Roman" w:cs="Times New Roman"/>
              </w:rPr>
            </w:pPr>
            <w:r>
              <w:rPr>
                <w:rFonts w:ascii="Times New Roman" w:hAnsi="Times New Roman" w:cs="Times New Roman"/>
              </w:rPr>
              <w:t xml:space="preserve">ноябрь</w:t>
            </w:r>
            <w:r>
              <w:rPr>
                <w:rFonts w:ascii="Times New Roman" w:hAnsi="Times New Roman" w:cs="Times New Roman"/>
              </w:rPr>
            </w:r>
            <w:r>
              <w:rPr>
                <w:rFonts w:ascii="Times New Roman" w:hAnsi="Times New Roman" w:cs="Times New Roman"/>
              </w:rPr>
            </w:r>
          </w:p>
        </w:tc>
        <w:tc>
          <w:tcPr>
            <w:tcW w:w="99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7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4"/>
            <w:tcW w:w="14634"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1. Обеспечение государственных гарантий доступности дополнительного образования детей</w:t>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704" w:type="dxa"/>
            <w:textDirection w:val="lrTb"/>
            <w:noWrap w:val="false"/>
          </w:tcPr>
          <w:p>
            <w:pPr>
              <w:pStyle w:val="885"/>
              <w:rPr>
                <w:rFonts w:ascii="Times New Roman" w:hAnsi="Times New Roman" w:cs="Times New Roman"/>
              </w:rPr>
            </w:pPr>
            <w:r>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c>
          <w:tcPr>
            <w:tcW w:w="141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709"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47,8</w:t>
            </w:r>
            <w:r>
              <w:rPr>
                <w:sz w:val="20"/>
                <w:szCs w:val="28"/>
              </w:rPr>
            </w:r>
            <w:r>
              <w:rPr>
                <w:sz w:val="20"/>
                <w:szCs w:val="28"/>
              </w:rPr>
            </w:r>
          </w:p>
        </w:tc>
        <w:tc>
          <w:tcPr>
            <w:tcW w:w="708" w:type="dxa"/>
            <w:textDirection w:val="lrTb"/>
            <w:noWrap w:val="false"/>
          </w:tcPr>
          <w:p>
            <w:pPr>
              <w:jc w:val="center"/>
              <w:rPr>
                <w:sz w:val="20"/>
                <w:szCs w:val="28"/>
              </w:rPr>
            </w:pPr>
            <w:r>
              <w:rPr>
                <w:sz w:val="20"/>
                <w:szCs w:val="28"/>
              </w:rPr>
              <w:t xml:space="preserve">48</w:t>
            </w:r>
            <w:r>
              <w:rPr>
                <w:sz w:val="20"/>
                <w:szCs w:val="28"/>
              </w:rPr>
            </w:r>
            <w:r>
              <w:rPr>
                <w:sz w:val="20"/>
                <w:szCs w:val="28"/>
              </w:rPr>
            </w:r>
          </w:p>
        </w:tc>
        <w:tc>
          <w:tcPr>
            <w:tcW w:w="993" w:type="dxa"/>
            <w:textDirection w:val="lrTb"/>
            <w:noWrap w:val="false"/>
          </w:tcPr>
          <w:p>
            <w:pPr>
              <w:pStyle w:val="885"/>
              <w:jc w:val="center"/>
              <w:rPr>
                <w:rFonts w:ascii="Times New Roman" w:hAnsi="Times New Roman" w:cs="Times New Roman"/>
                <w:szCs w:val="28"/>
              </w:rPr>
            </w:pPr>
            <w:r>
              <w:rPr>
                <w:rFonts w:ascii="Times New Roman" w:hAnsi="Times New Roman" w:cs="Times New Roman"/>
                <w:szCs w:val="28"/>
              </w:rPr>
              <w:t xml:space="preserve">48</w:t>
            </w:r>
            <w:r>
              <w:rPr>
                <w:rFonts w:ascii="Times New Roman" w:hAnsi="Times New Roman" w:cs="Times New Roman"/>
                <w:szCs w:val="28"/>
              </w:rPr>
            </w:r>
            <w:r>
              <w:rPr>
                <w:rFonts w:ascii="Times New Roman" w:hAnsi="Times New Roman" w:cs="Times New Roman"/>
                <w:szCs w:val="28"/>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704" w:type="dxa"/>
            <w:textDirection w:val="lrTb"/>
            <w:noWrap w:val="false"/>
          </w:tcPr>
          <w:p>
            <w:pPr>
              <w:pStyle w:val="885"/>
              <w:rPr>
                <w:rFonts w:ascii="Times New Roman" w:hAnsi="Times New Roman" w:cs="Times New Roman"/>
              </w:rPr>
            </w:pPr>
            <w:r>
              <w:rPr>
                <w:rFonts w:ascii="Times New Roman" w:hAnsi="Times New Roman" w:cs="Times New Roman"/>
              </w:rPr>
              <w:t xml:space="preserve">Удельный вес детей в возрасте 7 - 18 лет, являющихся членами общественных и молодежных организаций</w:t>
            </w:r>
            <w:r>
              <w:rPr>
                <w:rFonts w:ascii="Times New Roman" w:hAnsi="Times New Roman" w:cs="Times New Roman"/>
              </w:rPr>
            </w:r>
            <w:r>
              <w:rPr>
                <w:rFonts w:ascii="Times New Roman" w:hAnsi="Times New Roman" w:cs="Times New Roman"/>
              </w:rPr>
            </w:r>
          </w:p>
        </w:tc>
        <w:tc>
          <w:tcPr>
            <w:tcW w:w="141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709"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708" w:type="dxa"/>
            <w:textDirection w:val="lrTb"/>
            <w:noWrap w:val="false"/>
          </w:tcPr>
          <w:p>
            <w:pPr>
              <w:jc w:val="center"/>
              <w:rPr>
                <w:sz w:val="20"/>
                <w:szCs w:val="28"/>
              </w:rPr>
            </w:pPr>
            <w:r>
              <w:rPr>
                <w:sz w:val="20"/>
                <w:szCs w:val="28"/>
              </w:rPr>
              <w:t xml:space="preserve">95</w:t>
            </w:r>
            <w:r>
              <w:rPr>
                <w:sz w:val="20"/>
                <w:szCs w:val="28"/>
              </w:rPr>
            </w:r>
            <w:r>
              <w:rPr>
                <w:sz w:val="20"/>
                <w:szCs w:val="28"/>
              </w:rPr>
            </w:r>
          </w:p>
        </w:tc>
        <w:tc>
          <w:tcPr>
            <w:tcW w:w="993" w:type="dxa"/>
            <w:textDirection w:val="lrTb"/>
            <w:noWrap w:val="false"/>
          </w:tcPr>
          <w:p>
            <w:pPr>
              <w:pStyle w:val="885"/>
              <w:jc w:val="center"/>
              <w:rPr>
                <w:rFonts w:ascii="Times New Roman" w:hAnsi="Times New Roman" w:cs="Times New Roman"/>
                <w:szCs w:val="28"/>
              </w:rPr>
            </w:pPr>
            <w:r>
              <w:rPr>
                <w:rFonts w:ascii="Times New Roman" w:hAnsi="Times New Roman" w:cs="Times New Roman"/>
                <w:szCs w:val="28"/>
              </w:rPr>
              <w:t xml:space="preserve">95,1</w:t>
            </w:r>
            <w:r>
              <w:rPr>
                <w:rFonts w:ascii="Times New Roman" w:hAnsi="Times New Roman" w:cs="Times New Roman"/>
                <w:szCs w:val="28"/>
              </w:rPr>
            </w:r>
            <w:r>
              <w:rPr>
                <w:rFonts w:ascii="Times New Roman" w:hAnsi="Times New Roman" w:cs="Times New Roman"/>
                <w:szCs w:val="28"/>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704"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r>
            <w:r>
              <w:rPr>
                <w:rFonts w:ascii="Times New Roman" w:hAnsi="Times New Roman" w:cs="Times New Roman"/>
              </w:rPr>
            </w:r>
          </w:p>
        </w:tc>
        <w:tc>
          <w:tcPr>
            <w:tcW w:w="141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0"/>
                <w:szCs w:val="28"/>
              </w:rPr>
            </w:pPr>
            <w:r>
              <w:rPr>
                <w:sz w:val="20"/>
                <w:szCs w:val="28"/>
              </w:rPr>
              <w:t xml:space="preserve">40</w:t>
            </w:r>
            <w:r>
              <w:rPr>
                <w:sz w:val="20"/>
                <w:szCs w:val="28"/>
              </w:rPr>
            </w:r>
            <w:r>
              <w:rPr>
                <w:sz w:val="20"/>
                <w:szCs w:val="28"/>
              </w:rPr>
            </w:r>
          </w:p>
        </w:tc>
        <w:tc>
          <w:tcPr>
            <w:tcW w:w="709" w:type="dxa"/>
            <w:textDirection w:val="lrTb"/>
            <w:noWrap w:val="false"/>
          </w:tcPr>
          <w:p>
            <w:pPr>
              <w:jc w:val="center"/>
              <w:rPr>
                <w:sz w:val="20"/>
                <w:szCs w:val="28"/>
              </w:rPr>
            </w:pPr>
            <w:r>
              <w:rPr>
                <w:sz w:val="20"/>
                <w:szCs w:val="28"/>
              </w:rPr>
              <w:t xml:space="preserve">40</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40</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41</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41</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42</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42</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42</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42</w:t>
            </w:r>
            <w:r>
              <w:rPr>
                <w:sz w:val="20"/>
                <w:szCs w:val="28"/>
              </w:rPr>
            </w:r>
            <w:r>
              <w:rPr>
                <w:sz w:val="20"/>
                <w:szCs w:val="28"/>
              </w:rPr>
            </w:r>
          </w:p>
        </w:tc>
        <w:tc>
          <w:tcPr>
            <w:tcW w:w="567" w:type="dxa"/>
            <w:textDirection w:val="lrTb"/>
            <w:noWrap w:val="false"/>
          </w:tcPr>
          <w:p>
            <w:pPr>
              <w:jc w:val="center"/>
              <w:rPr>
                <w:sz w:val="20"/>
                <w:szCs w:val="28"/>
              </w:rPr>
            </w:pPr>
            <w:r>
              <w:rPr>
                <w:sz w:val="20"/>
                <w:szCs w:val="28"/>
              </w:rPr>
              <w:t xml:space="preserve">43</w:t>
            </w:r>
            <w:r>
              <w:rPr>
                <w:sz w:val="20"/>
                <w:szCs w:val="28"/>
              </w:rPr>
            </w:r>
            <w:r>
              <w:rPr>
                <w:sz w:val="20"/>
                <w:szCs w:val="28"/>
              </w:rPr>
            </w:r>
          </w:p>
        </w:tc>
        <w:tc>
          <w:tcPr>
            <w:tcW w:w="708" w:type="dxa"/>
            <w:textDirection w:val="lrTb"/>
            <w:noWrap w:val="false"/>
          </w:tcPr>
          <w:p>
            <w:pPr>
              <w:pStyle w:val="885"/>
              <w:jc w:val="center"/>
              <w:rPr>
                <w:rFonts w:ascii="Times New Roman" w:hAnsi="Times New Roman" w:cs="Times New Roman"/>
                <w:szCs w:val="28"/>
              </w:rPr>
            </w:pPr>
            <w:r>
              <w:rPr>
                <w:rFonts w:ascii="Times New Roman" w:hAnsi="Times New Roman" w:cs="Times New Roman"/>
                <w:szCs w:val="28"/>
              </w:rPr>
              <w:t xml:space="preserve">44</w:t>
            </w:r>
            <w:r>
              <w:rPr>
                <w:rFonts w:ascii="Times New Roman" w:hAnsi="Times New Roman" w:cs="Times New Roman"/>
                <w:szCs w:val="28"/>
              </w:rPr>
            </w:r>
            <w:r>
              <w:rPr>
                <w:rFonts w:ascii="Times New Roman" w:hAnsi="Times New Roman" w:cs="Times New Roman"/>
                <w:szCs w:val="28"/>
              </w:rPr>
            </w:r>
          </w:p>
        </w:tc>
        <w:tc>
          <w:tcPr>
            <w:tcW w:w="993" w:type="dxa"/>
            <w:textDirection w:val="lrTb"/>
            <w:noWrap w:val="false"/>
          </w:tcPr>
          <w:p>
            <w:pPr>
              <w:pStyle w:val="885"/>
              <w:jc w:val="center"/>
              <w:rPr>
                <w:rFonts w:ascii="Times New Roman" w:hAnsi="Times New Roman" w:cs="Times New Roman"/>
                <w:szCs w:val="28"/>
              </w:rPr>
            </w:pPr>
            <w:r>
              <w:rPr>
                <w:rFonts w:ascii="Times New Roman" w:hAnsi="Times New Roman" w:cs="Times New Roman"/>
                <w:szCs w:val="28"/>
              </w:rPr>
              <w:t xml:space="preserve">45</w:t>
            </w:r>
            <w:r>
              <w:rPr>
                <w:rFonts w:ascii="Times New Roman" w:hAnsi="Times New Roman" w:cs="Times New Roman"/>
                <w:szCs w:val="28"/>
              </w:rPr>
            </w:r>
            <w:r>
              <w:rPr>
                <w:rFonts w:ascii="Times New Roman" w:hAnsi="Times New Roman" w:cs="Times New Roman"/>
                <w:szCs w:val="28"/>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комплекса процессных мероприятий 3</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0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664"/>
        <w:gridCol w:w="2942"/>
        <w:gridCol w:w="1531"/>
        <w:gridCol w:w="1204"/>
        <w:gridCol w:w="680"/>
        <w:gridCol w:w="604"/>
        <w:gridCol w:w="615"/>
        <w:gridCol w:w="604"/>
        <w:gridCol w:w="604"/>
        <w:gridCol w:w="604"/>
        <w:gridCol w:w="604"/>
        <w:gridCol w:w="604"/>
        <w:gridCol w:w="3828"/>
      </w:tblGrid>
      <w:tr>
        <w:trPr/>
        <w:tc>
          <w:tcPr>
            <w:tcW w:w="66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94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53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2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63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по годам (накопительным итогом/дискретно в отчетном периоде)</w:t>
            </w:r>
            <w:r>
              <w:rPr>
                <w:rFonts w:ascii="Times New Roman" w:hAnsi="Times New Roman" w:cs="Times New Roman"/>
              </w:rPr>
            </w:r>
            <w:r>
              <w:rPr>
                <w:rFonts w:ascii="Times New Roman" w:hAnsi="Times New Roman" w:cs="Times New Roman"/>
              </w:rPr>
            </w:r>
          </w:p>
        </w:tc>
        <w:tc>
          <w:tcPr>
            <w:tcW w:w="382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66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94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53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382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9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53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82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424"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государственных гарантий доступности дополнительного образования детей"</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2942"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53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6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382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gridSpan w:val="12"/>
            <w:tcW w:w="1442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Обеспечение деятельности организаций дополнительного образования детей, подведомственных управлению образования администрации Вейделевского района</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2942"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мероприятий, проводимых для детей и молодежи, расширение потенциала системы дополнительного образования детей</w:t>
            </w:r>
            <w:r>
              <w:rPr>
                <w:rFonts w:ascii="Times New Roman" w:hAnsi="Times New Roman" w:cs="Times New Roman"/>
              </w:rPr>
            </w:r>
            <w:r>
              <w:rPr>
                <w:rFonts w:ascii="Times New Roman" w:hAnsi="Times New Roman" w:cs="Times New Roman"/>
              </w:rPr>
            </w:r>
          </w:p>
        </w:tc>
        <w:tc>
          <w:tcPr>
            <w:tcW w:w="153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6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382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gridSpan w:val="12"/>
            <w:tcW w:w="14424" w:type="dxa"/>
            <w:textDirection w:val="lrTb"/>
            <w:noWrap w:val="false"/>
          </w:tcPr>
          <w:p>
            <w:pPr>
              <w:pStyle w:val="885"/>
              <w:rPr>
                <w:rFonts w:ascii="Times New Roman" w:hAnsi="Times New Roman" w:cs="Times New Roman"/>
              </w:rPr>
            </w:pPr>
            <w:r>
              <w:rPr>
                <w:rFonts w:ascii="Times New Roman" w:hAnsi="Times New Roman" w:cs="Times New Roman"/>
              </w:rPr>
              <w:t xml:space="preserve">Поддержка и организация массовых мероприятий с детьми и молодежью, создание ус</w:t>
            </w:r>
            <w:r>
              <w:rPr>
                <w:rFonts w:ascii="Times New Roman" w:hAnsi="Times New Roman" w:cs="Times New Roman"/>
              </w:rPr>
              <w:t xml:space="preserve">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w:t>
            </w:r>
            <w:r>
              <w:rPr>
                <w:rFonts w:ascii="Times New Roman" w:hAnsi="Times New Roman" w:cs="Times New Roman"/>
              </w:rPr>
              <w:t xml:space="preserve">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2942"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r>
              <w:rPr>
                <w:rFonts w:ascii="Times New Roman" w:hAnsi="Times New Roman" w:cs="Times New Roman"/>
              </w:rPr>
            </w:r>
            <w:r>
              <w:rPr>
                <w:rFonts w:ascii="Times New Roman" w:hAnsi="Times New Roman" w:cs="Times New Roman"/>
              </w:rPr>
            </w:r>
          </w:p>
        </w:tc>
        <w:tc>
          <w:tcPr>
            <w:tcW w:w="153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30</w:t>
            </w:r>
            <w:r>
              <w:rPr>
                <w:rFonts w:ascii="Times New Roman" w:hAnsi="Times New Roman" w:cs="Times New Roman"/>
              </w:rPr>
            </w:r>
            <w:r>
              <w:rPr>
                <w:rFonts w:ascii="Times New Roman" w:hAnsi="Times New Roman" w:cs="Times New Roman"/>
              </w:rPr>
            </w:r>
          </w:p>
        </w:tc>
        <w:tc>
          <w:tcPr>
            <w:tcW w:w="3828" w:type="dxa"/>
            <w:textDirection w:val="lrTb"/>
            <w:noWrap w:val="false"/>
          </w:tcPr>
          <w:p>
            <w:pPr>
              <w:pStyle w:val="885"/>
              <w:jc w:val="center"/>
              <w:rPr>
                <w:rFonts w:ascii="Times New Roman" w:hAnsi="Times New Roman" w:cs="Times New Roman"/>
              </w:rPr>
            </w:pPr>
            <w:r>
              <w:rPr>
                <w:rFonts w:ascii="Times New Roman" w:hAnsi="Times New Roman" w:eastAsia="Times New Roman" w:cs="Times New Roman"/>
              </w:rPr>
              <w:t xml:space="preserve">Доля детей, охваченных дополнительными образовательными программами, в общей численности детей от 5 до 18 лет</w:t>
            </w:r>
            <w:r>
              <w:rPr>
                <w:rFonts w:ascii="Times New Roman" w:hAnsi="Times New Roman" w:cs="Times New Roman"/>
              </w:rPr>
              <w:t xml:space="preserve">, </w:t>
            </w:r>
            <w:r>
              <w:rPr>
                <w:rFonts w:ascii="Times New Roman" w:hAnsi="Times New Roman" w:eastAsia="Times New Roman" w:cs="Times New Roman"/>
              </w:rPr>
              <w:t xml:space="preserve">имеющих право на получение дополнительного образования в рамках системы персонифицированного финансирования – не менее 30%</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w:t>
            </w:r>
            <w:r>
              <w:rPr>
                <w:rFonts w:ascii="Times New Roman" w:hAnsi="Times New Roman" w:cs="Times New Roman"/>
              </w:rPr>
            </w:r>
            <w:r>
              <w:rPr>
                <w:rFonts w:ascii="Times New Roman" w:hAnsi="Times New Roman" w:cs="Times New Roman"/>
              </w:rPr>
            </w:r>
          </w:p>
        </w:tc>
        <w:tc>
          <w:tcPr>
            <w:gridSpan w:val="12"/>
            <w:tcW w:w="14424" w:type="dxa"/>
            <w:textDirection w:val="lrTb"/>
            <w:noWrap w:val="false"/>
          </w:tcPr>
          <w:p>
            <w:pPr>
              <w:pStyle w:val="885"/>
              <w:rPr>
                <w:rFonts w:ascii="Times New Roman" w:hAnsi="Times New Roman" w:cs="Times New Roman"/>
              </w:rPr>
            </w:pPr>
            <w:r>
              <w:rPr>
                <w:rFonts w:ascii="Times New Roman" w:hAnsi="Times New Roman" w:eastAsia="Times New Roman" w:cs="Times New Roman"/>
              </w:rPr>
              <w:t xml:space="preserve">Обеспечение функционирования системы персонифицированного финансиро</w:t>
            </w:r>
            <w:r>
              <w:rPr>
                <w:rFonts w:ascii="Times New Roman" w:hAnsi="Times New Roman" w:eastAsia="Times New Roman" w:cs="Times New Roman"/>
              </w:rPr>
              <w:t xml:space="preserve">вания дополнительного образования детей,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3</w:t>
      </w:r>
      <w:r>
        <w:rPr>
          <w:rFonts w:ascii="Times New Roman" w:hAnsi="Times New Roman" w:cs="Times New Roman"/>
          <w:sz w:val="24"/>
        </w:rPr>
      </w:r>
      <w:r>
        <w:rPr>
          <w:rFonts w:ascii="Times New Roman" w:hAnsi="Times New Roman" w:cs="Times New Roman"/>
          <w:sz w:val="24"/>
        </w:rPr>
      </w:r>
    </w:p>
    <w:p>
      <w:pPr>
        <w:pStyle w:val="885"/>
        <w:jc w:val="right"/>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18" w:type="dxa"/>
        <w:tblInd w:w="-34" w:type="dxa"/>
        <w:tblLook w:val="04A0" w:firstRow="1" w:lastRow="0" w:firstColumn="1" w:lastColumn="0" w:noHBand="0" w:noVBand="1"/>
      </w:tblPr>
      <w:tblGrid>
        <w:gridCol w:w="551"/>
        <w:gridCol w:w="5403"/>
        <w:gridCol w:w="2552"/>
        <w:gridCol w:w="939"/>
        <w:gridCol w:w="939"/>
        <w:gridCol w:w="939"/>
        <w:gridCol w:w="939"/>
        <w:gridCol w:w="939"/>
        <w:gridCol w:w="939"/>
        <w:gridCol w:w="1078"/>
      </w:tblGrid>
      <w:tr>
        <w:trPr>
          <w:trHeight w:val="300"/>
        </w:trPr>
        <w:tc>
          <w:tcPr>
            <w:shd w:val="clear" w:color="auto" w:fill="auto"/>
            <w:tcBorders>
              <w:top w:val="single" w:color="auto" w:sz="4" w:space="0"/>
              <w:left w:val="single" w:color="auto" w:sz="4" w:space="0"/>
              <w:bottom w:val="single" w:color="000000" w:sz="4" w:space="0"/>
              <w:right w:val="single" w:color="auto" w:sz="4" w:space="0"/>
            </w:tcBorders>
            <w:tcW w:w="551"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5403"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2552"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712"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540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51"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552"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25"/>
        </w:trPr>
        <w:tc>
          <w:tcPr>
            <w:shd w:val="clear" w:color="auto" w:fill="auto"/>
            <w:tcBorders>
              <w:top w:val="none" w:color="000000" w:sz="4" w:space="0"/>
              <w:left w:val="single" w:color="auto" w:sz="4" w:space="0"/>
              <w:bottom w:val="none" w:color="000000" w:sz="4" w:space="0"/>
              <w:right w:val="single" w:color="auto" w:sz="4" w:space="0"/>
            </w:tcBorders>
            <w:tcW w:w="551" w:type="dxa"/>
            <w:vMerge w:val="restart"/>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b/>
                <w:bCs/>
                <w:sz w:val="20"/>
              </w:rPr>
            </w:pPr>
            <w:r>
              <w:rPr>
                <w:rFonts w:eastAsia="Times New Roman"/>
                <w:b/>
                <w:bCs/>
                <w:sz w:val="20"/>
              </w:rPr>
              <w:t xml:space="preserve">Комплекс процессных мероприятий "Развитие дополнительного образования детей"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871 0703 02 4 03 00590 600             871 0703 02 4 03 29990 600            871 0703 02 4 03 23110 600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21984,0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23520,0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25076,0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21984,0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23520,0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non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non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21984,0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23520,0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25076,0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145808,0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5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765"/>
        </w:trPr>
        <w:tc>
          <w:tcPr>
            <w:shd w:val="clear" w:color="auto" w:fill="auto"/>
            <w:tcBorders>
              <w:top w:val="single" w:color="auto"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1.1.</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деятельности (оказание услуг) муниципальных учреждений (организаций)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871 0703 02 4 03 00590 600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10738,1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10275,9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11241,4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11241,4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11241,4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11241,4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65979,6</w:t>
            </w:r>
            <w:r>
              <w:rPr>
                <w:rFonts w:eastAsia="Times New Roman"/>
                <w:b/>
                <w:bCs/>
                <w:sz w:val="20"/>
              </w:rPr>
            </w:r>
            <w:r>
              <w:rPr>
                <w:rFonts w:eastAsia="Times New Roman"/>
                <w:b/>
                <w:bCs/>
                <w:sz w:val="20"/>
              </w:rPr>
            </w:r>
          </w:p>
        </w:tc>
      </w:tr>
      <w:tr>
        <w:trPr>
          <w:trHeight w:val="283"/>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10738,1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10275,9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65979,6</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10738,1</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10275,9</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11241,4</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65979,6</w:t>
            </w:r>
            <w:r>
              <w:rPr>
                <w:rFonts w:eastAsia="Times New Roman"/>
                <w:b/>
                <w:bCs/>
                <w:sz w:val="20"/>
              </w:rPr>
            </w:r>
            <w:r>
              <w:rPr>
                <w:rFonts w:eastAsia="Times New Roman"/>
                <w:b/>
                <w:bCs/>
                <w:sz w:val="20"/>
              </w:rPr>
            </w:r>
          </w:p>
        </w:tc>
      </w:tr>
      <w:tr>
        <w:trPr>
          <w:trHeight w:val="285"/>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single" w:color="auto"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275"/>
        </w:trPr>
        <w:tc>
          <w:tcPr>
            <w:shd w:val="clear" w:color="auto" w:fill="auto"/>
            <w:tcBorders>
              <w:top w:val="none" w:color="000000" w:sz="4" w:space="0"/>
              <w:left w:val="single" w:color="auto" w:sz="4" w:space="0"/>
              <w:bottom w:val="single" w:color="auto" w:sz="4" w:space="0"/>
              <w:right w:val="single" w:color="auto" w:sz="4" w:space="0"/>
            </w:tcBorders>
            <w:tcW w:w="551" w:type="dxa"/>
            <w:vMerge w:val="restart"/>
            <w:textDirection w:val="lrTb"/>
            <w:noWrap/>
          </w:tcPr>
          <w:p>
            <w:pPr>
              <w:jc w:val="center"/>
              <w:rPr>
                <w:rFonts w:ascii="Calibri" w:hAnsi="Calibri" w:eastAsia="Times New Roman" w:cs="Calibri"/>
                <w:sz w:val="22"/>
                <w:szCs w:val="22"/>
              </w:rPr>
            </w:pPr>
            <w:r>
              <w:rPr>
                <w:rFonts w:ascii="Calibri" w:hAnsi="Calibri" w:eastAsia="Times New Roman" w:cs="Calibri"/>
                <w:sz w:val="22"/>
                <w:szCs w:val="22"/>
              </w:rPr>
              <w:t xml:space="preserve">1.2.</w:t>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b/>
                <w:bCs/>
                <w:sz w:val="20"/>
              </w:rPr>
            </w:pPr>
            <w:r>
              <w:rPr>
                <w:rFonts w:eastAsia="Times New Roman"/>
                <w:b/>
                <w:bCs/>
                <w:sz w:val="20"/>
              </w:rPr>
              <w:t xml:space="preserve">Мероприятие  (результат)"Обеспечение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871 0703 02 4 03 23110 600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11245,9</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13244,1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13834,6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13834,6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13834,6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13834,6</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79828,4</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11245,9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13244,1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79828,4</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11245,9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13244,1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13834,6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79828,4</w:t>
            </w:r>
            <w:r>
              <w:rPr>
                <w:rFonts w:eastAsia="Times New Roman"/>
                <w:b/>
                <w:bCs/>
                <w:sz w:val="20"/>
              </w:rPr>
            </w:r>
            <w:r>
              <w:rPr>
                <w:rFonts w:eastAsia="Times New Roman"/>
                <w:b/>
                <w:bCs/>
                <w:sz w:val="20"/>
              </w:rPr>
            </w:r>
          </w:p>
        </w:tc>
      </w:tr>
      <w:tr>
        <w:trPr>
          <w:trHeight w:val="24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40"/>
        </w:trPr>
        <w:tc>
          <w:tcPr>
            <w:tcBorders>
              <w:top w:val="none" w:color="000000" w:sz="4" w:space="0"/>
              <w:left w:val="single" w:color="auto" w:sz="4" w:space="0"/>
              <w:bottom w:val="single" w:color="auto" w:sz="4" w:space="0"/>
              <w:right w:val="single" w:color="auto" w:sz="4" w:space="0"/>
            </w:tcBorders>
            <w:tcW w:w="551" w:type="dxa"/>
            <w:vAlign w:val="center"/>
            <w:vMerge w:val="continue"/>
            <w:textDirection w:val="lrTb"/>
            <w:noWrap w:val="false"/>
          </w:tcPr>
          <w:p>
            <w:pPr>
              <w:rPr>
                <w:rFonts w:ascii="Calibri" w:hAnsi="Calibri" w:eastAsia="Times New Roman" w:cs="Calibri"/>
                <w:sz w:val="22"/>
                <w:szCs w:val="22"/>
              </w:rPr>
            </w:pPr>
            <w:r>
              <w:rPr>
                <w:rFonts w:ascii="Calibri" w:hAnsi="Calibri" w:eastAsia="Times New Roman" w:cs="Calibri"/>
                <w:sz w:val="22"/>
                <w:szCs w:val="22"/>
              </w:rPr>
            </w:r>
            <w:r>
              <w:rPr>
                <w:rFonts w:ascii="Calibri" w:hAnsi="Calibri" w:eastAsia="Times New Roman" w:cs="Calibri"/>
                <w:sz w:val="22"/>
                <w:szCs w:val="22"/>
              </w:rPr>
            </w:r>
            <w:r>
              <w:rPr>
                <w:rFonts w:ascii="Calibri" w:hAnsi="Calibri" w:eastAsia="Times New Roman" w:cs="Calibri"/>
                <w:sz w:val="22"/>
                <w:szCs w:val="22"/>
              </w:rPr>
            </w:r>
          </w:p>
        </w:tc>
        <w:tc>
          <w:tcPr>
            <w:shd w:val="clear" w:color="auto" w:fill="auto"/>
            <w:tcBorders>
              <w:top w:val="none" w:color="000000" w:sz="4" w:space="0"/>
              <w:left w:val="none" w:color="000000" w:sz="4" w:space="0"/>
              <w:bottom w:val="single" w:color="auto" w:sz="4" w:space="0"/>
              <w:right w:val="single" w:color="auto" w:sz="4" w:space="0"/>
            </w:tcBorders>
            <w:tcW w:w="5403"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5"/>
        <w:jc w:val="right"/>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ascii="Arial" w:hAnsi="Arial" w:cs="Arial" w:eastAsiaTheme="minorEastAsia"/>
          <w:sz w:val="20"/>
          <w:szCs w:val="22"/>
        </w:rPr>
      </w:pPr>
      <w:r>
        <w:br w:type="page" w:clear="all"/>
      </w:r>
      <w:r>
        <w:rPr>
          <w:rFonts w:ascii="Arial" w:hAnsi="Arial" w:cs="Arial" w:eastAsiaTheme="minorEastAsia"/>
          <w:sz w:val="20"/>
          <w:szCs w:val="22"/>
        </w:rPr>
      </w:r>
      <w:r>
        <w:rPr>
          <w:rFonts w:ascii="Arial" w:hAnsi="Arial" w:cs="Arial" w:eastAsiaTheme="minorEastAsia"/>
          <w:sz w:val="20"/>
          <w:szCs w:val="22"/>
        </w:rPr>
      </w:r>
    </w:p>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 мероприятий</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"Развитие дополнительного образования детей"</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pPr>
      <w:r>
        <w:rPr>
          <w:rFonts w:ascii="Times New Roman" w:hAnsi="Times New Roman" w:cs="Times New Roman"/>
          <w:sz w:val="24"/>
        </w:rPr>
        <w:t xml:space="preserve">План</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реализации комплекса процессных</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мероприятий 3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51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1238"/>
        <w:gridCol w:w="5709"/>
        <w:gridCol w:w="2126"/>
        <w:gridCol w:w="4319"/>
        <w:gridCol w:w="2127"/>
      </w:tblGrid>
      <w:tr>
        <w:trPr/>
        <w:tc>
          <w:tcPr>
            <w:tcW w:w="12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мероприятие (результат)/контрольная точка</w:t>
            </w:r>
            <w:r>
              <w:rPr>
                <w:rFonts w:ascii="Times New Roman" w:hAnsi="Times New Roman" w:cs="Times New Roman"/>
              </w:rPr>
            </w:r>
            <w:r>
              <w:rPr>
                <w:rFonts w:ascii="Times New Roman" w:hAnsi="Times New Roman" w:cs="Times New Roman"/>
              </w:rPr>
            </w:r>
          </w:p>
        </w:tc>
        <w:tc>
          <w:tcPr>
            <w:tcW w:w="212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Дата наступления контрольной точки</w:t>
            </w:r>
            <w:r>
              <w:rPr>
                <w:rFonts w:ascii="Times New Roman" w:hAnsi="Times New Roman" w:cs="Times New Roman"/>
              </w:rPr>
            </w:r>
            <w:r>
              <w:rPr>
                <w:rFonts w:ascii="Times New Roman" w:hAnsi="Times New Roman" w:cs="Times New Roman"/>
              </w:rPr>
            </w:r>
          </w:p>
        </w:tc>
        <w:tc>
          <w:tcPr>
            <w:tcW w:w="43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исполнитель</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Вид подтверждающего документа</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431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4"/>
            <w:tcW w:w="1428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государственных гарантий доступности дополнительного образования детей"</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vAlign w:val="center"/>
            <w:textDirection w:val="lrTb"/>
            <w:noWrap w:val="false"/>
          </w:tcPr>
          <w:p>
            <w:pPr>
              <w:pStyle w:val="885"/>
              <w:jc w:val="both"/>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Мероприятие (результат) "Обеспечение деятельности (оказание услуг) муниципальных учреждений (организаций) Вейделевского района в 2025 году </w:t>
            </w:r>
            <w:r>
              <w:rPr>
                <w:rFonts w:ascii="Times New Roman" w:hAnsi="Times New Roman" w:cs="Times New Roman"/>
              </w:rPr>
            </w:r>
            <w:r>
              <w:rPr>
                <w:rFonts w:ascii="Times New Roman" w:hAnsi="Times New Roman" w:cs="Times New Roman"/>
              </w:rPr>
            </w:r>
          </w:p>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1.1.1.К1</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Осуществлено финансирование обеспечения деятельности (оказание услуг) муниципальных учреждений (организаций) Вейделевского района </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"Реализация мероприятий, проводимых для детей и молодежи, расширение потенциала системы дополнительного образования детей"</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"Реализация мероприятий, проводимых для детей и молодежи, расширение потенциала системы дополнительного образования детей" в 2025 году</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23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1.2.1.К1</w:t>
            </w:r>
            <w:r>
              <w:rPr>
                <w:rFonts w:ascii="Times New Roman" w:hAnsi="Times New Roman" w:cs="Times New Roman"/>
              </w:rPr>
            </w:r>
            <w:r>
              <w:rPr>
                <w:rFonts w:ascii="Times New Roman" w:hAnsi="Times New Roman" w:cs="Times New Roman"/>
              </w:rPr>
            </w:r>
          </w:p>
        </w:tc>
        <w:tc>
          <w:tcPr>
            <w:tcW w:w="570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Реализованы мероприятия, проводимые для детей и молодежи, расширение потенциала системы дополнительного образования детей</w:t>
            </w:r>
            <w:r>
              <w:rPr>
                <w:rFonts w:ascii="Times New Roman" w:hAnsi="Times New Roman" w:cs="Times New Roman"/>
              </w:rPr>
            </w:r>
            <w:r>
              <w:rPr>
                <w:rFonts w:ascii="Times New Roman" w:hAnsi="Times New Roman" w:cs="Times New Roman"/>
              </w:rPr>
            </w:r>
          </w:p>
        </w:tc>
        <w:tc>
          <w:tcPr>
            <w:tcW w:w="212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319"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b/>
          <w:sz w:val="20"/>
          <w:szCs w:val="22"/>
        </w:rPr>
      </w:pPr>
      <w:r>
        <w:br w:type="page" w:clear="all"/>
      </w:r>
      <w:r>
        <w:rPr>
          <w:rFonts w:eastAsiaTheme="minorEastAsia"/>
          <w:b/>
          <w:sz w:val="20"/>
          <w:szCs w:val="22"/>
        </w:rPr>
      </w:r>
      <w:r>
        <w:rPr>
          <w:rFonts w:eastAsiaTheme="minorEastAsia"/>
          <w:b/>
          <w:sz w:val="20"/>
          <w:szCs w:val="22"/>
        </w:rPr>
      </w:r>
    </w:p>
    <w:p>
      <w:pPr>
        <w:pStyle w:val="886"/>
        <w:jc w:val="center"/>
        <w:rPr>
          <w:rFonts w:ascii="Times New Roman" w:hAnsi="Times New Roman" w:cs="Times New Roman"/>
          <w:sz w:val="24"/>
          <w:szCs w:val="24"/>
        </w:rPr>
        <w:outlineLvl w:val="1"/>
      </w:pPr>
      <w:r>
        <w:rPr>
          <w:rFonts w:ascii="Times New Roman" w:hAnsi="Times New Roman" w:cs="Times New Roman"/>
          <w:color w:val="000000" w:themeColor="text1"/>
          <w:sz w:val="24"/>
          <w:szCs w:val="24"/>
          <w:lang w:val="en-US"/>
        </w:rPr>
        <w:t xml:space="preserve">V</w:t>
      </w:r>
      <w:r>
        <w:rPr>
          <w:rFonts w:ascii="Times New Roman" w:hAnsi="Times New Roman" w:cs="Times New Roman"/>
          <w:color w:val="000000" w:themeColor="text1"/>
          <w:sz w:val="24"/>
          <w:szCs w:val="24"/>
          <w:lang w:val="en-US"/>
        </w:rPr>
        <w:t xml:space="preserve">I</w:t>
      </w:r>
      <w:r>
        <w:rPr>
          <w:rFonts w:ascii="Times New Roman" w:hAnsi="Times New Roman" w:cs="Times New Roman"/>
          <w:color w:val="000000" w:themeColor="text1"/>
          <w:sz w:val="24"/>
          <w:szCs w:val="24"/>
          <w:lang w:val="en-US"/>
        </w:rPr>
        <w:t xml:space="preserve">II</w:t>
      </w:r>
      <w:r>
        <w:rPr>
          <w:rFonts w:ascii="Times New Roman" w:hAnsi="Times New Roman" w:cs="Times New Roman"/>
          <w:color w:val="000000" w:themeColor="text1"/>
          <w:sz w:val="24"/>
          <w:szCs w:val="24"/>
        </w:rPr>
        <w:t xml:space="preserve">.</w:t>
      </w:r>
      <w:r>
        <w:rPr>
          <w:rFonts w:ascii="Times New Roman" w:hAnsi="Times New Roman" w:cs="Times New Roman"/>
          <w:color w:val="000000" w:themeColor="text1"/>
          <w:sz w:val="24"/>
          <w:szCs w:val="24"/>
        </w:rPr>
        <w:t xml:space="preserve">Паспор</w:t>
      </w:r>
      <w:r>
        <w:rPr>
          <w:rFonts w:ascii="Times New Roman" w:hAnsi="Times New Roman" w:cs="Times New Roman"/>
          <w:sz w:val="24"/>
          <w:szCs w:val="24"/>
        </w:rPr>
        <w:t xml:space="preserve">т комплекса процессных мероприятий "Развитие</w:t>
      </w:r>
      <w:r>
        <w:rPr>
          <w:rFonts w:ascii="Times New Roman" w:hAnsi="Times New Roman" w:cs="Times New Roman"/>
          <w:sz w:val="24"/>
          <w:szCs w:val="24"/>
        </w:rPr>
      </w:r>
      <w:r>
        <w:rPr>
          <w:rFonts w:ascii="Times New Roman" w:hAnsi="Times New Roman" w:cs="Times New Roman"/>
          <w:sz w:val="24"/>
          <w:szCs w:val="24"/>
        </w:rPr>
      </w:r>
    </w:p>
    <w:p>
      <w:pPr>
        <w:pStyle w:val="886"/>
        <w:jc w:val="center"/>
        <w:rPr>
          <w:rFonts w:ascii="Times New Roman" w:hAnsi="Times New Roman" w:cs="Times New Roman"/>
          <w:sz w:val="24"/>
          <w:szCs w:val="24"/>
        </w:rPr>
      </w:pPr>
      <w:r>
        <w:rPr>
          <w:rFonts w:ascii="Times New Roman" w:hAnsi="Times New Roman" w:cs="Times New Roman"/>
          <w:sz w:val="24"/>
          <w:szCs w:val="24"/>
        </w:rPr>
        <w:t xml:space="preserve">системы оценки качества образования"</w:t>
      </w:r>
      <w:r>
        <w:rPr>
          <w:rFonts w:ascii="Times New Roman" w:hAnsi="Times New Roman" w:cs="Times New Roman"/>
          <w:sz w:val="24"/>
          <w:szCs w:val="24"/>
        </w:rPr>
      </w:r>
      <w:r>
        <w:rPr>
          <w:rFonts w:ascii="Times New Roman" w:hAnsi="Times New Roman" w:cs="Times New Roman"/>
          <w:sz w:val="24"/>
          <w:szCs w:val="24"/>
        </w:rPr>
      </w:r>
    </w:p>
    <w:p>
      <w:pPr>
        <w:pStyle w:val="886"/>
        <w:jc w:val="center"/>
        <w:rPr>
          <w:rFonts w:ascii="Times New Roman" w:hAnsi="Times New Roman" w:cs="Times New Roman"/>
          <w:sz w:val="24"/>
          <w:szCs w:val="24"/>
        </w:rPr>
      </w:pPr>
      <w:r>
        <w:rPr>
          <w:rFonts w:ascii="Times New Roman" w:hAnsi="Times New Roman" w:cs="Times New Roman"/>
          <w:sz w:val="24"/>
          <w:szCs w:val="24"/>
        </w:rPr>
        <w:t xml:space="preserve">(далее - комплекс процессных мероприятий 4)</w:t>
      </w:r>
      <w:r>
        <w:rPr>
          <w:rFonts w:ascii="Times New Roman" w:hAnsi="Times New Roman" w:cs="Times New Roman"/>
          <w:sz w:val="24"/>
          <w:szCs w:val="24"/>
        </w:rPr>
      </w:r>
      <w:r>
        <w:rPr>
          <w:rFonts w:ascii="Times New Roman" w:hAnsi="Times New Roman" w:cs="Times New Roman"/>
          <w:sz w:val="24"/>
          <w:szCs w:val="24"/>
        </w:rPr>
      </w:r>
    </w:p>
    <w:p>
      <w:pPr>
        <w:pStyle w:val="885"/>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6"/>
        <w:numPr>
          <w:ilvl w:val="0"/>
          <w:numId w:val="3"/>
        </w:numPr>
        <w:jc w:val="center"/>
        <w:rPr>
          <w:rFonts w:ascii="Times New Roman" w:hAnsi="Times New Roman" w:cs="Times New Roman"/>
          <w:sz w:val="24"/>
          <w:szCs w:val="24"/>
        </w:rPr>
        <w:outlineLvl w:val="2"/>
      </w:pPr>
      <w:r>
        <w:rPr>
          <w:rFonts w:ascii="Times New Roman" w:hAnsi="Times New Roman" w:cs="Times New Roman"/>
          <w:sz w:val="24"/>
          <w:szCs w:val="24"/>
        </w:rPr>
        <w:t xml:space="preserve">Общие положения</w:t>
      </w:r>
      <w:r>
        <w:rPr>
          <w:rFonts w:ascii="Times New Roman" w:hAnsi="Times New Roman" w:cs="Times New Roman"/>
          <w:sz w:val="24"/>
          <w:szCs w:val="24"/>
        </w:rPr>
      </w:r>
      <w:r>
        <w:rPr>
          <w:rFonts w:ascii="Times New Roman" w:hAnsi="Times New Roman" w:cs="Times New Roman"/>
          <w:sz w:val="24"/>
          <w:szCs w:val="24"/>
        </w:rPr>
      </w:r>
    </w:p>
    <w:p>
      <w:pPr>
        <w:pStyle w:val="886"/>
        <w:ind w:left="360"/>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3748"/>
        <w:gridCol w:w="11482"/>
      </w:tblGrid>
      <w:tr>
        <w:trPr/>
        <w:tc>
          <w:tcPr>
            <w:tcW w:w="3748"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(иной государственный орган, организация)</w:t>
            </w:r>
            <w:r>
              <w:rPr>
                <w:rFonts w:ascii="Times New Roman" w:hAnsi="Times New Roman" w:cs="Times New Roman"/>
              </w:rPr>
            </w:r>
            <w:r>
              <w:rPr>
                <w:rFonts w:ascii="Times New Roman" w:hAnsi="Times New Roman" w:cs="Times New Roman"/>
              </w:rPr>
            </w:r>
          </w:p>
        </w:tc>
        <w:tc>
          <w:tcPr>
            <w:tcW w:w="1148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(Масютенко С.А. –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shd w:val="clear" w:color="auto" w:fill="auto"/>
            <w:tcW w:w="3748"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11482"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numPr>
          <w:ilvl w:val="0"/>
          <w:numId w:val="3"/>
        </w:numPr>
        <w:jc w:val="center"/>
        <w:rPr>
          <w:rFonts w:ascii="Times New Roman" w:hAnsi="Times New Roman" w:cs="Times New Roman"/>
          <w:sz w:val="24"/>
        </w:rPr>
        <w:outlineLvl w:val="2"/>
      </w:pPr>
      <w:r>
        <w:rPr>
          <w:rFonts w:ascii="Times New Roman" w:hAnsi="Times New Roman" w:cs="Times New Roman"/>
          <w:sz w:val="24"/>
        </w:rPr>
        <w:t xml:space="preserve">Показатели комплекса процессных мероприятий 4</w:t>
      </w:r>
      <w:r>
        <w:rPr>
          <w:rFonts w:ascii="Times New Roman" w:hAnsi="Times New Roman" w:cs="Times New Roman"/>
          <w:sz w:val="24"/>
        </w:rPr>
      </w:r>
      <w:r>
        <w:rPr>
          <w:rFonts w:ascii="Times New Roman" w:hAnsi="Times New Roman" w:cs="Times New Roman"/>
          <w:sz w:val="24"/>
        </w:rPr>
      </w:r>
    </w:p>
    <w:p>
      <w:pPr>
        <w:pStyle w:val="886"/>
        <w:ind w:left="360"/>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54"/>
        <w:gridCol w:w="3294"/>
        <w:gridCol w:w="1276"/>
        <w:gridCol w:w="656"/>
        <w:gridCol w:w="1204"/>
        <w:gridCol w:w="975"/>
        <w:gridCol w:w="850"/>
        <w:gridCol w:w="634"/>
        <w:gridCol w:w="567"/>
        <w:gridCol w:w="567"/>
        <w:gridCol w:w="567"/>
        <w:gridCol w:w="709"/>
        <w:gridCol w:w="567"/>
        <w:gridCol w:w="1843"/>
        <w:gridCol w:w="1134"/>
      </w:tblGrid>
      <w:tr>
        <w:trPr/>
        <w:tc>
          <w:tcPr>
            <w:tcW w:w="45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329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показателя/задачи</w:t>
            </w:r>
            <w:r>
              <w:rPr>
                <w:rFonts w:ascii="Times New Roman" w:hAnsi="Times New Roman" w:cs="Times New Roman"/>
              </w:rPr>
            </w:r>
            <w:r>
              <w:rPr>
                <w:rFonts w:ascii="Times New Roman" w:hAnsi="Times New Roman" w:cs="Times New Roman"/>
              </w:rPr>
            </w:r>
          </w:p>
        </w:tc>
        <w:tc>
          <w:tcPr>
            <w:tcW w:w="127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Признак возрастания/убывания</w:t>
            </w:r>
            <w:r>
              <w:rPr>
                <w:rFonts w:ascii="Times New Roman" w:hAnsi="Times New Roman" w:cs="Times New Roman"/>
              </w:rPr>
            </w:r>
            <w:r>
              <w:rPr>
                <w:rFonts w:ascii="Times New Roman" w:hAnsi="Times New Roman" w:cs="Times New Roman"/>
              </w:rPr>
            </w:r>
          </w:p>
        </w:tc>
        <w:tc>
          <w:tcPr>
            <w:tcW w:w="65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82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61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184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45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29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5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184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rHeight w:val="310"/>
        </w:trPr>
        <w:tc>
          <w:tcPr>
            <w:tcW w:w="45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29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2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65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20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9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85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709"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5"/>
            <w:tcW w:w="15297"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294" w:type="dxa"/>
            <w:textDirection w:val="lrTb"/>
            <w:noWrap w:val="false"/>
          </w:tcPr>
          <w:p>
            <w:pPr>
              <w:pStyle w:val="885"/>
              <w:rPr>
                <w:rFonts w:ascii="Times New Roman" w:hAnsi="Times New Roman" w:cs="Times New Roman"/>
              </w:rPr>
            </w:pPr>
            <w:r>
              <w:rPr>
                <w:rFonts w:ascii="Times New Roman" w:hAnsi="Times New Roman" w:cs="Times New Roman"/>
              </w:rPr>
              <w:t xml:space="preserve">Организационно-технологическое обеспечение объективности проведения единого государственного экзамена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65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9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3294"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w:t>
            </w:r>
            <w:r>
              <w:rPr>
                <w:rFonts w:ascii="Times New Roman" w:hAnsi="Times New Roman" w:cs="Times New Roman"/>
              </w:rPr>
              <w:t xml:space="preserve">освоивших программы основного общего и среднего общего образования в текущем учебном году</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65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9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3294" w:type="dxa"/>
            <w:textDirection w:val="lrTb"/>
            <w:noWrap w:val="false"/>
          </w:tcPr>
          <w:p>
            <w:pPr>
              <w:pStyle w:val="885"/>
              <w:rPr>
                <w:rFonts w:ascii="Times New Roman" w:hAnsi="Times New Roman" w:cs="Times New Roman"/>
              </w:rPr>
            </w:pPr>
            <w:r>
              <w:rPr>
                <w:rFonts w:ascii="Times New Roman" w:hAnsi="Times New Roman" w:cs="Times New Roman"/>
              </w:rPr>
              <w:t xml:space="preserve">Организационно-технологическое обеспечение проведения оценочных процедур</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65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9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4 в 2025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4"/>
        <w:gridCol w:w="4965"/>
        <w:gridCol w:w="1134"/>
        <w:gridCol w:w="1134"/>
        <w:gridCol w:w="544"/>
        <w:gridCol w:w="544"/>
        <w:gridCol w:w="604"/>
        <w:gridCol w:w="544"/>
        <w:gridCol w:w="514"/>
        <w:gridCol w:w="652"/>
        <w:gridCol w:w="709"/>
        <w:gridCol w:w="567"/>
        <w:gridCol w:w="567"/>
        <w:gridCol w:w="567"/>
        <w:gridCol w:w="567"/>
        <w:gridCol w:w="1134"/>
      </w:tblGrid>
      <w:tr>
        <w:trPr/>
        <w:tc>
          <w:tcPr>
            <w:tcW w:w="4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496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3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на конец месяца</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ind w:left="-67" w:right="-62"/>
              <w:jc w:val="center"/>
              <w:rPr>
                <w:rFonts w:ascii="Times New Roman" w:hAnsi="Times New Roman" w:cs="Times New Roman"/>
              </w:rPr>
            </w:pPr>
            <w:r>
              <w:rPr>
                <w:rFonts w:ascii="Times New Roman" w:hAnsi="Times New Roman" w:cs="Times New Roman"/>
              </w:rPr>
              <w:t xml:space="preserve">На конец 2025 года</w:t>
            </w:r>
            <w:r>
              <w:rPr>
                <w:rFonts w:ascii="Times New Roman" w:hAnsi="Times New Roman" w:cs="Times New Roman"/>
              </w:rPr>
            </w:r>
            <w:r>
              <w:rPr>
                <w:rFonts w:ascii="Times New Roman" w:hAnsi="Times New Roman" w:cs="Times New Roman"/>
              </w:rPr>
            </w:r>
          </w:p>
        </w:tc>
      </w:tr>
      <w:tr>
        <w:trPr/>
        <w:tc>
          <w:tcPr>
            <w:tcW w:w="4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6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bottom w:val="single" w:color="auto" w:sz="4" w:space="0"/>
            </w:tcBorders>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bottom w:val="single" w:color="auto" w:sz="4" w:space="0"/>
            </w:tcBorders>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6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ноя.</w:t>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9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Borders>
              <w:right w:val="single" w:color="auto" w:sz="4" w:space="0"/>
            </w:tcBorders>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Borders>
              <w:left w:val="single" w:color="auto" w:sz="4" w:space="0"/>
            </w:tcBorders>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5"/>
            <w:tcW w:w="147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4965" w:type="dxa"/>
            <w:textDirection w:val="lrTb"/>
            <w:noWrap w:val="false"/>
          </w:tcPr>
          <w:p>
            <w:pPr>
              <w:pStyle w:val="885"/>
              <w:rPr>
                <w:rFonts w:ascii="Times New Roman" w:hAnsi="Times New Roman" w:cs="Times New Roman"/>
              </w:rPr>
            </w:pPr>
            <w:r>
              <w:rPr>
                <w:rFonts w:ascii="Times New Roman" w:hAnsi="Times New Roman" w:cs="Times New Roman"/>
              </w:rPr>
              <w:t xml:space="preserve">Организационно-технологическое обеспечение объективности проведения единого государственного экзамена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4965"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участников ГИА по программам основ</w:t>
            </w:r>
            <w:r>
              <w:rPr>
                <w:rFonts w:ascii="Times New Roman" w:hAnsi="Times New Roman" w:cs="Times New Roman"/>
              </w:rPr>
              <w:t xml:space="preserve">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4965" w:type="dxa"/>
            <w:textDirection w:val="lrTb"/>
            <w:noWrap w:val="false"/>
          </w:tcPr>
          <w:p>
            <w:pPr>
              <w:pStyle w:val="885"/>
              <w:rPr>
                <w:rFonts w:ascii="Times New Roman" w:hAnsi="Times New Roman" w:cs="Times New Roman"/>
              </w:rPr>
            </w:pPr>
            <w:r>
              <w:rPr>
                <w:rFonts w:ascii="Times New Roman" w:hAnsi="Times New Roman" w:cs="Times New Roman"/>
              </w:rPr>
              <w:t xml:space="preserve">Организационно-технологическое обеспечение проведения оценочных процедур</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65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комплекса процессных мероприятий 4</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664"/>
        <w:gridCol w:w="2659"/>
        <w:gridCol w:w="1134"/>
        <w:gridCol w:w="1057"/>
        <w:gridCol w:w="851"/>
        <w:gridCol w:w="634"/>
        <w:gridCol w:w="641"/>
        <w:gridCol w:w="709"/>
        <w:gridCol w:w="709"/>
        <w:gridCol w:w="851"/>
        <w:gridCol w:w="850"/>
        <w:gridCol w:w="851"/>
        <w:gridCol w:w="3663"/>
      </w:tblGrid>
      <w:tr>
        <w:trPr>
          <w:trHeight w:val="20"/>
        </w:trPr>
        <w:tc>
          <w:tcPr>
            <w:tcW w:w="66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65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ind w:right="-62"/>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05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4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461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параметра характеристики мероприятия (результата) по годам</w:t>
            </w:r>
            <w:r>
              <w:rPr>
                <w:rFonts w:ascii="Times New Roman" w:hAnsi="Times New Roman" w:cs="Times New Roman"/>
              </w:rPr>
            </w:r>
            <w:r>
              <w:rPr>
                <w:rFonts w:ascii="Times New Roman" w:hAnsi="Times New Roman" w:cs="Times New Roman"/>
              </w:rPr>
            </w:r>
          </w:p>
        </w:tc>
        <w:tc>
          <w:tcPr>
            <w:tcW w:w="366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rHeight w:val="20"/>
        </w:trPr>
        <w:tc>
          <w:tcPr>
            <w:tcW w:w="66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65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ind w:left="-62" w:right="-61"/>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4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366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rHeight w:val="20"/>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65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05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4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66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rHeight w:val="236"/>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6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2659"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Направление списков в РЦОИ для выплаты  физическим лицам</w:t>
            </w:r>
            <w:r>
              <w:rPr>
                <w:rFonts w:ascii="Times New Roman" w:hAnsi="Times New Roman" w:cs="Times New Roman"/>
              </w:rPr>
            </w:r>
            <w:r>
              <w:rPr>
                <w:rFonts w:ascii="Times New Roman" w:hAnsi="Times New Roman" w:cs="Times New Roman"/>
              </w:rPr>
            </w:r>
          </w:p>
        </w:tc>
        <w:tc>
          <w:tcPr>
            <w:tcW w:w="105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Человек</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4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66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участников ГИА по программам основ</w:t>
            </w:r>
            <w:r>
              <w:rPr>
                <w:rFonts w:ascii="Times New Roman" w:hAnsi="Times New Roman" w:cs="Times New Roman"/>
              </w:rPr>
              <w:t xml:space="preserve">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gridSpan w:val="12"/>
            <w:tcW w:w="146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Реализация мероприятия направлена на обеспечение проведения ГИА для обучающихся 9, 11 (12) классов, освоивших программы основного общего и среднего общего образования в текущем учебном году</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2659"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видеонаблюдением аудиторий пунктов проведения единого государственного экзамена</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4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66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Организационно-технологическое обеспечение объективности проведения единого государственного экзамена</w:t>
            </w:r>
            <w:r>
              <w:rPr>
                <w:rFonts w:ascii="Times New Roman" w:hAnsi="Times New Roman" w:cs="Times New Roman"/>
              </w:rPr>
            </w:r>
            <w:r>
              <w:rPr>
                <w:rFonts w:ascii="Times New Roman" w:hAnsi="Times New Roman" w:cs="Times New Roman"/>
              </w:rPr>
            </w:r>
          </w:p>
        </w:tc>
      </w:tr>
      <w:tr>
        <w:trPr>
          <w:trHeight w:val="113"/>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gridSpan w:val="12"/>
            <w:tcW w:w="14609"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мероприятия направлена на обеспечение объективности при проведении ГИА по программам среднего общего образования</w:t>
            </w:r>
            <w:r>
              <w:rPr>
                <w:rFonts w:ascii="Times New Roman" w:hAnsi="Times New Roman" w:cs="Times New Roman"/>
              </w:rPr>
            </w:r>
            <w:r>
              <w:rPr>
                <w:rFonts w:ascii="Times New Roman" w:hAnsi="Times New Roman" w:cs="Times New Roman"/>
              </w:rPr>
            </w:r>
          </w:p>
        </w:tc>
      </w:tr>
      <w:tr>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2659"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реализации мероприятий по оценке качества общего образования</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7"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4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0"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right"/>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66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Организационно-технологическое обеспечение проведения оценочных процедур</w:t>
            </w:r>
            <w:r>
              <w:rPr>
                <w:rFonts w:ascii="Times New Roman" w:hAnsi="Times New Roman" w:cs="Times New Roman"/>
              </w:rPr>
            </w:r>
            <w:r>
              <w:rPr>
                <w:rFonts w:ascii="Times New Roman" w:hAnsi="Times New Roman" w:cs="Times New Roman"/>
              </w:rPr>
            </w:r>
          </w:p>
        </w:tc>
      </w:tr>
      <w:tr>
        <w:trPr>
          <w:trHeight w:val="170"/>
        </w:trPr>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w:t>
            </w:r>
            <w:r>
              <w:rPr>
                <w:rFonts w:ascii="Times New Roman" w:hAnsi="Times New Roman" w:cs="Times New Roman"/>
              </w:rPr>
            </w:r>
            <w:r>
              <w:rPr>
                <w:rFonts w:ascii="Times New Roman" w:hAnsi="Times New Roman" w:cs="Times New Roman"/>
              </w:rPr>
            </w:r>
          </w:p>
        </w:tc>
        <w:tc>
          <w:tcPr>
            <w:gridSpan w:val="12"/>
            <w:tcW w:w="14609"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мероприятия направлена на обеспечение условий для проведения оценочных процедур</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4</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181" w:type="dxa"/>
        <w:tblInd w:w="95" w:type="dxa"/>
        <w:tblLook w:val="04A0" w:firstRow="1" w:lastRow="0" w:firstColumn="1" w:lastColumn="0" w:noHBand="0" w:noVBand="1"/>
      </w:tblPr>
      <w:tblGrid>
        <w:gridCol w:w="516"/>
        <w:gridCol w:w="5451"/>
        <w:gridCol w:w="2693"/>
        <w:gridCol w:w="939"/>
        <w:gridCol w:w="939"/>
        <w:gridCol w:w="939"/>
        <w:gridCol w:w="939"/>
        <w:gridCol w:w="939"/>
        <w:gridCol w:w="939"/>
        <w:gridCol w:w="887"/>
      </w:tblGrid>
      <w:tr>
        <w:trPr>
          <w:trHeight w:val="300"/>
        </w:trPr>
        <w:tc>
          <w:tcPr>
            <w:shd w:val="clear" w:color="auto" w:fill="auto"/>
            <w:tcBorders>
              <w:top w:val="single" w:color="auto" w:sz="4" w:space="0"/>
              <w:left w:val="single" w:color="auto" w:sz="4" w:space="0"/>
              <w:bottom w:val="single" w:color="000000" w:sz="4" w:space="0"/>
              <w:right w:val="single" w:color="auto" w:sz="4" w:space="0"/>
            </w:tcBorders>
            <w:tcW w:w="51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5451"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2693"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521"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000000" w:sz="4" w:space="0"/>
              <w:right w:val="single" w:color="auto" w:sz="4" w:space="0"/>
            </w:tcBorders>
            <w:tcW w:w="51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5451"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1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693"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25"/>
        </w:trPr>
        <w:tc>
          <w:tcPr>
            <w:shd w:val="clear" w:color="auto" w:fill="auto"/>
            <w:tcBorders>
              <w:top w:val="none" w:color="000000" w:sz="4" w:space="0"/>
              <w:left w:val="single" w:color="auto" w:sz="4" w:space="0"/>
              <w:bottom w:val="none" w:color="000000"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b/>
                <w:bCs/>
                <w:sz w:val="20"/>
              </w:rPr>
            </w:pPr>
            <w:r>
              <w:rPr>
                <w:rFonts w:eastAsia="Times New Roman"/>
                <w:b/>
                <w:bCs/>
                <w:sz w:val="20"/>
              </w:rPr>
              <w:t xml:space="preserve">Комплекс процессных мероприятий "Развитие системы оценки качества образования"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93" w:type="dxa"/>
            <w:vMerge w:val="restart"/>
            <w:textDirection w:val="lrTb"/>
            <w:noWrap w:val="false"/>
          </w:tcPr>
          <w:p>
            <w:pPr>
              <w:jc w:val="center"/>
              <w:rPr>
                <w:rFonts w:eastAsia="Times New Roman"/>
                <w:sz w:val="20"/>
              </w:rPr>
            </w:pPr>
            <w:r>
              <w:rPr>
                <w:rFonts w:eastAsia="Times New Roman"/>
                <w:sz w:val="20"/>
              </w:rPr>
              <w:t xml:space="preserve">871 0709  02 4 04 00590 100             871 0709  02 4 04 00590 200            871 0709 02 4 04 00590 300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9755,0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9062,0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none" w:color="000000"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765"/>
        </w:trPr>
        <w:tc>
          <w:tcPr>
            <w:shd w:val="clear" w:color="auto" w:fill="auto"/>
            <w:tcBorders>
              <w:top w:val="single" w:color="auto"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деятельности (оказание услуг) муниципальных учреждений (организаций)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93" w:type="dxa"/>
            <w:vMerge w:val="restart"/>
            <w:textDirection w:val="lrTb"/>
            <w:noWrap w:val="false"/>
          </w:tcPr>
          <w:p>
            <w:pPr>
              <w:jc w:val="center"/>
              <w:rPr>
                <w:rFonts w:eastAsia="Times New Roman"/>
                <w:sz w:val="20"/>
              </w:rPr>
            </w:pPr>
            <w:r>
              <w:rPr>
                <w:rFonts w:eastAsia="Times New Roman"/>
                <w:sz w:val="20"/>
              </w:rPr>
              <w:t xml:space="preserve">871 0709  02 4 04 00590 100             871 0709  02 4 04 00590 200            871 0709 02 4 04 00590 300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9755,0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9062,0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9394,0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9755,0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9062,0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right"/>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right"/>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right"/>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right"/>
              <w:rPr>
                <w:rFonts w:eastAsia="Times New Roman"/>
                <w:sz w:val="20"/>
              </w:rPr>
            </w:pPr>
            <w:r>
              <w:rPr>
                <w:rFonts w:eastAsia="Times New Roman"/>
                <w:sz w:val="20"/>
              </w:rPr>
              <w:t xml:space="preserve">9394,0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56393,0</w:t>
            </w:r>
            <w:r>
              <w:rPr>
                <w:rFonts w:eastAsia="Times New Roman"/>
                <w:b/>
                <w:bCs/>
                <w:sz w:val="20"/>
              </w:rPr>
            </w:r>
            <w:r>
              <w:rPr>
                <w:rFonts w:eastAsia="Times New Roman"/>
                <w:b/>
                <w:bCs/>
                <w:sz w:val="20"/>
              </w:rPr>
            </w:r>
          </w:p>
        </w:tc>
      </w:tr>
      <w:tr>
        <w:trPr>
          <w:trHeight w:val="24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55"/>
        </w:trPr>
        <w:tc>
          <w:tcPr>
            <w:shd w:val="clear" w:color="auto" w:fill="auto"/>
            <w:tcBorders>
              <w:top w:val="none" w:color="000000"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1.2.</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b/>
                <w:bCs/>
                <w:sz w:val="20"/>
              </w:rPr>
            </w:pPr>
            <w:r>
              <w:rPr>
                <w:rFonts w:eastAsia="Times New Roman"/>
                <w:b/>
                <w:bCs/>
                <w:sz w:val="20"/>
              </w:rPr>
              <w:t xml:space="preserve">Мероприятие "Обеспечение видеонаблюдением аудиторий пунктов проведения единого государственного экзамена"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93" w:type="dxa"/>
            <w:vMerge w:val="restart"/>
            <w:textDirection w:val="lrTb"/>
            <w:noWrap w:val="false"/>
          </w:tcPr>
          <w:p>
            <w:pPr>
              <w:jc w:val="center"/>
              <w:rPr>
                <w:rFonts w:eastAsia="Times New Roman"/>
                <w:sz w:val="20"/>
              </w:rPr>
            </w:pPr>
            <w:r>
              <w:rPr>
                <w:rFonts w:eastAsia="Times New Roman"/>
                <w:sz w:val="20"/>
              </w:rPr>
              <w:t xml:space="preserve">871 0709 02 4 04 00590 300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регионального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иных бюджетов бюджетной системы Российской Федерации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4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 межбюджетные трансферты бюджетам  поселений </w:t>
            </w:r>
            <w:r>
              <w:rPr>
                <w:rFonts w:eastAsia="Times New Roman"/>
                <w:sz w:val="12"/>
                <w:szCs w:val="12"/>
              </w:rPr>
              <w:t xml:space="preserve">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Консолидированные бюджеты муниципальных образований</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55"/>
        </w:trPr>
        <w:tc>
          <w:tcPr>
            <w:shd w:val="clear" w:color="auto" w:fill="auto"/>
            <w:tcBorders>
              <w:top w:val="none" w:color="000000"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1.3.</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b/>
                <w:bCs/>
                <w:sz w:val="20"/>
              </w:rPr>
            </w:pPr>
            <w:r>
              <w:rPr>
                <w:rFonts w:eastAsia="Times New Roman"/>
                <w:b/>
                <w:bCs/>
                <w:sz w:val="20"/>
              </w:rPr>
              <w:t xml:space="preserve">Мероприятие "Обеспечение реализации мероприятий по оценке качества общего образования"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93" w:type="dxa"/>
            <w:vMerge w:val="restart"/>
            <w:textDirection w:val="lrTb"/>
            <w:noWrap w:val="false"/>
          </w:tcPr>
          <w:p>
            <w:pPr>
              <w:jc w:val="center"/>
              <w:rPr>
                <w:rFonts w:eastAsia="Times New Roman"/>
                <w:sz w:val="20"/>
              </w:rPr>
            </w:pPr>
            <w:r>
              <w:rPr>
                <w:rFonts w:eastAsia="Times New Roman"/>
                <w:sz w:val="20"/>
              </w:rPr>
              <w:t xml:space="preserve">871 0709 02 4 04 00590 300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регионального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межбюджетные трансферты из иных бюджетов бюджетной системы Российской Федерации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4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 - межбюджетные трансферты бюджетам  поселений </w:t>
            </w:r>
            <w:r>
              <w:rPr>
                <w:rFonts w:eastAsia="Times New Roman"/>
                <w:sz w:val="12"/>
                <w:szCs w:val="12"/>
              </w:rPr>
              <w:t xml:space="preserve">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Консолидированные бюджеты муниципальных образований</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51" w:type="dxa"/>
            <w:vAlign w:val="center"/>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9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87"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b/>
          <w:sz w:val="20"/>
          <w:szCs w:val="22"/>
        </w:rPr>
      </w:pPr>
      <w:r>
        <w:rPr>
          <w:rFonts w:eastAsiaTheme="minorEastAsia"/>
          <w:b/>
          <w:sz w:val="20"/>
          <w:szCs w:val="22"/>
        </w:rPr>
        <w:br w:type="page" w:clear="all"/>
      </w:r>
      <w:r>
        <w:rPr>
          <w:rFonts w:eastAsiaTheme="minorEastAsia"/>
          <w:b/>
          <w:sz w:val="20"/>
          <w:szCs w:val="22"/>
        </w:rPr>
      </w:r>
      <w:r>
        <w:rPr>
          <w:rFonts w:eastAsiaTheme="minorEastAsia"/>
          <w:b/>
          <w:sz w:val="20"/>
          <w:szCs w:val="22"/>
        </w:rPr>
      </w:r>
    </w:p>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 мероприятий</w:t>
      </w:r>
      <w:r>
        <w:rPr>
          <w:rFonts w:ascii="Times New Roman" w:hAnsi="Times New Roman" w:cs="Times New Roman"/>
          <w:b/>
          <w:sz w:val="24"/>
        </w:rPr>
      </w:r>
      <w:r>
        <w:rPr>
          <w:rFonts w:ascii="Times New Roman" w:hAnsi="Times New Roman" w:cs="Times New Roman"/>
          <w:b/>
          <w:sz w:val="24"/>
        </w:rPr>
      </w:r>
    </w:p>
    <w:p>
      <w:pPr>
        <w:pStyle w:val="885"/>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 xml:space="preserve">"</w:t>
      </w:r>
      <w:r>
        <w:rPr>
          <w:rFonts w:ascii="Times New Roman" w:hAnsi="Times New Roman" w:cs="Times New Roman"/>
          <w:b/>
          <w:sz w:val="24"/>
        </w:rPr>
        <w:t xml:space="preserve"> Развитие системы оценки качества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образования </w:t>
      </w:r>
      <w:r>
        <w:rPr>
          <w:rFonts w:ascii="Times New Roman" w:hAnsi="Times New Roman" w:cs="Times New Roman"/>
          <w:b/>
          <w:sz w:val="24"/>
        </w:rPr>
        <w:t xml:space="preserve">"</w:t>
      </w:r>
      <w:r>
        <w:rPr>
          <w:rFonts w:ascii="Times New Roman" w:hAnsi="Times New Roman" w:cs="Times New Roman"/>
          <w:b/>
          <w:sz w:val="24"/>
        </w:rPr>
      </w:r>
      <w:r>
        <w:rPr>
          <w:rFonts w:ascii="Times New Roman" w:hAnsi="Times New Roman" w:cs="Times New Roman"/>
          <w:b/>
          <w:sz w:val="24"/>
        </w:rPr>
      </w:r>
    </w:p>
    <w:p>
      <w:pPr>
        <w:contextualSpacing/>
        <w:jc w:val="center"/>
        <w:tabs>
          <w:tab w:val="left" w:pos="7656" w:leader="none"/>
        </w:tabs>
        <w:rPr>
          <w:b/>
          <w:sz w:val="24"/>
        </w:rPr>
        <w:pBdr>
          <w:bottom w:val="single" w:color="FFFFFF" w:sz="4" w:space="30"/>
        </w:pBdr>
      </w:pPr>
      <w:r>
        <w:rPr>
          <w:b/>
          <w:sz w:val="24"/>
        </w:rPr>
      </w:r>
      <w:r>
        <w:rPr>
          <w:b/>
          <w:sz w:val="24"/>
        </w:rPr>
      </w:r>
      <w:r>
        <w:rPr>
          <w:b/>
          <w:sz w:val="24"/>
        </w:rPr>
      </w:r>
    </w:p>
    <w:p>
      <w:pPr>
        <w:contextualSpacing/>
        <w:jc w:val="center"/>
        <w:tabs>
          <w:tab w:val="left" w:pos="7656" w:leader="none"/>
        </w:tabs>
        <w:rPr>
          <w:b/>
          <w:sz w:val="24"/>
        </w:rPr>
        <w:pBdr>
          <w:bottom w:val="single" w:color="FFFFFF" w:sz="4" w:space="30"/>
        </w:pBdr>
      </w:pPr>
      <w:r>
        <w:rPr>
          <w:b/>
          <w:sz w:val="24"/>
        </w:rPr>
        <w:t xml:space="preserve"> План реализации комплекса процессных</w:t>
      </w:r>
      <w:r>
        <w:rPr>
          <w:b/>
          <w:sz w:val="24"/>
        </w:rPr>
      </w:r>
      <w:r>
        <w:rPr>
          <w:b/>
          <w:sz w:val="24"/>
        </w:rPr>
      </w:r>
    </w:p>
    <w:p>
      <w:pPr>
        <w:contextualSpacing/>
        <w:jc w:val="center"/>
        <w:spacing w:line="200" w:lineRule="atLeast"/>
        <w:tabs>
          <w:tab w:val="left" w:pos="7656" w:leader="none"/>
        </w:tabs>
        <w:rPr>
          <w:b/>
          <w:sz w:val="24"/>
        </w:rPr>
        <w:pBdr>
          <w:bottom w:val="single" w:color="FFFFFF" w:sz="4" w:space="30"/>
        </w:pBdr>
      </w:pPr>
      <w:r>
        <w:rPr>
          <w:b/>
          <w:sz w:val="24"/>
        </w:rPr>
        <w:t xml:space="preserve">мероприятий 4 в 2025-2027 году</w:t>
      </w:r>
      <w:r>
        <w:rPr>
          <w:b/>
          <w:sz w:val="24"/>
        </w:rPr>
      </w:r>
      <w:r>
        <w:rPr>
          <w:b/>
          <w:sz w:val="24"/>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1055"/>
        <w:gridCol w:w="5245"/>
        <w:gridCol w:w="1842"/>
        <w:gridCol w:w="4961"/>
        <w:gridCol w:w="2127"/>
      </w:tblGrid>
      <w:tr>
        <w:trPr>
          <w:trHeight w:val="470"/>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мероприятие (результат)/контрольная точка</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Дата наступления контрольной точки</w:t>
            </w:r>
            <w:r>
              <w:rPr>
                <w:rFonts w:ascii="Times New Roman" w:hAnsi="Times New Roman" w:cs="Times New Roman"/>
              </w:rPr>
            </w:r>
            <w:r>
              <w:rPr>
                <w:rFonts w:ascii="Times New Roman" w:hAnsi="Times New Roman" w:cs="Times New Roman"/>
              </w:rPr>
            </w:r>
          </w:p>
        </w:tc>
        <w:tc>
          <w:tcPr>
            <w:tcW w:w="49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исполнитель</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Вид подтверждающего документа</w:t>
            </w:r>
            <w:r>
              <w:rPr>
                <w:rFonts w:ascii="Times New Roman" w:hAnsi="Times New Roman" w:cs="Times New Roman"/>
              </w:rPr>
            </w:r>
            <w:r>
              <w:rPr>
                <w:rFonts w:ascii="Times New Roman" w:hAnsi="Times New Roman" w:cs="Times New Roman"/>
              </w:rPr>
            </w:r>
          </w:p>
        </w:tc>
      </w:tr>
      <w:tr>
        <w:trPr>
          <w:trHeight w:val="20"/>
        </w:trPr>
        <w:tc>
          <w:tcPr>
            <w:tcW w:w="105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24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496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4"/>
            <w:tcW w:w="14175"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r>
              <w:rPr>
                <w:rFonts w:ascii="Times New Roman" w:hAnsi="Times New Roman" w:cs="Times New Roman"/>
              </w:rPr>
            </w:r>
            <w:r>
              <w:rPr>
                <w:rFonts w:ascii="Times New Roman" w:hAnsi="Times New Roman" w:cs="Times New Roman"/>
              </w:rPr>
            </w:r>
          </w:p>
        </w:tc>
      </w:tr>
      <w:tr>
        <w:trPr/>
        <w:tc>
          <w:tcPr>
            <w:tcW w:w="105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245"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деятельности (оказание услуг) муниципальных учреждений (организаций)</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961" w:type="dxa"/>
            <w:vAlign w:val="center"/>
            <w:textDirection w:val="lrTb"/>
            <w:noWrap w:val="false"/>
          </w:tcPr>
          <w:p>
            <w:pPr>
              <w:pStyle w:val="885"/>
              <w:jc w:val="both"/>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"Обеспечена деятельность (оказание услуг) муниципальных учреждений (организаций) Вейделевского района" в 2025 году</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1.1.1.К1</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Использование предоставленных субсидий бюджетным, автономным учреждениям и иным некоммерческим организациям</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1.1.2.</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"Обеспечена деятельность (оказание услуг) муниципальных учреждений (организаций) Вейделевского района" в 2025 году </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pPr>
              <w:rPr>
                <w:sz w:val="22"/>
                <w:szCs w:val="22"/>
              </w:rPr>
            </w:pPr>
            <w:r>
              <w:rPr>
                <w:sz w:val="22"/>
                <w:szCs w:val="22"/>
              </w:rPr>
              <w:t xml:space="preserve">Масютенко С.А., начальник управления образования администрации Вейделевского района </w:t>
            </w:r>
            <w:r>
              <w:rPr>
                <w:sz w:val="22"/>
                <w:szCs w:val="22"/>
              </w:rPr>
            </w:r>
            <w:r>
              <w:rPr>
                <w:sz w:val="22"/>
                <w:szCs w:val="22"/>
              </w:rP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1.1.2.К1</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Использование предоставленных  субсидий бюджетным, автономным учреждениям и иным некоммерческим организациям</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1.1.3.</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"Обеспечена деятельность (оказание услуг)  муниципальных учреждений (организаций) Вейделевского района" в 2025 году </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1.1.3.К1</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Использование предоставленных  субсидий  бюджетным, автономным учреждениям и иным некоммерческим организациям</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245"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видеонаблюдением аудиторий пунктов проведения единого государственного экзамена"</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Протокол тестирования</w:t>
            </w:r>
            <w:r>
              <w:rPr>
                <w:rFonts w:ascii="Times New Roman" w:hAnsi="Times New Roman" w:cs="Times New Roman"/>
              </w:rPr>
            </w:r>
            <w:r>
              <w:rPr>
                <w:rFonts w:ascii="Times New Roman" w:hAnsi="Times New Roman" w:cs="Times New Roman"/>
              </w:rPr>
            </w:r>
          </w:p>
        </w:tc>
      </w:tr>
      <w:tr>
        <w:trPr/>
        <w:tc>
          <w:tcPr>
            <w:tcW w:w="105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tcW w:w="5245"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видеонаблюдением аудиторий пунктов проведения единого государственного экзамена" в 2025 году</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Протокол тестирования</w:t>
            </w:r>
            <w:r>
              <w:rPr>
                <w:rFonts w:ascii="Times New Roman" w:hAnsi="Times New Roman" w:cs="Times New Roman"/>
              </w:rPr>
            </w:r>
            <w:r>
              <w:rPr>
                <w:rFonts w:ascii="Times New Roman" w:hAnsi="Times New Roman" w:cs="Times New Roman"/>
              </w:rPr>
            </w:r>
          </w:p>
        </w:tc>
      </w:tr>
      <w:tr>
        <w:trPr/>
        <w:tc>
          <w:tcPr>
            <w:shd w:val="clear" w:color="auto" w:fill="auto"/>
            <w:tcW w:w="105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1.2.К.1.</w:t>
            </w:r>
            <w:r>
              <w:rPr>
                <w:rFonts w:ascii="Times New Roman" w:hAnsi="Times New Roman" w:cs="Times New Roman"/>
              </w:rPr>
            </w:r>
            <w:r>
              <w:rPr>
                <w:rFonts w:ascii="Times New Roman" w:hAnsi="Times New Roman" w:cs="Times New Roman"/>
              </w:rPr>
            </w:r>
          </w:p>
        </w:tc>
        <w:tc>
          <w:tcPr>
            <w:tcW w:w="5245"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Контроль за установкой видеонаблюдения в пунктах проведения экзаменов </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31.03.2025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Аналитический 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реализации мероприятий по оценке качества общего образования"</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31.03.2025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10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w:t>
            </w:r>
            <w:r>
              <w:rPr>
                <w:rFonts w:ascii="Times New Roman" w:hAnsi="Times New Roman" w:cs="Times New Roman"/>
              </w:rPr>
            </w:r>
            <w:r>
              <w:rPr>
                <w:rFonts w:ascii="Times New Roman" w:hAnsi="Times New Roman" w:cs="Times New Roman"/>
              </w:rPr>
            </w:r>
          </w:p>
        </w:tc>
        <w:tc>
          <w:tcPr>
            <w:tcW w:w="524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реализации мероприятий по оценке качества общего образования" в 2025 году</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31.03.2025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31.03.2027</w:t>
            </w:r>
            <w:r>
              <w:rPr>
                <w:rFonts w:ascii="Times New Roman" w:hAnsi="Times New Roman" w:cs="Times New Roman"/>
              </w:rPr>
            </w:r>
            <w:r>
              <w:rPr>
                <w:rFonts w:ascii="Times New Roman" w:hAnsi="Times New Roman" w:cs="Times New Roman"/>
              </w:rPr>
            </w:r>
          </w:p>
        </w:tc>
        <w:tc>
          <w:tcPr>
            <w:tcW w:w="4961" w:type="dxa"/>
            <w:textDirection w:val="lrTb"/>
            <w:noWrap w:val="false"/>
          </w:tcPr>
          <w:p>
            <w:r>
              <w:rPr>
                <w:sz w:val="22"/>
                <w:szCs w:val="22"/>
              </w:rPr>
              <w:t xml:space="preserve">Масютенко С.А., начальник управления образования администрации Вейделевского района </w:t>
            </w: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sz w:val="20"/>
          <w:szCs w:val="22"/>
        </w:rPr>
      </w:pPr>
      <w:r>
        <w:br w:type="page" w:clear="all"/>
      </w:r>
      <w:r>
        <w:rPr>
          <w:rFonts w:eastAsiaTheme="minorEastAsia"/>
          <w:sz w:val="20"/>
          <w:szCs w:val="22"/>
        </w:rPr>
      </w:r>
      <w:r>
        <w:rPr>
          <w:rFonts w:eastAsiaTheme="minorEastAsia"/>
          <w:sz w:val="20"/>
          <w:szCs w:val="22"/>
        </w:rPr>
      </w:r>
    </w:p>
    <w:p>
      <w:pPr>
        <w:pStyle w:val="886"/>
        <w:jc w:val="center"/>
        <w:rPr>
          <w:rFonts w:ascii="Times New Roman" w:hAnsi="Times New Roman" w:cs="Times New Roman"/>
          <w:sz w:val="24"/>
        </w:rPr>
        <w:outlineLvl w:val="1"/>
      </w:pPr>
      <w:r>
        <w:rPr>
          <w:rFonts w:ascii="Times New Roman" w:hAnsi="Times New Roman" w:cs="Times New Roman"/>
          <w:sz w:val="24"/>
          <w:lang w:val="en-US"/>
        </w:rPr>
        <w:t xml:space="preserve">I</w:t>
      </w:r>
      <w:r>
        <w:rPr>
          <w:rFonts w:ascii="Times New Roman" w:hAnsi="Times New Roman" w:cs="Times New Roman"/>
          <w:sz w:val="24"/>
          <w:lang w:val="en-US"/>
        </w:rPr>
        <w:t xml:space="preserve">X</w:t>
      </w:r>
      <w:r>
        <w:rPr>
          <w:rFonts w:ascii="Times New Roman" w:hAnsi="Times New Roman" w:cs="Times New Roman"/>
          <w:sz w:val="24"/>
        </w:rPr>
        <w:t xml:space="preserve">. </w:t>
      </w:r>
      <w:r>
        <w:rPr>
          <w:rFonts w:ascii="Times New Roman" w:hAnsi="Times New Roman" w:cs="Times New Roman"/>
          <w:sz w:val="24"/>
        </w:rPr>
        <w:t xml:space="preserve">Паспорт комплекса процессных мероприятий </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1"/>
      </w:pPr>
      <w:r>
        <w:rPr>
          <w:rFonts w:ascii="Times New Roman" w:hAnsi="Times New Roman" w:cs="Times New Roman"/>
          <w:sz w:val="24"/>
        </w:rPr>
        <w:t xml:space="preserve">"Организация отдыха и оздоровления детей и подростков Вейделевского района" </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1"/>
      </w:pPr>
      <w:r>
        <w:rPr>
          <w:rFonts w:ascii="Times New Roman" w:hAnsi="Times New Roman" w:cs="Times New Roman"/>
          <w:sz w:val="24"/>
        </w:rPr>
        <w:t xml:space="preserve">(далее - комплекс процессных мероприятий 5)</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1. Общие положения</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0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173"/>
        <w:gridCol w:w="10915"/>
      </w:tblGrid>
      <w:tr>
        <w:trPr/>
        <w:tc>
          <w:tcPr>
            <w:tcW w:w="4173"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(иной государственный орган, организация)</w:t>
            </w:r>
            <w:r>
              <w:rPr>
                <w:rFonts w:ascii="Times New Roman" w:hAnsi="Times New Roman" w:cs="Times New Roman"/>
              </w:rPr>
            </w:r>
            <w:r>
              <w:rPr>
                <w:rFonts w:ascii="Times New Roman" w:hAnsi="Times New Roman" w:cs="Times New Roman"/>
              </w:rPr>
            </w:r>
          </w:p>
        </w:tc>
        <w:tc>
          <w:tcPr>
            <w:tcW w:w="1091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(Масютенко С.А. –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r>
      <w:tr>
        <w:trPr/>
        <w:tc>
          <w:tcPr>
            <w:shd w:val="clear" w:color="auto" w:fill="auto"/>
            <w:tcW w:w="4173"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10915"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2. Показатели комплекса процессных мероприятий 5</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0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5"/>
        <w:gridCol w:w="3122"/>
        <w:gridCol w:w="1247"/>
        <w:gridCol w:w="1276"/>
        <w:gridCol w:w="1077"/>
        <w:gridCol w:w="658"/>
        <w:gridCol w:w="622"/>
        <w:gridCol w:w="650"/>
        <w:gridCol w:w="567"/>
        <w:gridCol w:w="567"/>
        <w:gridCol w:w="567"/>
        <w:gridCol w:w="567"/>
        <w:gridCol w:w="567"/>
        <w:gridCol w:w="1647"/>
        <w:gridCol w:w="1330"/>
      </w:tblGrid>
      <w:tr>
        <w:trPr/>
        <w:tc>
          <w:tcPr>
            <w:tcW w:w="56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312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показателя/задачи</w:t>
            </w:r>
            <w:r>
              <w:rPr>
                <w:rFonts w:ascii="Times New Roman" w:hAnsi="Times New Roman" w:cs="Times New Roman"/>
              </w:rPr>
            </w:r>
            <w:r>
              <w:rPr>
                <w:rFonts w:ascii="Times New Roman" w:hAnsi="Times New Roman" w:cs="Times New Roman"/>
              </w:rPr>
            </w:r>
          </w:p>
        </w:tc>
        <w:tc>
          <w:tcPr>
            <w:tcW w:w="124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Признак возрастания/убывания</w:t>
            </w:r>
            <w:r>
              <w:rPr>
                <w:rFonts w:ascii="Times New Roman" w:hAnsi="Times New Roman" w:cs="Times New Roman"/>
              </w:rPr>
            </w:r>
            <w:r>
              <w:rPr>
                <w:rFonts w:ascii="Times New Roman" w:hAnsi="Times New Roman" w:cs="Times New Roman"/>
              </w:rPr>
            </w:r>
          </w:p>
        </w:tc>
        <w:tc>
          <w:tcPr>
            <w:tcW w:w="127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07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28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4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164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330"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56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12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4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7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164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30"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1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2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07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2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6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3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4"/>
            <w:tcW w:w="13699"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"Организация отдыха и оздоровления детей в возрасте от 7 до 18 лет, в том числе детей, находящихся в трудной жизненной ситуации"</w:t>
            </w:r>
            <w:r>
              <w:rPr>
                <w:rFonts w:ascii="Times New Roman" w:hAnsi="Times New Roman" w:cs="Times New Roman"/>
              </w:rPr>
            </w:r>
            <w:r>
              <w:rPr>
                <w:rFonts w:ascii="Times New Roman" w:hAnsi="Times New Roman" w:cs="Times New Roman"/>
              </w:rPr>
            </w:r>
          </w:p>
        </w:tc>
        <w:tc>
          <w:tcPr>
            <w:tcW w:w="1330"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5" w:type="dxa"/>
            <w:textDirection w:val="lrTb"/>
            <w:noWrap w:val="false"/>
          </w:tcPr>
          <w:p>
            <w:pPr>
              <w:pStyle w:val="885"/>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312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12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7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66,1</w:t>
            </w:r>
            <w:r>
              <w:rPr>
                <w:rFonts w:ascii="Times New Roman" w:hAnsi="Times New Roman" w:cs="Times New Roman"/>
              </w:rPr>
            </w:r>
            <w:r>
              <w:rPr>
                <w:rFonts w:ascii="Times New Roman" w:hAnsi="Times New Roman" w:cs="Times New Roman"/>
              </w:rPr>
            </w:r>
          </w:p>
        </w:tc>
        <w:tc>
          <w:tcPr>
            <w:tcW w:w="622"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60</w:t>
            </w:r>
            <w:r>
              <w:rPr>
                <w:rFonts w:ascii="Times New Roman" w:hAnsi="Times New Roman" w:cs="Times New Roman"/>
              </w:rPr>
            </w:r>
            <w:r>
              <w:rPr>
                <w:rFonts w:ascii="Times New Roman" w:hAnsi="Times New Roman" w:cs="Times New Roman"/>
              </w:rPr>
            </w:r>
          </w:p>
        </w:tc>
        <w:tc>
          <w:tcPr>
            <w:tcW w:w="16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1330"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5" w:type="dxa"/>
            <w:textDirection w:val="lrTb"/>
            <w:noWrap w:val="false"/>
          </w:tcPr>
          <w:p>
            <w:pPr>
              <w:pStyle w:val="885"/>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12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r>
              <w:rPr>
                <w:rFonts w:ascii="Times New Roman" w:hAnsi="Times New Roman" w:cs="Times New Roman"/>
              </w:rPr>
            </w:r>
            <w:r>
              <w:rPr>
                <w:rFonts w:ascii="Times New Roman" w:hAnsi="Times New Roman" w:cs="Times New Roman"/>
              </w:rPr>
            </w:r>
          </w:p>
        </w:tc>
        <w:tc>
          <w:tcPr>
            <w:tcW w:w="12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7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78</w:t>
            </w:r>
            <w:r>
              <w:rPr>
                <w:rFonts w:ascii="Times New Roman" w:hAnsi="Times New Roman" w:cs="Times New Roman"/>
              </w:rPr>
            </w:r>
            <w:r>
              <w:rPr>
                <w:rFonts w:ascii="Times New Roman" w:hAnsi="Times New Roman" w:cs="Times New Roman"/>
              </w:rPr>
            </w:r>
          </w:p>
        </w:tc>
        <w:tc>
          <w:tcPr>
            <w:tcW w:w="622"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16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330"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5" w:type="dxa"/>
            <w:textDirection w:val="lrTb"/>
            <w:noWrap w:val="false"/>
          </w:tcPr>
          <w:p>
            <w:pPr>
              <w:pStyle w:val="885"/>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312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12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ГП</w:t>
            </w:r>
            <w:r>
              <w:rPr>
                <w:rFonts w:ascii="Times New Roman" w:hAnsi="Times New Roman" w:cs="Times New Roman"/>
              </w:rPr>
            </w:r>
            <w:r>
              <w:rPr>
                <w:rFonts w:ascii="Times New Roman" w:hAnsi="Times New Roman" w:cs="Times New Roman"/>
              </w:rPr>
            </w:r>
          </w:p>
        </w:tc>
        <w:tc>
          <w:tcPr>
            <w:tcW w:w="107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0,39</w:t>
            </w:r>
            <w:r>
              <w:rPr>
                <w:rFonts w:ascii="Times New Roman" w:hAnsi="Times New Roman" w:cs="Times New Roman"/>
              </w:rPr>
            </w:r>
            <w:r>
              <w:rPr>
                <w:rFonts w:ascii="Times New Roman" w:hAnsi="Times New Roman" w:cs="Times New Roman"/>
              </w:rPr>
            </w:r>
          </w:p>
        </w:tc>
        <w:tc>
          <w:tcPr>
            <w:tcW w:w="622"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5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0,46</w:t>
            </w:r>
            <w:r>
              <w:rPr>
                <w:rFonts w:ascii="Times New Roman" w:hAnsi="Times New Roman" w:cs="Times New Roman"/>
              </w:rPr>
            </w:r>
            <w:r>
              <w:rPr>
                <w:rFonts w:ascii="Times New Roman" w:hAnsi="Times New Roman" w:cs="Times New Roman"/>
              </w:rPr>
            </w:r>
          </w:p>
        </w:tc>
        <w:tc>
          <w:tcPr>
            <w:tcW w:w="164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Министерство образования Белгородской области</w:t>
            </w:r>
            <w:r>
              <w:rPr>
                <w:rFonts w:ascii="Times New Roman" w:hAnsi="Times New Roman" w:cs="Times New Roman"/>
              </w:rPr>
            </w:r>
            <w:r>
              <w:rPr>
                <w:rFonts w:ascii="Times New Roman" w:hAnsi="Times New Roman" w:cs="Times New Roman"/>
              </w:rPr>
            </w:r>
          </w:p>
        </w:tc>
        <w:tc>
          <w:tcPr>
            <w:tcW w:w="1330"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5 в 2025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84"/>
        <w:gridCol w:w="4681"/>
        <w:gridCol w:w="993"/>
        <w:gridCol w:w="1059"/>
        <w:gridCol w:w="642"/>
        <w:gridCol w:w="567"/>
        <w:gridCol w:w="708"/>
        <w:gridCol w:w="567"/>
        <w:gridCol w:w="567"/>
        <w:gridCol w:w="642"/>
        <w:gridCol w:w="567"/>
        <w:gridCol w:w="634"/>
        <w:gridCol w:w="500"/>
        <w:gridCol w:w="567"/>
        <w:gridCol w:w="709"/>
        <w:gridCol w:w="1343"/>
      </w:tblGrid>
      <w:tr>
        <w:trPr/>
        <w:tc>
          <w:tcPr>
            <w:tcW w:w="48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468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99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05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67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по месяцам/кварталам</w:t>
            </w:r>
            <w:r>
              <w:rPr>
                <w:rFonts w:ascii="Times New Roman" w:hAnsi="Times New Roman" w:cs="Times New Roman"/>
              </w:rPr>
            </w:r>
            <w:r>
              <w:rPr>
                <w:rFonts w:ascii="Times New Roman" w:hAnsi="Times New Roman" w:cs="Times New Roman"/>
              </w:rPr>
            </w:r>
          </w:p>
        </w:tc>
        <w:tc>
          <w:tcPr>
            <w:tcW w:w="1343" w:type="dxa"/>
            <w:vMerge w:val="restart"/>
            <w:textDirection w:val="lrTb"/>
            <w:noWrap w:val="false"/>
          </w:tcPr>
          <w:p>
            <w:pPr>
              <w:pStyle w:val="885"/>
              <w:ind w:left="-129" w:right="-136" w:firstLine="2"/>
              <w:jc w:val="center"/>
              <w:rPr>
                <w:rFonts w:ascii="Times New Roman" w:hAnsi="Times New Roman" w:cs="Times New Roman"/>
              </w:rPr>
            </w:pPr>
            <w:r>
              <w:rPr>
                <w:rFonts w:ascii="Times New Roman" w:hAnsi="Times New Roman" w:cs="Times New Roman"/>
              </w:rPr>
              <w:t xml:space="preserve">На конец 2025 года</w:t>
            </w:r>
            <w:r>
              <w:rPr>
                <w:rFonts w:ascii="Times New Roman" w:hAnsi="Times New Roman" w:cs="Times New Roman"/>
              </w:rPr>
            </w:r>
            <w:r>
              <w:rPr>
                <w:rFonts w:ascii="Times New Roman" w:hAnsi="Times New Roman" w:cs="Times New Roman"/>
              </w:rPr>
            </w:r>
          </w:p>
        </w:tc>
      </w:tr>
      <w:tr>
        <w:trPr/>
        <w:tc>
          <w:tcPr>
            <w:tcW w:w="48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68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ind w:left="5" w:right="-62"/>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500" w:type="dxa"/>
            <w:textDirection w:val="lrTb"/>
            <w:noWrap w:val="false"/>
          </w:tcPr>
          <w:p>
            <w:pPr>
              <w:pStyle w:val="885"/>
              <w:ind w:right="-62"/>
              <w:jc w:val="center"/>
              <w:rPr>
                <w:rFonts w:ascii="Times New Roman" w:hAnsi="Times New Roman" w:cs="Times New Roman"/>
              </w:rPr>
            </w:pPr>
            <w:r>
              <w:rPr>
                <w:rFonts w:ascii="Times New Roman" w:hAnsi="Times New Roman" w:cs="Times New Roman"/>
              </w:rPr>
              <w:t xml:space="preserve">сент.</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ind w:right="-62"/>
              <w:jc w:val="center"/>
              <w:rPr>
                <w:rFonts w:ascii="Times New Roman" w:hAnsi="Times New Roman" w:cs="Times New Roman"/>
              </w:rPr>
            </w:pPr>
            <w:r>
              <w:rPr>
                <w:rFonts w:ascii="Times New Roman" w:hAnsi="Times New Roman" w:cs="Times New Roman"/>
              </w:rPr>
              <w:t xml:space="preserve">ноябрь</w:t>
            </w:r>
            <w:r>
              <w:rPr>
                <w:rFonts w:ascii="Times New Roman" w:hAnsi="Times New Roman" w:cs="Times New Roman"/>
              </w:rPr>
            </w:r>
            <w:r>
              <w:rPr>
                <w:rFonts w:ascii="Times New Roman" w:hAnsi="Times New Roman" w:cs="Times New Roman"/>
              </w:rPr>
            </w:r>
          </w:p>
        </w:tc>
        <w:tc>
          <w:tcPr>
            <w:tcW w:w="134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68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05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0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13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5"/>
            <w:tcW w:w="147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"Организация отдыха и оздоровления детей в возрасте от 7 до 18 лет, в том числе детей, находящихся в трудной жизненной ситуации</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4681" w:type="dxa"/>
            <w:textDirection w:val="lrTb"/>
            <w:noWrap w:val="false"/>
          </w:tcPr>
          <w:p>
            <w:pPr>
              <w:pStyle w:val="885"/>
              <w:ind w:left="-58" w:right="-62"/>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5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53</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54</w:t>
            </w:r>
            <w:r>
              <w:rPr>
                <w:rFonts w:ascii="Times New Roman" w:hAnsi="Times New Roman" w:cs="Times New Roman"/>
              </w:rPr>
            </w:r>
            <w:r>
              <w:rPr>
                <w:rFonts w:ascii="Times New Roman" w:hAnsi="Times New Roman" w:cs="Times New Roman"/>
              </w:rPr>
            </w:r>
          </w:p>
        </w:tc>
        <w:tc>
          <w:tcPr>
            <w:tcW w:w="567"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642"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567"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634"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500"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567"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709" w:type="dxa"/>
            <w:textDirection w:val="lrTb"/>
            <w:noWrap w:val="false"/>
          </w:tcPr>
          <w:p>
            <w:pPr>
              <w:rPr>
                <w:rFonts w:eastAsiaTheme="minorEastAsia"/>
                <w:sz w:val="20"/>
                <w:szCs w:val="22"/>
              </w:rPr>
            </w:pPr>
            <w:r>
              <w:rPr>
                <w:rFonts w:eastAsiaTheme="minorEastAsia"/>
                <w:sz w:val="20"/>
                <w:szCs w:val="22"/>
              </w:rPr>
              <w:t xml:space="preserve">54</w:t>
            </w:r>
            <w:r>
              <w:rPr>
                <w:rFonts w:eastAsiaTheme="minorEastAsia"/>
                <w:sz w:val="20"/>
                <w:szCs w:val="22"/>
              </w:rPr>
            </w:r>
            <w:r>
              <w:rPr>
                <w:rFonts w:eastAsiaTheme="minorEastAsia"/>
                <w:sz w:val="20"/>
                <w:szCs w:val="22"/>
              </w:rPr>
            </w:r>
          </w:p>
        </w:tc>
        <w:tc>
          <w:tcPr>
            <w:tcW w:w="13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54</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468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r>
              <w:rPr>
                <w:rFonts w:ascii="Times New Roman" w:hAnsi="Times New Roman" w:cs="Times New Roman"/>
              </w:rPr>
            </w:r>
            <w:r>
              <w:rPr>
                <w:rFonts w:ascii="Times New Roman" w:hAnsi="Times New Roman" w:cs="Times New Roman"/>
              </w:rPr>
            </w:r>
          </w:p>
        </w:tc>
        <w:tc>
          <w:tcPr>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5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0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79,3</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13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r>
      <w:tr>
        <w:trPr/>
        <w:tc>
          <w:tcPr>
            <w:tcW w:w="48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468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99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105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7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6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0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0,41</w:t>
            </w:r>
            <w:r>
              <w:rPr>
                <w:rFonts w:ascii="Times New Roman" w:hAnsi="Times New Roman" w:cs="Times New Roman"/>
              </w:rPr>
            </w:r>
            <w:r>
              <w:rPr>
                <w:rFonts w:ascii="Times New Roman" w:hAnsi="Times New Roman" w:cs="Times New Roman"/>
              </w:rPr>
            </w:r>
          </w:p>
        </w:tc>
        <w:tc>
          <w:tcPr>
            <w:tcW w:w="7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 0,41</w:t>
            </w:r>
            <w:r>
              <w:rPr>
                <w:rFonts w:ascii="Times New Roman" w:hAnsi="Times New Roman" w:cs="Times New Roman"/>
              </w:rPr>
            </w:r>
            <w:r>
              <w:rPr>
                <w:rFonts w:ascii="Times New Roman" w:hAnsi="Times New Roman" w:cs="Times New Roman"/>
              </w:rPr>
            </w:r>
          </w:p>
        </w:tc>
        <w:tc>
          <w:tcPr>
            <w:tcW w:w="13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0,41</w:t>
            </w:r>
            <w:r>
              <w:rPr>
                <w:rFonts w:ascii="Times New Roman" w:hAnsi="Times New Roman" w:cs="Times New Roman"/>
              </w:rPr>
            </w:r>
            <w:r>
              <w:rPr>
                <w:rFonts w:ascii="Times New Roman" w:hAnsi="Times New Roman" w:cs="Times New Roman"/>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 комплекса процессных</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мероприятий 5</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629"/>
        <w:gridCol w:w="1843"/>
        <w:gridCol w:w="1417"/>
        <w:gridCol w:w="1219"/>
        <w:gridCol w:w="779"/>
        <w:gridCol w:w="604"/>
        <w:gridCol w:w="646"/>
        <w:gridCol w:w="604"/>
        <w:gridCol w:w="604"/>
        <w:gridCol w:w="604"/>
        <w:gridCol w:w="604"/>
        <w:gridCol w:w="604"/>
        <w:gridCol w:w="5073"/>
      </w:tblGrid>
      <w:tr>
        <w:trPr/>
        <w:tc>
          <w:tcPr>
            <w:tcW w:w="62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184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ind w:left="-6" w:right="-62"/>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21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3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66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по годам (накопительным итогом/дискретно в отчетном периоде)</w:t>
            </w:r>
            <w:r>
              <w:rPr>
                <w:rFonts w:ascii="Times New Roman" w:hAnsi="Times New Roman" w:cs="Times New Roman"/>
              </w:rPr>
            </w:r>
            <w:r>
              <w:rPr>
                <w:rFonts w:ascii="Times New Roman" w:hAnsi="Times New Roman" w:cs="Times New Roman"/>
              </w:rPr>
            </w:r>
          </w:p>
        </w:tc>
        <w:tc>
          <w:tcPr>
            <w:tcW w:w="507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62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84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1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ind w:left="-133" w:right="-62"/>
              <w:jc w:val="right"/>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507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62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0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c>
          <w:tcPr>
            <w:tcW w:w="62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6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"Организация отдыха и оздоровления детей в возрасте от 6,5 до 18 лет, в том числе детей, находящихся в трудной жизненной ситуации</w:t>
            </w:r>
            <w:r>
              <w:rPr>
                <w:rFonts w:ascii="Times New Roman" w:hAnsi="Times New Roman" w:cs="Times New Roman"/>
              </w:rPr>
            </w:r>
            <w:r>
              <w:rPr>
                <w:rFonts w:ascii="Times New Roman" w:hAnsi="Times New Roman" w:cs="Times New Roman"/>
              </w:rPr>
            </w:r>
          </w:p>
        </w:tc>
      </w:tr>
      <w:tr>
        <w:trPr/>
        <w:tc>
          <w:tcPr>
            <w:tcW w:w="62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rPr>
                <w:rFonts w:ascii="Times New Roman" w:hAnsi="Times New Roman" w:cs="Times New Roman"/>
              </w:rPr>
            </w:pPr>
            <w:r>
              <w:rPr>
                <w:rFonts w:ascii="Times New Roman" w:hAnsi="Times New Roman" w:cs="Times New Roman"/>
              </w:rPr>
              <w:t xml:space="preserve">Проведение оздоровительной кампании детей</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w:t>
            </w:r>
            <w:r>
              <w:rPr>
                <w:rFonts w:ascii="Times New Roman" w:hAnsi="Times New Roman" w:cs="Times New Roman"/>
              </w:rPr>
            </w:r>
            <w:r>
              <w:rPr>
                <w:rFonts w:ascii="Times New Roman" w:hAnsi="Times New Roman" w:cs="Times New Roman"/>
              </w:rPr>
            </w:r>
          </w:p>
        </w:tc>
        <w:tc>
          <w:tcPr>
            <w:tcW w:w="12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человек</w:t>
            </w:r>
            <w:r>
              <w:rPr>
                <w:rFonts w:ascii="Times New Roman" w:hAnsi="Times New Roman" w:cs="Times New Roman"/>
              </w:rPr>
            </w:r>
            <w:r>
              <w:rPr>
                <w:rFonts w:ascii="Times New Roman" w:hAnsi="Times New Roman" w:cs="Times New Roman"/>
              </w:rPr>
            </w:r>
          </w:p>
        </w:tc>
        <w:tc>
          <w:tcPr>
            <w:tcW w:w="7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66,1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4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54</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60</w:t>
            </w:r>
            <w:r>
              <w:rPr>
                <w:rFonts w:ascii="Times New Roman" w:hAnsi="Times New Roman" w:cs="Times New Roman"/>
              </w:rPr>
            </w:r>
            <w:r>
              <w:rPr>
                <w:rFonts w:ascii="Times New Roman" w:hAnsi="Times New Roman" w:cs="Times New Roman"/>
              </w:rPr>
            </w:r>
          </w:p>
        </w:tc>
        <w:tc>
          <w:tcPr>
            <w:tcW w:w="50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r>
      <w:tr>
        <w:trPr/>
        <w:tc>
          <w:tcPr>
            <w:tcW w:w="62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gridSpan w:val="12"/>
            <w:tcW w:w="146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Обеспечение условий полноценного и безопасного отдыха и оздоровления детей, обучающихся в образовательных организациях, в возрасте до 18 лет</w:t>
            </w:r>
            <w:r>
              <w:rPr>
                <w:rFonts w:ascii="Times New Roman" w:hAnsi="Times New Roman" w:cs="Times New Roman"/>
              </w:rPr>
            </w:r>
            <w:r>
              <w:rPr>
                <w:rFonts w:ascii="Times New Roman" w:hAnsi="Times New Roman" w:cs="Times New Roman"/>
              </w:rPr>
            </w:r>
          </w:p>
        </w:tc>
      </w:tr>
      <w:tr>
        <w:trPr/>
        <w:tc>
          <w:tcPr>
            <w:tcW w:w="62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1843" w:type="dxa"/>
            <w:vMerge w:val="restart"/>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мероприятий по проведению оздоровительной кампании детей</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w:t>
            </w:r>
            <w:r>
              <w:rPr>
                <w:rFonts w:ascii="Times New Roman" w:hAnsi="Times New Roman" w:cs="Times New Roman"/>
              </w:rPr>
            </w:r>
            <w:r>
              <w:rPr>
                <w:rFonts w:ascii="Times New Roman" w:hAnsi="Times New Roman" w:cs="Times New Roman"/>
              </w:rPr>
            </w:r>
          </w:p>
        </w:tc>
        <w:tc>
          <w:tcPr>
            <w:tcW w:w="121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77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78</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right"/>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4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6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79,5</w:t>
            </w:r>
            <w:r>
              <w:rPr>
                <w:rFonts w:ascii="Times New Roman" w:hAnsi="Times New Roman" w:cs="Times New Roman"/>
              </w:rPr>
            </w:r>
            <w:r>
              <w:rPr>
                <w:rFonts w:ascii="Times New Roman" w:hAnsi="Times New Roman" w:cs="Times New Roman"/>
              </w:rPr>
            </w:r>
          </w:p>
        </w:tc>
        <w:tc>
          <w:tcPr>
            <w:tcW w:w="50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r>
              <w:rPr>
                <w:rFonts w:ascii="Times New Roman" w:hAnsi="Times New Roman" w:cs="Times New Roman"/>
              </w:rPr>
            </w:r>
            <w:r>
              <w:rPr>
                <w:rFonts w:ascii="Times New Roman" w:hAnsi="Times New Roman" w:cs="Times New Roman"/>
              </w:rPr>
            </w:r>
          </w:p>
        </w:tc>
      </w:tr>
      <w:tr>
        <w:trPr/>
        <w:tc>
          <w:tcPr>
            <w:tcW w:w="62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84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1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7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4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0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r>
      <w:tr>
        <w:trPr/>
        <w:tc>
          <w:tcPr>
            <w:tcW w:w="629" w:type="dxa"/>
            <w:textDirection w:val="lrTb"/>
            <w:noWrap w:val="false"/>
          </w:tcPr>
          <w:p>
            <w:pPr>
              <w:pStyle w:val="885"/>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gridSpan w:val="12"/>
            <w:tcW w:w="146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r>
              <w:rPr>
                <w:rFonts w:ascii="Times New Roman" w:hAnsi="Times New Roman" w:cs="Times New Roman"/>
              </w:rPr>
            </w:r>
            <w:r>
              <w:rPr>
                <w:rFonts w:ascii="Times New Roman" w:hAnsi="Times New Roman" w:cs="Times New Roman"/>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sz w:val="20"/>
          <w:szCs w:val="22"/>
        </w:rPr>
      </w:pPr>
      <w:r>
        <w:br w:type="page" w:clear="all"/>
      </w:r>
      <w:r>
        <w:rPr>
          <w:rFonts w:eastAsiaTheme="minorEastAsia"/>
          <w:sz w:val="20"/>
          <w:szCs w:val="22"/>
        </w:rPr>
      </w:r>
      <w:r>
        <w:rPr>
          <w:rFonts w:eastAsiaTheme="minorEastAsia"/>
          <w:sz w:val="20"/>
          <w:szCs w:val="22"/>
        </w:rPr>
      </w:r>
    </w:p>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5</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4946" w:type="dxa"/>
        <w:tblInd w:w="95" w:type="dxa"/>
        <w:tblLook w:val="04A0" w:firstRow="1" w:lastRow="0" w:firstColumn="1" w:lastColumn="0" w:noHBand="0" w:noVBand="1"/>
      </w:tblPr>
      <w:tblGrid>
        <w:gridCol w:w="516"/>
        <w:gridCol w:w="4884"/>
        <w:gridCol w:w="2835"/>
        <w:gridCol w:w="938"/>
        <w:gridCol w:w="939"/>
        <w:gridCol w:w="939"/>
        <w:gridCol w:w="939"/>
        <w:gridCol w:w="939"/>
        <w:gridCol w:w="939"/>
        <w:gridCol w:w="1078"/>
      </w:tblGrid>
      <w:tr>
        <w:trPr>
          <w:trHeight w:val="300"/>
        </w:trPr>
        <w:tc>
          <w:tcPr>
            <w:shd w:val="clear" w:color="auto" w:fill="auto"/>
            <w:tcBorders>
              <w:top w:val="single" w:color="auto" w:sz="4" w:space="0"/>
              <w:left w:val="single" w:color="auto" w:sz="4" w:space="0"/>
              <w:bottom w:val="single" w:color="auto" w:sz="4" w:space="0"/>
              <w:right w:val="single" w:color="auto" w:sz="4" w:space="0"/>
            </w:tcBorders>
            <w:tcW w:w="51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4884"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auto" w:sz="4" w:space="0"/>
              <w:right w:val="single" w:color="auto" w:sz="4" w:space="0"/>
            </w:tcBorders>
            <w:tcW w:w="2835"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711"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488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1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835"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585"/>
        </w:trPr>
        <w:tc>
          <w:tcPr>
            <w:shd w:val="clear" w:color="auto" w:fill="auto"/>
            <w:tcBorders>
              <w:top w:val="none" w:color="000000"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b/>
                <w:bCs/>
                <w:sz w:val="20"/>
              </w:rPr>
            </w:pPr>
            <w:r>
              <w:rPr>
                <w:rFonts w:eastAsia="Times New Roman"/>
                <w:b/>
                <w:bCs/>
                <w:sz w:val="20"/>
              </w:rPr>
              <w:t xml:space="preserve">Комплекс процессных мероприятий "Организация отдыха и оздоровления детей и подростков"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835" w:type="dxa"/>
            <w:vMerge w:val="restart"/>
            <w:textDirection w:val="lrTb"/>
            <w:noWrap w:val="false"/>
          </w:tcPr>
          <w:p>
            <w:pPr>
              <w:jc w:val="center"/>
              <w:rPr>
                <w:rFonts w:eastAsia="Times New Roman"/>
                <w:sz w:val="20"/>
              </w:rPr>
            </w:pPr>
            <w:r>
              <w:rPr>
                <w:rFonts w:eastAsia="Times New Roman"/>
                <w:sz w:val="20"/>
              </w:rPr>
              <w:t xml:space="preserve">871 0709 02 4 05 70650 600 871 0709 02 4 05 20650 600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b/>
                <w:bCs/>
                <w:sz w:val="20"/>
              </w:rPr>
            </w:pPr>
            <w:r>
              <w:rPr>
                <w:rFonts w:eastAsia="Times New Roman"/>
                <w:b/>
                <w:bCs/>
                <w:sz w:val="20"/>
              </w:rPr>
              <w:t xml:space="preserve">1 422,5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231,4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2 616,7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1 422,5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2 616,7</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3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222,5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1 416,7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1 200,0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1 200,0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shd w:val="clear" w:color="auto" w:fill="auto"/>
            <w:tcBorders>
              <w:top w:val="none" w:color="000000" w:sz="4" w:space="0"/>
              <w:left w:val="single" w:color="auto" w:sz="4" w:space="0"/>
              <w:bottom w:val="single" w:color="auto" w:sz="4" w:space="0"/>
              <w:right w:val="single" w:color="auto" w:sz="4" w:space="0"/>
            </w:tcBorders>
            <w:tcW w:w="516" w:type="dxa"/>
            <w:vMerge w:val="restart"/>
            <w:textDirection w:val="lrTb"/>
            <w:noWrap w:val="false"/>
          </w:tcPr>
          <w:p>
            <w:pPr>
              <w:jc w:val="center"/>
              <w:rPr>
                <w:rFonts w:eastAsia="Times New Roman"/>
                <w:b/>
                <w:bCs/>
                <w:sz w:val="20"/>
              </w:rPr>
            </w:pPr>
            <w:r>
              <w:rPr>
                <w:rFonts w:eastAsia="Times New Roman"/>
                <w:b/>
                <w:bCs/>
                <w:sz w:val="20"/>
              </w:rPr>
              <w:t xml:space="preserve">1.1.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b/>
                <w:bCs/>
                <w:sz w:val="20"/>
              </w:rPr>
            </w:pPr>
            <w:r>
              <w:rPr>
                <w:rFonts w:eastAsia="Times New Roman"/>
                <w:b/>
                <w:bCs/>
                <w:sz w:val="20"/>
              </w:rPr>
              <w:t xml:space="preserve">Мероприятие (результат) "Проведение оздоровительной кампании детей"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835" w:type="dxa"/>
            <w:vMerge w:val="restart"/>
            <w:textDirection w:val="lrTb"/>
            <w:noWrap w:val="false"/>
          </w:tcPr>
          <w:p>
            <w:pPr>
              <w:jc w:val="center"/>
              <w:rPr>
                <w:rFonts w:eastAsia="Times New Roman"/>
                <w:sz w:val="20"/>
              </w:rPr>
            </w:pPr>
            <w:r>
              <w:rPr>
                <w:rFonts w:eastAsia="Times New Roman"/>
                <w:sz w:val="20"/>
              </w:rPr>
              <w:t xml:space="preserve">871 0709 02 4 05 70650 600 871 0709 02 4 05 20650 600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b/>
                <w:bCs/>
                <w:sz w:val="20"/>
              </w:rPr>
            </w:pPr>
            <w:r>
              <w:rPr>
                <w:rFonts w:eastAsia="Times New Roman"/>
                <w:b/>
                <w:bCs/>
                <w:sz w:val="20"/>
              </w:rPr>
              <w:t xml:space="preserve">1 422,5</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231,4</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b/>
                <w:bCs/>
                <w:sz w:val="20"/>
              </w:rPr>
            </w:pPr>
            <w:r>
              <w:rPr>
                <w:rFonts w:eastAsia="Times New Roman"/>
                <w:b/>
                <w:bCs/>
                <w:sz w:val="20"/>
              </w:rPr>
              <w:t xml:space="preserve">240,7</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2 616,7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1 422,5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2 616,7</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222,5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231,4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240,7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1 416,7</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36</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1 200,0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1 200,0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51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4884"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835"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8"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39"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8"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6"/>
        <w:ind w:left="-142"/>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right"/>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right"/>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rPr>
          <w:rFonts w:eastAsiaTheme="minorEastAsia"/>
          <w:sz w:val="20"/>
          <w:szCs w:val="22"/>
        </w:rPr>
      </w:pPr>
      <w:r>
        <w:br w:type="page" w:clear="all"/>
      </w:r>
      <w:r>
        <w:rPr>
          <w:rFonts w:eastAsiaTheme="minorEastAsia"/>
          <w:sz w:val="20"/>
          <w:szCs w:val="22"/>
        </w:rPr>
      </w:r>
      <w:r>
        <w:rPr>
          <w:rFonts w:eastAsiaTheme="minorEastAsia"/>
          <w:sz w:val="20"/>
          <w:szCs w:val="22"/>
        </w:rPr>
      </w:r>
    </w:p>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w:t>
      </w:r>
      <w:r>
        <w:rPr>
          <w:rFonts w:ascii="Times New Roman" w:hAnsi="Times New Roman" w:cs="Times New Roman"/>
          <w:b/>
          <w:sz w:val="24"/>
        </w:rPr>
        <w:t xml:space="preserve"> </w:t>
      </w:r>
      <w:r>
        <w:rPr>
          <w:rFonts w:ascii="Times New Roman" w:hAnsi="Times New Roman" w:cs="Times New Roman"/>
          <w:b/>
          <w:sz w:val="24"/>
        </w:rPr>
        <w:t xml:space="preserve">мероприятий </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 xml:space="preserve">"Организация отдыха</w:t>
      </w:r>
      <w:r>
        <w:rPr>
          <w:rFonts w:ascii="Times New Roman" w:hAnsi="Times New Roman" w:cs="Times New Roman"/>
          <w:b/>
          <w:sz w:val="24"/>
        </w:rPr>
        <w:t xml:space="preserve"> </w:t>
      </w:r>
      <w:r>
        <w:rPr>
          <w:rFonts w:ascii="Times New Roman" w:hAnsi="Times New Roman" w:cs="Times New Roman"/>
          <w:b/>
          <w:sz w:val="24"/>
        </w:rPr>
        <w:t xml:space="preserve">и оздоровления детей и </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п</w:t>
      </w:r>
      <w:r>
        <w:rPr>
          <w:rFonts w:ascii="Times New Roman" w:hAnsi="Times New Roman" w:cs="Times New Roman"/>
          <w:b/>
          <w:sz w:val="24"/>
        </w:rPr>
        <w:t xml:space="preserve">одростков</w:t>
      </w:r>
      <w:r>
        <w:rPr>
          <w:rFonts w:ascii="Times New Roman" w:hAnsi="Times New Roman" w:cs="Times New Roman"/>
          <w:b/>
          <w:sz w:val="24"/>
        </w:rPr>
        <w:t xml:space="preserve"> </w:t>
      </w:r>
      <w:r>
        <w:rPr>
          <w:rFonts w:ascii="Times New Roman" w:hAnsi="Times New Roman" w:cs="Times New Roman"/>
          <w:b/>
          <w:sz w:val="24"/>
        </w:rPr>
        <w:t xml:space="preserve">Белгородской области"</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r>
      <w:r>
        <w:rPr>
          <w:rFonts w:ascii="Times New Roman" w:hAnsi="Times New Roman" w:cs="Times New Roman"/>
          <w:b/>
          <w:sz w:val="24"/>
        </w:rPr>
      </w:r>
      <w:r>
        <w:rPr>
          <w:rFonts w:ascii="Times New Roman" w:hAnsi="Times New Roman" w:cs="Times New Roman"/>
          <w:b/>
          <w:sz w:val="24"/>
        </w:rPr>
      </w:r>
    </w:p>
    <w:p>
      <w:pPr>
        <w:pStyle w:val="886"/>
        <w:jc w:val="center"/>
        <w:rPr>
          <w:rFonts w:ascii="Times New Roman" w:hAnsi="Times New Roman" w:cs="Times New Roman"/>
          <w:sz w:val="24"/>
        </w:rPr>
      </w:pPr>
      <w:r>
        <w:rPr>
          <w:rFonts w:ascii="Times New Roman" w:hAnsi="Times New Roman" w:cs="Times New Roman"/>
          <w:sz w:val="24"/>
        </w:rPr>
        <w:t xml:space="preserve">План</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реализации комплекса процессных</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мероприятий 5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495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1096"/>
        <w:gridCol w:w="5492"/>
        <w:gridCol w:w="1910"/>
        <w:gridCol w:w="4678"/>
        <w:gridCol w:w="1775"/>
      </w:tblGrid>
      <w:tr>
        <w:trPr/>
        <w:tc>
          <w:tcPr>
            <w:tcW w:w="1096" w:type="dxa"/>
            <w:textDirection w:val="lrTb"/>
            <w:noWrap w:val="false"/>
          </w:tcPr>
          <w:p>
            <w:pPr>
              <w:pStyle w:val="885"/>
              <w:jc w:val="center"/>
              <w:rPr>
                <w:rFonts w:ascii="Times New Roman" w:hAnsi="Times New Roman" w:cs="Times New Roman"/>
              </w:rPr>
            </w:pPr>
            <w:r/>
            <w:bookmarkStart w:id="2" w:name="_GoBack"/>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49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мероприятие (результат)/контрольная точка</w:t>
            </w:r>
            <w:r>
              <w:rPr>
                <w:rFonts w:ascii="Times New Roman" w:hAnsi="Times New Roman" w:cs="Times New Roman"/>
              </w:rPr>
            </w:r>
            <w:r>
              <w:rPr>
                <w:rFonts w:ascii="Times New Roman" w:hAnsi="Times New Roman" w:cs="Times New Roman"/>
              </w:rPr>
            </w:r>
          </w:p>
        </w:tc>
        <w:tc>
          <w:tcPr>
            <w:tcW w:w="19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Дата наступления контрольной точки</w:t>
            </w:r>
            <w:r>
              <w:rPr>
                <w:rFonts w:ascii="Times New Roman" w:hAnsi="Times New Roman" w:cs="Times New Roman"/>
              </w:rPr>
            </w:r>
            <w:r>
              <w:rPr>
                <w:rFonts w:ascii="Times New Roman" w:hAnsi="Times New Roman" w:cs="Times New Roman"/>
              </w:rPr>
            </w:r>
          </w:p>
        </w:tc>
        <w:tc>
          <w:tcPr>
            <w:tcW w:w="46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исполнитель</w:t>
            </w:r>
            <w:r>
              <w:rPr>
                <w:rFonts w:ascii="Times New Roman" w:hAnsi="Times New Roman" w:cs="Times New Roman"/>
              </w:rPr>
            </w:r>
            <w:r>
              <w:rPr>
                <w:rFonts w:ascii="Times New Roman" w:hAnsi="Times New Roman" w:cs="Times New Roman"/>
              </w:rPr>
            </w:r>
          </w:p>
        </w:tc>
        <w:tc>
          <w:tcPr>
            <w:tcW w:w="17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Вид подтверждающего документа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4678"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4"/>
            <w:tcW w:w="13855"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"Организация отдыха и оздоровления детей в возрасте от 6,5 до 18 лет, в том числе детей, находящихся в трудной жизненной ситуации"</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"Проведение оздоровительной кампании детей"</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vAlign w:val="center"/>
            <w:textDirection w:val="lrTb"/>
            <w:noWrap w:val="false"/>
          </w:tcPr>
          <w:p>
            <w:pPr>
              <w:pStyle w:val="885"/>
              <w:jc w:val="both"/>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"Проведение оздоровительной кампании детей", ежегодно</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jc w:val="both"/>
              <w:rPr>
                <w:sz w:val="20"/>
                <w:szCs w:val="22"/>
              </w:rPr>
            </w:pPr>
            <w:r>
              <w:rPr>
                <w:sz w:val="20"/>
                <w:szCs w:val="22"/>
              </w:rPr>
              <w:t xml:space="preserve">Масютенко С.А., начальник управления образования администрации Вейделевского района</w:t>
            </w:r>
            <w:r>
              <w:rPr>
                <w:sz w:val="20"/>
                <w:szCs w:val="22"/>
              </w:rPr>
            </w:r>
            <w:r>
              <w:rPr>
                <w:sz w:val="20"/>
                <w:szCs w:val="22"/>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Предоставлены субвенции на проведение оздоровительной кампании</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jc w:val="both"/>
              <w:rPr>
                <w:sz w:val="20"/>
                <w:szCs w:val="22"/>
              </w:rPr>
            </w:pPr>
            <w:r>
              <w:rPr>
                <w:sz w:val="20"/>
                <w:szCs w:val="22"/>
              </w:rPr>
              <w:t xml:space="preserve">Масютенко С.А., начальник управления образования администрации Вейделевского района</w:t>
            </w:r>
            <w:r>
              <w:rPr>
                <w:sz w:val="20"/>
                <w:szCs w:val="22"/>
              </w:rPr>
            </w:r>
            <w:r>
              <w:rPr>
                <w:sz w:val="20"/>
                <w:szCs w:val="22"/>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мероприятий по проведению оздоровительной кампании детей"</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textDirection w:val="lrTb"/>
            <w:noWrap w:val="false"/>
          </w:tcPr>
          <w:p>
            <w:pPr>
              <w:jc w:val="both"/>
              <w:rPr>
                <w:sz w:val="20"/>
                <w:szCs w:val="22"/>
              </w:rPr>
            </w:pPr>
            <w:r>
              <w:rPr>
                <w:sz w:val="20"/>
                <w:szCs w:val="22"/>
              </w:rPr>
              <w:t xml:space="preserve">Масютенко С.А., начальник управления образования администрации Вейделевского района</w:t>
            </w:r>
            <w:r>
              <w:rPr>
                <w:sz w:val="20"/>
                <w:szCs w:val="22"/>
              </w:rPr>
            </w:r>
            <w:r>
              <w:rPr>
                <w:sz w:val="20"/>
                <w:szCs w:val="22"/>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мероприятий по проведению оздоровительной кампании детей", ежегодно</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textDirection w:val="lrTb"/>
            <w:noWrap w:val="false"/>
          </w:tcPr>
          <w:p>
            <w:pPr>
              <w:jc w:val="both"/>
              <w:rPr>
                <w:sz w:val="20"/>
                <w:szCs w:val="22"/>
              </w:rPr>
            </w:pPr>
            <w:r>
              <w:rPr>
                <w:sz w:val="20"/>
                <w:szCs w:val="22"/>
              </w:rPr>
              <w:t xml:space="preserve">Масютенко С.А., начальник управления образования администрации Вейделевского района</w:t>
            </w:r>
            <w:r>
              <w:rPr>
                <w:sz w:val="20"/>
                <w:szCs w:val="22"/>
              </w:rPr>
            </w:r>
            <w:r>
              <w:rPr>
                <w:sz w:val="20"/>
                <w:szCs w:val="22"/>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109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1.2.1.К1</w:t>
            </w:r>
            <w:r>
              <w:rPr>
                <w:rFonts w:ascii="Times New Roman" w:hAnsi="Times New Roman" w:cs="Times New Roman"/>
              </w:rPr>
            </w:r>
            <w:r>
              <w:rPr>
                <w:rFonts w:ascii="Times New Roman" w:hAnsi="Times New Roman" w:cs="Times New Roman"/>
              </w:rPr>
            </w:r>
          </w:p>
        </w:tc>
        <w:tc>
          <w:tcPr>
            <w:tcW w:w="549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Обеспечены мероприятия по проведению оздоровительной кампании детей</w:t>
            </w:r>
            <w:r>
              <w:rPr>
                <w:rFonts w:ascii="Times New Roman" w:hAnsi="Times New Roman" w:cs="Times New Roman"/>
              </w:rPr>
            </w:r>
            <w:r>
              <w:rPr>
                <w:rFonts w:ascii="Times New Roman" w:hAnsi="Times New Roman" w:cs="Times New Roman"/>
              </w:rPr>
            </w:r>
          </w:p>
        </w:tc>
        <w:tc>
          <w:tcPr>
            <w:tcW w:w="1910"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jc w:val="both"/>
              <w:rPr>
                <w:sz w:val="20"/>
                <w:szCs w:val="22"/>
              </w:rPr>
            </w:pPr>
            <w:r>
              <w:rPr>
                <w:sz w:val="20"/>
                <w:szCs w:val="22"/>
              </w:rPr>
              <w:t xml:space="preserve">Масютенко С.А., начальник управления образования администрации Вейделевского района</w:t>
            </w:r>
            <w:r>
              <w:rPr>
                <w:sz w:val="20"/>
                <w:szCs w:val="22"/>
              </w:rPr>
            </w:r>
            <w:r>
              <w:rPr>
                <w:sz w:val="20"/>
                <w:szCs w:val="22"/>
              </w:rPr>
            </w:r>
          </w:p>
        </w:tc>
        <w:tc>
          <w:tcPr>
            <w:tcW w:w="1775"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bookmarkEnd w:id="2"/>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sz w:val="24"/>
        </w:rPr>
        <w:outlineLvl w:val="1"/>
      </w:pPr>
      <w:r>
        <w:rPr>
          <w:rFonts w:ascii="Times New Roman" w:hAnsi="Times New Roman" w:cs="Times New Roman"/>
          <w:sz w:val="24"/>
          <w:lang w:val="en-US"/>
        </w:rPr>
        <w:t xml:space="preserve">X</w:t>
      </w:r>
      <w:r>
        <w:rPr>
          <w:rFonts w:ascii="Times New Roman" w:hAnsi="Times New Roman" w:cs="Times New Roman"/>
          <w:sz w:val="24"/>
        </w:rPr>
        <w:t xml:space="preserve">. </w:t>
      </w:r>
      <w:r>
        <w:rPr>
          <w:rFonts w:ascii="Times New Roman" w:hAnsi="Times New Roman" w:cs="Times New Roman"/>
          <w:sz w:val="24"/>
        </w:rPr>
        <w:t xml:space="preserve">Паспорт комплекса процессных мероприятий</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1"/>
      </w:pPr>
      <w:r>
        <w:rPr>
          <w:rFonts w:ascii="Times New Roman" w:hAnsi="Times New Roman" w:cs="Times New Roman"/>
          <w:sz w:val="24"/>
        </w:rPr>
        <w:t xml:space="preserve">"</w:t>
      </w:r>
      <w:r>
        <w:rPr>
          <w:rFonts w:ascii="Times New Roman" w:hAnsi="Times New Roman" w:cs="Times New Roman"/>
          <w:sz w:val="24"/>
          <w:lang w:eastAsia="en-US"/>
        </w:rPr>
        <w:t xml:space="preserve">Муниципальная</w:t>
      </w:r>
      <w:r>
        <w:rPr>
          <w:rFonts w:ascii="Times New Roman" w:hAnsi="Times New Roman" w:cs="Times New Roman"/>
          <w:b w:val="0"/>
          <w:sz w:val="24"/>
          <w:lang w:eastAsia="en-US"/>
        </w:rPr>
        <w:t xml:space="preserve">  </w:t>
      </w:r>
      <w:r>
        <w:rPr>
          <w:rFonts w:ascii="Times New Roman" w:hAnsi="Times New Roman" w:cs="Times New Roman"/>
          <w:sz w:val="24"/>
        </w:rPr>
        <w:t xml:space="preserve">политика в сфере образования"</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(далее - комплекс процессных мероприятий 6)</w:t>
      </w:r>
      <w:r>
        <w:rPr>
          <w:rFonts w:ascii="Times New Roman" w:hAnsi="Times New Roman" w:cs="Times New Roman"/>
          <w:sz w:val="24"/>
        </w:rPr>
      </w:r>
      <w:r>
        <w:rPr>
          <w:rFonts w:ascii="Times New Roman" w:hAnsi="Times New Roman" w:cs="Times New Roman"/>
          <w:sz w:val="24"/>
        </w:rPr>
      </w:r>
    </w:p>
    <w:p>
      <w:pPr>
        <w:pStyle w:val="885"/>
        <w:jc w:val="both"/>
        <w:rPr>
          <w:sz w:val="24"/>
        </w:rPr>
      </w:pPr>
      <w:r>
        <w:rPr>
          <w:sz w:val="24"/>
        </w:rPr>
      </w:r>
      <w:r>
        <w:rPr>
          <w:sz w:val="24"/>
        </w:rPr>
      </w:r>
      <w:r>
        <w:rPr>
          <w:sz w:val="24"/>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1. Общие положения</w:t>
      </w:r>
      <w:r>
        <w:rPr>
          <w:rFonts w:ascii="Times New Roman" w:hAnsi="Times New Roman" w:cs="Times New Roman"/>
          <w:sz w:val="24"/>
        </w:rPr>
      </w:r>
      <w:r>
        <w:rPr>
          <w:rFonts w:ascii="Times New Roman" w:hAnsi="Times New Roman" w:cs="Times New Roman"/>
          <w:sz w:val="24"/>
        </w:rPr>
      </w:r>
    </w:p>
    <w:p>
      <w:pPr>
        <w:pStyle w:val="885"/>
        <w:jc w:val="both"/>
      </w:pPr>
      <w:r/>
      <w:r/>
    </w:p>
    <w:tbl>
      <w:tblPr>
        <w:tblW w:w="15235"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596"/>
        <w:gridCol w:w="9639"/>
      </w:tblGrid>
      <w:tr>
        <w:trPr/>
        <w:tc>
          <w:tcPr>
            <w:tcW w:w="5596"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Вейделевского района (иной государственный орган, организация)</w:t>
            </w:r>
            <w:r>
              <w:rPr>
                <w:rFonts w:ascii="Times New Roman" w:hAnsi="Times New Roman" w:cs="Times New Roman"/>
              </w:rPr>
            </w:r>
            <w:r>
              <w:rPr>
                <w:rFonts w:ascii="Times New Roman" w:hAnsi="Times New Roman" w:cs="Times New Roman"/>
              </w:rPr>
            </w:r>
          </w:p>
        </w:tc>
        <w:tc>
          <w:tcPr>
            <w:tcW w:w="9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(Масютенко С.А. –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r>
      <w:tr>
        <w:trPr/>
        <w:tc>
          <w:tcPr>
            <w:shd w:val="clear" w:color="auto" w:fill="auto"/>
            <w:tcW w:w="5596"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9639"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5"/>
        <w:jc w:val="both"/>
      </w:pPr>
      <w:r/>
      <w:r/>
    </w:p>
    <w:p>
      <w:pPr>
        <w:pStyle w:val="886"/>
        <w:numPr>
          <w:ilvl w:val="0"/>
          <w:numId w:val="4"/>
        </w:numPr>
        <w:jc w:val="center"/>
        <w:rPr>
          <w:rFonts w:ascii="Times New Roman" w:hAnsi="Times New Roman" w:cs="Times New Roman"/>
          <w:sz w:val="24"/>
        </w:rPr>
        <w:outlineLvl w:val="2"/>
      </w:pPr>
      <w:r>
        <w:rPr>
          <w:rFonts w:ascii="Times New Roman" w:hAnsi="Times New Roman" w:cs="Times New Roman"/>
          <w:sz w:val="24"/>
        </w:rPr>
        <w:t xml:space="preserve">Показатели комплекса процессных мероприятий 6</w:t>
      </w:r>
      <w:r>
        <w:rPr>
          <w:rFonts w:ascii="Times New Roman" w:hAnsi="Times New Roman" w:cs="Times New Roman"/>
          <w:sz w:val="24"/>
        </w:rPr>
      </w:r>
      <w:r>
        <w:rPr>
          <w:rFonts w:ascii="Times New Roman" w:hAnsi="Times New Roman" w:cs="Times New Roman"/>
          <w:sz w:val="24"/>
        </w:rPr>
      </w:r>
    </w:p>
    <w:p>
      <w:pPr>
        <w:pStyle w:val="886"/>
        <w:ind w:left="360"/>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172"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8"/>
        <w:gridCol w:w="3402"/>
        <w:gridCol w:w="1309"/>
        <w:gridCol w:w="969"/>
        <w:gridCol w:w="1204"/>
        <w:gridCol w:w="955"/>
        <w:gridCol w:w="664"/>
        <w:gridCol w:w="565"/>
        <w:gridCol w:w="567"/>
        <w:gridCol w:w="567"/>
        <w:gridCol w:w="567"/>
        <w:gridCol w:w="567"/>
        <w:gridCol w:w="567"/>
        <w:gridCol w:w="1705"/>
        <w:gridCol w:w="996"/>
      </w:tblGrid>
      <w:tr>
        <w:trPr/>
        <w:tc>
          <w:tcPr>
            <w:tcW w:w="568" w:type="dxa"/>
            <w:vMerge w:val="restart"/>
            <w:textDirection w:val="lrTb"/>
            <w:noWrap w:val="false"/>
          </w:tcPr>
          <w:p>
            <w:pPr>
              <w:pStyle w:val="885"/>
              <w:ind w:left="-59" w:firstLine="41"/>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340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30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Признак возрастания/ </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убывания</w:t>
            </w:r>
            <w:r>
              <w:rPr>
                <w:rFonts w:ascii="Times New Roman" w:hAnsi="Times New Roman" w:cs="Times New Roman"/>
              </w:rPr>
            </w:r>
            <w:r>
              <w:rPr>
                <w:rFonts w:ascii="Times New Roman" w:hAnsi="Times New Roman" w:cs="Times New Roman"/>
              </w:rPr>
            </w:r>
          </w:p>
        </w:tc>
        <w:tc>
          <w:tcPr>
            <w:tcW w:w="96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40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170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99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56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0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6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5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170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95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6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5"/>
            <w:tcW w:w="15172"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реализации мероприятий муниципальной  программы в соответствии с установленными сроками и этапами"</w:t>
            </w:r>
            <w:r>
              <w:rPr>
                <w:rFonts w:ascii="Times New Roman" w:hAnsi="Times New Roman" w:cs="Times New Roman"/>
              </w:rPr>
            </w:r>
            <w:r>
              <w:rPr>
                <w:rFonts w:ascii="Times New Roman" w:hAnsi="Times New Roman" w:cs="Times New Roman"/>
              </w:rPr>
            </w:r>
          </w:p>
        </w:tc>
      </w:tr>
      <w:tr>
        <w:trPr>
          <w:trHeight w:val="319"/>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p>
            <w:pPr>
              <w:pStyle w:val="885"/>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педагогических работников областных и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7</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w:t>
            </w:r>
            <w:r>
              <w:rPr>
                <w:rFonts w:ascii="Times New Roman" w:hAnsi="Times New Roman" w:cs="Times New Roman"/>
              </w:rPr>
              <w:t xml:space="preserve">,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p>
            <w:pPr>
              <w:pStyle w:val="885"/>
              <w:jc w:val="center"/>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 участвующих в региональных конкурсах профессионального мастерства, от общего числа педагогических работников</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p>
            <w:pPr>
              <w:pStyle w:val="885"/>
              <w:jc w:val="center"/>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3</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работников образовательных организаций Вейделевского района, повысивших компетентность по применению новых моделей и технологий в образовательном процессе</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15</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молодых специалистов (педагогических работников), прошедших обучение по дополнительным профессиональным программам за отчетный период</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5</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слушателей курсов по подготовке руководящего состава по предупреждению и ликвидации чрезвычайных ситуаций по программе длительностью не менее 36 часов</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29</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региональной безопасности Белгородской области</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w:t>
            </w:r>
            <w:r>
              <w:rPr>
                <w:rFonts w:ascii="Times New Roman" w:hAnsi="Times New Roman" w:cs="Times New Roman"/>
              </w:rPr>
              <w:t xml:space="preserve">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w:t>
            </w:r>
            <w:r>
              <w:rPr>
                <w:rFonts w:ascii="Times New Roman" w:hAnsi="Times New Roman" w:cs="Times New Roman"/>
              </w:rPr>
              <w:t xml:space="preserve">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p>
            <w:pPr>
              <w:pStyle w:val="885"/>
              <w:jc w:val="center"/>
              <w:rPr>
                <w:rFonts w:ascii="Times New Roman" w:hAnsi="Times New Roman" w:cs="Times New Roman"/>
                <w:szCs w:val="20"/>
              </w:rPr>
            </w:pPr>
            <w:r>
              <w:rPr>
                <w:rFonts w:ascii="Times New Roman" w:hAnsi="Times New Roman" w:cs="Times New Roman"/>
                <w:szCs w:val="20"/>
              </w:rPr>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t xml:space="preserve">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Уровень ежегодного достижения показателей государственного задания</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95</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ед.</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Общее число участников образовательного процесса, принявших участие в исследованиях, мониторингах, скринингах</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2550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2525</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rPr>
                <w:sz w:val="20"/>
              </w:rPr>
            </w:pPr>
            <w:r>
              <w:rPr>
                <w:sz w:val="20"/>
              </w:rPr>
              <w:t xml:space="preserve">2525</w:t>
            </w:r>
            <w:r>
              <w:rPr>
                <w:sz w:val="20"/>
              </w:rPr>
            </w:r>
            <w:r>
              <w:rPr>
                <w:sz w:val="20"/>
              </w:rPr>
            </w:r>
          </w:p>
        </w:tc>
        <w:tc>
          <w:tcPr>
            <w:tcW w:w="567" w:type="dxa"/>
            <w:textDirection w:val="lrTb"/>
            <w:noWrap w:val="false"/>
          </w:tcPr>
          <w:p>
            <w:pPr>
              <w:rPr>
                <w:sz w:val="20"/>
              </w:rPr>
            </w:pPr>
            <w:r>
              <w:rPr>
                <w:sz w:val="20"/>
              </w:rPr>
              <w:t xml:space="preserve">2525</w:t>
            </w:r>
            <w:r>
              <w:rPr>
                <w:sz w:val="20"/>
              </w:rPr>
            </w:r>
            <w:r>
              <w:rPr>
                <w:sz w:val="20"/>
              </w:rPr>
            </w:r>
          </w:p>
        </w:tc>
        <w:tc>
          <w:tcPr>
            <w:tcW w:w="567" w:type="dxa"/>
            <w:textDirection w:val="lrTb"/>
            <w:noWrap w:val="false"/>
          </w:tcPr>
          <w:p>
            <w:pPr>
              <w:rPr>
                <w:sz w:val="20"/>
              </w:rPr>
            </w:pPr>
            <w:r>
              <w:rPr>
                <w:sz w:val="20"/>
              </w:rPr>
              <w:t xml:space="preserve">2525</w:t>
            </w:r>
            <w:r>
              <w:rPr>
                <w:sz w:val="20"/>
              </w:rPr>
            </w:r>
            <w:r>
              <w:rPr>
                <w:sz w:val="20"/>
              </w:rPr>
            </w:r>
          </w:p>
        </w:tc>
        <w:tc>
          <w:tcPr>
            <w:tcW w:w="567" w:type="dxa"/>
            <w:textDirection w:val="lrTb"/>
            <w:noWrap w:val="false"/>
          </w:tcPr>
          <w:p>
            <w:pPr>
              <w:rPr>
                <w:sz w:val="20"/>
              </w:rPr>
            </w:pPr>
            <w:r>
              <w:rPr>
                <w:sz w:val="20"/>
              </w:rPr>
              <w:t xml:space="preserve">2525</w:t>
            </w:r>
            <w:r>
              <w:rPr>
                <w:sz w:val="20"/>
              </w:rPr>
            </w:r>
            <w:r>
              <w:rPr>
                <w:sz w:val="20"/>
              </w:rPr>
            </w:r>
          </w:p>
        </w:tc>
        <w:tc>
          <w:tcPr>
            <w:tcW w:w="567" w:type="dxa"/>
            <w:textDirection w:val="lrTb"/>
            <w:noWrap w:val="false"/>
          </w:tcPr>
          <w:p>
            <w:pPr>
              <w:rPr>
                <w:sz w:val="20"/>
              </w:rPr>
            </w:pPr>
            <w:r>
              <w:rPr>
                <w:sz w:val="20"/>
              </w:rPr>
              <w:t xml:space="preserve">2525</w:t>
            </w:r>
            <w:r>
              <w:rPr>
                <w:sz w:val="20"/>
              </w:rPr>
            </w:r>
            <w:r>
              <w:rPr>
                <w:sz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детей, испытывающих трудности в обучении, социальной адаптации и развитии, получивших </w:t>
            </w:r>
            <w:r>
              <w:rPr>
                <w:rFonts w:ascii="Times New Roman" w:hAnsi="Times New Roman" w:cs="Times New Roman"/>
              </w:rPr>
              <w:t xml:space="preserve">специализированную психолого-педагогическую и медико-социальную помощь</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rPr>
                <w:sz w:val="20"/>
              </w:rPr>
            </w:pPr>
            <w:r>
              <w:rPr>
                <w:sz w:val="20"/>
              </w:rPr>
              <w:t xml:space="preserve">12</w:t>
            </w:r>
            <w:r>
              <w:rPr>
                <w:sz w:val="20"/>
              </w:rPr>
            </w:r>
            <w:r>
              <w:rPr>
                <w:sz w:val="20"/>
              </w:rPr>
            </w:r>
          </w:p>
        </w:tc>
        <w:tc>
          <w:tcPr>
            <w:tcW w:w="567" w:type="dxa"/>
            <w:textDirection w:val="lrTb"/>
            <w:noWrap w:val="false"/>
          </w:tcPr>
          <w:p>
            <w:pPr>
              <w:rPr>
                <w:sz w:val="20"/>
              </w:rPr>
            </w:pPr>
            <w:r>
              <w:rPr>
                <w:sz w:val="20"/>
              </w:rPr>
              <w:t xml:space="preserve">12</w:t>
            </w:r>
            <w:r>
              <w:rPr>
                <w:sz w:val="20"/>
              </w:rPr>
            </w:r>
            <w:r>
              <w:rPr>
                <w:sz w:val="20"/>
              </w:rPr>
            </w:r>
          </w:p>
        </w:tc>
        <w:tc>
          <w:tcPr>
            <w:tcW w:w="567" w:type="dxa"/>
            <w:textDirection w:val="lrTb"/>
            <w:noWrap w:val="false"/>
          </w:tcPr>
          <w:p>
            <w:pPr>
              <w:rPr>
                <w:sz w:val="20"/>
              </w:rPr>
            </w:pPr>
            <w:r>
              <w:rPr>
                <w:sz w:val="20"/>
              </w:rPr>
              <w:t xml:space="preserve">12</w:t>
            </w:r>
            <w:r>
              <w:rPr>
                <w:sz w:val="20"/>
              </w:rPr>
            </w:r>
            <w:r>
              <w:rPr>
                <w:sz w:val="20"/>
              </w:rPr>
            </w:r>
          </w:p>
        </w:tc>
        <w:tc>
          <w:tcPr>
            <w:tcW w:w="567" w:type="dxa"/>
            <w:textDirection w:val="lrTb"/>
            <w:noWrap w:val="false"/>
          </w:tcPr>
          <w:p>
            <w:pPr>
              <w:rPr>
                <w:sz w:val="20"/>
              </w:rPr>
            </w:pPr>
            <w:r>
              <w:rPr>
                <w:sz w:val="20"/>
              </w:rPr>
              <w:t xml:space="preserve">12</w:t>
            </w:r>
            <w:r>
              <w:rPr>
                <w:sz w:val="20"/>
              </w:rPr>
            </w:r>
            <w:r>
              <w:rPr>
                <w:sz w:val="20"/>
              </w:rPr>
            </w:r>
          </w:p>
        </w:tc>
        <w:tc>
          <w:tcPr>
            <w:tcW w:w="567" w:type="dxa"/>
            <w:textDirection w:val="lrTb"/>
            <w:noWrap w:val="false"/>
          </w:tcPr>
          <w:p>
            <w:pPr>
              <w:rPr>
                <w:sz w:val="20"/>
              </w:rPr>
            </w:pPr>
            <w:r>
              <w:rPr>
                <w:sz w:val="20"/>
              </w:rPr>
              <w:t xml:space="preserve">12</w:t>
            </w:r>
            <w:r>
              <w:rPr>
                <w:sz w:val="20"/>
              </w:rPr>
            </w:r>
            <w:r>
              <w:rPr>
                <w:sz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w:t>
            </w:r>
            <w:r>
              <w:rPr>
                <w:rFonts w:ascii="Times New Roman" w:hAnsi="Times New Roman" w:cs="Times New Roman"/>
              </w:rPr>
              <w:t xml:space="preserve">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22</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27</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rPr>
                <w:sz w:val="20"/>
              </w:rPr>
            </w:pPr>
            <w:r>
              <w:rPr>
                <w:sz w:val="20"/>
              </w:rPr>
              <w:t xml:space="preserve">27</w:t>
            </w:r>
            <w:r>
              <w:rPr>
                <w:sz w:val="20"/>
              </w:rPr>
            </w:r>
            <w:r>
              <w:rPr>
                <w:sz w:val="20"/>
              </w:rPr>
            </w:r>
          </w:p>
        </w:tc>
        <w:tc>
          <w:tcPr>
            <w:tcW w:w="567" w:type="dxa"/>
            <w:textDirection w:val="lrTb"/>
            <w:noWrap w:val="false"/>
          </w:tcPr>
          <w:p>
            <w:pPr>
              <w:rPr>
                <w:sz w:val="20"/>
              </w:rPr>
            </w:pPr>
            <w:r>
              <w:rPr>
                <w:sz w:val="20"/>
              </w:rPr>
              <w:t xml:space="preserve">27</w:t>
            </w:r>
            <w:r>
              <w:rPr>
                <w:sz w:val="20"/>
              </w:rPr>
            </w:r>
            <w:r>
              <w:rPr>
                <w:sz w:val="20"/>
              </w:rPr>
            </w:r>
          </w:p>
        </w:tc>
        <w:tc>
          <w:tcPr>
            <w:tcW w:w="567" w:type="dxa"/>
            <w:textDirection w:val="lrTb"/>
            <w:noWrap w:val="false"/>
          </w:tcPr>
          <w:p>
            <w:pPr>
              <w:rPr>
                <w:sz w:val="20"/>
              </w:rPr>
            </w:pPr>
            <w:r>
              <w:rPr>
                <w:sz w:val="20"/>
              </w:rPr>
              <w:t xml:space="preserve">27</w:t>
            </w:r>
            <w:r>
              <w:rPr>
                <w:sz w:val="20"/>
              </w:rPr>
            </w:r>
            <w:r>
              <w:rPr>
                <w:sz w:val="20"/>
              </w:rPr>
            </w:r>
          </w:p>
        </w:tc>
        <w:tc>
          <w:tcPr>
            <w:tcW w:w="567" w:type="dxa"/>
            <w:textDirection w:val="lrTb"/>
            <w:noWrap w:val="false"/>
          </w:tcPr>
          <w:p>
            <w:pPr>
              <w:rPr>
                <w:sz w:val="20"/>
              </w:rPr>
            </w:pPr>
            <w:r>
              <w:rPr>
                <w:sz w:val="20"/>
              </w:rPr>
              <w:t xml:space="preserve">27</w:t>
            </w:r>
            <w:r>
              <w:rPr>
                <w:sz w:val="20"/>
              </w:rPr>
            </w:r>
            <w:r>
              <w:rPr>
                <w:sz w:val="20"/>
              </w:rPr>
            </w:r>
          </w:p>
        </w:tc>
        <w:tc>
          <w:tcPr>
            <w:tcW w:w="567" w:type="dxa"/>
            <w:textDirection w:val="lrTb"/>
            <w:noWrap w:val="false"/>
          </w:tcPr>
          <w:p>
            <w:pPr>
              <w:rPr>
                <w:sz w:val="20"/>
              </w:rPr>
            </w:pPr>
            <w:r>
              <w:rPr>
                <w:sz w:val="20"/>
              </w:rPr>
              <w:t xml:space="preserve">27</w:t>
            </w:r>
            <w:r>
              <w:rPr>
                <w:sz w:val="20"/>
              </w:rPr>
            </w:r>
            <w:r>
              <w:rPr>
                <w:sz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17</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5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w:t>
            </w:r>
            <w:r>
              <w:rPr>
                <w:rFonts w:ascii="Times New Roman" w:hAnsi="Times New Roman" w:cs="Times New Roman"/>
                <w:szCs w:val="20"/>
              </w:rPr>
            </w:r>
            <w:r>
              <w:rPr>
                <w:rFonts w:ascii="Times New Roman" w:hAnsi="Times New Roman" w:cs="Times New Roman"/>
                <w:szCs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Реализовано дополнительных общеразвивающих программ</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чел./час.</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44</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pPr>
            <w:r>
              <w:rPr>
                <w:rFonts w:ascii="Times New Roman" w:hAnsi="Times New Roman" w:cs="Times New Roman"/>
                <w:szCs w:val="20"/>
              </w:rPr>
              <w:t xml:space="preserve">50</w:t>
            </w:r>
            <w:r/>
          </w:p>
        </w:tc>
        <w:tc>
          <w:tcPr>
            <w:tcW w:w="567" w:type="dxa"/>
            <w:textDirection w:val="lrTb"/>
            <w:noWrap w:val="false"/>
          </w:tcPr>
          <w:p>
            <w:pPr>
              <w:rPr>
                <w:sz w:val="20"/>
              </w:rPr>
            </w:pPr>
            <w:r>
              <w:rPr>
                <w:sz w:val="20"/>
              </w:rPr>
              <w:t xml:space="preserve">50</w:t>
            </w:r>
            <w:r>
              <w:rPr>
                <w:sz w:val="20"/>
              </w:rPr>
            </w:r>
            <w:r>
              <w:rPr>
                <w:sz w:val="20"/>
              </w:rPr>
            </w:r>
          </w:p>
        </w:tc>
        <w:tc>
          <w:tcPr>
            <w:tcW w:w="567" w:type="dxa"/>
            <w:textDirection w:val="lrTb"/>
            <w:noWrap w:val="false"/>
          </w:tcPr>
          <w:p>
            <w:pPr>
              <w:rPr>
                <w:sz w:val="20"/>
              </w:rPr>
            </w:pPr>
            <w:r>
              <w:rPr>
                <w:sz w:val="20"/>
              </w:rPr>
              <w:t xml:space="preserve">50</w:t>
            </w:r>
            <w:r>
              <w:rPr>
                <w:sz w:val="20"/>
              </w:rPr>
            </w:r>
            <w:r>
              <w:rPr>
                <w:sz w:val="20"/>
              </w:rPr>
            </w:r>
          </w:p>
        </w:tc>
        <w:tc>
          <w:tcPr>
            <w:tcW w:w="567" w:type="dxa"/>
            <w:textDirection w:val="lrTb"/>
            <w:noWrap w:val="false"/>
          </w:tcPr>
          <w:p>
            <w:pPr>
              <w:rPr>
                <w:sz w:val="20"/>
              </w:rPr>
            </w:pPr>
            <w:r>
              <w:rPr>
                <w:sz w:val="20"/>
              </w:rPr>
              <w:t xml:space="preserve">50</w:t>
            </w:r>
            <w:r>
              <w:rPr>
                <w:sz w:val="20"/>
              </w:rPr>
            </w:r>
            <w:r>
              <w:rPr>
                <w:sz w:val="20"/>
              </w:rPr>
            </w:r>
          </w:p>
        </w:tc>
        <w:tc>
          <w:tcPr>
            <w:tcW w:w="567" w:type="dxa"/>
            <w:textDirection w:val="lrTb"/>
            <w:noWrap w:val="false"/>
          </w:tcPr>
          <w:p>
            <w:pPr>
              <w:rPr>
                <w:sz w:val="20"/>
              </w:rPr>
            </w:pPr>
            <w:r>
              <w:rPr>
                <w:sz w:val="20"/>
              </w:rPr>
              <w:t xml:space="preserve">50</w:t>
            </w:r>
            <w:r>
              <w:rPr>
                <w:sz w:val="20"/>
              </w:rPr>
            </w:r>
            <w:r>
              <w:rPr>
                <w:sz w:val="20"/>
              </w:rPr>
            </w:r>
          </w:p>
        </w:tc>
        <w:tc>
          <w:tcPr>
            <w:tcW w:w="567" w:type="dxa"/>
            <w:textDirection w:val="lrTb"/>
            <w:noWrap w:val="false"/>
          </w:tcPr>
          <w:p>
            <w:pPr>
              <w:rPr>
                <w:sz w:val="20"/>
              </w:rPr>
            </w:pPr>
            <w:r>
              <w:rPr>
                <w:sz w:val="20"/>
              </w:rPr>
              <w:t xml:space="preserve">50</w:t>
            </w:r>
            <w:r>
              <w:rPr>
                <w:sz w:val="20"/>
              </w:rPr>
            </w:r>
            <w:r>
              <w:rPr>
                <w:sz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17</w:t>
            </w:r>
            <w:r>
              <w:rPr>
                <w:rFonts w:ascii="Times New Roman" w:hAnsi="Times New Roman" w:cs="Times New Roman"/>
              </w:rPr>
            </w:r>
            <w:r>
              <w:rPr>
                <w:rFonts w:ascii="Times New Roman" w:hAnsi="Times New Roman" w:cs="Times New Roman"/>
              </w:rPr>
            </w:r>
          </w:p>
        </w:tc>
        <w:tc>
          <w:tcPr>
            <w:tcW w:w="340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граждан, охваченных деятельностью Центров опережающей профессиональной подготовку</w:t>
            </w:r>
            <w:r>
              <w:rPr>
                <w:rFonts w:ascii="Times New Roman" w:hAnsi="Times New Roman" w:cs="Times New Roman"/>
              </w:rPr>
            </w:r>
            <w:r>
              <w:rPr>
                <w:rFonts w:ascii="Times New Roman" w:hAnsi="Times New Roman" w:cs="Times New Roman"/>
              </w:rPr>
            </w:r>
          </w:p>
        </w:tc>
        <w:tc>
          <w:tcPr>
            <w:tcW w:w="130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96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чел.</w:t>
            </w:r>
            <w:r>
              <w:rPr>
                <w:rFonts w:ascii="Times New Roman" w:hAnsi="Times New Roman" w:cs="Times New Roman"/>
                <w:szCs w:val="20"/>
              </w:rPr>
            </w:r>
            <w:r>
              <w:rPr>
                <w:rFonts w:ascii="Times New Roman" w:hAnsi="Times New Roman" w:cs="Times New Roman"/>
                <w:szCs w:val="20"/>
              </w:rPr>
            </w:r>
          </w:p>
        </w:tc>
        <w:tc>
          <w:tcPr>
            <w:tcW w:w="955"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120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2023</w:t>
            </w:r>
            <w:r>
              <w:rPr>
                <w:rFonts w:ascii="Times New Roman" w:hAnsi="Times New Roman" w:cs="Times New Roman"/>
                <w:szCs w:val="20"/>
              </w:rPr>
            </w:r>
            <w:r>
              <w:rPr>
                <w:rFonts w:ascii="Times New Roman" w:hAnsi="Times New Roman" w:cs="Times New Roman"/>
                <w:szCs w:val="20"/>
              </w:rPr>
            </w:r>
          </w:p>
        </w:tc>
        <w:tc>
          <w:tcPr>
            <w:tcW w:w="565" w:type="dxa"/>
            <w:textDirection w:val="lrTb"/>
            <w:noWrap w:val="false"/>
          </w:tcPr>
          <w:p>
            <w:pPr>
              <w:pStyle w:val="885"/>
              <w:jc w:val="center"/>
            </w:pPr>
            <w:r>
              <w:rPr>
                <w:rFonts w:ascii="Times New Roman" w:hAnsi="Times New Roman" w:cs="Times New Roman"/>
                <w:szCs w:val="20"/>
              </w:rPr>
              <w:t xml:space="preserve">150</w:t>
            </w:r>
            <w:r/>
          </w:p>
        </w:tc>
        <w:tc>
          <w:tcPr>
            <w:tcW w:w="567" w:type="dxa"/>
            <w:textDirection w:val="lrTb"/>
            <w:noWrap w:val="false"/>
          </w:tcPr>
          <w:p>
            <w:pPr>
              <w:rPr>
                <w:sz w:val="20"/>
              </w:rPr>
            </w:pPr>
            <w:r>
              <w:rPr>
                <w:sz w:val="20"/>
              </w:rPr>
              <w:t xml:space="preserve">150</w:t>
            </w:r>
            <w:r>
              <w:rPr>
                <w:sz w:val="20"/>
              </w:rPr>
            </w:r>
            <w:r>
              <w:rPr>
                <w:sz w:val="20"/>
              </w:rPr>
            </w:r>
          </w:p>
        </w:tc>
        <w:tc>
          <w:tcPr>
            <w:tcW w:w="567" w:type="dxa"/>
            <w:textDirection w:val="lrTb"/>
            <w:noWrap w:val="false"/>
          </w:tcPr>
          <w:p>
            <w:pPr>
              <w:rPr>
                <w:sz w:val="20"/>
              </w:rPr>
            </w:pPr>
            <w:r>
              <w:rPr>
                <w:sz w:val="20"/>
              </w:rPr>
              <w:t xml:space="preserve">150</w:t>
            </w:r>
            <w:r>
              <w:rPr>
                <w:sz w:val="20"/>
              </w:rPr>
            </w:r>
            <w:r>
              <w:rPr>
                <w:sz w:val="20"/>
              </w:rPr>
            </w:r>
          </w:p>
        </w:tc>
        <w:tc>
          <w:tcPr>
            <w:tcW w:w="567" w:type="dxa"/>
            <w:textDirection w:val="lrTb"/>
            <w:noWrap w:val="false"/>
          </w:tcPr>
          <w:p>
            <w:pPr>
              <w:rPr>
                <w:sz w:val="20"/>
              </w:rPr>
            </w:pPr>
            <w:r>
              <w:rPr>
                <w:sz w:val="20"/>
              </w:rPr>
              <w:t xml:space="preserve">150</w:t>
            </w:r>
            <w:r>
              <w:rPr>
                <w:sz w:val="20"/>
              </w:rPr>
            </w:r>
            <w:r>
              <w:rPr>
                <w:sz w:val="20"/>
              </w:rPr>
            </w:r>
          </w:p>
        </w:tc>
        <w:tc>
          <w:tcPr>
            <w:tcW w:w="567" w:type="dxa"/>
            <w:textDirection w:val="lrTb"/>
            <w:noWrap w:val="false"/>
          </w:tcPr>
          <w:p>
            <w:pPr>
              <w:rPr>
                <w:sz w:val="20"/>
              </w:rPr>
            </w:pPr>
            <w:r>
              <w:rPr>
                <w:sz w:val="20"/>
              </w:rPr>
              <w:t xml:space="preserve">150</w:t>
            </w:r>
            <w:r>
              <w:rPr>
                <w:sz w:val="20"/>
              </w:rPr>
            </w:r>
            <w:r>
              <w:rPr>
                <w:sz w:val="20"/>
              </w:rPr>
            </w:r>
          </w:p>
        </w:tc>
        <w:tc>
          <w:tcPr>
            <w:tcW w:w="567" w:type="dxa"/>
            <w:textDirection w:val="lrTb"/>
            <w:noWrap w:val="false"/>
          </w:tcPr>
          <w:p>
            <w:pPr>
              <w:rPr>
                <w:sz w:val="20"/>
              </w:rPr>
            </w:pPr>
            <w:r>
              <w:rPr>
                <w:sz w:val="20"/>
              </w:rPr>
              <w:t xml:space="preserve">150</w:t>
            </w:r>
            <w:r>
              <w:rPr>
                <w:sz w:val="20"/>
              </w:rPr>
            </w:r>
            <w:r>
              <w:rPr>
                <w:sz w:val="20"/>
              </w:rPr>
            </w:r>
          </w:p>
        </w:tc>
        <w:tc>
          <w:tcPr>
            <w:tcW w:w="170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bl>
    <w:p>
      <w:pPr>
        <w:pStyle w:val="886"/>
        <w:jc w:val="center"/>
        <w:outlineLvl w:val="2"/>
      </w:pPr>
      <w:r/>
      <w:r/>
    </w:p>
    <w:p>
      <w:pPr>
        <w:pStyle w:val="886"/>
        <w:jc w:val="center"/>
        <w:outlineLvl w:val="2"/>
      </w:pPr>
      <w:r/>
      <w:r/>
    </w:p>
    <w:p>
      <w:pPr>
        <w:pStyle w:val="886"/>
        <w:jc w:val="center"/>
        <w:outlineLvl w:val="2"/>
      </w:pPr>
      <w:r/>
      <w:r/>
    </w:p>
    <w:p>
      <w:pPr>
        <w:pStyle w:val="886"/>
        <w:jc w:val="center"/>
        <w:outlineLvl w:val="2"/>
      </w:pPr>
      <w:r/>
      <w:r/>
    </w:p>
    <w:p>
      <w:pPr>
        <w:pStyle w:val="886"/>
        <w:jc w:val="center"/>
        <w:outlineLvl w:val="2"/>
      </w:pPr>
      <w: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6 в 2025 году</w:t>
      </w:r>
      <w:r>
        <w:rPr>
          <w:rFonts w:ascii="Times New Roman" w:hAnsi="Times New Roman" w:cs="Times New Roman"/>
          <w:sz w:val="24"/>
        </w:rPr>
      </w:r>
      <w:r>
        <w:rPr>
          <w:rFonts w:ascii="Times New Roman" w:hAnsi="Times New Roman" w:cs="Times New Roman"/>
          <w:sz w:val="24"/>
        </w:rPr>
      </w:r>
    </w:p>
    <w:p>
      <w:pPr>
        <w:pStyle w:val="885"/>
        <w:jc w:val="both"/>
      </w:pPr>
      <w:r/>
      <w:r/>
    </w:p>
    <w:tbl>
      <w:tblPr>
        <w:tblW w:w="15452"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426"/>
        <w:gridCol w:w="5812"/>
        <w:gridCol w:w="1204"/>
        <w:gridCol w:w="544"/>
        <w:gridCol w:w="544"/>
        <w:gridCol w:w="604"/>
        <w:gridCol w:w="544"/>
        <w:gridCol w:w="514"/>
        <w:gridCol w:w="679"/>
        <w:gridCol w:w="664"/>
        <w:gridCol w:w="499"/>
        <w:gridCol w:w="634"/>
        <w:gridCol w:w="661"/>
        <w:gridCol w:w="851"/>
        <w:gridCol w:w="1272"/>
      </w:tblGrid>
      <w:tr>
        <w:trPr/>
        <w:tc>
          <w:tcPr>
            <w:tcW w:w="42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81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7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на конец месяца</w:t>
            </w:r>
            <w:r>
              <w:rPr>
                <w:rFonts w:ascii="Times New Roman" w:hAnsi="Times New Roman" w:cs="Times New Roman"/>
              </w:rPr>
            </w:r>
            <w:r>
              <w:rPr>
                <w:rFonts w:ascii="Times New Roman" w:hAnsi="Times New Roman" w:cs="Times New Roman"/>
              </w:rPr>
            </w:r>
          </w:p>
        </w:tc>
        <w:tc>
          <w:tcPr>
            <w:tcW w:w="127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 конец 2025 года</w:t>
            </w:r>
            <w:r>
              <w:rPr>
                <w:rFonts w:ascii="Times New Roman" w:hAnsi="Times New Roman" w:cs="Times New Roman"/>
              </w:rPr>
            </w:r>
            <w:r>
              <w:rPr>
                <w:rFonts w:ascii="Times New Roman" w:hAnsi="Times New Roman" w:cs="Times New Roman"/>
              </w:rPr>
            </w:r>
          </w:p>
        </w:tc>
      </w:tr>
      <w:tr>
        <w:trPr/>
        <w:tc>
          <w:tcPr>
            <w:tcW w:w="42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81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сент.</w:t>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ноябрь</w:t>
            </w:r>
            <w:r>
              <w:rPr>
                <w:rFonts w:ascii="Times New Roman" w:hAnsi="Times New Roman" w:cs="Times New Roman"/>
              </w:rPr>
            </w:r>
            <w:r>
              <w:rPr>
                <w:rFonts w:ascii="Times New Roman" w:hAnsi="Times New Roman" w:cs="Times New Roman"/>
              </w:rPr>
            </w:r>
          </w:p>
        </w:tc>
        <w:tc>
          <w:tcPr>
            <w:tcW w:w="127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5"/>
            <w:tcW w:w="15452"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"Обеспечение реализации мероприятий государственной программы в соответствии с установленными сроками и этапами"</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педагогических работников областных и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w:t>
            </w:r>
            <w:r>
              <w:rPr>
                <w:rFonts w:ascii="Times New Roman" w:hAnsi="Times New Roman" w:cs="Times New Roman"/>
              </w:rPr>
              <w:t xml:space="preserve">,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участвующих в региональных конкурсах профессионального мастерства, от общего числа педагогических работников</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работников образовательных организаций Вейделевского района, повысивших компетентность по применению новых моделей и технологий в образовательном процессе</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молодых специалистов (педагогических работников), </w:t>
            </w:r>
            <w:r>
              <w:rPr>
                <w:rFonts w:ascii="Times New Roman" w:hAnsi="Times New Roman" w:cs="Times New Roman"/>
              </w:rPr>
              <w:t xml:space="preserve">прошедших обучение по дополнительным профессиональным программам за отчетный период</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слушателей курсов по подготовке руководящего состава по предупреждению и ликвидации чрезвычайных ситуаций по программе длительностью не менее 36 часов</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29</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Уровень ежегодного достижения показателей государственного задания</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95</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скринингах</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highlight w:val="yellow"/>
              </w:rPr>
            </w:pPr>
            <w:r>
              <w:rPr>
                <w:rFonts w:ascii="Times New Roman" w:hAnsi="Times New Roman" w:cs="Times New Roman"/>
              </w:rPr>
              <w:t xml:space="preserve">Общее число участников образовательного процесса, принявших участие в исследованиях, мониторингах, скринингах</w:t>
            </w:r>
            <w:r>
              <w:rPr>
                <w:rFonts w:ascii="Times New Roman" w:hAnsi="Times New Roman" w:cs="Times New Roman"/>
                <w:highlight w:val="yellow"/>
              </w:rPr>
            </w:r>
            <w:r>
              <w:rPr>
                <w:rFonts w:ascii="Times New Roman" w:hAnsi="Times New Roman" w:cs="Times New Roman"/>
                <w:highlight w:val="yellow"/>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2525</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420</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27</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16</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Реализовано дополнительных общеразвивающих программ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чел./час.</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50</w:t>
            </w:r>
            <w:r>
              <w:rPr>
                <w:rFonts w:ascii="Times New Roman" w:hAnsi="Times New Roman" w:cs="Times New Roman"/>
              </w:rPr>
            </w:r>
            <w:r>
              <w:rPr>
                <w:rFonts w:ascii="Times New Roman" w:hAnsi="Times New Roman" w:cs="Times New Roman"/>
              </w:rPr>
            </w:r>
          </w:p>
        </w:tc>
      </w:tr>
      <w:tr>
        <w:trPr/>
        <w:tc>
          <w:tcPr>
            <w:tcW w:w="426" w:type="dxa"/>
            <w:textDirection w:val="lrTb"/>
            <w:noWrap w:val="false"/>
          </w:tcPr>
          <w:p>
            <w:pPr>
              <w:pStyle w:val="885"/>
              <w:rPr>
                <w:rFonts w:ascii="Times New Roman" w:hAnsi="Times New Roman" w:cs="Times New Roman"/>
              </w:rPr>
            </w:pPr>
            <w:r>
              <w:rPr>
                <w:rFonts w:ascii="Times New Roman" w:hAnsi="Times New Roman" w:cs="Times New Roman"/>
              </w:rPr>
              <w:t xml:space="preserve">17</w:t>
            </w:r>
            <w:r>
              <w:rPr>
                <w:rFonts w:ascii="Times New Roman" w:hAnsi="Times New Roman" w:cs="Times New Roman"/>
              </w:rPr>
            </w:r>
            <w:r>
              <w:rPr>
                <w:rFonts w:ascii="Times New Roman" w:hAnsi="Times New Roman" w:cs="Times New Roman"/>
              </w:rPr>
            </w:r>
          </w:p>
        </w:tc>
        <w:tc>
          <w:tcPr>
            <w:tcW w:w="5812"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граждан, охваченных деятельностью Центров опережающей профессиональной подготовки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3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150</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ind w:left="720"/>
        <w:jc w:val="center"/>
        <w:rPr>
          <w:rFonts w:ascii="Times New Roman" w:hAnsi="Times New Roman" w:cs="Times New Roman"/>
          <w:sz w:val="24"/>
        </w:rPr>
        <w:outlineLvl w:val="2"/>
      </w:pPr>
      <w:r>
        <w:rPr>
          <w:rFonts w:ascii="Times New Roman" w:hAnsi="Times New Roman" w:cs="Times New Roman"/>
          <w:bCs/>
          <w:sz w:val="24"/>
        </w:rPr>
        <w:t xml:space="preserve">4.</w:t>
      </w:r>
      <w:r>
        <w:rPr>
          <w:rFonts w:ascii="Times New Roman" w:hAnsi="Times New Roman" w:cs="Times New Roman"/>
          <w:sz w:val="24"/>
        </w:rPr>
        <w:t xml:space="preserve"> Перечень мероприятий (результатов) комплекса процессных мероприятий 6</w:t>
      </w:r>
      <w:r>
        <w:rPr>
          <w:rFonts w:ascii="Times New Roman" w:hAnsi="Times New Roman" w:cs="Times New Roman"/>
          <w:sz w:val="24"/>
        </w:rPr>
      </w:r>
      <w:r>
        <w:rPr>
          <w:rFonts w:ascii="Times New Roman" w:hAnsi="Times New Roman" w:cs="Times New Roman"/>
          <w:sz w:val="24"/>
        </w:rPr>
      </w:r>
    </w:p>
    <w:p>
      <w:pPr>
        <w:pStyle w:val="886"/>
        <w:jc w:val="center"/>
        <w:outlineLvl w:val="2"/>
      </w:pPr>
      <w:r/>
      <w:r/>
    </w:p>
    <w:tbl>
      <w:tblPr>
        <w:tblW w:w="15412"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634"/>
        <w:gridCol w:w="2485"/>
        <w:gridCol w:w="1417"/>
        <w:gridCol w:w="1204"/>
        <w:gridCol w:w="921"/>
        <w:gridCol w:w="604"/>
        <w:gridCol w:w="604"/>
        <w:gridCol w:w="604"/>
        <w:gridCol w:w="604"/>
        <w:gridCol w:w="604"/>
        <w:gridCol w:w="604"/>
        <w:gridCol w:w="604"/>
        <w:gridCol w:w="604"/>
        <w:gridCol w:w="3919"/>
      </w:tblGrid>
      <w:tr>
        <w:trPr/>
        <w:tc>
          <w:tcPr>
            <w:tcW w:w="6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248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120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52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7"/>
            <w:tcW w:w="422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по годам (накопительным итогом/дискретно в отчетном периоде)</w:t>
            </w:r>
            <w:r>
              <w:rPr>
                <w:rFonts w:ascii="Times New Roman" w:hAnsi="Times New Roman" w:cs="Times New Roman"/>
              </w:rPr>
            </w:r>
            <w:r>
              <w:rPr>
                <w:rFonts w:ascii="Times New Roman" w:hAnsi="Times New Roman" w:cs="Times New Roman"/>
              </w:rPr>
            </w:r>
          </w:p>
        </w:tc>
        <w:tc>
          <w:tcPr>
            <w:tcW w:w="391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6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2485"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0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gridSpan w:val="2"/>
            <w:tcW w:w="12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391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6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gridSpan w:val="2"/>
            <w:tcW w:w="12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функций органов власти </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gridSpan w:val="2"/>
            <w:tcW w:w="12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gridSpan w:val="13"/>
            <w:tcW w:w="1477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Обеспечение стабильного функционирования сферы образования, соблюдени</w:t>
            </w:r>
            <w:r>
              <w:rPr>
                <w:rFonts w:ascii="Times New Roman" w:hAnsi="Times New Roman" w:cs="Times New Roman"/>
              </w:rPr>
              <w:t xml:space="preserve">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области реализации программы</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gridSpan w:val="2"/>
            <w:tcW w:w="12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w:t>
            </w:r>
            <w:r>
              <w:rPr>
                <w:rFonts w:ascii="Times New Roman" w:hAnsi="Times New Roman" w:cs="Times New Roman"/>
              </w:rPr>
              <w:t xml:space="preserve">, 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gridSpan w:val="13"/>
            <w:tcW w:w="14778" w:type="dxa"/>
            <w:textDirection w:val="lrTb"/>
            <w:noWrap w:val="false"/>
          </w:tcPr>
          <w:p>
            <w:pPr>
              <w:pStyle w:val="885"/>
              <w:rPr>
                <w:rFonts w:ascii="Times New Roman" w:hAnsi="Times New Roman" w:cs="Times New Roman"/>
              </w:rPr>
            </w:pPr>
            <w:r>
              <w:rPr>
                <w:rFonts w:ascii="Times New Roman" w:hAnsi="Times New Roman" w:cs="Times New Roman"/>
              </w:rPr>
              <w:t xml:space="preserve">Подготовка населения в области гражданской обороны и защиты от чрезвычайных ситуаций природного и техногенного характера с учетом территориальных особенностей Вейделевского района и возможных чрезвычайных ситуаций</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Повышение квалификации, профессиональная подготовка и переподготовка кадров</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Оказание услуг (выполнение работ)</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gridSpan w:val="2"/>
            <w:tcW w:w="120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Количество педагогических работников областных и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r>
              <w:rPr>
                <w:rFonts w:ascii="Times New Roman" w:hAnsi="Times New Roman" w:cs="Times New Roman"/>
              </w:rPr>
            </w:r>
            <w:r>
              <w:rPr>
                <w:rFonts w:ascii="Times New Roman" w:hAnsi="Times New Roman" w:cs="Times New Roman"/>
              </w:rPr>
            </w:r>
          </w:p>
        </w:tc>
      </w:tr>
      <w:tr>
        <w:trPr>
          <w:trHeight w:val="584"/>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gridSpan w:val="13"/>
            <w:tcW w:w="1477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Совершенствование качества профессиональных потребностей педагогиче</w:t>
            </w:r>
            <w:r>
              <w:rPr>
                <w:rFonts w:ascii="Times New Roman" w:hAnsi="Times New Roman" w:cs="Times New Roman"/>
              </w:rPr>
              <w:t xml:space="preserve">ских работников, соответствующих задачам развития системы профессионального образования, модернизация региональной системы профессионального образования (ОГАОУ ДПО "БелИРО", ОГБУ "Белгородский региональный центр психолого-медико-социального сопровождения")</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rPr>
                <w:rFonts w:ascii="Times New Roman" w:hAnsi="Times New Roman" w:cs="Times New Roman"/>
              </w:rPr>
            </w:pPr>
            <w:r>
              <w:rPr>
                <w:rFonts w:ascii="Times New Roman" w:hAnsi="Times New Roman" w:cs="Times New Roman"/>
              </w:rPr>
              <w:t xml:space="preserve">Участие в  мероприятиях, осуществляемых в рамках приоритетных направлений развития образования</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Осуществление текущей деятельности</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Количество работников образовательных организаций Вейделевского района, повысивших компетентность по применению новых моделей и технологий в образовательном процессе</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4.1.</w:t>
            </w:r>
            <w:r>
              <w:rPr>
                <w:rFonts w:ascii="Times New Roman" w:hAnsi="Times New Roman" w:cs="Times New Roman"/>
              </w:rPr>
            </w:r>
            <w:r>
              <w:rPr>
                <w:rFonts w:ascii="Times New Roman" w:hAnsi="Times New Roman" w:cs="Times New Roman"/>
              </w:rPr>
            </w:r>
          </w:p>
        </w:tc>
        <w:tc>
          <w:tcPr>
            <w:gridSpan w:val="13"/>
            <w:tcW w:w="14778" w:type="dxa"/>
            <w:textDirection w:val="lrTb"/>
            <w:noWrap w:val="false"/>
          </w:tcPr>
          <w:p>
            <w:pPr>
              <w:pStyle w:val="885"/>
              <w:rPr>
                <w:rFonts w:ascii="Times New Roman" w:hAnsi="Times New Roman" w:cs="Times New Roman"/>
              </w:rPr>
            </w:pPr>
            <w:r>
              <w:rPr>
                <w:rFonts w:ascii="Times New Roman" w:hAnsi="Times New Roman" w:cs="Times New Roman"/>
              </w:rPr>
              <w:t xml:space="preserve">Популяризация и повышение уровня IT-образования в Вейделевском районе</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248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Социальная поддержка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Вейделевского района</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Выплаты физическим лицам</w:t>
            </w:r>
            <w:r>
              <w:rPr>
                <w:rFonts w:ascii="Times New Roman" w:hAnsi="Times New Roman" w:cs="Times New Roman"/>
              </w:rPr>
            </w:r>
            <w:r>
              <w:rPr>
                <w:rFonts w:ascii="Times New Roman" w:hAnsi="Times New Roman" w:cs="Times New Roman"/>
              </w:rPr>
            </w:r>
          </w:p>
        </w:tc>
        <w:tc>
          <w:tcPr>
            <w:tcW w:w="12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w:t>
            </w:r>
            <w:r>
              <w:rPr>
                <w:rFonts w:ascii="Times New Roman" w:hAnsi="Times New Roman" w:cs="Times New Roman"/>
              </w:rPr>
            </w:r>
            <w:r>
              <w:rPr>
                <w:rFonts w:ascii="Times New Roman" w:hAnsi="Times New Roman" w:cs="Times New Roman"/>
              </w:rPr>
            </w:r>
          </w:p>
        </w:tc>
        <w:tc>
          <w:tcPr>
            <w:tcW w:w="92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w:t>
            </w:r>
            <w:r>
              <w:rPr>
                <w:rFonts w:ascii="Times New Roman" w:hAnsi="Times New Roman" w:cs="Times New Roman"/>
              </w:rPr>
            </w:r>
            <w:r>
              <w:rPr>
                <w:rFonts w:ascii="Times New Roman" w:hAnsi="Times New Roman" w:cs="Times New Roman"/>
              </w:rPr>
            </w:r>
          </w:p>
        </w:tc>
        <w:tc>
          <w:tcPr>
            <w:tcW w:w="391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r>
              <w:rPr>
                <w:rFonts w:ascii="Times New Roman" w:hAnsi="Times New Roman" w:cs="Times New Roman"/>
              </w:rPr>
            </w:r>
            <w:r>
              <w:rPr>
                <w:rFonts w:ascii="Times New Roman" w:hAnsi="Times New Roman" w:cs="Times New Roman"/>
              </w:rPr>
            </w:r>
          </w:p>
        </w:tc>
      </w:tr>
      <w:tr>
        <w:trPr/>
        <w:tc>
          <w:tcPr>
            <w:tcW w:w="634"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5.1.</w:t>
            </w:r>
            <w:r>
              <w:rPr>
                <w:rFonts w:ascii="Times New Roman" w:hAnsi="Times New Roman" w:cs="Times New Roman"/>
              </w:rPr>
            </w:r>
            <w:r>
              <w:rPr>
                <w:rFonts w:ascii="Times New Roman" w:hAnsi="Times New Roman" w:cs="Times New Roman"/>
              </w:rPr>
            </w:r>
          </w:p>
        </w:tc>
        <w:tc>
          <w:tcPr>
            <w:gridSpan w:val="13"/>
            <w:tcW w:w="14778" w:type="dxa"/>
            <w:textDirection w:val="lrTb"/>
            <w:noWrap w:val="false"/>
          </w:tcPr>
          <w:p>
            <w:pPr>
              <w:pStyle w:val="885"/>
              <w:rPr>
                <w:rFonts w:ascii="Times New Roman" w:hAnsi="Times New Roman" w:cs="Times New Roman"/>
              </w:rPr>
            </w:pPr>
            <w:r>
              <w:rPr>
                <w:rFonts w:ascii="Times New Roman" w:hAnsi="Times New Roman" w:cs="Times New Roman"/>
              </w:rPr>
              <w:t xml:space="preserve">Социальная поддержка педагогических работников  муниципальных образовательных организаций, расположенных в сельских населенных пунктах в части оплаты жилья, отопления и освещения</w:t>
            </w:r>
            <w:r>
              <w:rPr>
                <w:rFonts w:ascii="Times New Roman" w:hAnsi="Times New Roman" w:cs="Times New Roman"/>
              </w:rPr>
            </w:r>
            <w:r>
              <w:rPr>
                <w:rFonts w:ascii="Times New Roman" w:hAnsi="Times New Roman" w:cs="Times New Roman"/>
              </w:rPr>
            </w:r>
          </w:p>
        </w:tc>
      </w:tr>
    </w:tbl>
    <w:p>
      <w:pPr>
        <w:pStyle w:val="886"/>
        <w:jc w:val="center"/>
        <w:outlineLvl w:val="2"/>
      </w:pPr>
      <w:r/>
      <w:r/>
    </w:p>
    <w:p>
      <w:pPr>
        <w:pStyle w:val="886"/>
        <w:numPr>
          <w:ilvl w:val="0"/>
          <w:numId w:val="21"/>
        </w:numPr>
        <w:jc w:val="center"/>
        <w:rPr>
          <w:rFonts w:ascii="Times New Roman" w:hAnsi="Times New Roman" w:cs="Times New Roman"/>
          <w:sz w:val="24"/>
        </w:rPr>
        <w:outlineLvl w:val="2"/>
      </w:pPr>
      <w:r>
        <w:rPr>
          <w:rFonts w:ascii="Times New Roman" w:hAnsi="Times New Roman" w:cs="Times New Roman"/>
          <w:sz w:val="24"/>
        </w:rPr>
        <w:t xml:space="preserve">Финансовое обеспечение комплекса процессных мероприятий 6</w:t>
      </w:r>
      <w:r>
        <w:rPr>
          <w:rFonts w:ascii="Times New Roman" w:hAnsi="Times New Roman" w:cs="Times New Roman"/>
          <w:sz w:val="24"/>
        </w:rPr>
      </w:r>
      <w:r>
        <w:rPr>
          <w:rFonts w:ascii="Times New Roman" w:hAnsi="Times New Roman" w:cs="Times New Roman"/>
          <w:sz w:val="24"/>
        </w:rPr>
      </w:r>
    </w:p>
    <w:p>
      <w:pPr>
        <w:pStyle w:val="886"/>
        <w:ind w:left="720"/>
        <w:jc w:val="center"/>
        <w:rPr>
          <w:rFonts w:ascii="Times New Roman" w:hAnsi="Times New Roman" w:cs="Times New Roman"/>
          <w:sz w:val="16"/>
        </w:rPr>
        <w:outlineLvl w:val="2"/>
      </w:pPr>
      <w:r>
        <w:rPr>
          <w:rFonts w:ascii="Times New Roman" w:hAnsi="Times New Roman" w:cs="Times New Roman"/>
          <w:sz w:val="16"/>
        </w:rPr>
      </w:r>
      <w:r>
        <w:rPr>
          <w:rFonts w:ascii="Times New Roman" w:hAnsi="Times New Roman" w:cs="Times New Roman"/>
          <w:sz w:val="16"/>
        </w:rPr>
      </w:r>
      <w:r>
        <w:rPr>
          <w:rFonts w:ascii="Times New Roman" w:hAnsi="Times New Roman" w:cs="Times New Roman"/>
          <w:sz w:val="16"/>
        </w:rPr>
      </w:r>
    </w:p>
    <w:tbl>
      <w:tblPr>
        <w:tblW w:w="15225" w:type="dxa"/>
        <w:tblInd w:w="-176" w:type="dxa"/>
        <w:tblLook w:val="04A0" w:firstRow="1" w:lastRow="0" w:firstColumn="1" w:lastColumn="0" w:noHBand="0" w:noVBand="1"/>
      </w:tblPr>
      <w:tblGrid>
        <w:gridCol w:w="517"/>
        <w:gridCol w:w="5450"/>
        <w:gridCol w:w="2546"/>
        <w:gridCol w:w="939"/>
        <w:gridCol w:w="939"/>
        <w:gridCol w:w="939"/>
        <w:gridCol w:w="939"/>
        <w:gridCol w:w="939"/>
        <w:gridCol w:w="939"/>
        <w:gridCol w:w="1078"/>
      </w:tblGrid>
      <w:tr>
        <w:trPr>
          <w:trHeight w:val="300"/>
        </w:trPr>
        <w:tc>
          <w:tcPr>
            <w:shd w:val="clear" w:color="auto" w:fill="auto"/>
            <w:tcBorders>
              <w:top w:val="single" w:color="auto" w:sz="4" w:space="0"/>
              <w:left w:val="single" w:color="auto" w:sz="4" w:space="0"/>
              <w:bottom w:val="single" w:color="000000" w:sz="4" w:space="0"/>
              <w:right w:val="single" w:color="auto" w:sz="4" w:space="0"/>
            </w:tcBorders>
            <w:tcW w:w="486"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5468"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2552"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6719" w:type="dxa"/>
            <w:textDirection w:val="lrTb"/>
            <w:noWrap w:val="false"/>
          </w:tcPr>
          <w:p>
            <w:pPr>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000000" w:sz="4" w:space="0"/>
              <w:right w:val="single" w:color="auto" w:sz="4" w:space="0"/>
            </w:tcBorders>
            <w:tcW w:w="486"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5468"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bottom"/>
            <w:textDirection w:val="lrTb"/>
            <w:noWrap w:val="false"/>
          </w:tcPr>
          <w:p>
            <w:pPr>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486"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552"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bottom"/>
            <w:textDirection w:val="lrTb"/>
            <w:noWrap w:val="false"/>
          </w:tcPr>
          <w:p>
            <w:pPr>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bottom"/>
            <w:textDirection w:val="lrTb"/>
            <w:noWrap w:val="false"/>
          </w:tcPr>
          <w:p>
            <w:pPr>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705"/>
        </w:trPr>
        <w:tc>
          <w:tcPr>
            <w:shd w:val="clear" w:color="auto" w:fill="auto"/>
            <w:tcBorders>
              <w:top w:val="none" w:color="000000" w:sz="4" w:space="0"/>
              <w:left w:val="single" w:color="auto" w:sz="4" w:space="0"/>
              <w:bottom w:val="none" w:color="000000" w:sz="4" w:space="0"/>
              <w:right w:val="single" w:color="auto" w:sz="4" w:space="0"/>
            </w:tcBorders>
            <w:tcW w:w="48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center"/>
            <w:textDirection w:val="lrTb"/>
            <w:noWrap w:val="false"/>
          </w:tcPr>
          <w:p>
            <w:pPr>
              <w:rPr>
                <w:rFonts w:eastAsia="Times New Roman"/>
                <w:b/>
                <w:bCs/>
                <w:iCs/>
                <w:sz w:val="20"/>
              </w:rPr>
            </w:pPr>
            <w:r>
              <w:rPr>
                <w:rFonts w:eastAsia="Times New Roman"/>
                <w:b/>
                <w:bCs/>
                <w:iCs/>
                <w:sz w:val="20"/>
              </w:rPr>
              <w:t xml:space="preserve">Комплекс процессных мероприятий "Государственная политика в сфере образования" (всего), в том числе:</w:t>
            </w:r>
            <w:r>
              <w:rPr>
                <w:rFonts w:eastAsia="Times New Roman"/>
                <w:b/>
                <w:bCs/>
                <w:iCs/>
                <w:sz w:val="20"/>
              </w:rPr>
            </w:r>
            <w:r>
              <w:rPr>
                <w:rFonts w:eastAsia="Times New Roman"/>
                <w:b/>
                <w:bCs/>
                <w:i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871 1003 02 4 06 73220 100            871 1003 02 4 06 73220 300            871</w:t>
            </w:r>
            <w:r>
              <w:rPr>
                <w:rFonts w:eastAsia="Times New Roman"/>
                <w:sz w:val="20"/>
              </w:rPr>
              <w:t xml:space="preserve"> 0709 02 4 06 00190 100             871 0709 02 4 06 00190 200            871 0709 02 4 06 00190 300           871 0709 02 4 06 00190 800     871 0705 02 4 06 21010 200      871 0709 02 4 06 00590 100   871 0709 02 4 06 00590 200 871 0709 02 4 06 00590 800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44862,0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45479,0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46643,0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276913,0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center"/>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44862,0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45479,0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46643,0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276913,0</w:t>
            </w:r>
            <w:r>
              <w:rPr>
                <w:rFonts w:eastAsia="Times New Roman"/>
                <w:b/>
                <w:bCs/>
                <w:sz w:val="20"/>
              </w:rPr>
            </w:r>
            <w:r>
              <w:rPr>
                <w:rFonts w:eastAsia="Times New Roman"/>
                <w:b/>
                <w:bCs/>
                <w:sz w:val="20"/>
              </w:rPr>
            </w:r>
          </w:p>
        </w:tc>
      </w:tr>
      <w:tr>
        <w:trPr>
          <w:trHeight w:val="345"/>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450"/>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13675,0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86835,0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31187,0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31279,0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31903,0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190078,0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none" w:color="000000"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center"/>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510"/>
        </w:trPr>
        <w:tc>
          <w:tcPr>
            <w:shd w:val="clear" w:color="auto" w:fill="auto"/>
            <w:tcBorders>
              <w:top w:val="single" w:color="auto"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t xml:space="preserve">2</w:t>
            </w:r>
            <w:r>
              <w:rPr>
                <w:rFonts w:eastAsia="Times New Roman"/>
                <w:b/>
                <w:bCs/>
                <w:sz w:val="20"/>
              </w:rPr>
              <w:t xml:space="preserve">.</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функций органов власти "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871 0709 02 4 06 00190 100 871 0709 02 4 06 00190 200 871 0709 02 4 06 00190 300 871 0709 02 4 06 00190 800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5807,0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5882,0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5944,0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5944,0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5944,0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5944,0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35465,0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5807,0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5882,0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35465,0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5807,0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5882,0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5944,0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35465,0</w:t>
            </w:r>
            <w:r>
              <w:rPr>
                <w:rFonts w:eastAsia="Times New Roman"/>
                <w:b/>
                <w:bCs/>
                <w:sz w:val="20"/>
              </w:rPr>
            </w:r>
            <w:r>
              <w:rPr>
                <w:rFonts w:eastAsia="Times New Roman"/>
                <w:b/>
                <w:bCs/>
                <w:sz w:val="20"/>
              </w:rPr>
            </w:r>
          </w:p>
        </w:tc>
      </w:tr>
      <w:tr>
        <w:trPr>
          <w:trHeight w:val="285"/>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single" w:color="auto"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765"/>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t xml:space="preserve">3</w:t>
            </w:r>
            <w:r>
              <w:rPr>
                <w:rFonts w:eastAsia="Times New Roman"/>
                <w:b/>
                <w:bCs/>
                <w:sz w:val="20"/>
              </w:rPr>
              <w:t xml:space="preserve">.</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b/>
                <w:bCs/>
                <w:sz w:val="20"/>
              </w:rPr>
            </w:pPr>
            <w:r>
              <w:rPr>
                <w:rFonts w:eastAsia="Times New Roman"/>
                <w:b/>
                <w:bCs/>
                <w:sz w:val="20"/>
              </w:rPr>
              <w:t xml:space="preserve">Мероприятие (результат) "Обеспечение деятельности (оказание услуг) муниципальных учреждений (организаций)Вейделевского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871 0709 02 4 06 00590 100 871 0709 02 4 06 00590 200 871 0709 02 4 06 00590 800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25355,0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25372,0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25934,0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25934,0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25934,0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25934,0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154463,0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25355,0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25372,0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154463,0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25355,0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25372,0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25934,0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154463,0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3"/>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60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t xml:space="preserve">4</w:t>
            </w:r>
            <w:r>
              <w:rPr>
                <w:rFonts w:eastAsia="Times New Roman"/>
                <w:b/>
                <w:bCs/>
                <w:sz w:val="20"/>
              </w:rPr>
              <w:t xml:space="preserve">.</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b/>
                <w:bCs/>
                <w:sz w:val="20"/>
              </w:rPr>
            </w:pPr>
            <w:r>
              <w:rPr>
                <w:rFonts w:eastAsia="Times New Roman"/>
                <w:b/>
                <w:bCs/>
                <w:sz w:val="20"/>
              </w:rPr>
              <w:t xml:space="preserve">Мероприятие (результат) "Повышение квалификации, професионаллная подготовка и переподготовка"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871 0705 02 4 06 21010 200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25,0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25,0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150,0</w:t>
            </w:r>
            <w:r>
              <w:rPr>
                <w:rFonts w:eastAsia="Times New Roman"/>
                <w:b/>
                <w:bCs/>
                <w:sz w:val="20"/>
              </w:rPr>
            </w:r>
            <w:r>
              <w:rPr>
                <w:rFonts w:eastAsia="Times New Roman"/>
                <w:b/>
                <w:bCs/>
                <w:sz w:val="20"/>
              </w:rPr>
            </w:r>
          </w:p>
        </w:tc>
      </w:tr>
      <w:tr>
        <w:trPr>
          <w:trHeight w:val="27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1530"/>
        </w:trPr>
        <w:tc>
          <w:tcPr>
            <w:shd w:val="clear" w:color="auto" w:fill="auto"/>
            <w:tcBorders>
              <w:top w:val="none" w:color="000000" w:sz="4" w:space="0"/>
              <w:left w:val="single" w:color="auto" w:sz="4" w:space="0"/>
              <w:bottom w:val="single" w:color="auto" w:sz="4" w:space="0"/>
              <w:right w:val="single" w:color="auto" w:sz="4" w:space="0"/>
            </w:tcBorders>
            <w:tcW w:w="486"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t xml:space="preserve">5</w:t>
            </w:r>
            <w:r>
              <w:rPr>
                <w:rFonts w:eastAsia="Times New Roman"/>
                <w:b/>
                <w:bCs/>
                <w:sz w:val="20"/>
              </w:rPr>
              <w:t xml:space="preserve">.</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b/>
                <w:bCs/>
                <w:sz w:val="20"/>
              </w:rPr>
            </w:pPr>
            <w:r>
              <w:rPr>
                <w:rFonts w:eastAsia="Times New Roman"/>
                <w:b/>
                <w:bCs/>
                <w:sz w:val="20"/>
              </w:rPr>
              <w:t xml:space="preserve">Мероприятие (результат) "Предостав</w:t>
            </w:r>
            <w:r>
              <w:rPr>
                <w:rFonts w:eastAsia="Times New Roman"/>
                <w:b/>
                <w:bCs/>
                <w:sz w:val="20"/>
              </w:rPr>
              <w:t xml:space="preserve">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552" w:type="dxa"/>
            <w:vMerge w:val="restart"/>
            <w:textDirection w:val="lrTb"/>
            <w:noWrap w:val="false"/>
          </w:tcPr>
          <w:p>
            <w:pPr>
              <w:jc w:val="center"/>
              <w:rPr>
                <w:rFonts w:eastAsia="Times New Roman"/>
                <w:sz w:val="20"/>
              </w:rPr>
            </w:pPr>
            <w:r>
              <w:rPr>
                <w:rFonts w:eastAsia="Times New Roman"/>
                <w:sz w:val="20"/>
              </w:rPr>
              <w:t xml:space="preserve">871 1003 02 4 06 73220 100 871 1003 02 4 06 73220 300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13675,0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14200,0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14740,0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14740,0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14740,0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b/>
                <w:bCs/>
                <w:sz w:val="20"/>
              </w:rPr>
            </w:pPr>
            <w:r>
              <w:rPr>
                <w:rFonts w:eastAsia="Times New Roman"/>
                <w:b/>
                <w:bCs/>
                <w:sz w:val="20"/>
              </w:rPr>
              <w:t xml:space="preserve">14740,0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86835,0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13675,0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86835,0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8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13675,0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14200,0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14740,0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86835,0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15"/>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300"/>
        </w:trPr>
        <w:tc>
          <w:tcPr>
            <w:tcBorders>
              <w:top w:val="none" w:color="000000" w:sz="4" w:space="0"/>
              <w:left w:val="single" w:color="auto" w:sz="4" w:space="0"/>
              <w:bottom w:val="single" w:color="auto" w:sz="4" w:space="0"/>
              <w:right w:val="single" w:color="auto" w:sz="4" w:space="0"/>
            </w:tcBorders>
            <w:tcW w:w="486"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468"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552"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940" w:type="dxa"/>
            <w:vAlign w:val="center"/>
            <w:textDirection w:val="lrTb"/>
            <w:noWrap w:val="false"/>
          </w:tcPr>
          <w:p>
            <w:pPr>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1079" w:type="dxa"/>
            <w:vAlign w:val="center"/>
            <w:textDirection w:val="lrTb"/>
            <w:noWrap w:val="false"/>
          </w:tcPr>
          <w:p>
            <w:pPr>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6"/>
        <w:ind w:left="-426"/>
        <w:jc w:val="center"/>
        <w:rPr>
          <w:rFonts w:ascii="Times New Roman" w:hAnsi="Times New Roman" w:cs="Times New Roman"/>
        </w:rPr>
        <w:outlineLvl w:val="1"/>
      </w:pPr>
      <w:r>
        <w:rPr>
          <w:rFonts w:ascii="Times New Roman" w:hAnsi="Times New Roman" w:cs="Times New Roman"/>
        </w:rPr>
      </w:r>
      <w:r>
        <w:rPr>
          <w:rFonts w:ascii="Times New Roman" w:hAnsi="Times New Roman" w:cs="Times New Roman"/>
        </w:rPr>
      </w:r>
      <w:r>
        <w:rPr>
          <w:rFonts w:ascii="Times New Roman" w:hAnsi="Times New Roman" w:cs="Times New Roman"/>
        </w:rPr>
      </w:r>
    </w:p>
    <w:p>
      <w:pPr>
        <w:spacing w:after="160" w:line="259" w:lineRule="auto"/>
      </w:pPr>
      <w:r>
        <w:br w:type="page" w:clear="all"/>
      </w:r>
      <w:r/>
    </w:p>
    <w:p>
      <w:pPr>
        <w:contextualSpacing/>
        <w:ind w:left="-567" w:right="567"/>
        <w:jc w:val="right"/>
        <w:tabs>
          <w:tab w:val="left" w:pos="7656" w:leader="none"/>
        </w:tabs>
        <w:rPr>
          <w:b/>
          <w:sz w:val="24"/>
        </w:rPr>
        <w:pBdr>
          <w:bottom w:val="single" w:color="FFFFFF" w:sz="4" w:space="30"/>
        </w:pBdr>
      </w:pPr>
      <w:r>
        <w:rPr>
          <w:b/>
          <w:sz w:val="24"/>
        </w:rPr>
        <w:t xml:space="preserve">Приложение</w:t>
      </w:r>
      <w:r>
        <w:rPr>
          <w:b/>
          <w:sz w:val="24"/>
        </w:rPr>
      </w:r>
      <w:r>
        <w:rPr>
          <w:b/>
          <w:sz w:val="24"/>
        </w:rPr>
      </w:r>
    </w:p>
    <w:p>
      <w:pPr>
        <w:contextualSpacing/>
        <w:ind w:left="-567" w:right="567"/>
        <w:jc w:val="right"/>
        <w:tabs>
          <w:tab w:val="left" w:pos="7656" w:leader="none"/>
        </w:tabs>
        <w:rPr>
          <w:b/>
          <w:sz w:val="24"/>
        </w:rPr>
        <w:pBdr>
          <w:bottom w:val="single" w:color="FFFFFF" w:sz="4" w:space="30"/>
        </w:pBdr>
      </w:pPr>
      <w:r>
        <w:rPr>
          <w:b/>
          <w:sz w:val="24"/>
        </w:rPr>
        <w:t xml:space="preserve">к паспорту комплекса процессных мероприятий</w:t>
      </w:r>
      <w:r>
        <w:rPr>
          <w:b/>
          <w:sz w:val="24"/>
        </w:rPr>
      </w:r>
      <w:r>
        <w:rPr>
          <w:b/>
          <w:sz w:val="24"/>
        </w:rPr>
      </w:r>
    </w:p>
    <w:p>
      <w:pPr>
        <w:contextualSpacing/>
        <w:ind w:left="-567" w:right="567"/>
        <w:jc w:val="right"/>
        <w:tabs>
          <w:tab w:val="left" w:pos="7656" w:leader="none"/>
        </w:tabs>
        <w:rPr>
          <w:b/>
          <w:sz w:val="24"/>
        </w:rPr>
        <w:pBdr>
          <w:bottom w:val="single" w:color="FFFFFF" w:sz="4" w:space="30"/>
        </w:pBdr>
      </w:pPr>
      <w:r>
        <w:rPr>
          <w:b/>
          <w:sz w:val="24"/>
        </w:rPr>
        <w:t xml:space="preserve">"Государственная политика в сфере образования</w:t>
      </w:r>
      <w:r>
        <w:rPr>
          <w:b/>
          <w:sz w:val="24"/>
        </w:rPr>
      </w:r>
      <w:r>
        <w:rPr>
          <w:b/>
          <w:sz w:val="24"/>
        </w:rPr>
      </w:r>
    </w:p>
    <w:p>
      <w:pPr>
        <w:pStyle w:val="885"/>
        <w:jc w:val="both"/>
      </w:pPr>
      <w:r/>
      <w:r/>
    </w:p>
    <w:p>
      <w:pPr>
        <w:pStyle w:val="886"/>
        <w:jc w:val="center"/>
        <w:rPr>
          <w:rFonts w:ascii="Times New Roman" w:hAnsi="Times New Roman" w:cs="Times New Roman"/>
          <w:sz w:val="24"/>
        </w:rPr>
      </w:pPr>
      <w:r>
        <w:rPr>
          <w:rFonts w:ascii="Times New Roman" w:hAnsi="Times New Roman" w:cs="Times New Roman"/>
          <w:sz w:val="24"/>
        </w:rPr>
        <w:t xml:space="preserve">План</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реализации комплекса процессных мероприятий 6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244"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851"/>
        <w:gridCol w:w="5671"/>
        <w:gridCol w:w="1843"/>
        <w:gridCol w:w="5103"/>
        <w:gridCol w:w="1776"/>
      </w:tblGrid>
      <w:tr>
        <w:trPr/>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567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мероприятие (результат)/контрольная точка</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Дата наступления контрольной точки</w:t>
            </w:r>
            <w:r>
              <w:rPr>
                <w:rFonts w:ascii="Times New Roman" w:hAnsi="Times New Roman" w:cs="Times New Roman"/>
              </w:rPr>
            </w:r>
            <w:r>
              <w:rPr>
                <w:rFonts w:ascii="Times New Roman" w:hAnsi="Times New Roman" w:cs="Times New Roman"/>
              </w:rPr>
            </w:r>
          </w:p>
        </w:tc>
        <w:tc>
          <w:tcPr>
            <w:tcW w:w="510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исполнитель</w:t>
            </w:r>
            <w:r>
              <w:rPr>
                <w:rFonts w:ascii="Times New Roman" w:hAnsi="Times New Roman" w:cs="Times New Roman"/>
              </w:rPr>
            </w:r>
            <w:r>
              <w:rPr>
                <w:rFonts w:ascii="Times New Roman" w:hAnsi="Times New Roman" w:cs="Times New Roman"/>
              </w:rPr>
            </w:r>
          </w:p>
        </w:tc>
        <w:tc>
          <w:tcPr>
            <w:tcW w:w="17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Вид подтверждающего документа</w:t>
            </w:r>
            <w:r>
              <w:rPr>
                <w:rFonts w:ascii="Times New Roman" w:hAnsi="Times New Roman" w:cs="Times New Roman"/>
              </w:rPr>
            </w:r>
            <w:r>
              <w:rPr>
                <w:rFonts w:ascii="Times New Roman" w:hAnsi="Times New Roman" w:cs="Times New Roman"/>
              </w:rPr>
            </w:r>
          </w:p>
        </w:tc>
      </w:tr>
      <w:tr>
        <w:trPr/>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67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84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10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7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функций органов власти Вейделевского района </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функций органов власти Вейделевского района, ежегодно</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 </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функций органов власти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"Обеспечение деятельности (оказание услуг) муниципальных учреждений (организаций)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"Повышение квалификации, профессиональная подготовка и переподготовка кадров"</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"Повышение квалификации, профессиональная подготовка и переподготовка кадров", ежегодно</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 </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1.3.1.К1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Повышение квалификации, профессиональная подготовка и переподготовка кадров</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"Осуществление проведения мероприятий, осуществляемых в рамках приоритетных направлений развития образования"</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1.4.1.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"Осуществление проведения мероприятий, осуществляемых в рамках приоритетных направлений развития образования", ежегодно</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1.4.1.К1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Осуществление проведения мероприятий, осуществляемых в рамках приоритетных направлений развития образования</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1.5.1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Вейделевского района", ежегодно</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851"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1.5.1.К1</w:t>
            </w:r>
            <w:r>
              <w:rPr>
                <w:rFonts w:ascii="Times New Roman" w:hAnsi="Times New Roman" w:cs="Times New Roman"/>
              </w:rPr>
            </w:r>
            <w:r>
              <w:rPr>
                <w:rFonts w:ascii="Times New Roman" w:hAnsi="Times New Roman" w:cs="Times New Roman"/>
              </w:rPr>
            </w:r>
          </w:p>
        </w:tc>
        <w:tc>
          <w:tcPr>
            <w:tcW w:w="5671" w:type="dxa"/>
            <w:vAlign w:val="center"/>
            <w:textDirection w:val="lrTb"/>
            <w:noWrap w:val="false"/>
          </w:tcPr>
          <w:p>
            <w:pPr>
              <w:pStyle w:val="885"/>
              <w:rPr>
                <w:rFonts w:ascii="Times New Roman" w:hAnsi="Times New Roman" w:cs="Times New Roman"/>
              </w:rPr>
            </w:pPr>
            <w:r>
              <w:rPr>
                <w:rFonts w:ascii="Times New Roman" w:hAnsi="Times New Roman" w:cs="Times New Roman"/>
              </w:rPr>
              <w:t xml:space="preserve">Предоставлены 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Вейделевского района</w:t>
            </w:r>
            <w:r>
              <w:rPr>
                <w:rFonts w:ascii="Times New Roman" w:hAnsi="Times New Roman" w:cs="Times New Roman"/>
              </w:rPr>
            </w:r>
            <w:r>
              <w:rPr>
                <w:rFonts w:ascii="Times New Roman" w:hAnsi="Times New Roman" w:cs="Times New Roman"/>
              </w:rPr>
            </w:r>
          </w:p>
        </w:tc>
        <w:tc>
          <w:tcPr>
            <w:tcW w:w="184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5103"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776"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sz w:val="24"/>
        </w:rPr>
        <w:outlineLvl w:val="1"/>
      </w:pPr>
      <w:r>
        <w:rPr>
          <w:rFonts w:ascii="Times New Roman" w:hAnsi="Times New Roman" w:cs="Times New Roman"/>
          <w:sz w:val="24"/>
          <w:lang w:val="en-US"/>
        </w:rPr>
        <w:t xml:space="preserve">X</w:t>
      </w:r>
      <w:r>
        <w:rPr>
          <w:rFonts w:ascii="Times New Roman" w:hAnsi="Times New Roman" w:cs="Times New Roman"/>
          <w:sz w:val="24"/>
          <w:lang w:val="en-US"/>
        </w:rPr>
        <w:t xml:space="preserve">I</w:t>
      </w:r>
      <w:r>
        <w:rPr>
          <w:rFonts w:ascii="Times New Roman" w:hAnsi="Times New Roman" w:cs="Times New Roman"/>
          <w:sz w:val="24"/>
        </w:rPr>
        <w:t xml:space="preserve">. </w:t>
      </w:r>
      <w:r>
        <w:rPr>
          <w:rFonts w:ascii="Times New Roman" w:hAnsi="Times New Roman" w:cs="Times New Roman"/>
          <w:sz w:val="24"/>
        </w:rPr>
        <w:t xml:space="preserve">Паспорт комплекса процессных мероприятий "Профилактика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гибели детей от внешних причин на территории Белгородской</w:t>
      </w:r>
      <w:r>
        <w:rPr>
          <w:rFonts w:ascii="Times New Roman" w:hAnsi="Times New Roman" w:cs="Times New Roman"/>
          <w:sz w:val="24"/>
        </w:rPr>
        <w:t xml:space="preserve">"</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области" (далее - комплекс процессных мероприятий 7)</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1. Общие положения</w:t>
      </w:r>
      <w:r>
        <w:rPr>
          <w:rFonts w:ascii="Times New Roman" w:hAnsi="Times New Roman" w:cs="Times New Roman"/>
          <w:sz w:val="24"/>
        </w:rPr>
      </w:r>
      <w:r>
        <w:rPr>
          <w:rFonts w:ascii="Times New Roman" w:hAnsi="Times New Roman" w:cs="Times New Roman"/>
          <w:sz w:val="24"/>
        </w:rPr>
      </w:r>
    </w:p>
    <w:p>
      <w:pPr>
        <w:pStyle w:val="885"/>
        <w:jc w:val="both"/>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tbl>
      <w:tblPr>
        <w:tblW w:w="15518"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737"/>
        <w:gridCol w:w="9781"/>
      </w:tblGrid>
      <w:tr>
        <w:trPr/>
        <w:tc>
          <w:tcPr>
            <w:tcW w:w="5737" w:type="dxa"/>
            <w:textDirection w:val="lrTb"/>
            <w:noWrap w:val="false"/>
          </w:tcPr>
          <w:p>
            <w:pPr>
              <w:pStyle w:val="885"/>
              <w:rPr>
                <w:rFonts w:ascii="Times New Roman" w:hAnsi="Times New Roman" w:cs="Times New Roman"/>
              </w:rPr>
            </w:pPr>
            <w:r>
              <w:rPr>
                <w:rFonts w:ascii="Times New Roman" w:hAnsi="Times New Roman" w:cs="Times New Roman"/>
              </w:rPr>
              <w:t xml:space="preserve">Ответственный исполнительный орган Вейделевского района (иной государственный орган, организация)</w:t>
            </w:r>
            <w:r>
              <w:rPr>
                <w:rFonts w:ascii="Times New Roman" w:hAnsi="Times New Roman" w:cs="Times New Roman"/>
              </w:rPr>
            </w:r>
            <w:r>
              <w:rPr>
                <w:rFonts w:ascii="Times New Roman" w:hAnsi="Times New Roman" w:cs="Times New Roman"/>
              </w:rPr>
            </w:r>
          </w:p>
        </w:tc>
        <w:tc>
          <w:tcPr>
            <w:tcW w:w="9781"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 (Масютенко С.А. –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r>
      <w:tr>
        <w:trPr/>
        <w:tc>
          <w:tcPr>
            <w:shd w:val="clear" w:color="auto" w:fill="auto"/>
            <w:tcW w:w="5737" w:type="dxa"/>
            <w:vAlign w:val="center"/>
            <w:textDirection w:val="lrTb"/>
            <w:noWrap w:val="false"/>
          </w:tcPr>
          <w:p>
            <w:pPr>
              <w:rPr>
                <w:rFonts w:eastAsia="Times New Roman"/>
                <w:bCs/>
                <w:sz w:val="20"/>
              </w:rPr>
            </w:pPr>
            <w:r>
              <w:rPr>
                <w:sz w:val="20"/>
              </w:rPr>
              <w:t xml:space="preserve">Связь с муниципальной программой </w:t>
            </w:r>
            <w:r>
              <w:rPr>
                <w:rFonts w:eastAsia="Times New Roman"/>
                <w:bCs/>
                <w:sz w:val="20"/>
              </w:rPr>
            </w:r>
            <w:r>
              <w:rPr>
                <w:rFonts w:eastAsia="Times New Roman"/>
                <w:bCs/>
                <w:sz w:val="20"/>
              </w:rPr>
            </w:r>
          </w:p>
        </w:tc>
        <w:tc>
          <w:tcPr>
            <w:shd w:val="clear" w:color="auto" w:fill="auto"/>
            <w:tcW w:w="9781" w:type="dxa"/>
            <w:vAlign w:val="center"/>
            <w:textDirection w:val="lrTb"/>
            <w:noWrap w:val="false"/>
          </w:tcPr>
          <w:p>
            <w:pPr>
              <w:rPr>
                <w:rFonts w:eastAsia="Times New Roman"/>
                <w:b/>
                <w:sz w:val="20"/>
              </w:rPr>
            </w:pPr>
            <w:r>
              <w:rPr>
                <w:iCs/>
                <w:sz w:val="20"/>
              </w:rPr>
              <w:t xml:space="preserve">Муниципальная программа </w:t>
            </w:r>
            <w:r>
              <w:rPr>
                <w:sz w:val="20"/>
              </w:rPr>
              <w:t xml:space="preserve">Вейделевского </w:t>
            </w:r>
            <w:r>
              <w:rPr>
                <w:iCs/>
                <w:sz w:val="20"/>
              </w:rPr>
              <w:t xml:space="preserve">района </w:t>
            </w:r>
            <w:r>
              <w:rPr>
                <w:sz w:val="20"/>
              </w:rPr>
              <w:t xml:space="preserve">«Развитие образования Вейделевского района»</w:t>
            </w:r>
            <w:r>
              <w:rPr>
                <w:rFonts w:eastAsia="Times New Roman"/>
                <w:b/>
                <w:sz w:val="20"/>
              </w:rPr>
            </w:r>
            <w:r>
              <w:rPr>
                <w:rFonts w:eastAsia="Times New Roman"/>
                <w:b/>
                <w:sz w:val="20"/>
              </w:rPr>
            </w:r>
          </w:p>
        </w:tc>
      </w:tr>
    </w:tbl>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numPr>
          <w:ilvl w:val="0"/>
          <w:numId w:val="2"/>
        </w:numPr>
        <w:jc w:val="center"/>
        <w:rPr>
          <w:rFonts w:ascii="Times New Roman" w:hAnsi="Times New Roman" w:cs="Times New Roman"/>
          <w:sz w:val="24"/>
        </w:rPr>
        <w:outlineLvl w:val="2"/>
      </w:pPr>
      <w:r>
        <w:rPr>
          <w:rFonts w:ascii="Times New Roman" w:hAnsi="Times New Roman" w:cs="Times New Roman"/>
          <w:sz w:val="24"/>
        </w:rPr>
        <w:t xml:space="preserve">Показатели комплекса процессных мероприятий 7</w:t>
      </w:r>
      <w:r>
        <w:rPr>
          <w:rFonts w:ascii="Times New Roman" w:hAnsi="Times New Roman" w:cs="Times New Roman"/>
          <w:sz w:val="24"/>
        </w:rPr>
      </w:r>
      <w:r>
        <w:rPr>
          <w:rFonts w:ascii="Times New Roman" w:hAnsi="Times New Roman" w:cs="Times New Roman"/>
          <w:sz w:val="24"/>
        </w:rPr>
      </w:r>
    </w:p>
    <w:p>
      <w:pPr>
        <w:pStyle w:val="886"/>
        <w:ind w:left="720"/>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518"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4036"/>
        <w:gridCol w:w="1134"/>
        <w:gridCol w:w="851"/>
        <w:gridCol w:w="983"/>
        <w:gridCol w:w="860"/>
        <w:gridCol w:w="567"/>
        <w:gridCol w:w="619"/>
        <w:gridCol w:w="515"/>
        <w:gridCol w:w="567"/>
        <w:gridCol w:w="567"/>
        <w:gridCol w:w="567"/>
        <w:gridCol w:w="567"/>
        <w:gridCol w:w="1842"/>
        <w:gridCol w:w="1276"/>
      </w:tblGrid>
      <w:tr>
        <w:trPr/>
        <w:tc>
          <w:tcPr>
            <w:tcW w:w="56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403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Признак возрастания/убывания</w:t>
            </w:r>
            <w:r>
              <w:rPr>
                <w:rFonts w:ascii="Times New Roman" w:hAnsi="Times New Roman" w:cs="Times New Roman"/>
              </w:rPr>
            </w:r>
            <w:r>
              <w:rPr>
                <w:rFonts w:ascii="Times New Roman" w:hAnsi="Times New Roman" w:cs="Times New Roman"/>
              </w:rPr>
            </w:r>
          </w:p>
        </w:tc>
        <w:tc>
          <w:tcPr>
            <w:tcW w:w="85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Уровень показателя</w:t>
            </w:r>
            <w:r>
              <w:rPr>
                <w:rFonts w:ascii="Times New Roman" w:hAnsi="Times New Roman" w:cs="Times New Roman"/>
              </w:rPr>
            </w:r>
            <w:r>
              <w:rPr>
                <w:rFonts w:ascii="Times New Roman" w:hAnsi="Times New Roman" w:cs="Times New Roman"/>
              </w:rPr>
            </w:r>
          </w:p>
        </w:tc>
        <w:tc>
          <w:tcPr>
            <w:tcW w:w="98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4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40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 показателей по годам</w:t>
            </w:r>
            <w:r>
              <w:rPr>
                <w:rFonts w:ascii="Times New Roman" w:hAnsi="Times New Roman" w:cs="Times New Roman"/>
              </w:rPr>
            </w:r>
            <w:r>
              <w:rPr>
                <w:rFonts w:ascii="Times New Roman" w:hAnsi="Times New Roman" w:cs="Times New Roman"/>
              </w:rPr>
            </w:r>
          </w:p>
        </w:tc>
        <w:tc>
          <w:tcPr>
            <w:tcW w:w="184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достижение показателя</w:t>
            </w:r>
            <w:r>
              <w:rPr>
                <w:rFonts w:ascii="Times New Roman" w:hAnsi="Times New Roman" w:cs="Times New Roman"/>
              </w:rPr>
            </w:r>
            <w:r>
              <w:rPr>
                <w:rFonts w:ascii="Times New Roman" w:hAnsi="Times New Roman" w:cs="Times New Roman"/>
              </w:rPr>
            </w:r>
          </w:p>
        </w:tc>
        <w:tc>
          <w:tcPr>
            <w:tcW w:w="1276"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Информационные системы</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03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5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8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ind w:left="-53" w:right="-62"/>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ind w:right="-62"/>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ind w:left="-62" w:right="-62"/>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1842"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6"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gridSpan w:val="14"/>
            <w:tcW w:w="14242"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"Профилактика гибели детей от внешних причин на территории Белгородской области"</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младшего школьного и дошкольного возраста, освоивших навыки плавания, от общего числа детей в возрасте от 7 до 10 лет,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81</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83</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86</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области</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75</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вовлеченных во внеучебную </w:t>
            </w:r>
            <w:r>
              <w:rPr>
                <w:rFonts w:ascii="Times New Roman" w:hAnsi="Times New Roman" w:cs="Times New Roman"/>
              </w:rPr>
              <w:t xml:space="preserve">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w:t>
            </w:r>
            <w:r>
              <w:rPr>
                <w:rFonts w:ascii="Times New Roman" w:hAnsi="Times New Roman" w:cs="Times New Roman"/>
              </w:rPr>
              <w:t xml:space="preserve">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75</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0"/>
              </w:rPr>
            </w:pPr>
            <w:r>
              <w:rPr>
                <w:sz w:val="20"/>
              </w:rPr>
              <w:t xml:space="preserve">2023</w:t>
            </w:r>
            <w:r>
              <w:rPr>
                <w:sz w:val="20"/>
              </w:rPr>
            </w:r>
            <w:r>
              <w:rPr>
                <w:sz w:val="20"/>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t xml:space="preserve">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gridSpan w:val="14"/>
            <w:tcW w:w="14242" w:type="dxa"/>
            <w:textDirection w:val="lrTb"/>
            <w:noWrap w:val="false"/>
          </w:tcPr>
          <w:p>
            <w:pPr>
              <w:pStyle w:val="885"/>
              <w:rPr>
                <w:rFonts w:ascii="Times New Roman" w:hAnsi="Times New Roman" w:cs="Times New Roman"/>
              </w:rPr>
            </w:pPr>
            <w:r>
              <w:rPr>
                <w:rFonts w:ascii="Times New Roman" w:hAnsi="Times New Roman" w:cs="Times New Roman"/>
              </w:rPr>
              <w:t xml:space="preserve">2. "Реализация мероприятий, направленных на профилактику гибели детей от внешних причин"</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w:t>
            </w:r>
            <w:r>
              <w:rPr>
                <w:rFonts w:ascii="Times New Roman" w:hAnsi="Times New Roman" w:cs="Times New Roman"/>
              </w:rPr>
              <w:t xml:space="preserve">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77</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2"/>
              </w:rPr>
            </w:pPr>
            <w:r>
              <w:rPr>
                <w:sz w:val="22"/>
              </w:rPr>
              <w:t xml:space="preserve">2023</w:t>
            </w:r>
            <w:r>
              <w:rPr>
                <w:sz w:val="22"/>
              </w:rPr>
            </w:r>
            <w:r>
              <w:rPr>
                <w:sz w:val="22"/>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Уве</w:t>
            </w:r>
            <w:r>
              <w:rPr>
                <w:rFonts w:ascii="Times New Roman" w:hAnsi="Times New Roman" w:cs="Times New Roman"/>
              </w:rPr>
              <w:t xml:space="preserve">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77</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2"/>
              </w:rPr>
            </w:pPr>
            <w:r>
              <w:rPr>
                <w:sz w:val="22"/>
              </w:rPr>
              <w:t xml:space="preserve">2023</w:t>
            </w:r>
            <w:r>
              <w:rPr>
                <w:sz w:val="22"/>
              </w:rPr>
            </w:r>
            <w:r>
              <w:rPr>
                <w:sz w:val="22"/>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2"/>
              </w:rPr>
            </w:pPr>
            <w:r>
              <w:rPr>
                <w:sz w:val="22"/>
              </w:rPr>
              <w:t xml:space="preserve">2023</w:t>
            </w:r>
            <w:r>
              <w:rPr>
                <w:sz w:val="22"/>
              </w:rPr>
            </w:r>
            <w:r>
              <w:rPr>
                <w:sz w:val="22"/>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1276" w:type="dxa"/>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3.2</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первых классов общеобразовательных организаций, </w:t>
            </w:r>
            <w:r>
              <w:rPr>
                <w:rFonts w:ascii="Times New Roman" w:hAnsi="Times New Roman" w:cs="Times New Roman"/>
              </w:rPr>
              <w:t xml:space="preserve">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jc w:val="center"/>
              <w:rPr>
                <w:sz w:val="22"/>
              </w:rPr>
            </w:pPr>
            <w:r>
              <w:rPr>
                <w:sz w:val="22"/>
              </w:rPr>
              <w:t xml:space="preserve">2023</w:t>
            </w:r>
            <w:r>
              <w:rPr>
                <w:sz w:val="22"/>
              </w:rPr>
            </w:r>
            <w:r>
              <w:rPr>
                <w:sz w:val="22"/>
              </w:rPr>
            </w:r>
          </w:p>
        </w:tc>
        <w:tc>
          <w:tcPr>
            <w:tcW w:w="6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1842" w:type="dxa"/>
            <w:textDirection w:val="lrTb"/>
            <w:noWrap w:val="false"/>
          </w:tcPr>
          <w:p>
            <w:pPr>
              <w:jc w:val="center"/>
              <w:rPr>
                <w:sz w:val="22"/>
                <w:szCs w:val="22"/>
              </w:rPr>
            </w:pPr>
            <w:r>
              <w:rPr>
                <w:sz w:val="22"/>
                <w:szCs w:val="22"/>
              </w:rPr>
              <w:t xml:space="preserve">Управление образования </w:t>
            </w:r>
            <w:r>
              <w:rPr>
                <w:sz w:val="22"/>
                <w:szCs w:val="22"/>
              </w:rPr>
              <w:t xml:space="preserve">администрации Вейделевского района</w:t>
            </w:r>
            <w:r>
              <w:rPr>
                <w:sz w:val="22"/>
                <w:szCs w:val="22"/>
              </w:rPr>
            </w:r>
            <w:r>
              <w:rPr>
                <w:sz w:val="22"/>
                <w:szCs w:val="22"/>
              </w:rPr>
            </w:r>
          </w:p>
        </w:tc>
        <w:tc>
          <w:tcPr>
            <w:tcW w:w="1276" w:type="dxa"/>
            <w:textDirection w:val="lrTb"/>
            <w:noWrap w:val="false"/>
          </w:tcPr>
          <w:p>
            <w:pPr>
              <w:rPr>
                <w:sz w:val="22"/>
                <w:szCs w:val="22"/>
              </w:rPr>
            </w:pPr>
            <w:r>
              <w:rPr>
                <w:sz w:val="22"/>
                <w:szCs w:val="22"/>
              </w:rPr>
            </w:r>
            <w:r>
              <w:rPr>
                <w:sz w:val="22"/>
                <w:szCs w:val="22"/>
              </w:rPr>
            </w:r>
            <w:r>
              <w:rPr>
                <w:sz w:val="22"/>
                <w:szCs w:val="22"/>
              </w:rPr>
            </w:r>
          </w:p>
        </w:tc>
      </w:tr>
      <w:tr>
        <w:trPr/>
        <w:tc>
          <w:tcPr>
            <w:tcW w:w="567" w:type="dxa"/>
            <w:textDirection w:val="lrTb"/>
            <w:noWrap w:val="false"/>
          </w:tcPr>
          <w:p>
            <w:pPr>
              <w:pStyle w:val="885"/>
              <w:rPr>
                <w:rFonts w:ascii="Times New Roman" w:hAnsi="Times New Roman" w:cs="Times New Roman"/>
              </w:rPr>
            </w:pPr>
            <w:r>
              <w:rPr>
                <w:rFonts w:ascii="Times New Roman" w:hAnsi="Times New Roman" w:cs="Times New Roman"/>
              </w:rPr>
              <w:t xml:space="preserve">3.3.</w:t>
            </w:r>
            <w:r>
              <w:rPr>
                <w:rFonts w:ascii="Times New Roman" w:hAnsi="Times New Roman" w:cs="Times New Roman"/>
              </w:rPr>
            </w:r>
            <w:r>
              <w:rPr>
                <w:rFonts w:ascii="Times New Roman" w:hAnsi="Times New Roman" w:cs="Times New Roman"/>
              </w:rPr>
            </w:r>
          </w:p>
        </w:tc>
        <w:tc>
          <w:tcPr>
            <w:tcW w:w="4036"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85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МП</w:t>
            </w:r>
            <w:r>
              <w:rPr>
                <w:rFonts w:ascii="Times New Roman" w:hAnsi="Times New Roman" w:cs="Times New Roman"/>
              </w:rPr>
            </w:r>
            <w:r>
              <w:rPr>
                <w:rFonts w:ascii="Times New Roman" w:hAnsi="Times New Roman" w:cs="Times New Roman"/>
              </w:rPr>
            </w:r>
          </w:p>
        </w:tc>
        <w:tc>
          <w:tcPr>
            <w:tcW w:w="98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86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650</w:t>
            </w:r>
            <w:r>
              <w:rPr>
                <w:rFonts w:ascii="Times New Roman" w:hAnsi="Times New Roman" w:cs="Times New Roman"/>
              </w:rPr>
            </w:r>
            <w:r>
              <w:rPr>
                <w:rFonts w:ascii="Times New Roman" w:hAnsi="Times New Roman" w:cs="Times New Roman"/>
              </w:rPr>
            </w:r>
          </w:p>
        </w:tc>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619" w:type="dxa"/>
            <w:textDirection w:val="lrTb"/>
            <w:noWrap w:val="false"/>
          </w:tcPr>
          <w:p>
            <w:pPr>
              <w:rPr>
                <w:sz w:val="22"/>
                <w:szCs w:val="22"/>
              </w:rPr>
            </w:pPr>
            <w:r>
              <w:rPr>
                <w:sz w:val="22"/>
                <w:szCs w:val="22"/>
              </w:rPr>
              <w:t xml:space="preserve">650</w:t>
            </w:r>
            <w:r>
              <w:rPr>
                <w:sz w:val="22"/>
                <w:szCs w:val="22"/>
              </w:rPr>
            </w:r>
            <w:r>
              <w:rPr>
                <w:sz w:val="22"/>
                <w:szCs w:val="22"/>
              </w:rPr>
            </w:r>
          </w:p>
        </w:tc>
        <w:tc>
          <w:tcPr>
            <w:tcW w:w="515" w:type="dxa"/>
            <w:textDirection w:val="lrTb"/>
            <w:noWrap w:val="false"/>
          </w:tcPr>
          <w:p>
            <w:pPr>
              <w:rPr>
                <w:sz w:val="22"/>
                <w:szCs w:val="22"/>
              </w:rPr>
            </w:pPr>
            <w:r>
              <w:rPr>
                <w:sz w:val="22"/>
                <w:szCs w:val="22"/>
              </w:rPr>
              <w:t xml:space="preserve">650</w:t>
            </w:r>
            <w:r>
              <w:rPr>
                <w:sz w:val="22"/>
                <w:szCs w:val="22"/>
              </w:rPr>
            </w:r>
            <w:r>
              <w:rPr>
                <w:sz w:val="22"/>
                <w:szCs w:val="22"/>
              </w:rPr>
            </w:r>
          </w:p>
        </w:tc>
        <w:tc>
          <w:tcPr>
            <w:tcW w:w="567" w:type="dxa"/>
            <w:textDirection w:val="lrTb"/>
            <w:noWrap w:val="false"/>
          </w:tcPr>
          <w:p>
            <w:pPr>
              <w:rPr>
                <w:sz w:val="22"/>
                <w:szCs w:val="22"/>
              </w:rPr>
            </w:pPr>
            <w:r>
              <w:rPr>
                <w:sz w:val="22"/>
                <w:szCs w:val="22"/>
              </w:rPr>
              <w:t xml:space="preserve">650</w:t>
            </w:r>
            <w:r>
              <w:rPr>
                <w:sz w:val="22"/>
                <w:szCs w:val="22"/>
              </w:rPr>
            </w:r>
            <w:r>
              <w:rPr>
                <w:sz w:val="22"/>
                <w:szCs w:val="22"/>
              </w:rPr>
            </w:r>
          </w:p>
        </w:tc>
        <w:tc>
          <w:tcPr>
            <w:tcW w:w="567" w:type="dxa"/>
            <w:textDirection w:val="lrTb"/>
            <w:noWrap w:val="false"/>
          </w:tcPr>
          <w:p>
            <w:pPr>
              <w:rPr>
                <w:sz w:val="22"/>
                <w:szCs w:val="22"/>
              </w:rPr>
            </w:pPr>
            <w:r>
              <w:rPr>
                <w:sz w:val="22"/>
                <w:szCs w:val="22"/>
              </w:rPr>
              <w:t xml:space="preserve">650</w:t>
            </w:r>
            <w:r>
              <w:rPr>
                <w:sz w:val="22"/>
                <w:szCs w:val="22"/>
              </w:rPr>
            </w:r>
            <w:r>
              <w:rPr>
                <w:sz w:val="22"/>
                <w:szCs w:val="22"/>
              </w:rPr>
            </w:r>
          </w:p>
        </w:tc>
        <w:tc>
          <w:tcPr>
            <w:tcW w:w="567" w:type="dxa"/>
            <w:textDirection w:val="lrTb"/>
            <w:noWrap w:val="false"/>
          </w:tcPr>
          <w:p>
            <w:pPr>
              <w:rPr>
                <w:sz w:val="22"/>
                <w:szCs w:val="22"/>
              </w:rPr>
            </w:pPr>
            <w:r>
              <w:rPr>
                <w:sz w:val="22"/>
                <w:szCs w:val="22"/>
              </w:rPr>
              <w:t xml:space="preserve">650</w:t>
            </w:r>
            <w:r>
              <w:rPr>
                <w:sz w:val="22"/>
                <w:szCs w:val="22"/>
              </w:rPr>
            </w:r>
            <w:r>
              <w:rPr>
                <w:sz w:val="22"/>
                <w:szCs w:val="22"/>
              </w:rPr>
            </w:r>
          </w:p>
        </w:tc>
        <w:tc>
          <w:tcPr>
            <w:tcW w:w="567" w:type="dxa"/>
            <w:textDirection w:val="lrTb"/>
            <w:noWrap w:val="false"/>
          </w:tcPr>
          <w:p>
            <w:pPr>
              <w:rPr>
                <w:sz w:val="22"/>
                <w:szCs w:val="22"/>
              </w:rPr>
            </w:pPr>
            <w:r>
              <w:rPr>
                <w:sz w:val="22"/>
                <w:szCs w:val="22"/>
              </w:rPr>
              <w:t xml:space="preserve">650</w:t>
            </w:r>
            <w:r>
              <w:rPr>
                <w:sz w:val="22"/>
                <w:szCs w:val="22"/>
              </w:rPr>
            </w:r>
            <w:r>
              <w:rPr>
                <w:sz w:val="22"/>
                <w:szCs w:val="22"/>
              </w:rPr>
            </w:r>
          </w:p>
        </w:tc>
        <w:tc>
          <w:tcPr>
            <w:tcW w:w="1842" w:type="dxa"/>
            <w:textDirection w:val="lrTb"/>
            <w:noWrap w:val="false"/>
          </w:tcPr>
          <w:p>
            <w:pPr>
              <w:jc w:val="center"/>
              <w:rPr>
                <w:sz w:val="22"/>
                <w:szCs w:val="22"/>
              </w:rPr>
            </w:pPr>
            <w:r>
              <w:rPr>
                <w:sz w:val="22"/>
                <w:szCs w:val="22"/>
              </w:rPr>
              <w:t xml:space="preserve">Управление образования администрации Вейделевского района</w:t>
            </w:r>
            <w:r>
              <w:rPr>
                <w:sz w:val="22"/>
                <w:szCs w:val="22"/>
              </w:rPr>
            </w:r>
            <w:r>
              <w:rPr>
                <w:sz w:val="22"/>
                <w:szCs w:val="22"/>
              </w:rPr>
            </w:r>
          </w:p>
        </w:tc>
        <w:tc>
          <w:tcPr>
            <w:tcW w:w="1276" w:type="dxa"/>
            <w:textDirection w:val="lrTb"/>
            <w:noWrap w:val="false"/>
          </w:tcPr>
          <w:p>
            <w:pPr>
              <w:rPr>
                <w:sz w:val="22"/>
                <w:szCs w:val="22"/>
              </w:rPr>
            </w:pPr>
            <w:r>
              <w:rPr>
                <w:sz w:val="22"/>
                <w:szCs w:val="22"/>
              </w:rPr>
            </w:r>
            <w:r>
              <w:rPr>
                <w:sz w:val="22"/>
                <w:szCs w:val="22"/>
              </w:rPr>
            </w:r>
            <w:r>
              <w:rPr>
                <w:sz w:val="22"/>
                <w:szCs w:val="22"/>
              </w:rPr>
            </w:r>
          </w:p>
        </w:tc>
      </w:tr>
    </w:tbl>
    <w:p>
      <w:pPr>
        <w:pStyle w:val="886"/>
        <w:jc w:val="center"/>
        <w:rPr>
          <w:rFonts w:ascii="Times New Roman" w:hAnsi="Times New Roman" w:cs="Times New Roman"/>
        </w:rPr>
        <w:outlineLvl w:val="2"/>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3. Помесячный план достижения показателей комплекса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процессных мероприятий 7 в 2025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523" w:type="dxa"/>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773"/>
        <w:gridCol w:w="6241"/>
        <w:gridCol w:w="1138"/>
        <w:gridCol w:w="544"/>
        <w:gridCol w:w="544"/>
        <w:gridCol w:w="604"/>
        <w:gridCol w:w="544"/>
        <w:gridCol w:w="514"/>
        <w:gridCol w:w="679"/>
        <w:gridCol w:w="664"/>
        <w:gridCol w:w="499"/>
        <w:gridCol w:w="604"/>
        <w:gridCol w:w="604"/>
        <w:gridCol w:w="604"/>
        <w:gridCol w:w="967"/>
      </w:tblGrid>
      <w:tr>
        <w:trPr/>
        <w:tc>
          <w:tcPr>
            <w:tcW w:w="77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624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113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11"/>
            <w:tcW w:w="64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Плановые значения на конец месяца</w:t>
            </w:r>
            <w:r>
              <w:rPr>
                <w:rFonts w:ascii="Times New Roman" w:hAnsi="Times New Roman" w:cs="Times New Roman"/>
              </w:rPr>
            </w:r>
            <w:r>
              <w:rPr>
                <w:rFonts w:ascii="Times New Roman" w:hAnsi="Times New Roman" w:cs="Times New Roman"/>
              </w:rPr>
            </w:r>
          </w:p>
        </w:tc>
        <w:tc>
          <w:tcPr>
            <w:tcW w:w="96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 конец 2025 года </w:t>
            </w:r>
            <w:r>
              <w:rPr>
                <w:rFonts w:ascii="Times New Roman" w:hAnsi="Times New Roman" w:cs="Times New Roman"/>
              </w:rPr>
            </w:r>
            <w:r>
              <w:rPr>
                <w:rFonts w:ascii="Times New Roman" w:hAnsi="Times New Roman" w:cs="Times New Roman"/>
              </w:rPr>
            </w:r>
          </w:p>
        </w:tc>
      </w:tr>
      <w:tr>
        <w:trPr/>
        <w:tc>
          <w:tcPr>
            <w:tcW w:w="77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24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янв.</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фев.</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март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апр.</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май</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июнь</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июль</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авг.</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сен.</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окт.</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ноя.</w:t>
            </w:r>
            <w:r>
              <w:rPr>
                <w:rFonts w:ascii="Times New Roman" w:hAnsi="Times New Roman" w:cs="Times New Roman"/>
              </w:rPr>
            </w:r>
            <w:r>
              <w:rPr>
                <w:rFonts w:ascii="Times New Roman" w:hAnsi="Times New Roman" w:cs="Times New Roman"/>
              </w:rPr>
            </w:r>
          </w:p>
        </w:tc>
        <w:tc>
          <w:tcPr>
            <w:tcW w:w="96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4"/>
            <w:tcW w:w="14750" w:type="dxa"/>
            <w:textDirection w:val="lrTb"/>
            <w:noWrap w:val="false"/>
          </w:tcPr>
          <w:p>
            <w:pPr>
              <w:pStyle w:val="885"/>
              <w:rPr>
                <w:rFonts w:ascii="Times New Roman" w:hAnsi="Times New Roman" w:cs="Times New Roman"/>
              </w:rPr>
            </w:pPr>
            <w:r>
              <w:rPr>
                <w:rFonts w:ascii="Times New Roman" w:hAnsi="Times New Roman" w:cs="Times New Roman"/>
              </w:rPr>
              <w:t xml:space="preserve">"Профилактика гибели детей от внешних причин на территории Белгородской области"</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детей младшего школьного и дошкольного возраста, освоивших навыки плавания, от общего числа детей в возрасте от 7 до 10 лет,</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80</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80</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80</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80,5</w:t>
            </w:r>
            <w:r>
              <w:rPr>
                <w:rFonts w:ascii="Times New Roman" w:hAnsi="Times New Roman" w:cs="Times New Roman"/>
                <w:szCs w:val="20"/>
              </w:rPr>
            </w:r>
            <w:r>
              <w:rPr>
                <w:rFonts w:ascii="Times New Roman" w:hAnsi="Times New Roman" w:cs="Times New Roman"/>
                <w:szCs w:val="20"/>
              </w:rPr>
            </w:r>
          </w:p>
        </w:tc>
        <w:tc>
          <w:tcPr>
            <w:tcW w:w="514" w:type="dxa"/>
            <w:textDirection w:val="lrTb"/>
            <w:noWrap w:val="false"/>
          </w:tcPr>
          <w:p>
            <w:pPr>
              <w:rPr>
                <w:sz w:val="20"/>
              </w:rPr>
            </w:pPr>
            <w:r>
              <w:rPr>
                <w:sz w:val="20"/>
              </w:rPr>
              <w:t xml:space="preserve">80,5</w:t>
            </w:r>
            <w:r>
              <w:rPr>
                <w:sz w:val="20"/>
              </w:rPr>
            </w:r>
            <w:r>
              <w:rPr>
                <w:sz w:val="20"/>
              </w:rPr>
            </w:r>
          </w:p>
        </w:tc>
        <w:tc>
          <w:tcPr>
            <w:tcW w:w="679" w:type="dxa"/>
            <w:textDirection w:val="lrTb"/>
            <w:noWrap w:val="false"/>
          </w:tcPr>
          <w:p>
            <w:pPr>
              <w:rPr>
                <w:sz w:val="20"/>
              </w:rPr>
            </w:pPr>
            <w:r>
              <w:rPr>
                <w:sz w:val="20"/>
              </w:rPr>
              <w:t xml:space="preserve">80,5</w:t>
            </w:r>
            <w:r>
              <w:rPr>
                <w:sz w:val="20"/>
              </w:rPr>
            </w:r>
            <w:r>
              <w:rPr>
                <w:sz w:val="20"/>
              </w:rPr>
            </w:r>
          </w:p>
        </w:tc>
        <w:tc>
          <w:tcPr>
            <w:tcW w:w="664" w:type="dxa"/>
            <w:textDirection w:val="lrTb"/>
            <w:noWrap w:val="false"/>
          </w:tcPr>
          <w:p>
            <w:pPr>
              <w:rPr>
                <w:sz w:val="20"/>
              </w:rPr>
            </w:pPr>
            <w:r>
              <w:rPr>
                <w:sz w:val="20"/>
              </w:rPr>
              <w:t xml:space="preserve">80,5</w:t>
            </w:r>
            <w:r>
              <w:rPr>
                <w:sz w:val="20"/>
              </w:rPr>
            </w:r>
            <w:r>
              <w:rPr>
                <w:sz w:val="20"/>
              </w:rPr>
            </w:r>
          </w:p>
        </w:tc>
        <w:tc>
          <w:tcPr>
            <w:tcW w:w="499" w:type="dxa"/>
            <w:textDirection w:val="lrTb"/>
            <w:noWrap w:val="false"/>
          </w:tcPr>
          <w:p>
            <w:pPr>
              <w:rPr>
                <w:sz w:val="20"/>
              </w:rPr>
            </w:pPr>
            <w:r>
              <w:rPr>
                <w:sz w:val="20"/>
              </w:rPr>
              <w:t xml:space="preserve">80,5</w:t>
            </w:r>
            <w:r>
              <w:rPr>
                <w:sz w:val="20"/>
              </w:rPr>
            </w:r>
            <w:r>
              <w:rPr>
                <w:sz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81</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81</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81</w:t>
            </w:r>
            <w:r>
              <w:rPr>
                <w:rFonts w:ascii="Times New Roman" w:hAnsi="Times New Roman" w:cs="Times New Roman"/>
                <w:szCs w:val="20"/>
              </w:rPr>
            </w:r>
            <w:r>
              <w:rPr>
                <w:rFonts w:ascii="Times New Roman" w:hAnsi="Times New Roman" w:cs="Times New Roman"/>
                <w:szCs w:val="20"/>
              </w:rPr>
            </w:r>
          </w:p>
        </w:tc>
        <w:tc>
          <w:tcPr>
            <w:tcW w:w="9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80</w:t>
            </w:r>
            <w:r>
              <w:rPr>
                <w:rFonts w:ascii="Times New Roman" w:hAnsi="Times New Roman" w:cs="Times New Roman"/>
                <w:szCs w:val="20"/>
              </w:rPr>
            </w:r>
            <w:r>
              <w:rPr>
                <w:rFonts w:ascii="Times New Roman" w:hAnsi="Times New Roman" w:cs="Times New Roman"/>
                <w:szCs w:val="20"/>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области</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97</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97</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5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7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49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99</w:t>
            </w:r>
            <w:r>
              <w:rPr>
                <w:rFonts w:ascii="Times New Roman" w:hAnsi="Times New Roman" w:cs="Times New Roman"/>
                <w:szCs w:val="20"/>
              </w:rPr>
            </w:r>
            <w:r>
              <w:rPr>
                <w:rFonts w:ascii="Times New Roman" w:hAnsi="Times New Roman" w:cs="Times New Roman"/>
                <w:szCs w:val="20"/>
              </w:rPr>
            </w:r>
          </w:p>
        </w:tc>
        <w:tc>
          <w:tcPr>
            <w:tcW w:w="967"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w:t>
            </w:r>
            <w:r>
              <w:rPr>
                <w:rFonts w:ascii="Times New Roman" w:hAnsi="Times New Roman" w:cs="Times New Roman"/>
              </w:rPr>
              <w:t xml:space="preserve"> вовлеченных во внеучебную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54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51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98</w:t>
            </w:r>
            <w:r>
              <w:rPr>
                <w:rFonts w:ascii="Times New Roman" w:hAnsi="Times New Roman" w:cs="Times New Roman"/>
                <w:szCs w:val="20"/>
              </w:rPr>
            </w:r>
            <w:r>
              <w:rPr>
                <w:rFonts w:ascii="Times New Roman" w:hAnsi="Times New Roman" w:cs="Times New Roman"/>
                <w:szCs w:val="20"/>
              </w:rPr>
            </w:r>
          </w:p>
        </w:tc>
        <w:tc>
          <w:tcPr>
            <w:tcW w:w="67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6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499"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604" w:type="dxa"/>
            <w:textDirection w:val="lrTb"/>
            <w:noWrap w:val="false"/>
          </w:tcPr>
          <w:p>
            <w:pPr>
              <w:pStyle w:val="885"/>
              <w:jc w:val="center"/>
              <w:rPr>
                <w:rFonts w:ascii="Times New Roman" w:hAnsi="Times New Roman" w:cs="Times New Roman"/>
                <w:szCs w:val="20"/>
              </w:rPr>
            </w:pPr>
            <w:r>
              <w:rPr>
                <w:rFonts w:ascii="Times New Roman" w:hAnsi="Times New Roman" w:cs="Times New Roman"/>
                <w:szCs w:val="20"/>
              </w:rPr>
              <w:t xml:space="preserve">100</w:t>
            </w:r>
            <w:r>
              <w:rPr>
                <w:rFonts w:ascii="Times New Roman" w:hAnsi="Times New Roman" w:cs="Times New Roman"/>
                <w:szCs w:val="20"/>
              </w:rPr>
            </w:r>
            <w:r>
              <w:rPr>
                <w:rFonts w:ascii="Times New Roman" w:hAnsi="Times New Roman" w:cs="Times New Roman"/>
                <w:szCs w:val="20"/>
              </w:rPr>
            </w:r>
          </w:p>
        </w:tc>
        <w:tc>
          <w:tcPr>
            <w:tcW w:w="967" w:type="dxa"/>
            <w:textDirection w:val="lrTb"/>
            <w:noWrap w:val="false"/>
          </w:tcPr>
          <w:p>
            <w:pPr>
              <w:pStyle w:val="885"/>
              <w:rPr>
                <w:rFonts w:ascii="Times New Roman" w:hAnsi="Times New Roman" w:cs="Times New Roman"/>
                <w:szCs w:val="20"/>
              </w:rPr>
            </w:pPr>
            <w:r>
              <w:rPr>
                <w:rFonts w:ascii="Times New Roman" w:hAnsi="Times New Roman" w:cs="Times New Roman"/>
                <w:szCs w:val="20"/>
              </w:rPr>
              <w:t xml:space="preserve">  100</w:t>
            </w:r>
            <w:r>
              <w:rPr>
                <w:rFonts w:ascii="Times New Roman" w:hAnsi="Times New Roman" w:cs="Times New Roman"/>
                <w:szCs w:val="20"/>
              </w:rPr>
            </w:r>
            <w:r>
              <w:rPr>
                <w:rFonts w:ascii="Times New Roman" w:hAnsi="Times New Roman" w:cs="Times New Roman"/>
                <w:szCs w:val="20"/>
              </w:rPr>
            </w:r>
          </w:p>
        </w:tc>
      </w:tr>
      <w:tr>
        <w:trPr/>
        <w:tc>
          <w:tcPr>
            <w:tcW w:w="773" w:type="dxa"/>
            <w:textDirection w:val="lrTb"/>
            <w:noWrap w:val="false"/>
          </w:tcPr>
          <w:p>
            <w:pPr>
              <w:pStyle w:val="885"/>
              <w:jc w:val="center"/>
              <w:rPr>
                <w:rFonts w:ascii="Times New Roman" w:hAnsi="Times New Roman" w:cs="Times New Roman"/>
              </w:rPr>
              <w:outlineLvl w:val="3"/>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мероприятий, направленных на профилактику гибели </w:t>
            </w:r>
            <w:r>
              <w:rPr>
                <w:rFonts w:ascii="Times New Roman" w:hAnsi="Times New Roman" w:cs="Times New Roman"/>
              </w:rPr>
              <w:t xml:space="preserve">детей от внешних причин"</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2.1.</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w:t>
            </w:r>
            <w:r>
              <w:rPr>
                <w:rFonts w:ascii="Times New Roman" w:hAnsi="Times New Roman" w:cs="Times New Roman"/>
              </w:rPr>
              <w:t xml:space="preserve">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Уве</w:t>
            </w:r>
            <w:r>
              <w:rPr>
                <w:rFonts w:ascii="Times New Roman" w:hAnsi="Times New Roman" w:cs="Times New Roman"/>
              </w:rPr>
              <w:t xml:space="preserve">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88</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90</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rPr>
                <w:rFonts w:ascii="Times New Roman" w:hAnsi="Times New Roman" w:cs="Times New Roman"/>
              </w:rPr>
            </w:pPr>
            <w:r>
              <w:rPr>
                <w:rFonts w:ascii="Times New Roman" w:hAnsi="Times New Roman" w:cs="Times New Roman"/>
              </w:rPr>
              <w:t xml:space="preserve">3.2</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Доля обучающихся первых классов общеобразовательных организаций района,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1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6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49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9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3.3.</w:t>
            </w:r>
            <w:r>
              <w:rPr>
                <w:rFonts w:ascii="Times New Roman" w:hAnsi="Times New Roman" w:cs="Times New Roman"/>
              </w:rPr>
            </w:r>
            <w:r>
              <w:rPr>
                <w:rFonts w:ascii="Times New Roman" w:hAnsi="Times New Roman" w:cs="Times New Roman"/>
              </w:rPr>
            </w:r>
          </w:p>
        </w:tc>
        <w:tc>
          <w:tcPr>
            <w:tcW w:w="6241" w:type="dxa"/>
            <w:textDirection w:val="lrTb"/>
            <w:noWrap w:val="false"/>
          </w:tcPr>
          <w:p>
            <w:pPr>
              <w:pStyle w:val="885"/>
              <w:rPr>
                <w:rFonts w:ascii="Times New Roman" w:hAnsi="Times New Roman" w:cs="Times New Roman"/>
              </w:rPr>
            </w:pPr>
            <w:r>
              <w:rPr>
                <w:rFonts w:ascii="Times New Roman" w:hAnsi="Times New Roman" w:cs="Times New Roman"/>
              </w:rPr>
              <w:t xml:space="preserve">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r>
              <w:rPr>
                <w:rFonts w:ascii="Times New Roman" w:hAnsi="Times New Roman" w:cs="Times New Roman"/>
              </w:rPr>
            </w:r>
            <w:r>
              <w:rPr>
                <w:rFonts w:ascii="Times New Roman" w:hAnsi="Times New Roman" w:cs="Times New Roman"/>
              </w:rPr>
            </w:r>
          </w:p>
        </w:tc>
        <w:tc>
          <w:tcPr>
            <w:tcW w:w="113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Чел.</w:t>
            </w:r>
            <w:r>
              <w:rPr>
                <w:rFonts w:ascii="Times New Roman" w:hAnsi="Times New Roman" w:cs="Times New Roman"/>
              </w:rPr>
            </w:r>
            <w:r>
              <w:rPr>
                <w:rFonts w:ascii="Times New Roman" w:hAnsi="Times New Roman" w:cs="Times New Roman"/>
              </w:rPr>
            </w:r>
          </w:p>
        </w:tc>
        <w:tc>
          <w:tcPr>
            <w:tcW w:w="54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650</w:t>
            </w:r>
            <w:r>
              <w:rPr>
                <w:rFonts w:ascii="Times New Roman" w:hAnsi="Times New Roman" w:cs="Times New Roman"/>
              </w:rPr>
            </w:r>
            <w:r>
              <w:rPr>
                <w:rFonts w:ascii="Times New Roman" w:hAnsi="Times New Roman" w:cs="Times New Roman"/>
              </w:rPr>
            </w:r>
          </w:p>
        </w:tc>
        <w:tc>
          <w:tcPr>
            <w:tcW w:w="54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544" w:type="dxa"/>
            <w:textDirection w:val="lrTb"/>
            <w:noWrap w:val="false"/>
          </w:tcPr>
          <w:p>
            <w:pPr>
              <w:rPr>
                <w:sz w:val="20"/>
              </w:rPr>
            </w:pPr>
            <w:r>
              <w:rPr>
                <w:sz w:val="20"/>
              </w:rPr>
              <w:t xml:space="preserve">650</w:t>
            </w:r>
            <w:r>
              <w:rPr>
                <w:sz w:val="20"/>
              </w:rPr>
            </w:r>
            <w:r>
              <w:rPr>
                <w:sz w:val="20"/>
              </w:rPr>
            </w:r>
          </w:p>
        </w:tc>
        <w:tc>
          <w:tcPr>
            <w:tcW w:w="514" w:type="dxa"/>
            <w:textDirection w:val="lrTb"/>
            <w:noWrap w:val="false"/>
          </w:tcPr>
          <w:p>
            <w:pPr>
              <w:rPr>
                <w:sz w:val="20"/>
              </w:rPr>
            </w:pPr>
            <w:r>
              <w:rPr>
                <w:sz w:val="20"/>
              </w:rPr>
              <w:t xml:space="preserve">650</w:t>
            </w:r>
            <w:r>
              <w:rPr>
                <w:sz w:val="20"/>
              </w:rPr>
            </w:r>
            <w:r>
              <w:rPr>
                <w:sz w:val="20"/>
              </w:rPr>
            </w:r>
          </w:p>
        </w:tc>
        <w:tc>
          <w:tcPr>
            <w:tcW w:w="679" w:type="dxa"/>
            <w:textDirection w:val="lrTb"/>
            <w:noWrap w:val="false"/>
          </w:tcPr>
          <w:p>
            <w:pPr>
              <w:rPr>
                <w:sz w:val="20"/>
              </w:rPr>
            </w:pPr>
            <w:r>
              <w:rPr>
                <w:sz w:val="20"/>
              </w:rPr>
              <w:t xml:space="preserve">650</w:t>
            </w:r>
            <w:r>
              <w:rPr>
                <w:sz w:val="20"/>
              </w:rPr>
            </w:r>
            <w:r>
              <w:rPr>
                <w:sz w:val="20"/>
              </w:rPr>
            </w:r>
          </w:p>
        </w:tc>
        <w:tc>
          <w:tcPr>
            <w:tcW w:w="664" w:type="dxa"/>
            <w:textDirection w:val="lrTb"/>
            <w:noWrap w:val="false"/>
          </w:tcPr>
          <w:p>
            <w:pPr>
              <w:rPr>
                <w:sz w:val="20"/>
              </w:rPr>
            </w:pPr>
            <w:r>
              <w:rPr>
                <w:sz w:val="20"/>
              </w:rPr>
              <w:t xml:space="preserve">650</w:t>
            </w:r>
            <w:r>
              <w:rPr>
                <w:sz w:val="20"/>
              </w:rPr>
            </w:r>
            <w:r>
              <w:rPr>
                <w:sz w:val="20"/>
              </w:rPr>
            </w:r>
          </w:p>
        </w:tc>
        <w:tc>
          <w:tcPr>
            <w:tcW w:w="499"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967" w:type="dxa"/>
            <w:textDirection w:val="lrTb"/>
            <w:noWrap w:val="false"/>
          </w:tcPr>
          <w:p>
            <w:pPr>
              <w:rPr>
                <w:sz w:val="20"/>
              </w:rPr>
            </w:pPr>
            <w:r>
              <w:rPr>
                <w:sz w:val="20"/>
              </w:rPr>
              <w:t xml:space="preserve">650</w:t>
            </w:r>
            <w:r>
              <w:rPr>
                <w:sz w:val="20"/>
              </w:rPr>
            </w:r>
            <w:r>
              <w:rPr>
                <w:sz w:val="20"/>
              </w:rPr>
            </w:r>
          </w:p>
        </w:tc>
      </w:tr>
    </w:tbl>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4. Перечень мероприятий (результатов) комплекса процессных</w:t>
      </w:r>
      <w:r>
        <w:rPr>
          <w:rFonts w:ascii="Times New Roman" w:hAnsi="Times New Roman" w:cs="Times New Roman"/>
          <w:sz w:val="24"/>
        </w:rPr>
        <w:t xml:space="preserve"> </w:t>
      </w:r>
      <w:r>
        <w:rPr>
          <w:rFonts w:ascii="Times New Roman" w:hAnsi="Times New Roman" w:cs="Times New Roman"/>
          <w:sz w:val="24"/>
        </w:rPr>
        <w:t xml:space="preserve">мероприятий 7</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54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773"/>
        <w:gridCol w:w="1988"/>
        <w:gridCol w:w="1417"/>
        <w:gridCol w:w="979"/>
        <w:gridCol w:w="1054"/>
        <w:gridCol w:w="604"/>
        <w:gridCol w:w="510"/>
        <w:gridCol w:w="604"/>
        <w:gridCol w:w="604"/>
        <w:gridCol w:w="604"/>
        <w:gridCol w:w="604"/>
        <w:gridCol w:w="604"/>
        <w:gridCol w:w="5201"/>
      </w:tblGrid>
      <w:tr>
        <w:trPr/>
        <w:tc>
          <w:tcPr>
            <w:tcW w:w="77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198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мероприятия (результата)</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Тип мероприятия (результата)</w:t>
            </w:r>
            <w:r>
              <w:rPr>
                <w:rFonts w:ascii="Times New Roman" w:hAnsi="Times New Roman" w:cs="Times New Roman"/>
              </w:rPr>
            </w:r>
            <w:r>
              <w:rPr>
                <w:rFonts w:ascii="Times New Roman" w:hAnsi="Times New Roman" w:cs="Times New Roman"/>
              </w:rPr>
            </w:r>
          </w:p>
        </w:tc>
        <w:tc>
          <w:tcPr>
            <w:tcW w:w="979"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Единица измерения (по </w:t>
            </w:r>
            <w:hyperlink r:id="rId3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rPr>
                <w:t xml:space="preserve">ОКЕИ</w:t>
              </w:r>
            </w:hyperlink>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gridSpan w:val="2"/>
            <w:tcW w:w="165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Базовое значение</w:t>
            </w:r>
            <w:r>
              <w:rPr>
                <w:rFonts w:ascii="Times New Roman" w:hAnsi="Times New Roman" w:cs="Times New Roman"/>
              </w:rPr>
            </w:r>
            <w:r>
              <w:rPr>
                <w:rFonts w:ascii="Times New Roman" w:hAnsi="Times New Roman" w:cs="Times New Roman"/>
              </w:rPr>
            </w:r>
          </w:p>
        </w:tc>
        <w:tc>
          <w:tcPr>
            <w:gridSpan w:val="6"/>
            <w:tcW w:w="353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Значения мероприятия (результата), параметра характеристики мероприятия (результата) по годам</w:t>
            </w:r>
            <w:r>
              <w:rPr>
                <w:rFonts w:ascii="Times New Roman" w:hAnsi="Times New Roman" w:cs="Times New Roman"/>
              </w:rPr>
            </w:r>
            <w:r>
              <w:rPr>
                <w:rFonts w:ascii="Times New Roman" w:hAnsi="Times New Roman" w:cs="Times New Roman"/>
              </w:rPr>
            </w:r>
          </w:p>
        </w:tc>
        <w:tc>
          <w:tcPr>
            <w:tcW w:w="5201"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Связь с показателями комплекса процессных мероприятий</w:t>
            </w:r>
            <w:r>
              <w:rPr>
                <w:rFonts w:ascii="Times New Roman" w:hAnsi="Times New Roman" w:cs="Times New Roman"/>
              </w:rPr>
            </w:r>
            <w:r>
              <w:rPr>
                <w:rFonts w:ascii="Times New Roman" w:hAnsi="Times New Roman" w:cs="Times New Roman"/>
              </w:rPr>
            </w:r>
          </w:p>
        </w:tc>
      </w:tr>
      <w:tr>
        <w:trPr/>
        <w:tc>
          <w:tcPr>
            <w:tcW w:w="77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98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79"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значение</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год</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ind w:left="-38"/>
              <w:jc w:val="center"/>
              <w:rPr>
                <w:rFonts w:ascii="Times New Roman" w:hAnsi="Times New Roman" w:cs="Times New Roman"/>
              </w:rPr>
            </w:pPr>
            <w:r>
              <w:rPr>
                <w:rFonts w:ascii="Times New Roman" w:hAnsi="Times New Roman" w:cs="Times New Roman"/>
              </w:rPr>
              <w:t xml:space="preserve">2025</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2027</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2030</w:t>
            </w:r>
            <w:r>
              <w:rPr>
                <w:rFonts w:ascii="Times New Roman" w:hAnsi="Times New Roman" w:cs="Times New Roman"/>
              </w:rPr>
            </w:r>
            <w:r>
              <w:rPr>
                <w:rFonts w:ascii="Times New Roman" w:hAnsi="Times New Roman" w:cs="Times New Roman"/>
              </w:rPr>
            </w:r>
          </w:p>
        </w:tc>
        <w:tc>
          <w:tcPr>
            <w:tcW w:w="5201"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98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9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52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12"/>
            <w:tcW w:w="14773"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"Профилактика гибели детей от внешних причин на территории Белгородской области"</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988" w:type="dxa"/>
            <w:textDirection w:val="lrTb"/>
            <w:noWrap w:val="false"/>
          </w:tcPr>
          <w:p>
            <w:pPr>
              <w:pStyle w:val="885"/>
              <w:rPr>
                <w:rFonts w:ascii="Times New Roman" w:hAnsi="Times New Roman" w:cs="Times New Roman"/>
              </w:rPr>
            </w:pPr>
            <w:r>
              <w:rPr>
                <w:rFonts w:ascii="Times New Roman" w:hAnsi="Times New Roman" w:cs="Times New Roman"/>
              </w:rPr>
              <w:t xml:space="preserve">Повышение квалификации, профессиональная подготовка и переподготовка кадров</w:t>
            </w:r>
            <w:r>
              <w:rPr>
                <w:rFonts w:ascii="Times New Roman" w:hAnsi="Times New Roman" w:cs="Times New Roman"/>
              </w:rPr>
            </w:r>
            <w:r>
              <w:rPr>
                <w:rFonts w:ascii="Times New Roman" w:hAnsi="Times New Roman" w:cs="Times New Roman"/>
              </w:rPr>
            </w:r>
          </w:p>
        </w:tc>
        <w:tc>
          <w:tcPr>
            <w:tcW w:w="14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9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52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w:t>
            </w:r>
            <w:r>
              <w:rPr>
                <w:rFonts w:ascii="Times New Roman" w:hAnsi="Times New Roman" w:cs="Times New Roman"/>
              </w:rPr>
              <w:t xml:space="preserve">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gridSpan w:val="12"/>
            <w:tcW w:w="14773" w:type="dxa"/>
            <w:textDirection w:val="lrTb"/>
            <w:noWrap w:val="false"/>
          </w:tcPr>
          <w:p>
            <w:pPr>
              <w:pStyle w:val="885"/>
              <w:rPr>
                <w:rFonts w:ascii="Times New Roman" w:hAnsi="Times New Roman" w:cs="Times New Roman"/>
              </w:rPr>
            </w:pPr>
            <w:r>
              <w:rPr>
                <w:rFonts w:ascii="Times New Roman" w:hAnsi="Times New Roman" w:cs="Times New Roman"/>
              </w:rPr>
              <w:t xml:space="preserve">Организация и проведение семинаров, круглых столов по вопросам профилактики гибели детей от внешних причин для педагогов, родителей (законных представителей)</w:t>
            </w:r>
            <w:r>
              <w:rPr>
                <w:rFonts w:ascii="Times New Roman" w:hAnsi="Times New Roman" w:cs="Times New Roman"/>
              </w:rPr>
            </w:r>
            <w:r>
              <w:rPr>
                <w:rFonts w:ascii="Times New Roman" w:hAnsi="Times New Roman" w:cs="Times New Roman"/>
              </w:rPr>
            </w:r>
          </w:p>
        </w:tc>
      </w:tr>
      <w:tr>
        <w:trPr/>
        <w:tc>
          <w:tcPr>
            <w:tcW w:w="77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988" w:type="dxa"/>
            <w:vMerge w:val="restart"/>
            <w:textDirection w:val="lrTb"/>
            <w:noWrap w:val="false"/>
          </w:tcPr>
          <w:p>
            <w:pPr>
              <w:pStyle w:val="885"/>
              <w:rPr>
                <w:rFonts w:ascii="Times New Roman" w:hAnsi="Times New Roman" w:cs="Times New Roman"/>
              </w:rPr>
            </w:pPr>
            <w:r>
              <w:rPr>
                <w:rFonts w:ascii="Times New Roman" w:hAnsi="Times New Roman" w:cs="Times New Roman"/>
              </w:rPr>
              <w:t xml:space="preserve">Реализация мероприятий, направленных на организацию безопасного поведения детей и подростков, охраны их жизни и здоровья</w:t>
            </w:r>
            <w:r>
              <w:rPr>
                <w:rFonts w:ascii="Times New Roman" w:hAnsi="Times New Roman" w:cs="Times New Roman"/>
              </w:rPr>
            </w:r>
            <w:r>
              <w:rPr>
                <w:rFonts w:ascii="Times New Roman" w:hAnsi="Times New Roman" w:cs="Times New Roman"/>
              </w:rPr>
            </w:r>
          </w:p>
        </w:tc>
        <w:tc>
          <w:tcPr>
            <w:tcW w:w="14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КПМ</w:t>
            </w:r>
            <w:r>
              <w:rPr>
                <w:rFonts w:ascii="Times New Roman" w:hAnsi="Times New Roman" w:cs="Times New Roman"/>
              </w:rPr>
            </w:r>
            <w:r>
              <w:rPr>
                <w:rFonts w:ascii="Times New Roman" w:hAnsi="Times New Roman" w:cs="Times New Roman"/>
              </w:rPr>
            </w:r>
          </w:p>
        </w:tc>
        <w:tc>
          <w:tcPr>
            <w:tcW w:w="9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22</w:t>
            </w:r>
            <w:r>
              <w:rPr>
                <w:rFonts w:ascii="Times New Roman" w:hAnsi="Times New Roman" w:cs="Times New Roman"/>
              </w:rPr>
            </w:r>
            <w:r>
              <w:rPr>
                <w:rFonts w:ascii="Times New Roman" w:hAnsi="Times New Roman" w:cs="Times New Roman"/>
              </w:rPr>
            </w:r>
          </w:p>
        </w:tc>
        <w:tc>
          <w:tcPr>
            <w:tcW w:w="52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Количество опорных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r>
              <w:rPr>
                <w:rFonts w:ascii="Times New Roman" w:hAnsi="Times New Roman" w:cs="Times New Roman"/>
              </w:rPr>
            </w:r>
            <w:r>
              <w:rPr>
                <w:rFonts w:ascii="Times New Roman" w:hAnsi="Times New Roman" w:cs="Times New Roman"/>
              </w:rPr>
            </w:r>
          </w:p>
        </w:tc>
      </w:tr>
      <w:tr>
        <w:trPr/>
        <w:tc>
          <w:tcPr>
            <w:tcW w:w="77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98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100</w:t>
            </w:r>
            <w:r>
              <w:rPr>
                <w:rFonts w:ascii="Times New Roman" w:hAnsi="Times New Roman" w:cs="Times New Roman"/>
              </w:rPr>
            </w:r>
            <w:r>
              <w:rPr>
                <w:rFonts w:ascii="Times New Roman" w:hAnsi="Times New Roman" w:cs="Times New Roman"/>
              </w:rPr>
            </w:r>
          </w:p>
        </w:tc>
        <w:tc>
          <w:tcPr>
            <w:tcW w:w="52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r>
              <w:rPr>
                <w:rFonts w:ascii="Times New Roman" w:hAnsi="Times New Roman" w:cs="Times New Roman"/>
              </w:rPr>
            </w:r>
            <w:r>
              <w:rPr>
                <w:rFonts w:ascii="Times New Roman" w:hAnsi="Times New Roman" w:cs="Times New Roman"/>
              </w:rPr>
            </w:r>
          </w:p>
        </w:tc>
      </w:tr>
      <w:tr>
        <w:trPr/>
        <w:tc>
          <w:tcPr>
            <w:tcW w:w="773"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988"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7" w:type="dxa"/>
            <w:vMerge w:val="continue"/>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7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единиц</w:t>
            </w:r>
            <w:r>
              <w:rPr>
                <w:rFonts w:ascii="Times New Roman" w:hAnsi="Times New Roman" w:cs="Times New Roman"/>
              </w:rPr>
            </w:r>
            <w:r>
              <w:rPr>
                <w:rFonts w:ascii="Times New Roman" w:hAnsi="Times New Roman" w:cs="Times New Roman"/>
              </w:rPr>
            </w:r>
          </w:p>
        </w:tc>
        <w:tc>
          <w:tcPr>
            <w:tcW w:w="105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1500</w:t>
            </w:r>
            <w:r>
              <w:rPr>
                <w:rFonts w:ascii="Times New Roman" w:hAnsi="Times New Roman" w:cs="Times New Roman"/>
              </w:rPr>
            </w:r>
            <w:r>
              <w:rPr>
                <w:rFonts w:ascii="Times New Roman" w:hAnsi="Times New Roman" w:cs="Times New Roman"/>
              </w:rPr>
            </w:r>
          </w:p>
        </w:tc>
        <w:tc>
          <w:tcPr>
            <w:tcW w:w="60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2023</w:t>
            </w:r>
            <w:r>
              <w:rPr>
                <w:rFonts w:ascii="Times New Roman" w:hAnsi="Times New Roman" w:cs="Times New Roman"/>
              </w:rPr>
            </w:r>
            <w:r>
              <w:rPr>
                <w:rFonts w:ascii="Times New Roman" w:hAnsi="Times New Roman" w:cs="Times New Roman"/>
              </w:rPr>
            </w:r>
          </w:p>
        </w:tc>
        <w:tc>
          <w:tcPr>
            <w:tcW w:w="510"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650</w:t>
            </w:r>
            <w:r>
              <w:rPr>
                <w:rFonts w:ascii="Times New Roman" w:hAnsi="Times New Roman" w:cs="Times New Roman"/>
              </w:rPr>
            </w:r>
            <w:r>
              <w:rPr>
                <w:rFonts w:ascii="Times New Roman" w:hAnsi="Times New Roman" w:cs="Times New Roman"/>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604" w:type="dxa"/>
            <w:textDirection w:val="lrTb"/>
            <w:noWrap w:val="false"/>
          </w:tcPr>
          <w:p>
            <w:pPr>
              <w:rPr>
                <w:sz w:val="20"/>
              </w:rPr>
            </w:pPr>
            <w:r>
              <w:rPr>
                <w:sz w:val="20"/>
              </w:rPr>
              <w:t xml:space="preserve">650</w:t>
            </w:r>
            <w:r>
              <w:rPr>
                <w:sz w:val="20"/>
              </w:rPr>
            </w:r>
            <w:r>
              <w:rPr>
                <w:sz w:val="20"/>
              </w:rPr>
            </w:r>
          </w:p>
        </w:tc>
        <w:tc>
          <w:tcPr>
            <w:tcW w:w="5201"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Численность воспитанников дошкольных образовательных организаций, ежегодно обеспеченных световозвращающими элементами для ношения на </w:t>
            </w:r>
            <w:r>
              <w:rPr>
                <w:rFonts w:ascii="Times New Roman" w:hAnsi="Times New Roman" w:cs="Times New Roman"/>
              </w:rPr>
              <w:t xml:space="preserve">верхней одежде</w:t>
            </w:r>
            <w:r>
              <w:rPr>
                <w:rFonts w:ascii="Times New Roman" w:hAnsi="Times New Roman" w:cs="Times New Roman"/>
              </w:rPr>
            </w:r>
            <w:r>
              <w:rPr>
                <w:rFonts w:ascii="Times New Roman" w:hAnsi="Times New Roman" w:cs="Times New Roman"/>
              </w:rPr>
            </w:r>
          </w:p>
        </w:tc>
      </w:tr>
      <w:tr>
        <w:trPr/>
        <w:tc>
          <w:tcPr>
            <w:tcW w:w="773" w:type="dxa"/>
            <w:textDirection w:val="lrTb"/>
            <w:noWrap w:val="false"/>
          </w:tcPr>
          <w:p>
            <w:pPr>
              <w:pStyle w:val="885"/>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12"/>
            <w:tcW w:w="1477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Приобретение технического и учебно-методического оборудования для школ, обеспечение первоклассников рюкзаками-мешками со световозвращающими элементами, приобретение световозвращающих элементов для ношения на верхней одежде</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sz w:val="18"/>
        </w:rPr>
        <w:outlineLvl w:val="2"/>
      </w:pPr>
      <w:r>
        <w:rPr>
          <w:rFonts w:ascii="Times New Roman" w:hAnsi="Times New Roman" w:cs="Times New Roman"/>
          <w:sz w:val="18"/>
        </w:rPr>
      </w:r>
      <w:r>
        <w:rPr>
          <w:rFonts w:ascii="Times New Roman" w:hAnsi="Times New Roman" w:cs="Times New Roman"/>
          <w:sz w:val="18"/>
        </w:rPr>
      </w:r>
      <w:r>
        <w:rPr>
          <w:rFonts w:ascii="Times New Roman" w:hAnsi="Times New Roman" w:cs="Times New Roman"/>
          <w:sz w:val="18"/>
        </w:rPr>
      </w:r>
    </w:p>
    <w:p>
      <w:pPr>
        <w:pStyle w:val="886"/>
        <w:jc w:val="center"/>
        <w:rPr>
          <w:rFonts w:ascii="Times New Roman" w:hAnsi="Times New Roman" w:cs="Times New Roman"/>
          <w:sz w:val="24"/>
        </w:rPr>
        <w:outlineLvl w:val="2"/>
      </w:pPr>
      <w:r>
        <w:rPr>
          <w:rFonts w:ascii="Times New Roman" w:hAnsi="Times New Roman" w:cs="Times New Roman"/>
          <w:sz w:val="24"/>
        </w:rPr>
        <w:t xml:space="preserve">5. Финансовое обеспечение комплекса процессных мероприятий 7</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18"/>
        </w:rPr>
        <w:outlineLvl w:val="2"/>
      </w:pPr>
      <w:r>
        <w:rPr>
          <w:rFonts w:ascii="Times New Roman" w:hAnsi="Times New Roman" w:cs="Times New Roman"/>
          <w:sz w:val="18"/>
        </w:rPr>
      </w:r>
      <w:r>
        <w:rPr>
          <w:rFonts w:ascii="Times New Roman" w:hAnsi="Times New Roman" w:cs="Times New Roman"/>
          <w:sz w:val="18"/>
        </w:rPr>
      </w:r>
      <w:r>
        <w:rPr>
          <w:rFonts w:ascii="Times New Roman" w:hAnsi="Times New Roman" w:cs="Times New Roman"/>
          <w:sz w:val="18"/>
        </w:rPr>
      </w:r>
    </w:p>
    <w:tbl>
      <w:tblPr>
        <w:tblW w:w="15594" w:type="dxa"/>
        <w:tblInd w:w="-318" w:type="dxa"/>
        <w:tblLayout w:type="fixed"/>
        <w:tblLook w:val="04A0" w:firstRow="1" w:lastRow="0" w:firstColumn="1" w:lastColumn="0" w:noHBand="0" w:noVBand="1"/>
      </w:tblPr>
      <w:tblGrid>
        <w:gridCol w:w="517"/>
        <w:gridCol w:w="8273"/>
        <w:gridCol w:w="2674"/>
        <w:gridCol w:w="586"/>
        <w:gridCol w:w="567"/>
        <w:gridCol w:w="567"/>
        <w:gridCol w:w="567"/>
        <w:gridCol w:w="567"/>
        <w:gridCol w:w="567"/>
        <w:gridCol w:w="709"/>
      </w:tblGrid>
      <w:tr>
        <w:trPr>
          <w:trHeight w:val="300"/>
        </w:trPr>
        <w:tc>
          <w:tcPr>
            <w:shd w:val="clear" w:color="auto" w:fill="auto"/>
            <w:tcBorders>
              <w:top w:val="single" w:color="auto" w:sz="4" w:space="0"/>
              <w:left w:val="single" w:color="auto" w:sz="4" w:space="0"/>
              <w:bottom w:val="single" w:color="000000" w:sz="4" w:space="0"/>
              <w:right w:val="single" w:color="auto" w:sz="4" w:space="0"/>
            </w:tcBorders>
            <w:tcW w:w="517" w:type="dxa"/>
            <w:vAlign w:val="bottom"/>
            <w:vMerge w:val="restart"/>
            <w:textDirection w:val="lrTb"/>
            <w:noWrap w:val="false"/>
          </w:tcPr>
          <w:p>
            <w:pPr>
              <w:jc w:val="center"/>
              <w:rPr>
                <w:rFonts w:eastAsia="Times New Roman"/>
                <w:sz w:val="20"/>
              </w:rPr>
            </w:pPr>
            <w:r>
              <w:rPr>
                <w:rFonts w:eastAsia="Times New Roman"/>
                <w:sz w:val="20"/>
              </w:rPr>
              <w:t xml:space="preserve">№ п/п</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8273" w:type="dxa"/>
            <w:vAlign w:val="center"/>
            <w:vMerge w:val="restart"/>
            <w:textDirection w:val="lrTb"/>
            <w:noWrap w:val="false"/>
          </w:tcPr>
          <w:p>
            <w:pPr>
              <w:jc w:val="center"/>
              <w:rPr>
                <w:rFonts w:eastAsia="Times New Roman"/>
                <w:sz w:val="20"/>
              </w:rPr>
            </w:pPr>
            <w:r>
              <w:rPr>
                <w:rFonts w:eastAsia="Times New Roman"/>
                <w:sz w:val="20"/>
              </w:rPr>
              <w:t xml:space="preserve">Наименование мероприятия (результата)/источник финансового обеспечения</w:t>
            </w:r>
            <w:r>
              <w:rPr>
                <w:rFonts w:eastAsia="Times New Roman"/>
                <w:sz w:val="20"/>
              </w:rPr>
            </w:r>
            <w:r>
              <w:rPr>
                <w:rFonts w:eastAsia="Times New Roman"/>
                <w:sz w:val="20"/>
              </w:rPr>
            </w:r>
          </w:p>
        </w:tc>
        <w:tc>
          <w:tcPr>
            <w:shd w:val="clear" w:color="auto" w:fill="auto"/>
            <w:tcBorders>
              <w:top w:val="single" w:color="auto" w:sz="4" w:space="0"/>
              <w:left w:val="single" w:color="auto" w:sz="4" w:space="0"/>
              <w:bottom w:val="single" w:color="000000" w:sz="4" w:space="0"/>
              <w:right w:val="single" w:color="auto" w:sz="4" w:space="0"/>
            </w:tcBorders>
            <w:tcW w:w="2674" w:type="dxa"/>
            <w:vAlign w:val="center"/>
            <w:vMerge w:val="restart"/>
            <w:textDirection w:val="lrTb"/>
            <w:noWrap w:val="false"/>
          </w:tcPr>
          <w:p>
            <w:pPr>
              <w:jc w:val="center"/>
              <w:rPr>
                <w:rFonts w:eastAsia="Times New Roman"/>
                <w:sz w:val="20"/>
              </w:rPr>
            </w:pPr>
            <w:r>
              <w:rPr>
                <w:rFonts w:eastAsia="Times New Roman"/>
                <w:sz w:val="20"/>
              </w:rPr>
              <w:t xml:space="preserve">Код бюджетной классификации</w:t>
            </w:r>
            <w:r>
              <w:rPr>
                <w:rFonts w:eastAsia="Times New Roman"/>
                <w:sz w:val="20"/>
              </w:rPr>
            </w:r>
            <w:r>
              <w:rPr>
                <w:rFonts w:eastAsia="Times New Roman"/>
                <w:sz w:val="20"/>
              </w:rPr>
            </w:r>
          </w:p>
        </w:tc>
        <w:tc>
          <w:tcPr>
            <w:gridSpan w:val="7"/>
            <w:shd w:val="clear" w:color="auto" w:fill="auto"/>
            <w:tcBorders>
              <w:top w:val="single" w:color="auto" w:sz="4" w:space="0"/>
              <w:left w:val="none" w:color="000000" w:sz="4" w:space="0"/>
              <w:bottom w:val="single" w:color="auto" w:sz="4" w:space="0"/>
              <w:right w:val="single" w:color="auto" w:sz="4" w:space="0"/>
            </w:tcBorders>
            <w:tcW w:w="4130" w:type="dxa"/>
            <w:textDirection w:val="lrTb"/>
            <w:noWrap w:val="false"/>
          </w:tcPr>
          <w:p>
            <w:pPr>
              <w:ind w:left="-89" w:right="-57"/>
              <w:jc w:val="center"/>
              <w:rPr>
                <w:rFonts w:eastAsia="Times New Roman"/>
                <w:sz w:val="20"/>
              </w:rPr>
            </w:pPr>
            <w:r>
              <w:rPr>
                <w:rFonts w:eastAsia="Times New Roman"/>
                <w:sz w:val="20"/>
              </w:rPr>
              <w:t xml:space="preserve">Объем финансового обеспечения по годам реализации, тыс. рублей</w:t>
            </w:r>
            <w:r>
              <w:rPr>
                <w:rFonts w:eastAsia="Times New Roman"/>
                <w:sz w:val="20"/>
              </w:rPr>
            </w:r>
            <w:r>
              <w:rPr>
                <w:rFonts w:eastAsia="Times New Roman"/>
                <w:sz w:val="20"/>
              </w:rPr>
            </w:r>
          </w:p>
        </w:tc>
      </w:tr>
      <w:tr>
        <w:trPr>
          <w:trHeight w:val="300"/>
        </w:trPr>
        <w:tc>
          <w:tcPr>
            <w:tcBorders>
              <w:top w:val="single" w:color="auto" w:sz="4" w:space="0"/>
              <w:left w:val="single" w:color="auto" w:sz="4" w:space="0"/>
              <w:bottom w:val="single" w:color="000000" w:sz="4" w:space="0"/>
              <w:right w:val="single" w:color="auto" w:sz="4" w:space="0"/>
            </w:tcBorders>
            <w:tcW w:w="517"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8273"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tcBorders>
              <w:top w:val="single" w:color="auto" w:sz="4" w:space="0"/>
              <w:left w:val="single" w:color="auto" w:sz="4" w:space="0"/>
              <w:bottom w:val="single" w:color="000000"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bottom"/>
            <w:textDirection w:val="lrTb"/>
            <w:noWrap w:val="false"/>
          </w:tcPr>
          <w:p>
            <w:pPr>
              <w:ind w:left="-89" w:right="-57"/>
              <w:jc w:val="center"/>
              <w:rPr>
                <w:rFonts w:eastAsia="Times New Roman"/>
                <w:sz w:val="20"/>
              </w:rPr>
            </w:pPr>
            <w:r>
              <w:rPr>
                <w:rFonts w:eastAsia="Times New Roman"/>
                <w:sz w:val="20"/>
              </w:rPr>
              <w:t xml:space="preserve">2025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2026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2027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2028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2029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2030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bottom"/>
            <w:textDirection w:val="lrTb"/>
            <w:noWrap w:val="false"/>
          </w:tcPr>
          <w:p>
            <w:pPr>
              <w:ind w:left="-89" w:right="-57"/>
              <w:jc w:val="center"/>
              <w:rPr>
                <w:rFonts w:eastAsia="Times New Roman"/>
                <w:sz w:val="20"/>
              </w:rPr>
            </w:pPr>
            <w:r>
              <w:rPr>
                <w:rFonts w:eastAsia="Times New Roman"/>
                <w:sz w:val="20"/>
              </w:rPr>
              <w:t xml:space="preserve">всего</w:t>
            </w:r>
            <w:r>
              <w:rPr>
                <w:rFonts w:eastAsia="Times New Roman"/>
                <w:sz w:val="20"/>
              </w:rPr>
            </w:r>
            <w:r>
              <w:rPr>
                <w:rFonts w:eastAsia="Times New Roman"/>
                <w:sz w:val="20"/>
              </w:rPr>
            </w:r>
          </w:p>
        </w:tc>
      </w:tr>
      <w:tr>
        <w:trPr>
          <w:trHeight w:val="270"/>
        </w:trPr>
        <w:tc>
          <w:tcPr>
            <w:shd w:val="clear" w:color="auto" w:fill="auto"/>
            <w:tcBorders>
              <w:top w:val="none" w:color="000000" w:sz="4" w:space="0"/>
              <w:left w:val="single" w:color="auto" w:sz="4" w:space="0"/>
              <w:bottom w:val="single" w:color="auto" w:sz="4" w:space="0"/>
              <w:right w:val="single" w:color="auto" w:sz="4" w:space="0"/>
            </w:tcBorders>
            <w:tcW w:w="517" w:type="dxa"/>
            <w:vAlign w:val="bottom"/>
            <w:textDirection w:val="lrTb"/>
            <w:noWrap w:val="false"/>
          </w:tcPr>
          <w:p>
            <w:pPr>
              <w:jc w:val="center"/>
              <w:rPr>
                <w:rFonts w:eastAsia="Times New Roman"/>
                <w:sz w:val="20"/>
              </w:rPr>
            </w:pPr>
            <w:r>
              <w:rPr>
                <w:rFonts w:eastAsia="Times New Roman"/>
                <w:sz w:val="20"/>
              </w:rPr>
              <w:t xml:space="preserve">1</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jc w:val="center"/>
              <w:rPr>
                <w:rFonts w:eastAsia="Times New Roman"/>
                <w:sz w:val="20"/>
              </w:rPr>
            </w:pPr>
            <w:r>
              <w:rPr>
                <w:rFonts w:eastAsia="Times New Roman"/>
                <w:sz w:val="20"/>
              </w:rPr>
              <w:t xml:space="preserve">2</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2674" w:type="dxa"/>
            <w:vAlign w:val="bottom"/>
            <w:textDirection w:val="lrTb"/>
            <w:noWrap w:val="false"/>
          </w:tcPr>
          <w:p>
            <w:pPr>
              <w:jc w:val="center"/>
              <w:rPr>
                <w:rFonts w:eastAsia="Times New Roman"/>
                <w:sz w:val="20"/>
              </w:rPr>
            </w:pPr>
            <w:r>
              <w:rPr>
                <w:rFonts w:eastAsia="Times New Roman"/>
                <w:sz w:val="20"/>
              </w:rPr>
              <w:t xml:space="preserve">3</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bottom"/>
            <w:textDirection w:val="lrTb"/>
            <w:noWrap w:val="false"/>
          </w:tcPr>
          <w:p>
            <w:pPr>
              <w:ind w:left="-89" w:right="-57"/>
              <w:jc w:val="center"/>
              <w:rPr>
                <w:rFonts w:eastAsia="Times New Roman"/>
                <w:sz w:val="20"/>
              </w:rPr>
            </w:pPr>
            <w:r>
              <w:rPr>
                <w:rFonts w:eastAsia="Times New Roman"/>
                <w:sz w:val="20"/>
              </w:rPr>
              <w:t xml:space="preserve">4</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5</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6</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7</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8</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bottom"/>
            <w:textDirection w:val="lrTb"/>
            <w:noWrap w:val="false"/>
          </w:tcPr>
          <w:p>
            <w:pPr>
              <w:ind w:left="-89" w:right="-57"/>
              <w:jc w:val="center"/>
              <w:rPr>
                <w:rFonts w:eastAsia="Times New Roman"/>
                <w:sz w:val="20"/>
              </w:rPr>
            </w:pPr>
            <w:r>
              <w:rPr>
                <w:rFonts w:eastAsia="Times New Roman"/>
                <w:sz w:val="20"/>
              </w:rPr>
              <w:t xml:space="preserve">9</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bottom"/>
            <w:textDirection w:val="lrTb"/>
            <w:noWrap w:val="false"/>
          </w:tcPr>
          <w:p>
            <w:pPr>
              <w:ind w:left="-89" w:right="-57"/>
              <w:jc w:val="center"/>
              <w:rPr>
                <w:rFonts w:eastAsia="Times New Roman"/>
                <w:sz w:val="20"/>
              </w:rPr>
            </w:pPr>
            <w:r>
              <w:rPr>
                <w:rFonts w:eastAsia="Times New Roman"/>
                <w:sz w:val="20"/>
              </w:rPr>
              <w:t xml:space="preserve">10</w:t>
            </w:r>
            <w:r>
              <w:rPr>
                <w:rFonts w:eastAsia="Times New Roman"/>
                <w:sz w:val="20"/>
              </w:rPr>
            </w:r>
            <w:r>
              <w:rPr>
                <w:rFonts w:eastAsia="Times New Roman"/>
                <w:sz w:val="20"/>
              </w:rPr>
            </w:r>
          </w:p>
        </w:tc>
      </w:tr>
      <w:tr>
        <w:trPr>
          <w:trHeight w:val="383"/>
        </w:trPr>
        <w:tc>
          <w:tcPr>
            <w:shd w:val="clear" w:color="auto" w:fill="auto"/>
            <w:tcBorders>
              <w:top w:val="none" w:color="000000" w:sz="4" w:space="0"/>
              <w:left w:val="single" w:color="auto" w:sz="4" w:space="0"/>
              <w:bottom w:val="none" w:color="000000" w:sz="4" w:space="0"/>
              <w:right w:val="single" w:color="auto" w:sz="4" w:space="0"/>
            </w:tcBorders>
            <w:tcW w:w="517" w:type="dxa"/>
            <w:vMerge w:val="restart"/>
            <w:textDirection w:val="lrTb"/>
            <w:noWrap w:val="false"/>
          </w:tcPr>
          <w:p>
            <w:pPr>
              <w:jc w:val="center"/>
              <w:rPr>
                <w:rFonts w:eastAsia="Times New Roman"/>
                <w:b/>
                <w:bCs/>
                <w:sz w:val="20"/>
              </w:rPr>
            </w:pPr>
            <w:r>
              <w:rPr>
                <w:rFonts w:eastAsia="Times New Roman"/>
                <w:b/>
                <w:bCs/>
                <w:sz w:val="20"/>
              </w:rPr>
              <w:t xml:space="preserve">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b/>
                <w:bCs/>
                <w:sz w:val="20"/>
              </w:rPr>
            </w:pPr>
            <w:r>
              <w:rPr>
                <w:rFonts w:eastAsia="Times New Roman"/>
                <w:b/>
                <w:bCs/>
                <w:sz w:val="20"/>
              </w:rPr>
              <w:t xml:space="preserve">Комплекс процессных мероприятий "Профилактика гибели детей от внешних причин на территории Вейделевского района"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74" w:type="dxa"/>
            <w:vMerge w:val="restart"/>
            <w:textDirection w:val="lrTb"/>
            <w:noWrap w:val="false"/>
          </w:tcPr>
          <w:p>
            <w:pPr>
              <w:jc w:val="center"/>
              <w:rPr>
                <w:rFonts w:eastAsia="Times New Roman"/>
                <w:sz w:val="20"/>
              </w:rPr>
            </w:pPr>
            <w:r>
              <w:rPr>
                <w:rFonts w:eastAsia="Times New Roman"/>
                <w:sz w:val="20"/>
              </w:rPr>
              <w:t xml:space="preserve">871 07 05 02 4 07 21010 600        871 07 09 02 4 07 23120 600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none" w:color="000000"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439"/>
        </w:trPr>
        <w:tc>
          <w:tcPr>
            <w:shd w:val="clear" w:color="auto" w:fill="auto"/>
            <w:tcBorders>
              <w:top w:val="single" w:color="auto" w:sz="4" w:space="0"/>
              <w:left w:val="single" w:color="auto" w:sz="4" w:space="0"/>
              <w:bottom w:val="none" w:color="000000" w:sz="4" w:space="0"/>
              <w:right w:val="single" w:color="auto" w:sz="4" w:space="0"/>
            </w:tcBorders>
            <w:tcW w:w="517" w:type="dxa"/>
            <w:vMerge w:val="restart"/>
            <w:textDirection w:val="lrTb"/>
            <w:noWrap w:val="false"/>
          </w:tcPr>
          <w:p>
            <w:pPr>
              <w:jc w:val="center"/>
              <w:rPr>
                <w:rFonts w:eastAsia="Times New Roman"/>
                <w:b/>
                <w:bCs/>
                <w:sz w:val="20"/>
              </w:rPr>
            </w:pPr>
            <w:r>
              <w:rPr>
                <w:rFonts w:eastAsia="Times New Roman"/>
                <w:b/>
                <w:bCs/>
                <w:sz w:val="20"/>
              </w:rPr>
              <w:t xml:space="preserve">1.1.</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b/>
                <w:bCs/>
                <w:sz w:val="20"/>
              </w:rPr>
            </w:pPr>
            <w:r>
              <w:rPr>
                <w:rFonts w:eastAsia="Times New Roman"/>
                <w:b/>
                <w:bCs/>
                <w:sz w:val="20"/>
              </w:rPr>
              <w:t xml:space="preserve">Мероприятие  (результат) "Повышение квалификации, профессиональная подготовка и переподготовка кадров" (всего), в том числе:</w:t>
            </w:r>
            <w:r>
              <w:rPr>
                <w:rFonts w:eastAsia="Times New Roman"/>
                <w:b/>
                <w:bCs/>
                <w:sz w:val="20"/>
              </w:rPr>
            </w:r>
            <w:r>
              <w:rPr>
                <w:rFonts w:eastAsia="Times New Roman"/>
                <w:b/>
                <w:bCs/>
                <w:sz w:val="20"/>
              </w:rPr>
            </w:r>
          </w:p>
        </w:tc>
        <w:tc>
          <w:tcPr>
            <w:shd w:val="clear" w:color="auto" w:fill="auto"/>
            <w:tcBorders>
              <w:top w:val="none" w:color="000000" w:sz="4" w:space="0"/>
              <w:left w:val="single" w:color="auto" w:sz="4" w:space="0"/>
              <w:bottom w:val="single" w:color="auto" w:sz="4" w:space="0"/>
              <w:right w:val="single" w:color="auto" w:sz="4" w:space="0"/>
            </w:tcBorders>
            <w:tcW w:w="2674" w:type="dxa"/>
            <w:vMerge w:val="restart"/>
            <w:textDirection w:val="lrTb"/>
            <w:noWrap w:val="false"/>
          </w:tcPr>
          <w:p>
            <w:pPr>
              <w:jc w:val="center"/>
              <w:rPr>
                <w:rFonts w:eastAsia="Times New Roman"/>
                <w:sz w:val="20"/>
              </w:rPr>
            </w:pPr>
            <w:r>
              <w:rPr>
                <w:rFonts w:eastAsia="Times New Roman"/>
                <w:sz w:val="20"/>
              </w:rPr>
              <w:t xml:space="preserve">871 07 05 02 4 07 21010 600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none" w:color="000000"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none" w:color="000000"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494"/>
        </w:trPr>
        <w:tc>
          <w:tcPr>
            <w:shd w:val="clear" w:color="auto" w:fill="auto"/>
            <w:tcBorders>
              <w:top w:val="single" w:color="auto" w:sz="4" w:space="0"/>
              <w:left w:val="single" w:color="auto" w:sz="4" w:space="0"/>
              <w:bottom w:val="single" w:color="auto" w:sz="4" w:space="0"/>
              <w:right w:val="single" w:color="auto" w:sz="4" w:space="0"/>
            </w:tcBorders>
            <w:tcW w:w="517" w:type="dxa"/>
            <w:vMerge w:val="restart"/>
            <w:textDirection w:val="lrTb"/>
            <w:noWrap w:val="false"/>
          </w:tcPr>
          <w:p>
            <w:pPr>
              <w:jc w:val="center"/>
              <w:rPr>
                <w:rFonts w:eastAsia="Times New Roman"/>
                <w:b/>
                <w:bCs/>
                <w:sz w:val="20"/>
              </w:rPr>
            </w:pPr>
            <w:r>
              <w:rPr>
                <w:rFonts w:eastAsia="Times New Roman"/>
                <w:b/>
                <w:bCs/>
                <w:sz w:val="20"/>
              </w:rPr>
              <w:t xml:space="preserve">1.2.</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textDirection w:val="lrTb"/>
            <w:noWrap w:val="false"/>
          </w:tcPr>
          <w:p>
            <w:pPr>
              <w:ind w:left="-57" w:right="-108"/>
              <w:rPr>
                <w:rFonts w:eastAsia="Times New Roman"/>
                <w:b/>
                <w:bCs/>
                <w:sz w:val="20"/>
              </w:rPr>
            </w:pPr>
            <w:r>
              <w:rPr>
                <w:rFonts w:eastAsia="Times New Roman"/>
                <w:b/>
                <w:bCs/>
                <w:sz w:val="20"/>
              </w:rPr>
              <w:t xml:space="preserve">Мероприятие (результат) "Реализация мероприятий, направленных на организацию безопасного поведения детей и подростков, охраны их жизни и здоровья" (всего), в том числе:</w:t>
            </w:r>
            <w:r>
              <w:rPr>
                <w:rFonts w:eastAsia="Times New Roman"/>
                <w:b/>
                <w:bCs/>
                <w:sz w:val="20"/>
              </w:rPr>
            </w:r>
            <w:r>
              <w:rPr>
                <w:rFonts w:eastAsia="Times New Roman"/>
                <w:b/>
                <w:bCs/>
                <w:sz w:val="20"/>
              </w:rPr>
            </w:r>
          </w:p>
        </w:tc>
        <w:tc>
          <w:tcPr>
            <w:shd w:val="clear" w:color="auto" w:fill="auto"/>
            <w:tcBorders>
              <w:top w:val="single" w:color="auto" w:sz="4" w:space="0"/>
              <w:left w:val="single" w:color="auto" w:sz="4" w:space="0"/>
              <w:bottom w:val="single" w:color="auto" w:sz="4" w:space="0"/>
              <w:right w:val="single" w:color="auto" w:sz="4" w:space="0"/>
            </w:tcBorders>
            <w:tcW w:w="2674" w:type="dxa"/>
            <w:vMerge w:val="restart"/>
            <w:textDirection w:val="lrTb"/>
            <w:noWrap w:val="false"/>
          </w:tcPr>
          <w:p>
            <w:pPr>
              <w:jc w:val="center"/>
              <w:rPr>
                <w:rFonts w:eastAsia="Times New Roman"/>
                <w:sz w:val="20"/>
              </w:rPr>
            </w:pPr>
            <w:r>
              <w:rPr>
                <w:rFonts w:eastAsia="Times New Roman"/>
                <w:sz w:val="20"/>
              </w:rPr>
              <w:t xml:space="preserve">871 07 09 02 4 07 23120 600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Местный бюджет (всего), из них:</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0,0</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межбюджетные трансферты из федерального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межбюджетные трансферты из областного бюджета (справочно).</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vAlign w:val="bottom"/>
            <w:textDirection w:val="lrTb"/>
            <w:noWrap w:val="false"/>
          </w:tcPr>
          <w:p>
            <w:pPr>
              <w:rPr>
                <w:rFonts w:eastAsia="Times New Roman"/>
                <w:sz w:val="20"/>
              </w:rPr>
            </w:pPr>
            <w:r>
              <w:rPr>
                <w:rFonts w:eastAsia="Times New Roman"/>
                <w:sz w:val="20"/>
              </w:rPr>
              <w:t xml:space="preserve"> - местный бюджет</w:t>
            </w:r>
            <w:r>
              <w:rPr>
                <w:rFonts w:eastAsia="Times New Roman"/>
                <w:sz w:val="14"/>
                <w:szCs w:val="14"/>
              </w:rPr>
              <w:t xml:space="preserve"> </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Внебюджетные источники</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r>
        <w:trPr>
          <w:trHeight w:val="255"/>
        </w:trPr>
        <w:tc>
          <w:tcPr>
            <w:tcBorders>
              <w:top w:val="single" w:color="auto" w:sz="4" w:space="0"/>
              <w:left w:val="single" w:color="auto" w:sz="4" w:space="0"/>
              <w:bottom w:val="single" w:color="auto" w:sz="4" w:space="0"/>
              <w:right w:val="single" w:color="auto" w:sz="4" w:space="0"/>
            </w:tcBorders>
            <w:tcW w:w="517" w:type="dxa"/>
            <w:vAlign w:val="center"/>
            <w:vMerge w:val="continue"/>
            <w:textDirection w:val="lrTb"/>
            <w:noWrap w:val="false"/>
          </w:tcPr>
          <w:p>
            <w:pPr>
              <w:rPr>
                <w:rFonts w:eastAsia="Times New Roman"/>
                <w:b/>
                <w:bCs/>
                <w:sz w:val="20"/>
              </w:rPr>
            </w:pPr>
            <w:r>
              <w:rPr>
                <w:rFonts w:eastAsia="Times New Roman"/>
                <w:b/>
                <w:bCs/>
                <w:sz w:val="20"/>
              </w:rPr>
            </w:r>
            <w:r>
              <w:rPr>
                <w:rFonts w:eastAsia="Times New Roman"/>
                <w:b/>
                <w:bCs/>
                <w:sz w:val="20"/>
              </w:rPr>
            </w:r>
            <w:r>
              <w:rPr>
                <w:rFonts w:eastAsia="Times New Roman"/>
                <w:b/>
                <w:bCs/>
                <w:sz w:val="20"/>
              </w:rPr>
            </w:r>
          </w:p>
        </w:tc>
        <w:tc>
          <w:tcPr>
            <w:shd w:val="clear" w:color="auto" w:fill="auto"/>
            <w:tcBorders>
              <w:top w:val="single" w:color="auto" w:sz="4" w:space="0"/>
              <w:left w:val="none" w:color="000000" w:sz="4" w:space="0"/>
              <w:bottom w:val="single" w:color="auto" w:sz="4" w:space="0"/>
              <w:right w:val="single" w:color="auto" w:sz="4" w:space="0"/>
            </w:tcBorders>
            <w:tcW w:w="8273" w:type="dxa"/>
            <w:textDirection w:val="lrTb"/>
            <w:noWrap w:val="false"/>
          </w:tcPr>
          <w:p>
            <w:pPr>
              <w:rPr>
                <w:rFonts w:eastAsia="Times New Roman"/>
                <w:sz w:val="20"/>
              </w:rPr>
            </w:pPr>
            <w:r>
              <w:rPr>
                <w:rFonts w:eastAsia="Times New Roman"/>
                <w:sz w:val="20"/>
              </w:rPr>
              <w:t xml:space="preserve">Нераспределённый резерв (местный бюджет)</w:t>
            </w:r>
            <w:r>
              <w:rPr>
                <w:rFonts w:eastAsia="Times New Roman"/>
                <w:sz w:val="20"/>
              </w:rPr>
            </w:r>
            <w:r>
              <w:rPr>
                <w:rFonts w:eastAsia="Times New Roman"/>
                <w:sz w:val="20"/>
              </w:rPr>
            </w:r>
          </w:p>
        </w:tc>
        <w:tc>
          <w:tcPr>
            <w:tcBorders>
              <w:top w:val="single" w:color="auto" w:sz="4" w:space="0"/>
              <w:left w:val="single" w:color="auto" w:sz="4" w:space="0"/>
              <w:bottom w:val="single" w:color="auto" w:sz="4" w:space="0"/>
              <w:right w:val="single" w:color="auto" w:sz="4" w:space="0"/>
            </w:tcBorders>
            <w:tcW w:w="2674" w:type="dxa"/>
            <w:vAlign w:val="center"/>
            <w:vMerge w:val="continue"/>
            <w:textDirection w:val="lrTb"/>
            <w:noWrap w:val="false"/>
          </w:tcPr>
          <w:p>
            <w:pPr>
              <w:rPr>
                <w:rFonts w:eastAsia="Times New Roman"/>
                <w:sz w:val="20"/>
              </w:rPr>
            </w:pPr>
            <w:r>
              <w:rPr>
                <w:rFonts w:eastAsia="Times New Roman"/>
                <w:sz w:val="20"/>
              </w:rPr>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86"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single" w:color="auto" w:sz="4" w:space="0"/>
              <w:left w:val="none" w:color="000000" w:sz="4" w:space="0"/>
              <w:bottom w:val="single" w:color="auto" w:sz="4" w:space="0"/>
              <w:right w:val="single" w:color="auto" w:sz="4" w:space="0"/>
            </w:tcBorders>
            <w:tcW w:w="567" w:type="dxa"/>
            <w:vAlign w:val="center"/>
            <w:textDirection w:val="lrTb"/>
            <w:noWrap w:val="false"/>
          </w:tcPr>
          <w:p>
            <w:pPr>
              <w:ind w:left="-89" w:right="-57"/>
              <w:jc w:val="center"/>
              <w:rPr>
                <w:rFonts w:eastAsia="Times New Roman"/>
                <w:sz w:val="20"/>
              </w:rPr>
            </w:pPr>
            <w:r>
              <w:rPr>
                <w:rFonts w:eastAsia="Times New Roman"/>
                <w:sz w:val="20"/>
              </w:rPr>
              <w:t xml:space="preserve"> </w:t>
            </w:r>
            <w:r>
              <w:rPr>
                <w:rFonts w:eastAsia="Times New Roman"/>
                <w:sz w:val="20"/>
              </w:rPr>
            </w:r>
            <w:r>
              <w:rPr>
                <w:rFonts w:eastAsia="Times New Roman"/>
                <w:sz w:val="20"/>
              </w:rPr>
            </w:r>
          </w:p>
        </w:tc>
        <w:tc>
          <w:tcPr>
            <w:shd w:val="clear" w:color="auto" w:fill="auto"/>
            <w:tcBorders>
              <w:top w:val="none" w:color="000000" w:sz="4" w:space="0"/>
              <w:left w:val="none" w:color="000000" w:sz="4" w:space="0"/>
              <w:bottom w:val="single" w:color="auto" w:sz="4" w:space="0"/>
              <w:right w:val="single" w:color="auto" w:sz="4" w:space="0"/>
            </w:tcBorders>
            <w:tcW w:w="709" w:type="dxa"/>
            <w:vAlign w:val="center"/>
            <w:textDirection w:val="lrTb"/>
            <w:noWrap w:val="false"/>
          </w:tcPr>
          <w:p>
            <w:pPr>
              <w:ind w:left="-89" w:right="-57"/>
              <w:jc w:val="right"/>
              <w:rPr>
                <w:rFonts w:eastAsia="Times New Roman"/>
                <w:b/>
                <w:bCs/>
                <w:sz w:val="20"/>
              </w:rPr>
            </w:pPr>
            <w:r>
              <w:rPr>
                <w:rFonts w:eastAsia="Times New Roman"/>
                <w:b/>
                <w:bCs/>
                <w:sz w:val="20"/>
              </w:rPr>
              <w:t xml:space="preserve">0,0</w:t>
            </w:r>
            <w:r>
              <w:rPr>
                <w:rFonts w:eastAsia="Times New Roman"/>
                <w:b/>
                <w:bCs/>
                <w:sz w:val="20"/>
              </w:rPr>
            </w:r>
            <w:r>
              <w:rPr>
                <w:rFonts w:eastAsia="Times New Roman"/>
                <w:b/>
                <w:bCs/>
                <w:sz w:val="20"/>
              </w:rPr>
            </w:r>
          </w:p>
        </w:tc>
      </w:tr>
    </w:tbl>
    <w:p>
      <w:pPr>
        <w:pStyle w:val="885"/>
        <w:jc w:val="right"/>
        <w:rPr>
          <w:rFonts w:ascii="Times New Roman" w:hAnsi="Times New Roman" w:cs="Times New Roman"/>
          <w:b/>
          <w:sz w:val="24"/>
        </w:rPr>
        <w:outlineLvl w:val="2"/>
      </w:pPr>
      <w:r>
        <w:rPr>
          <w:rFonts w:ascii="Times New Roman" w:hAnsi="Times New Roman" w:cs="Times New Roman"/>
          <w:b/>
          <w:sz w:val="24"/>
        </w:rPr>
        <w:t xml:space="preserve">Приложение</w:t>
      </w:r>
      <w:r>
        <w:rPr>
          <w:rFonts w:ascii="Times New Roman" w:hAnsi="Times New Roman" w:cs="Times New Roman"/>
          <w:b/>
          <w:sz w:val="24"/>
        </w:rPr>
      </w:r>
      <w:r>
        <w:rPr>
          <w:rFonts w:ascii="Times New Roman" w:hAnsi="Times New Roman" w:cs="Times New Roman"/>
          <w:b/>
          <w:sz w:val="24"/>
        </w:rPr>
      </w:r>
    </w:p>
    <w:p>
      <w:pPr>
        <w:pStyle w:val="885"/>
        <w:jc w:val="right"/>
        <w:rPr>
          <w:rFonts w:ascii="Times New Roman" w:hAnsi="Times New Roman" w:cs="Times New Roman"/>
          <w:b/>
          <w:sz w:val="24"/>
        </w:rPr>
      </w:pPr>
      <w:r>
        <w:rPr>
          <w:rFonts w:ascii="Times New Roman" w:hAnsi="Times New Roman" w:cs="Times New Roman"/>
          <w:b/>
          <w:sz w:val="24"/>
        </w:rPr>
        <w:t xml:space="preserve">к паспорту комплекса процессных</w:t>
      </w:r>
      <w:r>
        <w:rPr>
          <w:rFonts w:ascii="Times New Roman" w:hAnsi="Times New Roman" w:cs="Times New Roman"/>
          <w:b/>
          <w:sz w:val="24"/>
        </w:rPr>
        <w:t xml:space="preserve"> </w:t>
      </w:r>
      <w:r>
        <w:rPr>
          <w:rFonts w:ascii="Times New Roman" w:hAnsi="Times New Roman" w:cs="Times New Roman"/>
          <w:b/>
          <w:sz w:val="24"/>
        </w:rPr>
        <w:t xml:space="preserve">мероприятий </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 xml:space="preserve">"Профилактика гибели детей</w:t>
      </w:r>
      <w:r>
        <w:rPr>
          <w:rFonts w:ascii="Times New Roman" w:hAnsi="Times New Roman" w:cs="Times New Roman"/>
          <w:b/>
          <w:sz w:val="24"/>
        </w:rPr>
        <w:t xml:space="preserve"> </w:t>
      </w:r>
      <w:r>
        <w:rPr>
          <w:rFonts w:ascii="Times New Roman" w:hAnsi="Times New Roman" w:cs="Times New Roman"/>
          <w:b/>
          <w:sz w:val="24"/>
        </w:rPr>
        <w:t xml:space="preserve">от внешних </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причин </w:t>
      </w:r>
      <w:r>
        <w:rPr>
          <w:rFonts w:ascii="Times New Roman" w:hAnsi="Times New Roman" w:cs="Times New Roman"/>
          <w:b/>
          <w:sz w:val="24"/>
        </w:rPr>
        <w:t xml:space="preserve">на территории</w:t>
      </w:r>
      <w:r>
        <w:rPr>
          <w:rFonts w:ascii="Times New Roman" w:hAnsi="Times New Roman" w:cs="Times New Roman"/>
          <w:b/>
          <w:sz w:val="24"/>
        </w:rPr>
        <w:t xml:space="preserve"> </w:t>
      </w:r>
      <w:r>
        <w:rPr>
          <w:rFonts w:ascii="Times New Roman" w:hAnsi="Times New Roman" w:cs="Times New Roman"/>
          <w:b/>
          <w:sz w:val="24"/>
        </w:rPr>
        <w:t xml:space="preserve">Вейделевского района"</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sz w:val="24"/>
        </w:rPr>
      </w:pPr>
      <w:r>
        <w:rPr>
          <w:rFonts w:ascii="Times New Roman" w:hAnsi="Times New Roman" w:cs="Times New Roman"/>
          <w:sz w:val="24"/>
        </w:rPr>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План</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реализации комплекса процессных</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мероприятий 7 в 2025-2027 году</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661"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919"/>
        <w:gridCol w:w="6095"/>
        <w:gridCol w:w="1842"/>
        <w:gridCol w:w="4678"/>
        <w:gridCol w:w="2127"/>
      </w:tblGrid>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Задача, мероприятие (результат)/контрольная точка</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Дата наступления контрольной точки</w:t>
            </w:r>
            <w:r>
              <w:rPr>
                <w:rFonts w:ascii="Times New Roman" w:hAnsi="Times New Roman" w:cs="Times New Roman"/>
              </w:rPr>
            </w:r>
            <w:r>
              <w:rPr>
                <w:rFonts w:ascii="Times New Roman" w:hAnsi="Times New Roman" w:cs="Times New Roman"/>
              </w:rPr>
            </w:r>
          </w:p>
        </w:tc>
        <w:tc>
          <w:tcPr>
            <w:tcW w:w="46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исполнитель</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Вид подтверждающего документа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467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gridSpan w:val="4"/>
            <w:tcW w:w="14742" w:type="dxa"/>
            <w:textDirection w:val="lrTb"/>
            <w:noWrap w:val="false"/>
          </w:tcPr>
          <w:p>
            <w:pPr>
              <w:pStyle w:val="885"/>
              <w:rPr>
                <w:rFonts w:ascii="Times New Roman" w:hAnsi="Times New Roman" w:cs="Times New Roman"/>
              </w:rPr>
            </w:pPr>
            <w:r>
              <w:rPr>
                <w:rFonts w:ascii="Times New Roman" w:hAnsi="Times New Roman" w:cs="Times New Roman"/>
              </w:rPr>
              <w:t xml:space="preserve">Задача "Профилактика гибели детей от внешних причин на территории Белгородской области"</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"Повышение квалификации, профессиональная подготовка и переподготовка кадров"</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Масютенко С.А., начальник управления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"Повышение квалификации, профессиональная подготовка и переподготовка кадров" в 2025 году</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1.1.1.К1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Участие в региональных  семинарах для педагогов с приглашением федерального специалиста-аналитика по деструктивным сайтам в подростково-молодежной среде</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Приказ управления образования</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1.1.2.К2</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Участие в заседании  круглого стола "Профилактика гибели детей от внешних причин на территории Белгородской области" с приглашением высококвалифицированных специалистов - практиков для родителей</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1.1.3.К3</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Использование педагогами района онлайн-ресурса Координационного центра профилактики детского и юношеского дорожно-транспортного травматизма Белгородской области</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1.1.4.К4</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 Использование педагогами района цикла видеоуроков, видероликов для обучающихся общеобразовательных организаций района с </w:t>
            </w:r>
            <w:r>
              <w:rPr>
                <w:rFonts w:ascii="Times New Roman" w:hAnsi="Times New Roman" w:cs="Times New Roman"/>
              </w:rPr>
              <w:t xml:space="preserve">учетом их возрастных особенностей по вопросам безопасного поведения детей и подростков, охраны их жизни и здоровья</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"Реализация мероприятий, направленных на организацию безопасного поведения детей и подростков, охраны их жизни и здоровья"</w:t>
            </w:r>
            <w:r>
              <w:rPr>
                <w:rFonts w:ascii="Times New Roman" w:hAnsi="Times New Roman" w:cs="Times New Roman"/>
              </w:rPr>
            </w:r>
            <w:r>
              <w:rPr>
                <w:rFonts w:ascii="Times New Roman" w:hAnsi="Times New Roman" w:cs="Times New Roman"/>
              </w:rPr>
            </w:r>
          </w:p>
        </w:tc>
        <w:tc>
          <w:tcPr>
            <w:tcW w:w="184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X</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Мероприятие (результат) "Реализация мероприятий, направленных на организацию безопасного поведения детей и подростков, охраны их жизни и здоровья" в 2025 году</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Отчет</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1.2.1.К1</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Участие в региональных профилактических мероприятиях, направленных на вовлечение несовершеннолетних и их родителей (законных представителей) в деятельность, направленную на формирование навыков безопасного поведения детей и подростков</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1.2.1.К2</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Участие в  региональном конкурсе по профилактике дорожно-транспортного травматизма с воспитанниками дошкольных образовательных учреждений "Зеленый огонек"</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r>
        <w:trPr/>
        <w:tc>
          <w:tcPr>
            <w:tcW w:w="91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1.2.1.К3</w:t>
            </w:r>
            <w:r>
              <w:rPr>
                <w:rFonts w:ascii="Times New Roman" w:hAnsi="Times New Roman" w:cs="Times New Roman"/>
              </w:rPr>
            </w:r>
            <w:r>
              <w:rPr>
                <w:rFonts w:ascii="Times New Roman" w:hAnsi="Times New Roman" w:cs="Times New Roman"/>
              </w:rPr>
            </w:r>
          </w:p>
        </w:tc>
        <w:tc>
          <w:tcPr>
            <w:tcW w:w="6095" w:type="dxa"/>
            <w:textDirection w:val="lrTb"/>
            <w:noWrap w:val="false"/>
          </w:tcPr>
          <w:p>
            <w:pPr>
              <w:pStyle w:val="885"/>
              <w:rPr>
                <w:rFonts w:ascii="Times New Roman" w:hAnsi="Times New Roman" w:cs="Times New Roman"/>
              </w:rPr>
            </w:pPr>
            <w:r>
              <w:rPr>
                <w:rFonts w:ascii="Times New Roman" w:hAnsi="Times New Roman" w:cs="Times New Roman"/>
              </w:rPr>
              <w:t xml:space="preserve">Обеспечение воспитанников дошкольных образовательных организаций и обучающихся начальной школы общеобразовательных организаций района световозвращающими элементами для ношения на верхней одежде</w:t>
            </w:r>
            <w:r>
              <w:rPr>
                <w:rFonts w:ascii="Times New Roman" w:hAnsi="Times New Roman" w:cs="Times New Roman"/>
              </w:rPr>
            </w:r>
            <w:r>
              <w:rPr>
                <w:rFonts w:ascii="Times New Roman" w:hAnsi="Times New Roman" w:cs="Times New Roman"/>
              </w:rPr>
            </w:r>
          </w:p>
        </w:tc>
        <w:tc>
          <w:tcPr>
            <w:tcW w:w="1842" w:type="dxa"/>
            <w:vAlign w:val="center"/>
            <w:textDirection w:val="lrTb"/>
            <w:noWrap w:val="false"/>
          </w:tcPr>
          <w:p>
            <w:pPr>
              <w:pStyle w:val="885"/>
              <w:jc w:val="center"/>
              <w:rPr>
                <w:rFonts w:ascii="Times New Roman" w:hAnsi="Times New Roman" w:cs="Times New Roman"/>
              </w:rPr>
            </w:pPr>
            <w:r>
              <w:rPr>
                <w:rFonts w:ascii="Times New Roman" w:hAnsi="Times New Roman" w:cs="Times New Roman"/>
              </w:rPr>
              <w:t xml:space="preserve">31.12.2025</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31.12.2026</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31.12.2027</w:t>
            </w:r>
            <w:r>
              <w:rPr>
                <w:rFonts w:ascii="Times New Roman" w:hAnsi="Times New Roman" w:cs="Times New Roman"/>
              </w:rPr>
            </w:r>
            <w:r>
              <w:rPr>
                <w:rFonts w:ascii="Times New Roman" w:hAnsi="Times New Roman" w:cs="Times New Roman"/>
              </w:rPr>
            </w:r>
          </w:p>
        </w:tc>
        <w:tc>
          <w:tcPr>
            <w:tcW w:w="4678" w:type="dxa"/>
            <w:textDirection w:val="lrTb"/>
            <w:noWrap w:val="false"/>
          </w:tcPr>
          <w:p>
            <w:pPr>
              <w:rPr>
                <w:sz w:val="20"/>
              </w:rPr>
            </w:pPr>
            <w:r>
              <w:rPr>
                <w:sz w:val="20"/>
              </w:rPr>
              <w:t xml:space="preserve">Масютенко С.А., начальник управления образования администрации Вейделевского района</w:t>
            </w:r>
            <w:r>
              <w:rPr>
                <w:sz w:val="20"/>
              </w:rPr>
            </w:r>
            <w:r>
              <w:rPr>
                <w:sz w:val="20"/>
              </w:rPr>
            </w:r>
          </w:p>
        </w:tc>
        <w:tc>
          <w:tcPr>
            <w:tcW w:w="212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Информационная справка</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5"/>
        <w:jc w:val="right"/>
        <w:rPr>
          <w:rFonts w:ascii="Times New Roman" w:hAnsi="Times New Roman" w:cs="Times New Roman"/>
          <w:b/>
          <w:sz w:val="24"/>
        </w:rPr>
        <w:outlineLvl w:val="1"/>
      </w:pPr>
      <w:r>
        <w:rPr>
          <w:rFonts w:ascii="Times New Roman" w:hAnsi="Times New Roman" w:cs="Times New Roman"/>
          <w:b/>
          <w:sz w:val="24"/>
        </w:rPr>
        <w:t xml:space="preserve">Приложение N 1  </w:t>
      </w:r>
      <w:r>
        <w:rPr>
          <w:rFonts w:ascii="Times New Roman" w:hAnsi="Times New Roman" w:cs="Times New Roman"/>
          <w:b/>
          <w:sz w:val="24"/>
        </w:rPr>
      </w:r>
      <w:r>
        <w:rPr>
          <w:rFonts w:ascii="Times New Roman" w:hAnsi="Times New Roman" w:cs="Times New Roman"/>
          <w:b/>
          <w:sz w:val="24"/>
        </w:rPr>
      </w:r>
    </w:p>
    <w:p>
      <w:pPr>
        <w:pStyle w:val="885"/>
        <w:jc w:val="right"/>
        <w:tabs>
          <w:tab w:val="left" w:pos="12049" w:leader="none"/>
        </w:tabs>
        <w:rPr>
          <w:rFonts w:ascii="Times New Roman" w:hAnsi="Times New Roman" w:cs="Times New Roman"/>
          <w:b/>
          <w:sz w:val="24"/>
        </w:rPr>
        <w:outlineLvl w:val="1"/>
      </w:pPr>
      <w:r>
        <w:rPr>
          <w:rFonts w:ascii="Times New Roman" w:hAnsi="Times New Roman" w:cs="Times New Roman"/>
          <w:b/>
          <w:sz w:val="24"/>
        </w:rPr>
        <w:t xml:space="preserve">к муниципальной программе</w:t>
      </w:r>
      <w:r>
        <w:rPr>
          <w:rFonts w:ascii="Times New Roman" w:hAnsi="Times New Roman" w:cs="Times New Roman"/>
          <w:b/>
          <w:sz w:val="24"/>
        </w:rPr>
      </w:r>
      <w:r>
        <w:rPr>
          <w:rFonts w:ascii="Times New Roman" w:hAnsi="Times New Roman" w:cs="Times New Roman"/>
          <w:b/>
          <w:sz w:val="24"/>
        </w:rPr>
      </w:r>
    </w:p>
    <w:p>
      <w:pPr>
        <w:pStyle w:val="885"/>
        <w:jc w:val="center"/>
        <w:rPr>
          <w:rFonts w:ascii="Times New Roman" w:hAnsi="Times New Roman" w:cs="Times New Roman"/>
          <w:b/>
          <w:sz w:val="24"/>
        </w:rPr>
      </w:pPr>
      <w:r>
        <w:rPr>
          <w:rFonts w:ascii="Times New Roman" w:hAnsi="Times New Roman" w:cs="Times New Roman"/>
          <w:b/>
          <w:sz w:val="24"/>
        </w:rPr>
        <w:t xml:space="preserve">                                                                                                                                                              </w:t>
      </w:r>
      <w:r>
        <w:rPr>
          <w:rFonts w:ascii="Times New Roman" w:hAnsi="Times New Roman" w:cs="Times New Roman"/>
          <w:b/>
          <w:sz w:val="24"/>
        </w:rPr>
        <w:t xml:space="preserve">                      "Развитие </w:t>
      </w:r>
      <w:r>
        <w:rPr>
          <w:rFonts w:ascii="Times New Roman" w:hAnsi="Times New Roman" w:cs="Times New Roman"/>
          <w:b/>
          <w:sz w:val="24"/>
        </w:rPr>
        <w:t xml:space="preserve">образования </w:t>
      </w:r>
      <w:r>
        <w:rPr>
          <w:rFonts w:ascii="Times New Roman" w:hAnsi="Times New Roman" w:cs="Times New Roman"/>
          <w:b/>
          <w:sz w:val="24"/>
        </w:rPr>
      </w:r>
      <w:r>
        <w:rPr>
          <w:rFonts w:ascii="Times New Roman" w:hAnsi="Times New Roman" w:cs="Times New Roman"/>
          <w:b/>
          <w:sz w:val="24"/>
        </w:rPr>
      </w:r>
    </w:p>
    <w:p>
      <w:pPr>
        <w:pStyle w:val="885"/>
        <w:jc w:val="center"/>
        <w:rPr>
          <w:rFonts w:ascii="Times New Roman" w:hAnsi="Times New Roman" w:cs="Times New Roman"/>
          <w:b/>
          <w:sz w:val="24"/>
        </w:rPr>
      </w:pPr>
      <w:r>
        <w:rPr>
          <w:rFonts w:ascii="Times New Roman" w:hAnsi="Times New Roman" w:cs="Times New Roman"/>
          <w:b/>
          <w:sz w:val="24"/>
        </w:rPr>
        <w:t xml:space="preserve">                </w:t>
      </w:r>
      <w:r>
        <w:rPr>
          <w:rFonts w:ascii="Times New Roman" w:hAnsi="Times New Roman" w:cs="Times New Roman"/>
          <w:b/>
          <w:sz w:val="24"/>
        </w:rPr>
        <w:t xml:space="preserve">                            </w:t>
      </w:r>
      <w:r>
        <w:rPr>
          <w:rFonts w:ascii="Times New Roman" w:hAnsi="Times New Roman" w:cs="Times New Roman"/>
          <w:b/>
          <w:sz w:val="24"/>
        </w:rPr>
        <w:t xml:space="preserve">                                                                                                                                            Вейделевского района "</w:t>
      </w:r>
      <w:r>
        <w:rPr>
          <w:rFonts w:ascii="Times New Roman" w:hAnsi="Times New Roman" w:cs="Times New Roman"/>
          <w:b/>
          <w:sz w:val="24"/>
        </w:rPr>
      </w:r>
      <w:r>
        <w:rPr>
          <w:rFonts w:ascii="Times New Roman" w:hAnsi="Times New Roman" w:cs="Times New Roman"/>
          <w:b/>
          <w:sz w:val="24"/>
        </w:rPr>
      </w:r>
    </w:p>
    <w:p>
      <w:pPr>
        <w:pStyle w:val="885"/>
        <w:jc w:val="both"/>
        <w:rPr>
          <w:rFonts w:ascii="Times New Roman" w:hAnsi="Times New Roman" w:cs="Times New Roman"/>
          <w:b/>
          <w:sz w:val="24"/>
        </w:rPr>
      </w:pPr>
      <w:r>
        <w:rPr>
          <w:rFonts w:ascii="Times New Roman" w:hAnsi="Times New Roman" w:cs="Times New Roman"/>
          <w:b/>
          <w:sz w:val="24"/>
        </w:rPr>
      </w:r>
      <w:r>
        <w:rPr>
          <w:rFonts w:ascii="Times New Roman" w:hAnsi="Times New Roman" w:cs="Times New Roman"/>
          <w:b/>
          <w:sz w:val="24"/>
        </w:rPr>
      </w:r>
      <w:r>
        <w:rPr>
          <w:rFonts w:ascii="Times New Roman" w:hAnsi="Times New Roman" w:cs="Times New Roman"/>
          <w:b/>
          <w:sz w:val="24"/>
        </w:rPr>
      </w:r>
    </w:p>
    <w:p>
      <w:pPr>
        <w:pStyle w:val="886"/>
        <w:jc w:val="center"/>
        <w:rPr>
          <w:rFonts w:ascii="Times New Roman" w:hAnsi="Times New Roman" w:cs="Times New Roman"/>
          <w:sz w:val="24"/>
        </w:rPr>
      </w:pPr>
      <w:r>
        <w:rPr>
          <w:rFonts w:ascii="Times New Roman" w:hAnsi="Times New Roman" w:cs="Times New Roman"/>
          <w:sz w:val="24"/>
        </w:rPr>
        <w:t xml:space="preserve">Сведения</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о порядке сбора информации и методике расчета</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sz w:val="24"/>
        </w:rPr>
      </w:pPr>
      <w:r>
        <w:rPr>
          <w:rFonts w:ascii="Times New Roman" w:hAnsi="Times New Roman" w:cs="Times New Roman"/>
          <w:sz w:val="24"/>
        </w:rPr>
        <w:t xml:space="preserve">значений показателей муниципальной программы</w:t>
      </w:r>
      <w:r>
        <w:rPr>
          <w:rFonts w:ascii="Times New Roman" w:hAnsi="Times New Roman" w:cs="Times New Roman"/>
          <w:sz w:val="24"/>
        </w:rPr>
      </w:r>
      <w:r>
        <w:rPr>
          <w:rFonts w:ascii="Times New Roman" w:hAnsi="Times New Roman" w:cs="Times New Roman"/>
          <w:sz w:val="24"/>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5849" w:type="dxa"/>
        <w:tblInd w:w="-5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1418"/>
        <w:gridCol w:w="912"/>
        <w:gridCol w:w="1134"/>
        <w:gridCol w:w="1275"/>
        <w:gridCol w:w="3403"/>
        <w:gridCol w:w="1639"/>
        <w:gridCol w:w="1168"/>
        <w:gridCol w:w="787"/>
        <w:gridCol w:w="1237"/>
        <w:gridCol w:w="992"/>
        <w:gridCol w:w="1317"/>
      </w:tblGrid>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N п/п</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Наименование показателя</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center"/>
              <w:tabs>
                <w:tab w:val="left" w:pos="391" w:leader="none"/>
              </w:tabs>
              <w:rPr>
                <w:rFonts w:ascii="Times New Roman" w:hAnsi="Times New Roman" w:cs="Times New Roman"/>
              </w:rPr>
            </w:pPr>
            <w:r>
              <w:rPr>
                <w:rFonts w:ascii="Times New Roman" w:hAnsi="Times New Roman" w:cs="Times New Roman"/>
              </w:rPr>
              <w:t xml:space="preserve">Единица измерения</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Характеристика планируемой динамики показателя</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Временные характеристики показателя</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ind w:hanging="61"/>
              <w:jc w:val="center"/>
              <w:rPr>
                <w:rFonts w:ascii="Times New Roman" w:hAnsi="Times New Roman" w:cs="Times New Roman"/>
              </w:rPr>
            </w:pPr>
            <w:r>
              <w:rPr>
                <w:rFonts w:ascii="Times New Roman" w:hAnsi="Times New Roman" w:cs="Times New Roman"/>
              </w:rPr>
              <w:t xml:space="preserve">Алгоритм формирования (формула) и методологические пояснения к показателю</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Базовые показатели (используемые в формуле)</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Метод сбора информации, индекс формы отчетности</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rPr>
                <w:rFonts w:ascii="Times New Roman" w:hAnsi="Times New Roman" w:cs="Times New Roman"/>
              </w:rPr>
            </w:pPr>
            <w:r>
              <w:rPr>
                <w:rFonts w:ascii="Times New Roman" w:hAnsi="Times New Roman" w:cs="Times New Roman"/>
              </w:rPr>
              <w:t xml:space="preserve">Пункт Федерального плана статистических работ</w:t>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Ответственный за сбор данных по показателю</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Реквизиты акта (при наличии)</w:t>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rPr>
                <w:rFonts w:ascii="Times New Roman" w:hAnsi="Times New Roman" w:cs="Times New Roman"/>
              </w:rPr>
            </w:pPr>
            <w:r>
              <w:rPr>
                <w:rFonts w:ascii="Times New Roman" w:hAnsi="Times New Roman" w:cs="Times New Roman"/>
              </w:rPr>
              <w:t xml:space="preserve">Срок представления годовой отчетной информации</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14</w:t>
            </w:r>
            <w:r>
              <w:rPr>
                <w:rFonts w:ascii="Times New Roman" w:hAnsi="Times New Roman" w:cs="Times New Roman"/>
              </w:rPr>
            </w:r>
            <w:r>
              <w:rPr>
                <w:rFonts w:ascii="Times New Roman" w:hAnsi="Times New Roman" w:cs="Times New Roman"/>
              </w:rPr>
            </w:r>
          </w:p>
        </w:tc>
      </w:tr>
      <w:tr>
        <w:trPr/>
        <w:tc>
          <w:tcPr>
            <w:tcW w:w="56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1,5 до 3 лет</w:t>
            </w:r>
            <w:r>
              <w:rPr>
                <w:rFonts w:ascii="Times New Roman" w:hAnsi="Times New Roman" w:cs="Times New Roman"/>
              </w:rPr>
            </w:r>
            <w:r>
              <w:rPr>
                <w:rFonts w:ascii="Times New Roman" w:hAnsi="Times New Roman" w:cs="Times New Roman"/>
              </w:rPr>
            </w:r>
          </w:p>
        </w:tc>
        <w:tc>
          <w:tcPr>
            <w:tcW w:w="91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ДДО (1,5 - 3) = (А / В) x 100%, где:</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ДДО (1,5 - 3) - доступность дошкольного образования для детей в возрасте от 1,5 до 3 лет</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А - численность детей в возрасте от 1,5 до 3 лет, получающих дошкольное образование</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Численность детей в возрасте от 1,5 до 3 лет, получающих дошкольное образование</w:t>
            </w:r>
            <w:r>
              <w:rPr>
                <w:rFonts w:ascii="Times New Roman" w:hAnsi="Times New Roman" w:cs="Times New Roman"/>
              </w:rPr>
            </w:r>
            <w:r>
              <w:rPr>
                <w:rFonts w:ascii="Times New Roman" w:hAnsi="Times New Roman" w:cs="Times New Roman"/>
              </w:rPr>
            </w:r>
          </w:p>
        </w:tc>
        <w:tc>
          <w:tcPr>
            <w:tcW w:w="1168"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Данные информационной системы ФГИС ДДО</w:t>
            </w:r>
            <w:r>
              <w:rPr>
                <w:rFonts w:ascii="Times New Roman" w:hAnsi="Times New Roman" w:cs="Times New Roman"/>
              </w:rPr>
            </w:r>
            <w:r>
              <w:rPr>
                <w:rFonts w:ascii="Times New Roman" w:hAnsi="Times New Roman" w:cs="Times New Roman"/>
              </w:rPr>
            </w:r>
          </w:p>
        </w:tc>
        <w:tc>
          <w:tcPr>
            <w:tcW w:w="78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23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31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Численность детей в возрасте от 1,5 до 3 лет, находящихся в очереди на получение дошкольного образования в текущем году</w:t>
            </w:r>
            <w:r>
              <w:rPr>
                <w:rFonts w:ascii="Times New Roman" w:hAnsi="Times New Roman" w:cs="Times New Roman"/>
              </w:rPr>
            </w:r>
            <w:r>
              <w:rPr>
                <w:rFonts w:ascii="Times New Roman" w:hAnsi="Times New Roman" w:cs="Times New Roman"/>
              </w:rPr>
            </w:r>
          </w:p>
        </w:tc>
        <w:tc>
          <w:tcPr>
            <w:tcW w:w="116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vMerge w:val="restart"/>
            <w:textDirection w:val="lrTb"/>
            <w:noWrap w:val="false"/>
          </w:tcPr>
          <w:p>
            <w:pPr>
              <w:pStyle w:val="885"/>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Доступность </w:t>
            </w:r>
            <w:r>
              <w:rPr>
                <w:rFonts w:ascii="Times New Roman" w:hAnsi="Times New Roman" w:cs="Times New Roman"/>
              </w:rPr>
              <w:t xml:space="preserve">дошкольного образования для детей в возрасте от 3 до 7 лет</w:t>
            </w:r>
            <w:r>
              <w:rPr>
                <w:rFonts w:ascii="Times New Roman" w:hAnsi="Times New Roman" w:cs="Times New Roman"/>
              </w:rPr>
            </w:r>
            <w:r>
              <w:rPr>
                <w:rFonts w:ascii="Times New Roman" w:hAnsi="Times New Roman" w:cs="Times New Roman"/>
              </w:rPr>
            </w:r>
          </w:p>
        </w:tc>
        <w:tc>
          <w:tcPr>
            <w:tcW w:w="91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w:t>
            </w:r>
            <w:r>
              <w:rPr>
                <w:rFonts w:ascii="Times New Roman" w:hAnsi="Times New Roman" w:cs="Times New Roman"/>
              </w:rPr>
              <w:t xml:space="preserve">ующий</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w:t>
            </w:r>
            <w:r>
              <w:rPr>
                <w:rFonts w:ascii="Times New Roman" w:hAnsi="Times New Roman" w:cs="Times New Roman"/>
              </w:rPr>
              <w:t xml:space="preserve">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ДДО (3 - 7) = (А / В)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ДДО (3 - 7) - доступность дошкольного образования для детей в возрасте от 3 до 7 лет,</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А - численность детей в возрасте от 3 до 7 лет, получающих дошкольное образование,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w:t>
            </w:r>
            <w:r>
              <w:rPr>
                <w:rFonts w:ascii="Times New Roman" w:hAnsi="Times New Roman" w:cs="Times New Roman"/>
              </w:rPr>
              <w:t xml:space="preserve">детей в возрасте от 3 до 7 лет, получающих дошкольное образование</w:t>
            </w:r>
            <w:r>
              <w:rPr>
                <w:rFonts w:ascii="Times New Roman" w:hAnsi="Times New Roman" w:cs="Times New Roman"/>
              </w:rPr>
            </w:r>
            <w:r>
              <w:rPr>
                <w:rFonts w:ascii="Times New Roman" w:hAnsi="Times New Roman" w:cs="Times New Roman"/>
              </w:rPr>
            </w:r>
          </w:p>
        </w:tc>
        <w:tc>
          <w:tcPr>
            <w:tcW w:w="1168"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Данные </w:t>
            </w:r>
            <w:r>
              <w:rPr>
                <w:rFonts w:ascii="Times New Roman" w:hAnsi="Times New Roman" w:cs="Times New Roman"/>
              </w:rPr>
              <w:t xml:space="preserve">информационной системы ФГИС ДДО</w:t>
            </w:r>
            <w:r>
              <w:rPr>
                <w:rFonts w:ascii="Times New Roman" w:hAnsi="Times New Roman" w:cs="Times New Roman"/>
              </w:rPr>
            </w:r>
            <w:r>
              <w:rPr>
                <w:rFonts w:ascii="Times New Roman" w:hAnsi="Times New Roman" w:cs="Times New Roman"/>
              </w:rPr>
            </w:r>
          </w:p>
        </w:tc>
        <w:tc>
          <w:tcPr>
            <w:tcW w:w="78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23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t xml:space="preserve">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31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w:t>
            </w:r>
            <w:r>
              <w:rPr>
                <w:rFonts w:ascii="Times New Roman" w:hAnsi="Times New Roman" w:cs="Times New Roman"/>
              </w:rPr>
              <w:t xml:space="preserve">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Численность детей в возрасте от 3 до 7 лет, находящихся в очереди на получение дошкольного образования в текущем году</w:t>
            </w:r>
            <w:r>
              <w:rPr>
                <w:rFonts w:ascii="Times New Roman" w:hAnsi="Times New Roman" w:cs="Times New Roman"/>
              </w:rPr>
            </w:r>
            <w:r>
              <w:rPr>
                <w:rFonts w:ascii="Times New Roman" w:hAnsi="Times New Roman" w:cs="Times New Roman"/>
              </w:rPr>
            </w:r>
          </w:p>
        </w:tc>
        <w:tc>
          <w:tcPr>
            <w:tcW w:w="116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Вейделевского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c>
          <w:tcPr>
            <w:tcW w:w="91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 = (А / В)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П - доля обучающихся общеобразовательных организаций Белгородской области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А - численность обучающихся общеобразовательных организаций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В - общая численность обучающихся общеобразовательных организаций на уровне</w:t>
            </w:r>
            <w:r>
              <w:rPr>
                <w:rFonts w:ascii="Times New Roman" w:hAnsi="Times New Roman" w:cs="Times New Roman"/>
              </w:rPr>
              <w:t xml:space="preserve">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обучающихся общеобразовательных организаций на уровне среднего общего образования, охваченных профильным обучением</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 Форма федерального статистического наблюдения N ОО-1.</w:t>
            </w:r>
            <w:r>
              <w:rPr>
                <w:rFonts w:ascii="Times New Roman" w:hAnsi="Times New Roman" w:cs="Times New Roman"/>
              </w:rPr>
            </w:r>
            <w:r>
              <w:rPr>
                <w:rFonts w:ascii="Times New Roman" w:hAnsi="Times New Roman" w:cs="Times New Roman"/>
              </w:rPr>
            </w:r>
          </w:p>
        </w:tc>
        <w:tc>
          <w:tcPr>
            <w:tcW w:w="78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Общая численность обучающихся общеобразовательных организаций на уровне среднего общего образования</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 Форма федерального статистического наблюдения N ОО-1.</w:t>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общеобразовательных организаций, оснащенных в целях внедрения цифровой образовательной среды</w:t>
            </w:r>
            <w:r>
              <w:rPr>
                <w:rFonts w:ascii="Times New Roman" w:hAnsi="Times New Roman" w:cs="Times New Roman"/>
              </w:rPr>
            </w:r>
            <w:r>
              <w:rPr>
                <w:rFonts w:ascii="Times New Roman" w:hAnsi="Times New Roman" w:cs="Times New Roman"/>
              </w:rPr>
            </w:r>
          </w:p>
        </w:tc>
        <w:tc>
          <w:tcPr>
            <w:tcW w:w="91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Ежемесячно в срок не позднее 2-го рабочего дня месяца, следующего за отчетным</w:t>
            </w:r>
            <w:r>
              <w:rPr>
                <w:rFonts w:ascii="Times New Roman" w:hAnsi="Times New Roman" w:cs="Times New Roman"/>
              </w:rPr>
            </w:r>
            <w:r>
              <w:rPr>
                <w:rFonts w:ascii="Times New Roman" w:hAnsi="Times New Roman" w:cs="Times New Roman"/>
              </w:rPr>
            </w:r>
          </w:p>
        </w:tc>
        <w:tc>
          <w:tcPr>
            <w:tcW w:w="3403"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Fцос = (X / Y)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Fцос - доля общеобразовательных организаций, оснащенных в целях внедрения цифровой образовательной среды, процент;</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X - число общеобразовательных организаций, оснащенных в целях внедрения цифровой образовательной среды, единиц;</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Y - общее число общеобразовательных организаций в соответствии с формой N ОО-1, единиц.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w:t>
            </w:r>
            <w:r>
              <w:rPr>
                <w:rFonts w:ascii="Times New Roman" w:hAnsi="Times New Roman" w:cs="Times New Roman"/>
              </w:rPr>
              <w:t xml:space="preserve">еализации федерального проекта "Цифровая образовательная среда" национального проекта "Образование"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Число общеобразовательных организаций, оснащенных в целях внедрения цифровой образовательной среды</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w:t>
            </w:r>
            <w:r>
              <w:rPr>
                <w:rFonts w:ascii="Times New Roman" w:hAnsi="Times New Roman" w:cs="Times New Roman"/>
              </w:rPr>
            </w:r>
            <w:r>
              <w:rPr>
                <w:rFonts w:ascii="Times New Roman" w:hAnsi="Times New Roman" w:cs="Times New Roman"/>
              </w:rPr>
            </w:r>
          </w:p>
        </w:tc>
        <w:tc>
          <w:tcPr>
            <w:tcW w:w="78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2.12.E.7.</w:t>
            </w:r>
            <w:r>
              <w:rPr>
                <w:rFonts w:ascii="Times New Roman" w:hAnsi="Times New Roman" w:cs="Times New Roman"/>
              </w:rPr>
            </w:r>
            <w:r>
              <w:rPr>
                <w:rFonts w:ascii="Times New Roman" w:hAnsi="Times New Roman" w:cs="Times New Roman"/>
              </w:rPr>
            </w:r>
          </w:p>
        </w:tc>
        <w:tc>
          <w:tcPr>
            <w:tcW w:w="123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both"/>
              <w:rPr>
                <w:rFonts w:ascii="Times New Roman" w:hAnsi="Times New Roman" w:cs="Times New Roman"/>
              </w:rPr>
            </w:pPr>
            <w:r/>
            <w:hyperlink r:id="rId36" w:tooltip="Приказ Минпросвещения России от 20.05.2021 N 262 (ред. от 14.09.2023) &quot;Об утверждении методик расчета показателей федеральных проектов национального проекта &quot;Образование&quot; {КонсультантПлюс}" w:history="1">
              <w:r>
                <w:rPr>
                  <w:rFonts w:ascii="Times New Roman" w:hAnsi="Times New Roman" w:cs="Times New Roman"/>
                </w:rPr>
                <w:t xml:space="preserve">Приказ</w:t>
              </w:r>
            </w:hyperlink>
            <w:r>
              <w:rPr>
                <w:rFonts w:ascii="Times New Roman" w:hAnsi="Times New Roman" w:cs="Times New Roman"/>
              </w:rPr>
              <w:t xml:space="preserve"> Министерства просвещения Российской Федерации от 20 мая 2021 года N 262 "Об утверждении методик расчета показателей федеральных проектов национального проекта "Образование"</w:t>
            </w:r>
            <w:r>
              <w:rPr>
                <w:rFonts w:ascii="Times New Roman" w:hAnsi="Times New Roman" w:cs="Times New Roman"/>
              </w:rPr>
            </w:r>
            <w:r>
              <w:rPr>
                <w:rFonts w:ascii="Times New Roman" w:hAnsi="Times New Roman" w:cs="Times New Roman"/>
              </w:rPr>
            </w:r>
          </w:p>
        </w:tc>
        <w:tc>
          <w:tcPr>
            <w:tcW w:w="131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Общее число общеобразовательных организаций в соответствии с формой N ОО-1</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Форма федерального статистического наблюдения N ОО-1</w:t>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5.</w:t>
            </w:r>
            <w:r>
              <w:rPr>
                <w:rFonts w:ascii="Times New Roman" w:hAnsi="Times New Roman" w:cs="Times New Roman"/>
              </w:rPr>
            </w:r>
            <w:r>
              <w:rPr>
                <w:rFonts w:ascii="Times New Roman" w:hAnsi="Times New Roman" w:cs="Times New Roman"/>
              </w:rPr>
            </w:r>
          </w:p>
        </w:tc>
        <w:tc>
          <w:tcPr>
            <w:tcW w:w="1418"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повышение квалификации, </w:t>
            </w:r>
            <w:r>
              <w:rPr>
                <w:rFonts w:ascii="Times New Roman" w:hAnsi="Times New Roman" w:cs="Times New Roman"/>
              </w:rPr>
              <w:t xml:space="preserve">в том числе в центрах непрерывного повышения профессионального мастерства</w:t>
            </w:r>
            <w:r>
              <w:rPr>
                <w:rFonts w:ascii="Times New Roman" w:hAnsi="Times New Roman" w:cs="Times New Roman"/>
              </w:rPr>
            </w:r>
            <w:r>
              <w:rPr>
                <w:rFonts w:ascii="Times New Roman" w:hAnsi="Times New Roman" w:cs="Times New Roman"/>
              </w:rPr>
            </w:r>
          </w:p>
        </w:tc>
        <w:tc>
          <w:tcPr>
            <w:tcW w:w="912"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Ежемесячно в срок не позднее 2-го рабочего дня месяца, следующего за отчетным</w:t>
            </w:r>
            <w:r>
              <w:rPr>
                <w:rFonts w:ascii="Times New Roman" w:hAnsi="Times New Roman" w:cs="Times New Roman"/>
              </w:rPr>
            </w:r>
            <w:r>
              <w:rPr>
                <w:rFonts w:ascii="Times New Roman" w:hAnsi="Times New Roman" w:cs="Times New Roman"/>
              </w:rPr>
            </w:r>
          </w:p>
        </w:tc>
        <w:tc>
          <w:tcPr>
            <w:tcW w:w="3403"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F = (A + B) / C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A - численность педагогических </w:t>
            </w:r>
            <w:r>
              <w:rPr>
                <w:rFonts w:ascii="Times New Roman" w:hAnsi="Times New Roman" w:cs="Times New Roman"/>
              </w:rPr>
              <w:t xml:space="preserve">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B - численнос</w:t>
            </w:r>
            <w:r>
              <w:rPr>
                <w:rFonts w:ascii="Times New Roman" w:hAnsi="Times New Roman" w:cs="Times New Roman"/>
              </w:rPr>
              <w:t xml:space="preserve">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w:t>
            </w:r>
            <w:r>
              <w:rPr>
                <w:rFonts w:ascii="Times New Roman" w:hAnsi="Times New Roman" w:cs="Times New Roman"/>
              </w:rPr>
              <w:t xml:space="preserve">, осуществляющей образовательную деятельность по образовательным программам начального общего, основного общего, среднего общего образования". Каждый педагогический работник государственных (муниципальных) общеобразовательных организаций, прошедший повышен</w:t>
            </w:r>
            <w:r>
              <w:rPr>
                <w:rFonts w:ascii="Times New Roman" w:hAnsi="Times New Roman" w:cs="Times New Roman"/>
              </w:rPr>
              <w:t xml:space="preserve">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Данные отчета </w:t>
            </w:r>
            <w:r>
              <w:rPr>
                <w:rFonts w:ascii="Times New Roman" w:hAnsi="Times New Roman" w:cs="Times New Roman"/>
              </w:rPr>
              <w:t xml:space="preserve">о ходе реализации регионального проекта "Современная школа" национального проекта "Образование" за отчетный месяц в ГИИС "Электронный бюджет"</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Численность педагогических работников общеобразовательных организаций, прошедших повышение квалификации по </w:t>
            </w:r>
            <w:r>
              <w:rPr>
                <w:rFonts w:ascii="Times New Roman" w:hAnsi="Times New Roman" w:cs="Times New Roman"/>
              </w:rPr>
              <w:t xml:space="preserve">программам, включенным в Федеральный реестр дополнительных профессиональных педагогических программ</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Данные ФГАОУ ДПО "Академия реализации государственной политики и профессион</w:t>
            </w:r>
            <w:r>
              <w:rPr>
                <w:rFonts w:ascii="Times New Roman" w:hAnsi="Times New Roman" w:cs="Times New Roman"/>
              </w:rPr>
              <w:t xml:space="preserve">ального развития работников образования </w:t>
            </w:r>
            <w:r>
              <w:rPr>
                <w:rFonts w:ascii="Times New Roman" w:hAnsi="Times New Roman" w:cs="Times New Roman"/>
              </w:rPr>
              <w:t xml:space="preserve">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w:t>
            </w:r>
            <w:r>
              <w:rPr>
                <w:rFonts w:ascii="Times New Roman" w:hAnsi="Times New Roman" w:cs="Times New Roman"/>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w:t>
            </w:r>
            <w:r>
              <w:rPr>
                <w:rFonts w:ascii="Times New Roman" w:hAnsi="Times New Roman" w:cs="Times New Roman"/>
              </w:rPr>
            </w:r>
            <w:r>
              <w:rPr>
                <w:rFonts w:ascii="Times New Roman" w:hAnsi="Times New Roman" w:cs="Times New Roman"/>
              </w:rPr>
            </w:r>
          </w:p>
        </w:tc>
        <w:tc>
          <w:tcPr>
            <w:tcW w:w="78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2.12.E.4.</w:t>
            </w:r>
            <w:r>
              <w:rPr>
                <w:rFonts w:ascii="Times New Roman" w:hAnsi="Times New Roman" w:cs="Times New Roman"/>
              </w:rPr>
            </w:r>
            <w:r>
              <w:rPr>
                <w:rFonts w:ascii="Times New Roman" w:hAnsi="Times New Roman" w:cs="Times New Roman"/>
              </w:rPr>
            </w:r>
          </w:p>
        </w:tc>
        <w:tc>
          <w:tcPr>
            <w:tcW w:w="123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vMerge w:val="restart"/>
            <w:textDirection w:val="lrTb"/>
            <w:noWrap w:val="false"/>
          </w:tcPr>
          <w:p>
            <w:pPr>
              <w:pStyle w:val="885"/>
              <w:jc w:val="both"/>
              <w:rPr>
                <w:rFonts w:ascii="Times New Roman" w:hAnsi="Times New Roman" w:cs="Times New Roman"/>
              </w:rPr>
            </w:pPr>
            <w:r/>
            <w:hyperlink r:id="rId37" w:tooltip="Приказ Минпросвещения России от 20.05.2021 N 262 (ред. от 14.09.2023) &quot;Об утверждении методик расчета показателей федеральных проектов национального проекта &quot;Образование&quot; {КонсультантПлюс}" w:history="1">
              <w:r>
                <w:rPr>
                  <w:rFonts w:ascii="Times New Roman" w:hAnsi="Times New Roman" w:cs="Times New Roman"/>
                </w:rPr>
                <w:t xml:space="preserve">Приказ</w:t>
              </w:r>
            </w:hyperlink>
            <w:r>
              <w:rPr>
                <w:rFonts w:ascii="Times New Roman" w:hAnsi="Times New Roman" w:cs="Times New Roman"/>
              </w:rPr>
              <w:t xml:space="preserve"> Министерства просвещения Российской Федерации от 20 </w:t>
            </w:r>
            <w:r>
              <w:rPr>
                <w:rFonts w:ascii="Times New Roman" w:hAnsi="Times New Roman" w:cs="Times New Roman"/>
              </w:rPr>
              <w:t xml:space="preserve">мая 2021 года N 262 "Об утверждении методик расчета показателей федеральных проектов национального проекта "Образование"</w:t>
            </w:r>
            <w:r>
              <w:rPr>
                <w:rFonts w:ascii="Times New Roman" w:hAnsi="Times New Roman" w:cs="Times New Roman"/>
              </w:rPr>
            </w:r>
            <w:r>
              <w:rPr>
                <w:rFonts w:ascii="Times New Roman" w:hAnsi="Times New Roman" w:cs="Times New Roman"/>
              </w:rPr>
            </w:r>
          </w:p>
        </w:tc>
        <w:tc>
          <w:tcPr>
            <w:tcW w:w="1317" w:type="dxa"/>
            <w:vMerge w:val="restart"/>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w:t>
            </w:r>
            <w:r>
              <w:rPr>
                <w:rFonts w:ascii="Times New Roman" w:hAnsi="Times New Roman" w:cs="Times New Roman"/>
              </w:rPr>
              <w:t xml:space="preserve">педагогических работников</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Ведомственный мониторинг</w:t>
            </w:r>
            <w:r>
              <w:rPr>
                <w:rFonts w:ascii="Times New Roman" w:hAnsi="Times New Roman" w:cs="Times New Roman"/>
              </w:rPr>
            </w:r>
            <w:r>
              <w:rPr>
                <w:rFonts w:ascii="Times New Roman" w:hAnsi="Times New Roman" w:cs="Times New Roman"/>
              </w:rPr>
            </w:r>
          </w:p>
          <w:p>
            <w:pPr>
              <w:pStyle w:val="885"/>
              <w:jc w:val="center"/>
              <w:rPr>
                <w:rFonts w:ascii="Times New Roman" w:hAnsi="Times New Roman" w:cs="Times New Roman"/>
              </w:rPr>
            </w:pPr>
            <w:r>
              <w:rPr>
                <w:rFonts w:ascii="Times New Roman" w:hAnsi="Times New Roman" w:cs="Times New Roman"/>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 Для </w:t>
            </w:r>
            <w:r>
              <w:rPr>
                <w:rFonts w:ascii="Times New Roman" w:hAnsi="Times New Roman" w:cs="Times New Roman"/>
              </w:rPr>
              <w:t xml:space="preserve">автоматизации процесса данные для расчета агрегируются в системе управления проектной деятельностью национального проекта "Образование".</w:t>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418"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1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34"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Общая численность педагогических работников общеобразовательных организаций</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center"/>
              <w:rPr>
                <w:rFonts w:ascii="Times New Roman" w:hAnsi="Times New Roman" w:cs="Times New Roman"/>
              </w:rPr>
            </w:pPr>
            <w:r>
              <w:rPr>
                <w:rFonts w:ascii="Times New Roman" w:hAnsi="Times New Roman" w:cs="Times New Roman"/>
              </w:rPr>
              <w:t xml:space="preserve">Форма федерального статистического наблюдения N ОО-1</w:t>
            </w:r>
            <w:r>
              <w:rPr>
                <w:rFonts w:ascii="Times New Roman" w:hAnsi="Times New Roman" w:cs="Times New Roman"/>
              </w:rPr>
            </w:r>
            <w:r>
              <w:rPr>
                <w:rFonts w:ascii="Times New Roman" w:hAnsi="Times New Roman" w:cs="Times New Roman"/>
              </w:rPr>
            </w:r>
          </w:p>
        </w:tc>
        <w:tc>
          <w:tcPr>
            <w:tcW w:w="78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992"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vMerge w:val="continue"/>
            <w:textDirection w:val="lrTb"/>
            <w:noWrap w:val="false"/>
          </w:tcPr>
          <w:p>
            <w:pPr>
              <w:pStyle w:val="885"/>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общеобразовательных организаций, оснащенных учебным, технологическим оборудованием и мебелью после капитального ремонта, от </w:t>
            </w:r>
            <w:r>
              <w:rPr>
                <w:rFonts w:ascii="Times New Roman" w:hAnsi="Times New Roman" w:cs="Times New Roman"/>
              </w:rPr>
              <w:t xml:space="preserve">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7.</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детей в </w:t>
            </w:r>
            <w:r>
              <w:rPr>
                <w:rFonts w:ascii="Times New Roman" w:hAnsi="Times New Roman" w:cs="Times New Roman"/>
              </w:rPr>
              <w:t xml:space="preserve">возрасте от 5 до 18 лет, охваченных дополнительным образованием</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w:t>
            </w:r>
            <w:r>
              <w:rPr>
                <w:rFonts w:ascii="Times New Roman" w:hAnsi="Times New Roman" w:cs="Times New Roman"/>
              </w:rPr>
              <w:t xml:space="preserve">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w:t>
            </w:r>
            <w:r>
              <w:rPr>
                <w:rFonts w:ascii="Times New Roman" w:hAnsi="Times New Roman" w:cs="Times New Roman"/>
              </w:rPr>
              <w:t xml:space="preserve">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D = К / КО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D - доля обучающихся, занимающихся по дополнительным общеразвивающим программам;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К - количество детей, занимающихся по дополнительным общеразвивающим программам всех направленностей;</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Ко - количество общей численности детей, занимающихся по дополнительным общеобразовательным программам, умножается на 100</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w:t>
            </w:r>
            <w:r>
              <w:rPr>
                <w:rFonts w:ascii="Times New Roman" w:hAnsi="Times New Roman" w:cs="Times New Roman"/>
              </w:rPr>
              <w:t xml:space="preserve">отношением количества детей, 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АИС </w:t>
            </w:r>
            <w:r>
              <w:rPr>
                <w:rFonts w:ascii="Times New Roman" w:hAnsi="Times New Roman" w:cs="Times New Roman"/>
              </w:rPr>
              <w:t xml:space="preserve">Навигатор</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t xml:space="preserve">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w:t>
            </w:r>
            <w:r>
              <w:rPr>
                <w:rFonts w:ascii="Times New Roman" w:hAnsi="Times New Roman" w:cs="Times New Roman"/>
              </w:rPr>
              <w:t xml:space="preserve">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9.</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D = К / КО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D - 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К - количество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Ко - численность детей, охваченных дополнительным образованием и умножается на 100</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отношением количества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 к общей </w:t>
            </w:r>
            <w:r>
              <w:rPr>
                <w:rFonts w:ascii="Times New Roman" w:hAnsi="Times New Roman" w:cs="Times New Roman"/>
              </w:rPr>
              <w:t xml:space="preserve">численности детей, охваченных дополнительным образованием</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АИС Навигатор</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10.</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 = Ч / О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У -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Ч - численность обучающихся по дополнительным образовательным программам, участвующих в олимпиадах и конкурсах различного уровня;</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О - общей численности, обучающихся по дополнительным образовательным программам и умножается на 100</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отношением численности обучающихся по дополнительным образовательным программам, участвующих в олимпиадах и конкурсах различного уровня, к общей численности обучающихся по дополнительным образовательным программам</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На бумажном носителе</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Удельный вес детей в возрасте 7 - 18 лет, являющихся членами общественных и молодежных </w:t>
            </w:r>
            <w:r>
              <w:rPr>
                <w:rFonts w:ascii="Times New Roman" w:hAnsi="Times New Roman" w:cs="Times New Roman"/>
              </w:rPr>
              <w:t xml:space="preserve">организаций</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Y = К / Ко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Y - доля детей, являющихся членами общественных организаций; К - количество детей в возрасте 7 - 18 лет, являющимися членами общественных организаций; Ко - количество детей в возрасте 7 - 18 лет, обучающихся в </w:t>
            </w:r>
            <w:r>
              <w:rPr>
                <w:rFonts w:ascii="Times New Roman" w:hAnsi="Times New Roman" w:cs="Times New Roman"/>
              </w:rPr>
              <w:t xml:space="preserve">общеобразовательных учреждениях области, умножается на 100</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отношением количество детей в возрасте 7 - 18 лет, являющимися членами общественных </w:t>
            </w:r>
            <w:r>
              <w:rPr>
                <w:rFonts w:ascii="Times New Roman" w:hAnsi="Times New Roman" w:cs="Times New Roman"/>
              </w:rPr>
              <w:t xml:space="preserve">организаций к количеству детей в возрасте 7 - 18 лет, обучающихся в общеобразовательных учреждений района</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На бумажном носителе</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rHeight w:val="3838"/>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12.</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Прогрессирующий</w:t>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N = (А / В)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N - доля детей, охваченных организованным отдыхом и оздоровлением;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A - количество детей, охваченных организованным отдыхом и оздоровлением;</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B - общее количество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Данные управления образования администрации Вейделевского района,  управления социальной защиты населения,  ОГБУЗ «Вейделевская ЦРБ», </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r>
        <w:trPr/>
        <w:tc>
          <w:tcPr>
            <w:tcW w:w="56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13.</w:t>
            </w:r>
            <w:r>
              <w:rPr>
                <w:rFonts w:ascii="Times New Roman" w:hAnsi="Times New Roman" w:cs="Times New Roman"/>
              </w:rPr>
            </w:r>
            <w:r>
              <w:rPr>
                <w:rFonts w:ascii="Times New Roman" w:hAnsi="Times New Roman" w:cs="Times New Roman"/>
              </w:rPr>
            </w:r>
          </w:p>
        </w:tc>
        <w:tc>
          <w:tcPr>
            <w:tcW w:w="141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Уровень снижения гибели детей от внешних причин (по вине самих детей) на территории Вейделевского относительно </w:t>
            </w:r>
            <w:r>
              <w:rPr>
                <w:rFonts w:ascii="Times New Roman" w:hAnsi="Times New Roman" w:cs="Times New Roman"/>
              </w:rPr>
              <w:t xml:space="preserve">показателя 2022 года</w:t>
            </w:r>
            <w:r>
              <w:rPr>
                <w:rFonts w:ascii="Times New Roman" w:hAnsi="Times New Roman" w:cs="Times New Roman"/>
              </w:rPr>
            </w:r>
            <w:r>
              <w:rPr>
                <w:rFonts w:ascii="Times New Roman" w:hAnsi="Times New Roman" w:cs="Times New Roman"/>
              </w:rPr>
            </w:r>
          </w:p>
        </w:tc>
        <w:tc>
          <w:tcPr>
            <w:tcW w:w="912"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Процент</w:t>
            </w:r>
            <w:r>
              <w:rPr>
                <w:rFonts w:ascii="Times New Roman" w:hAnsi="Times New Roman" w:cs="Times New Roman"/>
              </w:rPr>
            </w:r>
            <w:r>
              <w:rPr>
                <w:rFonts w:ascii="Times New Roman" w:hAnsi="Times New Roman" w:cs="Times New Roman"/>
              </w:rPr>
            </w:r>
          </w:p>
        </w:tc>
        <w:tc>
          <w:tcPr>
            <w:tcW w:w="1134"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75"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c>
          <w:tcPr>
            <w:tcW w:w="3403"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N = (Г1 - Г2) / Г1 x 100, где:</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N - снижения гибели детей от внешних причин на территории Вейделевского района относительно показателя 2022 года;</w:t>
            </w:r>
            <w:r>
              <w:rPr>
                <w:rFonts w:ascii="Times New Roman" w:hAnsi="Times New Roman" w:cs="Times New Roman"/>
              </w:rPr>
            </w:r>
            <w:r>
              <w:rPr>
                <w:rFonts w:ascii="Times New Roman" w:hAnsi="Times New Roman" w:cs="Times New Roman"/>
              </w:rPr>
            </w:r>
          </w:p>
          <w:p>
            <w:pPr>
              <w:pStyle w:val="885"/>
              <w:jc w:val="both"/>
              <w:rPr>
                <w:rFonts w:ascii="Times New Roman" w:hAnsi="Times New Roman" w:cs="Times New Roman"/>
              </w:rPr>
            </w:pPr>
            <w:r>
              <w:rPr>
                <w:rFonts w:ascii="Times New Roman" w:hAnsi="Times New Roman" w:cs="Times New Roman"/>
              </w:rPr>
              <w:t xml:space="preserve">Г1 - численность детей, погибших от внешних причин по вине самих детей, в 2022 году ; Г2 - численность детей, погибших от внешних причин по вине самих детей, в отчетном году.</w:t>
            </w:r>
            <w:r>
              <w:rPr>
                <w:rFonts w:ascii="Times New Roman" w:hAnsi="Times New Roman" w:cs="Times New Roman"/>
              </w:rPr>
            </w:r>
            <w:r>
              <w:rPr>
                <w:rFonts w:ascii="Times New Roman" w:hAnsi="Times New Roman" w:cs="Times New Roman"/>
              </w:rPr>
            </w:r>
          </w:p>
        </w:tc>
        <w:tc>
          <w:tcPr>
            <w:tcW w:w="1639"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Определяется отношением численность детей, погибших от внешних причин (по вине самих детей) в отчетном году, к численность детей, погибших </w:t>
            </w:r>
            <w:r>
              <w:rPr>
                <w:rFonts w:ascii="Times New Roman" w:hAnsi="Times New Roman" w:cs="Times New Roman"/>
              </w:rPr>
              <w:t xml:space="preserve">от внешних причин в 2022 году</w:t>
            </w:r>
            <w:r>
              <w:rPr>
                <w:rFonts w:ascii="Times New Roman" w:hAnsi="Times New Roman" w:cs="Times New Roman"/>
              </w:rPr>
            </w:r>
            <w:r>
              <w:rPr>
                <w:rFonts w:ascii="Times New Roman" w:hAnsi="Times New Roman" w:cs="Times New Roman"/>
              </w:rPr>
            </w:r>
          </w:p>
        </w:tc>
        <w:tc>
          <w:tcPr>
            <w:tcW w:w="1168"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Ведомственный мониторинг</w:t>
            </w:r>
            <w:r>
              <w:rPr>
                <w:rFonts w:ascii="Times New Roman" w:hAnsi="Times New Roman" w:cs="Times New Roman"/>
              </w:rPr>
            </w:r>
            <w:r>
              <w:rPr>
                <w:rFonts w:ascii="Times New Roman" w:hAnsi="Times New Roman" w:cs="Times New Roman"/>
              </w:rPr>
            </w:r>
          </w:p>
        </w:tc>
        <w:tc>
          <w:tcPr>
            <w:tcW w:w="787"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23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Управление образования администрации Вейделевского  района</w:t>
            </w:r>
            <w:r>
              <w:rPr>
                <w:rFonts w:ascii="Times New Roman" w:hAnsi="Times New Roman" w:cs="Times New Roman"/>
              </w:rPr>
            </w:r>
            <w:r>
              <w:rPr>
                <w:rFonts w:ascii="Times New Roman" w:hAnsi="Times New Roman" w:cs="Times New Roman"/>
              </w:rPr>
            </w:r>
          </w:p>
        </w:tc>
        <w:tc>
          <w:tcPr>
            <w:tcW w:w="992" w:type="dxa"/>
            <w:textDirection w:val="lrTb"/>
            <w:noWrap w:val="false"/>
          </w:tcPr>
          <w:p>
            <w:pPr>
              <w:pStyle w:val="885"/>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1317" w:type="dxa"/>
            <w:textDirection w:val="lrTb"/>
            <w:noWrap w:val="false"/>
          </w:tcPr>
          <w:p>
            <w:pPr>
              <w:pStyle w:val="885"/>
              <w:jc w:val="both"/>
              <w:rPr>
                <w:rFonts w:ascii="Times New Roman" w:hAnsi="Times New Roman" w:cs="Times New Roman"/>
              </w:rPr>
            </w:pPr>
            <w:r>
              <w:rPr>
                <w:rFonts w:ascii="Times New Roman" w:hAnsi="Times New Roman" w:cs="Times New Roman"/>
              </w:rPr>
              <w:t xml:space="preserve">Ежегодно в срок до 15-го февраля года, следующего за отчетным годом</w:t>
            </w:r>
            <w:r>
              <w:rPr>
                <w:rFonts w:ascii="Times New Roman" w:hAnsi="Times New Roman" w:cs="Times New Roman"/>
              </w:rPr>
            </w:r>
            <w:r>
              <w:rPr>
                <w:rFonts w:ascii="Times New Roman" w:hAnsi="Times New Roman" w:cs="Times New Roman"/>
              </w:rPr>
            </w:r>
          </w:p>
        </w:tc>
      </w:tr>
    </w:tbl>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886"/>
        <w:jc w:val="center"/>
        <w:rPr>
          <w:rFonts w:ascii="Times New Roman" w:hAnsi="Times New Roman" w:cs="Times New Roman"/>
          <w:b w:val="0"/>
        </w:rPr>
      </w:pPr>
      <w:r>
        <w:rPr>
          <w:rFonts w:ascii="Times New Roman" w:hAnsi="Times New Roman" w:cs="Times New Roman"/>
          <w:b w:val="0"/>
        </w:rPr>
        <w:t xml:space="preserve">___________________________________</w:t>
      </w:r>
      <w:r>
        <w:rPr>
          <w:b w:val="0"/>
          <w:sz w:val="28"/>
          <w:szCs w:val="28"/>
        </w:rPr>
        <w:t xml:space="preserve">».</w:t>
      </w:r>
      <w:r>
        <w:rPr>
          <w:rFonts w:ascii="Times New Roman" w:hAnsi="Times New Roman" w:cs="Times New Roman"/>
          <w:b w:val="0"/>
        </w:rPr>
      </w:r>
      <w:r>
        <w:rPr>
          <w:rFonts w:ascii="Times New Roman" w:hAnsi="Times New Roman" w:cs="Times New Roman"/>
          <w:b w:val="0"/>
        </w:rPr>
      </w:r>
    </w:p>
    <w:sectPr>
      <w:footnotePr/>
      <w:endnotePr/>
      <w:type w:val="nextPage"/>
      <w:pgSz w:w="16838" w:h="11906" w:orient="landscape"/>
      <w:pgMar w:top="1418" w:right="539" w:bottom="1418"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Courier New">
    <w:panose1 w:val="02070409020205020404"/>
  </w:font>
  <w:font w:name="Batang">
    <w:panose1 w:val="02000506000000020000"/>
  </w:font>
  <w:font w:name="Calibri">
    <w:panose1 w:val="020F0502020204030204"/>
  </w:font>
  <w:font w:name="Times New Roman">
    <w:panose1 w:val="02020603050405020304"/>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val="false"/>
      <w:suff w:val="nothing"/>
      <w:lvlText w:val=""/>
      <w:lvlJc w:val="left"/>
      <w:pPr>
        <w:ind w:left="432" w:hanging="432"/>
        <w:tabs>
          <w:tab w:val="num" w:pos="0" w:leader="none"/>
        </w:tabs>
      </w:pPr>
      <w:rPr>
        <w:rFonts w:cs="Times New Roman"/>
      </w:rPr>
    </w:lvl>
    <w:lvl w:ilvl="1">
      <w:start w:val="1"/>
      <w:numFmt w:val="none"/>
      <w:isLgl w:val="false"/>
      <w:suff w:val="nothing"/>
      <w:lvlText w:val=""/>
      <w:lvlJc w:val="left"/>
      <w:pPr>
        <w:ind w:left="576" w:hanging="576"/>
        <w:tabs>
          <w:tab w:val="num" w:pos="0" w:leader="none"/>
        </w:tabs>
      </w:pPr>
      <w:rPr>
        <w:rFonts w:cs="Times New Roman"/>
      </w:rPr>
    </w:lvl>
    <w:lvl w:ilvl="2">
      <w:start w:val="1"/>
      <w:numFmt w:val="none"/>
      <w:isLgl w:val="false"/>
      <w:suff w:val="nothing"/>
      <w:lvlText w:val=""/>
      <w:lvlJc w:val="left"/>
      <w:pPr>
        <w:ind w:left="720" w:hanging="720"/>
        <w:tabs>
          <w:tab w:val="num" w:pos="0" w:leader="none"/>
        </w:tabs>
      </w:pPr>
      <w:rPr>
        <w:rFonts w:cs="Times New Roman"/>
      </w:rPr>
    </w:lvl>
    <w:lvl w:ilvl="3">
      <w:start w:val="1"/>
      <w:numFmt w:val="none"/>
      <w:isLgl w:val="false"/>
      <w:suff w:val="nothing"/>
      <w:lvlText w:val=""/>
      <w:lvlJc w:val="left"/>
      <w:pPr>
        <w:ind w:left="864" w:hanging="864"/>
        <w:tabs>
          <w:tab w:val="num" w:pos="0" w:leader="none"/>
        </w:tabs>
      </w:pPr>
      <w:rPr>
        <w:rFonts w:cs="Times New Roman"/>
      </w:rPr>
    </w:lvl>
    <w:lvl w:ilvl="4">
      <w:start w:val="1"/>
      <w:numFmt w:val="none"/>
      <w:isLgl w:val="false"/>
      <w:suff w:val="nothing"/>
      <w:lvlText w:val=""/>
      <w:lvlJc w:val="left"/>
      <w:pPr>
        <w:ind w:left="1008" w:hanging="1008"/>
        <w:tabs>
          <w:tab w:val="num" w:pos="0" w:leader="none"/>
        </w:tabs>
      </w:pPr>
      <w:rPr>
        <w:rFonts w:cs="Times New Roman"/>
      </w:rPr>
    </w:lvl>
    <w:lvl w:ilvl="5">
      <w:start w:val="1"/>
      <w:numFmt w:val="none"/>
      <w:isLgl w:val="false"/>
      <w:suff w:val="nothing"/>
      <w:lvlText w:val=""/>
      <w:lvlJc w:val="left"/>
      <w:pPr>
        <w:ind w:left="1152" w:hanging="1152"/>
        <w:tabs>
          <w:tab w:val="num" w:pos="0" w:leader="none"/>
        </w:tabs>
      </w:pPr>
      <w:rPr>
        <w:rFonts w:cs="Times New Roman"/>
      </w:rPr>
    </w:lvl>
    <w:lvl w:ilvl="6">
      <w:start w:val="1"/>
      <w:numFmt w:val="none"/>
      <w:isLgl w:val="false"/>
      <w:suff w:val="nothing"/>
      <w:lvlText w:val=""/>
      <w:lvlJc w:val="left"/>
      <w:pPr>
        <w:ind w:left="1296" w:hanging="1296"/>
        <w:tabs>
          <w:tab w:val="num" w:pos="0" w:leader="none"/>
        </w:tabs>
      </w:pPr>
      <w:rPr>
        <w:rFonts w:cs="Times New Roman"/>
      </w:rPr>
    </w:lvl>
    <w:lvl w:ilvl="7">
      <w:start w:val="1"/>
      <w:numFmt w:val="none"/>
      <w:isLgl w:val="false"/>
      <w:suff w:val="nothing"/>
      <w:lvlText w:val=""/>
      <w:lvlJc w:val="left"/>
      <w:pPr>
        <w:ind w:left="1440" w:hanging="1440"/>
        <w:tabs>
          <w:tab w:val="num" w:pos="0" w:leader="none"/>
        </w:tabs>
      </w:pPr>
      <w:rPr>
        <w:rFonts w:cs="Times New Roman"/>
      </w:rPr>
    </w:lvl>
    <w:lvl w:ilvl="8">
      <w:start w:val="1"/>
      <w:numFmt w:val="none"/>
      <w:isLgl w:val="false"/>
      <w:suff w:val="nothing"/>
      <w:lvlText w:val=""/>
      <w:lvlJc w:val="left"/>
      <w:pPr>
        <w:ind w:left="1584" w:hanging="1584"/>
        <w:tabs>
          <w:tab w:val="num" w:pos="0" w:leader="none"/>
        </w:tabs>
      </w:pPr>
      <w:rPr>
        <w:rFonts w:cs="Times New Roman"/>
      </w:rPr>
    </w:lvl>
  </w:abstractNum>
  <w:abstractNum w:abstractNumId="1">
    <w:multiLevelType w:val="hybridMultilevel"/>
    <w:lvl w:ilvl="0">
      <w:start w:val="1"/>
      <w:numFmt w:val="decimal"/>
      <w:isLgl w:val="false"/>
      <w:suff w:val="tab"/>
      <w:lvlText w:val="%1."/>
      <w:lvlJc w:val="left"/>
      <w:pPr>
        <w:ind w:left="720" w:hanging="360"/>
      </w:pPr>
      <w:rPr>
        <w:rFonts w:hint="default" w:cs="Arial"/>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497"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5"/>
      <w:numFmt w:val="decimal"/>
      <w:isLgl w:val="false"/>
      <w:suff w:val="tab"/>
      <w:lvlText w:val="%1.%2.%3."/>
      <w:lvlJc w:val="left"/>
      <w:pPr>
        <w:ind w:left="1224" w:hanging="504"/>
      </w:pPr>
      <w:rPr>
        <w:rFonts w:hint="default" w:ascii="Times New Roman" w:hAnsi="Times New Roman" w:cs="Times New Roman"/>
        <w:sz w:val="28"/>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6"/>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0">
    <w:multiLevelType w:val="hybridMultilevel"/>
    <w:lvl w:ilvl="0">
      <w:start w:val="31"/>
      <w:numFmt w:val="decimal"/>
      <w:isLgl w:val="false"/>
      <w:suff w:val="tab"/>
      <w:lvlText w:val="%1."/>
      <w:lvlJc w:val="left"/>
      <w:pPr>
        <w:ind w:left="720" w:hanging="360"/>
      </w:pPr>
      <w:rPr>
        <w:rFonts w:hint="default" w:eastAsia="Calibri"/>
        <w:b w:val="0"/>
        <w:sz w:val="2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5"/>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2">
    <w:multiLevelType w:val="hybridMultilevel"/>
    <w:lvl w:ilvl="0">
      <w:start w:val="31"/>
      <w:numFmt w:val="decimal"/>
      <w:isLgl w:val="false"/>
      <w:suff w:val="tab"/>
      <w:lvlText w:val="%1."/>
      <w:lvlJc w:val="left"/>
      <w:pPr>
        <w:ind w:left="720" w:hanging="360"/>
      </w:pPr>
      <w:rPr>
        <w:rFonts w:hint="default" w:eastAsia="Calibri"/>
        <w:b w:val="0"/>
        <w:sz w:val="2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497"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7">
    <w:multiLevelType w:val="hybridMultilevel"/>
    <w:lvl w:ilvl="0">
      <w:start w:val="1"/>
      <w:numFmt w:val="decimal"/>
      <w:isLgl w:val="false"/>
      <w:suff w:val="tab"/>
      <w:lvlText w:val="%1."/>
      <w:lvlJc w:val="left"/>
      <w:pPr>
        <w:ind w:left="319" w:hanging="360"/>
      </w:pPr>
      <w:rPr>
        <w:rFonts w:hint="default"/>
      </w:rPr>
    </w:lvl>
    <w:lvl w:ilvl="1">
      <w:start w:val="1"/>
      <w:numFmt w:val="decimal"/>
      <w:isLgl/>
      <w:suff w:val="tab"/>
      <w:lvlText w:val="%1.%2."/>
      <w:lvlJc w:val="left"/>
      <w:pPr>
        <w:ind w:left="720" w:hanging="720"/>
      </w:pPr>
      <w:rPr>
        <w:rFonts w:hint="default"/>
      </w:rPr>
    </w:lvl>
    <w:lvl w:ilvl="2">
      <w:start w:val="1"/>
      <w:numFmt w:val="decimal"/>
      <w:isLgl/>
      <w:suff w:val="tab"/>
      <w:lvlText w:val="%1.%2.%3."/>
      <w:lvlJc w:val="left"/>
      <w:pPr>
        <w:ind w:left="761" w:hanging="720"/>
      </w:pPr>
      <w:rPr>
        <w:rFonts w:hint="default"/>
      </w:rPr>
    </w:lvl>
    <w:lvl w:ilvl="3">
      <w:start w:val="1"/>
      <w:numFmt w:val="decimal"/>
      <w:isLgl/>
      <w:suff w:val="tab"/>
      <w:lvlText w:val="%1.%2.%3.%4."/>
      <w:lvlJc w:val="left"/>
      <w:pPr>
        <w:ind w:left="1162" w:hanging="1080"/>
      </w:pPr>
      <w:rPr>
        <w:rFonts w:hint="default"/>
      </w:rPr>
    </w:lvl>
    <w:lvl w:ilvl="4">
      <w:start w:val="1"/>
      <w:numFmt w:val="decimal"/>
      <w:isLgl/>
      <w:suff w:val="tab"/>
      <w:lvlText w:val="%1.%2.%3.%4.%5."/>
      <w:lvlJc w:val="left"/>
      <w:pPr>
        <w:ind w:left="1203" w:hanging="1080"/>
      </w:pPr>
      <w:rPr>
        <w:rFonts w:hint="default"/>
      </w:rPr>
    </w:lvl>
    <w:lvl w:ilvl="5">
      <w:start w:val="1"/>
      <w:numFmt w:val="decimal"/>
      <w:isLgl/>
      <w:suff w:val="tab"/>
      <w:lvlText w:val="%1.%2.%3.%4.%5.%6."/>
      <w:lvlJc w:val="left"/>
      <w:pPr>
        <w:ind w:left="1604" w:hanging="1440"/>
      </w:pPr>
      <w:rPr>
        <w:rFonts w:hint="default"/>
      </w:rPr>
    </w:lvl>
    <w:lvl w:ilvl="6">
      <w:start w:val="1"/>
      <w:numFmt w:val="decimal"/>
      <w:isLgl/>
      <w:suff w:val="tab"/>
      <w:lvlText w:val="%1.%2.%3.%4.%5.%6.%7."/>
      <w:lvlJc w:val="left"/>
      <w:pPr>
        <w:ind w:left="2005" w:hanging="1800"/>
      </w:pPr>
      <w:rPr>
        <w:rFonts w:hint="default"/>
      </w:rPr>
    </w:lvl>
    <w:lvl w:ilvl="7">
      <w:start w:val="1"/>
      <w:numFmt w:val="decimal"/>
      <w:isLgl/>
      <w:suff w:val="tab"/>
      <w:lvlText w:val="%1.%2.%3.%4.%5.%6.%7.%8."/>
      <w:lvlJc w:val="left"/>
      <w:pPr>
        <w:ind w:left="2046" w:hanging="1800"/>
      </w:pPr>
      <w:rPr>
        <w:rFonts w:hint="default"/>
      </w:rPr>
    </w:lvl>
    <w:lvl w:ilvl="8">
      <w:start w:val="1"/>
      <w:numFmt w:val="decimal"/>
      <w:isLgl/>
      <w:suff w:val="tab"/>
      <w:lvlText w:val="%1.%2.%3.%4.%5.%6.%7.%8.%9."/>
      <w:lvlJc w:val="left"/>
      <w:pPr>
        <w:ind w:left="2447" w:hanging="2160"/>
      </w:pPr>
      <w:rPr>
        <w:rFonts w:hint="default"/>
      </w:r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rPr>
        <w:rFonts w:hint="default" w:ascii="Times New Roman" w:hAnsi="Times New Roman" w:cs="Times New Roman"/>
        <w:sz w:val="28"/>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9">
    <w:multiLevelType w:val="hybridMultilevel"/>
    <w:lvl w:ilvl="0">
      <w:start w:val="5"/>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0">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1">
    <w:multiLevelType w:val="hybridMultilevel"/>
    <w:lvl w:ilvl="0">
      <w:start w:val="1"/>
      <w:numFmt w:val="decimal"/>
      <w:isLgl w:val="false"/>
      <w:suff w:val="tab"/>
      <w:lvlText w:val="%1."/>
      <w:lvlJc w:val="left"/>
      <w:pPr>
        <w:ind w:left="319" w:hanging="360"/>
      </w:pPr>
      <w:rPr>
        <w:rFonts w:hint="default"/>
      </w:rPr>
    </w:lvl>
    <w:lvl w:ilvl="1">
      <w:start w:val="1"/>
      <w:numFmt w:val="decimal"/>
      <w:isLgl/>
      <w:suff w:val="tab"/>
      <w:lvlText w:val="%1.%2."/>
      <w:lvlJc w:val="left"/>
      <w:pPr>
        <w:ind w:left="720" w:hanging="720"/>
      </w:pPr>
      <w:rPr>
        <w:rFonts w:hint="default"/>
      </w:rPr>
    </w:lvl>
    <w:lvl w:ilvl="2">
      <w:start w:val="1"/>
      <w:numFmt w:val="decimal"/>
      <w:isLgl/>
      <w:suff w:val="tab"/>
      <w:lvlText w:val="%1.%2.%3."/>
      <w:lvlJc w:val="left"/>
      <w:pPr>
        <w:ind w:left="761" w:hanging="720"/>
      </w:pPr>
      <w:rPr>
        <w:rFonts w:hint="default"/>
      </w:rPr>
    </w:lvl>
    <w:lvl w:ilvl="3">
      <w:start w:val="1"/>
      <w:numFmt w:val="decimal"/>
      <w:isLgl/>
      <w:suff w:val="tab"/>
      <w:lvlText w:val="%1.%2.%3.%4."/>
      <w:lvlJc w:val="left"/>
      <w:pPr>
        <w:ind w:left="1162" w:hanging="1080"/>
      </w:pPr>
      <w:rPr>
        <w:rFonts w:hint="default"/>
      </w:rPr>
    </w:lvl>
    <w:lvl w:ilvl="4">
      <w:start w:val="1"/>
      <w:numFmt w:val="decimal"/>
      <w:isLgl/>
      <w:suff w:val="tab"/>
      <w:lvlText w:val="%1.%2.%3.%4.%5."/>
      <w:lvlJc w:val="left"/>
      <w:pPr>
        <w:ind w:left="1203" w:hanging="1080"/>
      </w:pPr>
      <w:rPr>
        <w:rFonts w:hint="default"/>
      </w:rPr>
    </w:lvl>
    <w:lvl w:ilvl="5">
      <w:start w:val="1"/>
      <w:numFmt w:val="decimal"/>
      <w:isLgl/>
      <w:suff w:val="tab"/>
      <w:lvlText w:val="%1.%2.%3.%4.%5.%6."/>
      <w:lvlJc w:val="left"/>
      <w:pPr>
        <w:ind w:left="1604" w:hanging="1440"/>
      </w:pPr>
      <w:rPr>
        <w:rFonts w:hint="default"/>
      </w:rPr>
    </w:lvl>
    <w:lvl w:ilvl="6">
      <w:start w:val="1"/>
      <w:numFmt w:val="decimal"/>
      <w:isLgl/>
      <w:suff w:val="tab"/>
      <w:lvlText w:val="%1.%2.%3.%4.%5.%6.%7."/>
      <w:lvlJc w:val="left"/>
      <w:pPr>
        <w:ind w:left="2005" w:hanging="1800"/>
      </w:pPr>
      <w:rPr>
        <w:rFonts w:hint="default"/>
      </w:rPr>
    </w:lvl>
    <w:lvl w:ilvl="7">
      <w:start w:val="1"/>
      <w:numFmt w:val="decimal"/>
      <w:isLgl/>
      <w:suff w:val="tab"/>
      <w:lvlText w:val="%1.%2.%3.%4.%5.%6.%7.%8."/>
      <w:lvlJc w:val="left"/>
      <w:pPr>
        <w:ind w:left="2046" w:hanging="1800"/>
      </w:pPr>
      <w:rPr>
        <w:rFonts w:hint="default"/>
      </w:rPr>
    </w:lvl>
    <w:lvl w:ilvl="8">
      <w:start w:val="1"/>
      <w:numFmt w:val="decimal"/>
      <w:isLgl/>
      <w:suff w:val="tab"/>
      <w:lvlText w:val="%1.%2.%3.%4.%5.%6.%7.%8.%9."/>
      <w:lvlJc w:val="left"/>
      <w:pPr>
        <w:ind w:left="2447" w:hanging="2160"/>
      </w:pPr>
      <w:rPr>
        <w:rFonts w:hint="default"/>
      </w:rPr>
    </w:lvl>
  </w:abstractNum>
  <w:abstractNum w:abstractNumId="22">
    <w:multiLevelType w:val="hybridMultilevel"/>
    <w:lvl w:ilvl="0">
      <w:start w:val="5"/>
      <w:numFmt w:val="decimal"/>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1"/>
      <w:numFmt w:val="decimal"/>
      <w:isLgl w:val="false"/>
      <w:suff w:val="tab"/>
      <w:lvlText w:val="%1."/>
      <w:lvlJc w:val="left"/>
      <w:pPr>
        <w:ind w:left="720" w:hanging="360"/>
      </w:pPr>
      <w:rPr>
        <w:rFonts w:hint="default" w:cs="Arial"/>
        <w:b/>
        <w:sz w:val="2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decimal"/>
      <w:isLgl w:val="false"/>
      <w:suff w:val="tab"/>
      <w:lvlText w:val="%1."/>
      <w:lvlJc w:val="left"/>
      <w:pPr>
        <w:ind w:left="319" w:hanging="360"/>
      </w:pPr>
      <w:rPr>
        <w:rFonts w:hint="default"/>
      </w:rPr>
    </w:lvl>
    <w:lvl w:ilvl="1">
      <w:start w:val="1"/>
      <w:numFmt w:val="decimal"/>
      <w:isLgl/>
      <w:suff w:val="tab"/>
      <w:lvlText w:val="%1.%2."/>
      <w:lvlJc w:val="left"/>
      <w:pPr>
        <w:ind w:left="720" w:hanging="720"/>
      </w:pPr>
      <w:rPr>
        <w:rFonts w:hint="default"/>
      </w:rPr>
    </w:lvl>
    <w:lvl w:ilvl="2">
      <w:start w:val="1"/>
      <w:numFmt w:val="decimal"/>
      <w:isLgl/>
      <w:suff w:val="tab"/>
      <w:lvlText w:val="%1.%2.%3."/>
      <w:lvlJc w:val="left"/>
      <w:pPr>
        <w:ind w:left="761" w:hanging="720"/>
      </w:pPr>
      <w:rPr>
        <w:rFonts w:hint="default"/>
      </w:rPr>
    </w:lvl>
    <w:lvl w:ilvl="3">
      <w:start w:val="1"/>
      <w:numFmt w:val="decimal"/>
      <w:isLgl/>
      <w:suff w:val="tab"/>
      <w:lvlText w:val="%1.%2.%3.%4."/>
      <w:lvlJc w:val="left"/>
      <w:pPr>
        <w:ind w:left="1162" w:hanging="1080"/>
      </w:pPr>
      <w:rPr>
        <w:rFonts w:hint="default"/>
      </w:rPr>
    </w:lvl>
    <w:lvl w:ilvl="4">
      <w:start w:val="1"/>
      <w:numFmt w:val="decimal"/>
      <w:isLgl/>
      <w:suff w:val="tab"/>
      <w:lvlText w:val="%1.%2.%3.%4.%5."/>
      <w:lvlJc w:val="left"/>
      <w:pPr>
        <w:ind w:left="1203" w:hanging="1080"/>
      </w:pPr>
      <w:rPr>
        <w:rFonts w:hint="default"/>
      </w:rPr>
    </w:lvl>
    <w:lvl w:ilvl="5">
      <w:start w:val="1"/>
      <w:numFmt w:val="decimal"/>
      <w:isLgl/>
      <w:suff w:val="tab"/>
      <w:lvlText w:val="%1.%2.%3.%4.%5.%6."/>
      <w:lvlJc w:val="left"/>
      <w:pPr>
        <w:ind w:left="1604" w:hanging="1440"/>
      </w:pPr>
      <w:rPr>
        <w:rFonts w:hint="default"/>
      </w:rPr>
    </w:lvl>
    <w:lvl w:ilvl="6">
      <w:start w:val="1"/>
      <w:numFmt w:val="decimal"/>
      <w:isLgl/>
      <w:suff w:val="tab"/>
      <w:lvlText w:val="%1.%2.%3.%4.%5.%6.%7."/>
      <w:lvlJc w:val="left"/>
      <w:pPr>
        <w:ind w:left="2005" w:hanging="1800"/>
      </w:pPr>
      <w:rPr>
        <w:rFonts w:hint="default"/>
      </w:rPr>
    </w:lvl>
    <w:lvl w:ilvl="7">
      <w:start w:val="1"/>
      <w:numFmt w:val="decimal"/>
      <w:isLgl/>
      <w:suff w:val="tab"/>
      <w:lvlText w:val="%1.%2.%3.%4.%5.%6.%7.%8."/>
      <w:lvlJc w:val="left"/>
      <w:pPr>
        <w:ind w:left="2046" w:hanging="1800"/>
      </w:pPr>
      <w:rPr>
        <w:rFonts w:hint="default"/>
      </w:rPr>
    </w:lvl>
    <w:lvl w:ilvl="8">
      <w:start w:val="1"/>
      <w:numFmt w:val="decimal"/>
      <w:isLgl/>
      <w:suff w:val="tab"/>
      <w:lvlText w:val="%1.%2.%3.%4.%5.%6.%7.%8.%9."/>
      <w:lvlJc w:val="left"/>
      <w:pPr>
        <w:ind w:left="2447" w:hanging="2160"/>
      </w:pPr>
      <w:rPr>
        <w:rFonts w:hint="default"/>
      </w:rPr>
    </w:lvl>
  </w:abstractNum>
  <w:num w:numId="1">
    <w:abstractNumId w:val="0"/>
  </w:num>
  <w:num w:numId="2">
    <w:abstractNumId w:val="8"/>
  </w:num>
  <w:num w:numId="3">
    <w:abstractNumId w:val="6"/>
  </w:num>
  <w:num w:numId="4">
    <w:abstractNumId w:val="13"/>
  </w:num>
  <w:num w:numId="5">
    <w:abstractNumId w:val="9"/>
  </w:num>
  <w:num w:numId="6">
    <w:abstractNumId w:val="22"/>
  </w:num>
  <w:num w:numId="7">
    <w:abstractNumId w:val="21"/>
  </w:num>
  <w:num w:numId="8">
    <w:abstractNumId w:val="25"/>
  </w:num>
  <w:num w:numId="9">
    <w:abstractNumId w:val="17"/>
  </w:num>
  <w:num w:numId="10">
    <w:abstractNumId w:val="23"/>
  </w:num>
  <w:num w:numId="11">
    <w:abstractNumId w:val="4"/>
  </w:num>
  <w:num w:numId="12">
    <w:abstractNumId w:val="2"/>
  </w:num>
  <w:num w:numId="13">
    <w:abstractNumId w:val="20"/>
  </w:num>
  <w:num w:numId="14">
    <w:abstractNumId w:val="14"/>
  </w:num>
  <w:num w:numId="15">
    <w:abstractNumId w:val="11"/>
  </w:num>
  <w:num w:numId="16">
    <w:abstractNumId w:val="24"/>
  </w:num>
  <w:num w:numId="17">
    <w:abstractNumId w:val="18"/>
  </w:num>
  <w:num w:numId="18">
    <w:abstractNumId w:val="7"/>
  </w:num>
  <w:num w:numId="19">
    <w:abstractNumId w:val="16"/>
  </w:num>
  <w:num w:numId="20">
    <w:abstractNumId w:val="15"/>
  </w:num>
  <w:num w:numId="21">
    <w:abstractNumId w:val="19"/>
  </w:num>
  <w:num w:numId="22">
    <w:abstractNumId w:val="1"/>
  </w:num>
  <w:num w:numId="23">
    <w:abstractNumId w:val="5"/>
  </w:num>
  <w:num w:numId="24">
    <w:abstractNumId w:val="3"/>
  </w:num>
  <w:num w:numId="25">
    <w:abstractNumId w:val="1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6">
    <w:name w:val="Heading 1"/>
    <w:basedOn w:val="871"/>
    <w:next w:val="871"/>
    <w:link w:val="707"/>
    <w:uiPriority w:val="9"/>
    <w:qFormat/>
    <w:pPr>
      <w:keepLines/>
      <w:keepNext/>
      <w:spacing w:before="480" w:after="200"/>
      <w:outlineLvl w:val="0"/>
    </w:pPr>
    <w:rPr>
      <w:rFonts w:ascii="Arial" w:hAnsi="Arial" w:eastAsia="Arial" w:cs="Arial"/>
      <w:sz w:val="40"/>
      <w:szCs w:val="40"/>
    </w:rPr>
  </w:style>
  <w:style w:type="character" w:styleId="707">
    <w:name w:val="Heading 1 Char"/>
    <w:basedOn w:val="874"/>
    <w:link w:val="706"/>
    <w:uiPriority w:val="9"/>
    <w:rPr>
      <w:rFonts w:ascii="Arial" w:hAnsi="Arial" w:eastAsia="Arial" w:cs="Arial"/>
      <w:sz w:val="40"/>
      <w:szCs w:val="40"/>
    </w:rPr>
  </w:style>
  <w:style w:type="paragraph" w:styleId="708">
    <w:name w:val="Heading 2"/>
    <w:basedOn w:val="871"/>
    <w:next w:val="871"/>
    <w:link w:val="911"/>
    <w:uiPriority w:val="9"/>
    <w:unhideWhenUsed/>
    <w:qFormat/>
    <w:pPr>
      <w:keepLines/>
      <w:keepNext/>
      <w:spacing w:before="360" w:after="200"/>
      <w:outlineLvl w:val="1"/>
    </w:pPr>
    <w:rPr>
      <w:rFonts w:ascii="Arial" w:hAnsi="Arial" w:eastAsia="Arial" w:cs="Arial"/>
      <w:sz w:val="34"/>
    </w:rPr>
  </w:style>
  <w:style w:type="character" w:styleId="709">
    <w:name w:val="Heading 3 Char"/>
    <w:basedOn w:val="874"/>
    <w:link w:val="872"/>
    <w:uiPriority w:val="9"/>
    <w:rPr>
      <w:rFonts w:ascii="Arial" w:hAnsi="Arial" w:eastAsia="Arial" w:cs="Arial"/>
      <w:sz w:val="30"/>
      <w:szCs w:val="30"/>
    </w:rPr>
  </w:style>
  <w:style w:type="character" w:styleId="710">
    <w:name w:val="Heading 4 Char"/>
    <w:basedOn w:val="874"/>
    <w:link w:val="873"/>
    <w:uiPriority w:val="9"/>
    <w:rPr>
      <w:rFonts w:ascii="Arial" w:hAnsi="Arial" w:eastAsia="Arial" w:cs="Arial"/>
      <w:b/>
      <w:bCs/>
      <w:sz w:val="26"/>
      <w:szCs w:val="26"/>
    </w:rPr>
  </w:style>
  <w:style w:type="paragraph" w:styleId="711">
    <w:name w:val="Heading 5"/>
    <w:basedOn w:val="871"/>
    <w:next w:val="871"/>
    <w:link w:val="712"/>
    <w:uiPriority w:val="9"/>
    <w:unhideWhenUsed/>
    <w:qFormat/>
    <w:pPr>
      <w:keepLines/>
      <w:keepNext/>
      <w:spacing w:before="320" w:after="200"/>
      <w:outlineLvl w:val="4"/>
    </w:pPr>
    <w:rPr>
      <w:rFonts w:ascii="Arial" w:hAnsi="Arial" w:eastAsia="Arial" w:cs="Arial"/>
      <w:b/>
      <w:bCs/>
      <w:sz w:val="24"/>
      <w:szCs w:val="24"/>
    </w:rPr>
  </w:style>
  <w:style w:type="character" w:styleId="712">
    <w:name w:val="Heading 5 Char"/>
    <w:basedOn w:val="874"/>
    <w:link w:val="711"/>
    <w:uiPriority w:val="9"/>
    <w:rPr>
      <w:rFonts w:ascii="Arial" w:hAnsi="Arial" w:eastAsia="Arial" w:cs="Arial"/>
      <w:b/>
      <w:bCs/>
      <w:sz w:val="24"/>
      <w:szCs w:val="24"/>
    </w:rPr>
  </w:style>
  <w:style w:type="paragraph" w:styleId="713">
    <w:name w:val="Heading 6"/>
    <w:basedOn w:val="871"/>
    <w:next w:val="871"/>
    <w:link w:val="714"/>
    <w:uiPriority w:val="9"/>
    <w:unhideWhenUsed/>
    <w:qFormat/>
    <w:pPr>
      <w:keepLines/>
      <w:keepNext/>
      <w:spacing w:before="320" w:after="200"/>
      <w:outlineLvl w:val="5"/>
    </w:pPr>
    <w:rPr>
      <w:rFonts w:ascii="Arial" w:hAnsi="Arial" w:eastAsia="Arial" w:cs="Arial"/>
      <w:b/>
      <w:bCs/>
      <w:sz w:val="22"/>
      <w:szCs w:val="22"/>
    </w:rPr>
  </w:style>
  <w:style w:type="character" w:styleId="714">
    <w:name w:val="Heading 6 Char"/>
    <w:basedOn w:val="874"/>
    <w:link w:val="713"/>
    <w:uiPriority w:val="9"/>
    <w:rPr>
      <w:rFonts w:ascii="Arial" w:hAnsi="Arial" w:eastAsia="Arial" w:cs="Arial"/>
      <w:b/>
      <w:bCs/>
      <w:sz w:val="22"/>
      <w:szCs w:val="22"/>
    </w:rPr>
  </w:style>
  <w:style w:type="paragraph" w:styleId="715">
    <w:name w:val="Heading 7"/>
    <w:basedOn w:val="871"/>
    <w:next w:val="871"/>
    <w:link w:val="716"/>
    <w:uiPriority w:val="9"/>
    <w:unhideWhenUsed/>
    <w:qFormat/>
    <w:pPr>
      <w:keepLines/>
      <w:keepNext/>
      <w:spacing w:before="320" w:after="200"/>
      <w:outlineLvl w:val="6"/>
    </w:pPr>
    <w:rPr>
      <w:rFonts w:ascii="Arial" w:hAnsi="Arial" w:eastAsia="Arial" w:cs="Arial"/>
      <w:b/>
      <w:bCs/>
      <w:i/>
      <w:iCs/>
      <w:sz w:val="22"/>
      <w:szCs w:val="22"/>
    </w:rPr>
  </w:style>
  <w:style w:type="character" w:styleId="716">
    <w:name w:val="Heading 7 Char"/>
    <w:basedOn w:val="874"/>
    <w:link w:val="715"/>
    <w:uiPriority w:val="9"/>
    <w:rPr>
      <w:rFonts w:ascii="Arial" w:hAnsi="Arial" w:eastAsia="Arial" w:cs="Arial"/>
      <w:b/>
      <w:bCs/>
      <w:i/>
      <w:iCs/>
      <w:sz w:val="22"/>
      <w:szCs w:val="22"/>
    </w:rPr>
  </w:style>
  <w:style w:type="paragraph" w:styleId="717">
    <w:name w:val="Heading 8"/>
    <w:basedOn w:val="871"/>
    <w:next w:val="871"/>
    <w:link w:val="718"/>
    <w:uiPriority w:val="9"/>
    <w:unhideWhenUsed/>
    <w:qFormat/>
    <w:pPr>
      <w:keepLines/>
      <w:keepNext/>
      <w:spacing w:before="320" w:after="200"/>
      <w:outlineLvl w:val="7"/>
    </w:pPr>
    <w:rPr>
      <w:rFonts w:ascii="Arial" w:hAnsi="Arial" w:eastAsia="Arial" w:cs="Arial"/>
      <w:i/>
      <w:iCs/>
      <w:sz w:val="22"/>
      <w:szCs w:val="22"/>
    </w:rPr>
  </w:style>
  <w:style w:type="character" w:styleId="718">
    <w:name w:val="Heading 8 Char"/>
    <w:basedOn w:val="874"/>
    <w:link w:val="717"/>
    <w:uiPriority w:val="9"/>
    <w:rPr>
      <w:rFonts w:ascii="Arial" w:hAnsi="Arial" w:eastAsia="Arial" w:cs="Arial"/>
      <w:i/>
      <w:iCs/>
      <w:sz w:val="22"/>
      <w:szCs w:val="22"/>
    </w:rPr>
  </w:style>
  <w:style w:type="paragraph" w:styleId="719">
    <w:name w:val="Heading 9"/>
    <w:basedOn w:val="871"/>
    <w:next w:val="871"/>
    <w:link w:val="720"/>
    <w:uiPriority w:val="9"/>
    <w:unhideWhenUsed/>
    <w:qFormat/>
    <w:pPr>
      <w:keepLines/>
      <w:keepNext/>
      <w:spacing w:before="320" w:after="200"/>
      <w:outlineLvl w:val="8"/>
    </w:pPr>
    <w:rPr>
      <w:rFonts w:ascii="Arial" w:hAnsi="Arial" w:eastAsia="Arial" w:cs="Arial"/>
      <w:i/>
      <w:iCs/>
      <w:sz w:val="21"/>
      <w:szCs w:val="21"/>
    </w:rPr>
  </w:style>
  <w:style w:type="character" w:styleId="720">
    <w:name w:val="Heading 9 Char"/>
    <w:basedOn w:val="874"/>
    <w:link w:val="719"/>
    <w:uiPriority w:val="9"/>
    <w:rPr>
      <w:rFonts w:ascii="Arial" w:hAnsi="Arial" w:eastAsia="Arial" w:cs="Arial"/>
      <w:i/>
      <w:iCs/>
      <w:sz w:val="21"/>
      <w:szCs w:val="21"/>
    </w:rPr>
  </w:style>
  <w:style w:type="paragraph" w:styleId="721">
    <w:name w:val="Title"/>
    <w:basedOn w:val="871"/>
    <w:next w:val="871"/>
    <w:link w:val="722"/>
    <w:uiPriority w:val="10"/>
    <w:qFormat/>
    <w:pPr>
      <w:contextualSpacing/>
      <w:spacing w:before="300" w:after="200"/>
    </w:pPr>
    <w:rPr>
      <w:sz w:val="48"/>
      <w:szCs w:val="48"/>
    </w:rPr>
  </w:style>
  <w:style w:type="character" w:styleId="722">
    <w:name w:val="Title Char"/>
    <w:basedOn w:val="874"/>
    <w:link w:val="721"/>
    <w:uiPriority w:val="10"/>
    <w:rPr>
      <w:sz w:val="48"/>
      <w:szCs w:val="48"/>
    </w:rPr>
  </w:style>
  <w:style w:type="character" w:styleId="723">
    <w:name w:val="Subtitle Char"/>
    <w:basedOn w:val="874"/>
    <w:link w:val="907"/>
    <w:uiPriority w:val="11"/>
    <w:rPr>
      <w:sz w:val="24"/>
      <w:szCs w:val="24"/>
    </w:rPr>
  </w:style>
  <w:style w:type="paragraph" w:styleId="724">
    <w:name w:val="Quote"/>
    <w:basedOn w:val="871"/>
    <w:next w:val="871"/>
    <w:link w:val="725"/>
    <w:uiPriority w:val="29"/>
    <w:qFormat/>
    <w:pPr>
      <w:ind w:left="720" w:right="720"/>
    </w:pPr>
    <w:rPr>
      <w:i/>
    </w:rPr>
  </w:style>
  <w:style w:type="character" w:styleId="725">
    <w:name w:val="Quote Char"/>
    <w:link w:val="724"/>
    <w:uiPriority w:val="29"/>
    <w:rPr>
      <w:i/>
    </w:rPr>
  </w:style>
  <w:style w:type="paragraph" w:styleId="726">
    <w:name w:val="Intense Quote"/>
    <w:basedOn w:val="871"/>
    <w:next w:val="871"/>
    <w:link w:val="72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7">
    <w:name w:val="Intense Quote Char"/>
    <w:link w:val="726"/>
    <w:uiPriority w:val="30"/>
    <w:rPr>
      <w:i/>
    </w:rPr>
  </w:style>
  <w:style w:type="character" w:styleId="728">
    <w:name w:val="Header Char"/>
    <w:basedOn w:val="874"/>
    <w:link w:val="913"/>
    <w:uiPriority w:val="99"/>
  </w:style>
  <w:style w:type="character" w:styleId="729">
    <w:name w:val="Footer Char"/>
    <w:basedOn w:val="874"/>
    <w:link w:val="915"/>
    <w:uiPriority w:val="99"/>
  </w:style>
  <w:style w:type="paragraph" w:styleId="730">
    <w:name w:val="Caption"/>
    <w:basedOn w:val="871"/>
    <w:next w:val="871"/>
    <w:uiPriority w:val="35"/>
    <w:semiHidden/>
    <w:unhideWhenUsed/>
    <w:qFormat/>
    <w:pPr>
      <w:spacing w:line="276" w:lineRule="auto"/>
    </w:pPr>
    <w:rPr>
      <w:b/>
      <w:bCs/>
      <w:color w:val="4f81bd" w:themeColor="accent1"/>
      <w:sz w:val="18"/>
      <w:szCs w:val="18"/>
    </w:rPr>
  </w:style>
  <w:style w:type="character" w:styleId="731">
    <w:name w:val="Caption Char"/>
    <w:basedOn w:val="730"/>
    <w:link w:val="915"/>
    <w:uiPriority w:val="99"/>
  </w:style>
  <w:style w:type="table" w:styleId="732">
    <w:name w:val="Table Grid Light"/>
    <w:basedOn w:val="87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33">
    <w:name w:val="Plain Table 1"/>
    <w:basedOn w:val="87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4">
    <w:name w:val="Plain Table 2"/>
    <w:basedOn w:val="87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5">
    <w:name w:val="Plain Table 3"/>
    <w:basedOn w:val="8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6">
    <w:name w:val="Plain Table 4"/>
    <w:basedOn w:val="8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7">
    <w:name w:val="Plain Table 5"/>
    <w:basedOn w:val="8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38">
    <w:name w:val="Grid Table 1 Light"/>
    <w:basedOn w:val="87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39">
    <w:name w:val="Grid Table 1 Light - Accent 1"/>
    <w:basedOn w:val="87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40">
    <w:name w:val="Grid Table 1 Light - Accent 2"/>
    <w:basedOn w:val="87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41">
    <w:name w:val="Grid Table 1 Light - Accent 3"/>
    <w:basedOn w:val="87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42">
    <w:name w:val="Grid Table 1 Light - Accent 4"/>
    <w:basedOn w:val="87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43">
    <w:name w:val="Grid Table 1 Light - Accent 5"/>
    <w:basedOn w:val="87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44">
    <w:name w:val="Grid Table 1 Light - Accent 6"/>
    <w:basedOn w:val="87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45">
    <w:name w:val="Grid Table 2"/>
    <w:basedOn w:val="87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46">
    <w:name w:val="Grid Table 2 - Accent 1"/>
    <w:basedOn w:val="87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47">
    <w:name w:val="Grid Table 2 - Accent 2"/>
    <w:basedOn w:val="87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48">
    <w:name w:val="Grid Table 2 - Accent 3"/>
    <w:basedOn w:val="87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49">
    <w:name w:val="Grid Table 2 - Accent 4"/>
    <w:basedOn w:val="87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50">
    <w:name w:val="Grid Table 2 - Accent 5"/>
    <w:basedOn w:val="87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51">
    <w:name w:val="Grid Table 2 - Accent 6"/>
    <w:basedOn w:val="87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52">
    <w:name w:val="Grid Table 3"/>
    <w:basedOn w:val="87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3">
    <w:name w:val="Grid Table 3 - Accent 1"/>
    <w:basedOn w:val="87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4">
    <w:name w:val="Grid Table 3 - Accent 2"/>
    <w:basedOn w:val="87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5">
    <w:name w:val="Grid Table 3 - Accent 3"/>
    <w:basedOn w:val="87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6">
    <w:name w:val="Grid Table 3 - Accent 4"/>
    <w:basedOn w:val="87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7">
    <w:name w:val="Grid Table 3 - Accent 5"/>
    <w:basedOn w:val="87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8">
    <w:name w:val="Grid Table 3 - Accent 6"/>
    <w:basedOn w:val="87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9">
    <w:name w:val="Grid Table 4"/>
    <w:basedOn w:val="87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0">
    <w:name w:val="Grid Table 4 - Accent 1"/>
    <w:basedOn w:val="87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1">
    <w:name w:val="Grid Table 4 - Accent 2"/>
    <w:basedOn w:val="87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62">
    <w:name w:val="Grid Table 4 - Accent 3"/>
    <w:basedOn w:val="87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63">
    <w:name w:val="Grid Table 4 - Accent 4"/>
    <w:basedOn w:val="87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64">
    <w:name w:val="Grid Table 4 - Accent 5"/>
    <w:basedOn w:val="87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65">
    <w:name w:val="Grid Table 4 - Accent 6"/>
    <w:basedOn w:val="87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66">
    <w:name w:val="Grid Table 5 Dark"/>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67">
    <w:name w:val="Grid Table 5 Dark- Accent 1"/>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68">
    <w:name w:val="Grid Table 5 Dark - Accent 2"/>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69">
    <w:name w:val="Grid Table 5 Dark - Accent 3"/>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70">
    <w:name w:val="Grid Table 5 Dark- Accent 4"/>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71">
    <w:name w:val="Grid Table 5 Dark - Accent 5"/>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72">
    <w:name w:val="Grid Table 5 Dark - Accent 6"/>
    <w:basedOn w:val="8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73">
    <w:name w:val="Grid Table 6 Colorful"/>
    <w:basedOn w:val="87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74">
    <w:name w:val="Grid Table 6 Colorful - Accent 1"/>
    <w:basedOn w:val="87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75">
    <w:name w:val="Grid Table 6 Colorful - Accent 2"/>
    <w:basedOn w:val="87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76">
    <w:name w:val="Grid Table 6 Colorful - Accent 3"/>
    <w:basedOn w:val="87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77">
    <w:name w:val="Grid Table 6 Colorful - Accent 4"/>
    <w:basedOn w:val="87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78">
    <w:name w:val="Grid Table 6 Colorful - Accent 5"/>
    <w:basedOn w:val="87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79">
    <w:name w:val="Grid Table 6 Colorful - Accent 6"/>
    <w:basedOn w:val="87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80">
    <w:name w:val="Grid Table 7 Colorful"/>
    <w:basedOn w:val="87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81">
    <w:name w:val="Grid Table 7 Colorful - Accent 1"/>
    <w:basedOn w:val="87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82">
    <w:name w:val="Grid Table 7 Colorful - Accent 2"/>
    <w:basedOn w:val="87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83">
    <w:name w:val="Grid Table 7 Colorful - Accent 3"/>
    <w:basedOn w:val="87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84">
    <w:name w:val="Grid Table 7 Colorful - Accent 4"/>
    <w:basedOn w:val="87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85">
    <w:name w:val="Grid Table 7 Colorful - Accent 5"/>
    <w:basedOn w:val="87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86">
    <w:name w:val="Grid Table 7 Colorful - Accent 6"/>
    <w:basedOn w:val="87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87">
    <w:name w:val="List Table 1 Light"/>
    <w:basedOn w:val="87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88">
    <w:name w:val="List Table 1 Light - Accent 1"/>
    <w:basedOn w:val="875"/>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89">
    <w:name w:val="List Table 1 Light - Accent 2"/>
    <w:basedOn w:val="875"/>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90">
    <w:name w:val="List Table 1 Light - Accent 3"/>
    <w:basedOn w:val="875"/>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91">
    <w:name w:val="List Table 1 Light - Accent 4"/>
    <w:basedOn w:val="875"/>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92">
    <w:name w:val="List Table 1 Light - Accent 5"/>
    <w:basedOn w:val="875"/>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93">
    <w:name w:val="List Table 1 Light - Accent 6"/>
    <w:basedOn w:val="875"/>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94">
    <w:name w:val="List Table 2"/>
    <w:basedOn w:val="87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95">
    <w:name w:val="List Table 2 - Accent 1"/>
    <w:basedOn w:val="87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96">
    <w:name w:val="List Table 2 - Accent 2"/>
    <w:basedOn w:val="87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97">
    <w:name w:val="List Table 2 - Accent 3"/>
    <w:basedOn w:val="87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98">
    <w:name w:val="List Table 2 - Accent 4"/>
    <w:basedOn w:val="87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99">
    <w:name w:val="List Table 2 - Accent 5"/>
    <w:basedOn w:val="87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00">
    <w:name w:val="List Table 2 - Accent 6"/>
    <w:basedOn w:val="87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01">
    <w:name w:val="List Table 3"/>
    <w:basedOn w:val="87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02">
    <w:name w:val="List Table 3 - Accent 1"/>
    <w:basedOn w:val="87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03">
    <w:name w:val="List Table 3 - Accent 2"/>
    <w:basedOn w:val="87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04">
    <w:name w:val="List Table 3 - Accent 3"/>
    <w:basedOn w:val="87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05">
    <w:name w:val="List Table 3 - Accent 4"/>
    <w:basedOn w:val="87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06">
    <w:name w:val="List Table 3 - Accent 5"/>
    <w:basedOn w:val="87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07">
    <w:name w:val="List Table 3 - Accent 6"/>
    <w:basedOn w:val="87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08">
    <w:name w:val="List Table 4"/>
    <w:basedOn w:val="87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09">
    <w:name w:val="List Table 4 - Accent 1"/>
    <w:basedOn w:val="87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10">
    <w:name w:val="List Table 4 - Accent 2"/>
    <w:basedOn w:val="87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11">
    <w:name w:val="List Table 4 - Accent 3"/>
    <w:basedOn w:val="87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12">
    <w:name w:val="List Table 4 - Accent 4"/>
    <w:basedOn w:val="87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13">
    <w:name w:val="List Table 4 - Accent 5"/>
    <w:basedOn w:val="87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14">
    <w:name w:val="List Table 4 - Accent 6"/>
    <w:basedOn w:val="87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15">
    <w:name w:val="List Table 5 Dark"/>
    <w:basedOn w:val="87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6">
    <w:name w:val="List Table 5 Dark - Accent 1"/>
    <w:basedOn w:val="87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7">
    <w:name w:val="List Table 5 Dark - Accent 2"/>
    <w:basedOn w:val="87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8">
    <w:name w:val="List Table 5 Dark - Accent 3"/>
    <w:basedOn w:val="87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9">
    <w:name w:val="List Table 5 Dark - Accent 4"/>
    <w:basedOn w:val="87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0">
    <w:name w:val="List Table 5 Dark - Accent 5"/>
    <w:basedOn w:val="87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1">
    <w:name w:val="List Table 5 Dark - Accent 6"/>
    <w:basedOn w:val="87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2">
    <w:name w:val="List Table 6 Colorful"/>
    <w:basedOn w:val="87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23">
    <w:name w:val="List Table 6 Colorful - Accent 1"/>
    <w:basedOn w:val="87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24">
    <w:name w:val="List Table 6 Colorful - Accent 2"/>
    <w:basedOn w:val="87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25">
    <w:name w:val="List Table 6 Colorful - Accent 3"/>
    <w:basedOn w:val="87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26">
    <w:name w:val="List Table 6 Colorful - Accent 4"/>
    <w:basedOn w:val="87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27">
    <w:name w:val="List Table 6 Colorful - Accent 5"/>
    <w:basedOn w:val="87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28">
    <w:name w:val="List Table 6 Colorful - Accent 6"/>
    <w:basedOn w:val="87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29">
    <w:name w:val="List Table 7 Colorful"/>
    <w:basedOn w:val="87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30">
    <w:name w:val="List Table 7 Colorful - Accent 1"/>
    <w:basedOn w:val="87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31">
    <w:name w:val="List Table 7 Colorful - Accent 2"/>
    <w:basedOn w:val="87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32">
    <w:name w:val="List Table 7 Colorful - Accent 3"/>
    <w:basedOn w:val="87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33">
    <w:name w:val="List Table 7 Colorful - Accent 4"/>
    <w:basedOn w:val="87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34">
    <w:name w:val="List Table 7 Colorful - Accent 5"/>
    <w:basedOn w:val="87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35">
    <w:name w:val="List Table 7 Colorful - Accent 6"/>
    <w:basedOn w:val="87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36">
    <w:name w:val="Lined - Accent"/>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7">
    <w:name w:val="Lined - Accent 1"/>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38">
    <w:name w:val="Lined - Accent 2"/>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39">
    <w:name w:val="Lined - Accent 3"/>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40">
    <w:name w:val="Lined - Accent 4"/>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41">
    <w:name w:val="Lined - Accent 5"/>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42">
    <w:name w:val="Lined - Accent 6"/>
    <w:basedOn w:val="8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43">
    <w:name w:val="Bordered &amp; Lined - Accent"/>
    <w:basedOn w:val="87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4">
    <w:name w:val="Bordered &amp; Lined - Accent 1"/>
    <w:basedOn w:val="87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45">
    <w:name w:val="Bordered &amp; Lined - Accent 2"/>
    <w:basedOn w:val="87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46">
    <w:name w:val="Bordered &amp; Lined - Accent 3"/>
    <w:basedOn w:val="87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47">
    <w:name w:val="Bordered &amp; Lined - Accent 4"/>
    <w:basedOn w:val="87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48">
    <w:name w:val="Bordered &amp; Lined - Accent 5"/>
    <w:basedOn w:val="87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49">
    <w:name w:val="Bordered &amp; Lined - Accent 6"/>
    <w:basedOn w:val="87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50">
    <w:name w:val="Bordered"/>
    <w:basedOn w:val="87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51">
    <w:name w:val="Bordered - Accent 1"/>
    <w:basedOn w:val="87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52">
    <w:name w:val="Bordered - Accent 2"/>
    <w:basedOn w:val="87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53">
    <w:name w:val="Bordered - Accent 3"/>
    <w:basedOn w:val="87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54">
    <w:name w:val="Bordered - Accent 4"/>
    <w:basedOn w:val="87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55">
    <w:name w:val="Bordered - Accent 5"/>
    <w:basedOn w:val="87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56">
    <w:name w:val="Bordered - Accent 6"/>
    <w:basedOn w:val="87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57">
    <w:name w:val="Footnote Text Char"/>
    <w:link w:val="901"/>
    <w:uiPriority w:val="99"/>
    <w:rPr>
      <w:sz w:val="18"/>
    </w:rPr>
  </w:style>
  <w:style w:type="character" w:styleId="858">
    <w:name w:val="Endnote Text Char"/>
    <w:link w:val="899"/>
    <w:uiPriority w:val="99"/>
    <w:rPr>
      <w:sz w:val="20"/>
    </w:rPr>
  </w:style>
  <w:style w:type="character" w:styleId="859">
    <w:name w:val="endnote reference"/>
    <w:basedOn w:val="874"/>
    <w:uiPriority w:val="99"/>
    <w:semiHidden/>
    <w:unhideWhenUsed/>
    <w:rPr>
      <w:vertAlign w:val="superscript"/>
    </w:rPr>
  </w:style>
  <w:style w:type="paragraph" w:styleId="860">
    <w:name w:val="toc 1"/>
    <w:basedOn w:val="871"/>
    <w:next w:val="871"/>
    <w:uiPriority w:val="39"/>
    <w:unhideWhenUsed/>
    <w:pPr>
      <w:ind w:left="0" w:right="0" w:firstLine="0"/>
      <w:spacing w:after="57"/>
    </w:pPr>
  </w:style>
  <w:style w:type="paragraph" w:styleId="861">
    <w:name w:val="toc 2"/>
    <w:basedOn w:val="871"/>
    <w:next w:val="871"/>
    <w:uiPriority w:val="39"/>
    <w:unhideWhenUsed/>
    <w:pPr>
      <w:ind w:left="283" w:right="0" w:firstLine="0"/>
      <w:spacing w:after="57"/>
    </w:pPr>
  </w:style>
  <w:style w:type="paragraph" w:styleId="862">
    <w:name w:val="toc 3"/>
    <w:basedOn w:val="871"/>
    <w:next w:val="871"/>
    <w:uiPriority w:val="39"/>
    <w:unhideWhenUsed/>
    <w:pPr>
      <w:ind w:left="567" w:right="0" w:firstLine="0"/>
      <w:spacing w:after="57"/>
    </w:pPr>
  </w:style>
  <w:style w:type="paragraph" w:styleId="863">
    <w:name w:val="toc 4"/>
    <w:basedOn w:val="871"/>
    <w:next w:val="871"/>
    <w:uiPriority w:val="39"/>
    <w:unhideWhenUsed/>
    <w:pPr>
      <w:ind w:left="850" w:right="0" w:firstLine="0"/>
      <w:spacing w:after="57"/>
    </w:pPr>
  </w:style>
  <w:style w:type="paragraph" w:styleId="864">
    <w:name w:val="toc 5"/>
    <w:basedOn w:val="871"/>
    <w:next w:val="871"/>
    <w:uiPriority w:val="39"/>
    <w:unhideWhenUsed/>
    <w:pPr>
      <w:ind w:left="1134" w:right="0" w:firstLine="0"/>
      <w:spacing w:after="57"/>
    </w:pPr>
  </w:style>
  <w:style w:type="paragraph" w:styleId="865">
    <w:name w:val="toc 6"/>
    <w:basedOn w:val="871"/>
    <w:next w:val="871"/>
    <w:uiPriority w:val="39"/>
    <w:unhideWhenUsed/>
    <w:pPr>
      <w:ind w:left="1417" w:right="0" w:firstLine="0"/>
      <w:spacing w:after="57"/>
    </w:pPr>
  </w:style>
  <w:style w:type="paragraph" w:styleId="866">
    <w:name w:val="toc 7"/>
    <w:basedOn w:val="871"/>
    <w:next w:val="871"/>
    <w:uiPriority w:val="39"/>
    <w:unhideWhenUsed/>
    <w:pPr>
      <w:ind w:left="1701" w:right="0" w:firstLine="0"/>
      <w:spacing w:after="57"/>
    </w:pPr>
  </w:style>
  <w:style w:type="paragraph" w:styleId="867">
    <w:name w:val="toc 8"/>
    <w:basedOn w:val="871"/>
    <w:next w:val="871"/>
    <w:uiPriority w:val="39"/>
    <w:unhideWhenUsed/>
    <w:pPr>
      <w:ind w:left="1984" w:right="0" w:firstLine="0"/>
      <w:spacing w:after="57"/>
    </w:pPr>
  </w:style>
  <w:style w:type="paragraph" w:styleId="868">
    <w:name w:val="toc 9"/>
    <w:basedOn w:val="871"/>
    <w:next w:val="871"/>
    <w:uiPriority w:val="39"/>
    <w:unhideWhenUsed/>
    <w:pPr>
      <w:ind w:left="2268" w:right="0" w:firstLine="0"/>
      <w:spacing w:after="57"/>
    </w:pPr>
  </w:style>
  <w:style w:type="paragraph" w:styleId="869">
    <w:name w:val="TOC Heading"/>
    <w:uiPriority w:val="39"/>
    <w:unhideWhenUsed/>
  </w:style>
  <w:style w:type="paragraph" w:styleId="870">
    <w:name w:val="table of figures"/>
    <w:basedOn w:val="871"/>
    <w:next w:val="871"/>
    <w:uiPriority w:val="99"/>
    <w:unhideWhenUsed/>
    <w:pPr>
      <w:spacing w:after="0" w:afterAutospacing="0"/>
    </w:pPr>
  </w:style>
  <w:style w:type="paragraph" w:styleId="871" w:default="1">
    <w:name w:val="Normal"/>
    <w:qFormat/>
    <w:pPr>
      <w:spacing w:after="0" w:line="240" w:lineRule="auto"/>
    </w:pPr>
    <w:rPr>
      <w:rFonts w:ascii="Times New Roman" w:hAnsi="Times New Roman" w:eastAsia="Calibri" w:cs="Times New Roman"/>
      <w:sz w:val="28"/>
      <w:szCs w:val="20"/>
      <w:lang w:eastAsia="ru-RU"/>
    </w:rPr>
  </w:style>
  <w:style w:type="paragraph" w:styleId="872">
    <w:name w:val="Heading 3"/>
    <w:basedOn w:val="871"/>
    <w:next w:val="871"/>
    <w:link w:val="877"/>
    <w:uiPriority w:val="9"/>
    <w:semiHidden/>
    <w:unhideWhenUsed/>
    <w:qFormat/>
    <w:pPr>
      <w:keepLines/>
      <w:keepNext/>
      <w:spacing w:before="40" w:line="259" w:lineRule="auto"/>
      <w:outlineLvl w:val="2"/>
    </w:pPr>
    <w:rPr>
      <w:rFonts w:asciiTheme="majorHAnsi" w:hAnsiTheme="majorHAnsi" w:eastAsiaTheme="majorEastAsia" w:cstheme="majorBidi"/>
      <w:color w:val="1f4d78" w:themeColor="accent1" w:themeShade="7F"/>
      <w:sz w:val="24"/>
      <w:szCs w:val="24"/>
      <w:lang w:eastAsia="en-US"/>
    </w:rPr>
  </w:style>
  <w:style w:type="paragraph" w:styleId="873">
    <w:name w:val="Heading 4"/>
    <w:basedOn w:val="871"/>
    <w:link w:val="878"/>
    <w:uiPriority w:val="9"/>
    <w:qFormat/>
    <w:pPr>
      <w:spacing w:before="100" w:beforeAutospacing="1" w:after="100" w:afterAutospacing="1"/>
      <w:outlineLvl w:val="3"/>
    </w:pPr>
    <w:rPr>
      <w:rFonts w:eastAsia="Times New Roman"/>
      <w:b/>
      <w:bCs/>
      <w:sz w:val="24"/>
      <w:szCs w:val="24"/>
    </w:rPr>
  </w:style>
  <w:style w:type="character" w:styleId="874" w:default="1">
    <w:name w:val="Default Paragraph Font"/>
    <w:uiPriority w:val="1"/>
    <w:semiHidden/>
    <w:unhideWhenUsed/>
  </w:style>
  <w:style w:type="table" w:styleId="875" w:default="1">
    <w:name w:val="Normal Table"/>
    <w:uiPriority w:val="99"/>
    <w:semiHidden/>
    <w:unhideWhenUsed/>
    <w:qFormat/>
    <w:tblPr>
      <w:tblInd w:w="0" w:type="dxa"/>
      <w:tblCellMar>
        <w:left w:w="108" w:type="dxa"/>
        <w:top w:w="0" w:type="dxa"/>
        <w:right w:w="108" w:type="dxa"/>
        <w:bottom w:w="0" w:type="dxa"/>
      </w:tblCellMar>
    </w:tblPr>
  </w:style>
  <w:style w:type="numbering" w:styleId="876" w:default="1">
    <w:name w:val="No List"/>
    <w:uiPriority w:val="99"/>
    <w:semiHidden/>
    <w:unhideWhenUsed/>
  </w:style>
  <w:style w:type="character" w:styleId="877" w:customStyle="1">
    <w:name w:val="Заголовок 3 Знак"/>
    <w:basedOn w:val="874"/>
    <w:link w:val="872"/>
    <w:uiPriority w:val="9"/>
    <w:semiHidden/>
    <w:rPr>
      <w:rFonts w:asciiTheme="majorHAnsi" w:hAnsiTheme="majorHAnsi" w:eastAsiaTheme="majorEastAsia" w:cstheme="majorBidi"/>
      <w:color w:val="1f4d78" w:themeColor="accent1" w:themeShade="7F"/>
      <w:sz w:val="24"/>
      <w:szCs w:val="24"/>
    </w:rPr>
  </w:style>
  <w:style w:type="character" w:styleId="878" w:customStyle="1">
    <w:name w:val="Заголовок 4 Знак"/>
    <w:basedOn w:val="874"/>
    <w:link w:val="873"/>
    <w:uiPriority w:val="9"/>
    <w:rPr>
      <w:rFonts w:ascii="Times New Roman" w:hAnsi="Times New Roman" w:eastAsia="Times New Roman" w:cs="Times New Roman"/>
      <w:b/>
      <w:bCs/>
      <w:sz w:val="24"/>
      <w:szCs w:val="24"/>
      <w:lang w:eastAsia="ru-RU"/>
    </w:rPr>
  </w:style>
  <w:style w:type="paragraph" w:styleId="879" w:customStyle="1">
    <w:name w:val="formattext"/>
    <w:basedOn w:val="871"/>
    <w:pPr>
      <w:spacing w:before="100" w:beforeAutospacing="1" w:after="100" w:afterAutospacing="1"/>
    </w:pPr>
    <w:rPr>
      <w:rFonts w:eastAsia="Times New Roman"/>
      <w:sz w:val="24"/>
      <w:szCs w:val="24"/>
    </w:rPr>
  </w:style>
  <w:style w:type="character" w:styleId="880">
    <w:name w:val="Hyperlink"/>
    <w:basedOn w:val="874"/>
    <w:uiPriority w:val="99"/>
    <w:unhideWhenUsed/>
    <w:rPr>
      <w:color w:val="0000ff"/>
      <w:u w:val="single"/>
    </w:rPr>
  </w:style>
  <w:style w:type="paragraph" w:styleId="881" w:customStyle="1">
    <w:name w:val="headertext"/>
    <w:basedOn w:val="871"/>
    <w:pPr>
      <w:spacing w:before="100" w:beforeAutospacing="1" w:after="100" w:afterAutospacing="1"/>
    </w:pPr>
    <w:rPr>
      <w:rFonts w:eastAsia="Times New Roman"/>
      <w:sz w:val="24"/>
      <w:szCs w:val="24"/>
    </w:rPr>
  </w:style>
  <w:style w:type="paragraph" w:styleId="882">
    <w:name w:val="List Paragraph"/>
    <w:basedOn w:val="871"/>
    <w:uiPriority w:val="34"/>
    <w:qFormat/>
    <w:pPr>
      <w:contextualSpacing/>
      <w:ind w:left="720"/>
      <w:spacing w:after="160" w:line="259" w:lineRule="auto"/>
    </w:pPr>
    <w:rPr>
      <w:rFonts w:asciiTheme="minorHAnsi" w:hAnsiTheme="minorHAnsi" w:eastAsiaTheme="minorHAnsi" w:cstheme="minorBidi"/>
      <w:sz w:val="22"/>
      <w:szCs w:val="22"/>
      <w:lang w:eastAsia="en-US"/>
    </w:rPr>
  </w:style>
  <w:style w:type="character" w:styleId="883" w:customStyle="1">
    <w:name w:val="Основной текст (3)_"/>
    <w:link w:val="884"/>
    <w:rPr>
      <w:b/>
      <w:bCs/>
      <w:sz w:val="19"/>
      <w:szCs w:val="19"/>
      <w:shd w:val="clear" w:color="auto" w:fill="ffffff"/>
    </w:rPr>
  </w:style>
  <w:style w:type="paragraph" w:styleId="884" w:customStyle="1">
    <w:name w:val="Основной текст (3)"/>
    <w:basedOn w:val="871"/>
    <w:link w:val="883"/>
    <w:qFormat/>
    <w:pPr>
      <w:ind w:hanging="240"/>
      <w:spacing w:after="420" w:line="231" w:lineRule="exact"/>
      <w:shd w:val="clear" w:color="auto" w:fill="ffffff"/>
      <w:widowControl w:val="off"/>
    </w:pPr>
    <w:rPr>
      <w:rFonts w:asciiTheme="minorHAnsi" w:hAnsiTheme="minorHAnsi" w:eastAsiaTheme="minorHAnsi" w:cstheme="minorBidi"/>
      <w:b/>
      <w:bCs/>
      <w:sz w:val="19"/>
      <w:szCs w:val="19"/>
      <w:lang w:eastAsia="en-US"/>
    </w:rPr>
  </w:style>
  <w:style w:type="paragraph" w:styleId="885" w:customStyle="1">
    <w:name w:val="ConsPlusNormal"/>
    <w:link w:val="896"/>
    <w:pPr>
      <w:spacing w:after="0" w:line="240" w:lineRule="auto"/>
      <w:widowControl w:val="off"/>
    </w:pPr>
    <w:rPr>
      <w:rFonts w:ascii="Arial" w:hAnsi="Arial" w:cs="Arial" w:eastAsiaTheme="minorEastAsia"/>
      <w:sz w:val="20"/>
      <w:lang w:eastAsia="ru-RU"/>
    </w:rPr>
  </w:style>
  <w:style w:type="paragraph" w:styleId="886" w:customStyle="1">
    <w:name w:val="ConsPlusTitle"/>
    <w:pPr>
      <w:spacing w:after="0" w:line="240" w:lineRule="auto"/>
      <w:widowControl w:val="off"/>
    </w:pPr>
    <w:rPr>
      <w:rFonts w:ascii="Arial" w:hAnsi="Arial" w:cs="Arial" w:eastAsiaTheme="minorEastAsia"/>
      <w:b/>
      <w:sz w:val="20"/>
      <w:lang w:eastAsia="ru-RU"/>
    </w:rPr>
  </w:style>
  <w:style w:type="paragraph" w:styleId="887" w:customStyle="1">
    <w:name w:val="ConsPlusNonformat"/>
    <w:pPr>
      <w:spacing w:after="0" w:line="240" w:lineRule="auto"/>
      <w:widowControl w:val="off"/>
    </w:pPr>
    <w:rPr>
      <w:rFonts w:ascii="Courier New" w:hAnsi="Courier New" w:cs="Courier New" w:eastAsiaTheme="minorEastAsia"/>
      <w:sz w:val="20"/>
      <w:lang w:eastAsia="ru-RU"/>
    </w:rPr>
  </w:style>
  <w:style w:type="paragraph" w:styleId="888" w:customStyle="1">
    <w:name w:val="ConsPlusCell"/>
    <w:pPr>
      <w:spacing w:after="0" w:line="240" w:lineRule="auto"/>
      <w:widowControl w:val="off"/>
    </w:pPr>
    <w:rPr>
      <w:rFonts w:ascii="Courier New" w:hAnsi="Courier New" w:cs="Courier New" w:eastAsiaTheme="minorEastAsia"/>
      <w:sz w:val="20"/>
      <w:lang w:eastAsia="ru-RU"/>
    </w:rPr>
  </w:style>
  <w:style w:type="paragraph" w:styleId="889" w:customStyle="1">
    <w:name w:val="ConsPlusDocList"/>
    <w:pPr>
      <w:spacing w:after="0" w:line="240" w:lineRule="auto"/>
      <w:widowControl w:val="off"/>
    </w:pPr>
    <w:rPr>
      <w:rFonts w:ascii="Courier New" w:hAnsi="Courier New" w:cs="Courier New" w:eastAsiaTheme="minorEastAsia"/>
      <w:sz w:val="20"/>
      <w:lang w:eastAsia="ru-RU"/>
    </w:rPr>
  </w:style>
  <w:style w:type="paragraph" w:styleId="890" w:customStyle="1">
    <w:name w:val="ConsPlusTitlePage"/>
    <w:pPr>
      <w:spacing w:after="0" w:line="240" w:lineRule="auto"/>
      <w:widowControl w:val="off"/>
    </w:pPr>
    <w:rPr>
      <w:rFonts w:ascii="Tahoma" w:hAnsi="Tahoma" w:cs="Tahoma" w:eastAsiaTheme="minorEastAsia"/>
      <w:sz w:val="20"/>
      <w:lang w:eastAsia="ru-RU"/>
    </w:rPr>
  </w:style>
  <w:style w:type="paragraph" w:styleId="891" w:customStyle="1">
    <w:name w:val="ConsPlusJurTerm"/>
    <w:pPr>
      <w:spacing w:after="0" w:line="240" w:lineRule="auto"/>
      <w:widowControl w:val="off"/>
    </w:pPr>
    <w:rPr>
      <w:rFonts w:ascii="Tahoma" w:hAnsi="Tahoma" w:cs="Tahoma" w:eastAsiaTheme="minorEastAsia"/>
      <w:sz w:val="26"/>
      <w:lang w:eastAsia="ru-RU"/>
    </w:rPr>
  </w:style>
  <w:style w:type="paragraph" w:styleId="892" w:customStyle="1">
    <w:name w:val="ConsPlusTextList"/>
    <w:pPr>
      <w:spacing w:after="0" w:line="240" w:lineRule="auto"/>
      <w:widowControl w:val="off"/>
    </w:pPr>
    <w:rPr>
      <w:rFonts w:ascii="Arial" w:hAnsi="Arial" w:cs="Arial" w:eastAsiaTheme="minorEastAsia"/>
      <w:sz w:val="20"/>
      <w:lang w:eastAsia="ru-RU"/>
    </w:rPr>
  </w:style>
  <w:style w:type="paragraph" w:styleId="893">
    <w:name w:val="Balloon Text"/>
    <w:basedOn w:val="871"/>
    <w:link w:val="894"/>
    <w:uiPriority w:val="99"/>
    <w:semiHidden/>
    <w:unhideWhenUsed/>
    <w:rPr>
      <w:rFonts w:ascii="Tahoma" w:hAnsi="Tahoma" w:cs="Tahoma" w:eastAsiaTheme="minorEastAsia"/>
      <w:sz w:val="16"/>
      <w:szCs w:val="16"/>
    </w:rPr>
  </w:style>
  <w:style w:type="character" w:styleId="894" w:customStyle="1">
    <w:name w:val="Текст выноски Знак"/>
    <w:basedOn w:val="874"/>
    <w:link w:val="893"/>
    <w:uiPriority w:val="99"/>
    <w:semiHidden/>
    <w:rPr>
      <w:rFonts w:ascii="Tahoma" w:hAnsi="Tahoma" w:cs="Tahoma" w:eastAsiaTheme="minorEastAsia"/>
      <w:sz w:val="16"/>
      <w:szCs w:val="16"/>
      <w:lang w:eastAsia="ru-RU"/>
    </w:rPr>
  </w:style>
  <w:style w:type="paragraph" w:styleId="895">
    <w:name w:val="No Spacing"/>
    <w:uiPriority w:val="1"/>
    <w:qFormat/>
    <w:pPr>
      <w:spacing w:after="0" w:line="240" w:lineRule="auto"/>
    </w:pPr>
  </w:style>
  <w:style w:type="character" w:styleId="896" w:customStyle="1">
    <w:name w:val="ConsPlusNormal Знак"/>
    <w:link w:val="885"/>
    <w:rPr>
      <w:rFonts w:ascii="Arial" w:hAnsi="Arial" w:cs="Arial" w:eastAsiaTheme="minorEastAsia"/>
      <w:sz w:val="20"/>
      <w:lang w:eastAsia="ru-RU"/>
    </w:rPr>
  </w:style>
  <w:style w:type="paragraph" w:styleId="897">
    <w:name w:val="Body Text"/>
    <w:basedOn w:val="871"/>
    <w:link w:val="898"/>
    <w:uiPriority w:val="99"/>
    <w:pPr>
      <w:jc w:val="both"/>
    </w:pPr>
    <w:rPr>
      <w:rFonts w:eastAsia="Times New Roman"/>
      <w:lang w:val="en-US"/>
    </w:rPr>
  </w:style>
  <w:style w:type="character" w:styleId="898" w:customStyle="1">
    <w:name w:val="Основной текст Знак"/>
    <w:basedOn w:val="874"/>
    <w:link w:val="897"/>
    <w:uiPriority w:val="99"/>
    <w:rPr>
      <w:rFonts w:ascii="Times New Roman" w:hAnsi="Times New Roman" w:eastAsia="Times New Roman" w:cs="Times New Roman"/>
      <w:sz w:val="28"/>
      <w:szCs w:val="20"/>
      <w:lang w:val="en-US" w:eastAsia="ru-RU"/>
    </w:rPr>
  </w:style>
  <w:style w:type="paragraph" w:styleId="899">
    <w:name w:val="endnote text"/>
    <w:basedOn w:val="871"/>
    <w:link w:val="900"/>
    <w:uiPriority w:val="99"/>
    <w:rPr>
      <w:rFonts w:ascii="Calibri" w:hAnsi="Calibri" w:eastAsia="Times New Roman"/>
      <w:sz w:val="20"/>
    </w:rPr>
  </w:style>
  <w:style w:type="character" w:styleId="900" w:customStyle="1">
    <w:name w:val="Текст концевой сноски Знак"/>
    <w:basedOn w:val="874"/>
    <w:link w:val="899"/>
    <w:uiPriority w:val="99"/>
    <w:rPr>
      <w:rFonts w:ascii="Calibri" w:hAnsi="Calibri" w:eastAsia="Times New Roman" w:cs="Times New Roman"/>
      <w:sz w:val="20"/>
      <w:szCs w:val="20"/>
      <w:lang w:eastAsia="ru-RU"/>
    </w:rPr>
  </w:style>
  <w:style w:type="paragraph" w:styleId="901">
    <w:name w:val="footnote text"/>
    <w:basedOn w:val="871"/>
    <w:link w:val="902"/>
    <w:uiPriority w:val="99"/>
    <w:rPr>
      <w:rFonts w:ascii="Calibri" w:hAnsi="Calibri" w:eastAsia="Times New Roman"/>
      <w:sz w:val="20"/>
    </w:rPr>
  </w:style>
  <w:style w:type="character" w:styleId="902" w:customStyle="1">
    <w:name w:val="Текст сноски Знак"/>
    <w:basedOn w:val="874"/>
    <w:link w:val="901"/>
    <w:uiPriority w:val="99"/>
    <w:rPr>
      <w:rFonts w:ascii="Calibri" w:hAnsi="Calibri" w:eastAsia="Times New Roman" w:cs="Times New Roman"/>
      <w:sz w:val="20"/>
      <w:szCs w:val="20"/>
      <w:lang w:eastAsia="ru-RU"/>
    </w:rPr>
  </w:style>
  <w:style w:type="paragraph" w:styleId="903" w:customStyle="1">
    <w:name w:val="Заголовок 41"/>
    <w:basedOn w:val="882"/>
    <w:next w:val="871"/>
    <w:uiPriority w:val="9"/>
    <w:unhideWhenUsed/>
    <w:qFormat/>
    <w:pPr>
      <w:ind w:left="0"/>
      <w:jc w:val="center"/>
      <w:spacing w:before="120" w:after="120" w:line="240" w:lineRule="auto"/>
      <w:outlineLvl w:val="3"/>
    </w:pPr>
    <w:rPr>
      <w:rFonts w:ascii="Arial" w:hAnsi="Arial" w:eastAsia="Arial" w:cs="Times New Roman"/>
      <w:b/>
      <w:bCs/>
      <w:sz w:val="26"/>
      <w:szCs w:val="26"/>
    </w:rPr>
  </w:style>
  <w:style w:type="paragraph" w:styleId="904" w:customStyle="1">
    <w:name w:val="Table Paragraph"/>
    <w:basedOn w:val="871"/>
    <w:uiPriority w:val="1"/>
    <w:qFormat/>
    <w:pPr>
      <w:widowControl w:val="off"/>
    </w:pPr>
    <w:rPr>
      <w:rFonts w:eastAsia="Times New Roman"/>
      <w:sz w:val="22"/>
      <w:szCs w:val="22"/>
      <w:lang w:eastAsia="en-US"/>
    </w:rPr>
  </w:style>
  <w:style w:type="character" w:styleId="905" w:customStyle="1">
    <w:name w:val="Основной текст + Интервал 0 pt"/>
    <w:uiPriority w:val="99"/>
    <w:rPr>
      <w:rFonts w:ascii="Times New Roman" w:hAnsi="Times New Roman" w:eastAsia="Times New Roman" w:cs="Times New Roman"/>
      <w:color w:val="000000"/>
      <w:spacing w:val="1"/>
      <w:position w:val="0"/>
      <w:sz w:val="25"/>
      <w:szCs w:val="25"/>
      <w:shd w:val="clear" w:color="auto" w:fill="ffffff"/>
      <w:lang w:val="ru-RU"/>
    </w:rPr>
  </w:style>
  <w:style w:type="character" w:styleId="906" w:customStyle="1">
    <w:name w:val="search_result"/>
    <w:basedOn w:val="874"/>
  </w:style>
  <w:style w:type="paragraph" w:styleId="907">
    <w:name w:val="Subtitle"/>
    <w:basedOn w:val="871"/>
    <w:link w:val="908"/>
    <w:uiPriority w:val="99"/>
    <w:qFormat/>
    <w:pPr>
      <w:jc w:val="center"/>
    </w:pPr>
    <w:rPr>
      <w:rFonts w:ascii="Batang" w:eastAsia="Batang" w:cs="Batang"/>
      <w:b/>
      <w:bCs/>
      <w:szCs w:val="28"/>
    </w:rPr>
  </w:style>
  <w:style w:type="character" w:styleId="908" w:customStyle="1">
    <w:name w:val="Подзаголовок Знак"/>
    <w:basedOn w:val="874"/>
    <w:link w:val="907"/>
    <w:uiPriority w:val="99"/>
    <w:rPr>
      <w:rFonts w:ascii="Batang" w:hAnsi="Times New Roman" w:eastAsia="Batang" w:cs="Batang"/>
      <w:b/>
      <w:bCs/>
      <w:sz w:val="28"/>
      <w:szCs w:val="28"/>
      <w:lang w:eastAsia="ru-RU"/>
    </w:rPr>
  </w:style>
  <w:style w:type="paragraph" w:styleId="909" w:customStyle="1">
    <w:name w:val="Нормальный (таблица)"/>
    <w:basedOn w:val="871"/>
    <w:next w:val="871"/>
    <w:uiPriority w:val="99"/>
    <w:pPr>
      <w:jc w:val="both"/>
      <w:widowControl w:val="off"/>
    </w:pPr>
    <w:rPr>
      <w:rFonts w:ascii="Arial" w:hAnsi="Arial" w:eastAsia="Times New Roman" w:cs="Arial"/>
      <w:sz w:val="26"/>
      <w:szCs w:val="26"/>
    </w:rPr>
  </w:style>
  <w:style w:type="character" w:styleId="910">
    <w:name w:val="footnote reference"/>
    <w:uiPriority w:val="99"/>
    <w:unhideWhenUsed/>
    <w:rPr>
      <w:rFonts w:ascii="Times New Roman" w:hAnsi="Times New Roman" w:cs="Times New Roman"/>
      <w:vertAlign w:val="superscript"/>
    </w:rPr>
  </w:style>
  <w:style w:type="character" w:styleId="911" w:customStyle="1">
    <w:name w:val="Heading 2 Char"/>
    <w:link w:val="912"/>
    <w:uiPriority w:val="9"/>
    <w:rPr>
      <w:rFonts w:ascii="Arial" w:hAnsi="Arial" w:eastAsia="Arial" w:cs="Arial"/>
      <w:sz w:val="34"/>
    </w:rPr>
  </w:style>
  <w:style w:type="paragraph" w:styleId="912" w:customStyle="1">
    <w:name w:val="Заголовок 21"/>
    <w:basedOn w:val="871"/>
    <w:next w:val="871"/>
    <w:link w:val="911"/>
    <w:uiPriority w:val="9"/>
    <w:qFormat/>
    <w:pPr>
      <w:jc w:val="center"/>
      <w:keepLines/>
      <w:keepNext/>
      <w:spacing w:before="120" w:after="120" w:line="256" w:lineRule="auto"/>
      <w:outlineLvl w:val="1"/>
    </w:pPr>
    <w:rPr>
      <w:rFonts w:ascii="Arial" w:hAnsi="Arial" w:eastAsia="Arial" w:cs="Arial"/>
      <w:sz w:val="34"/>
      <w:szCs w:val="22"/>
      <w:lang w:eastAsia="en-US"/>
    </w:rPr>
  </w:style>
  <w:style w:type="paragraph" w:styleId="913">
    <w:name w:val="Header"/>
    <w:basedOn w:val="871"/>
    <w:link w:val="914"/>
    <w:uiPriority w:val="99"/>
    <w:unhideWhenUsed/>
    <w:pPr>
      <w:tabs>
        <w:tab w:val="center" w:pos="4677" w:leader="none"/>
        <w:tab w:val="right" w:pos="9355" w:leader="none"/>
      </w:tabs>
    </w:pPr>
  </w:style>
  <w:style w:type="character" w:styleId="914" w:customStyle="1">
    <w:name w:val="Верхний колонтитул Знак"/>
    <w:basedOn w:val="874"/>
    <w:link w:val="913"/>
    <w:uiPriority w:val="99"/>
    <w:rPr>
      <w:rFonts w:ascii="Times New Roman" w:hAnsi="Times New Roman" w:eastAsia="Calibri" w:cs="Times New Roman"/>
      <w:sz w:val="28"/>
      <w:szCs w:val="20"/>
      <w:lang w:eastAsia="ru-RU"/>
    </w:rPr>
  </w:style>
  <w:style w:type="paragraph" w:styleId="915">
    <w:name w:val="Footer"/>
    <w:basedOn w:val="871"/>
    <w:link w:val="916"/>
    <w:uiPriority w:val="99"/>
    <w:unhideWhenUsed/>
    <w:pPr>
      <w:tabs>
        <w:tab w:val="center" w:pos="4677" w:leader="none"/>
        <w:tab w:val="right" w:pos="9355" w:leader="none"/>
      </w:tabs>
    </w:pPr>
  </w:style>
  <w:style w:type="character" w:styleId="916" w:customStyle="1">
    <w:name w:val="Нижний колонтитул Знак"/>
    <w:basedOn w:val="874"/>
    <w:link w:val="915"/>
    <w:uiPriority w:val="99"/>
    <w:rPr>
      <w:rFonts w:ascii="Times New Roman" w:hAnsi="Times New Roman" w:eastAsia="Calibri" w:cs="Times New Roman"/>
      <w:sz w:val="28"/>
      <w:szCs w:val="20"/>
      <w:lang w:eastAsia="ru-RU"/>
    </w:rPr>
  </w:style>
  <w:style w:type="table" w:styleId="917">
    <w:name w:val="Table Grid"/>
    <w:basedOn w:val="875"/>
    <w:uiPriority w:val="3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oleObject" Target="embeddings/oleObject1.bin"/><Relationship Id="rId12" Type="http://schemas.openxmlformats.org/officeDocument/2006/relationships/hyperlink" Target="https://login.consultant.ru/link/?req=doc&amp;base=LAW&amp;n=441135" TargetMode="External"/><Relationship Id="rId13"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15" Type="http://schemas.openxmlformats.org/officeDocument/2006/relationships/hyperlink" Target="https://login.consultant.ru/link/?req=doc&amp;base=LAW&amp;n=441135" TargetMode="External"/><Relationship Id="rId16"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61363" TargetMode="External"/><Relationship Id="rId18"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1"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34"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 TargetMode="External"/><Relationship Id="rId36" Type="http://schemas.openxmlformats.org/officeDocument/2006/relationships/hyperlink" Target="https://login.consultant.ru/link/?req=doc&amp;base=LAW&amp;n=477233" TargetMode="External"/><Relationship Id="rId37" Type="http://schemas.openxmlformats.org/officeDocument/2006/relationships/hyperlink" Target="https://login.consultant.ru/link/?req=doc&amp;base=LAW&amp;n=477233"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A7820-C6E2-4C17-BB17-0B09F89F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diakov.net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revision>589</cp:revision>
  <dcterms:created xsi:type="dcterms:W3CDTF">2024-09-10T08:26:00Z</dcterms:created>
  <dcterms:modified xsi:type="dcterms:W3CDTF">2025-03-26T13:22:57Z</dcterms:modified>
</cp:coreProperties>
</file>