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/>
        <w:jc w:val="center"/>
        <w:rPr>
          <w:rFonts w:eastAsia="Courier New" w:cs="Courier New"/>
          <w:color w:val="000000"/>
          <w:sz w:val="24"/>
          <w:szCs w:val="24"/>
          <w:lang w:eastAsia="ru-RU"/>
        </w:rPr>
      </w:pPr>
      <w:r>
        <w:rPr>
          <w:rFonts w:eastAsia="Courier New" w:cs="Courier New"/>
          <w:color w:val="000000"/>
          <w:sz w:val="24"/>
          <w:szCs w:val="24"/>
          <w:lang w:eastAsia="ru-RU"/>
        </w:rPr>
        <w:object w:dxaOrig="2985" w:dyaOrig="363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58.50pt;height:70.50pt;mso-wrap-distance-left:0.00pt;mso-wrap-distance-top:0.00pt;mso-wrap-distance-right:0.00pt;mso-wrap-distance-bottom:0.00pt;" filled="f" stroked="f">
            <v:path textboxrect="0,0,0,0"/>
            <v:imagedata r:id="rId12" o:title=""/>
          </v:shape>
          <o:OLEObject DrawAspect="Content" r:id="rId13" ObjectID="_1525040" ProgID="PBrush" ShapeID="_x0000_i0" Type="Embed"/>
        </w:object>
      </w:r>
      <w:r>
        <w:rPr>
          <w:rFonts w:eastAsia="Courier New" w:cs="Courier New"/>
          <w:color w:val="000000"/>
          <w:sz w:val="24"/>
          <w:szCs w:val="24"/>
          <w:lang w:eastAsia="ru-RU"/>
        </w:rPr>
      </w:r>
      <w:r>
        <w:rPr>
          <w:rFonts w:eastAsia="Courier New" w:cs="Courier New"/>
          <w:color w:val="000000"/>
          <w:sz w:val="24"/>
          <w:szCs w:val="24"/>
          <w:lang w:eastAsia="ru-RU"/>
        </w:rPr>
      </w:r>
    </w:p>
    <w:p>
      <w:pPr>
        <w:contextualSpacing/>
        <w:rPr>
          <w:rFonts w:eastAsia="Courier New" w:cs="Courier New"/>
          <w:color w:val="000000"/>
          <w:sz w:val="24"/>
          <w:szCs w:val="24"/>
          <w:lang w:eastAsia="ru-RU"/>
        </w:rPr>
      </w:pPr>
      <w:r>
        <w:rPr>
          <w:rFonts w:eastAsia="Courier New" w:cs="Courier New"/>
          <w:color w:val="000000"/>
          <w:sz w:val="24"/>
          <w:szCs w:val="24"/>
          <w:lang w:eastAsia="ru-RU"/>
        </w:rPr>
      </w:r>
      <w:r>
        <w:rPr>
          <w:rFonts w:eastAsia="Courier New" w:cs="Courier New"/>
          <w:color w:val="000000"/>
          <w:sz w:val="24"/>
          <w:szCs w:val="24"/>
          <w:lang w:eastAsia="ru-RU"/>
        </w:rPr>
      </w:r>
      <w:r>
        <w:rPr>
          <w:rFonts w:eastAsia="Courier New" w:cs="Courier New"/>
          <w:color w:val="000000"/>
          <w:sz w:val="24"/>
          <w:szCs w:val="24"/>
          <w:lang w:eastAsia="ru-RU"/>
        </w:rPr>
      </w:r>
    </w:p>
    <w:p>
      <w:pPr>
        <w:contextualSpacing/>
        <w:jc w:val="center"/>
        <w:rPr>
          <w:rFonts w:eastAsia="Courier New" w:cs="Courier New"/>
          <w:b/>
          <w:color w:val="000000"/>
          <w:sz w:val="28"/>
          <w:szCs w:val="28"/>
          <w:lang w:eastAsia="ru-RU"/>
        </w:rPr>
      </w:pPr>
      <w:r>
        <w:rPr>
          <w:rFonts w:eastAsia="Courier New" w:cs="Courier New"/>
          <w:b/>
          <w:color w:val="000000"/>
          <w:sz w:val="28"/>
          <w:szCs w:val="28"/>
          <w:lang w:eastAsia="ru-RU"/>
        </w:rPr>
        <w:t xml:space="preserve">П О С Т А Н О В Л Е Н И Е</w:t>
      </w:r>
      <w:r>
        <w:rPr>
          <w:rFonts w:eastAsia="Courier New" w:cs="Courier New"/>
          <w:b/>
          <w:color w:val="000000"/>
          <w:sz w:val="28"/>
          <w:szCs w:val="28"/>
          <w:lang w:eastAsia="ru-RU"/>
        </w:rPr>
      </w:r>
      <w:r>
        <w:rPr>
          <w:rFonts w:eastAsia="Courier New" w:cs="Courier New"/>
          <w:b/>
          <w:color w:val="000000"/>
          <w:sz w:val="28"/>
          <w:szCs w:val="28"/>
          <w:lang w:eastAsia="ru-RU"/>
        </w:rPr>
      </w:r>
    </w:p>
    <w:p>
      <w:pPr>
        <w:contextualSpacing/>
        <w:jc w:val="center"/>
        <w:rPr>
          <w:rFonts w:eastAsia="Courier New" w:cs="Courier New"/>
          <w:b/>
          <w:color w:val="000000"/>
          <w:sz w:val="28"/>
          <w:szCs w:val="28"/>
          <w:lang w:eastAsia="ru-RU"/>
        </w:rPr>
      </w:pPr>
      <w:r>
        <w:rPr>
          <w:rFonts w:eastAsia="Courier New" w:cs="Courier New"/>
          <w:b/>
          <w:color w:val="000000"/>
          <w:sz w:val="28"/>
          <w:szCs w:val="28"/>
          <w:lang w:eastAsia="ru-RU"/>
        </w:rPr>
        <w:t xml:space="preserve">АДМИНИСТРАЦИИ ВЕЙДЕЛЕВСКОГО РАЙОНА</w:t>
      </w:r>
      <w:r>
        <w:rPr>
          <w:rFonts w:eastAsia="Courier New" w:cs="Courier New"/>
          <w:b/>
          <w:color w:val="000000"/>
          <w:sz w:val="28"/>
          <w:szCs w:val="28"/>
          <w:lang w:eastAsia="ru-RU"/>
        </w:rPr>
      </w:r>
      <w:r>
        <w:rPr>
          <w:rFonts w:eastAsia="Courier New" w:cs="Courier New"/>
          <w:b/>
          <w:color w:val="000000"/>
          <w:sz w:val="28"/>
          <w:szCs w:val="28"/>
          <w:lang w:eastAsia="ru-RU"/>
        </w:rPr>
      </w:r>
    </w:p>
    <w:p>
      <w:pPr>
        <w:contextualSpacing/>
        <w:jc w:val="center"/>
        <w:rPr>
          <w:rFonts w:eastAsia="Courier New" w:cs="Courier New"/>
          <w:b/>
          <w:color w:val="000000"/>
          <w:sz w:val="28"/>
          <w:szCs w:val="28"/>
          <w:lang w:eastAsia="ru-RU"/>
        </w:rPr>
      </w:pPr>
      <w:r>
        <w:rPr>
          <w:rFonts w:eastAsia="Courier New" w:cs="Courier New"/>
          <w:b/>
          <w:color w:val="000000"/>
          <w:sz w:val="28"/>
          <w:szCs w:val="28"/>
          <w:lang w:eastAsia="ru-RU"/>
        </w:rPr>
        <w:t xml:space="preserve">БЕЛГОРОДСКОЙ ОБЛАСТИ</w:t>
      </w:r>
      <w:r>
        <w:rPr>
          <w:rFonts w:eastAsia="Courier New" w:cs="Courier New"/>
          <w:b/>
          <w:color w:val="000000"/>
          <w:sz w:val="28"/>
          <w:szCs w:val="28"/>
          <w:lang w:eastAsia="ru-RU"/>
        </w:rPr>
      </w:r>
      <w:r>
        <w:rPr>
          <w:rFonts w:eastAsia="Courier New" w:cs="Courier New"/>
          <w:b/>
          <w:color w:val="000000"/>
          <w:sz w:val="28"/>
          <w:szCs w:val="28"/>
          <w:lang w:eastAsia="ru-RU"/>
        </w:rPr>
      </w:r>
    </w:p>
    <w:p>
      <w:pPr>
        <w:contextualSpacing/>
        <w:jc w:val="center"/>
        <w:rPr>
          <w:rFonts w:eastAsia="Courier New" w:cs="Courier New"/>
          <w:color w:val="000000"/>
          <w:sz w:val="28"/>
          <w:szCs w:val="28"/>
          <w:lang w:eastAsia="ru-RU"/>
        </w:rPr>
      </w:pPr>
      <w:r>
        <w:rPr>
          <w:rFonts w:eastAsia="Courier New" w:cs="Courier New"/>
          <w:color w:val="000000"/>
          <w:sz w:val="28"/>
          <w:szCs w:val="28"/>
          <w:lang w:eastAsia="ru-RU"/>
        </w:rPr>
        <w:t xml:space="preserve">п. Вейделевка</w:t>
      </w:r>
      <w:r>
        <w:rPr>
          <w:rFonts w:eastAsia="Courier New" w:cs="Courier New"/>
          <w:color w:val="000000"/>
          <w:sz w:val="28"/>
          <w:szCs w:val="28"/>
          <w:lang w:eastAsia="ru-RU"/>
        </w:rPr>
      </w:r>
      <w:r>
        <w:rPr>
          <w:rFonts w:eastAsia="Courier New" w:cs="Courier New"/>
          <w:color w:val="000000"/>
          <w:sz w:val="28"/>
          <w:szCs w:val="28"/>
          <w:lang w:eastAsia="ru-RU"/>
        </w:rPr>
      </w:r>
    </w:p>
    <w:p>
      <w:pPr>
        <w:contextualSpacing/>
        <w:jc w:val="center"/>
        <w:rPr>
          <w:rFonts w:eastAsia="Courier New" w:cs="Courier New"/>
          <w:color w:val="000000"/>
          <w:sz w:val="28"/>
          <w:szCs w:val="28"/>
          <w:lang w:eastAsia="ru-RU"/>
        </w:rPr>
      </w:pPr>
      <w:r>
        <w:rPr>
          <w:rFonts w:eastAsia="Courier New" w:cs="Courier New"/>
          <w:color w:val="000000"/>
          <w:sz w:val="28"/>
          <w:szCs w:val="28"/>
          <w:lang w:eastAsia="ru-RU"/>
        </w:rPr>
      </w:r>
      <w:r>
        <w:rPr>
          <w:rFonts w:eastAsia="Courier New" w:cs="Courier New"/>
          <w:color w:val="000000"/>
          <w:sz w:val="28"/>
          <w:szCs w:val="28"/>
          <w:lang w:eastAsia="ru-RU"/>
        </w:rPr>
      </w:r>
      <w:r>
        <w:rPr>
          <w:rFonts w:eastAsia="Courier New" w:cs="Courier New"/>
          <w:color w:val="000000"/>
          <w:sz w:val="28"/>
          <w:szCs w:val="28"/>
          <w:lang w:eastAsia="ru-RU"/>
        </w:rPr>
      </w:r>
    </w:p>
    <w:p>
      <w:pPr>
        <w:ind w:firstLine="709"/>
        <w:rPr>
          <w:rFonts w:eastAsia="Courier New" w:cs="Courier New"/>
          <w:sz w:val="28"/>
          <w:szCs w:val="28"/>
          <w:highlight w:val="none"/>
          <w:lang w:eastAsia="ru-RU"/>
        </w:rPr>
      </w:pPr>
      <w:r>
        <w:rPr>
          <w:rFonts w:eastAsia="Courier New" w:cs="Courier New"/>
          <w:color w:val="000000"/>
          <w:sz w:val="28"/>
          <w:szCs w:val="24"/>
          <w:lang w:eastAsia="ru-RU"/>
        </w:rPr>
        <w:t xml:space="preserve">« 19» марта </w:t>
      </w:r>
      <w:r>
        <w:rPr>
          <w:rFonts w:eastAsia="Courier New" w:cs="Courier New"/>
          <w:sz w:val="28"/>
          <w:szCs w:val="24"/>
          <w:lang w:eastAsia="ru-RU"/>
        </w:rPr>
        <w:t xml:space="preserve">20</w:t>
      </w:r>
      <w:r>
        <w:rPr>
          <w:rFonts w:eastAsia="Courier New" w:cs="Courier New"/>
          <w:sz w:val="28"/>
          <w:szCs w:val="24"/>
          <w:lang w:eastAsia="ru-RU"/>
        </w:rPr>
        <w:t xml:space="preserve">25</w:t>
      </w:r>
      <w:r>
        <w:rPr>
          <w:rFonts w:eastAsia="Courier New" w:cs="Courier New"/>
          <w:sz w:val="28"/>
          <w:szCs w:val="24"/>
          <w:lang w:eastAsia="ru-RU"/>
        </w:rPr>
        <w:t xml:space="preserve"> г.                                                                        № 94</w:t>
      </w:r>
      <w:r>
        <w:rPr>
          <w:rFonts w:eastAsia="Courier New" w:cs="Courier New"/>
          <w:sz w:val="28"/>
          <w:szCs w:val="24"/>
          <w:lang w:eastAsia="ru-RU"/>
        </w:rPr>
      </w:r>
      <w:r>
        <w:rPr>
          <w:rFonts w:eastAsia="Courier New" w:cs="Courier New"/>
          <w:sz w:val="28"/>
          <w:szCs w:val="28"/>
          <w:highlight w:val="none"/>
          <w:lang w:eastAsia="ru-RU"/>
        </w:rPr>
      </w:r>
    </w:p>
    <w:p>
      <w:pPr>
        <w:ind w:firstLine="709"/>
        <w:rPr>
          <w:rFonts w:eastAsia="Courier New" w:cs="Courier New"/>
          <w:sz w:val="28"/>
          <w:szCs w:val="28"/>
          <w:lang w:eastAsia="ru-RU"/>
        </w:rPr>
      </w:pPr>
      <w:r>
        <w:rPr>
          <w:rFonts w:eastAsia="Courier New" w:cs="Courier New"/>
          <w:sz w:val="28"/>
          <w:szCs w:val="24"/>
          <w:highlight w:val="none"/>
          <w:lang w:eastAsia="ru-RU"/>
        </w:rPr>
      </w:r>
      <w:r>
        <w:rPr>
          <w:rFonts w:eastAsia="Courier New" w:cs="Courier New"/>
          <w:sz w:val="28"/>
          <w:szCs w:val="24"/>
          <w:highlight w:val="none"/>
          <w:lang w:eastAsia="ru-RU"/>
        </w:rPr>
      </w:r>
      <w:r>
        <w:rPr>
          <w:rFonts w:eastAsia="Courier New" w:cs="Courier New"/>
          <w:sz w:val="28"/>
          <w:szCs w:val="28"/>
          <w:lang w:eastAsia="ru-RU"/>
        </w:rPr>
      </w:r>
    </w:p>
    <w:p>
      <w:pPr>
        <w:widowControl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</w:r>
      <w:r>
        <w:rPr>
          <w:b/>
          <w:sz w:val="28"/>
          <w:szCs w:val="28"/>
          <w:lang w:eastAsia="ru-RU"/>
        </w:rPr>
      </w:r>
      <w:r>
        <w:rPr>
          <w:b/>
          <w:sz w:val="28"/>
          <w:szCs w:val="28"/>
          <w:lang w:eastAsia="ru-RU"/>
        </w:rPr>
      </w:r>
    </w:p>
    <w:p>
      <w:pPr>
        <w:rPr>
          <w:rFonts w:eastAsia="Courier New"/>
          <w:b/>
          <w:sz w:val="28"/>
          <w:szCs w:val="28"/>
          <w:lang w:eastAsia="ru-RU"/>
        </w:rPr>
      </w:pPr>
      <w:r>
        <w:rPr>
          <w:rFonts w:eastAsia="Courier New"/>
          <w:b/>
          <w:sz w:val="28"/>
          <w:szCs w:val="28"/>
          <w:lang w:eastAsia="ru-RU"/>
        </w:rPr>
        <w:t xml:space="preserve">О внесении изменений </w:t>
      </w:r>
      <w:r>
        <w:rPr>
          <w:rFonts w:eastAsia="Courier New"/>
          <w:b/>
          <w:sz w:val="28"/>
          <w:szCs w:val="28"/>
          <w:lang w:eastAsia="ru-RU"/>
        </w:rPr>
        <w:t xml:space="preserve"> и дополнений </w:t>
      </w:r>
      <w:r>
        <w:rPr>
          <w:rFonts w:eastAsia="Courier New"/>
          <w:b/>
          <w:sz w:val="28"/>
          <w:szCs w:val="28"/>
          <w:lang w:eastAsia="ru-RU"/>
        </w:rPr>
        <w:t xml:space="preserve">в постановление </w:t>
      </w:r>
      <w:r>
        <w:rPr>
          <w:rFonts w:eastAsia="Courier New"/>
          <w:b/>
          <w:sz w:val="28"/>
          <w:szCs w:val="28"/>
          <w:lang w:eastAsia="ru-RU"/>
        </w:rPr>
      </w:r>
      <w:r>
        <w:rPr>
          <w:rFonts w:eastAsia="Courier New"/>
          <w:b/>
          <w:sz w:val="28"/>
          <w:szCs w:val="28"/>
          <w:lang w:eastAsia="ru-RU"/>
        </w:rPr>
      </w:r>
    </w:p>
    <w:p>
      <w:pPr>
        <w:rPr>
          <w:rFonts w:eastAsia="Courier New"/>
          <w:b/>
          <w:sz w:val="28"/>
          <w:szCs w:val="28"/>
          <w:lang w:eastAsia="ru-RU"/>
        </w:rPr>
      </w:pPr>
      <w:r>
        <w:rPr>
          <w:rFonts w:eastAsia="Courier New"/>
          <w:b/>
          <w:sz w:val="28"/>
          <w:szCs w:val="28"/>
          <w:lang w:eastAsia="ru-RU"/>
        </w:rPr>
        <w:t xml:space="preserve">администрации Вейделевского района </w:t>
      </w:r>
      <w:r>
        <w:rPr>
          <w:rFonts w:eastAsia="Courier New"/>
          <w:b/>
          <w:sz w:val="28"/>
          <w:szCs w:val="28"/>
          <w:lang w:eastAsia="ru-RU"/>
        </w:rPr>
      </w:r>
      <w:r>
        <w:rPr>
          <w:rFonts w:eastAsia="Courier New"/>
          <w:b/>
          <w:sz w:val="28"/>
          <w:szCs w:val="28"/>
          <w:lang w:eastAsia="ru-RU"/>
        </w:rPr>
      </w:r>
    </w:p>
    <w:p>
      <w:pPr>
        <w:rPr>
          <w:rFonts w:eastAsia="Courier New"/>
          <w:sz w:val="28"/>
          <w:szCs w:val="28"/>
          <w:lang w:eastAsia="ru-RU"/>
        </w:rPr>
        <w:outlineLvl w:val="0"/>
      </w:pPr>
      <w:r>
        <w:rPr>
          <w:rFonts w:eastAsia="Courier New"/>
          <w:b/>
          <w:sz w:val="28"/>
          <w:szCs w:val="28"/>
          <w:lang w:eastAsia="ru-RU"/>
        </w:rPr>
        <w:t xml:space="preserve">от 01 ноября 2024 года №290</w:t>
      </w:r>
      <w:r>
        <w:rPr>
          <w:rFonts w:eastAsia="Courier New"/>
          <w:sz w:val="28"/>
          <w:szCs w:val="28"/>
          <w:lang w:eastAsia="ru-RU"/>
        </w:rPr>
      </w:r>
      <w:r>
        <w:rPr>
          <w:rFonts w:eastAsia="Courier New"/>
          <w:sz w:val="28"/>
          <w:szCs w:val="28"/>
          <w:lang w:eastAsia="ru-RU"/>
        </w:rPr>
      </w:r>
    </w:p>
    <w:p>
      <w:pPr>
        <w:jc w:val="center"/>
        <w:rPr>
          <w:rFonts w:eastAsia="Courier New"/>
          <w:b/>
          <w:sz w:val="28"/>
          <w:szCs w:val="28"/>
          <w:lang w:eastAsia="ru-RU"/>
        </w:rPr>
        <w:outlineLvl w:val="0"/>
      </w:pPr>
      <w:r>
        <w:rPr>
          <w:rFonts w:eastAsia="Courier New"/>
          <w:b/>
          <w:sz w:val="28"/>
          <w:szCs w:val="28"/>
          <w:lang w:eastAsia="ru-RU"/>
        </w:rPr>
      </w:r>
      <w:r>
        <w:rPr>
          <w:rFonts w:eastAsia="Courier New"/>
          <w:b/>
          <w:sz w:val="28"/>
          <w:szCs w:val="28"/>
          <w:lang w:eastAsia="ru-RU"/>
        </w:rPr>
      </w:r>
      <w:r>
        <w:rPr>
          <w:rFonts w:eastAsia="Courier New"/>
          <w:b/>
          <w:sz w:val="28"/>
          <w:szCs w:val="28"/>
          <w:lang w:eastAsia="ru-RU"/>
        </w:rPr>
      </w:r>
    </w:p>
    <w:p>
      <w:pPr>
        <w:jc w:val="center"/>
        <w:rPr>
          <w:rFonts w:eastAsia="Courier New"/>
          <w:b/>
          <w:sz w:val="28"/>
          <w:szCs w:val="28"/>
          <w:lang w:eastAsia="ru-RU"/>
        </w:rPr>
        <w:outlineLvl w:val="0"/>
      </w:pPr>
      <w:r>
        <w:rPr>
          <w:rFonts w:eastAsia="Courier New"/>
          <w:b/>
          <w:sz w:val="28"/>
          <w:szCs w:val="28"/>
          <w:lang w:eastAsia="ru-RU"/>
        </w:rPr>
      </w:r>
      <w:r>
        <w:rPr>
          <w:rFonts w:eastAsia="Courier New"/>
          <w:b/>
          <w:sz w:val="28"/>
          <w:szCs w:val="28"/>
          <w:lang w:eastAsia="ru-RU"/>
        </w:rPr>
      </w:r>
      <w:r>
        <w:rPr>
          <w:rFonts w:eastAsia="Courier New"/>
          <w:b/>
          <w:sz w:val="28"/>
          <w:szCs w:val="28"/>
          <w:lang w:eastAsia="ru-RU"/>
        </w:rPr>
      </w:r>
    </w:p>
    <w:p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 целях актуализации и повышения эффективности реализации муниципальной программы Вейделевского района </w:t>
      </w:r>
      <w:r>
        <w:rPr>
          <w:sz w:val="28"/>
          <w:szCs w:val="28"/>
          <w:lang w:eastAsia="ru-RU"/>
        </w:rPr>
        <w:t xml:space="preserve">«Реализация мероприятий государственных программ Белгородской области, направленных на развитие сельского хозяйства и рыбоводства, водного и лесного хозяйства, охрану окружающей среды, комплексное развитие сельских территорий в Вейделевском районе»</w:t>
      </w:r>
      <w:r>
        <w:rPr>
          <w:sz w:val="28"/>
          <w:szCs w:val="28"/>
          <w:lang w:eastAsia="ru-RU"/>
        </w:rPr>
        <w:t xml:space="preserve">, руководствуясь Бюджетным кодексом Российской Федерации, Уставом муниципального района «Вейделевский район»,</w:t>
      </w:r>
      <w:r>
        <w:t xml:space="preserve"> </w:t>
      </w:r>
      <w:r>
        <w:rPr>
          <w:sz w:val="28"/>
          <w:szCs w:val="28"/>
          <w:lang w:eastAsia="ru-RU"/>
        </w:rPr>
        <w:t xml:space="preserve">решение</w:t>
      </w:r>
      <w:r>
        <w:rPr>
          <w:sz w:val="28"/>
          <w:szCs w:val="28"/>
          <w:lang w:eastAsia="ru-RU"/>
        </w:rPr>
        <w:t xml:space="preserve">м</w:t>
      </w:r>
      <w:r>
        <w:rPr>
          <w:sz w:val="28"/>
          <w:szCs w:val="28"/>
          <w:lang w:eastAsia="ru-RU"/>
        </w:rPr>
        <w:t xml:space="preserve"> Муниципального совета № 5 от 24.12.2024 г. «О бюджете муниципального района «Вейделевский</w:t>
      </w:r>
      <w:r>
        <w:rPr>
          <w:sz w:val="28"/>
          <w:szCs w:val="28"/>
          <w:lang w:eastAsia="ru-RU"/>
        </w:rPr>
        <w:t xml:space="preserve"> район» Белгородской области на 2025 год и на плановый период 2026 и 2027 годов»</w:t>
      </w:r>
      <w:r>
        <w:rPr>
          <w:sz w:val="28"/>
          <w:szCs w:val="28"/>
          <w:lang w:eastAsia="ru-RU"/>
        </w:rPr>
        <w:t xml:space="preserve"> </w:t>
      </w:r>
      <w:r>
        <w:rPr>
          <w:b/>
          <w:bCs/>
          <w:spacing w:val="70"/>
          <w:sz w:val="28"/>
          <w:szCs w:val="28"/>
          <w:lang w:eastAsia="ru-RU"/>
        </w:rPr>
        <w:t xml:space="preserve">постановляю:</w:t>
      </w: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rFonts w:eastAsia="Courier New"/>
          <w:spacing w:val="1"/>
          <w:sz w:val="28"/>
          <w:szCs w:val="28"/>
          <w:lang w:eastAsia="ru-RU"/>
        </w:rPr>
        <w:t xml:space="preserve">       </w:t>
      </w:r>
      <w:r>
        <w:rPr>
          <w:rFonts w:eastAsia="Courier New"/>
          <w:spacing w:val="1"/>
          <w:sz w:val="28"/>
          <w:szCs w:val="28"/>
          <w:lang w:eastAsia="ru-RU"/>
        </w:rPr>
        <w:t xml:space="preserve"> </w:t>
      </w:r>
      <w:r>
        <w:rPr>
          <w:rFonts w:eastAsia="Courier New"/>
          <w:spacing w:val="1"/>
          <w:sz w:val="28"/>
          <w:szCs w:val="28"/>
          <w:lang w:eastAsia="ru-RU"/>
        </w:rPr>
        <w:t xml:space="preserve"> </w:t>
      </w:r>
      <w:r>
        <w:rPr>
          <w:rFonts w:eastAsia="Courier New"/>
          <w:spacing w:val="1"/>
          <w:sz w:val="28"/>
          <w:szCs w:val="28"/>
          <w:lang w:eastAsia="ru-RU"/>
        </w:rPr>
        <w:t xml:space="preserve">1.</w:t>
      </w:r>
      <w:r>
        <w:rPr>
          <w:rFonts w:eastAsia="Courier New"/>
          <w:spacing w:val="1"/>
          <w:sz w:val="28"/>
          <w:szCs w:val="28"/>
          <w:lang w:eastAsia="ru-RU"/>
        </w:rPr>
        <w:t xml:space="preserve"> </w:t>
      </w:r>
      <w:r>
        <w:rPr>
          <w:rFonts w:eastAsia="Courier New"/>
          <w:spacing w:val="1"/>
          <w:sz w:val="28"/>
          <w:szCs w:val="28"/>
          <w:lang w:eastAsia="ru-RU"/>
        </w:rPr>
        <w:t xml:space="preserve"> </w:t>
      </w:r>
      <w:r>
        <w:rPr>
          <w:rFonts w:eastAsia="Courier New"/>
          <w:spacing w:val="1"/>
          <w:sz w:val="28"/>
          <w:szCs w:val="28"/>
          <w:lang w:eastAsia="ru-RU"/>
        </w:rPr>
        <w:t xml:space="preserve">Внести в постановление  администрации Вейделевского района </w:t>
      </w:r>
      <w:r>
        <w:rPr>
          <w:sz w:val="28"/>
          <w:szCs w:val="28"/>
          <w:lang w:eastAsia="ru-RU"/>
        </w:rPr>
        <w:t xml:space="preserve">от 01 ноября 2024 года № 290 «Об утверждении муниципальной программы Вейделевского района «Р</w:t>
      </w:r>
      <w:r>
        <w:rPr>
          <w:sz w:val="28"/>
          <w:szCs w:val="28"/>
          <w:lang w:eastAsia="ru-RU"/>
        </w:rPr>
        <w:t xml:space="preserve">еализация мероприятий государственных программ Белгородской области, направленных на развитие сельского хозяйства и рыбоводства, водного и лесного хозяйства, охрану окружающей среды, комплексное развитие сельских территорий в Вейделевском районе» (далее – </w:t>
      </w:r>
      <w:r>
        <w:rPr>
          <w:sz w:val="28"/>
          <w:szCs w:val="28"/>
          <w:lang w:eastAsia="ru-RU"/>
        </w:rPr>
        <w:t xml:space="preserve">Постановление</w:t>
      </w:r>
      <w:r>
        <w:rPr>
          <w:sz w:val="28"/>
          <w:szCs w:val="28"/>
          <w:lang w:eastAsia="ru-RU"/>
        </w:rPr>
        <w:t xml:space="preserve">)</w:t>
      </w:r>
      <w:r>
        <w:rPr>
          <w:sz w:val="28"/>
          <w:szCs w:val="28"/>
          <w:lang w:eastAsia="ru-RU"/>
        </w:rPr>
        <w:t xml:space="preserve"> следующие изменения</w:t>
      </w:r>
      <w:r>
        <w:rPr>
          <w:sz w:val="28"/>
          <w:szCs w:val="28"/>
          <w:lang w:eastAsia="ru-RU"/>
        </w:rPr>
        <w:t xml:space="preserve"> и дополнения</w:t>
      </w:r>
      <w:r>
        <w:rPr>
          <w:sz w:val="28"/>
          <w:szCs w:val="28"/>
          <w:lang w:eastAsia="ru-RU"/>
        </w:rPr>
        <w:t xml:space="preserve">: </w:t>
      </w: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1.1. 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Приложение к вышеуказанному Постановлению изложить в новой редакции согласно приложению к настоящему постановлению (прилагается)</w:t>
      </w:r>
      <w:r>
        <w:rPr>
          <w:sz w:val="28"/>
          <w:szCs w:val="28"/>
          <w:lang w:eastAsia="ru-RU"/>
        </w:rPr>
        <w:t xml:space="preserve">;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1.2. Дополнить вышеуказанное постановление пунктом следующего содержания:</w:t>
      </w: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«6. Настоящее постановление вступает в силу с 01 января 2025 года</w:t>
      </w:r>
      <w:r>
        <w:rPr>
          <w:sz w:val="28"/>
          <w:szCs w:val="28"/>
          <w:lang w:eastAsia="ru-RU"/>
        </w:rPr>
        <w:t xml:space="preserve">.».</w:t>
      </w: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ind w:firstLine="709"/>
        <w:jc w:val="both"/>
        <w:rPr>
          <w:sz w:val="28"/>
          <w:szCs w:val="28"/>
          <w:lang w:eastAsia="ru-RU"/>
        </w:rPr>
      </w:pPr>
      <w:r>
        <w:rPr>
          <w:rFonts w:eastAsia="Courier New"/>
          <w:spacing w:val="1"/>
          <w:sz w:val="28"/>
          <w:szCs w:val="28"/>
          <w:lang w:eastAsia="ru-RU"/>
        </w:rPr>
        <w:t xml:space="preserve">2</w:t>
      </w:r>
      <w:r>
        <w:rPr>
          <w:rFonts w:eastAsia="Courier New"/>
          <w:spacing w:val="1"/>
          <w:sz w:val="28"/>
          <w:szCs w:val="28"/>
          <w:lang w:eastAsia="ru-RU"/>
        </w:rPr>
        <w:t xml:space="preserve">. </w:t>
      </w:r>
      <w:r>
        <w:rPr>
          <w:sz w:val="28"/>
          <w:szCs w:val="28"/>
          <w:lang w:eastAsia="ru-RU"/>
        </w:rPr>
        <w:t xml:space="preserve">Заместителю начальника управления по организационно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-к</w:t>
      </w:r>
      <w:r>
        <w:rPr>
          <w:sz w:val="28"/>
          <w:szCs w:val="28"/>
          <w:lang w:eastAsia="ru-RU"/>
        </w:rPr>
        <w:t xml:space="preserve">онтрольной и кадровой работе администрации Вейделевского района – начальнику организационно-контрольного отдела управления по организационно-контрольной и кадровой работе администрации Вейделевского района Гончаренко О.Н. обеспечить опубликование </w:t>
      </w:r>
      <w:r>
        <w:rPr>
          <w:sz w:val="28"/>
          <w:szCs w:val="28"/>
          <w:lang w:eastAsia="ru-RU"/>
        </w:rPr>
        <w:t xml:space="preserve">настоящего постановления в печатном средстве массовой информации муниципального района «Вейделевский район» Белгородской области «Информационный бюллетень Вейделевского района».</w:t>
      </w: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pStyle w:val="918"/>
        <w:numPr>
          <w:ilvl w:val="0"/>
          <w:numId w:val="30"/>
        </w:numPr>
        <w:jc w:val="both"/>
        <w:spacing w:before="0"/>
        <w:tabs>
          <w:tab w:val="left" w:pos="1103" w:leader="none"/>
          <w:tab w:val="left" w:pos="7513" w:leader="none"/>
          <w:tab w:val="left" w:pos="9923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Начальнику отдела дел</w:t>
      </w:r>
      <w:r>
        <w:rPr>
          <w:sz w:val="28"/>
          <w:szCs w:val="28"/>
          <w:lang w:eastAsia="ru-RU"/>
        </w:rPr>
        <w:t xml:space="preserve">опроизводства, писем по связям </w:t>
      </w: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jc w:val="both"/>
        <w:tabs>
          <w:tab w:val="left" w:pos="1103" w:leader="none"/>
          <w:tab w:val="left" w:pos="7513" w:leader="none"/>
          <w:tab w:val="left" w:pos="9356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общественностью и СМИ администрации Вейделевского района </w:t>
      </w:r>
      <w:r>
        <w:rPr>
          <w:sz w:val="28"/>
          <w:szCs w:val="28"/>
          <w:lang w:eastAsia="ru-RU"/>
        </w:rPr>
        <w:t xml:space="preserve">Авериной</w:t>
      </w:r>
      <w:r>
        <w:rPr>
          <w:sz w:val="28"/>
          <w:szCs w:val="28"/>
          <w:lang w:eastAsia="ru-RU"/>
        </w:rPr>
        <w:t xml:space="preserve"> Н.В. обеспечить размещение настоящего постановления на официальном сайте администраци</w:t>
      </w:r>
      <w:bookmarkStart w:id="0" w:name="_GoBack"/>
      <w:r/>
      <w:bookmarkEnd w:id="0"/>
      <w:r>
        <w:rPr>
          <w:sz w:val="28"/>
          <w:szCs w:val="28"/>
          <w:lang w:eastAsia="ru-RU"/>
        </w:rPr>
        <w:t xml:space="preserve">и Вейделевского район Белгородской области.</w:t>
      </w: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pStyle w:val="918"/>
        <w:numPr>
          <w:ilvl w:val="0"/>
          <w:numId w:val="30"/>
        </w:numPr>
        <w:jc w:val="both"/>
        <w:spacing w:before="0"/>
        <w:tabs>
          <w:tab w:val="left" w:pos="1103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Контроль за</w:t>
      </w:r>
      <w:r>
        <w:rPr>
          <w:sz w:val="28"/>
          <w:szCs w:val="28"/>
          <w:lang w:eastAsia="ru-RU"/>
        </w:rPr>
        <w:t xml:space="preserve"> исполнением постановления возложить на заместителя </w:t>
      </w: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jc w:val="both"/>
        <w:tabs>
          <w:tab w:val="left" w:pos="1103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главы администрации – начальника управления АПК, природопользования и развития сельских территорий администрации Вейделевского района Панину Г.В.</w:t>
      </w: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jc w:val="both"/>
        <w:tabs>
          <w:tab w:val="left" w:pos="1103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</w:t>
      </w:r>
      <w:r>
        <w:rPr>
          <w:sz w:val="28"/>
          <w:szCs w:val="28"/>
          <w:lang w:eastAsia="ru-RU"/>
        </w:rPr>
        <w:t xml:space="preserve">5.Настоящее </w:t>
      </w:r>
      <w:r>
        <w:rPr>
          <w:sz w:val="28"/>
          <w:szCs w:val="28"/>
          <w:lang w:eastAsia="ru-RU"/>
        </w:rPr>
        <w:t xml:space="preserve">постановление вступает </w:t>
      </w:r>
      <w:r>
        <w:rPr>
          <w:sz w:val="28"/>
          <w:szCs w:val="28"/>
          <w:lang w:eastAsia="ru-RU"/>
        </w:rPr>
        <w:t xml:space="preserve">в силу </w:t>
      </w:r>
      <w:r>
        <w:rPr>
          <w:sz w:val="28"/>
          <w:szCs w:val="28"/>
          <w:lang w:eastAsia="ru-RU"/>
        </w:rPr>
        <w:t xml:space="preserve">с</w:t>
      </w:r>
      <w:r>
        <w:rPr>
          <w:sz w:val="28"/>
          <w:szCs w:val="28"/>
          <w:lang w:eastAsia="ru-RU"/>
        </w:rPr>
        <w:t xml:space="preserve"> момент</w:t>
      </w:r>
      <w:r>
        <w:rPr>
          <w:sz w:val="28"/>
          <w:szCs w:val="28"/>
          <w:lang w:eastAsia="ru-RU"/>
        </w:rPr>
        <w:t xml:space="preserve">а</w:t>
      </w:r>
      <w:r>
        <w:rPr>
          <w:sz w:val="28"/>
          <w:szCs w:val="28"/>
          <w:lang w:eastAsia="ru-RU"/>
        </w:rPr>
        <w:t xml:space="preserve"> его опубликования  и распространяет свое действие на правоотношения</w:t>
      </w:r>
      <w:r>
        <w:rPr>
          <w:sz w:val="28"/>
          <w:szCs w:val="28"/>
          <w:lang w:eastAsia="ru-RU"/>
        </w:rPr>
        <w:t xml:space="preserve">,</w:t>
      </w:r>
      <w:r>
        <w:rPr>
          <w:sz w:val="28"/>
          <w:szCs w:val="28"/>
          <w:lang w:eastAsia="ru-RU"/>
        </w:rPr>
        <w:t xml:space="preserve"> возникшие с </w:t>
      </w:r>
      <w:r>
        <w:rPr>
          <w:sz w:val="28"/>
          <w:szCs w:val="28"/>
          <w:lang w:eastAsia="ru-RU"/>
        </w:rPr>
        <w:t xml:space="preserve">1 января 2025</w:t>
      </w:r>
      <w:r>
        <w:rPr>
          <w:sz w:val="28"/>
          <w:szCs w:val="28"/>
          <w:lang w:eastAsia="ru-RU"/>
        </w:rPr>
        <w:t xml:space="preserve"> г.</w:t>
      </w: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tabs>
          <w:tab w:val="left" w:pos="612" w:leader="none"/>
          <w:tab w:val="right" w:pos="9725" w:leader="none"/>
        </w:tabs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</w:r>
      <w:r>
        <w:rPr>
          <w:b/>
          <w:bCs/>
          <w:sz w:val="28"/>
          <w:szCs w:val="28"/>
          <w:lang w:eastAsia="ru-RU"/>
        </w:rPr>
      </w:r>
      <w:r>
        <w:rPr>
          <w:b/>
          <w:bCs/>
          <w:sz w:val="28"/>
          <w:szCs w:val="28"/>
          <w:lang w:eastAsia="ru-RU"/>
        </w:rPr>
      </w:r>
    </w:p>
    <w:p>
      <w:pPr>
        <w:tabs>
          <w:tab w:val="left" w:pos="612" w:leader="none"/>
          <w:tab w:val="right" w:pos="9725" w:leader="none"/>
        </w:tabs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</w:r>
      <w:r>
        <w:rPr>
          <w:b/>
          <w:bCs/>
          <w:sz w:val="28"/>
          <w:szCs w:val="28"/>
          <w:lang w:eastAsia="ru-RU"/>
        </w:rPr>
      </w:r>
      <w:r>
        <w:rPr>
          <w:b/>
          <w:bCs/>
          <w:sz w:val="28"/>
          <w:szCs w:val="28"/>
          <w:lang w:eastAsia="ru-RU"/>
        </w:rPr>
      </w:r>
    </w:p>
    <w:p>
      <w:pPr>
        <w:tabs>
          <w:tab w:val="left" w:pos="612" w:leader="none"/>
          <w:tab w:val="right" w:pos="9725" w:leader="none"/>
        </w:tabs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</w:r>
      <w:r>
        <w:rPr>
          <w:b/>
          <w:bCs/>
          <w:sz w:val="28"/>
          <w:szCs w:val="28"/>
          <w:lang w:eastAsia="ru-RU"/>
        </w:rPr>
      </w:r>
      <w:r>
        <w:rPr>
          <w:b/>
          <w:bCs/>
          <w:sz w:val="28"/>
          <w:szCs w:val="28"/>
          <w:lang w:eastAsia="ru-RU"/>
        </w:rPr>
      </w:r>
    </w:p>
    <w:p>
      <w:pPr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Глава администрации </w:t>
      </w:r>
      <w:r>
        <w:rPr>
          <w:b/>
          <w:bCs/>
          <w:sz w:val="28"/>
          <w:szCs w:val="28"/>
          <w:lang w:eastAsia="ru-RU"/>
        </w:rPr>
      </w:r>
      <w:r>
        <w:rPr>
          <w:b/>
          <w:bCs/>
          <w:sz w:val="28"/>
          <w:szCs w:val="28"/>
          <w:lang w:eastAsia="ru-RU"/>
        </w:rPr>
      </w:r>
    </w:p>
    <w:p>
      <w:pPr>
        <w:rPr>
          <w:b/>
          <w:bCs/>
          <w:sz w:val="28"/>
          <w:szCs w:val="28"/>
          <w:lang w:eastAsia="ru-RU"/>
        </w:rPr>
        <w:sectPr>
          <w:headerReference w:type="default" r:id="rId9"/>
          <w:footnotePr/>
          <w:endnotePr/>
          <w:type w:val="nextPage"/>
          <w:pgSz w:w="11907" w:h="16839" w:orient="portrait"/>
          <w:pgMar w:top="1134" w:right="851" w:bottom="1134" w:left="1701" w:header="567" w:footer="567" w:gutter="0"/>
          <w:cols w:num="1" w:sep="0" w:space="708" w:equalWidth="1"/>
          <w:docGrid w:linePitch="360"/>
          <w:titlePg/>
        </w:sectPr>
      </w:pPr>
      <w:r>
        <w:rPr>
          <w:b/>
          <w:bCs/>
          <w:sz w:val="28"/>
          <w:szCs w:val="28"/>
          <w:lang w:eastAsia="ru-RU"/>
        </w:rPr>
        <w:t xml:space="preserve">Вейделевского района </w:t>
      </w:r>
      <w:r>
        <w:rPr>
          <w:b/>
          <w:bCs/>
          <w:sz w:val="28"/>
          <w:szCs w:val="28"/>
          <w:lang w:eastAsia="ru-RU"/>
        </w:rPr>
        <w:tab/>
      </w:r>
      <w:r>
        <w:rPr>
          <w:b/>
          <w:bCs/>
          <w:sz w:val="28"/>
          <w:szCs w:val="28"/>
          <w:lang w:eastAsia="ru-RU"/>
        </w:rPr>
        <w:tab/>
        <w:t xml:space="preserve">                                        </w:t>
      </w:r>
      <w:r>
        <w:rPr>
          <w:b/>
          <w:bCs/>
          <w:sz w:val="28"/>
          <w:szCs w:val="28"/>
          <w:lang w:eastAsia="ru-RU"/>
        </w:rPr>
        <w:tab/>
      </w:r>
      <w:r>
        <w:rPr>
          <w:b/>
          <w:bCs/>
          <w:sz w:val="28"/>
          <w:szCs w:val="28"/>
          <w:lang w:eastAsia="ru-RU"/>
        </w:rPr>
        <w:t xml:space="preserve">     </w:t>
      </w:r>
      <w:r>
        <w:rPr>
          <w:b/>
          <w:bCs/>
          <w:sz w:val="28"/>
          <w:szCs w:val="28"/>
          <w:lang w:eastAsia="ru-RU"/>
        </w:rPr>
        <w:t xml:space="preserve">А.Самойлова</w:t>
      </w:r>
      <w:r>
        <w:rPr>
          <w:b/>
          <w:bCs/>
          <w:sz w:val="28"/>
          <w:szCs w:val="28"/>
          <w:lang w:eastAsia="ru-RU"/>
        </w:rPr>
      </w:r>
      <w:r>
        <w:rPr>
          <w:b/>
          <w:bCs/>
          <w:sz w:val="28"/>
          <w:szCs w:val="28"/>
          <w:lang w:eastAsia="ru-RU"/>
        </w:rPr>
      </w:r>
    </w:p>
    <w:p>
      <w:pPr>
        <w:jc w:val="center"/>
        <w:tabs>
          <w:tab w:val="left" w:pos="4104" w:leader="none"/>
        </w:tabs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                             </w:t>
      </w:r>
      <w:r>
        <w:rPr>
          <w:b/>
          <w:sz w:val="28"/>
          <w:szCs w:val="28"/>
          <w:lang w:eastAsia="ru-RU"/>
        </w:rPr>
        <w:t xml:space="preserve">                     </w:t>
      </w:r>
      <w:r>
        <w:rPr>
          <w:b/>
          <w:sz w:val="28"/>
          <w:szCs w:val="28"/>
          <w:lang w:eastAsia="ru-RU"/>
        </w:rPr>
        <w:t xml:space="preserve">  </w:t>
      </w:r>
      <w:r>
        <w:rPr>
          <w:b/>
          <w:sz w:val="28"/>
          <w:szCs w:val="28"/>
          <w:lang w:eastAsia="ru-RU"/>
        </w:rPr>
        <w:t xml:space="preserve">Приложение</w:t>
      </w:r>
      <w:r>
        <w:rPr>
          <w:b/>
          <w:sz w:val="28"/>
          <w:szCs w:val="28"/>
          <w:lang w:eastAsia="ru-RU"/>
        </w:rPr>
      </w:r>
      <w:r>
        <w:rPr>
          <w:b/>
          <w:sz w:val="28"/>
          <w:szCs w:val="28"/>
          <w:lang w:eastAsia="ru-RU"/>
        </w:rPr>
      </w:r>
    </w:p>
    <w:p>
      <w:pPr>
        <w:jc w:val="center"/>
        <w:tabs>
          <w:tab w:val="left" w:pos="4104" w:leader="none"/>
        </w:tabs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                                  </w:t>
      </w:r>
      <w:r>
        <w:rPr>
          <w:b/>
          <w:sz w:val="28"/>
          <w:szCs w:val="28"/>
          <w:lang w:eastAsia="ru-RU"/>
        </w:rPr>
        <w:t xml:space="preserve">                  </w:t>
      </w:r>
      <w:r>
        <w:rPr>
          <w:b/>
          <w:sz w:val="28"/>
          <w:szCs w:val="28"/>
          <w:lang w:eastAsia="ru-RU"/>
        </w:rPr>
        <w:t xml:space="preserve">  к постановлению администрации</w:t>
      </w:r>
      <w:r>
        <w:rPr>
          <w:b/>
          <w:sz w:val="28"/>
          <w:szCs w:val="28"/>
          <w:lang w:eastAsia="ru-RU"/>
        </w:rPr>
      </w:r>
      <w:r>
        <w:rPr>
          <w:b/>
          <w:sz w:val="28"/>
          <w:szCs w:val="28"/>
          <w:lang w:eastAsia="ru-RU"/>
        </w:rPr>
      </w:r>
    </w:p>
    <w:p>
      <w:pPr>
        <w:jc w:val="center"/>
        <w:tabs>
          <w:tab w:val="left" w:pos="4104" w:leader="none"/>
        </w:tabs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                                                         Вейделевского района </w:t>
      </w:r>
      <w:r>
        <w:rPr>
          <w:b/>
          <w:sz w:val="28"/>
          <w:szCs w:val="28"/>
          <w:lang w:eastAsia="ru-RU"/>
        </w:rPr>
      </w:r>
      <w:r>
        <w:rPr>
          <w:b/>
          <w:sz w:val="28"/>
          <w:szCs w:val="28"/>
          <w:lang w:eastAsia="ru-RU"/>
        </w:rPr>
      </w:r>
    </w:p>
    <w:p>
      <w:pPr>
        <w:jc w:val="center"/>
        <w:tabs>
          <w:tab w:val="left" w:pos="4104" w:leader="none"/>
        </w:tabs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                                                                   </w:t>
      </w:r>
      <w:r>
        <w:rPr>
          <w:b/>
          <w:sz w:val="28"/>
          <w:szCs w:val="28"/>
          <w:lang w:eastAsia="ru-RU"/>
        </w:rPr>
        <w:t xml:space="preserve">  от «19» марта 202</w:t>
      </w:r>
      <w:r>
        <w:rPr>
          <w:b/>
          <w:sz w:val="28"/>
          <w:szCs w:val="28"/>
          <w:lang w:eastAsia="ru-RU"/>
        </w:rPr>
        <w:t xml:space="preserve">5</w:t>
      </w:r>
      <w:r>
        <w:rPr>
          <w:b/>
          <w:sz w:val="28"/>
          <w:szCs w:val="28"/>
          <w:lang w:eastAsia="ru-RU"/>
        </w:rPr>
        <w:t xml:space="preserve">года №94</w:t>
      </w:r>
      <w:r>
        <w:rPr>
          <w:b/>
          <w:sz w:val="28"/>
          <w:szCs w:val="28"/>
          <w:lang w:eastAsia="ru-RU"/>
        </w:rPr>
      </w:r>
      <w:r>
        <w:rPr>
          <w:b/>
          <w:sz w:val="28"/>
          <w:szCs w:val="28"/>
          <w:lang w:eastAsia="ru-RU"/>
        </w:rPr>
      </w:r>
    </w:p>
    <w:p>
      <w:pPr>
        <w:jc w:val="right"/>
        <w:tabs>
          <w:tab w:val="left" w:pos="4104" w:leader="none"/>
        </w:tabs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</w:r>
      <w:r>
        <w:rPr>
          <w:b/>
          <w:sz w:val="28"/>
          <w:szCs w:val="28"/>
          <w:lang w:eastAsia="ru-RU"/>
        </w:rPr>
      </w:r>
      <w:r>
        <w:rPr>
          <w:b/>
          <w:sz w:val="28"/>
          <w:szCs w:val="28"/>
          <w:lang w:eastAsia="ru-RU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«</w:t>
      </w:r>
      <w:r>
        <w:rPr>
          <w:b/>
          <w:sz w:val="28"/>
          <w:szCs w:val="28"/>
        </w:rPr>
        <w:t xml:space="preserve">Приложение к </w:t>
      </w:r>
      <w:r>
        <w:rPr>
          <w:b/>
          <w:sz w:val="28"/>
          <w:szCs w:val="28"/>
        </w:rPr>
        <w:t xml:space="preserve">постановлению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</w:t>
      </w:r>
      <w:r>
        <w:rPr>
          <w:b/>
          <w:sz w:val="28"/>
          <w:szCs w:val="28"/>
        </w:rPr>
        <w:t xml:space="preserve">администрации Вейделевского района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</w:t>
      </w:r>
      <w:r>
        <w:rPr>
          <w:b/>
          <w:sz w:val="28"/>
          <w:szCs w:val="28"/>
        </w:rPr>
        <w:t xml:space="preserve">от 01 ноября 2024 года №290</w:t>
      </w:r>
      <w:r>
        <w:rPr>
          <w:b/>
          <w:sz w:val="28"/>
          <w:szCs w:val="28"/>
        </w:rPr>
        <w:t xml:space="preserve">                 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Утверждено</w:t>
      </w:r>
      <w:r>
        <w:rPr>
          <w:b/>
          <w:sz w:val="28"/>
          <w:szCs w:val="28"/>
        </w:rPr>
        <w:t xml:space="preserve"> постановлением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                                                      администрацией </w:t>
      </w:r>
      <w:r>
        <w:rPr>
          <w:b/>
          <w:sz w:val="28"/>
          <w:szCs w:val="28"/>
        </w:rPr>
        <w:t xml:space="preserve">Вейделевского района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</w:t>
      </w:r>
      <w:r>
        <w:rPr>
          <w:b/>
          <w:sz w:val="28"/>
          <w:szCs w:val="28"/>
        </w:rPr>
        <w:t xml:space="preserve">от 01 ноября 2024 года №290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Муниципальная пр</w:t>
      </w:r>
      <w:r>
        <w:rPr>
          <w:b/>
          <w:sz w:val="28"/>
          <w:szCs w:val="28"/>
        </w:rPr>
        <w:t xml:space="preserve">ограмма «Реализация мероприятий государственных программ Белгородской области, направленных на развитие сельского хозяйства и рыбоводства, водного и лесного хозяйства, охрану окружающей среды, комплексное развитие сельских территорий в Вейделевском районе»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360"/>
        <w:jc w:val="center"/>
        <w:keepLines/>
        <w:keepNext/>
        <w:widowControl/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18"/>
        <w:numPr>
          <w:ilvl w:val="0"/>
          <w:numId w:val="20"/>
        </w:numPr>
        <w:jc w:val="center"/>
        <w:keepLines/>
        <w:keepNext/>
        <w:spacing w:before="0"/>
        <w:widowControl/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  <w:t xml:space="preserve">Стратегические приоритеты в с</w:t>
      </w:r>
      <w:r>
        <w:rPr>
          <w:b/>
          <w:sz w:val="28"/>
          <w:szCs w:val="28"/>
        </w:rPr>
        <w:t xml:space="preserve">фере реализации </w:t>
      </w:r>
      <w:r>
        <w:rPr>
          <w:b/>
          <w:sz w:val="28"/>
          <w:szCs w:val="28"/>
        </w:rPr>
        <w:br/>
        <w:t xml:space="preserve">муниципальной</w:t>
      </w:r>
      <w:r>
        <w:rPr>
          <w:b/>
          <w:sz w:val="28"/>
          <w:szCs w:val="28"/>
        </w:rPr>
        <w:t xml:space="preserve"> программы</w:t>
      </w:r>
      <w:r>
        <w:rPr>
          <w:b/>
          <w:sz w:val="28"/>
          <w:szCs w:val="28"/>
        </w:rPr>
        <w:t xml:space="preserve"> Вейделевского </w:t>
      </w:r>
      <w:r>
        <w:rPr>
          <w:b/>
          <w:sz w:val="28"/>
          <w:szCs w:val="28"/>
        </w:rPr>
        <w:t xml:space="preserve">района Белгородской области «Реализация мероприятий государственных программ Белгородской области, направленных на развитие сельского хозяйства и рыбоводства, водного и лесного хозяйства, охрану окружающей среды, комплексное развитие сельских территорий в </w:t>
      </w:r>
      <w:r>
        <w:rPr>
          <w:b/>
          <w:sz w:val="28"/>
          <w:szCs w:val="28"/>
        </w:rPr>
        <w:t xml:space="preserve">Вейделевском</w:t>
      </w:r>
      <w:r>
        <w:rPr>
          <w:b/>
          <w:sz w:val="28"/>
          <w:szCs w:val="28"/>
        </w:rPr>
        <w:t xml:space="preserve"> районе»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09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</w:r>
      <w:r>
        <w:rPr>
          <w:b/>
          <w:sz w:val="28"/>
          <w:szCs w:val="28"/>
          <w:lang w:eastAsia="ru-RU"/>
        </w:rPr>
      </w:r>
      <w:r>
        <w:rPr>
          <w:b/>
          <w:sz w:val="28"/>
          <w:szCs w:val="28"/>
          <w:lang w:eastAsia="ru-RU"/>
        </w:rPr>
      </w:r>
    </w:p>
    <w:p>
      <w:pPr>
        <w:pStyle w:val="918"/>
        <w:numPr>
          <w:ilvl w:val="0"/>
          <w:numId w:val="22"/>
        </w:numPr>
        <w:jc w:val="center"/>
        <w:spacing w:before="0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О</w:t>
      </w:r>
      <w:r>
        <w:rPr>
          <w:b/>
          <w:sz w:val="28"/>
          <w:szCs w:val="28"/>
          <w:lang w:eastAsia="ru-RU"/>
        </w:rPr>
        <w:t xml:space="preserve">ценка текущего состояния</w:t>
      </w:r>
      <w:r>
        <w:rPr>
          <w:b/>
          <w:sz w:val="28"/>
          <w:szCs w:val="28"/>
          <w:lang w:eastAsia="ru-RU"/>
        </w:rPr>
      </w:r>
      <w:r>
        <w:rPr>
          <w:b/>
          <w:sz w:val="28"/>
          <w:szCs w:val="28"/>
          <w:lang w:eastAsia="ru-RU"/>
        </w:rPr>
      </w:r>
    </w:p>
    <w:p>
      <w:pPr>
        <w:pStyle w:val="918"/>
        <w:ind w:left="0" w:firstLine="0"/>
        <w:jc w:val="center"/>
        <w:spacing w:before="0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сельского хозяйства</w:t>
      </w:r>
      <w:r>
        <w:rPr>
          <w:b/>
          <w:sz w:val="28"/>
          <w:szCs w:val="28"/>
          <w:lang w:eastAsia="ru-RU"/>
        </w:rPr>
        <w:t xml:space="preserve"> </w:t>
      </w:r>
      <w:r>
        <w:rPr>
          <w:b/>
          <w:sz w:val="28"/>
          <w:szCs w:val="28"/>
          <w:lang w:eastAsia="ru-RU"/>
        </w:rPr>
        <w:t xml:space="preserve">Вейделевского</w:t>
      </w:r>
      <w:r>
        <w:rPr>
          <w:b/>
          <w:sz w:val="28"/>
          <w:szCs w:val="28"/>
          <w:lang w:eastAsia="ru-RU"/>
        </w:rPr>
        <w:t xml:space="preserve"> района Белгородской области</w:t>
      </w:r>
      <w:r>
        <w:rPr>
          <w:b/>
          <w:sz w:val="28"/>
          <w:szCs w:val="28"/>
          <w:lang w:eastAsia="ru-RU"/>
        </w:rPr>
      </w:r>
      <w:r>
        <w:rPr>
          <w:b/>
          <w:sz w:val="28"/>
          <w:szCs w:val="28"/>
          <w:lang w:eastAsia="ru-RU"/>
        </w:rPr>
      </w:r>
    </w:p>
    <w:p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66</w:t>
      </w:r>
      <w:r>
        <w:rPr>
          <w:sz w:val="28"/>
          <w:szCs w:val="28"/>
          <w:lang w:eastAsia="ru-RU"/>
        </w:rPr>
        <w:t xml:space="preserve"> п</w:t>
      </w:r>
      <w:r>
        <w:rPr>
          <w:sz w:val="28"/>
          <w:szCs w:val="28"/>
          <w:lang w:eastAsia="ru-RU"/>
        </w:rPr>
        <w:t xml:space="preserve">роцентов населения Вейделевского</w:t>
      </w:r>
      <w:r>
        <w:rPr>
          <w:sz w:val="28"/>
          <w:szCs w:val="28"/>
          <w:lang w:eastAsia="ru-RU"/>
        </w:rPr>
        <w:t xml:space="preserve"> района</w:t>
      </w:r>
      <w:r>
        <w:rPr>
          <w:sz w:val="28"/>
          <w:szCs w:val="28"/>
          <w:lang w:eastAsia="ru-RU"/>
        </w:rPr>
        <w:t xml:space="preserve"> проживает в сельской местности. </w:t>
      </w:r>
      <w:r>
        <w:rPr>
          <w:sz w:val="28"/>
          <w:szCs w:val="28"/>
          <w:lang w:eastAsia="ru-RU"/>
        </w:rPr>
        <w:t xml:space="preserve">Агропромышленный комплекс и его базовая отрасль </w:t>
      </w:r>
      <w:r>
        <w:rPr>
          <w:sz w:val="28"/>
          <w:szCs w:val="28"/>
          <w:lang w:eastAsia="ru-RU"/>
        </w:rPr>
        <w:t xml:space="preserve">–</w:t>
      </w:r>
      <w:r>
        <w:rPr>
          <w:sz w:val="28"/>
          <w:szCs w:val="28"/>
          <w:lang w:eastAsia="ru-RU"/>
        </w:rPr>
        <w:t xml:space="preserve"> сельское хозяйство является одной из ведущих системообразующих сфе</w:t>
      </w:r>
      <w:r>
        <w:rPr>
          <w:sz w:val="28"/>
          <w:szCs w:val="28"/>
          <w:lang w:eastAsia="ru-RU"/>
        </w:rPr>
        <w:t xml:space="preserve">р экономики района</w:t>
      </w:r>
      <w:r>
        <w:rPr>
          <w:sz w:val="28"/>
          <w:szCs w:val="28"/>
          <w:lang w:eastAsia="ru-RU"/>
        </w:rPr>
        <w:t xml:space="preserve">, формирующей агропродовольственный рынок, эк</w:t>
      </w:r>
      <w:r>
        <w:rPr>
          <w:sz w:val="28"/>
          <w:szCs w:val="28"/>
          <w:lang w:eastAsia="ru-RU"/>
        </w:rPr>
        <w:t xml:space="preserve">ономическую безопасность района</w:t>
      </w:r>
      <w:r>
        <w:rPr>
          <w:sz w:val="28"/>
          <w:szCs w:val="28"/>
          <w:lang w:eastAsia="ru-RU"/>
        </w:rPr>
        <w:t xml:space="preserve">, трудовой и поселенческий потенциал сельских территорий.</w:t>
      </w: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Агропромышленн</w:t>
      </w:r>
      <w:r>
        <w:rPr>
          <w:sz w:val="28"/>
          <w:szCs w:val="28"/>
          <w:lang w:eastAsia="ru-RU"/>
        </w:rPr>
        <w:t xml:space="preserve">ый комплекс Вейделевского </w:t>
      </w:r>
      <w:r>
        <w:rPr>
          <w:sz w:val="28"/>
          <w:szCs w:val="28"/>
          <w:lang w:eastAsia="ru-RU"/>
        </w:rPr>
        <w:t xml:space="preserve">района в последнее десятилетие демонстрирует положительную</w:t>
      </w:r>
      <w:r>
        <w:rPr>
          <w:sz w:val="28"/>
          <w:szCs w:val="28"/>
          <w:lang w:eastAsia="ru-RU"/>
        </w:rPr>
        <w:t xml:space="preserve"> динамику развития</w:t>
      </w:r>
      <w:r>
        <w:rPr>
          <w:sz w:val="28"/>
          <w:szCs w:val="28"/>
          <w:lang w:eastAsia="ru-RU"/>
        </w:rPr>
        <w:t xml:space="preserve">.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contextualSpacing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Агропромышленный комплекс района представлен 9 предприятиями АПК, 57 крестьянско-фермерскими хозяйствами, 3 действующими кооперативами  и около 6 тыс. личных подсобных хозяйств</w:t>
      </w:r>
      <w:r>
        <w:rPr>
          <w:sz w:val="28"/>
          <w:szCs w:val="28"/>
        </w:rPr>
        <w:t xml:space="preserve">. Ключевыми специализациями являются птицеводство, производство зерновых </w:t>
      </w:r>
      <w:r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технических</w:t>
      </w:r>
      <w:r>
        <w:rPr>
          <w:sz w:val="28"/>
          <w:szCs w:val="28"/>
        </w:rPr>
        <w:t xml:space="preserve"> культур</w:t>
      </w:r>
      <w:r>
        <w:rPr>
          <w:sz w:val="28"/>
          <w:szCs w:val="28"/>
        </w:rPr>
        <w:t xml:space="preserve">, молочное животноводство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Сектор птицеводства </w:t>
      </w:r>
      <w:r>
        <w:rPr>
          <w:sz w:val="28"/>
          <w:szCs w:val="28"/>
        </w:rPr>
        <w:t xml:space="preserve">представлен </w:t>
      </w:r>
      <w:r>
        <w:rPr>
          <w:sz w:val="28"/>
          <w:szCs w:val="28"/>
        </w:rPr>
        <w:t xml:space="preserve">ОП «</w:t>
      </w:r>
      <w:r>
        <w:rPr>
          <w:sz w:val="28"/>
          <w:szCs w:val="28"/>
        </w:rPr>
        <w:t xml:space="preserve">Вейделевское</w:t>
      </w:r>
      <w:r>
        <w:rPr>
          <w:sz w:val="28"/>
          <w:szCs w:val="28"/>
        </w:rPr>
        <w:t xml:space="preserve">» АО «</w:t>
      </w:r>
      <w:r>
        <w:rPr>
          <w:sz w:val="28"/>
          <w:szCs w:val="28"/>
        </w:rPr>
        <w:t xml:space="preserve">Приосколье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молочного животноводства </w:t>
      </w:r>
      <w:r>
        <w:rPr>
          <w:sz w:val="28"/>
          <w:szCs w:val="28"/>
        </w:rPr>
        <w:t xml:space="preserve">АО «</w:t>
      </w:r>
      <w:r>
        <w:rPr>
          <w:sz w:val="28"/>
          <w:szCs w:val="28"/>
        </w:rPr>
        <w:t xml:space="preserve">Должанское</w:t>
      </w:r>
      <w:r>
        <w:rPr>
          <w:sz w:val="28"/>
          <w:szCs w:val="28"/>
        </w:rPr>
        <w:t xml:space="preserve">», ЗАО им. Кирова</w:t>
      </w:r>
      <w:r>
        <w:rPr>
          <w:sz w:val="28"/>
          <w:szCs w:val="28"/>
        </w:rPr>
        <w:t xml:space="preserve">. Крупными производителями зерновых и технических культур являются </w:t>
      </w:r>
      <w:r>
        <w:rPr>
          <w:sz w:val="28"/>
          <w:szCs w:val="28"/>
        </w:rPr>
        <w:t xml:space="preserve">ООО «</w:t>
      </w:r>
      <w:r>
        <w:rPr>
          <w:sz w:val="28"/>
          <w:szCs w:val="28"/>
        </w:rPr>
        <w:t xml:space="preserve">Русагро</w:t>
      </w:r>
      <w:r>
        <w:rPr>
          <w:sz w:val="28"/>
          <w:szCs w:val="28"/>
        </w:rPr>
        <w:t xml:space="preserve">-Инвест», </w:t>
      </w:r>
      <w:r>
        <w:rPr>
          <w:sz w:val="28"/>
          <w:szCs w:val="28"/>
        </w:rPr>
        <w:t xml:space="preserve">ООО КК "Зеленая Долина"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Сельскохозяйственное производство является наиболее развитым видом экономической деятельности в </w:t>
      </w:r>
      <w:r>
        <w:rPr>
          <w:sz w:val="28"/>
          <w:szCs w:val="28"/>
        </w:rPr>
        <w:t xml:space="preserve">муниципальном образовании «</w:t>
      </w:r>
      <w:r>
        <w:rPr>
          <w:sz w:val="28"/>
          <w:szCs w:val="28"/>
        </w:rPr>
        <w:t xml:space="preserve">Вейделевский</w:t>
      </w:r>
      <w:r>
        <w:rPr>
          <w:sz w:val="28"/>
          <w:szCs w:val="28"/>
        </w:rPr>
        <w:t xml:space="preserve"> район». На его долю приходится более </w:t>
      </w:r>
      <w:r>
        <w:rPr>
          <w:sz w:val="28"/>
          <w:szCs w:val="28"/>
        </w:rPr>
        <w:t xml:space="preserve">73,8</w:t>
      </w:r>
      <w:r>
        <w:rPr>
          <w:sz w:val="28"/>
          <w:szCs w:val="28"/>
        </w:rPr>
        <w:t xml:space="preserve">%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общего оборота организаций. Объем продукции сельского хозяйства в 2023 году </w:t>
      </w:r>
      <w:r>
        <w:rPr>
          <w:sz w:val="28"/>
          <w:szCs w:val="28"/>
        </w:rPr>
        <w:t xml:space="preserve">составил </w:t>
      </w:r>
      <w:r>
        <w:rPr>
          <w:sz w:val="28"/>
          <w:szCs w:val="28"/>
        </w:rPr>
        <w:t xml:space="preserve">9,9</w:t>
      </w:r>
      <w:r>
        <w:rPr>
          <w:sz w:val="28"/>
          <w:szCs w:val="28"/>
        </w:rPr>
        <w:t xml:space="preserve"> млрд</w:t>
      </w:r>
      <w:r>
        <w:rPr>
          <w:sz w:val="28"/>
          <w:szCs w:val="28"/>
        </w:rPr>
        <w:t xml:space="preserve"> рублей. В расчете на 1 га пашни производство составило </w:t>
      </w:r>
      <w:r>
        <w:rPr>
          <w:sz w:val="28"/>
          <w:szCs w:val="28"/>
        </w:rPr>
        <w:t xml:space="preserve">117,3</w:t>
      </w:r>
      <w:r>
        <w:rPr>
          <w:sz w:val="28"/>
          <w:szCs w:val="28"/>
        </w:rPr>
        <w:t xml:space="preserve"> тыс. рублей.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 настоящее время а</w:t>
      </w:r>
      <w:r>
        <w:rPr>
          <w:sz w:val="28"/>
          <w:szCs w:val="28"/>
          <w:lang w:eastAsia="ru-RU"/>
        </w:rPr>
        <w:t xml:space="preserve">гропромышленный комплекс района</w:t>
      </w:r>
      <w:r>
        <w:rPr>
          <w:sz w:val="28"/>
          <w:szCs w:val="28"/>
          <w:lang w:eastAsia="ru-RU"/>
        </w:rPr>
        <w:t xml:space="preserve"> обеспеч</w:t>
      </w:r>
      <w:r>
        <w:rPr>
          <w:sz w:val="28"/>
          <w:szCs w:val="28"/>
          <w:lang w:eastAsia="ru-RU"/>
        </w:rPr>
        <w:t xml:space="preserve">и</w:t>
      </w:r>
      <w:r>
        <w:rPr>
          <w:sz w:val="28"/>
          <w:szCs w:val="28"/>
          <w:lang w:eastAsia="ru-RU"/>
        </w:rPr>
        <w:t xml:space="preserve">вает занятость для более чем 1,5</w:t>
      </w:r>
      <w:r>
        <w:rPr>
          <w:sz w:val="28"/>
          <w:szCs w:val="28"/>
          <w:lang w:eastAsia="ru-RU"/>
        </w:rPr>
        <w:t xml:space="preserve"> тыс. человек (</w:t>
      </w:r>
      <w:r>
        <w:rPr>
          <w:sz w:val="28"/>
          <w:szCs w:val="28"/>
          <w:lang w:eastAsia="ru-RU"/>
        </w:rPr>
        <w:t xml:space="preserve">46,8 %</w:t>
      </w:r>
      <w:r>
        <w:rPr>
          <w:sz w:val="28"/>
          <w:szCs w:val="28"/>
          <w:lang w:eastAsia="ru-RU"/>
        </w:rPr>
        <w:t xml:space="preserve"> от всех занятых в </w:t>
      </w:r>
      <w:r>
        <w:rPr>
          <w:sz w:val="28"/>
          <w:szCs w:val="28"/>
          <w:lang w:eastAsia="ru-RU"/>
        </w:rPr>
        <w:t xml:space="preserve">районе</w:t>
      </w:r>
      <w:r>
        <w:rPr>
          <w:sz w:val="28"/>
          <w:szCs w:val="28"/>
          <w:lang w:eastAsia="ru-RU"/>
        </w:rPr>
        <w:t xml:space="preserve">).</w:t>
      </w: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На каждого</w:t>
      </w:r>
      <w:r>
        <w:rPr>
          <w:sz w:val="28"/>
          <w:szCs w:val="28"/>
          <w:lang w:eastAsia="ru-RU"/>
        </w:rPr>
        <w:t xml:space="preserve"> работающего в агропромышленном комплексе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района </w:t>
      </w:r>
      <w:r>
        <w:rPr>
          <w:sz w:val="28"/>
          <w:szCs w:val="28"/>
          <w:lang w:eastAsia="ru-RU"/>
        </w:rPr>
        <w:t xml:space="preserve">приходится около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6,3</w:t>
      </w:r>
      <w:r>
        <w:rPr>
          <w:sz w:val="28"/>
          <w:szCs w:val="28"/>
          <w:lang w:eastAsia="ru-RU"/>
        </w:rPr>
        <w:t xml:space="preserve"> млн</w:t>
      </w:r>
      <w:r>
        <w:rPr>
          <w:sz w:val="28"/>
          <w:szCs w:val="28"/>
          <w:lang w:eastAsia="ru-RU"/>
        </w:rPr>
        <w:t xml:space="preserve">.</w:t>
      </w:r>
      <w:r>
        <w:rPr>
          <w:sz w:val="28"/>
          <w:szCs w:val="28"/>
          <w:lang w:eastAsia="ru-RU"/>
        </w:rPr>
        <w:t xml:space="preserve"> рублей произведенной валовой продукции.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contextualSpacing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Вейделевский</w:t>
      </w:r>
      <w:r>
        <w:rPr>
          <w:sz w:val="28"/>
          <w:szCs w:val="28"/>
        </w:rPr>
        <w:t xml:space="preserve"> район являет</w:t>
      </w:r>
      <w:r>
        <w:rPr>
          <w:sz w:val="28"/>
          <w:szCs w:val="28"/>
        </w:rPr>
        <w:t xml:space="preserve">ся крупным производителем инкубационных яиц для производства молодняка</w:t>
      </w:r>
      <w:r>
        <w:rPr>
          <w:sz w:val="28"/>
          <w:szCs w:val="28"/>
        </w:rPr>
        <w:t xml:space="preserve"> бройлеров</w:t>
      </w:r>
      <w:r>
        <w:rPr>
          <w:sz w:val="28"/>
          <w:szCs w:val="28"/>
        </w:rPr>
        <w:t xml:space="preserve"> кур на мясо</w:t>
      </w:r>
      <w:r>
        <w:rPr>
          <w:sz w:val="28"/>
          <w:szCs w:val="28"/>
        </w:rPr>
        <w:t xml:space="preserve">. В отрасли активно применяются процессы модернизации, перевода на новейшие технологии содержания птицы и производства продукции. Если в 2021 году</w:t>
      </w:r>
      <w:r>
        <w:rPr>
          <w:sz w:val="28"/>
          <w:szCs w:val="28"/>
        </w:rPr>
        <w:t xml:space="preserve"> предприятиями произведено 91,67 млн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штук яиц</w:t>
      </w:r>
      <w:r>
        <w:rPr>
          <w:sz w:val="28"/>
          <w:szCs w:val="28"/>
        </w:rPr>
        <w:t xml:space="preserve">, то в 2023 году производство выросло на </w:t>
      </w:r>
      <w:r>
        <w:rPr>
          <w:sz w:val="28"/>
          <w:szCs w:val="28"/>
        </w:rPr>
        <w:t xml:space="preserve">16,7</w:t>
      </w:r>
      <w:r>
        <w:rPr>
          <w:sz w:val="28"/>
          <w:szCs w:val="28"/>
        </w:rPr>
        <w:t xml:space="preserve">% и составляет</w:t>
      </w:r>
      <w:r>
        <w:rPr>
          <w:sz w:val="28"/>
          <w:szCs w:val="28"/>
        </w:rPr>
        <w:t xml:space="preserve"> 107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млн. штук яиц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молочном животноводстве </w:t>
      </w:r>
      <w:r>
        <w:rPr>
          <w:sz w:val="28"/>
          <w:szCs w:val="28"/>
        </w:rPr>
        <w:t xml:space="preserve">даже </w:t>
      </w:r>
      <w:r>
        <w:rPr>
          <w:sz w:val="28"/>
          <w:szCs w:val="28"/>
        </w:rPr>
        <w:t xml:space="preserve">в</w:t>
      </w:r>
      <w:r>
        <w:rPr>
          <w:sz w:val="28"/>
          <w:szCs w:val="28"/>
        </w:rPr>
        <w:t xml:space="preserve"> связи с оперативной обстановкой поголовье КРС </w:t>
      </w:r>
      <w:r>
        <w:rPr>
          <w:sz w:val="28"/>
          <w:szCs w:val="28"/>
        </w:rPr>
        <w:t xml:space="preserve">остается на прежнем уровне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как и объем</w:t>
      </w:r>
      <w:r>
        <w:rPr>
          <w:sz w:val="28"/>
          <w:szCs w:val="28"/>
        </w:rPr>
        <w:t xml:space="preserve"> производимого молока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При этом</w:t>
      </w:r>
      <w:r>
        <w:rPr>
          <w:sz w:val="28"/>
          <w:szCs w:val="28"/>
        </w:rPr>
        <w:t xml:space="preserve"> по продуктивность в районе остается высокой и составляет </w:t>
      </w:r>
      <w:r>
        <w:rPr>
          <w:sz w:val="28"/>
          <w:szCs w:val="28"/>
        </w:rPr>
        <w:t xml:space="preserve">6871</w:t>
      </w:r>
      <w:r>
        <w:rPr>
          <w:sz w:val="28"/>
          <w:szCs w:val="28"/>
        </w:rPr>
        <w:t xml:space="preserve"> кг. Лидером в этой отрасли является </w:t>
      </w:r>
      <w:r>
        <w:rPr>
          <w:sz w:val="28"/>
          <w:szCs w:val="28"/>
        </w:rPr>
        <w:t xml:space="preserve">АО «</w:t>
      </w:r>
      <w:r>
        <w:rPr>
          <w:sz w:val="28"/>
          <w:szCs w:val="28"/>
        </w:rPr>
        <w:t xml:space="preserve">Должанское</w:t>
      </w:r>
      <w:r>
        <w:rPr>
          <w:sz w:val="28"/>
          <w:szCs w:val="28"/>
        </w:rPr>
        <w:t xml:space="preserve">» с надоем от одной коровы 8333 кг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Серьезные преобразования затронули и растениеводство. Наличие достаточной и разнообразной кормовой базы – основа ра</w:t>
      </w:r>
      <w:r>
        <w:rPr>
          <w:sz w:val="28"/>
          <w:szCs w:val="28"/>
          <w:lang w:eastAsia="ru-RU"/>
        </w:rPr>
        <w:t xml:space="preserve">звития животноводства. В районе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предприятия на 8</w:t>
      </w:r>
      <w:r>
        <w:rPr>
          <w:sz w:val="28"/>
          <w:szCs w:val="28"/>
          <w:lang w:eastAsia="ru-RU"/>
        </w:rPr>
        <w:t xml:space="preserve">0% самостоятельно</w:t>
      </w:r>
      <w:r>
        <w:rPr>
          <w:sz w:val="28"/>
          <w:szCs w:val="28"/>
          <w:lang w:eastAsia="ru-RU"/>
        </w:rPr>
        <w:t xml:space="preserve"> обеспечивают животноводство кормами.</w:t>
      </w: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contextualSpacing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В растениеводстве региона серьезное внимание уделяется решению экологических вопросов и повышению плодородия почвы. </w:t>
      </w:r>
      <w:r>
        <w:rPr>
          <w:sz w:val="28"/>
          <w:szCs w:val="28"/>
        </w:rPr>
        <w:t xml:space="preserve">В результате внедрения высокоэффективных ресурсосберегающих технологий и постоянной работы по повышению плодородия почв и культуры земледелия в 2023 году выросла урожайность зерновых культур по сравнению с 2021 годом на </w:t>
      </w:r>
      <w:r>
        <w:rPr>
          <w:sz w:val="28"/>
          <w:szCs w:val="28"/>
        </w:rPr>
        <w:t xml:space="preserve">14,5</w:t>
      </w:r>
      <w:r>
        <w:rPr>
          <w:sz w:val="28"/>
          <w:szCs w:val="28"/>
        </w:rPr>
        <w:t xml:space="preserve">%.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 2023 году в </w:t>
      </w:r>
      <w:r>
        <w:rPr>
          <w:sz w:val="28"/>
          <w:szCs w:val="28"/>
          <w:lang w:eastAsia="ru-RU"/>
        </w:rPr>
        <w:t xml:space="preserve">Вейделевском</w:t>
      </w:r>
      <w:r>
        <w:rPr>
          <w:sz w:val="28"/>
          <w:szCs w:val="28"/>
          <w:lang w:eastAsia="ru-RU"/>
        </w:rPr>
        <w:t xml:space="preserve"> районе </w:t>
      </w:r>
      <w:r>
        <w:rPr>
          <w:sz w:val="28"/>
          <w:szCs w:val="28"/>
          <w:lang w:eastAsia="ru-RU"/>
        </w:rPr>
        <w:t xml:space="preserve">собран рекордный урожай зерновых и зернобобовых ку</w:t>
      </w:r>
      <w:r>
        <w:rPr>
          <w:sz w:val="28"/>
          <w:szCs w:val="28"/>
          <w:lang w:eastAsia="ru-RU"/>
        </w:rPr>
        <w:t xml:space="preserve">льтур – </w:t>
      </w:r>
      <w:r>
        <w:rPr>
          <w:sz w:val="28"/>
          <w:szCs w:val="28"/>
          <w:lang w:eastAsia="ru-RU"/>
        </w:rPr>
        <w:t xml:space="preserve">169,3</w:t>
      </w:r>
      <w:r>
        <w:rPr>
          <w:sz w:val="28"/>
          <w:szCs w:val="28"/>
          <w:lang w:eastAsia="ru-RU"/>
        </w:rPr>
        <w:t xml:space="preserve"> тыс. тонн при урожайности </w:t>
      </w:r>
      <w:r>
        <w:rPr>
          <w:sz w:val="28"/>
          <w:szCs w:val="28"/>
          <w:lang w:eastAsia="ru-RU"/>
        </w:rPr>
        <w:t xml:space="preserve">48,1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ц/га. </w:t>
      </w: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Вейделевский</w:t>
      </w:r>
      <w:r>
        <w:rPr>
          <w:sz w:val="28"/>
          <w:szCs w:val="28"/>
          <w:lang w:eastAsia="ru-RU"/>
        </w:rPr>
        <w:t xml:space="preserve"> район является так же крупным производителем сои в регионе с валовым производством в 2023 году </w:t>
      </w:r>
      <w:r>
        <w:rPr>
          <w:sz w:val="28"/>
          <w:szCs w:val="28"/>
          <w:lang w:eastAsia="ru-RU"/>
        </w:rPr>
        <w:t xml:space="preserve">40,3</w:t>
      </w:r>
      <w:r>
        <w:rPr>
          <w:sz w:val="28"/>
          <w:szCs w:val="28"/>
          <w:lang w:eastAsia="ru-RU"/>
        </w:rPr>
        <w:t xml:space="preserve"> тыс. тонн. Урожайность э</w:t>
      </w:r>
      <w:r>
        <w:rPr>
          <w:sz w:val="28"/>
          <w:szCs w:val="28"/>
          <w:lang w:eastAsia="ru-RU"/>
        </w:rPr>
        <w:t xml:space="preserve">той ценнейшей культуры составила – 2</w:t>
      </w:r>
      <w:r>
        <w:rPr>
          <w:sz w:val="28"/>
          <w:szCs w:val="28"/>
          <w:lang w:eastAsia="ru-RU"/>
        </w:rPr>
        <w:t xml:space="preserve">7,4</w:t>
      </w:r>
      <w:r>
        <w:rPr>
          <w:sz w:val="28"/>
          <w:szCs w:val="28"/>
          <w:lang w:eastAsia="ru-RU"/>
        </w:rPr>
        <w:t xml:space="preserve"> ц/га.</w:t>
      </w: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 2023</w:t>
      </w:r>
      <w:r>
        <w:rPr>
          <w:sz w:val="28"/>
          <w:szCs w:val="28"/>
          <w:lang w:eastAsia="ru-RU"/>
        </w:rPr>
        <w:t xml:space="preserve"> году валовой сбор подсолнечника </w:t>
      </w:r>
      <w:r>
        <w:rPr>
          <w:sz w:val="28"/>
          <w:szCs w:val="28"/>
          <w:lang w:eastAsia="ru-RU"/>
        </w:rPr>
        <w:t xml:space="preserve">составил </w:t>
      </w:r>
      <w:r>
        <w:rPr>
          <w:sz w:val="28"/>
          <w:szCs w:val="28"/>
          <w:lang w:eastAsia="ru-RU"/>
        </w:rPr>
        <w:t xml:space="preserve">34,1</w:t>
      </w:r>
      <w:r>
        <w:rPr>
          <w:sz w:val="28"/>
          <w:szCs w:val="28"/>
          <w:lang w:eastAsia="ru-RU"/>
        </w:rPr>
        <w:t xml:space="preserve"> тыс. тонн с </w:t>
      </w:r>
      <w:r>
        <w:rPr>
          <w:sz w:val="28"/>
          <w:szCs w:val="28"/>
          <w:lang w:eastAsia="ru-RU"/>
        </w:rPr>
        <w:t xml:space="preserve">урожайностью – 28,7</w:t>
      </w:r>
      <w:r>
        <w:rPr>
          <w:sz w:val="28"/>
          <w:szCs w:val="28"/>
          <w:lang w:eastAsia="ru-RU"/>
        </w:rPr>
        <w:t xml:space="preserve"> ц/га. </w:t>
      </w: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Сахарной свеклы </w:t>
      </w:r>
      <w:r>
        <w:rPr>
          <w:sz w:val="28"/>
          <w:szCs w:val="28"/>
          <w:lang w:eastAsia="ru-RU"/>
        </w:rPr>
        <w:t xml:space="preserve">в 2023 году </w:t>
      </w:r>
      <w:r>
        <w:rPr>
          <w:sz w:val="28"/>
          <w:szCs w:val="28"/>
          <w:lang w:eastAsia="ru-RU"/>
        </w:rPr>
        <w:t xml:space="preserve">собрано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480,7</w:t>
      </w:r>
      <w:r>
        <w:rPr>
          <w:sz w:val="28"/>
          <w:szCs w:val="28"/>
          <w:lang w:eastAsia="ru-RU"/>
        </w:rPr>
        <w:t xml:space="preserve"> тыс. тонн с урожайностью </w:t>
      </w:r>
      <w:r>
        <w:rPr>
          <w:sz w:val="28"/>
          <w:szCs w:val="28"/>
          <w:lang w:eastAsia="ru-RU"/>
        </w:rPr>
        <w:t xml:space="preserve">533,1 </w:t>
      </w:r>
      <w:r>
        <w:rPr>
          <w:sz w:val="28"/>
          <w:szCs w:val="28"/>
          <w:lang w:eastAsia="ru-RU"/>
        </w:rPr>
        <w:t xml:space="preserve">ц/га. Самым крупным производителем сахарной свеклы в районе является ООО «</w:t>
      </w:r>
      <w:r>
        <w:rPr>
          <w:sz w:val="28"/>
          <w:szCs w:val="28"/>
          <w:lang w:eastAsia="ru-RU"/>
        </w:rPr>
        <w:t xml:space="preserve">Русагро</w:t>
      </w:r>
      <w:r>
        <w:rPr>
          <w:sz w:val="28"/>
          <w:szCs w:val="28"/>
          <w:lang w:eastAsia="ru-RU"/>
        </w:rPr>
        <w:t xml:space="preserve">-Инвест».</w:t>
      </w: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Сегодня </w:t>
      </w:r>
      <w:r>
        <w:rPr>
          <w:sz w:val="28"/>
          <w:szCs w:val="28"/>
          <w:lang w:eastAsia="ru-RU"/>
        </w:rPr>
        <w:t xml:space="preserve">Вейделевский</w:t>
      </w:r>
      <w:r>
        <w:rPr>
          <w:sz w:val="28"/>
          <w:szCs w:val="28"/>
          <w:lang w:eastAsia="ru-RU"/>
        </w:rPr>
        <w:t xml:space="preserve"> район</w:t>
      </w:r>
      <w:r>
        <w:rPr>
          <w:sz w:val="28"/>
          <w:szCs w:val="28"/>
          <w:lang w:eastAsia="ru-RU"/>
        </w:rPr>
        <w:t xml:space="preserve"> вносит существенный вклад в развитие аг</w:t>
      </w:r>
      <w:r>
        <w:rPr>
          <w:sz w:val="28"/>
          <w:szCs w:val="28"/>
          <w:lang w:eastAsia="ru-RU"/>
        </w:rPr>
        <w:t xml:space="preserve">ропромышленного комплекса региона</w:t>
      </w:r>
      <w:r>
        <w:rPr>
          <w:sz w:val="28"/>
          <w:szCs w:val="28"/>
          <w:lang w:eastAsia="ru-RU"/>
        </w:rPr>
        <w:t xml:space="preserve"> и укрепление внутреннего </w:t>
      </w:r>
      <w:r>
        <w:rPr>
          <w:sz w:val="28"/>
          <w:szCs w:val="28"/>
          <w:lang w:eastAsia="ru-RU"/>
        </w:rPr>
        <w:t xml:space="preserve">агропродовольственного рынка.</w:t>
      </w: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Малое предпринимательство на селе – основа устойчивого</w:t>
      </w:r>
      <w:r>
        <w:rPr>
          <w:sz w:val="28"/>
          <w:szCs w:val="28"/>
          <w:lang w:eastAsia="ru-RU"/>
        </w:rPr>
        <w:t xml:space="preserve"> развития и социального благополучия сельских территорий, а значит, и региона в целом, получает особые внимание и поддержку, занимая собственную нишу сельскохозяйственного производства. </w:t>
      </w: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contextualSpacing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2023 году объем </w:t>
      </w:r>
      <w:r>
        <w:rPr>
          <w:sz w:val="28"/>
          <w:szCs w:val="28"/>
        </w:rPr>
        <w:t xml:space="preserve">продукции, производимой этой категорие</w:t>
      </w:r>
      <w:r>
        <w:rPr>
          <w:sz w:val="28"/>
          <w:szCs w:val="28"/>
        </w:rPr>
        <w:t xml:space="preserve">й хозяйств составил</w:t>
      </w:r>
      <w:r>
        <w:rPr>
          <w:sz w:val="28"/>
          <w:szCs w:val="28"/>
        </w:rPr>
        <w:t xml:space="preserve"> более </w:t>
      </w:r>
      <w:r>
        <w:rPr>
          <w:sz w:val="28"/>
          <w:szCs w:val="28"/>
        </w:rPr>
        <w:t xml:space="preserve">1,5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мл</w:t>
      </w:r>
      <w:r>
        <w:rPr>
          <w:sz w:val="28"/>
          <w:szCs w:val="28"/>
        </w:rPr>
        <w:t xml:space="preserve">рд.</w:t>
      </w:r>
      <w:r>
        <w:rPr>
          <w:sz w:val="28"/>
          <w:szCs w:val="28"/>
        </w:rPr>
        <w:t xml:space="preserve"> рублей.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 общего объема продукции, производимой малыми формами, 56,6% составляет зерно, 14,6% </w:t>
      </w:r>
      <w:r>
        <w:rPr>
          <w:sz w:val="28"/>
          <w:szCs w:val="28"/>
        </w:rPr>
        <w:noBreakHyphen/>
        <w:t xml:space="preserve"> продукты переработки, 6,5% </w:t>
      </w:r>
      <w:r>
        <w:rPr>
          <w:sz w:val="28"/>
          <w:szCs w:val="28"/>
        </w:rPr>
        <w:noBreakHyphen/>
        <w:t xml:space="preserve"> ягоды и фрукты, 5% </w:t>
      </w:r>
      <w:r>
        <w:rPr>
          <w:sz w:val="28"/>
          <w:szCs w:val="28"/>
        </w:rPr>
        <w:noBreakHyphen/>
        <w:t xml:space="preserve"> молоко, 6,6% </w:t>
      </w:r>
      <w:r>
        <w:rPr>
          <w:sz w:val="28"/>
          <w:szCs w:val="28"/>
        </w:rPr>
        <w:noBreakHyphen/>
        <w:t xml:space="preserve"> мясо, 5% </w:t>
      </w:r>
      <w:r>
        <w:rPr>
          <w:sz w:val="28"/>
          <w:szCs w:val="28"/>
        </w:rPr>
        <w:noBreakHyphen/>
        <w:t xml:space="preserve"> овощи, мед – 2%, прочие – 3,7%. Реализация продукции происходит в магазинах и на рынках </w:t>
      </w:r>
      <w:r>
        <w:rPr>
          <w:sz w:val="28"/>
          <w:szCs w:val="28"/>
        </w:rPr>
        <w:t xml:space="preserve">Вейделевского</w:t>
      </w:r>
      <w:r>
        <w:rPr>
          <w:sz w:val="28"/>
          <w:szCs w:val="28"/>
        </w:rPr>
        <w:t xml:space="preserve"> района, оптовым поставщикам и в социальные учреждения.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дальнейшего развития малых форм хозяйствования района большое внимание уделено государственной поддержке в виде привлечения грантов. В 2023 году в областном конкурсе на предоставле</w:t>
      </w:r>
      <w:r>
        <w:rPr>
          <w:sz w:val="28"/>
          <w:szCs w:val="28"/>
        </w:rPr>
        <w:t xml:space="preserve">ние грантов победителям</w:t>
      </w:r>
      <w:r>
        <w:rPr>
          <w:sz w:val="28"/>
          <w:szCs w:val="28"/>
        </w:rPr>
        <w:t xml:space="preserve"> стал</w:t>
      </w:r>
      <w:r>
        <w:rPr>
          <w:sz w:val="28"/>
          <w:szCs w:val="28"/>
        </w:rPr>
        <w:t xml:space="preserve"> 1 кандидатов, </w:t>
      </w:r>
      <w:r>
        <w:rPr>
          <w:sz w:val="28"/>
          <w:szCs w:val="28"/>
        </w:rPr>
        <w:t xml:space="preserve">сумма </w:t>
      </w:r>
      <w:r>
        <w:rPr>
          <w:sz w:val="28"/>
          <w:szCs w:val="28"/>
        </w:rPr>
        <w:t xml:space="preserve">грантовой</w:t>
      </w:r>
      <w:r>
        <w:rPr>
          <w:sz w:val="28"/>
          <w:szCs w:val="28"/>
        </w:rPr>
        <w:t xml:space="preserve"> поддержки составляет </w:t>
      </w:r>
      <w:r>
        <w:rPr>
          <w:sz w:val="28"/>
          <w:szCs w:val="28"/>
        </w:rPr>
        <w:t xml:space="preserve">3 </w:t>
      </w:r>
      <w:r>
        <w:rPr>
          <w:sz w:val="28"/>
          <w:szCs w:val="28"/>
        </w:rPr>
        <w:t xml:space="preserve">млн рублей.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Всего с 2012 по 2023 год в район привлечено инвестиций в виде грантов для малых форм хозяйствования на сумму </w:t>
      </w:r>
      <w:r>
        <w:rPr>
          <w:sz w:val="28"/>
          <w:szCs w:val="28"/>
        </w:rPr>
        <w:t xml:space="preserve">60</w:t>
      </w:r>
      <w:r>
        <w:rPr>
          <w:sz w:val="28"/>
          <w:szCs w:val="28"/>
        </w:rPr>
        <w:t xml:space="preserve">,3</w:t>
      </w:r>
      <w:r>
        <w:rPr>
          <w:sz w:val="28"/>
          <w:szCs w:val="28"/>
        </w:rPr>
        <w:t xml:space="preserve"> млн рублей. Основные напра</w:t>
      </w:r>
      <w:r>
        <w:rPr>
          <w:sz w:val="28"/>
          <w:szCs w:val="28"/>
        </w:rPr>
        <w:t xml:space="preserve">вления </w:t>
      </w:r>
      <w:r>
        <w:rPr>
          <w:sz w:val="28"/>
          <w:szCs w:val="28"/>
        </w:rPr>
        <w:t xml:space="preserve">грантовой</w:t>
      </w:r>
      <w:r>
        <w:rPr>
          <w:sz w:val="28"/>
          <w:szCs w:val="28"/>
        </w:rPr>
        <w:t xml:space="preserve"> поддержки: 30,43</w:t>
      </w:r>
      <w:r>
        <w:rPr>
          <w:sz w:val="28"/>
          <w:szCs w:val="28"/>
        </w:rPr>
        <w:t xml:space="preserve">% </w:t>
      </w:r>
      <w:r>
        <w:rPr>
          <w:sz w:val="28"/>
          <w:szCs w:val="28"/>
        </w:rPr>
        <w:noBreakHyphen/>
        <w:t xml:space="preserve"> моло</w:t>
      </w:r>
      <w:r>
        <w:rPr>
          <w:sz w:val="28"/>
          <w:szCs w:val="28"/>
        </w:rPr>
        <w:t xml:space="preserve">чное и мясное животноводство, 8,7</w:t>
      </w:r>
      <w:r>
        <w:rPr>
          <w:sz w:val="28"/>
          <w:szCs w:val="28"/>
        </w:rPr>
        <w:t xml:space="preserve">% </w:t>
      </w:r>
      <w:r>
        <w:rPr>
          <w:sz w:val="28"/>
          <w:szCs w:val="28"/>
        </w:rPr>
        <w:noBreakHyphen/>
        <w:t xml:space="preserve"> переработка сельскохозяйственной продукции, </w:t>
      </w:r>
      <w:r>
        <w:rPr>
          <w:sz w:val="28"/>
          <w:szCs w:val="28"/>
        </w:rPr>
        <w:t xml:space="preserve">17,4</w:t>
      </w:r>
      <w:r>
        <w:rPr>
          <w:sz w:val="28"/>
          <w:szCs w:val="28"/>
        </w:rPr>
        <w:t xml:space="preserve">% </w:t>
      </w:r>
      <w:r>
        <w:rPr>
          <w:sz w:val="28"/>
          <w:szCs w:val="28"/>
        </w:rPr>
        <w:noBreakHyphen/>
        <w:t xml:space="preserve"> садоводство, </w:t>
      </w:r>
      <w:r>
        <w:rPr>
          <w:sz w:val="28"/>
          <w:szCs w:val="28"/>
        </w:rPr>
        <w:t xml:space="preserve">13% </w:t>
      </w:r>
      <w:r>
        <w:rPr>
          <w:sz w:val="28"/>
          <w:szCs w:val="28"/>
        </w:rPr>
        <w:noBreakHyphen/>
        <w:t xml:space="preserve"> овощеводство, 30,5</w:t>
      </w:r>
      <w:r>
        <w:rPr>
          <w:sz w:val="28"/>
          <w:szCs w:val="28"/>
        </w:rPr>
        <w:t xml:space="preserve">% – прочие виды деятельности.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pStyle w:val="918"/>
        <w:numPr>
          <w:ilvl w:val="0"/>
          <w:numId w:val="19"/>
        </w:numPr>
        <w:ind w:left="0" w:firstLine="0"/>
        <w:jc w:val="center"/>
        <w:spacing w:before="0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Описание приоритетов и целей </w:t>
      </w:r>
      <w:r>
        <w:rPr>
          <w:b/>
          <w:sz w:val="28"/>
          <w:szCs w:val="28"/>
          <w:lang w:eastAsia="ru-RU"/>
        </w:rPr>
        <w:t xml:space="preserve">муниципальной</w:t>
      </w:r>
      <w:r>
        <w:rPr>
          <w:b/>
          <w:sz w:val="28"/>
          <w:szCs w:val="28"/>
          <w:lang w:eastAsia="ru-RU"/>
        </w:rPr>
        <w:t xml:space="preserve"> политики</w:t>
      </w:r>
      <w:r>
        <w:rPr>
          <w:b/>
          <w:sz w:val="28"/>
          <w:szCs w:val="28"/>
          <w:lang w:eastAsia="ru-RU"/>
        </w:rPr>
        <w:br/>
        <w:t xml:space="preserve">в </w:t>
      </w:r>
      <w:r>
        <w:rPr>
          <w:b/>
          <w:sz w:val="28"/>
          <w:szCs w:val="28"/>
          <w:lang w:eastAsia="ru-RU"/>
        </w:rPr>
        <w:t xml:space="preserve">сфере реализации муниципальной</w:t>
      </w:r>
      <w:r>
        <w:rPr>
          <w:b/>
          <w:sz w:val="28"/>
          <w:szCs w:val="28"/>
          <w:lang w:eastAsia="ru-RU"/>
        </w:rPr>
        <w:t xml:space="preserve"> программы</w:t>
      </w:r>
      <w:r>
        <w:rPr>
          <w:b/>
          <w:sz w:val="28"/>
          <w:szCs w:val="28"/>
          <w:lang w:eastAsia="ru-RU"/>
        </w:rPr>
        <w:t xml:space="preserve"> </w:t>
      </w:r>
      <w:r>
        <w:rPr>
          <w:b/>
          <w:sz w:val="28"/>
          <w:szCs w:val="28"/>
          <w:lang w:eastAsia="ru-RU"/>
        </w:rPr>
        <w:t xml:space="preserve">Вейделевского</w:t>
      </w:r>
      <w:r>
        <w:rPr>
          <w:b/>
          <w:sz w:val="28"/>
          <w:szCs w:val="28"/>
          <w:lang w:eastAsia="ru-RU"/>
        </w:rPr>
        <w:t xml:space="preserve"> района Белгородской области</w:t>
      </w:r>
      <w:r>
        <w:rPr>
          <w:b/>
          <w:sz w:val="28"/>
          <w:szCs w:val="28"/>
          <w:lang w:eastAsia="ru-RU"/>
        </w:rPr>
        <w:t xml:space="preserve"> </w:t>
      </w:r>
      <w:r>
        <w:rPr>
          <w:b/>
          <w:sz w:val="28"/>
          <w:szCs w:val="28"/>
        </w:rPr>
        <w:t xml:space="preserve">«</w:t>
      </w:r>
      <w:r>
        <w:rPr>
          <w:b/>
          <w:sz w:val="28"/>
          <w:szCs w:val="28"/>
        </w:rPr>
        <w:t xml:space="preserve">Реализация мероприятий государственных программ Белгородской области, направленных на развитие сельского хозяйства и рыбоводства, водного и лесного хозяйства, охрану окружающей среды, комплексное развитие сельских территорий в </w:t>
      </w:r>
      <w:r>
        <w:rPr>
          <w:b/>
          <w:sz w:val="28"/>
          <w:szCs w:val="28"/>
        </w:rPr>
        <w:t xml:space="preserve">Вейделевском</w:t>
      </w:r>
      <w:r>
        <w:rPr>
          <w:b/>
          <w:sz w:val="28"/>
          <w:szCs w:val="28"/>
        </w:rPr>
        <w:t xml:space="preserve"> районе</w:t>
      </w:r>
      <w:r>
        <w:rPr>
          <w:b/>
          <w:sz w:val="28"/>
          <w:szCs w:val="28"/>
        </w:rPr>
        <w:t xml:space="preserve">»</w:t>
      </w:r>
      <w:r>
        <w:rPr>
          <w:b/>
          <w:sz w:val="28"/>
          <w:szCs w:val="28"/>
          <w:lang w:eastAsia="ru-RU"/>
        </w:rPr>
      </w:r>
      <w:r>
        <w:rPr>
          <w:b/>
          <w:sz w:val="28"/>
          <w:szCs w:val="28"/>
          <w:lang w:eastAsia="ru-RU"/>
        </w:rPr>
      </w:r>
    </w:p>
    <w:p>
      <w:pPr>
        <w:pStyle w:val="918"/>
        <w:ind w:left="0" w:firstLine="0"/>
        <w:spacing w:before="0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</w:r>
      <w:r>
        <w:rPr>
          <w:b/>
          <w:sz w:val="28"/>
          <w:szCs w:val="28"/>
          <w:lang w:eastAsia="ru-RU"/>
        </w:rPr>
      </w:r>
      <w:r>
        <w:rPr>
          <w:b/>
          <w:sz w:val="28"/>
          <w:szCs w:val="28"/>
          <w:lang w:eastAsia="ru-RU"/>
        </w:rPr>
      </w:r>
    </w:p>
    <w:p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Муниципальная</w:t>
      </w:r>
      <w:r>
        <w:rPr>
          <w:sz w:val="28"/>
          <w:szCs w:val="28"/>
          <w:lang w:eastAsia="ru-RU"/>
        </w:rPr>
        <w:t xml:space="preserve"> программа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Вейделевского</w:t>
      </w:r>
      <w:r>
        <w:rPr>
          <w:sz w:val="28"/>
          <w:szCs w:val="28"/>
          <w:lang w:eastAsia="ru-RU"/>
        </w:rPr>
        <w:t xml:space="preserve"> района Белгородской области</w:t>
      </w:r>
      <w:r>
        <w:rPr>
          <w:sz w:val="28"/>
          <w:szCs w:val="28"/>
          <w:lang w:eastAsia="ru-RU"/>
        </w:rPr>
        <w:t xml:space="preserve"> «</w:t>
      </w:r>
      <w:r>
        <w:rPr>
          <w:sz w:val="28"/>
          <w:szCs w:val="28"/>
        </w:rPr>
        <w:t xml:space="preserve">Реализация мероприятий государственных программ Белгородской области, направленных на развитие сельского хозяйства и рыбоводства, водного и лесного хозяйства, охрану окружающей среды, комплексное развитие сельских территорий в Белгородском районе</w:t>
      </w:r>
      <w:r>
        <w:rPr>
          <w:sz w:val="28"/>
          <w:szCs w:val="28"/>
          <w:lang w:eastAsia="ru-RU"/>
        </w:rPr>
        <w:t xml:space="preserve">»</w:t>
      </w:r>
      <w:r>
        <w:rPr>
          <w:sz w:val="28"/>
          <w:szCs w:val="28"/>
          <w:lang w:eastAsia="ru-RU"/>
        </w:rPr>
        <w:t xml:space="preserve"> определяет цели, задачи и направления развития сельского хозяйства, пищевой и перерабатывающей промышленности, финансовое обеспечение и механизмы реализации предусмотренных мероприятий, показатели их результативности.</w:t>
      </w: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Главн</w:t>
      </w:r>
      <w:r>
        <w:rPr>
          <w:sz w:val="28"/>
          <w:szCs w:val="28"/>
          <w:lang w:eastAsia="ru-RU"/>
        </w:rPr>
        <w:t xml:space="preserve">ыми приоритетами муниципальной</w:t>
      </w:r>
      <w:r>
        <w:rPr>
          <w:sz w:val="28"/>
          <w:szCs w:val="28"/>
          <w:lang w:eastAsia="ru-RU"/>
        </w:rPr>
        <w:t xml:space="preserve"> программы</w:t>
      </w:r>
      <w:r>
        <w:rPr>
          <w:b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Вейделевского</w:t>
      </w:r>
      <w:r>
        <w:rPr>
          <w:sz w:val="28"/>
          <w:szCs w:val="28"/>
          <w:lang w:eastAsia="ru-RU"/>
        </w:rPr>
        <w:t xml:space="preserve"> района Белгородской</w:t>
      </w:r>
      <w:r>
        <w:rPr>
          <w:sz w:val="28"/>
          <w:szCs w:val="28"/>
          <w:lang w:eastAsia="ru-RU"/>
        </w:rPr>
        <w:t xml:space="preserve"> области </w:t>
      </w: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Реализация мероприятий государственных программ Белгородской области, направленных на развитие сельского хозяйства и рыбоводства, водного и лесного хозяйства, охрану окружающей среды, комплексное развитие сельских территорий в Белгородском районе</w:t>
      </w:r>
      <w:r>
        <w:rPr>
          <w:sz w:val="28"/>
          <w:szCs w:val="28"/>
          <w:lang w:eastAsia="ru-RU"/>
        </w:rPr>
        <w:t xml:space="preserve">»</w:t>
      </w:r>
      <w:r>
        <w:rPr>
          <w:sz w:val="28"/>
          <w:szCs w:val="28"/>
          <w:lang w:eastAsia="ru-RU"/>
        </w:rPr>
        <w:t xml:space="preserve"> являются повышение благосостояния, уровня жизни и за</w:t>
      </w:r>
      <w:r>
        <w:rPr>
          <w:sz w:val="28"/>
          <w:szCs w:val="28"/>
          <w:lang w:eastAsia="ru-RU"/>
        </w:rPr>
        <w:t xml:space="preserve">нятости граждан, </w:t>
      </w:r>
      <w:r>
        <w:rPr>
          <w:sz w:val="28"/>
          <w:szCs w:val="28"/>
          <w:lang w:eastAsia="ru-RU"/>
        </w:rPr>
        <w:t xml:space="preserve">устойчив</w:t>
      </w:r>
      <w:r>
        <w:rPr>
          <w:sz w:val="28"/>
          <w:szCs w:val="28"/>
          <w:lang w:eastAsia="ru-RU"/>
        </w:rPr>
        <w:t xml:space="preserve">ое развитие сельских территорий.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ind w:firstLine="709"/>
        <w:jc w:val="both"/>
        <w:widowControl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Мероприятия, направленные на комплексное развитие сельских те</w:t>
      </w:r>
      <w:r>
        <w:rPr>
          <w:sz w:val="28"/>
          <w:szCs w:val="28"/>
          <w:lang w:eastAsia="ru-RU"/>
        </w:rPr>
        <w:t xml:space="preserve">рриторий,</w:t>
      </w:r>
      <w:r>
        <w:rPr>
          <w:sz w:val="28"/>
          <w:szCs w:val="28"/>
          <w:lang w:eastAsia="ru-RU"/>
        </w:rPr>
        <w:t xml:space="preserve"> обеспечат сохранение доли сельского населения в общей численности населения области, снизят в долгосрочной перспективе дисбаланс социально-экономического развития муниципальных образований. </w:t>
      </w: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pStyle w:val="918"/>
        <w:numPr>
          <w:ilvl w:val="0"/>
          <w:numId w:val="19"/>
        </w:numPr>
        <w:ind w:left="0" w:firstLine="0"/>
        <w:jc w:val="center"/>
        <w:spacing w:before="0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Сведения о взаимосвязи со стратегическими приоритетами, целями </w:t>
      </w:r>
      <w:r>
        <w:rPr>
          <w:b/>
          <w:sz w:val="28"/>
          <w:szCs w:val="28"/>
          <w:lang w:eastAsia="ru-RU"/>
        </w:rPr>
        <w:br/>
      </w:r>
      <w:r>
        <w:rPr>
          <w:b/>
          <w:sz w:val="28"/>
          <w:szCs w:val="28"/>
          <w:lang w:eastAsia="ru-RU"/>
        </w:rPr>
        <w:t xml:space="preserve">и показателями государственных программ </w:t>
      </w:r>
      <w:r>
        <w:rPr>
          <w:b/>
          <w:sz w:val="28"/>
          <w:szCs w:val="28"/>
          <w:lang w:eastAsia="ru-RU"/>
        </w:rPr>
      </w:r>
      <w:r>
        <w:rPr>
          <w:b/>
          <w:sz w:val="28"/>
          <w:szCs w:val="28"/>
          <w:lang w:eastAsia="ru-RU"/>
        </w:rPr>
      </w:r>
    </w:p>
    <w:p>
      <w:pPr>
        <w:pStyle w:val="918"/>
        <w:ind w:left="0" w:firstLine="0"/>
        <w:jc w:val="center"/>
        <w:spacing w:before="0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Российской Федерации</w:t>
      </w:r>
      <w:r>
        <w:rPr>
          <w:b/>
          <w:sz w:val="28"/>
          <w:szCs w:val="28"/>
          <w:lang w:eastAsia="ru-RU"/>
        </w:rPr>
        <w:t xml:space="preserve"> и Белгородской области</w:t>
      </w:r>
      <w:r>
        <w:rPr>
          <w:b/>
          <w:sz w:val="28"/>
          <w:szCs w:val="28"/>
          <w:lang w:eastAsia="ru-RU"/>
        </w:rPr>
      </w:r>
      <w:r>
        <w:rPr>
          <w:b/>
          <w:sz w:val="28"/>
          <w:szCs w:val="28"/>
          <w:lang w:eastAsia="ru-RU"/>
        </w:rPr>
      </w:r>
    </w:p>
    <w:p>
      <w:pPr>
        <w:pStyle w:val="918"/>
        <w:ind w:left="0" w:firstLine="0"/>
        <w:jc w:val="center"/>
        <w:spacing w:before="0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</w:r>
      <w:r>
        <w:rPr>
          <w:b/>
          <w:sz w:val="28"/>
          <w:szCs w:val="28"/>
          <w:lang w:eastAsia="ru-RU"/>
        </w:rPr>
      </w:r>
      <w:r>
        <w:rPr>
          <w:b/>
          <w:sz w:val="28"/>
          <w:szCs w:val="28"/>
          <w:lang w:eastAsia="ru-RU"/>
        </w:rPr>
      </w:r>
    </w:p>
    <w:p>
      <w:pPr>
        <w:ind w:firstLine="709"/>
        <w:jc w:val="both"/>
        <w:widowControl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 xml:space="preserve">Система целеполагания и задачи </w:t>
      </w:r>
      <w:r>
        <w:rPr>
          <w:sz w:val="28"/>
          <w:szCs w:val="28"/>
          <w:lang w:eastAsia="ru-RU"/>
        </w:rPr>
        <w:t xml:space="preserve">муниципальной</w:t>
      </w:r>
      <w:r>
        <w:rPr>
          <w:sz w:val="28"/>
          <w:szCs w:val="28"/>
          <w:lang w:eastAsia="ru-RU"/>
        </w:rPr>
        <w:t xml:space="preserve"> программы</w:t>
      </w:r>
      <w:r>
        <w:rPr>
          <w:b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Вейделевского</w:t>
      </w:r>
      <w:r>
        <w:rPr>
          <w:sz w:val="28"/>
          <w:szCs w:val="28"/>
          <w:lang w:eastAsia="ru-RU"/>
        </w:rPr>
        <w:t xml:space="preserve"> района Белгородской</w:t>
      </w:r>
      <w:r>
        <w:rPr>
          <w:sz w:val="28"/>
          <w:szCs w:val="28"/>
          <w:lang w:eastAsia="ru-RU"/>
        </w:rPr>
        <w:t xml:space="preserve"> области </w:t>
      </w: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Реализация мероприятий государственных программ Белгородской области, направленных на развитие сельского хозяйства и рыбоводства, водного и лесного хозяйства, охрану окружающей среды, комплексное развитие сельских территорий в Белгородском районе</w:t>
      </w:r>
      <w:r>
        <w:rPr>
          <w:sz w:val="28"/>
          <w:szCs w:val="28"/>
          <w:lang w:eastAsia="ru-RU"/>
        </w:rPr>
        <w:t xml:space="preserve">»</w:t>
      </w:r>
      <w:r>
        <w:rPr>
          <w:sz w:val="28"/>
          <w:szCs w:val="28"/>
          <w:lang w:eastAsia="ru-RU"/>
        </w:rPr>
        <w:t xml:space="preserve"> </w:t>
      </w:r>
      <w:r>
        <w:rPr>
          <w:rFonts w:eastAsia="Calibri"/>
          <w:sz w:val="28"/>
          <w:szCs w:val="28"/>
          <w:lang w:eastAsia="ru-RU"/>
        </w:rPr>
        <w:t xml:space="preserve">сформированы с учетом национальных целей развития</w:t>
      </w:r>
      <w:r>
        <w:rPr>
          <w:rFonts w:eastAsia="Calibri"/>
          <w:sz w:val="28"/>
          <w:szCs w:val="28"/>
          <w:lang w:eastAsia="ru-RU"/>
        </w:rPr>
        <w:t xml:space="preserve"> Российской Федерации</w:t>
      </w:r>
      <w:r>
        <w:rPr>
          <w:rFonts w:eastAsia="Calibri"/>
          <w:sz w:val="28"/>
          <w:szCs w:val="28"/>
          <w:lang w:eastAsia="ru-RU"/>
        </w:rPr>
        <w:t xml:space="preserve"> на период до 2030 года, определенных Указом </w:t>
      </w:r>
      <w:r>
        <w:rPr>
          <w:rFonts w:eastAsia="Calibri"/>
          <w:sz w:val="28"/>
          <w:szCs w:val="28"/>
          <w:lang w:eastAsia="ru-RU"/>
        </w:rPr>
        <w:t xml:space="preserve">П</w:t>
      </w:r>
      <w:r>
        <w:rPr>
          <w:rFonts w:eastAsia="Calibri"/>
          <w:sz w:val="28"/>
          <w:szCs w:val="28"/>
          <w:lang w:eastAsia="ru-RU"/>
        </w:rPr>
        <w:t xml:space="preserve">резидента Российской Федерации </w:t>
      </w:r>
      <w:r>
        <w:rPr>
          <w:rFonts w:eastAsia="Calibri"/>
          <w:sz w:val="28"/>
          <w:szCs w:val="28"/>
          <w:lang w:eastAsia="ru-RU"/>
        </w:rPr>
        <w:t xml:space="preserve">от 07.05.2024 г. № 309</w:t>
      </w:r>
      <w:r>
        <w:rPr>
          <w:rFonts w:eastAsia="Calibri"/>
          <w:sz w:val="28"/>
          <w:szCs w:val="28"/>
          <w:lang w:eastAsia="ru-RU"/>
        </w:rPr>
        <w:br/>
      </w:r>
      <w:r>
        <w:rPr>
          <w:rFonts w:eastAsia="Calibri"/>
          <w:sz w:val="28"/>
          <w:szCs w:val="28"/>
          <w:lang w:eastAsia="ru-RU"/>
        </w:rPr>
        <w:t xml:space="preserve">«</w:t>
      </w:r>
      <w:r>
        <w:rPr>
          <w:rFonts w:eastAsia="Calibri"/>
          <w:sz w:val="28"/>
          <w:szCs w:val="28"/>
          <w:lang w:eastAsia="ru-RU"/>
        </w:rPr>
        <w:t xml:space="preserve">О</w:t>
      </w:r>
      <w:r>
        <w:rPr>
          <w:rFonts w:eastAsia="Calibri"/>
          <w:sz w:val="28"/>
          <w:szCs w:val="28"/>
          <w:lang w:eastAsia="ru-RU"/>
        </w:rPr>
        <w:t xml:space="preserve"> </w:t>
      </w:r>
      <w:r>
        <w:rPr>
          <w:rFonts w:eastAsia="Calibri"/>
          <w:sz w:val="28"/>
          <w:szCs w:val="28"/>
          <w:lang w:eastAsia="ru-RU"/>
        </w:rPr>
        <w:t xml:space="preserve">национальных целях развития Российской Федерации на период до 2030 года и на перспективу до 2036 года</w:t>
      </w:r>
      <w:r>
        <w:rPr>
          <w:rFonts w:eastAsia="Calibri"/>
          <w:sz w:val="28"/>
          <w:szCs w:val="28"/>
          <w:lang w:eastAsia="ru-RU"/>
        </w:rPr>
        <w:t xml:space="preserve">», и Единого плана по достижению национальных целей развития Российской Федера</w:t>
      </w:r>
      <w:r>
        <w:rPr>
          <w:rFonts w:eastAsia="Calibri"/>
          <w:sz w:val="28"/>
          <w:szCs w:val="28"/>
          <w:lang w:eastAsia="ru-RU"/>
        </w:rPr>
        <w:t xml:space="preserve">ции на период до 2024 года и на </w:t>
      </w:r>
      <w:r>
        <w:rPr>
          <w:rFonts w:eastAsia="Calibri"/>
          <w:sz w:val="28"/>
          <w:szCs w:val="28"/>
          <w:lang w:eastAsia="ru-RU"/>
        </w:rPr>
        <w:t xml:space="preserve">плановый период до 2030 года, утвержденного распоряжением Правительства Российской Федерации от 1 октября 2021 года № 2765-р.</w:t>
      </w:r>
      <w:r>
        <w:rPr>
          <w:rFonts w:eastAsia="Calibri"/>
          <w:sz w:val="28"/>
          <w:szCs w:val="28"/>
          <w:lang w:eastAsia="ru-RU"/>
        </w:rPr>
      </w:r>
      <w:r>
        <w:rPr>
          <w:rFonts w:eastAsia="Calibri"/>
          <w:sz w:val="28"/>
          <w:szCs w:val="28"/>
          <w:lang w:eastAsia="ru-RU"/>
        </w:rPr>
      </w:r>
    </w:p>
    <w:p>
      <w:pPr>
        <w:ind w:firstLine="709"/>
        <w:jc w:val="both"/>
        <w:widowControl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 xml:space="preserve">Реализация </w:t>
      </w:r>
      <w:r>
        <w:rPr>
          <w:sz w:val="28"/>
          <w:szCs w:val="28"/>
          <w:lang w:eastAsia="ru-RU"/>
        </w:rPr>
        <w:t xml:space="preserve">муниципальной</w:t>
      </w:r>
      <w:r>
        <w:rPr>
          <w:sz w:val="28"/>
          <w:szCs w:val="28"/>
          <w:lang w:eastAsia="ru-RU"/>
        </w:rPr>
        <w:t xml:space="preserve"> программы</w:t>
      </w:r>
      <w:r>
        <w:rPr>
          <w:b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Вейделевского</w:t>
      </w:r>
      <w:r>
        <w:rPr>
          <w:sz w:val="28"/>
          <w:szCs w:val="28"/>
          <w:lang w:eastAsia="ru-RU"/>
        </w:rPr>
        <w:t xml:space="preserve"> района Белгородской</w:t>
      </w:r>
      <w:r>
        <w:rPr>
          <w:sz w:val="28"/>
          <w:szCs w:val="28"/>
          <w:lang w:eastAsia="ru-RU"/>
        </w:rPr>
        <w:t xml:space="preserve"> области </w:t>
      </w: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Реализация мероприятий государственных программ Белгородской области, направленных на развитие сельского хозяйства и рыбоводства, водного и лесного хозяйства, охрану окружающей среды, комплексное развитие сельских территорий в </w:t>
      </w:r>
      <w:r>
        <w:rPr>
          <w:sz w:val="28"/>
          <w:szCs w:val="28"/>
        </w:rPr>
        <w:t xml:space="preserve">Вейделевском</w:t>
      </w:r>
      <w:r>
        <w:rPr>
          <w:sz w:val="28"/>
          <w:szCs w:val="28"/>
        </w:rPr>
        <w:t xml:space="preserve"> районе</w:t>
      </w:r>
      <w:r>
        <w:rPr>
          <w:sz w:val="28"/>
          <w:szCs w:val="28"/>
          <w:lang w:eastAsia="ru-RU"/>
        </w:rPr>
        <w:t xml:space="preserve">»</w:t>
      </w:r>
      <w:r>
        <w:rPr>
          <w:sz w:val="28"/>
          <w:szCs w:val="28"/>
          <w:lang w:eastAsia="ru-RU"/>
        </w:rPr>
        <w:t xml:space="preserve"> </w:t>
      </w:r>
      <w:r>
        <w:rPr>
          <w:rFonts w:eastAsia="Calibri"/>
          <w:sz w:val="28"/>
          <w:szCs w:val="28"/>
          <w:lang w:eastAsia="ru-RU"/>
        </w:rPr>
        <w:t xml:space="preserve">будет непосредственно направлена на достижение национальной цели развития Российской Федерации на период до 2030 года </w:t>
      </w:r>
      <w:r>
        <w:rPr>
          <w:rFonts w:eastAsia="Calibri"/>
          <w:sz w:val="28"/>
          <w:szCs w:val="28"/>
          <w:lang w:eastAsia="ru-RU"/>
        </w:rPr>
        <w:t xml:space="preserve">«Достойный, эффективный труд и успешное предпринимательство»</w:t>
      </w:r>
      <w:r>
        <w:rPr>
          <w:rFonts w:eastAsia="Calibri"/>
          <w:sz w:val="28"/>
          <w:szCs w:val="28"/>
          <w:lang w:eastAsia="ru-RU"/>
        </w:rPr>
        <w:t xml:space="preserve">.</w:t>
      </w:r>
      <w:r>
        <w:rPr>
          <w:rFonts w:eastAsia="Calibri"/>
          <w:sz w:val="28"/>
          <w:szCs w:val="28"/>
          <w:lang w:eastAsia="ru-RU"/>
        </w:rPr>
      </w:r>
      <w:r>
        <w:rPr>
          <w:rFonts w:eastAsia="Calibri"/>
          <w:sz w:val="28"/>
          <w:szCs w:val="28"/>
          <w:lang w:eastAsia="ru-RU"/>
        </w:rPr>
      </w:r>
    </w:p>
    <w:p>
      <w:pPr>
        <w:ind w:firstLine="709"/>
        <w:jc w:val="both"/>
        <w:widowControl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 xml:space="preserve">Цели и показатели </w:t>
      </w:r>
      <w:r>
        <w:rPr>
          <w:rFonts w:eastAsia="Calibri"/>
          <w:sz w:val="28"/>
          <w:szCs w:val="28"/>
          <w:lang w:eastAsia="ru-RU"/>
        </w:rPr>
        <w:t xml:space="preserve">г</w:t>
      </w:r>
      <w:r>
        <w:rPr>
          <w:rFonts w:eastAsia="Calibri"/>
          <w:sz w:val="28"/>
          <w:szCs w:val="28"/>
          <w:lang w:eastAsia="ru-RU"/>
        </w:rPr>
        <w:t xml:space="preserve">осударственной программы</w:t>
      </w:r>
      <w:r>
        <w:rPr>
          <w:rFonts w:eastAsia="Calibri"/>
          <w:sz w:val="28"/>
          <w:szCs w:val="28"/>
          <w:lang w:eastAsia="ru-RU"/>
        </w:rPr>
        <w:t xml:space="preserve"> Белгородской области </w:t>
      </w:r>
      <w:r>
        <w:rPr>
          <w:sz w:val="28"/>
          <w:szCs w:val="28"/>
          <w:lang w:eastAsia="ru-RU"/>
        </w:rPr>
        <w:t xml:space="preserve">«Развитие сельского хозяйства и рыбоводства в Белгородской области»</w:t>
      </w:r>
      <w:r>
        <w:rPr>
          <w:rFonts w:eastAsia="Calibri"/>
          <w:sz w:val="28"/>
          <w:szCs w:val="28"/>
          <w:lang w:eastAsia="ru-RU"/>
        </w:rPr>
        <w:t xml:space="preserve"> соответствую</w:t>
      </w:r>
      <w:r>
        <w:rPr>
          <w:rFonts w:eastAsia="Calibri"/>
          <w:sz w:val="28"/>
          <w:szCs w:val="28"/>
          <w:lang w:eastAsia="ru-RU"/>
        </w:rPr>
        <w:t xml:space="preserve">т приоритетам, целям и показателям</w:t>
      </w:r>
      <w:r>
        <w:rPr>
          <w:rFonts w:eastAsia="Calibri"/>
          <w:sz w:val="28"/>
          <w:szCs w:val="28"/>
          <w:lang w:eastAsia="ru-RU"/>
        </w:rPr>
        <w:t xml:space="preserve"> следующи</w:t>
      </w:r>
      <w:r>
        <w:rPr>
          <w:rFonts w:eastAsia="Calibri"/>
          <w:sz w:val="28"/>
          <w:szCs w:val="28"/>
          <w:lang w:eastAsia="ru-RU"/>
        </w:rPr>
        <w:t xml:space="preserve">х</w:t>
      </w:r>
      <w:r>
        <w:rPr>
          <w:rFonts w:eastAsia="Calibri"/>
          <w:sz w:val="28"/>
          <w:szCs w:val="28"/>
          <w:lang w:eastAsia="ru-RU"/>
        </w:rPr>
        <w:t xml:space="preserve"> государственны</w:t>
      </w:r>
      <w:r>
        <w:rPr>
          <w:rFonts w:eastAsia="Calibri"/>
          <w:sz w:val="28"/>
          <w:szCs w:val="28"/>
          <w:lang w:eastAsia="ru-RU"/>
        </w:rPr>
        <w:t xml:space="preserve">х</w:t>
      </w:r>
      <w:r>
        <w:rPr>
          <w:rFonts w:eastAsia="Calibri"/>
          <w:sz w:val="28"/>
          <w:szCs w:val="28"/>
          <w:lang w:eastAsia="ru-RU"/>
        </w:rPr>
        <w:t xml:space="preserve"> программам Российской Федерации</w:t>
      </w:r>
      <w:r>
        <w:rPr>
          <w:rFonts w:eastAsia="Calibri"/>
          <w:sz w:val="28"/>
          <w:szCs w:val="28"/>
          <w:lang w:eastAsia="ru-RU"/>
        </w:rPr>
        <w:t xml:space="preserve"> и государственным программам Белгородской области</w:t>
      </w:r>
      <w:r>
        <w:rPr>
          <w:rFonts w:eastAsia="Calibri"/>
          <w:sz w:val="28"/>
          <w:szCs w:val="28"/>
          <w:lang w:eastAsia="ru-RU"/>
        </w:rPr>
        <w:t xml:space="preserve">:</w:t>
      </w:r>
      <w:r>
        <w:rPr>
          <w:rFonts w:eastAsia="Calibri"/>
          <w:sz w:val="28"/>
          <w:szCs w:val="28"/>
          <w:lang w:eastAsia="ru-RU"/>
        </w:rPr>
      </w:r>
      <w:r>
        <w:rPr>
          <w:rFonts w:eastAsia="Calibri"/>
          <w:sz w:val="28"/>
          <w:szCs w:val="28"/>
          <w:lang w:eastAsia="ru-RU"/>
        </w:rPr>
      </w:r>
    </w:p>
    <w:p>
      <w:pPr>
        <w:ind w:firstLine="709"/>
        <w:jc w:val="both"/>
        <w:widowControl/>
        <w:rPr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 xml:space="preserve">- </w:t>
      </w:r>
      <w:r>
        <w:rPr>
          <w:rFonts w:eastAsia="Calibri"/>
          <w:sz w:val="28"/>
          <w:szCs w:val="28"/>
          <w:lang w:eastAsia="ru-RU"/>
        </w:rPr>
        <w:t xml:space="preserve">Г</w:t>
      </w:r>
      <w:r>
        <w:rPr>
          <w:sz w:val="28"/>
          <w:szCs w:val="28"/>
          <w:lang w:eastAsia="ru-RU"/>
        </w:rPr>
        <w:t xml:space="preserve">осударственная программа развития сельского хозяйства </w:t>
      </w:r>
      <w:r>
        <w:rPr>
          <w:sz w:val="28"/>
          <w:szCs w:val="28"/>
          <w:lang w:eastAsia="ru-RU"/>
        </w:rPr>
        <w:br/>
      </w:r>
      <w:r>
        <w:rPr>
          <w:sz w:val="28"/>
          <w:szCs w:val="28"/>
          <w:lang w:eastAsia="ru-RU"/>
        </w:rPr>
        <w:t xml:space="preserve">и регулирования рынков сельскохозяйственной продукции, сырья </w:t>
      </w:r>
      <w:r>
        <w:rPr>
          <w:sz w:val="28"/>
          <w:szCs w:val="28"/>
          <w:lang w:eastAsia="ru-RU"/>
        </w:rPr>
        <w:br/>
      </w:r>
      <w:r>
        <w:rPr>
          <w:sz w:val="28"/>
          <w:szCs w:val="28"/>
          <w:lang w:eastAsia="ru-RU"/>
        </w:rPr>
        <w:t xml:space="preserve">и продовольствия, утвержденная </w:t>
      </w:r>
      <w:r>
        <w:rPr>
          <w:sz w:val="28"/>
          <w:szCs w:val="28"/>
          <w:lang w:eastAsia="ru-RU"/>
        </w:rPr>
        <w:t xml:space="preserve">п</w:t>
      </w:r>
      <w:r>
        <w:rPr>
          <w:sz w:val="28"/>
          <w:szCs w:val="28"/>
          <w:lang w:eastAsia="ru-RU"/>
        </w:rPr>
        <w:t xml:space="preserve">остановлени</w:t>
      </w:r>
      <w:r>
        <w:rPr>
          <w:sz w:val="28"/>
          <w:szCs w:val="28"/>
          <w:lang w:eastAsia="ru-RU"/>
        </w:rPr>
        <w:t xml:space="preserve">ем</w:t>
      </w:r>
      <w:r>
        <w:rPr>
          <w:sz w:val="28"/>
          <w:szCs w:val="28"/>
          <w:lang w:eastAsia="ru-RU"/>
        </w:rPr>
        <w:t xml:space="preserve"> Правительства Российской Федерации от 14 июля 2012 года № 717;</w:t>
      </w: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ind w:firstLine="709"/>
        <w:jc w:val="both"/>
        <w:widowControl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</w:t>
      </w:r>
      <w:r>
        <w:rPr>
          <w:rFonts w:eastAsia="Calibri"/>
          <w:sz w:val="28"/>
          <w:szCs w:val="28"/>
          <w:lang w:eastAsia="ru-RU"/>
        </w:rPr>
        <w:t xml:space="preserve">Государственная программа Белгородской области </w:t>
      </w:r>
      <w:r>
        <w:rPr>
          <w:sz w:val="28"/>
          <w:szCs w:val="28"/>
          <w:lang w:eastAsia="ru-RU"/>
        </w:rPr>
        <w:t xml:space="preserve">«Развитие сельского хозяйства и рыбоводства в Белгородской области»</w:t>
      </w:r>
      <w:r>
        <w:rPr>
          <w:sz w:val="28"/>
          <w:szCs w:val="28"/>
          <w:lang w:eastAsia="ru-RU"/>
        </w:rPr>
        <w:t xml:space="preserve">, утвержденная постановлением Правительства Белгородской области от 25.12.2023 № 751-пп</w:t>
      </w:r>
      <w:r>
        <w:rPr>
          <w:sz w:val="28"/>
          <w:szCs w:val="28"/>
          <w:lang w:eastAsia="ru-RU"/>
        </w:rPr>
        <w:t xml:space="preserve">;</w:t>
      </w: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ind w:firstLine="709"/>
        <w:jc w:val="both"/>
        <w:widowControl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Государственная программа Белгородской области «Комплексное развитие сельских территорий Белгородской области»</w:t>
      </w:r>
      <w:r>
        <w:rPr>
          <w:sz w:val="28"/>
          <w:szCs w:val="28"/>
          <w:lang w:eastAsia="ru-RU"/>
        </w:rPr>
        <w:t xml:space="preserve">, утвержденная постановлением Правительства Белгородской области от 25.12.2023 № 768-пп</w:t>
      </w:r>
      <w:r>
        <w:rPr>
          <w:sz w:val="28"/>
          <w:szCs w:val="28"/>
          <w:lang w:eastAsia="ru-RU"/>
        </w:rPr>
        <w:t xml:space="preserve">;</w:t>
      </w: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ind w:firstLine="709"/>
        <w:jc w:val="both"/>
        <w:widowControl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Государственная программа «Развитие водного и лесного хозяйства Белгородской области</w:t>
      </w:r>
      <w:r>
        <w:rPr>
          <w:sz w:val="28"/>
          <w:szCs w:val="28"/>
          <w:lang w:eastAsia="ru-RU"/>
        </w:rPr>
        <w:t xml:space="preserve">, охрана окружающей среды</w:t>
      </w:r>
      <w:r>
        <w:rPr>
          <w:sz w:val="28"/>
          <w:szCs w:val="28"/>
          <w:lang w:eastAsia="ru-RU"/>
        </w:rPr>
        <w:t xml:space="preserve">»</w:t>
      </w:r>
      <w:r>
        <w:rPr>
          <w:sz w:val="28"/>
          <w:szCs w:val="28"/>
          <w:lang w:eastAsia="ru-RU"/>
        </w:rPr>
        <w:t xml:space="preserve">, утвержденная постановлением Правительства Белгородской области от 25.12.2023 № 792-пп.</w:t>
      </w: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ind w:firstLine="709"/>
        <w:jc w:val="both"/>
        <w:widowControl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pStyle w:val="918"/>
        <w:numPr>
          <w:ilvl w:val="0"/>
          <w:numId w:val="19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eastAsia="ru-RU"/>
        </w:rPr>
        <w:t xml:space="preserve">Задачи </w:t>
      </w:r>
      <w:r>
        <w:rPr>
          <w:b/>
          <w:sz w:val="28"/>
          <w:szCs w:val="28"/>
          <w:lang w:eastAsia="ru-RU"/>
        </w:rPr>
        <w:t xml:space="preserve">муниципального</w:t>
      </w:r>
      <w:r>
        <w:rPr>
          <w:b/>
          <w:sz w:val="28"/>
          <w:szCs w:val="28"/>
          <w:lang w:eastAsia="ru-RU"/>
        </w:rPr>
        <w:t xml:space="preserve"> управления, способы их эффективного решения в сфере реализации </w:t>
      </w:r>
      <w:r>
        <w:rPr>
          <w:b/>
          <w:sz w:val="28"/>
          <w:szCs w:val="28"/>
          <w:lang w:eastAsia="ru-RU"/>
        </w:rPr>
        <w:t xml:space="preserve">муниципальной</w:t>
      </w:r>
      <w:r>
        <w:rPr>
          <w:b/>
          <w:sz w:val="28"/>
          <w:szCs w:val="28"/>
          <w:lang w:eastAsia="ru-RU"/>
        </w:rPr>
        <w:t xml:space="preserve"> программы</w:t>
      </w:r>
      <w:r>
        <w:rPr>
          <w:b/>
          <w:sz w:val="28"/>
          <w:szCs w:val="28"/>
          <w:lang w:eastAsia="ru-RU"/>
        </w:rPr>
        <w:t xml:space="preserve"> </w:t>
      </w:r>
      <w:r>
        <w:rPr>
          <w:b/>
          <w:sz w:val="28"/>
          <w:szCs w:val="28"/>
          <w:lang w:eastAsia="ru-RU"/>
        </w:rPr>
        <w:br/>
      </w:r>
      <w:r>
        <w:rPr>
          <w:b/>
          <w:sz w:val="28"/>
          <w:szCs w:val="28"/>
          <w:lang w:eastAsia="ru-RU"/>
        </w:rPr>
        <w:t xml:space="preserve">Вейделевского района</w:t>
      </w:r>
      <w:r>
        <w:rPr>
          <w:b/>
          <w:sz w:val="28"/>
          <w:szCs w:val="28"/>
          <w:lang w:eastAsia="ru-RU"/>
        </w:rPr>
        <w:t xml:space="preserve"> </w:t>
      </w:r>
      <w:r>
        <w:rPr>
          <w:b/>
          <w:sz w:val="28"/>
          <w:szCs w:val="28"/>
        </w:rPr>
        <w:t xml:space="preserve">«Развитие сельского хозяйства и рыбоводства в Белгородской области»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18"/>
        <w:ind w:left="720" w:firstLine="0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</w:r>
      <w:r>
        <w:rPr>
          <w:b/>
          <w:sz w:val="28"/>
          <w:szCs w:val="28"/>
          <w:lang w:eastAsia="ru-RU"/>
        </w:rPr>
      </w:r>
      <w:r>
        <w:rPr>
          <w:b/>
          <w:sz w:val="28"/>
          <w:szCs w:val="28"/>
          <w:lang w:eastAsia="ru-RU"/>
        </w:rPr>
      </w:r>
    </w:p>
    <w:p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Ключевым фактором, оказывающим существенное влияние </w:t>
      </w:r>
      <w:r>
        <w:rPr>
          <w:sz w:val="28"/>
          <w:szCs w:val="28"/>
          <w:lang w:eastAsia="ru-RU"/>
        </w:rPr>
        <w:br/>
      </w:r>
      <w:r>
        <w:rPr>
          <w:sz w:val="28"/>
          <w:szCs w:val="28"/>
          <w:lang w:eastAsia="ru-RU"/>
        </w:rPr>
        <w:t xml:space="preserve">на динамичное развитие агропромышленног</w:t>
      </w:r>
      <w:r>
        <w:rPr>
          <w:sz w:val="28"/>
          <w:szCs w:val="28"/>
          <w:lang w:eastAsia="ru-RU"/>
        </w:rPr>
        <w:t xml:space="preserve">о комплекса </w:t>
      </w:r>
      <w:r>
        <w:rPr>
          <w:sz w:val="28"/>
          <w:szCs w:val="28"/>
          <w:lang w:eastAsia="ru-RU"/>
        </w:rPr>
        <w:t xml:space="preserve">Вейделевского</w:t>
      </w:r>
      <w:r>
        <w:rPr>
          <w:sz w:val="28"/>
          <w:szCs w:val="28"/>
          <w:lang w:eastAsia="ru-RU"/>
        </w:rPr>
        <w:t xml:space="preserve"> района Белгородской области</w:t>
      </w:r>
      <w:r>
        <w:rPr>
          <w:sz w:val="28"/>
          <w:szCs w:val="28"/>
          <w:lang w:eastAsia="ru-RU"/>
        </w:rPr>
        <w:t xml:space="preserve">, </w:t>
      </w:r>
      <w:r>
        <w:rPr>
          <w:sz w:val="28"/>
          <w:szCs w:val="28"/>
          <w:lang w:eastAsia="ru-RU"/>
        </w:rPr>
        <w:t xml:space="preserve">является комплексный подход Правительства </w:t>
      </w:r>
      <w:r>
        <w:rPr>
          <w:sz w:val="28"/>
          <w:szCs w:val="28"/>
          <w:lang w:eastAsia="ru-RU"/>
        </w:rPr>
        <w:t xml:space="preserve">Белгородской </w:t>
      </w:r>
      <w:r>
        <w:rPr>
          <w:sz w:val="28"/>
          <w:szCs w:val="28"/>
          <w:lang w:eastAsia="ru-RU"/>
        </w:rPr>
        <w:t xml:space="preserve">области к в</w:t>
      </w:r>
      <w:r>
        <w:rPr>
          <w:sz w:val="28"/>
          <w:szCs w:val="28"/>
          <w:lang w:eastAsia="ru-RU"/>
        </w:rPr>
        <w:t xml:space="preserve">опросам формирования благоприятного инвестиционного климата региона, финансовой поддержке субъектов экономической деятельности, формированию прозрачной организационно-правовой среды и государственно-частного партнерства административных структур и бизнеса.</w:t>
      </w: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Значительный вклад в развитие агропромышленно</w:t>
      </w:r>
      <w:r>
        <w:rPr>
          <w:sz w:val="28"/>
          <w:szCs w:val="28"/>
          <w:lang w:eastAsia="ru-RU"/>
        </w:rPr>
        <w:t xml:space="preserve">го комплекса района</w:t>
      </w:r>
      <w:r>
        <w:rPr>
          <w:sz w:val="28"/>
          <w:szCs w:val="28"/>
          <w:lang w:eastAsia="ru-RU"/>
        </w:rPr>
        <w:t xml:space="preserve"> вносят предприятия малого и среднего бизнеса, которы</w:t>
      </w:r>
      <w:r>
        <w:rPr>
          <w:sz w:val="28"/>
          <w:szCs w:val="28"/>
          <w:lang w:eastAsia="ru-RU"/>
        </w:rPr>
        <w:t xml:space="preserve">е</w:t>
      </w:r>
      <w:r>
        <w:rPr>
          <w:sz w:val="28"/>
          <w:szCs w:val="28"/>
          <w:lang w:eastAsia="ru-RU"/>
        </w:rPr>
        <w:t xml:space="preserve"> активно используют механизмы финансовой, инфраструктурной, информационной поддержки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br/>
      </w:r>
      <w:r>
        <w:rPr>
          <w:sz w:val="28"/>
          <w:szCs w:val="28"/>
          <w:lang w:eastAsia="ru-RU"/>
        </w:rPr>
        <w:t xml:space="preserve">со стороны областных и муниципальных органов власти.</w:t>
      </w: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С учетом достигнутого уровня сельского хозя</w:t>
      </w:r>
      <w:r>
        <w:rPr>
          <w:sz w:val="28"/>
          <w:szCs w:val="28"/>
          <w:lang w:eastAsia="ru-RU"/>
        </w:rPr>
        <w:t xml:space="preserve">йства в районе</w:t>
      </w:r>
      <w:r>
        <w:rPr>
          <w:sz w:val="28"/>
          <w:szCs w:val="28"/>
          <w:lang w:eastAsia="ru-RU"/>
        </w:rPr>
        <w:t xml:space="preserve"> возникли новые риски развития, связанные с экономической обстановкой, введением </w:t>
      </w:r>
      <w:r>
        <w:rPr>
          <w:sz w:val="28"/>
          <w:szCs w:val="28"/>
          <w:lang w:eastAsia="ru-RU"/>
        </w:rPr>
        <w:t xml:space="preserve">санкционных</w:t>
      </w:r>
      <w:r>
        <w:rPr>
          <w:sz w:val="28"/>
          <w:szCs w:val="28"/>
          <w:lang w:eastAsia="ru-RU"/>
        </w:rPr>
        <w:t xml:space="preserve"> ограничений в отношении Российской Федерации.</w:t>
      </w: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По степени влияния</w:t>
      </w:r>
      <w:r>
        <w:rPr>
          <w:sz w:val="28"/>
          <w:szCs w:val="28"/>
          <w:lang w:eastAsia="ru-RU"/>
        </w:rPr>
        <w:t xml:space="preserve"> на развитие отрасли в зон</w:t>
      </w:r>
      <w:r>
        <w:rPr>
          <w:sz w:val="28"/>
          <w:szCs w:val="28"/>
          <w:lang w:eastAsia="ru-RU"/>
        </w:rPr>
        <w:t xml:space="preserve">е</w:t>
      </w:r>
      <w:r>
        <w:rPr>
          <w:sz w:val="28"/>
          <w:szCs w:val="28"/>
          <w:lang w:eastAsia="ru-RU"/>
        </w:rPr>
        <w:t xml:space="preserve"> срочных и критичных рисков, которые требуют первоочередного внимания</w:t>
      </w:r>
      <w:r>
        <w:rPr>
          <w:sz w:val="28"/>
          <w:szCs w:val="28"/>
          <w:lang w:eastAsia="ru-RU"/>
        </w:rPr>
        <w:t xml:space="preserve">,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можно выделить</w:t>
      </w:r>
      <w:r>
        <w:rPr>
          <w:sz w:val="28"/>
          <w:szCs w:val="28"/>
          <w:lang w:eastAsia="ru-RU"/>
        </w:rPr>
        <w:t xml:space="preserve"> следующие:</w:t>
      </w: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производственно-технологические риски, связанные с недоступностью иностранного оборудования, запасных частей, расходных материалов;</w:t>
      </w: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предпринимательские риски, связанные с сокращением объемов инвестиций в отрасль (в том числе в силу приграничного </w:t>
      </w:r>
      <w:r>
        <w:rPr>
          <w:sz w:val="28"/>
          <w:szCs w:val="28"/>
          <w:lang w:eastAsia="ru-RU"/>
        </w:rPr>
        <w:t xml:space="preserve">рас</w:t>
      </w:r>
      <w:r>
        <w:rPr>
          <w:sz w:val="28"/>
          <w:szCs w:val="28"/>
          <w:lang w:eastAsia="ru-RU"/>
        </w:rPr>
        <w:t xml:space="preserve">положения региона), снижением </w:t>
      </w:r>
      <w:r>
        <w:rPr>
          <w:sz w:val="28"/>
          <w:szCs w:val="28"/>
          <w:lang w:eastAsia="ru-RU"/>
        </w:rPr>
        <w:t xml:space="preserve">маржинальности</w:t>
      </w:r>
      <w:r>
        <w:rPr>
          <w:sz w:val="28"/>
          <w:szCs w:val="28"/>
          <w:lang w:eastAsia="ru-RU"/>
        </w:rPr>
        <w:t xml:space="preserve"> производимой продукции;</w:t>
      </w: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логистические и сбытовые риски, связанные с нарушением </w:t>
      </w:r>
      <w:r>
        <w:rPr>
          <w:sz w:val="28"/>
          <w:szCs w:val="28"/>
          <w:lang w:eastAsia="ru-RU"/>
        </w:rPr>
        <w:t xml:space="preserve">логистических цепочек поставок продукции сырья в рамках </w:t>
      </w:r>
      <w:r>
        <w:rPr>
          <w:sz w:val="28"/>
          <w:szCs w:val="28"/>
          <w:lang w:eastAsia="ru-RU"/>
        </w:rPr>
        <w:t xml:space="preserve">экспорто</w:t>
      </w:r>
      <w:r>
        <w:rPr>
          <w:sz w:val="28"/>
          <w:szCs w:val="28"/>
          <w:lang w:eastAsia="ru-RU"/>
        </w:rPr>
        <w:t xml:space="preserve">-импортных операций, а также поставк</w:t>
      </w:r>
      <w:r>
        <w:rPr>
          <w:sz w:val="28"/>
          <w:szCs w:val="28"/>
          <w:lang w:eastAsia="ru-RU"/>
        </w:rPr>
        <w:t xml:space="preserve">е</w:t>
      </w:r>
      <w:r>
        <w:rPr>
          <w:sz w:val="28"/>
          <w:szCs w:val="28"/>
          <w:lang w:eastAsia="ru-RU"/>
        </w:rPr>
        <w:t xml:space="preserve"> расходных материалов;</w:t>
      </w: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кадровые риски, связанные с недоступностью квалифицированных кадров.</w:t>
      </w: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ind w:firstLine="709"/>
        <w:jc w:val="both"/>
        <w:widowControl/>
        <w:rPr>
          <w:sz w:val="28"/>
          <w:szCs w:val="28"/>
        </w:rPr>
      </w:pPr>
      <w:r>
        <w:rPr>
          <w:sz w:val="28"/>
          <w:szCs w:val="28"/>
        </w:rPr>
        <w:t xml:space="preserve">Инструментом </w:t>
      </w:r>
      <w:r>
        <w:rPr>
          <w:sz w:val="28"/>
          <w:szCs w:val="28"/>
        </w:rPr>
        <w:t xml:space="preserve">минимизации рисков </w:t>
      </w:r>
      <w:r>
        <w:rPr>
          <w:sz w:val="28"/>
          <w:szCs w:val="28"/>
        </w:rPr>
        <w:t xml:space="preserve">в рамках </w:t>
      </w:r>
      <w:r>
        <w:rPr>
          <w:sz w:val="28"/>
          <w:szCs w:val="28"/>
        </w:rPr>
        <w:t xml:space="preserve">долгосрочного стратегического</w:t>
      </w:r>
      <w:r>
        <w:rPr>
          <w:sz w:val="28"/>
          <w:szCs w:val="28"/>
        </w:rPr>
        <w:t xml:space="preserve"> развития агропромышленного комплекса </w:t>
      </w:r>
      <w:r>
        <w:rPr>
          <w:sz w:val="28"/>
          <w:szCs w:val="28"/>
        </w:rPr>
        <w:t xml:space="preserve">Вейделевского</w:t>
      </w:r>
      <w:r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 xml:space="preserve">Белгородской области станет переход к новой инновационной модели развития, характеризующейся интенсивным развитием агропромышленного </w:t>
      </w:r>
      <w:r>
        <w:rPr>
          <w:sz w:val="28"/>
          <w:szCs w:val="28"/>
        </w:rPr>
        <w:t xml:space="preserve">комплекса с использованием цифровых «умных» технологий и экологически чистого производства.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/>
        <w:rPr>
          <w:sz w:val="28"/>
          <w:szCs w:val="28"/>
        </w:rPr>
      </w:pPr>
      <w:r>
        <w:rPr>
          <w:sz w:val="28"/>
          <w:szCs w:val="28"/>
        </w:rPr>
        <w:t xml:space="preserve">При условии исчерпания традиционных ресурсов (в первую очередь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земельных) в сельском хозяйстве, а также в связи с новыми внешними вызовами новая модель развития</w:t>
      </w:r>
      <w:r>
        <w:rPr>
          <w:sz w:val="28"/>
          <w:szCs w:val="28"/>
        </w:rPr>
        <w:t xml:space="preserve"> агропромышленного комплекса</w:t>
      </w:r>
      <w:r>
        <w:rPr>
          <w:sz w:val="28"/>
          <w:szCs w:val="28"/>
        </w:rPr>
        <w:t xml:space="preserve"> должна быть направлена на формирование новых специализаций </w:t>
      </w:r>
      <w:r>
        <w:rPr>
          <w:sz w:val="28"/>
          <w:szCs w:val="28"/>
        </w:rPr>
        <w:t xml:space="preserve">в агропромышленном комплексе</w:t>
      </w:r>
      <w:r>
        <w:rPr>
          <w:sz w:val="28"/>
          <w:szCs w:val="28"/>
        </w:rPr>
        <w:t xml:space="preserve">, включающих: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семеноводство;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селекционно</w:t>
      </w:r>
      <w:r>
        <w:rPr>
          <w:sz w:val="28"/>
          <w:szCs w:val="28"/>
        </w:rPr>
        <w:t xml:space="preserve">-генетические (племенные) технологии, </w:t>
      </w:r>
      <w:r>
        <w:rPr>
          <w:sz w:val="28"/>
          <w:szCs w:val="28"/>
        </w:rPr>
        <w:t xml:space="preserve">геномику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кормовые и пищевые добавки;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/>
        <w:rPr>
          <w:sz w:val="28"/>
          <w:szCs w:val="28"/>
        </w:rPr>
      </w:pPr>
      <w:r>
        <w:rPr>
          <w:sz w:val="28"/>
          <w:szCs w:val="28"/>
        </w:rPr>
        <w:t xml:space="preserve">-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«умное» сельское хозяйство, в т</w:t>
      </w:r>
      <w:r>
        <w:rPr>
          <w:sz w:val="28"/>
          <w:szCs w:val="28"/>
        </w:rPr>
        <w:t xml:space="preserve">ом </w:t>
      </w:r>
      <w:r>
        <w:rPr>
          <w:sz w:val="28"/>
          <w:szCs w:val="28"/>
        </w:rPr>
        <w:t xml:space="preserve">ч</w:t>
      </w:r>
      <w:r>
        <w:rPr>
          <w:sz w:val="28"/>
          <w:szCs w:val="28"/>
        </w:rPr>
        <w:t xml:space="preserve">исле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цифровизация</w:t>
      </w:r>
      <w:r>
        <w:rPr>
          <w:sz w:val="28"/>
          <w:szCs w:val="28"/>
        </w:rPr>
        <w:t xml:space="preserve"> производства, применение технологий точного земледелия и </w:t>
      </w:r>
      <w:r>
        <w:rPr>
          <w:sz w:val="28"/>
          <w:szCs w:val="28"/>
        </w:rPr>
        <w:t xml:space="preserve">беспилотных летательных аппаратов</w:t>
      </w:r>
      <w:r>
        <w:rPr>
          <w:sz w:val="28"/>
          <w:szCs w:val="28"/>
        </w:rPr>
        <w:t xml:space="preserve"> в сельском хозяйстве;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экологичное</w:t>
      </w:r>
      <w:r>
        <w:rPr>
          <w:sz w:val="28"/>
          <w:szCs w:val="28"/>
        </w:rPr>
        <w:t xml:space="preserve"> сельское хозяйство, </w:t>
      </w:r>
      <w:r>
        <w:rPr>
          <w:sz w:val="28"/>
          <w:szCs w:val="28"/>
        </w:rPr>
        <w:t xml:space="preserve">в т</w:t>
      </w:r>
      <w:r>
        <w:rPr>
          <w:sz w:val="28"/>
          <w:szCs w:val="28"/>
        </w:rPr>
        <w:t xml:space="preserve">ом </w:t>
      </w:r>
      <w:r>
        <w:rPr>
          <w:sz w:val="28"/>
          <w:szCs w:val="28"/>
        </w:rPr>
        <w:t xml:space="preserve">ч</w:t>
      </w:r>
      <w:r>
        <w:rPr>
          <w:sz w:val="28"/>
          <w:szCs w:val="28"/>
        </w:rPr>
        <w:t xml:space="preserve">исле</w:t>
      </w:r>
      <w:r>
        <w:rPr>
          <w:sz w:val="28"/>
          <w:szCs w:val="28"/>
        </w:rPr>
        <w:t xml:space="preserve"> переработка отходов, органическое земледелие, развитие мелиорации, повышение уровня противоэпизоотической защищенности отраслей животноводства;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развитие переработки продукции растениеводства и животноводства,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в т</w:t>
      </w:r>
      <w:r>
        <w:rPr>
          <w:sz w:val="28"/>
          <w:szCs w:val="28"/>
        </w:rPr>
        <w:t xml:space="preserve">ом </w:t>
      </w:r>
      <w:r>
        <w:rPr>
          <w:sz w:val="28"/>
          <w:szCs w:val="28"/>
        </w:rPr>
        <w:t xml:space="preserve">ч</w:t>
      </w:r>
      <w:r>
        <w:rPr>
          <w:sz w:val="28"/>
          <w:szCs w:val="28"/>
        </w:rPr>
        <w:t xml:space="preserve">исле</w:t>
      </w:r>
      <w:r>
        <w:rPr>
          <w:sz w:val="28"/>
          <w:szCs w:val="28"/>
        </w:rPr>
        <w:t xml:space="preserve"> глубокой переработки.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/>
        <w:rPr>
          <w:sz w:val="28"/>
          <w:szCs w:val="28"/>
        </w:rPr>
      </w:pPr>
      <w:r>
        <w:rPr>
          <w:sz w:val="28"/>
          <w:szCs w:val="28"/>
        </w:rPr>
        <w:t xml:space="preserve">Процесс перехода </w:t>
      </w:r>
      <w:r>
        <w:rPr>
          <w:sz w:val="28"/>
          <w:szCs w:val="28"/>
        </w:rPr>
        <w:t xml:space="preserve">регионального </w:t>
      </w:r>
      <w:r>
        <w:rPr>
          <w:sz w:val="28"/>
          <w:szCs w:val="28"/>
        </w:rPr>
        <w:t xml:space="preserve">сектора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агропромышленного комплекса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</w:t>
      </w:r>
      <w:r>
        <w:rPr>
          <w:sz w:val="28"/>
          <w:szCs w:val="28"/>
        </w:rPr>
        <w:t xml:space="preserve"> новую </w:t>
      </w:r>
      <w:r>
        <w:rPr>
          <w:sz w:val="28"/>
          <w:szCs w:val="28"/>
        </w:rPr>
        <w:t xml:space="preserve">модель развития будет происходить в три этапа.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/>
        <w:rPr>
          <w:sz w:val="28"/>
          <w:szCs w:val="28"/>
        </w:rPr>
      </w:pPr>
      <w:r>
        <w:rPr>
          <w:sz w:val="28"/>
          <w:szCs w:val="28"/>
        </w:rPr>
        <w:t xml:space="preserve">На первом этапе в 2022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2023 годах главной задачей ста</w:t>
      </w:r>
      <w:r>
        <w:rPr>
          <w:sz w:val="28"/>
          <w:szCs w:val="28"/>
        </w:rPr>
        <w:t xml:space="preserve">ло</w:t>
      </w:r>
      <w:r>
        <w:rPr>
          <w:sz w:val="28"/>
          <w:szCs w:val="28"/>
        </w:rPr>
        <w:t xml:space="preserve"> обеспечение устойчивости, поддержка операционной деятельности традиционных отраслей сельского хозяйства Белгородской области. Приоритетными направлениями развития станут: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/>
        <w:rPr>
          <w:sz w:val="28"/>
          <w:szCs w:val="28"/>
        </w:rPr>
      </w:pPr>
      <w:r>
        <w:rPr>
          <w:sz w:val="28"/>
          <w:szCs w:val="28"/>
        </w:rPr>
        <w:t xml:space="preserve">развитие </w:t>
      </w:r>
      <w:r>
        <w:rPr>
          <w:sz w:val="28"/>
          <w:szCs w:val="28"/>
        </w:rPr>
        <w:t xml:space="preserve">подотрасли</w:t>
      </w:r>
      <w:r>
        <w:rPr>
          <w:sz w:val="28"/>
          <w:szCs w:val="28"/>
        </w:rPr>
        <w:t xml:space="preserve"> растениеводства, в т</w:t>
      </w:r>
      <w:r>
        <w:rPr>
          <w:sz w:val="28"/>
          <w:szCs w:val="28"/>
        </w:rPr>
        <w:t xml:space="preserve">ом </w:t>
      </w:r>
      <w:r>
        <w:rPr>
          <w:sz w:val="28"/>
          <w:szCs w:val="28"/>
        </w:rPr>
        <w:t xml:space="preserve">ч</w:t>
      </w:r>
      <w:r>
        <w:rPr>
          <w:sz w:val="28"/>
          <w:szCs w:val="28"/>
        </w:rPr>
        <w:t xml:space="preserve">исле</w:t>
      </w:r>
      <w:r>
        <w:rPr>
          <w:sz w:val="28"/>
          <w:szCs w:val="28"/>
        </w:rPr>
        <w:t xml:space="preserve"> овощеводства, переработки и реализации продукции растениеводства;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/>
        <w:rPr>
          <w:sz w:val="28"/>
          <w:szCs w:val="28"/>
        </w:rPr>
      </w:pPr>
      <w:r>
        <w:rPr>
          <w:sz w:val="28"/>
          <w:szCs w:val="28"/>
        </w:rPr>
        <w:t xml:space="preserve">поддержка племенного дела, селекции и семеноводства, обеспечение доступности семенного и генетического материала;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/>
        <w:rPr>
          <w:sz w:val="28"/>
          <w:szCs w:val="28"/>
        </w:rPr>
      </w:pPr>
      <w:r>
        <w:rPr>
          <w:sz w:val="28"/>
          <w:szCs w:val="28"/>
        </w:rPr>
        <w:t xml:space="preserve">поддержка малых форм хозяйствования, в т</w:t>
      </w:r>
      <w:r>
        <w:rPr>
          <w:sz w:val="28"/>
          <w:szCs w:val="28"/>
        </w:rPr>
        <w:t xml:space="preserve">ом </w:t>
      </w:r>
      <w:r>
        <w:rPr>
          <w:sz w:val="28"/>
          <w:szCs w:val="28"/>
        </w:rPr>
        <w:t xml:space="preserve">ч</w:t>
      </w:r>
      <w:r>
        <w:rPr>
          <w:sz w:val="28"/>
          <w:szCs w:val="28"/>
        </w:rPr>
        <w:t xml:space="preserve">исле</w:t>
      </w:r>
      <w:r>
        <w:rPr>
          <w:sz w:val="28"/>
          <w:szCs w:val="28"/>
        </w:rPr>
        <w:t xml:space="preserve"> поддержка кооперации и сбыта малых сельхозпроизводителей;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/>
        <w:rPr>
          <w:sz w:val="28"/>
          <w:szCs w:val="28"/>
        </w:rPr>
      </w:pPr>
      <w:r>
        <w:rPr>
          <w:sz w:val="28"/>
          <w:szCs w:val="28"/>
        </w:rPr>
        <w:t xml:space="preserve">техническая и технологическая модернизация предприятий, в т</w:t>
      </w:r>
      <w:r>
        <w:rPr>
          <w:sz w:val="28"/>
          <w:szCs w:val="28"/>
        </w:rPr>
        <w:t xml:space="preserve">ом </w:t>
      </w:r>
      <w:r>
        <w:rPr>
          <w:sz w:val="28"/>
          <w:szCs w:val="28"/>
        </w:rPr>
        <w:t xml:space="preserve">ч</w:t>
      </w:r>
      <w:r>
        <w:rPr>
          <w:sz w:val="28"/>
          <w:szCs w:val="28"/>
        </w:rPr>
        <w:t xml:space="preserve">исле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в рамках стимулирования инвестиционной деятельности предприятий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и поддержки пилотных проектов кластера специализированного машиностроения;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/>
        <w:rPr>
          <w:sz w:val="28"/>
          <w:szCs w:val="28"/>
        </w:rPr>
      </w:pPr>
      <w:r>
        <w:rPr>
          <w:sz w:val="28"/>
          <w:szCs w:val="28"/>
        </w:rPr>
        <w:t xml:space="preserve">развитие мелиорации земель сельскохозяйственного назначения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8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Второй этап, 2024-2025 года, </w:t>
      </w:r>
      <w:r>
        <w:rPr>
          <w:sz w:val="28"/>
          <w:szCs w:val="28"/>
        </w:rPr>
        <w:t xml:space="preserve">заключался</w:t>
      </w:r>
      <w:r>
        <w:rPr>
          <w:sz w:val="28"/>
          <w:szCs w:val="28"/>
        </w:rPr>
        <w:t xml:space="preserve"> в обеспечении технологической и кадровой независимости производств. Приоритетные направления на этом этапе: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8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стимулирование инвестиционной деятельности (</w:t>
      </w:r>
      <w:r>
        <w:rPr>
          <w:sz w:val="28"/>
          <w:szCs w:val="28"/>
        </w:rPr>
        <w:t xml:space="preserve">селекционно</w:t>
      </w:r>
      <w:r>
        <w:rPr>
          <w:sz w:val="28"/>
          <w:szCs w:val="28"/>
        </w:rPr>
        <w:t xml:space="preserve">-генетический материал, ветеринарные препараты, витаминные комплексы);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8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создание образовательной экосистемы выращивания кадров под приоритетные задачи сектора АПК;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8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техническая и технологическая модернизация предприятий, в том числе в рамках стимулирования инвестиционной деятельности предприятий и </w:t>
      </w:r>
      <w:r>
        <w:rPr>
          <w:sz w:val="28"/>
          <w:szCs w:val="28"/>
        </w:rPr>
        <w:t xml:space="preserve">поддержка пилотных проектов.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8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последнем этапе, в 2026-2030 годах, потребуется обеспечение конкурентоспособности сектора АПК. Приоритетными направлениями станут: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8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реализация научно-технологической и инновационной программы развития отрасли;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8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переход сельскохозяйственных организаций на стандарты устойчивого развития для стимулирования инвестиционной привлекательности в долгосрочной перспективе.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Важным звеном в развитии агропром</w:t>
      </w:r>
      <w:r>
        <w:rPr>
          <w:sz w:val="28"/>
          <w:szCs w:val="28"/>
        </w:rPr>
        <w:t xml:space="preserve">ышленного комплекса </w:t>
      </w:r>
      <w:r>
        <w:rPr>
          <w:sz w:val="28"/>
          <w:szCs w:val="28"/>
        </w:rPr>
        <w:t xml:space="preserve">Вейделевского</w:t>
      </w:r>
      <w:r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является наращивание и модернизация производственных мощностей перерабатывающих предприятий, развитие производства конкурентоспособной, экологически безопасной сельскохозяйственной продукции, формирование и развитие стабильных каналов сбыта.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конечном итоге комплекс мероприятий </w:t>
      </w:r>
      <w:r>
        <w:rPr>
          <w:sz w:val="28"/>
          <w:szCs w:val="28"/>
          <w:lang w:eastAsia="ru-RU"/>
        </w:rPr>
        <w:t xml:space="preserve">муниципальной</w:t>
      </w:r>
      <w:r>
        <w:rPr>
          <w:sz w:val="28"/>
          <w:szCs w:val="28"/>
          <w:lang w:eastAsia="ru-RU"/>
        </w:rPr>
        <w:t xml:space="preserve"> программы</w:t>
      </w:r>
      <w:r>
        <w:rPr>
          <w:b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Вейделевского</w:t>
      </w:r>
      <w:r>
        <w:rPr>
          <w:sz w:val="28"/>
          <w:szCs w:val="28"/>
          <w:lang w:eastAsia="ru-RU"/>
        </w:rPr>
        <w:t xml:space="preserve"> района Белгородской</w:t>
      </w:r>
      <w:r>
        <w:rPr>
          <w:sz w:val="28"/>
          <w:szCs w:val="28"/>
          <w:lang w:eastAsia="ru-RU"/>
        </w:rPr>
        <w:t xml:space="preserve"> области </w:t>
      </w: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Реализация мероприятий государственных программ Белгородской области, направленных на развитие сельского хозяйства и рыбоводства, водного и лесного хозяйства, охрану окружающей среды, комплексное развитие сельских территорий в </w:t>
      </w:r>
      <w:r>
        <w:rPr>
          <w:sz w:val="28"/>
          <w:szCs w:val="28"/>
        </w:rPr>
        <w:t xml:space="preserve">Вейделевском</w:t>
      </w:r>
      <w:r>
        <w:rPr>
          <w:sz w:val="28"/>
          <w:szCs w:val="28"/>
        </w:rPr>
        <w:t xml:space="preserve"> районе</w:t>
      </w:r>
      <w:r>
        <w:rPr>
          <w:sz w:val="28"/>
          <w:szCs w:val="28"/>
          <w:lang w:eastAsia="ru-RU"/>
        </w:rPr>
        <w:t xml:space="preserve">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позволит обеспечить формирование условий для развития конкурентоспособного сельского хозяйства на основе привлечения инвестиций, технологической модернизации агропромышленного комплекса, развития социальной и инженерной инфраструктуры села.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9"/>
        <w:jc w:val="both"/>
        <w:widowControl/>
        <w:rPr>
          <w:sz w:val="28"/>
          <w:szCs w:val="28"/>
          <w:highlight w:val="yellow"/>
        </w:rPr>
        <w:sectPr>
          <w:headerReference w:type="default" r:id="rId10"/>
          <w:footnotePr/>
          <w:endnotePr/>
          <w:type w:val="nextPage"/>
          <w:pgSz w:w="11910" w:h="16840" w:orient="portrait"/>
          <w:pgMar w:top="1134" w:right="567" w:bottom="1134" w:left="1701" w:header="720" w:footer="720" w:gutter="0"/>
          <w:pgNumType w:start="3"/>
          <w:cols w:num="1" w:sep="0" w:space="720" w:equalWidth="1"/>
          <w:docGrid w:linePitch="360"/>
        </w:sectPr>
      </w:pPr>
      <w:r>
        <w:rPr>
          <w:sz w:val="28"/>
          <w:szCs w:val="28"/>
          <w:highlight w:val="yellow"/>
        </w:rPr>
      </w:r>
      <w:r>
        <w:rPr>
          <w:sz w:val="28"/>
          <w:szCs w:val="28"/>
          <w:highlight w:val="yellow"/>
        </w:rPr>
      </w:r>
      <w:r>
        <w:rPr>
          <w:sz w:val="28"/>
          <w:szCs w:val="28"/>
          <w:highlight w:val="yellow"/>
        </w:rPr>
      </w:r>
    </w:p>
    <w:p>
      <w:pPr>
        <w:jc w:val="both"/>
        <w:spacing w:line="0" w:lineRule="atLeast"/>
        <w:tabs>
          <w:tab w:val="left" w:pos="1853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8"/>
        <w:jc w:val="center"/>
        <w:spacing w:before="0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08"/>
        <w:jc w:val="center"/>
        <w:spacing w:before="0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 xml:space="preserve">II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Паспорт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08"/>
        <w:jc w:val="center"/>
        <w:spacing w:before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муниципальной</w:t>
      </w:r>
      <w:r>
        <w:rPr>
          <w:b/>
          <w:spacing w:val="-7"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программы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Вейделевского</w:t>
      </w:r>
      <w:r>
        <w:rPr>
          <w:b/>
          <w:sz w:val="28"/>
          <w:szCs w:val="28"/>
        </w:rPr>
        <w:t xml:space="preserve"> района </w:t>
      </w:r>
      <w:r>
        <w:rPr>
          <w:b/>
          <w:sz w:val="28"/>
          <w:szCs w:val="28"/>
        </w:rPr>
        <w:t xml:space="preserve">Белгородской области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08"/>
        <w:jc w:val="center"/>
        <w:spacing w:before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</w:t>
      </w:r>
      <w:r>
        <w:rPr>
          <w:b/>
          <w:sz w:val="28"/>
          <w:szCs w:val="28"/>
        </w:rPr>
        <w:t xml:space="preserve">Реализация мероприятий государственных программ Белгородской области, направленных на развитие сельского хозяйства и рыбоводства, водного и лесного хозяйства, охрану окружающей среды, комплексное развитие сельских территорий в </w:t>
      </w:r>
      <w:r>
        <w:rPr>
          <w:b/>
          <w:sz w:val="28"/>
          <w:szCs w:val="28"/>
        </w:rPr>
        <w:t xml:space="preserve">Вейделевском</w:t>
      </w:r>
      <w:r>
        <w:rPr>
          <w:b/>
          <w:sz w:val="28"/>
          <w:szCs w:val="28"/>
        </w:rPr>
        <w:t xml:space="preserve"> районе</w:t>
      </w:r>
      <w:r>
        <w:rPr>
          <w:b/>
          <w:sz w:val="28"/>
          <w:szCs w:val="28"/>
        </w:rPr>
        <w:t xml:space="preserve">»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08"/>
        <w:jc w:val="center"/>
        <w:spacing w:before="0"/>
      </w:pPr>
      <w:r/>
      <w:r/>
    </w:p>
    <w:p>
      <w:pPr>
        <w:pStyle w:val="918"/>
        <w:numPr>
          <w:ilvl w:val="0"/>
          <w:numId w:val="4"/>
        </w:numPr>
        <w:ind w:left="0" w:firstLine="0"/>
        <w:jc w:val="center"/>
        <w:spacing w:before="0"/>
        <w:tabs>
          <w:tab w:val="left" w:pos="7273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Основные</w:t>
      </w:r>
      <w:r>
        <w:rPr>
          <w:b/>
          <w:spacing w:val="-7"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положения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16"/>
        <w:spacing w:before="4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tbl>
      <w:tblPr>
        <w:tblStyle w:val="915"/>
        <w:tblW w:w="0" w:type="auto"/>
        <w:tblInd w:w="34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678"/>
        <w:gridCol w:w="10631"/>
      </w:tblGrid>
      <w:tr>
        <w:trPr>
          <w:trHeight w:val="20"/>
        </w:trPr>
        <w:tc>
          <w:tcPr>
            <w:tcW w:w="4678" w:type="dxa"/>
            <w:vAlign w:val="center"/>
            <w:textDirection w:val="lrTb"/>
            <w:noWrap w:val="false"/>
          </w:tcPr>
          <w:p>
            <w:pPr>
              <w:pStyle w:val="919"/>
              <w:ind w:left="57"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Куратор</w:t>
            </w:r>
            <w:r>
              <w:rPr>
                <w:spacing w:val="-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муниципальной </w:t>
            </w:r>
            <w:r>
              <w:rPr>
                <w:sz w:val="28"/>
                <w:szCs w:val="28"/>
              </w:rPr>
              <w:t xml:space="preserve">программы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0631" w:type="dxa"/>
            <w:vAlign w:val="center"/>
            <w:textDirection w:val="lrTb"/>
            <w:noWrap w:val="false"/>
          </w:tcPr>
          <w:p>
            <w:pPr>
              <w:ind w:left="57" w:right="57"/>
              <w:rPr>
                <w:sz w:val="28"/>
                <w:szCs w:val="28"/>
              </w:rPr>
              <w:outlineLvl w:val="1"/>
            </w:pPr>
            <w:r>
              <w:rPr>
                <w:sz w:val="28"/>
                <w:szCs w:val="28"/>
              </w:rPr>
              <w:t xml:space="preserve">Панина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Галина Владимировна</w:t>
            </w:r>
            <w:r>
              <w:rPr>
                <w:sz w:val="28"/>
                <w:szCs w:val="28"/>
              </w:rPr>
              <w:t xml:space="preserve"> – заместитель главы администрации района – </w:t>
            </w:r>
            <w:r>
              <w:rPr>
                <w:sz w:val="28"/>
                <w:szCs w:val="28"/>
              </w:rPr>
              <w:t xml:space="preserve">начальник управления</w:t>
            </w:r>
            <w:r>
              <w:rPr>
                <w:sz w:val="28"/>
                <w:szCs w:val="28"/>
              </w:rPr>
              <w:t xml:space="preserve"> АПК</w:t>
            </w:r>
            <w:r>
              <w:rPr>
                <w:sz w:val="28"/>
                <w:szCs w:val="28"/>
              </w:rPr>
              <w:t xml:space="preserve">, природопользования и развития сельских территорий</w:t>
            </w:r>
            <w:r>
              <w:rPr>
                <w:sz w:val="28"/>
                <w:szCs w:val="28"/>
              </w:rPr>
              <w:t xml:space="preserve"> администрации </w:t>
            </w:r>
            <w:r>
              <w:rPr>
                <w:sz w:val="28"/>
                <w:szCs w:val="28"/>
              </w:rPr>
              <w:t xml:space="preserve">Вейделевского</w:t>
            </w:r>
            <w:r>
              <w:rPr>
                <w:sz w:val="28"/>
                <w:szCs w:val="28"/>
              </w:rPr>
              <w:t xml:space="preserve"> района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W w:w="4678" w:type="dxa"/>
            <w:vAlign w:val="center"/>
            <w:textDirection w:val="lrTb"/>
            <w:noWrap w:val="false"/>
          </w:tcPr>
          <w:p>
            <w:pPr>
              <w:pStyle w:val="919"/>
              <w:ind w:left="57"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Ответственный</w:t>
            </w:r>
            <w:r>
              <w:rPr>
                <w:spacing w:val="-8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исполнитель</w:t>
            </w:r>
            <w:r>
              <w:rPr>
                <w:spacing w:val="-6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государственной</w:t>
            </w:r>
            <w:r>
              <w:rPr>
                <w:spacing w:val="-7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программы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0631" w:type="dxa"/>
            <w:vAlign w:val="center"/>
            <w:textDirection w:val="lrTb"/>
            <w:noWrap w:val="false"/>
          </w:tcPr>
          <w:p>
            <w:pPr>
              <w:pStyle w:val="919"/>
              <w:ind w:left="57" w:right="57"/>
              <w:rPr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 xml:space="preserve">Управление</w:t>
            </w:r>
            <w:r>
              <w:rPr>
                <w:rFonts w:eastAsia="Arial Unicode MS"/>
                <w:sz w:val="28"/>
                <w:szCs w:val="28"/>
              </w:rPr>
              <w:t xml:space="preserve"> АПК, природопользования и развития сельских территорий администрации Вейделевского района</w:t>
            </w:r>
            <w:r>
              <w:rPr>
                <w:rFonts w:eastAsia="Arial Unicode MS"/>
                <w:sz w:val="28"/>
                <w:szCs w:val="28"/>
              </w:rPr>
              <w:t xml:space="preserve"> - </w:t>
            </w:r>
            <w:r>
              <w:rPr>
                <w:rFonts w:eastAsia="Arial Unicode MS"/>
                <w:sz w:val="28"/>
                <w:szCs w:val="28"/>
              </w:rPr>
              <w:t xml:space="preserve">Панина Галина Владимировна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W w:w="4678" w:type="dxa"/>
            <w:vAlign w:val="center"/>
            <w:textDirection w:val="lrTb"/>
            <w:noWrap w:val="false"/>
          </w:tcPr>
          <w:p>
            <w:pPr>
              <w:pStyle w:val="919"/>
              <w:ind w:left="57"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Период</w:t>
            </w:r>
            <w:r>
              <w:rPr>
                <w:spacing w:val="-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реализации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государственной</w:t>
            </w:r>
            <w:r>
              <w:rPr>
                <w:spacing w:val="-6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программы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0631" w:type="dxa"/>
            <w:vAlign w:val="center"/>
            <w:textDirection w:val="lrTb"/>
            <w:noWrap w:val="false"/>
          </w:tcPr>
          <w:p>
            <w:pPr>
              <w:ind w:left="57"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  <w:t xml:space="preserve">025</w:t>
            </w:r>
            <w:r>
              <w:rPr>
                <w:sz w:val="28"/>
                <w:szCs w:val="28"/>
              </w:rPr>
              <w:t xml:space="preserve"> – 2</w:t>
            </w:r>
            <w:r>
              <w:rPr>
                <w:sz w:val="28"/>
                <w:szCs w:val="28"/>
              </w:rPr>
              <w:t xml:space="preserve">030 годы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>
          <w:trHeight w:val="1534"/>
        </w:trPr>
        <w:tc>
          <w:tcPr>
            <w:tcW w:w="4678" w:type="dxa"/>
            <w:textDirection w:val="lrTb"/>
            <w:noWrap w:val="false"/>
          </w:tcPr>
          <w:p>
            <w:pPr>
              <w:pStyle w:val="919"/>
              <w:ind w:left="57"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Цели</w:t>
            </w:r>
            <w:r>
              <w:rPr>
                <w:spacing w:val="-7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государственной</w:t>
            </w:r>
            <w:r>
              <w:rPr>
                <w:spacing w:val="-6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программы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0631" w:type="dxa"/>
            <w:textDirection w:val="lrTb"/>
            <w:noWrap w:val="false"/>
          </w:tcPr>
          <w:p>
            <w:pPr>
              <w:contextualSpacing/>
              <w:ind w:left="57" w:right="57"/>
              <w:widowControl/>
              <w:rPr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sz w:val="28"/>
                <w:szCs w:val="28"/>
                <w:lang w:eastAsia="ru-RU"/>
              </w:rPr>
              <w:t xml:space="preserve">Цель:  </w:t>
            </w:r>
            <w:r>
              <w:rPr>
                <w:iCs/>
                <w:color w:val="000000"/>
                <w:sz w:val="28"/>
                <w:szCs w:val="28"/>
                <w:lang w:eastAsia="ru-RU"/>
              </w:rPr>
              <w:t xml:space="preserve">Создание у</w:t>
            </w:r>
            <w:r>
              <w:rPr>
                <w:iCs/>
                <w:color w:val="000000"/>
                <w:sz w:val="28"/>
                <w:szCs w:val="28"/>
                <w:lang w:eastAsia="ru-RU"/>
              </w:rPr>
              <w:t xml:space="preserve">словий для устойчивого развития </w:t>
            </w:r>
            <w:r>
              <w:rPr>
                <w:iCs/>
                <w:color w:val="000000"/>
                <w:sz w:val="28"/>
                <w:szCs w:val="28"/>
                <w:lang w:eastAsia="ru-RU"/>
              </w:rPr>
              <w:t xml:space="preserve">агропромышленного комплекс</w:t>
            </w:r>
            <w:r>
              <w:rPr>
                <w:iCs/>
                <w:color w:val="000000"/>
                <w:sz w:val="28"/>
                <w:szCs w:val="28"/>
                <w:lang w:eastAsia="ru-RU"/>
              </w:rPr>
              <w:t xml:space="preserve">а Вейделевского района и </w:t>
            </w:r>
            <w:r>
              <w:rPr>
                <w:iCs/>
                <w:color w:val="000000"/>
                <w:sz w:val="28"/>
                <w:szCs w:val="28"/>
                <w:lang w:eastAsia="ru-RU"/>
              </w:rPr>
              <w:t xml:space="preserve">улучшение услови</w:t>
            </w:r>
            <w:r>
              <w:rPr>
                <w:iCs/>
                <w:color w:val="000000"/>
                <w:sz w:val="28"/>
                <w:szCs w:val="28"/>
                <w:lang w:eastAsia="ru-RU"/>
              </w:rPr>
              <w:t xml:space="preserve">й проживания граждан в сельской </w:t>
            </w:r>
            <w:r>
              <w:rPr>
                <w:iCs/>
                <w:color w:val="000000"/>
                <w:sz w:val="28"/>
                <w:szCs w:val="28"/>
                <w:lang w:eastAsia="ru-RU"/>
              </w:rPr>
              <w:t xml:space="preserve">местности</w:t>
            </w:r>
            <w:r>
              <w:rPr>
                <w:iCs/>
                <w:color w:val="000000"/>
                <w:sz w:val="28"/>
                <w:szCs w:val="28"/>
                <w:lang w:eastAsia="ru-RU"/>
              </w:rPr>
            </w:r>
            <w:r>
              <w:rPr>
                <w:iCs/>
                <w:color w:val="000000"/>
                <w:sz w:val="28"/>
                <w:szCs w:val="28"/>
                <w:lang w:eastAsia="ru-RU"/>
              </w:rPr>
            </w:r>
          </w:p>
        </w:tc>
      </w:tr>
      <w:tr>
        <w:trPr>
          <w:trHeight w:val="20"/>
        </w:trPr>
        <w:tc>
          <w:tcPr>
            <w:tcW w:w="4678" w:type="dxa"/>
            <w:textDirection w:val="lrTb"/>
            <w:noWrap w:val="false"/>
          </w:tcPr>
          <w:p>
            <w:pPr>
              <w:pStyle w:val="919"/>
              <w:ind w:left="57"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Направления</w:t>
            </w:r>
            <w:r>
              <w:rPr>
                <w:spacing w:val="-6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муниципальной программы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0631" w:type="dxa"/>
            <w:textDirection w:val="lrTb"/>
            <w:noWrap w:val="false"/>
          </w:tcPr>
          <w:p>
            <w:pPr>
              <w:pStyle w:val="919"/>
              <w:ind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«Обеспечение функций органов местного самоуправления муниципального района «Вейделевский район»</w:t>
            </w:r>
            <w:r>
              <w:rPr>
                <w:sz w:val="28"/>
                <w:szCs w:val="28"/>
              </w:rPr>
              <w:t xml:space="preserve">;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919"/>
              <w:ind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2.«Обеспечение деятельности (оказание услуг) муниципальных учреждени</w:t>
            </w:r>
            <w:r>
              <w:rPr>
                <w:sz w:val="28"/>
                <w:szCs w:val="28"/>
              </w:rPr>
              <w:t xml:space="preserve">й(</w:t>
            </w:r>
            <w:r>
              <w:rPr>
                <w:sz w:val="28"/>
                <w:szCs w:val="28"/>
              </w:rPr>
              <w:t xml:space="preserve"> организаций)»</w:t>
            </w:r>
            <w:r>
              <w:rPr>
                <w:sz w:val="28"/>
                <w:szCs w:val="28"/>
              </w:rPr>
              <w:t xml:space="preserve">;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919"/>
              <w:ind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«Повышение квалификации, профессиональная подготовка и переподготовка кадров»</w:t>
            </w:r>
            <w:r>
              <w:rPr>
                <w:sz w:val="28"/>
                <w:szCs w:val="28"/>
              </w:rPr>
              <w:t xml:space="preserve">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W w:w="4678" w:type="dxa"/>
            <w:textDirection w:val="lrTb"/>
            <w:noWrap w:val="false"/>
          </w:tcPr>
          <w:p>
            <w:pPr>
              <w:pStyle w:val="919"/>
              <w:ind w:left="57"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Объемы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финансового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обеспечения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 xml:space="preserve">за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весь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период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реализации</w:t>
            </w:r>
            <w:r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 xml:space="preserve">в том числе по источникам </w:t>
            </w:r>
            <w:r>
              <w:rPr>
                <w:sz w:val="28"/>
                <w:szCs w:val="28"/>
              </w:rPr>
              <w:t xml:space="preserve">финансирования: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0631" w:type="dxa"/>
            <w:textDirection w:val="lrTb"/>
            <w:noWrap w:val="false"/>
          </w:tcPr>
          <w:p>
            <w:pPr>
              <w:ind w:left="57" w:right="57"/>
              <w:widowControl/>
              <w:rPr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sz w:val="28"/>
                <w:szCs w:val="28"/>
                <w:lang w:eastAsia="ru-RU"/>
              </w:rPr>
              <w:t xml:space="preserve">Всего по государственной программе  –  57139,9 тыс. рублей, в том числе </w:t>
            </w:r>
            <w:r>
              <w:rPr>
                <w:iCs/>
                <w:color w:val="000000"/>
                <w:sz w:val="28"/>
                <w:szCs w:val="28"/>
                <w:lang w:eastAsia="ru-RU"/>
              </w:rPr>
            </w:r>
            <w:r>
              <w:rPr>
                <w:iCs/>
                <w:color w:val="000000"/>
                <w:sz w:val="28"/>
                <w:szCs w:val="28"/>
                <w:lang w:eastAsia="ru-RU"/>
              </w:rPr>
            </w:r>
          </w:p>
          <w:p>
            <w:pPr>
              <w:ind w:left="57" w:right="57"/>
              <w:widowControl/>
              <w:rPr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sz w:val="28"/>
                <w:szCs w:val="28"/>
                <w:lang w:eastAsia="ru-RU"/>
              </w:rPr>
              <w:t xml:space="preserve">по источникам финансирования: </w:t>
            </w:r>
            <w:r>
              <w:rPr>
                <w:iCs/>
                <w:color w:val="000000"/>
                <w:sz w:val="28"/>
                <w:szCs w:val="28"/>
                <w:lang w:eastAsia="ru-RU"/>
              </w:rPr>
            </w:r>
            <w:r>
              <w:rPr>
                <w:iCs/>
                <w:color w:val="000000"/>
                <w:sz w:val="28"/>
                <w:szCs w:val="28"/>
                <w:lang w:eastAsia="ru-RU"/>
              </w:rPr>
            </w:r>
          </w:p>
          <w:p>
            <w:pPr>
              <w:numPr>
                <w:ilvl w:val="0"/>
                <w:numId w:val="10"/>
              </w:numPr>
              <w:contextualSpacing/>
              <w:ind w:right="57"/>
              <w:widowControl/>
              <w:rPr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sz w:val="28"/>
                <w:szCs w:val="28"/>
                <w:lang w:eastAsia="ru-RU"/>
              </w:rPr>
              <w:t xml:space="preserve"> местный бюджет – 57139,9 тыс. рублей;</w:t>
            </w:r>
            <w:r>
              <w:rPr>
                <w:iCs/>
                <w:color w:val="000000"/>
                <w:sz w:val="28"/>
                <w:szCs w:val="28"/>
                <w:lang w:eastAsia="ru-RU"/>
              </w:rPr>
            </w:r>
            <w:r>
              <w:rPr>
                <w:iCs/>
                <w:color w:val="000000"/>
                <w:sz w:val="28"/>
                <w:szCs w:val="28"/>
                <w:lang w:eastAsia="ru-RU"/>
              </w:rPr>
            </w:r>
          </w:p>
        </w:tc>
      </w:tr>
      <w:tr>
        <w:trPr>
          <w:trHeight w:val="20"/>
        </w:trPr>
        <w:tc>
          <w:tcPr>
            <w:tcW w:w="4678" w:type="dxa"/>
            <w:textDirection w:val="lrTb"/>
            <w:noWrap w:val="false"/>
          </w:tcPr>
          <w:p>
            <w:pPr>
              <w:pStyle w:val="919"/>
              <w:ind w:left="57"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Связь</w:t>
            </w:r>
            <w:r>
              <w:rPr>
                <w:spacing w:val="-6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национальными</w:t>
            </w:r>
            <w:r>
              <w:rPr>
                <w:spacing w:val="-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целями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развития</w:t>
            </w:r>
            <w:r>
              <w:rPr>
                <w:spacing w:val="-6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Российской</w:t>
            </w:r>
            <w:r>
              <w:rPr>
                <w:spacing w:val="-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Федерации/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государственной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919"/>
              <w:ind w:left="57"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программой</w:t>
            </w:r>
            <w:r>
              <w:rPr>
                <w:spacing w:val="-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Российской</w:t>
            </w:r>
            <w:r>
              <w:rPr>
                <w:spacing w:val="-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Федерации</w:t>
            </w:r>
            <w:r>
              <w:rPr>
                <w:sz w:val="28"/>
                <w:szCs w:val="28"/>
              </w:rPr>
              <w:t xml:space="preserve">,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919"/>
              <w:ind w:left="57"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государственной программой Белгородской области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0631" w:type="dxa"/>
            <w:textDirection w:val="lrTb"/>
            <w:noWrap w:val="false"/>
          </w:tcPr>
          <w:p>
            <w:pPr>
              <w:ind w:left="57" w:right="57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1. Национальная цель «</w:t>
            </w:r>
            <w:r>
              <w:rPr>
                <w:sz w:val="28"/>
                <w:szCs w:val="28"/>
                <w:lang w:eastAsia="ru-RU"/>
              </w:rPr>
              <w:t xml:space="preserve">Комфортная и безопасная среда для жизни</w:t>
            </w:r>
            <w:r>
              <w:rPr>
                <w:sz w:val="28"/>
                <w:szCs w:val="28"/>
                <w:lang w:eastAsia="ru-RU"/>
              </w:rPr>
              <w:t xml:space="preserve">».</w:t>
            </w:r>
            <w:r>
              <w:rPr>
                <w:sz w:val="28"/>
                <w:szCs w:val="28"/>
                <w:lang w:eastAsia="ru-RU"/>
              </w:rPr>
            </w:r>
            <w:r>
              <w:rPr>
                <w:sz w:val="28"/>
                <w:szCs w:val="28"/>
                <w:lang w:eastAsia="ru-RU"/>
              </w:rPr>
            </w:r>
          </w:p>
          <w:p>
            <w:pPr>
              <w:ind w:left="57" w:right="57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Показател</w:t>
            </w:r>
            <w:r>
              <w:rPr>
                <w:sz w:val="28"/>
                <w:szCs w:val="28"/>
                <w:lang w:eastAsia="ru-RU"/>
              </w:rPr>
              <w:t xml:space="preserve">ь</w:t>
            </w:r>
            <w:r>
              <w:rPr>
                <w:sz w:val="28"/>
                <w:szCs w:val="28"/>
                <w:lang w:eastAsia="ru-RU"/>
              </w:rPr>
              <w:t xml:space="preserve"> 1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 xml:space="preserve">«</w:t>
            </w:r>
            <w:r>
              <w:rPr>
                <w:sz w:val="28"/>
                <w:szCs w:val="28"/>
                <w:lang w:eastAsia="ru-RU"/>
              </w:rPr>
              <w:t xml:space="preserve">Доля сельского населения в общей численности населения Российской Федерации (на 1 января года, следующего за </w:t>
            </w:r>
            <w:r>
              <w:rPr>
                <w:sz w:val="28"/>
                <w:szCs w:val="28"/>
                <w:lang w:eastAsia="ru-RU"/>
              </w:rPr>
              <w:t xml:space="preserve">отчетным</w:t>
            </w:r>
            <w:r>
              <w:rPr>
                <w:sz w:val="28"/>
                <w:szCs w:val="28"/>
                <w:lang w:eastAsia="ru-RU"/>
              </w:rPr>
              <w:t xml:space="preserve">)</w:t>
            </w:r>
            <w:r>
              <w:rPr>
                <w:sz w:val="28"/>
                <w:szCs w:val="28"/>
                <w:lang w:eastAsia="ru-RU"/>
              </w:rPr>
              <w:t xml:space="preserve">»;</w:t>
            </w:r>
            <w:r>
              <w:rPr>
                <w:sz w:val="28"/>
                <w:szCs w:val="28"/>
                <w:lang w:eastAsia="ru-RU"/>
              </w:rPr>
            </w:r>
            <w:r>
              <w:rPr>
                <w:sz w:val="28"/>
                <w:szCs w:val="28"/>
                <w:lang w:eastAsia="ru-RU"/>
              </w:rPr>
            </w:r>
          </w:p>
          <w:p>
            <w:pPr>
              <w:ind w:left="57" w:right="57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Показатель 2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 xml:space="preserve">«</w:t>
            </w:r>
            <w:r>
              <w:rPr>
                <w:sz w:val="28"/>
                <w:szCs w:val="28"/>
                <w:lang w:eastAsia="ru-RU"/>
              </w:rPr>
              <w:t xml:space="preserve">Ц</w:t>
            </w:r>
            <w:r>
              <w:rPr>
                <w:sz w:val="28"/>
                <w:szCs w:val="28"/>
                <w:lang w:eastAsia="ru-RU"/>
              </w:rPr>
              <w:t xml:space="preserve">ифровая трансформация государственного и муниципального управления, экономики и социальной сферы</w:t>
            </w:r>
            <w:r>
              <w:rPr>
                <w:sz w:val="28"/>
                <w:szCs w:val="28"/>
                <w:lang w:eastAsia="ru-RU"/>
              </w:rPr>
              <w:t xml:space="preserve">; </w:t>
            </w:r>
            <w:r>
              <w:rPr>
                <w:sz w:val="28"/>
                <w:szCs w:val="28"/>
                <w:lang w:eastAsia="ru-RU"/>
              </w:rPr>
              <w:t xml:space="preserve">(на 1 января года, следующего за </w:t>
            </w:r>
            <w:r>
              <w:rPr>
                <w:sz w:val="28"/>
                <w:szCs w:val="28"/>
                <w:lang w:eastAsia="ru-RU"/>
              </w:rPr>
              <w:t xml:space="preserve">отчетным</w:t>
            </w:r>
            <w:r>
              <w:rPr>
                <w:sz w:val="28"/>
                <w:szCs w:val="28"/>
                <w:lang w:eastAsia="ru-RU"/>
              </w:rPr>
              <w:t xml:space="preserve">)</w:t>
            </w:r>
            <w:r>
              <w:rPr>
                <w:sz w:val="28"/>
                <w:szCs w:val="28"/>
                <w:lang w:eastAsia="ru-RU"/>
              </w:rPr>
              <w:t xml:space="preserve">»</w:t>
            </w:r>
            <w:r>
              <w:rPr>
                <w:sz w:val="28"/>
                <w:szCs w:val="28"/>
                <w:lang w:eastAsia="ru-RU"/>
              </w:rPr>
              <w:t xml:space="preserve">;</w:t>
            </w:r>
            <w:r>
              <w:rPr>
                <w:sz w:val="28"/>
                <w:szCs w:val="28"/>
                <w:lang w:eastAsia="ru-RU"/>
              </w:rPr>
            </w:r>
            <w:r>
              <w:rPr>
                <w:sz w:val="28"/>
                <w:szCs w:val="28"/>
                <w:lang w:eastAsia="ru-RU"/>
              </w:rPr>
            </w:r>
          </w:p>
          <w:p>
            <w:pPr>
              <w:ind w:left="57" w:right="57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Показатель 3 «</w:t>
            </w:r>
            <w:r>
              <w:rPr>
                <w:sz w:val="28"/>
                <w:szCs w:val="28"/>
              </w:rPr>
              <w:t xml:space="preserve">С</w:t>
            </w:r>
            <w:r>
              <w:rPr>
                <w:sz w:val="28"/>
                <w:szCs w:val="28"/>
              </w:rPr>
              <w:t xml:space="preserve">оздание к 2030 году эффективной системы подготовки, профессиональной переподготовки и повышения квалификации </w:t>
            </w:r>
            <w:r>
              <w:rPr>
                <w:sz w:val="28"/>
                <w:szCs w:val="28"/>
              </w:rPr>
              <w:t xml:space="preserve">кадров</w:t>
            </w:r>
            <w:r>
              <w:rPr>
                <w:sz w:val="28"/>
                <w:szCs w:val="28"/>
              </w:rPr>
              <w:t xml:space="preserve"> для приоритетных отраслей экономики исходя из прогноза потребности в них</w:t>
            </w:r>
            <w:r>
              <w:rPr>
                <w:sz w:val="28"/>
                <w:szCs w:val="28"/>
                <w:lang w:eastAsia="ru-RU"/>
              </w:rPr>
              <w:t xml:space="preserve">»</w:t>
            </w:r>
            <w:r>
              <w:rPr>
                <w:sz w:val="28"/>
                <w:szCs w:val="28"/>
                <w:lang w:eastAsia="ru-RU"/>
              </w:rPr>
              <w:t xml:space="preserve">.</w:t>
            </w:r>
            <w:r>
              <w:rPr>
                <w:sz w:val="28"/>
                <w:szCs w:val="28"/>
                <w:lang w:eastAsia="ru-RU"/>
              </w:rPr>
            </w:r>
            <w:r>
              <w:rPr>
                <w:sz w:val="28"/>
                <w:szCs w:val="28"/>
                <w:lang w:eastAsia="ru-RU"/>
              </w:rPr>
            </w:r>
          </w:p>
          <w:p>
            <w:pPr>
              <w:ind w:left="57" w:right="57"/>
              <w:jc w:val="both"/>
              <w:rPr>
                <w:sz w:val="28"/>
                <w:szCs w:val="28"/>
              </w:rPr>
            </w:pPr>
            <w:r>
              <w:rPr>
                <w:rStyle w:val="941"/>
              </w:rPr>
              <w:t xml:space="preserve">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W w:w="4678" w:type="dxa"/>
            <w:textDirection w:val="lrTb"/>
            <w:noWrap w:val="false"/>
          </w:tcPr>
          <w:p>
            <w:pPr>
              <w:ind w:left="57" w:right="57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Связь с</w:t>
            </w:r>
            <w:r>
              <w:rPr>
                <w:sz w:val="28"/>
                <w:szCs w:val="28"/>
                <w:lang w:eastAsia="ru-RU"/>
              </w:rPr>
              <w:t xml:space="preserve"> цел</w:t>
            </w:r>
            <w:r>
              <w:rPr>
                <w:sz w:val="28"/>
                <w:szCs w:val="28"/>
                <w:lang w:eastAsia="ru-RU"/>
              </w:rPr>
              <w:t xml:space="preserve">ями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 xml:space="preserve">развития </w:t>
            </w:r>
            <w:r>
              <w:rPr>
                <w:sz w:val="28"/>
                <w:szCs w:val="28"/>
                <w:lang w:eastAsia="ru-RU"/>
              </w:rPr>
              <w:t xml:space="preserve">Вейделевского</w:t>
            </w:r>
            <w:r>
              <w:rPr>
                <w:sz w:val="28"/>
                <w:szCs w:val="28"/>
                <w:lang w:eastAsia="ru-RU"/>
              </w:rPr>
              <w:t xml:space="preserve"> района/ </w:t>
            </w:r>
            <w:r>
              <w:rPr>
                <w:sz w:val="28"/>
                <w:szCs w:val="28"/>
                <w:lang w:eastAsia="ru-RU"/>
              </w:rPr>
              <w:t xml:space="preserve">стратегически</w:t>
            </w:r>
            <w:r>
              <w:rPr>
                <w:sz w:val="28"/>
                <w:szCs w:val="28"/>
                <w:lang w:eastAsia="ru-RU"/>
              </w:rPr>
              <w:t xml:space="preserve">ми</w:t>
            </w:r>
            <w:r>
              <w:rPr>
                <w:sz w:val="28"/>
                <w:szCs w:val="28"/>
                <w:lang w:eastAsia="ru-RU"/>
              </w:rPr>
              <w:t xml:space="preserve"> приоритет</w:t>
            </w:r>
            <w:r>
              <w:rPr>
                <w:sz w:val="28"/>
                <w:szCs w:val="28"/>
                <w:lang w:eastAsia="ru-RU"/>
              </w:rPr>
              <w:t xml:space="preserve">ами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 xml:space="preserve">Вейделевского</w:t>
            </w:r>
            <w:r>
              <w:rPr>
                <w:sz w:val="28"/>
                <w:szCs w:val="28"/>
                <w:lang w:eastAsia="ru-RU"/>
              </w:rPr>
              <w:t xml:space="preserve"> района</w:t>
            </w:r>
            <w:r>
              <w:rPr>
                <w:sz w:val="28"/>
                <w:szCs w:val="28"/>
                <w:lang w:eastAsia="ru-RU"/>
              </w:rPr>
            </w:r>
            <w:r>
              <w:rPr>
                <w:sz w:val="28"/>
                <w:szCs w:val="28"/>
                <w:lang w:eastAsia="ru-RU"/>
              </w:rPr>
            </w:r>
          </w:p>
        </w:tc>
        <w:tc>
          <w:tcPr>
            <w:tcW w:w="10631" w:type="dxa"/>
            <w:vAlign w:val="center"/>
            <w:textDirection w:val="lrTb"/>
            <w:noWrap w:val="false"/>
          </w:tcPr>
          <w:p>
            <w:pPr>
              <w:pStyle w:val="918"/>
              <w:numPr>
                <w:ilvl w:val="0"/>
                <w:numId w:val="12"/>
              </w:numPr>
              <w:ind w:left="57" w:right="57" w:firstLine="0"/>
              <w:jc w:val="both"/>
              <w:spacing w:before="0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Стратегическая цель комплексного развития сельских территорий является сохранение доли сельского населения в общей численности населения </w:t>
            </w:r>
            <w:r>
              <w:rPr>
                <w:sz w:val="28"/>
                <w:szCs w:val="28"/>
              </w:rPr>
              <w:t xml:space="preserve">Вейделевского</w:t>
            </w:r>
            <w:r>
              <w:rPr>
                <w:sz w:val="28"/>
                <w:szCs w:val="28"/>
              </w:rPr>
              <w:t xml:space="preserve"> района, повышение доли общей площади благоустроенных жилых помещений в сельских населенных пунктах </w:t>
            </w:r>
            <w:r>
              <w:rPr>
                <w:sz w:val="28"/>
                <w:szCs w:val="28"/>
              </w:rPr>
              <w:t xml:space="preserve">Вейделевского</w:t>
            </w:r>
            <w:r>
              <w:rPr>
                <w:sz w:val="28"/>
                <w:szCs w:val="28"/>
              </w:rPr>
              <w:t xml:space="preserve"> района.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918"/>
              <w:numPr>
                <w:ilvl w:val="0"/>
                <w:numId w:val="12"/>
              </w:numPr>
              <w:ind w:left="164" w:right="57" w:hanging="142"/>
              <w:spacing w:befor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Приоритет «Сбалансированное пространственное развитие» (Сохранение численности сельского населения, повышение уровня и качества его жизни являются приоритетными).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918"/>
              <w:numPr>
                <w:ilvl w:val="1"/>
                <w:numId w:val="12"/>
              </w:numPr>
              <w:ind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Показатель «Доля сельского населения </w:t>
            </w:r>
            <w:r>
              <w:rPr>
                <w:sz w:val="28"/>
                <w:szCs w:val="28"/>
              </w:rPr>
              <w:t xml:space="preserve">Вейделевского</w:t>
            </w:r>
            <w:r>
              <w:rPr>
                <w:sz w:val="28"/>
                <w:szCs w:val="28"/>
              </w:rPr>
              <w:t xml:space="preserve"> района в общей численности населения </w:t>
            </w:r>
            <w:r>
              <w:rPr>
                <w:sz w:val="28"/>
                <w:szCs w:val="28"/>
              </w:rPr>
              <w:t xml:space="preserve">Вейделевского</w:t>
            </w:r>
            <w:r>
              <w:rPr>
                <w:sz w:val="28"/>
                <w:szCs w:val="28"/>
              </w:rPr>
              <w:t xml:space="preserve"> района».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918"/>
              <w:numPr>
                <w:ilvl w:val="1"/>
                <w:numId w:val="12"/>
              </w:numPr>
              <w:ind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Ц</w:t>
            </w:r>
            <w:r>
              <w:rPr>
                <w:sz w:val="28"/>
                <w:szCs w:val="28"/>
              </w:rPr>
              <w:t xml:space="preserve">ифровая трансформация государственного и муниципального управления, экономики и социальной сферы</w:t>
            </w:r>
            <w:r>
              <w:rPr>
                <w:sz w:val="28"/>
                <w:szCs w:val="28"/>
              </w:rPr>
              <w:t xml:space="preserve">»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918"/>
              <w:numPr>
                <w:ilvl w:val="1"/>
                <w:numId w:val="12"/>
              </w:numPr>
              <w:ind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  <w:lang w:eastAsia="ru-RU"/>
              </w:rPr>
              <w:t xml:space="preserve">У</w:t>
            </w:r>
            <w:r>
              <w:rPr>
                <w:sz w:val="28"/>
                <w:szCs w:val="28"/>
                <w:lang w:eastAsia="ru-RU"/>
              </w:rPr>
              <w:t xml:space="preserve">стойчивая и динамичная экономика</w:t>
            </w:r>
            <w:r>
              <w:rPr>
                <w:sz w:val="28"/>
                <w:szCs w:val="28"/>
              </w:rPr>
              <w:t xml:space="preserve">»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916"/>
        <w:ind w:left="652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16"/>
        <w:ind w:left="652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16"/>
        <w:ind w:left="652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16"/>
        <w:ind w:left="652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16"/>
        <w:ind w:left="652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16"/>
        <w:ind w:left="652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16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16"/>
        <w:numPr>
          <w:ilvl w:val="0"/>
          <w:numId w:val="4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Показатели</w:t>
      </w:r>
      <w:r>
        <w:rPr>
          <w:b/>
          <w:spacing w:val="-8"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муниципальной</w:t>
      </w:r>
      <w:r>
        <w:rPr>
          <w:b/>
          <w:spacing w:val="-5"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программы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16"/>
        <w:jc w:val="center"/>
        <w:spacing w:before="5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Style w:val="915"/>
        <w:tblW w:w="15461" w:type="dxa"/>
        <w:tblInd w:w="-14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424"/>
        <w:gridCol w:w="710"/>
        <w:gridCol w:w="679"/>
        <w:gridCol w:w="40"/>
        <w:gridCol w:w="128"/>
        <w:gridCol w:w="711"/>
        <w:gridCol w:w="737"/>
        <w:gridCol w:w="823"/>
        <w:gridCol w:w="565"/>
        <w:gridCol w:w="708"/>
        <w:gridCol w:w="709"/>
        <w:gridCol w:w="568"/>
        <w:gridCol w:w="567"/>
        <w:gridCol w:w="566"/>
        <w:gridCol w:w="569"/>
        <w:gridCol w:w="1135"/>
        <w:gridCol w:w="11"/>
        <w:gridCol w:w="1134"/>
        <w:gridCol w:w="17"/>
        <w:gridCol w:w="1390"/>
        <w:gridCol w:w="10"/>
        <w:gridCol w:w="1267"/>
        <w:gridCol w:w="9"/>
        <w:gridCol w:w="1127"/>
        <w:gridCol w:w="7"/>
        <w:gridCol w:w="841"/>
        <w:gridCol w:w="9"/>
      </w:tblGrid>
      <w:tr>
        <w:trPr>
          <w:trHeight w:val="20"/>
          <w:tblHeader/>
        </w:trPr>
        <w:tc>
          <w:tcPr>
            <w:tcW w:w="424" w:type="dxa"/>
            <w:vMerge w:val="restart"/>
            <w:textDirection w:val="lrTb"/>
            <w:noWrap w:val="false"/>
          </w:tcPr>
          <w:p>
            <w:pPr>
              <w:pStyle w:val="91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№</w:t>
            </w:r>
            <w:r>
              <w:rPr>
                <w:b/>
                <w:spacing w:val="-1"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п/п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W w:w="710" w:type="dxa"/>
            <w:vMerge w:val="restart"/>
            <w:textDirection w:val="lrTb"/>
            <w:noWrap w:val="false"/>
          </w:tcPr>
          <w:p>
            <w:pPr>
              <w:pStyle w:val="91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Наименование показателя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W w:w="679" w:type="dxa"/>
            <w:vMerge w:val="restart"/>
            <w:textDirection w:val="lrTb"/>
            <w:noWrap w:val="false"/>
          </w:tcPr>
          <w:p>
            <w:pPr>
              <w:pStyle w:val="91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Уро-</w:t>
            </w:r>
            <w:r>
              <w:rPr>
                <w:b/>
                <w:sz w:val="20"/>
                <w:szCs w:val="20"/>
              </w:rPr>
              <w:t xml:space="preserve">вень</w:t>
            </w:r>
            <w:r>
              <w:rPr>
                <w:b/>
                <w:spacing w:val="1"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пока-</w:t>
            </w:r>
            <w:r>
              <w:rPr>
                <w:b/>
                <w:sz w:val="20"/>
                <w:szCs w:val="20"/>
              </w:rPr>
              <w:t xml:space="preserve">зателя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gridSpan w:val="3"/>
            <w:tcW w:w="879" w:type="dxa"/>
            <w:vMerge w:val="restart"/>
            <w:textDirection w:val="lrTb"/>
            <w:noWrap w:val="false"/>
          </w:tcPr>
          <w:p>
            <w:pPr>
              <w:pStyle w:val="91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Признак</w:t>
            </w:r>
            <w:r>
              <w:rPr>
                <w:b/>
                <w:spacing w:val="1"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возрас-тания</w:t>
            </w:r>
            <w:r>
              <w:rPr>
                <w:b/>
                <w:sz w:val="20"/>
                <w:szCs w:val="20"/>
              </w:rPr>
              <w:t xml:space="preserve">/</w:t>
            </w:r>
            <w:r>
              <w:rPr>
                <w:b/>
                <w:spacing w:val="-37"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убыва-ния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W w:w="737" w:type="dxa"/>
            <w:vMerge w:val="restart"/>
            <w:textDirection w:val="lrTb"/>
            <w:noWrap w:val="false"/>
          </w:tcPr>
          <w:p>
            <w:pPr>
              <w:pStyle w:val="91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Едини-</w:t>
            </w:r>
            <w:r>
              <w:rPr>
                <w:b/>
                <w:sz w:val="20"/>
                <w:szCs w:val="20"/>
              </w:rPr>
              <w:t xml:space="preserve">ца</w:t>
            </w:r>
            <w:r>
              <w:rPr>
                <w:b/>
                <w:spacing w:val="1"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измере-ния</w:t>
            </w:r>
            <w:r>
              <w:rPr>
                <w:b/>
                <w:spacing w:val="-37"/>
                <w:sz w:val="20"/>
                <w:szCs w:val="20"/>
              </w:rPr>
              <w:t xml:space="preserve"> </w:t>
            </w:r>
            <w:r>
              <w:rPr>
                <w:b/>
                <w:spacing w:val="-1"/>
                <w:sz w:val="20"/>
                <w:szCs w:val="20"/>
              </w:rPr>
              <w:t xml:space="preserve">(по</w:t>
            </w:r>
            <w:r>
              <w:rPr>
                <w:b/>
                <w:spacing w:val="-9"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ОКЕИ)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gridSpan w:val="2"/>
            <w:tcW w:w="1388" w:type="dxa"/>
            <w:textDirection w:val="lrTb"/>
            <w:noWrap w:val="false"/>
          </w:tcPr>
          <w:p>
            <w:pPr>
              <w:pStyle w:val="91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Базовое</w:t>
            </w:r>
            <w:r>
              <w:rPr>
                <w:b/>
                <w:spacing w:val="1"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значени</w:t>
            </w:r>
            <w:bookmarkStart w:id="1" w:name="_bookmark0"/>
            <w:r/>
            <w:bookmarkEnd w:id="1"/>
            <w:r>
              <w:rPr>
                <w:b/>
                <w:sz w:val="20"/>
                <w:szCs w:val="20"/>
              </w:rPr>
              <w:t xml:space="preserve">е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gridSpan w:val="6"/>
            <w:tcW w:w="3687" w:type="dxa"/>
            <w:textDirection w:val="lrTb"/>
            <w:noWrap w:val="false"/>
          </w:tcPr>
          <w:p>
            <w:pPr>
              <w:pStyle w:val="91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Значение показателя по годам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gridSpan w:val="2"/>
            <w:tcW w:w="1146" w:type="dxa"/>
            <w:textDirection w:val="lrTb"/>
            <w:noWrap w:val="false"/>
          </w:tcPr>
          <w:p>
            <w:pPr>
              <w:pStyle w:val="91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Документ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pStyle w:val="91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Ответствен-</w:t>
            </w:r>
            <w:r>
              <w:rPr>
                <w:b/>
                <w:sz w:val="20"/>
                <w:szCs w:val="20"/>
              </w:rPr>
              <w:t xml:space="preserve">ный</w:t>
            </w:r>
            <w:r>
              <w:rPr>
                <w:b/>
                <w:sz w:val="20"/>
                <w:szCs w:val="20"/>
              </w:rPr>
              <w:br/>
            </w:r>
            <w:r>
              <w:rPr>
                <w:b/>
                <w:spacing w:val="-38"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за </w:t>
            </w:r>
            <w:r>
              <w:rPr>
                <w:b/>
                <w:sz w:val="20"/>
                <w:szCs w:val="20"/>
              </w:rPr>
              <w:t xml:space="preserve">дости-жение</w:t>
            </w:r>
            <w:r>
              <w:rPr>
                <w:b/>
                <w:spacing w:val="-37"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показателя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gridSpan w:val="3"/>
            <w:tcW w:w="1417" w:type="dxa"/>
            <w:textDirection w:val="lrTb"/>
            <w:noWrap w:val="false"/>
          </w:tcPr>
          <w:p>
            <w:pPr>
              <w:pStyle w:val="919"/>
              <w:ind w:left="115" w:right="1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Связь </w:t>
            </w:r>
            <w:r>
              <w:rPr>
                <w:b/>
                <w:sz w:val="20"/>
                <w:szCs w:val="20"/>
              </w:rPr>
              <w:br/>
              <w:t xml:space="preserve">с показателями 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pStyle w:val="91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национальных целей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gridSpan w:val="2"/>
            <w:tcW w:w="1276" w:type="dxa"/>
            <w:textDirection w:val="lrTb"/>
            <w:noWrap w:val="false"/>
          </w:tcPr>
          <w:p>
            <w:pPr>
              <w:pStyle w:val="91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Связь </w:t>
            </w:r>
            <w:r>
              <w:rPr>
                <w:b/>
                <w:sz w:val="20"/>
                <w:szCs w:val="20"/>
              </w:rPr>
              <w:br/>
              <w:t xml:space="preserve">с</w:t>
            </w:r>
            <w:r>
              <w:rPr>
                <w:b/>
                <w:spacing w:val="1"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показате-лями</w:t>
            </w:r>
            <w:r>
              <w:rPr>
                <w:b/>
                <w:spacing w:val="1"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государ-ственных</w:t>
            </w:r>
            <w:r>
              <w:rPr>
                <w:b/>
                <w:sz w:val="20"/>
                <w:szCs w:val="20"/>
              </w:rPr>
              <w:t xml:space="preserve"> программ Белгородской области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gridSpan w:val="2"/>
            <w:tcW w:w="1134" w:type="dxa"/>
            <w:textDirection w:val="lrTb"/>
            <w:noWrap w:val="false"/>
          </w:tcPr>
          <w:p>
            <w:pPr>
              <w:pStyle w:val="91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Признак «Участие муниципального образования Вейделевского района»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gridSpan w:val="2"/>
            <w:tcW w:w="850" w:type="dxa"/>
            <w:textDirection w:val="lrTb"/>
            <w:noWrap w:val="false"/>
          </w:tcPr>
          <w:p>
            <w:pPr>
              <w:pStyle w:val="919"/>
              <w:ind w:left="1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Информацион-ная</w:t>
            </w:r>
            <w:r>
              <w:rPr>
                <w:b/>
                <w:sz w:val="20"/>
                <w:szCs w:val="20"/>
              </w:rPr>
              <w:t xml:space="preserve"> система </w:t>
            </w:r>
            <w:r>
              <w:rPr>
                <w:b/>
                <w:sz w:val="20"/>
                <w:szCs w:val="20"/>
                <w:vertAlign w:val="superscript"/>
              </w:rPr>
              <w:t xml:space="preserve">21, 22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rPr>
          <w:gridAfter w:val="1"/>
          <w:trHeight w:val="20"/>
          <w:tblHeader/>
        </w:trPr>
        <w:tc>
          <w:tcPr>
            <w:tcBorders>
              <w:top w:val="none" w:color="000000" w:sz="4" w:space="0"/>
            </w:tcBorders>
            <w:tcW w:w="424" w:type="dxa"/>
            <w:vMerge w:val="continue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710" w:type="dxa"/>
            <w:vMerge w:val="continue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79" w:type="dxa"/>
            <w:vMerge w:val="continue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</w:tcBorders>
            <w:tcW w:w="879" w:type="dxa"/>
            <w:vMerge w:val="continue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737" w:type="dxa"/>
            <w:vMerge w:val="continue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823" w:type="dxa"/>
            <w:textDirection w:val="lrTb"/>
            <w:noWrap w:val="false"/>
          </w:tcPr>
          <w:p>
            <w:pPr>
              <w:pStyle w:val="91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значение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W w:w="565" w:type="dxa"/>
            <w:textDirection w:val="lrTb"/>
            <w:noWrap w:val="false"/>
          </w:tcPr>
          <w:p>
            <w:pPr>
              <w:pStyle w:val="91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год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pStyle w:val="91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2025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91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2026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pStyle w:val="91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2027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pStyle w:val="91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2028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W w:w="566" w:type="dxa"/>
            <w:textDirection w:val="lrTb"/>
            <w:noWrap w:val="false"/>
          </w:tcPr>
          <w:p>
            <w:pPr>
              <w:pStyle w:val="91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2029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W w:w="569" w:type="dxa"/>
            <w:textDirection w:val="lrTb"/>
            <w:noWrap w:val="false"/>
          </w:tcPr>
          <w:p>
            <w:pPr>
              <w:pStyle w:val="91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2030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1135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</w:tcBorders>
            <w:tcW w:w="1162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390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W w:w="1277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W w:w="848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gridAfter w:val="1"/>
          <w:trHeight w:val="20"/>
        </w:trPr>
        <w:tc>
          <w:tcPr>
            <w:tcW w:w="424" w:type="dxa"/>
            <w:textDirection w:val="lrTb"/>
            <w:noWrap w:val="false"/>
          </w:tcPr>
          <w:p>
            <w:pPr>
              <w:pStyle w:val="91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W w:w="710" w:type="dxa"/>
            <w:textDirection w:val="lrTb"/>
            <w:noWrap w:val="false"/>
          </w:tcPr>
          <w:p>
            <w:pPr>
              <w:pStyle w:val="91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W w:w="679" w:type="dxa"/>
            <w:textDirection w:val="lrTb"/>
            <w:noWrap w:val="false"/>
          </w:tcPr>
          <w:p>
            <w:pPr>
              <w:pStyle w:val="91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3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gridSpan w:val="3"/>
            <w:tcW w:w="879" w:type="dxa"/>
            <w:textDirection w:val="lrTb"/>
            <w:noWrap w:val="false"/>
          </w:tcPr>
          <w:p>
            <w:pPr>
              <w:pStyle w:val="91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4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W w:w="737" w:type="dxa"/>
            <w:textDirection w:val="lrTb"/>
            <w:noWrap w:val="false"/>
          </w:tcPr>
          <w:p>
            <w:pPr>
              <w:pStyle w:val="91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5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W w:w="823" w:type="dxa"/>
            <w:textDirection w:val="lrTb"/>
            <w:noWrap w:val="false"/>
          </w:tcPr>
          <w:p>
            <w:pPr>
              <w:pStyle w:val="91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6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W w:w="565" w:type="dxa"/>
            <w:textDirection w:val="lrTb"/>
            <w:noWrap w:val="false"/>
          </w:tcPr>
          <w:p>
            <w:pPr>
              <w:pStyle w:val="91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7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pStyle w:val="91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9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91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10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pStyle w:val="91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11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pStyle w:val="91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12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W w:w="566" w:type="dxa"/>
            <w:textDirection w:val="lrTb"/>
            <w:noWrap w:val="false"/>
          </w:tcPr>
          <w:p>
            <w:pPr>
              <w:pStyle w:val="91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13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W w:w="569" w:type="dxa"/>
            <w:textDirection w:val="lrTb"/>
            <w:noWrap w:val="false"/>
          </w:tcPr>
          <w:p>
            <w:pPr>
              <w:pStyle w:val="91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14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pStyle w:val="91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15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gridSpan w:val="3"/>
            <w:tcW w:w="1162" w:type="dxa"/>
            <w:textDirection w:val="lrTb"/>
            <w:noWrap w:val="false"/>
          </w:tcPr>
          <w:p>
            <w:pPr>
              <w:pStyle w:val="91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16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W w:w="1390" w:type="dxa"/>
            <w:textDirection w:val="lrTb"/>
            <w:noWrap w:val="false"/>
          </w:tcPr>
          <w:p>
            <w:pPr>
              <w:pStyle w:val="91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17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gridSpan w:val="2"/>
            <w:tcW w:w="1277" w:type="dxa"/>
            <w:textDirection w:val="lrTb"/>
            <w:noWrap w:val="false"/>
          </w:tcPr>
          <w:p>
            <w:pPr>
              <w:pStyle w:val="91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18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pStyle w:val="91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19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gridSpan w:val="2"/>
            <w:tcW w:w="848" w:type="dxa"/>
            <w:textDirection w:val="lrTb"/>
            <w:noWrap w:val="false"/>
          </w:tcPr>
          <w:p>
            <w:pPr>
              <w:pStyle w:val="91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20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rPr>
          <w:gridAfter w:val="1"/>
          <w:trHeight w:val="510"/>
        </w:trPr>
        <w:tc>
          <w:tcPr>
            <w:tcW w:w="424" w:type="dxa"/>
            <w:textDirection w:val="lrTb"/>
            <w:noWrap w:val="false"/>
          </w:tcPr>
          <w:p>
            <w:pPr>
              <w:pStyle w:val="919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710" w:type="dxa"/>
            <w:textDirection w:val="lrTb"/>
            <w:noWrap w:val="false"/>
          </w:tcPr>
          <w:p>
            <w:pPr>
              <w:ind w:left="57"/>
              <w:rPr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iCs/>
                <w:color w:val="000000"/>
                <w:sz w:val="20"/>
                <w:szCs w:val="20"/>
                <w:lang w:eastAsia="ru-RU"/>
              </w:rPr>
              <w:t xml:space="preserve">Доля сельского населения в общей численности населения</w:t>
            </w:r>
            <w:r>
              <w:rPr>
                <w:iCs/>
                <w:color w:val="000000"/>
                <w:sz w:val="20"/>
                <w:szCs w:val="20"/>
                <w:lang w:eastAsia="ru-RU"/>
              </w:rPr>
            </w:r>
            <w:r>
              <w:rPr>
                <w:iCs/>
                <w:color w:val="000000"/>
                <w:sz w:val="20"/>
                <w:szCs w:val="20"/>
                <w:lang w:eastAsia="ru-RU"/>
              </w:rPr>
            </w:r>
          </w:p>
          <w:p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679" w:type="dxa"/>
            <w:textDirection w:val="lrTb"/>
            <w:noWrap w:val="false"/>
          </w:tcPr>
          <w:p>
            <w:pPr>
              <w:pStyle w:val="919"/>
              <w:ind w:left="57"/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МП</w:t>
            </w:r>
            <w:r>
              <w:rPr>
                <w:i/>
                <w:sz w:val="20"/>
                <w:szCs w:val="20"/>
              </w:rPr>
            </w:r>
            <w:r>
              <w:rPr>
                <w:i/>
                <w:sz w:val="20"/>
                <w:szCs w:val="20"/>
              </w:rPr>
            </w:r>
          </w:p>
        </w:tc>
        <w:tc>
          <w:tcPr>
            <w:gridSpan w:val="3"/>
            <w:tcW w:w="879" w:type="dxa"/>
            <w:textDirection w:val="lrTb"/>
            <w:noWrap w:val="false"/>
          </w:tcPr>
          <w:p>
            <w:pPr>
              <w:pStyle w:val="919"/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Прогрессирующий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737" w:type="dxa"/>
            <w:textDirection w:val="lrTb"/>
            <w:noWrap w:val="false"/>
          </w:tcPr>
          <w:p>
            <w:pPr>
              <w:pStyle w:val="919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Процент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823" w:type="dxa"/>
            <w:textDirection w:val="lrTb"/>
            <w:noWrap w:val="false"/>
          </w:tcPr>
          <w:p>
            <w:pPr>
              <w:pStyle w:val="919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64,8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565" w:type="dxa"/>
            <w:textDirection w:val="lrTb"/>
            <w:noWrap w:val="false"/>
          </w:tcPr>
          <w:p>
            <w:pPr>
              <w:pStyle w:val="919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pStyle w:val="919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64,8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919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64,7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pStyle w:val="919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64,7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pStyle w:val="919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64,6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566" w:type="dxa"/>
            <w:textDirection w:val="lrTb"/>
            <w:noWrap w:val="false"/>
          </w:tcPr>
          <w:p>
            <w:pPr>
              <w:pStyle w:val="919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</w:t>
            </w:r>
            <w:r>
              <w:rPr>
                <w:sz w:val="20"/>
                <w:szCs w:val="20"/>
              </w:rPr>
              <w:t xml:space="preserve">4</w:t>
            </w:r>
            <w:r>
              <w:rPr>
                <w:sz w:val="20"/>
                <w:szCs w:val="20"/>
              </w:rPr>
              <w:t xml:space="preserve">,6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569" w:type="dxa"/>
            <w:textDirection w:val="lrTb"/>
            <w:noWrap w:val="false"/>
          </w:tcPr>
          <w:p>
            <w:pPr>
              <w:pStyle w:val="919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</w:t>
            </w:r>
            <w:r>
              <w:rPr>
                <w:sz w:val="20"/>
                <w:szCs w:val="20"/>
              </w:rPr>
              <w:t xml:space="preserve">4</w:t>
            </w:r>
            <w:r>
              <w:rPr>
                <w:sz w:val="20"/>
                <w:szCs w:val="20"/>
              </w:rPr>
              <w:t xml:space="preserve">,5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pStyle w:val="919"/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Постановление Правительства Российской Федерации от 31 мая 2019 г. № 696 «Об утверждении государственной программы Российской Федерации «Комплексное развитие сельских территорий», Постановление Правительства Белгородской области "Об утверждени</w:t>
            </w:r>
            <w:r>
              <w:rPr>
                <w:sz w:val="20"/>
                <w:szCs w:val="20"/>
              </w:rPr>
              <w:t xml:space="preserve">и стратегии социально-экономического развития Белгородской области на период до 2030 года" №371-пп от 11 июля 2023 г.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tcW w:w="1162" w:type="dxa"/>
            <w:textDirection w:val="lrTb"/>
            <w:noWrap w:val="false"/>
          </w:tcPr>
          <w:p>
            <w:pPr>
              <w:ind w:left="57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 xml:space="preserve">Управление АПК, природопользования и развития сельских территорий администрации Вейделевского района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390" w:type="dxa"/>
            <w:textDirection w:val="lrTb"/>
            <w:noWrap w:val="false"/>
          </w:tcPr>
          <w:p>
            <w:pPr>
              <w:pStyle w:val="919"/>
              <w:ind w:left="115" w:right="14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«Обеспечение темпа роста валового</w:t>
            </w:r>
            <w:r>
              <w:rPr>
                <w:color w:val="000000"/>
                <w:sz w:val="20"/>
                <w:szCs w:val="20"/>
                <w:lang w:eastAsia="ru-RU"/>
              </w:rPr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  <w:p>
            <w:pPr>
              <w:pStyle w:val="919"/>
              <w:ind w:left="115" w:right="14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внутреннего продукта страны выше среднемирового при</w:t>
            </w:r>
            <w:r>
              <w:rPr>
                <w:color w:val="000000"/>
                <w:sz w:val="20"/>
                <w:szCs w:val="20"/>
                <w:lang w:eastAsia="ru-RU"/>
              </w:rPr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  <w:p>
            <w:pPr>
              <w:pStyle w:val="919"/>
              <w:ind w:left="115" w:right="14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сохранении макроэкономической стабильности»</w:t>
            </w:r>
            <w:r>
              <w:rPr>
                <w:color w:val="000000"/>
                <w:sz w:val="20"/>
                <w:szCs w:val="20"/>
                <w:lang w:eastAsia="ru-RU"/>
              </w:rPr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  <w:p>
            <w:pPr>
              <w:pStyle w:val="919"/>
              <w:ind w:left="115" w:right="14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«Обеспечение темпа устойчивого роста доходов</w:t>
            </w:r>
            <w:r>
              <w:rPr>
                <w:color w:val="000000"/>
                <w:sz w:val="20"/>
                <w:szCs w:val="20"/>
                <w:lang w:eastAsia="ru-RU"/>
              </w:rPr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  <w:p>
            <w:pPr>
              <w:pStyle w:val="919"/>
              <w:ind w:left="115" w:right="14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населения и уровня пенсионного обеспечения не ниже</w:t>
            </w:r>
            <w:r>
              <w:rPr>
                <w:color w:val="000000"/>
                <w:sz w:val="20"/>
                <w:szCs w:val="20"/>
                <w:lang w:eastAsia="ru-RU"/>
              </w:rPr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  <w:p>
            <w:pPr>
              <w:pStyle w:val="919"/>
              <w:ind w:left="115" w:right="14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инфляции» «Улучшение</w:t>
            </w:r>
            <w:r>
              <w:rPr>
                <w:color w:val="000000"/>
                <w:sz w:val="20"/>
                <w:szCs w:val="20"/>
                <w:lang w:eastAsia="ru-RU"/>
              </w:rPr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  <w:p>
            <w:pPr>
              <w:pStyle w:val="919"/>
              <w:ind w:left="115" w:right="14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жилищных условий не 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менее 5 миллионов семей</w:t>
            </w:r>
            <w:r>
              <w:rPr>
                <w:color w:val="000000"/>
                <w:sz w:val="20"/>
                <w:szCs w:val="20"/>
                <w:lang w:eastAsia="ru-RU"/>
              </w:rPr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  <w:p>
            <w:pPr>
              <w:pStyle w:val="919"/>
              <w:ind w:left="115" w:right="14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ежегодно и увеличение объема жилищного строительства</w:t>
            </w:r>
            <w:r>
              <w:rPr>
                <w:color w:val="000000"/>
                <w:sz w:val="20"/>
                <w:szCs w:val="20"/>
                <w:lang w:eastAsia="ru-RU"/>
              </w:rPr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  <w:p>
            <w:pPr>
              <w:ind w:left="115" w:right="140"/>
              <w:rPr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не менее чем до 120 млн. кв. метров в год»</w:t>
            </w:r>
            <w:r>
              <w:rPr>
                <w:iCs/>
                <w:color w:val="000000"/>
                <w:sz w:val="20"/>
                <w:szCs w:val="20"/>
                <w:lang w:eastAsia="ru-RU"/>
              </w:rPr>
            </w:r>
            <w:r>
              <w:rPr>
                <w:i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W w:w="1277" w:type="dxa"/>
            <w:textDirection w:val="lrTb"/>
            <w:noWrap w:val="false"/>
          </w:tcPr>
          <w:p>
            <w:pPr>
              <w:ind w:left="57"/>
              <w:widowControl/>
              <w:rPr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  <w:lang w:eastAsia="ru-RU"/>
              </w:rPr>
              <w:t xml:space="preserve">Доля сельского населения в общей численности населения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ind w:left="57"/>
              <w:widowControl/>
              <w:rPr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iCs/>
                <w:color w:val="000000"/>
                <w:sz w:val="20"/>
                <w:szCs w:val="20"/>
                <w:lang w:eastAsia="ru-RU"/>
              </w:rPr>
            </w:r>
            <w:r>
              <w:rPr>
                <w:iCs/>
                <w:color w:val="000000"/>
                <w:sz w:val="20"/>
                <w:szCs w:val="20"/>
                <w:lang w:eastAsia="ru-RU"/>
              </w:rPr>
            </w:r>
            <w:r>
              <w:rPr>
                <w:i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W w:w="848" w:type="dxa"/>
            <w:textDirection w:val="lrTb"/>
            <w:noWrap w:val="false"/>
          </w:tcPr>
          <w:p>
            <w:pPr>
              <w:ind w:left="57"/>
              <w:widowControl/>
              <w:rPr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iCs/>
                <w:color w:val="000000"/>
                <w:sz w:val="20"/>
                <w:szCs w:val="20"/>
                <w:lang w:eastAsia="ru-RU"/>
              </w:rPr>
            </w:r>
            <w:r>
              <w:rPr>
                <w:iCs/>
                <w:color w:val="000000"/>
                <w:sz w:val="20"/>
                <w:szCs w:val="20"/>
                <w:lang w:eastAsia="ru-RU"/>
              </w:rPr>
            </w:r>
            <w:r>
              <w:rPr>
                <w:i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gridAfter w:val="22"/>
          <w:trHeight w:val="227"/>
        </w:trPr>
        <w:tc>
          <w:tcPr>
            <w:gridSpan w:val="2"/>
            <w:tcW w:w="1134" w:type="dxa"/>
            <w:textDirection w:val="lrTb"/>
            <w:noWrap w:val="false"/>
          </w:tcPr>
          <w:p>
            <w:pPr>
              <w:pStyle w:val="919"/>
              <w:ind w:left="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gridSpan w:val="3"/>
            <w:tcW w:w="847" w:type="dxa"/>
            <w:textDirection w:val="lrTb"/>
            <w:noWrap w:val="false"/>
          </w:tcPr>
          <w:p>
            <w:pPr>
              <w:pStyle w:val="919"/>
              <w:ind w:left="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</w:tc>
      </w:tr>
      <w:tr>
        <w:trPr>
          <w:gridAfter w:val="1"/>
          <w:trHeight w:val="510"/>
        </w:trPr>
        <w:tc>
          <w:tcPr>
            <w:tcW w:w="424" w:type="dxa"/>
            <w:textDirection w:val="lrTb"/>
            <w:noWrap w:val="false"/>
          </w:tcPr>
          <w:p>
            <w:pPr>
              <w:pStyle w:val="919"/>
              <w:ind w:left="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710" w:type="dxa"/>
            <w:textDirection w:val="lrTb"/>
            <w:noWrap w:val="false"/>
          </w:tcPr>
          <w:p>
            <w:pPr>
              <w:pStyle w:val="919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Обеспеченность </w:t>
            </w:r>
            <w:r>
              <w:rPr>
                <w:rFonts w:eastAsia="Calibri"/>
                <w:sz w:val="18"/>
                <w:szCs w:val="18"/>
              </w:rPr>
              <w:t xml:space="preserve">органов местного самоуправления современными программными продуктами</w:t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tcW w:w="679" w:type="dxa"/>
            <w:textDirection w:val="lrTb"/>
            <w:noWrap w:val="false"/>
          </w:tcPr>
          <w:p>
            <w:pPr>
              <w:pStyle w:val="919"/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МП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tcW w:w="879" w:type="dxa"/>
            <w:textDirection w:val="lrTb"/>
            <w:noWrap w:val="false"/>
          </w:tcPr>
          <w:p>
            <w:pPr>
              <w:pStyle w:val="919"/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</w:t>
            </w:r>
            <w:r>
              <w:rPr>
                <w:sz w:val="18"/>
                <w:szCs w:val="18"/>
              </w:rPr>
              <w:t xml:space="preserve">рогрессирующий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737" w:type="dxa"/>
            <w:textDirection w:val="lrTb"/>
            <w:noWrap w:val="false"/>
          </w:tcPr>
          <w:p>
            <w:pPr>
              <w:pStyle w:val="919"/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</w:t>
            </w:r>
            <w:r>
              <w:rPr>
                <w:sz w:val="18"/>
                <w:szCs w:val="18"/>
              </w:rPr>
              <w:t xml:space="preserve">роцент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823" w:type="dxa"/>
            <w:textDirection w:val="lrTb"/>
            <w:noWrap w:val="false"/>
          </w:tcPr>
          <w:p>
            <w:pPr>
              <w:pStyle w:val="919"/>
              <w:ind w:left="57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90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565" w:type="dxa"/>
            <w:textDirection w:val="lrTb"/>
            <w:noWrap w:val="false"/>
          </w:tcPr>
          <w:p>
            <w:pPr>
              <w:pStyle w:val="919"/>
              <w:ind w:left="57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2023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pStyle w:val="919"/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92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919"/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95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pStyle w:val="91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97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pStyle w:val="919"/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98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566" w:type="dxa"/>
            <w:textDirection w:val="lrTb"/>
            <w:noWrap w:val="false"/>
          </w:tcPr>
          <w:p>
            <w:pPr>
              <w:pStyle w:val="919"/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99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569" w:type="dxa"/>
            <w:textDirection w:val="lrTb"/>
            <w:noWrap w:val="false"/>
          </w:tcPr>
          <w:p>
            <w:pPr>
              <w:pStyle w:val="91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19"/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pStyle w:val="919"/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Постановление Правительства Российской Федерации от 31 мая 2019 г. № 696 «Об утверждении государственной программы Российской Федерации «Комплексное развитие сельских территорий»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tcW w:w="1162" w:type="dxa"/>
            <w:textDirection w:val="lrTb"/>
            <w:noWrap w:val="false"/>
          </w:tcPr>
          <w:p>
            <w:pPr>
              <w:ind w:left="57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 xml:space="preserve">Управление АПК, природопользования и развития сельских территорий администрации Вейделевского района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390" w:type="dxa"/>
            <w:textDirection w:val="lrTb"/>
            <w:noWrap w:val="false"/>
          </w:tcPr>
          <w:p>
            <w:pPr>
              <w:pStyle w:val="919"/>
              <w:ind w:left="115" w:right="1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 xml:space="preserve">Обеспечение темпа роста валового</w:t>
            </w:r>
            <w:r>
              <w:rPr>
                <w:color w:val="000000"/>
                <w:sz w:val="18"/>
                <w:szCs w:val="18"/>
                <w:lang w:eastAsia="ru-RU"/>
              </w:rPr>
            </w:r>
            <w:r>
              <w:rPr>
                <w:color w:val="000000"/>
                <w:sz w:val="18"/>
                <w:szCs w:val="18"/>
                <w:lang w:eastAsia="ru-RU"/>
              </w:rPr>
            </w:r>
          </w:p>
          <w:p>
            <w:pPr>
              <w:pStyle w:val="919"/>
              <w:ind w:left="115" w:right="1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 xml:space="preserve">внутреннего продукта страны выше среднемирового при</w:t>
            </w:r>
            <w:r>
              <w:rPr>
                <w:color w:val="000000"/>
                <w:sz w:val="18"/>
                <w:szCs w:val="18"/>
                <w:lang w:eastAsia="ru-RU"/>
              </w:rPr>
            </w:r>
            <w:r>
              <w:rPr>
                <w:color w:val="000000"/>
                <w:sz w:val="18"/>
                <w:szCs w:val="18"/>
                <w:lang w:eastAsia="ru-RU"/>
              </w:rPr>
            </w:r>
          </w:p>
          <w:p>
            <w:pPr>
              <w:pStyle w:val="919"/>
              <w:ind w:left="115" w:right="1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 xml:space="preserve">сохранении макроэкономической стабильности»</w:t>
            </w:r>
            <w:r>
              <w:rPr>
                <w:color w:val="000000"/>
                <w:sz w:val="18"/>
                <w:szCs w:val="18"/>
                <w:lang w:eastAsia="ru-RU"/>
              </w:rPr>
            </w:r>
            <w:r>
              <w:rPr>
                <w:color w:val="000000"/>
                <w:sz w:val="18"/>
                <w:szCs w:val="18"/>
                <w:lang w:eastAsia="ru-RU"/>
              </w:rPr>
            </w:r>
          </w:p>
          <w:p>
            <w:pPr>
              <w:pStyle w:val="919"/>
              <w:ind w:left="115" w:right="1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 xml:space="preserve">«Обеспечение темпа устойчивого роста доходов</w:t>
            </w:r>
            <w:r>
              <w:rPr>
                <w:color w:val="000000"/>
                <w:sz w:val="18"/>
                <w:szCs w:val="18"/>
                <w:lang w:eastAsia="ru-RU"/>
              </w:rPr>
            </w:r>
            <w:r>
              <w:rPr>
                <w:color w:val="000000"/>
                <w:sz w:val="18"/>
                <w:szCs w:val="18"/>
                <w:lang w:eastAsia="ru-RU"/>
              </w:rPr>
            </w:r>
          </w:p>
          <w:p>
            <w:pPr>
              <w:pStyle w:val="919"/>
              <w:ind w:left="115" w:right="1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 xml:space="preserve">населения и уровня пенсионного обеспечения </w:t>
            </w:r>
            <w:r>
              <w:rPr>
                <w:color w:val="000000"/>
                <w:sz w:val="18"/>
                <w:szCs w:val="18"/>
                <w:lang w:eastAsia="ru-RU"/>
              </w:rPr>
              <w:t xml:space="preserve">не ниже</w:t>
            </w:r>
            <w:r>
              <w:rPr>
                <w:color w:val="000000"/>
                <w:sz w:val="18"/>
                <w:szCs w:val="18"/>
                <w:lang w:eastAsia="ru-RU"/>
              </w:rPr>
            </w:r>
            <w:r>
              <w:rPr>
                <w:color w:val="000000"/>
                <w:sz w:val="18"/>
                <w:szCs w:val="18"/>
                <w:lang w:eastAsia="ru-RU"/>
              </w:rPr>
            </w:r>
          </w:p>
          <w:p>
            <w:pPr>
              <w:pStyle w:val="919"/>
              <w:ind w:left="115" w:right="1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 xml:space="preserve">инфляции» «Улучшение</w:t>
            </w:r>
            <w:r>
              <w:rPr>
                <w:color w:val="000000"/>
                <w:sz w:val="18"/>
                <w:szCs w:val="18"/>
                <w:lang w:eastAsia="ru-RU"/>
              </w:rPr>
            </w:r>
            <w:r>
              <w:rPr>
                <w:color w:val="000000"/>
                <w:sz w:val="18"/>
                <w:szCs w:val="18"/>
                <w:lang w:eastAsia="ru-RU"/>
              </w:rPr>
            </w:r>
          </w:p>
          <w:p>
            <w:pPr>
              <w:pStyle w:val="919"/>
              <w:ind w:left="115" w:right="1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 xml:space="preserve">жилищных условий не менее 5 миллионов семей</w:t>
            </w:r>
            <w:r>
              <w:rPr>
                <w:color w:val="000000"/>
                <w:sz w:val="18"/>
                <w:szCs w:val="18"/>
                <w:lang w:eastAsia="ru-RU"/>
              </w:rPr>
            </w:r>
            <w:r>
              <w:rPr>
                <w:color w:val="000000"/>
                <w:sz w:val="18"/>
                <w:szCs w:val="18"/>
                <w:lang w:eastAsia="ru-RU"/>
              </w:rPr>
            </w:r>
          </w:p>
          <w:p>
            <w:pPr>
              <w:pStyle w:val="919"/>
              <w:ind w:left="115" w:right="1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 xml:space="preserve">ежегодно и увеличение объема жилищного строительства</w:t>
            </w:r>
            <w:r>
              <w:rPr>
                <w:color w:val="000000"/>
                <w:sz w:val="18"/>
                <w:szCs w:val="18"/>
                <w:lang w:eastAsia="ru-RU"/>
              </w:rPr>
            </w:r>
            <w:r>
              <w:rPr>
                <w:color w:val="000000"/>
                <w:sz w:val="18"/>
                <w:szCs w:val="18"/>
                <w:lang w:eastAsia="ru-RU"/>
              </w:rPr>
            </w:r>
          </w:p>
          <w:p>
            <w:pPr>
              <w:ind w:left="115" w:right="1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 xml:space="preserve">не менее чем до 120 млн. </w:t>
            </w:r>
            <w:r>
              <w:rPr>
                <w:color w:val="000000"/>
                <w:sz w:val="18"/>
                <w:szCs w:val="18"/>
                <w:lang w:eastAsia="ru-RU"/>
              </w:rPr>
            </w:r>
            <w:r>
              <w:rPr>
                <w:color w:val="000000"/>
                <w:sz w:val="18"/>
                <w:szCs w:val="18"/>
                <w:lang w:eastAsia="ru-RU"/>
              </w:rPr>
            </w:r>
          </w:p>
          <w:p>
            <w:pPr>
              <w:ind w:left="115" w:right="14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 xml:space="preserve">кв. метров в год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tcW w:w="1277" w:type="dxa"/>
            <w:textDirection w:val="lrTb"/>
            <w:noWrap w:val="false"/>
          </w:tcPr>
          <w:p>
            <w:pPr>
              <w:ind w:left="57"/>
              <w:widowControl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Цифровая трансформация государственного и муниципального управления, экономики и социальной сферы; (на 1 января года, следующего за отчетным)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ind w:left="57"/>
              <w:widowControl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gridSpan w:val="2"/>
            <w:tcW w:w="848" w:type="dxa"/>
            <w:textDirection w:val="lrTb"/>
            <w:noWrap w:val="false"/>
          </w:tcPr>
          <w:p>
            <w:pPr>
              <w:ind w:left="57"/>
              <w:widowControl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</w:tc>
      </w:tr>
      <w:tr>
        <w:trPr>
          <w:gridAfter w:val="22"/>
          <w:trHeight w:val="283"/>
        </w:trPr>
        <w:tc>
          <w:tcPr>
            <w:gridSpan w:val="2"/>
            <w:tcW w:w="1134" w:type="dxa"/>
            <w:textDirection w:val="lrTb"/>
            <w:noWrap w:val="false"/>
          </w:tcPr>
          <w:p>
            <w:pPr>
              <w:pStyle w:val="919"/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tcW w:w="847" w:type="dxa"/>
            <w:textDirection w:val="lrTb"/>
            <w:noWrap w:val="false"/>
          </w:tcPr>
          <w:p>
            <w:pPr>
              <w:pStyle w:val="919"/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rPr>
          <w:gridAfter w:val="1"/>
          <w:trHeight w:val="510"/>
        </w:trPr>
        <w:tc>
          <w:tcPr>
            <w:tcW w:w="424" w:type="dxa"/>
            <w:textDirection w:val="lrTb"/>
            <w:noWrap w:val="false"/>
          </w:tcPr>
          <w:p>
            <w:pPr>
              <w:pStyle w:val="919"/>
              <w:ind w:left="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710" w:type="dxa"/>
            <w:textDirection w:val="lrTb"/>
            <w:noWrap w:val="false"/>
          </w:tcPr>
          <w:p>
            <w:pPr>
              <w:pStyle w:val="919"/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Повышение квалификации работников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19"/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управления </w:t>
            </w:r>
            <w:r>
              <w:rPr>
                <w:sz w:val="18"/>
                <w:szCs w:val="18"/>
              </w:rPr>
              <w:t xml:space="preserve">в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19"/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целях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19"/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эффект</w:t>
            </w:r>
            <w:r>
              <w:rPr>
                <w:sz w:val="18"/>
                <w:szCs w:val="18"/>
              </w:rPr>
              <w:t xml:space="preserve">ивного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19"/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исполнения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19"/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муниципальных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19"/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функций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tcW w:w="719" w:type="dxa"/>
            <w:textDirection w:val="lrTb"/>
            <w:noWrap w:val="false"/>
          </w:tcPr>
          <w:p>
            <w:pPr>
              <w:pStyle w:val="919"/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МП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tcW w:w="839" w:type="dxa"/>
            <w:textDirection w:val="lrTb"/>
            <w:noWrap w:val="false"/>
          </w:tcPr>
          <w:p>
            <w:pPr>
              <w:pStyle w:val="919"/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</w:t>
            </w:r>
            <w:r>
              <w:rPr>
                <w:sz w:val="18"/>
                <w:szCs w:val="18"/>
              </w:rPr>
              <w:t xml:space="preserve">рогрессирующий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737" w:type="dxa"/>
            <w:textDirection w:val="lrTb"/>
            <w:noWrap w:val="false"/>
          </w:tcPr>
          <w:p>
            <w:pPr>
              <w:pStyle w:val="919"/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</w:t>
            </w:r>
            <w:r>
              <w:rPr>
                <w:sz w:val="18"/>
                <w:szCs w:val="18"/>
              </w:rPr>
              <w:t xml:space="preserve">роцент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823" w:type="dxa"/>
            <w:textDirection w:val="lrTb"/>
            <w:noWrap w:val="false"/>
          </w:tcPr>
          <w:p>
            <w:pPr>
              <w:pStyle w:val="919"/>
              <w:ind w:left="57"/>
              <w:rPr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50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565" w:type="dxa"/>
            <w:textDirection w:val="lrTb"/>
            <w:noWrap w:val="false"/>
          </w:tcPr>
          <w:p>
            <w:pPr>
              <w:pStyle w:val="919"/>
              <w:ind w:left="57"/>
              <w:rPr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2023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pStyle w:val="919"/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919"/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55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pStyle w:val="919"/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pStyle w:val="919"/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65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566" w:type="dxa"/>
            <w:textDirection w:val="lrTb"/>
            <w:noWrap w:val="false"/>
          </w:tcPr>
          <w:p>
            <w:pPr>
              <w:pStyle w:val="919"/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67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569" w:type="dxa"/>
            <w:textDirection w:val="lrTb"/>
            <w:noWrap w:val="false"/>
          </w:tcPr>
          <w:p>
            <w:pPr>
              <w:pStyle w:val="919"/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19"/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pStyle w:val="919"/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Постановление Правительства Российской Федерации от 31 мая 2019 г. № 696 «Об утверждении государственной программы Российской Федерации «Комплексное развитие сельских территорий»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tcW w:w="1162" w:type="dxa"/>
            <w:textDirection w:val="lrTb"/>
            <w:noWrap w:val="false"/>
          </w:tcPr>
          <w:p>
            <w:pPr>
              <w:pStyle w:val="919"/>
              <w:ind w:left="57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 xml:space="preserve">Управление АПК, природопользования и развития сельских территорий администрации Вейделевского района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390" w:type="dxa"/>
            <w:textDirection w:val="lrTb"/>
            <w:noWrap w:val="false"/>
          </w:tcPr>
          <w:p>
            <w:pPr>
              <w:pStyle w:val="919"/>
              <w:ind w:left="115" w:right="1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 xml:space="preserve">Обеспечение темпа роста валового</w:t>
            </w:r>
            <w:r>
              <w:rPr>
                <w:color w:val="000000"/>
                <w:sz w:val="18"/>
                <w:szCs w:val="18"/>
                <w:lang w:eastAsia="ru-RU"/>
              </w:rPr>
            </w:r>
            <w:r>
              <w:rPr>
                <w:color w:val="000000"/>
                <w:sz w:val="18"/>
                <w:szCs w:val="18"/>
                <w:lang w:eastAsia="ru-RU"/>
              </w:rPr>
            </w:r>
          </w:p>
          <w:p>
            <w:pPr>
              <w:pStyle w:val="919"/>
              <w:ind w:left="115" w:right="1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 xml:space="preserve">внутреннего продукта страны выше среднемирового при</w:t>
            </w:r>
            <w:r>
              <w:rPr>
                <w:color w:val="000000"/>
                <w:sz w:val="18"/>
                <w:szCs w:val="18"/>
                <w:lang w:eastAsia="ru-RU"/>
              </w:rPr>
            </w:r>
            <w:r>
              <w:rPr>
                <w:color w:val="000000"/>
                <w:sz w:val="18"/>
                <w:szCs w:val="18"/>
                <w:lang w:eastAsia="ru-RU"/>
              </w:rPr>
            </w:r>
          </w:p>
          <w:p>
            <w:pPr>
              <w:pStyle w:val="919"/>
              <w:ind w:left="115" w:right="1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 xml:space="preserve">сохранении макроэкономической стабильности»</w:t>
            </w:r>
            <w:r>
              <w:rPr>
                <w:color w:val="000000"/>
                <w:sz w:val="18"/>
                <w:szCs w:val="18"/>
                <w:lang w:eastAsia="ru-RU"/>
              </w:rPr>
            </w:r>
            <w:r>
              <w:rPr>
                <w:color w:val="000000"/>
                <w:sz w:val="18"/>
                <w:szCs w:val="18"/>
                <w:lang w:eastAsia="ru-RU"/>
              </w:rPr>
            </w:r>
          </w:p>
          <w:p>
            <w:pPr>
              <w:pStyle w:val="919"/>
              <w:ind w:left="115" w:right="1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 xml:space="preserve">«Обеспечение темпа устойчивого роста доходов</w:t>
            </w:r>
            <w:r>
              <w:rPr>
                <w:color w:val="000000"/>
                <w:sz w:val="18"/>
                <w:szCs w:val="18"/>
                <w:lang w:eastAsia="ru-RU"/>
              </w:rPr>
            </w:r>
            <w:r>
              <w:rPr>
                <w:color w:val="000000"/>
                <w:sz w:val="18"/>
                <w:szCs w:val="18"/>
                <w:lang w:eastAsia="ru-RU"/>
              </w:rPr>
            </w:r>
          </w:p>
          <w:p>
            <w:pPr>
              <w:pStyle w:val="919"/>
              <w:ind w:left="115" w:right="1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 xml:space="preserve">населения и уровня </w:t>
            </w:r>
            <w:r>
              <w:rPr>
                <w:color w:val="000000"/>
                <w:sz w:val="18"/>
                <w:szCs w:val="18"/>
                <w:lang w:eastAsia="ru-RU"/>
              </w:rPr>
              <w:t xml:space="preserve">пенсионного обеспечения не ниже</w:t>
            </w:r>
            <w:r>
              <w:rPr>
                <w:color w:val="000000"/>
                <w:sz w:val="18"/>
                <w:szCs w:val="18"/>
                <w:lang w:eastAsia="ru-RU"/>
              </w:rPr>
            </w:r>
            <w:r>
              <w:rPr>
                <w:color w:val="000000"/>
                <w:sz w:val="18"/>
                <w:szCs w:val="18"/>
                <w:lang w:eastAsia="ru-RU"/>
              </w:rPr>
            </w:r>
          </w:p>
          <w:p>
            <w:pPr>
              <w:pStyle w:val="919"/>
              <w:ind w:left="115" w:right="1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 xml:space="preserve">инфляции» «Улучшение</w:t>
            </w:r>
            <w:r>
              <w:rPr>
                <w:color w:val="000000"/>
                <w:sz w:val="18"/>
                <w:szCs w:val="18"/>
                <w:lang w:eastAsia="ru-RU"/>
              </w:rPr>
            </w:r>
            <w:r>
              <w:rPr>
                <w:color w:val="000000"/>
                <w:sz w:val="18"/>
                <w:szCs w:val="18"/>
                <w:lang w:eastAsia="ru-RU"/>
              </w:rPr>
            </w:r>
          </w:p>
          <w:p>
            <w:pPr>
              <w:pStyle w:val="919"/>
              <w:ind w:left="115" w:right="1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 xml:space="preserve">жилищных условий не менее 5 миллионов семей</w:t>
            </w:r>
            <w:r>
              <w:rPr>
                <w:color w:val="000000"/>
                <w:sz w:val="18"/>
                <w:szCs w:val="18"/>
                <w:lang w:eastAsia="ru-RU"/>
              </w:rPr>
            </w:r>
            <w:r>
              <w:rPr>
                <w:color w:val="000000"/>
                <w:sz w:val="18"/>
                <w:szCs w:val="18"/>
                <w:lang w:eastAsia="ru-RU"/>
              </w:rPr>
            </w:r>
          </w:p>
          <w:p>
            <w:pPr>
              <w:pStyle w:val="919"/>
              <w:ind w:left="115" w:right="1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 xml:space="preserve">ежегодно и увеличение объема жилищного строительства</w:t>
            </w:r>
            <w:r>
              <w:rPr>
                <w:color w:val="000000"/>
                <w:sz w:val="18"/>
                <w:szCs w:val="18"/>
                <w:lang w:eastAsia="ru-RU"/>
              </w:rPr>
            </w:r>
            <w:r>
              <w:rPr>
                <w:color w:val="000000"/>
                <w:sz w:val="18"/>
                <w:szCs w:val="18"/>
                <w:lang w:eastAsia="ru-RU"/>
              </w:rPr>
            </w:r>
          </w:p>
          <w:p>
            <w:pPr>
              <w:ind w:left="115" w:right="1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 xml:space="preserve">не менее чем до 120 млн. </w:t>
            </w:r>
            <w:r>
              <w:rPr>
                <w:color w:val="000000"/>
                <w:sz w:val="18"/>
                <w:szCs w:val="18"/>
                <w:lang w:eastAsia="ru-RU"/>
              </w:rPr>
            </w:r>
            <w:r>
              <w:rPr>
                <w:color w:val="000000"/>
                <w:sz w:val="18"/>
                <w:szCs w:val="18"/>
                <w:lang w:eastAsia="ru-RU"/>
              </w:rPr>
            </w:r>
          </w:p>
          <w:p>
            <w:pPr>
              <w:pStyle w:val="919"/>
              <w:ind w:left="57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 xml:space="preserve">кв. метров в год</w:t>
            </w:r>
            <w:r>
              <w:rPr>
                <w:color w:val="000000"/>
                <w:sz w:val="18"/>
                <w:szCs w:val="18"/>
                <w:lang w:eastAsia="ru-RU"/>
              </w:rPr>
            </w:r>
            <w:r>
              <w:rPr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gridSpan w:val="2"/>
            <w:tcW w:w="1277" w:type="dxa"/>
            <w:textDirection w:val="lrTb"/>
            <w:noWrap w:val="false"/>
          </w:tcPr>
          <w:p>
            <w:pPr>
              <w:pStyle w:val="919"/>
              <w:ind w:left="57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Создание к 2030 году эффективной системы подготовки, профессиональной переподготовки и повышения квалификации кадров для приоритетных отраслей экономики исходя из прогноза потребности в них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pStyle w:val="919"/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tcW w:w="848" w:type="dxa"/>
            <w:textDirection w:val="lrTb"/>
            <w:noWrap w:val="false"/>
          </w:tcPr>
          <w:p>
            <w:pPr>
              <w:pStyle w:val="919"/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</w:tbl>
    <w:p>
      <w:pPr>
        <w:contextualSpacing/>
        <w:spacing w:line="360" w:lineRule="auto"/>
        <w:widowControl/>
        <w:rPr>
          <w:rFonts w:eastAsia="Calibri"/>
          <w:b/>
          <w:sz w:val="24"/>
          <w:szCs w:val="24"/>
        </w:rPr>
        <w:outlineLvl w:val="3"/>
      </w:pPr>
      <w:r>
        <w:rPr>
          <w:rFonts w:eastAsia="Calibri"/>
          <w:b/>
          <w:sz w:val="24"/>
          <w:szCs w:val="24"/>
        </w:rPr>
      </w:r>
      <w:r>
        <w:rPr>
          <w:rFonts w:eastAsia="Calibri"/>
          <w:b/>
          <w:sz w:val="24"/>
          <w:szCs w:val="24"/>
        </w:rPr>
      </w:r>
      <w:r>
        <w:rPr>
          <w:rFonts w:eastAsia="Calibri"/>
          <w:b/>
          <w:sz w:val="24"/>
          <w:szCs w:val="24"/>
        </w:rPr>
      </w:r>
    </w:p>
    <w:p>
      <w:pPr>
        <w:pStyle w:val="918"/>
        <w:numPr>
          <w:ilvl w:val="0"/>
          <w:numId w:val="4"/>
        </w:numPr>
        <w:contextualSpacing/>
        <w:ind w:left="-142" w:firstLine="0"/>
        <w:jc w:val="center"/>
        <w:spacing w:line="360" w:lineRule="auto"/>
        <w:widowControl/>
        <w:rPr>
          <w:rFonts w:eastAsia="Calibri"/>
          <w:b/>
          <w:sz w:val="24"/>
          <w:szCs w:val="24"/>
        </w:rPr>
        <w:outlineLvl w:val="3"/>
      </w:pPr>
      <w:r>
        <w:rPr>
          <w:rFonts w:eastAsia="Calibri"/>
          <w:b/>
          <w:sz w:val="24"/>
          <w:szCs w:val="24"/>
        </w:rPr>
        <w:t xml:space="preserve">Помесячный план достижения показателей </w:t>
      </w:r>
      <w:r>
        <w:rPr>
          <w:rFonts w:eastAsia="Calibri"/>
          <w:b/>
          <w:sz w:val="24"/>
          <w:szCs w:val="24"/>
        </w:rPr>
        <w:t xml:space="preserve">муниципальной</w:t>
      </w:r>
      <w:r>
        <w:rPr>
          <w:rFonts w:eastAsia="Calibri"/>
          <w:b/>
          <w:sz w:val="24"/>
          <w:szCs w:val="24"/>
        </w:rPr>
        <w:t xml:space="preserve"> программы в 2025</w:t>
      </w:r>
      <w:r>
        <w:rPr>
          <w:rFonts w:eastAsia="Calibri"/>
          <w:b/>
          <w:i/>
          <w:sz w:val="24"/>
          <w:szCs w:val="24"/>
        </w:rPr>
        <w:t xml:space="preserve"> </w:t>
      </w:r>
      <w:r>
        <w:rPr>
          <w:rFonts w:eastAsia="Calibri"/>
          <w:b/>
          <w:sz w:val="24"/>
          <w:szCs w:val="24"/>
        </w:rPr>
        <w:t xml:space="preserve">году</w:t>
      </w:r>
      <w:r>
        <w:rPr>
          <w:rFonts w:eastAsia="Calibri"/>
          <w:b/>
          <w:sz w:val="24"/>
          <w:szCs w:val="24"/>
        </w:rPr>
      </w:r>
      <w:r>
        <w:rPr>
          <w:rFonts w:eastAsia="Calibri"/>
          <w:b/>
          <w:sz w:val="24"/>
          <w:szCs w:val="24"/>
        </w:rPr>
      </w:r>
    </w:p>
    <w:p>
      <w:pPr>
        <w:contextualSpacing/>
        <w:spacing w:line="360" w:lineRule="auto"/>
        <w:widowControl/>
        <w:rPr>
          <w:rFonts w:eastAsia="Calibri"/>
          <w:b/>
          <w:sz w:val="24"/>
          <w:szCs w:val="24"/>
        </w:rPr>
        <w:outlineLvl w:val="3"/>
      </w:pPr>
      <w:r>
        <w:rPr>
          <w:rFonts w:eastAsia="Calibri"/>
          <w:b/>
          <w:sz w:val="24"/>
          <w:szCs w:val="24"/>
        </w:rPr>
      </w:r>
      <w:r>
        <w:rPr>
          <w:rFonts w:eastAsia="Calibri"/>
          <w:b/>
          <w:sz w:val="24"/>
          <w:szCs w:val="24"/>
        </w:rPr>
      </w:r>
      <w:r>
        <w:rPr>
          <w:rFonts w:eastAsia="Calibri"/>
          <w:b/>
          <w:sz w:val="24"/>
          <w:szCs w:val="24"/>
        </w:rPr>
      </w:r>
    </w:p>
    <w:tbl>
      <w:tblPr>
        <w:tblW w:w="4931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566"/>
        <w:gridCol w:w="2456"/>
        <w:gridCol w:w="955"/>
        <w:gridCol w:w="1145"/>
        <w:gridCol w:w="846"/>
        <w:gridCol w:w="836"/>
        <w:gridCol w:w="870"/>
        <w:gridCol w:w="834"/>
        <w:gridCol w:w="856"/>
        <w:gridCol w:w="845"/>
        <w:gridCol w:w="846"/>
        <w:gridCol w:w="823"/>
        <w:gridCol w:w="869"/>
        <w:gridCol w:w="986"/>
        <w:gridCol w:w="942"/>
        <w:gridCol w:w="1027"/>
      </w:tblGrid>
      <w:tr>
        <w:trPr>
          <w:trHeight w:val="20"/>
          <w:tblHeader/>
        </w:trPr>
        <w:tc>
          <w:tcPr>
            <w:shd w:val="clear" w:color="auto" w:fill="ffffff"/>
            <w:tcW w:w="56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№ </w:t>
            </w:r>
            <w:r>
              <w:rPr>
                <w:rFonts w:eastAsia="Calibri"/>
                <w:b/>
                <w:sz w:val="20"/>
                <w:szCs w:val="20"/>
              </w:rPr>
              <w:t xml:space="preserve">п</w:t>
            </w:r>
            <w:r>
              <w:rPr>
                <w:rFonts w:eastAsia="Calibri"/>
                <w:b/>
                <w:sz w:val="20"/>
                <w:szCs w:val="20"/>
              </w:rPr>
              <w:t xml:space="preserve">/п</w:t>
            </w:r>
            <w:r>
              <w:rPr>
                <w:rFonts w:eastAsia="Calibri"/>
                <w:b/>
                <w:sz w:val="20"/>
                <w:szCs w:val="20"/>
              </w:rPr>
            </w:r>
            <w:r>
              <w:rPr>
                <w:rFonts w:eastAsia="Calibri"/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W w:w="245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Наименование показателя</w:t>
            </w:r>
            <w:r>
              <w:rPr>
                <w:rFonts w:eastAsia="Calibri"/>
                <w:b/>
                <w:sz w:val="20"/>
                <w:szCs w:val="20"/>
              </w:rPr>
            </w:r>
            <w:r>
              <w:rPr>
                <w:rFonts w:eastAsia="Calibri"/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W w:w="955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Уро-</w:t>
            </w:r>
            <w:r>
              <w:rPr>
                <w:rFonts w:eastAsia="Calibri"/>
                <w:b/>
                <w:sz w:val="20"/>
                <w:szCs w:val="20"/>
              </w:rPr>
              <w:t xml:space="preserve">вень</w:t>
            </w:r>
            <w:r>
              <w:rPr>
                <w:rFonts w:eastAsia="Calibri"/>
                <w:b/>
                <w:sz w:val="20"/>
                <w:szCs w:val="20"/>
              </w:rPr>
              <w:t xml:space="preserve"> пока-</w:t>
            </w:r>
            <w:r>
              <w:rPr>
                <w:rFonts w:eastAsia="Calibri"/>
                <w:b/>
                <w:sz w:val="20"/>
                <w:szCs w:val="20"/>
              </w:rPr>
              <w:t xml:space="preserve">зателя</w:t>
            </w:r>
            <w:r>
              <w:rPr>
                <w:rFonts w:eastAsia="Calibri"/>
                <w:b/>
                <w:sz w:val="20"/>
                <w:szCs w:val="20"/>
              </w:rPr>
            </w:r>
            <w:r>
              <w:rPr>
                <w:rFonts w:eastAsia="Calibri"/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W w:w="114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Ед. изм.</w:t>
            </w:r>
            <w:r>
              <w:rPr>
                <w:rFonts w:eastAsia="Calibri"/>
                <w:b/>
                <w:sz w:val="20"/>
                <w:szCs w:val="20"/>
              </w:rPr>
            </w:r>
            <w:r>
              <w:rPr>
                <w:rFonts w:eastAsia="Calibri"/>
                <w:b/>
                <w:sz w:val="20"/>
                <w:szCs w:val="20"/>
              </w:rPr>
            </w:r>
          </w:p>
        </w:tc>
        <w:tc>
          <w:tcPr>
            <w:gridSpan w:val="11"/>
            <w:shd w:val="clear" w:color="auto" w:fill="ffffff"/>
            <w:tcW w:w="9553" w:type="dxa"/>
            <w:vAlign w:val="center"/>
            <w:textDirection w:val="lrTb"/>
            <w:noWrap w:val="false"/>
          </w:tcPr>
          <w:p>
            <w:pPr>
              <w:jc w:val="center"/>
              <w:widowControl/>
              <w:rPr>
                <w:rFonts w:eastAsia="Calibri"/>
                <w:b/>
                <w:sz w:val="20"/>
                <w:szCs w:val="20"/>
                <w:vertAlign w:val="superscript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Плановые значения по кварталам/ месяцам</w:t>
            </w:r>
            <w:r>
              <w:rPr>
                <w:rFonts w:eastAsia="Calibri"/>
                <w:b/>
                <w:sz w:val="20"/>
                <w:szCs w:val="20"/>
                <w:vertAlign w:val="superscript"/>
              </w:rPr>
            </w:r>
            <w:r>
              <w:rPr>
                <w:rFonts w:eastAsia="Calibri"/>
                <w:b/>
                <w:sz w:val="20"/>
                <w:szCs w:val="20"/>
                <w:vertAlign w:val="superscript"/>
              </w:rPr>
            </w:r>
          </w:p>
        </w:tc>
        <w:tc>
          <w:tcPr>
            <w:shd w:val="clear" w:color="auto" w:fill="ffffff"/>
            <w:tcW w:w="102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На конец 2025</w:t>
            </w:r>
            <w:r>
              <w:rPr>
                <w:rFonts w:eastAsia="Calibri"/>
                <w:b/>
                <w:sz w:val="20"/>
                <w:szCs w:val="20"/>
              </w:rPr>
              <w:t xml:space="preserve"> года</w:t>
            </w:r>
            <w:r>
              <w:rPr>
                <w:rFonts w:eastAsia="Calibri"/>
                <w:b/>
                <w:sz w:val="20"/>
                <w:szCs w:val="20"/>
              </w:rPr>
            </w:r>
            <w:r>
              <w:rPr>
                <w:rFonts w:eastAsia="Calibri"/>
                <w:b/>
                <w:sz w:val="20"/>
                <w:szCs w:val="20"/>
              </w:rPr>
            </w:r>
          </w:p>
        </w:tc>
      </w:tr>
      <w:tr>
        <w:trPr>
          <w:trHeight w:val="20"/>
          <w:tblHeader/>
        </w:trPr>
        <w:tc>
          <w:tcPr>
            <w:shd w:val="clear" w:color="auto" w:fill="ffffff"/>
            <w:tcW w:w="56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widowControl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</w:r>
            <w:r>
              <w:rPr>
                <w:rFonts w:eastAsia="Calibri"/>
                <w:b/>
                <w:sz w:val="20"/>
                <w:szCs w:val="20"/>
              </w:rPr>
            </w:r>
            <w:r>
              <w:rPr>
                <w:rFonts w:eastAsia="Calibri"/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W w:w="245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widowControl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</w:r>
            <w:r>
              <w:rPr>
                <w:rFonts w:eastAsia="Calibri"/>
                <w:b/>
                <w:sz w:val="20"/>
                <w:szCs w:val="20"/>
              </w:rPr>
            </w:r>
            <w:r>
              <w:rPr>
                <w:rFonts w:eastAsia="Calibri"/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W w:w="955" w:type="dxa"/>
            <w:vMerge w:val="continue"/>
            <w:textDirection w:val="lrTb"/>
            <w:noWrap w:val="false"/>
          </w:tcPr>
          <w:p>
            <w:pPr>
              <w:jc w:val="center"/>
              <w:widowControl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</w:r>
            <w:r>
              <w:rPr>
                <w:rFonts w:eastAsia="Calibri"/>
                <w:b/>
                <w:sz w:val="20"/>
                <w:szCs w:val="20"/>
              </w:rPr>
            </w:r>
            <w:r>
              <w:rPr>
                <w:rFonts w:eastAsia="Calibri"/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W w:w="114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widowControl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</w:r>
            <w:r>
              <w:rPr>
                <w:rFonts w:eastAsia="Calibri"/>
                <w:b/>
                <w:sz w:val="20"/>
                <w:szCs w:val="20"/>
              </w:rPr>
            </w:r>
            <w:r>
              <w:rPr>
                <w:rFonts w:eastAsia="Calibri"/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W w:w="846" w:type="dxa"/>
            <w:vAlign w:val="center"/>
            <w:textDirection w:val="lrTb"/>
            <w:noWrap w:val="false"/>
          </w:tcPr>
          <w:p>
            <w:pPr>
              <w:jc w:val="center"/>
              <w:widowControl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янв.</w:t>
            </w:r>
            <w:r>
              <w:rPr>
                <w:rFonts w:eastAsia="Calibri"/>
                <w:b/>
                <w:sz w:val="20"/>
                <w:szCs w:val="20"/>
              </w:rPr>
            </w:r>
            <w:r>
              <w:rPr>
                <w:rFonts w:eastAsia="Calibri"/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W w:w="836" w:type="dxa"/>
            <w:vAlign w:val="center"/>
            <w:textDirection w:val="lrTb"/>
            <w:noWrap w:val="false"/>
          </w:tcPr>
          <w:p>
            <w:pPr>
              <w:jc w:val="center"/>
              <w:widowControl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фев.</w:t>
            </w:r>
            <w:r>
              <w:rPr>
                <w:rFonts w:eastAsia="Calibri"/>
                <w:b/>
                <w:sz w:val="20"/>
                <w:szCs w:val="20"/>
              </w:rPr>
            </w:r>
            <w:r>
              <w:rPr>
                <w:rFonts w:eastAsia="Calibri"/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W w:w="870" w:type="dxa"/>
            <w:vAlign w:val="center"/>
            <w:textDirection w:val="lrTb"/>
            <w:noWrap w:val="false"/>
          </w:tcPr>
          <w:p>
            <w:pPr>
              <w:jc w:val="center"/>
              <w:widowControl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мар</w:t>
            </w:r>
            <w:r>
              <w:rPr>
                <w:rFonts w:eastAsia="Calibri"/>
                <w:b/>
                <w:sz w:val="20"/>
                <w:szCs w:val="20"/>
              </w:rPr>
              <w:t xml:space="preserve">.</w:t>
            </w:r>
            <w:r>
              <w:rPr>
                <w:rFonts w:eastAsia="Calibri"/>
                <w:b/>
                <w:sz w:val="20"/>
                <w:szCs w:val="20"/>
              </w:rPr>
            </w:r>
            <w:r>
              <w:rPr>
                <w:rFonts w:eastAsia="Calibri"/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W w:w="834" w:type="dxa"/>
            <w:vAlign w:val="center"/>
            <w:textDirection w:val="lrTb"/>
            <w:noWrap w:val="false"/>
          </w:tcPr>
          <w:p>
            <w:pPr>
              <w:jc w:val="center"/>
              <w:widowControl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апр.</w:t>
            </w:r>
            <w:r>
              <w:rPr>
                <w:rFonts w:eastAsia="Calibri"/>
                <w:b/>
                <w:sz w:val="20"/>
                <w:szCs w:val="20"/>
              </w:rPr>
            </w:r>
            <w:r>
              <w:rPr>
                <w:rFonts w:eastAsia="Calibri"/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W w:w="856" w:type="dxa"/>
            <w:vAlign w:val="center"/>
            <w:textDirection w:val="lrTb"/>
            <w:noWrap w:val="false"/>
          </w:tcPr>
          <w:p>
            <w:pPr>
              <w:jc w:val="center"/>
              <w:widowControl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май</w:t>
            </w:r>
            <w:r>
              <w:rPr>
                <w:rFonts w:eastAsia="Calibri"/>
                <w:b/>
                <w:sz w:val="20"/>
                <w:szCs w:val="20"/>
              </w:rPr>
            </w:r>
            <w:r>
              <w:rPr>
                <w:rFonts w:eastAsia="Calibri"/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widowControl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июнь</w:t>
            </w:r>
            <w:r>
              <w:rPr>
                <w:rFonts w:eastAsia="Calibri"/>
                <w:b/>
                <w:sz w:val="20"/>
                <w:szCs w:val="20"/>
              </w:rPr>
            </w:r>
            <w:r>
              <w:rPr>
                <w:rFonts w:eastAsia="Calibri"/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W w:w="846" w:type="dxa"/>
            <w:vAlign w:val="center"/>
            <w:textDirection w:val="lrTb"/>
            <w:noWrap w:val="false"/>
          </w:tcPr>
          <w:p>
            <w:pPr>
              <w:jc w:val="center"/>
              <w:widowControl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июль</w:t>
            </w:r>
            <w:r>
              <w:rPr>
                <w:rFonts w:eastAsia="Calibri"/>
                <w:b/>
                <w:sz w:val="20"/>
                <w:szCs w:val="20"/>
              </w:rPr>
            </w:r>
            <w:r>
              <w:rPr>
                <w:rFonts w:eastAsia="Calibri"/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W w:w="823" w:type="dxa"/>
            <w:vAlign w:val="center"/>
            <w:textDirection w:val="lrTb"/>
            <w:noWrap w:val="false"/>
          </w:tcPr>
          <w:p>
            <w:pPr>
              <w:jc w:val="center"/>
              <w:widowControl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авг.</w:t>
            </w:r>
            <w:r>
              <w:rPr>
                <w:rFonts w:eastAsia="Calibri"/>
                <w:b/>
                <w:sz w:val="20"/>
                <w:szCs w:val="20"/>
              </w:rPr>
            </w:r>
            <w:r>
              <w:rPr>
                <w:rFonts w:eastAsia="Calibri"/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W w:w="869" w:type="dxa"/>
            <w:vAlign w:val="center"/>
            <w:textDirection w:val="lrTb"/>
            <w:noWrap w:val="false"/>
          </w:tcPr>
          <w:p>
            <w:pPr>
              <w:jc w:val="center"/>
              <w:widowControl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сен.</w:t>
            </w:r>
            <w:r>
              <w:rPr>
                <w:rFonts w:eastAsia="Calibri"/>
                <w:b/>
                <w:sz w:val="20"/>
                <w:szCs w:val="20"/>
              </w:rPr>
            </w:r>
            <w:r>
              <w:rPr>
                <w:rFonts w:eastAsia="Calibri"/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W w:w="986" w:type="dxa"/>
            <w:vAlign w:val="center"/>
            <w:textDirection w:val="lrTb"/>
            <w:noWrap w:val="false"/>
          </w:tcPr>
          <w:p>
            <w:pPr>
              <w:jc w:val="center"/>
              <w:widowControl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окт.</w:t>
            </w:r>
            <w:r>
              <w:rPr>
                <w:rFonts w:eastAsia="Calibri"/>
                <w:b/>
                <w:sz w:val="20"/>
                <w:szCs w:val="20"/>
              </w:rPr>
            </w:r>
            <w:r>
              <w:rPr>
                <w:rFonts w:eastAsia="Calibri"/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W w:w="942" w:type="dxa"/>
            <w:vAlign w:val="center"/>
            <w:textDirection w:val="lrTb"/>
            <w:noWrap w:val="false"/>
          </w:tcPr>
          <w:p>
            <w:pPr>
              <w:jc w:val="center"/>
              <w:widowControl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ноя.</w:t>
            </w:r>
            <w:r>
              <w:rPr>
                <w:rFonts w:eastAsia="Calibri"/>
                <w:b/>
                <w:sz w:val="20"/>
                <w:szCs w:val="20"/>
              </w:rPr>
            </w:r>
            <w:r>
              <w:rPr>
                <w:rFonts w:eastAsia="Calibri"/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W w:w="102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widowControl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</w:r>
            <w:r>
              <w:rPr>
                <w:rFonts w:eastAsia="Calibri"/>
                <w:b/>
                <w:sz w:val="20"/>
                <w:szCs w:val="20"/>
              </w:rPr>
            </w:r>
            <w:r>
              <w:rPr>
                <w:rFonts w:eastAsia="Calibri"/>
                <w:b/>
                <w:sz w:val="20"/>
                <w:szCs w:val="20"/>
              </w:rPr>
            </w:r>
          </w:p>
        </w:tc>
      </w:tr>
      <w:tr>
        <w:trPr>
          <w:trHeight w:val="20"/>
          <w:tblHeader/>
        </w:trPr>
        <w:tc>
          <w:tcPr>
            <w:shd w:val="clear" w:color="auto" w:fill="ffffff"/>
            <w:tcW w:w="566" w:type="dxa"/>
            <w:vAlign w:val="center"/>
            <w:textDirection w:val="lrTb"/>
            <w:noWrap w:val="false"/>
          </w:tcPr>
          <w:p>
            <w:pPr>
              <w:jc w:val="center"/>
              <w:widowControl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1</w:t>
            </w:r>
            <w:r>
              <w:rPr>
                <w:rFonts w:eastAsia="Calibri"/>
                <w:b/>
                <w:sz w:val="20"/>
                <w:szCs w:val="20"/>
              </w:rPr>
            </w:r>
            <w:r>
              <w:rPr>
                <w:rFonts w:eastAsia="Calibri"/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W w:w="2456" w:type="dxa"/>
            <w:vAlign w:val="center"/>
            <w:textDirection w:val="lrTb"/>
            <w:noWrap w:val="false"/>
          </w:tcPr>
          <w:p>
            <w:pPr>
              <w:jc w:val="center"/>
              <w:widowControl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2</w:t>
            </w:r>
            <w:r>
              <w:rPr>
                <w:rFonts w:eastAsia="Calibri"/>
                <w:b/>
                <w:sz w:val="20"/>
                <w:szCs w:val="20"/>
              </w:rPr>
            </w:r>
            <w:r>
              <w:rPr>
                <w:rFonts w:eastAsia="Calibri"/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W w:w="955" w:type="dxa"/>
            <w:textDirection w:val="lrTb"/>
            <w:noWrap w:val="false"/>
          </w:tcPr>
          <w:p>
            <w:pPr>
              <w:jc w:val="center"/>
              <w:widowControl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3</w:t>
            </w:r>
            <w:r>
              <w:rPr>
                <w:rFonts w:eastAsia="Calibri"/>
                <w:b/>
                <w:sz w:val="20"/>
                <w:szCs w:val="20"/>
              </w:rPr>
            </w:r>
            <w:r>
              <w:rPr>
                <w:rFonts w:eastAsia="Calibri"/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W w:w="1145" w:type="dxa"/>
            <w:vAlign w:val="center"/>
            <w:textDirection w:val="lrTb"/>
            <w:noWrap w:val="false"/>
          </w:tcPr>
          <w:p>
            <w:pPr>
              <w:jc w:val="center"/>
              <w:widowControl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4</w:t>
            </w:r>
            <w:r>
              <w:rPr>
                <w:rFonts w:eastAsia="Calibri"/>
                <w:b/>
                <w:sz w:val="20"/>
                <w:szCs w:val="20"/>
              </w:rPr>
            </w:r>
            <w:r>
              <w:rPr>
                <w:rFonts w:eastAsia="Calibri"/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W w:w="846" w:type="dxa"/>
            <w:vAlign w:val="center"/>
            <w:textDirection w:val="lrTb"/>
            <w:noWrap w:val="false"/>
          </w:tcPr>
          <w:p>
            <w:pPr>
              <w:jc w:val="center"/>
              <w:widowControl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5</w:t>
            </w:r>
            <w:r>
              <w:rPr>
                <w:rFonts w:eastAsia="Calibri"/>
                <w:b/>
                <w:sz w:val="20"/>
                <w:szCs w:val="20"/>
              </w:rPr>
            </w:r>
            <w:r>
              <w:rPr>
                <w:rFonts w:eastAsia="Calibri"/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W w:w="836" w:type="dxa"/>
            <w:vAlign w:val="center"/>
            <w:textDirection w:val="lrTb"/>
            <w:noWrap w:val="false"/>
          </w:tcPr>
          <w:p>
            <w:pPr>
              <w:jc w:val="center"/>
              <w:widowControl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6</w:t>
            </w:r>
            <w:r>
              <w:rPr>
                <w:rFonts w:eastAsia="Calibri"/>
                <w:b/>
                <w:sz w:val="20"/>
                <w:szCs w:val="20"/>
              </w:rPr>
            </w:r>
            <w:r>
              <w:rPr>
                <w:rFonts w:eastAsia="Calibri"/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W w:w="870" w:type="dxa"/>
            <w:vAlign w:val="center"/>
            <w:textDirection w:val="lrTb"/>
            <w:noWrap w:val="false"/>
          </w:tcPr>
          <w:p>
            <w:pPr>
              <w:jc w:val="center"/>
              <w:widowControl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7</w:t>
            </w:r>
            <w:r>
              <w:rPr>
                <w:rFonts w:eastAsia="Calibri"/>
                <w:b/>
                <w:sz w:val="20"/>
                <w:szCs w:val="20"/>
              </w:rPr>
            </w:r>
            <w:r>
              <w:rPr>
                <w:rFonts w:eastAsia="Calibri"/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W w:w="834" w:type="dxa"/>
            <w:vAlign w:val="center"/>
            <w:textDirection w:val="lrTb"/>
            <w:noWrap w:val="false"/>
          </w:tcPr>
          <w:p>
            <w:pPr>
              <w:jc w:val="center"/>
              <w:widowControl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8</w:t>
            </w:r>
            <w:r>
              <w:rPr>
                <w:rFonts w:eastAsia="Calibri"/>
                <w:b/>
                <w:sz w:val="20"/>
                <w:szCs w:val="20"/>
              </w:rPr>
            </w:r>
            <w:r>
              <w:rPr>
                <w:rFonts w:eastAsia="Calibri"/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W w:w="856" w:type="dxa"/>
            <w:vAlign w:val="center"/>
            <w:textDirection w:val="lrTb"/>
            <w:noWrap w:val="false"/>
          </w:tcPr>
          <w:p>
            <w:pPr>
              <w:jc w:val="center"/>
              <w:widowControl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9</w:t>
            </w:r>
            <w:r>
              <w:rPr>
                <w:rFonts w:eastAsia="Calibri"/>
                <w:b/>
                <w:sz w:val="20"/>
                <w:szCs w:val="20"/>
              </w:rPr>
            </w:r>
            <w:r>
              <w:rPr>
                <w:rFonts w:eastAsia="Calibri"/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widowControl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10</w:t>
            </w:r>
            <w:r>
              <w:rPr>
                <w:rFonts w:eastAsia="Calibri"/>
                <w:b/>
                <w:sz w:val="20"/>
                <w:szCs w:val="20"/>
              </w:rPr>
            </w:r>
            <w:r>
              <w:rPr>
                <w:rFonts w:eastAsia="Calibri"/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W w:w="846" w:type="dxa"/>
            <w:vAlign w:val="center"/>
            <w:textDirection w:val="lrTb"/>
            <w:noWrap w:val="false"/>
          </w:tcPr>
          <w:p>
            <w:pPr>
              <w:jc w:val="center"/>
              <w:widowControl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1</w:t>
            </w:r>
            <w:r>
              <w:rPr>
                <w:rFonts w:eastAsia="Calibri"/>
                <w:b/>
                <w:sz w:val="20"/>
                <w:szCs w:val="20"/>
              </w:rPr>
              <w:t xml:space="preserve">1</w:t>
            </w:r>
            <w:r>
              <w:rPr>
                <w:rFonts w:eastAsia="Calibri"/>
                <w:b/>
                <w:sz w:val="20"/>
                <w:szCs w:val="20"/>
              </w:rPr>
            </w:r>
            <w:r>
              <w:rPr>
                <w:rFonts w:eastAsia="Calibri"/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W w:w="823" w:type="dxa"/>
            <w:vAlign w:val="center"/>
            <w:textDirection w:val="lrTb"/>
            <w:noWrap w:val="false"/>
          </w:tcPr>
          <w:p>
            <w:pPr>
              <w:jc w:val="center"/>
              <w:widowControl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1</w:t>
            </w:r>
            <w:r>
              <w:rPr>
                <w:rFonts w:eastAsia="Calibri"/>
                <w:b/>
                <w:sz w:val="20"/>
                <w:szCs w:val="20"/>
              </w:rPr>
              <w:t xml:space="preserve">2</w:t>
            </w:r>
            <w:r>
              <w:rPr>
                <w:rFonts w:eastAsia="Calibri"/>
                <w:b/>
                <w:sz w:val="20"/>
                <w:szCs w:val="20"/>
              </w:rPr>
            </w:r>
            <w:r>
              <w:rPr>
                <w:rFonts w:eastAsia="Calibri"/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W w:w="869" w:type="dxa"/>
            <w:vAlign w:val="center"/>
            <w:textDirection w:val="lrTb"/>
            <w:noWrap w:val="false"/>
          </w:tcPr>
          <w:p>
            <w:pPr>
              <w:jc w:val="center"/>
              <w:widowControl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1</w:t>
            </w:r>
            <w:r>
              <w:rPr>
                <w:rFonts w:eastAsia="Calibri"/>
                <w:b/>
                <w:sz w:val="20"/>
                <w:szCs w:val="20"/>
              </w:rPr>
              <w:t xml:space="preserve">3</w:t>
            </w:r>
            <w:r>
              <w:rPr>
                <w:rFonts w:eastAsia="Calibri"/>
                <w:b/>
                <w:sz w:val="20"/>
                <w:szCs w:val="20"/>
              </w:rPr>
            </w:r>
            <w:r>
              <w:rPr>
                <w:rFonts w:eastAsia="Calibri"/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W w:w="986" w:type="dxa"/>
            <w:vAlign w:val="center"/>
            <w:textDirection w:val="lrTb"/>
            <w:noWrap w:val="false"/>
          </w:tcPr>
          <w:p>
            <w:pPr>
              <w:jc w:val="center"/>
              <w:widowControl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1</w:t>
            </w:r>
            <w:r>
              <w:rPr>
                <w:rFonts w:eastAsia="Calibri"/>
                <w:b/>
                <w:sz w:val="20"/>
                <w:szCs w:val="20"/>
              </w:rPr>
              <w:t xml:space="preserve">4</w:t>
            </w:r>
            <w:r>
              <w:rPr>
                <w:rFonts w:eastAsia="Calibri"/>
                <w:b/>
                <w:sz w:val="20"/>
                <w:szCs w:val="20"/>
              </w:rPr>
            </w:r>
            <w:r>
              <w:rPr>
                <w:rFonts w:eastAsia="Calibri"/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W w:w="942" w:type="dxa"/>
            <w:vAlign w:val="center"/>
            <w:textDirection w:val="lrTb"/>
            <w:noWrap w:val="false"/>
          </w:tcPr>
          <w:p>
            <w:pPr>
              <w:jc w:val="center"/>
              <w:widowControl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1</w:t>
            </w:r>
            <w:r>
              <w:rPr>
                <w:rFonts w:eastAsia="Calibri"/>
                <w:b/>
                <w:sz w:val="20"/>
                <w:szCs w:val="20"/>
              </w:rPr>
              <w:t xml:space="preserve">5</w:t>
            </w:r>
            <w:r>
              <w:rPr>
                <w:rFonts w:eastAsia="Calibri"/>
                <w:b/>
                <w:sz w:val="20"/>
                <w:szCs w:val="20"/>
              </w:rPr>
            </w:r>
            <w:r>
              <w:rPr>
                <w:rFonts w:eastAsia="Calibri"/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W w:w="1027" w:type="dxa"/>
            <w:vAlign w:val="center"/>
            <w:textDirection w:val="lrTb"/>
            <w:noWrap w:val="false"/>
          </w:tcPr>
          <w:p>
            <w:pPr>
              <w:jc w:val="center"/>
              <w:widowControl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1</w:t>
            </w:r>
            <w:r>
              <w:rPr>
                <w:rFonts w:eastAsia="Calibri"/>
                <w:b/>
                <w:sz w:val="20"/>
                <w:szCs w:val="20"/>
              </w:rPr>
              <w:t xml:space="preserve">6</w:t>
            </w:r>
            <w:r>
              <w:rPr>
                <w:rFonts w:eastAsia="Calibri"/>
                <w:b/>
                <w:sz w:val="20"/>
                <w:szCs w:val="20"/>
              </w:rPr>
            </w:r>
            <w:r>
              <w:rPr>
                <w:rFonts w:eastAsia="Calibri"/>
                <w:b/>
                <w:sz w:val="20"/>
                <w:szCs w:val="20"/>
              </w:rPr>
            </w:r>
          </w:p>
        </w:tc>
      </w:tr>
      <w:tr>
        <w:trPr>
          <w:trHeight w:val="340"/>
        </w:trPr>
        <w:tc>
          <w:tcPr>
            <w:shd w:val="clear" w:color="auto" w:fill="ffffff"/>
            <w:tcW w:w="566" w:type="dxa"/>
            <w:vAlign w:val="center"/>
            <w:textDirection w:val="lrTb"/>
            <w:noWrap w:val="false"/>
          </w:tcPr>
          <w:p>
            <w:pPr>
              <w:jc w:val="center"/>
              <w:widowControl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1.</w:t>
            </w:r>
            <w:r>
              <w:rPr>
                <w:rFonts w:eastAsia="Calibri"/>
                <w:sz w:val="20"/>
                <w:szCs w:val="20"/>
              </w:rPr>
            </w:r>
            <w:r>
              <w:rPr>
                <w:rFonts w:eastAsia="Calibri"/>
                <w:sz w:val="20"/>
                <w:szCs w:val="20"/>
              </w:rPr>
            </w:r>
          </w:p>
        </w:tc>
        <w:tc>
          <w:tcPr>
            <w:gridSpan w:val="15"/>
            <w:shd w:val="clear" w:color="auto" w:fill="ffffff"/>
            <w:tcW w:w="15136" w:type="dxa"/>
            <w:textDirection w:val="lrTb"/>
            <w:noWrap w:val="false"/>
          </w:tcPr>
          <w:p>
            <w:pPr>
              <w:widowControl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Цель</w:t>
            </w:r>
            <w:r>
              <w:rPr>
                <w:spacing w:val="-7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«</w:t>
            </w:r>
            <w:r>
              <w:rPr>
                <w:iCs/>
                <w:color w:val="000000"/>
                <w:sz w:val="20"/>
                <w:szCs w:val="20"/>
                <w:lang w:eastAsia="ru-RU"/>
              </w:rPr>
              <w:t xml:space="preserve">Создание условий для устойчивого развития агропромышленного комплекса Вейделевского района и улучшение условий проживания граждан в сельской местности</w:t>
            </w:r>
            <w:r>
              <w:rPr>
                <w:sz w:val="20"/>
                <w:szCs w:val="20"/>
              </w:rPr>
              <w:t xml:space="preserve">»</w:t>
            </w:r>
            <w:r>
              <w:rPr>
                <w:rFonts w:eastAsia="Calibri"/>
                <w:sz w:val="20"/>
                <w:szCs w:val="20"/>
              </w:rPr>
            </w:r>
            <w:r>
              <w:rPr>
                <w:rFonts w:eastAsia="Calibri"/>
                <w:sz w:val="20"/>
                <w:szCs w:val="20"/>
              </w:rPr>
            </w:r>
          </w:p>
        </w:tc>
      </w:tr>
      <w:tr>
        <w:trPr>
          <w:trHeight w:val="20"/>
        </w:trPr>
        <w:tc>
          <w:tcPr>
            <w:shd w:val="clear" w:color="auto" w:fill="ffffff"/>
            <w:tcW w:w="566" w:type="dxa"/>
            <w:vAlign w:val="center"/>
            <w:textDirection w:val="lrTb"/>
            <w:noWrap w:val="false"/>
          </w:tcPr>
          <w:p>
            <w:pPr>
              <w:jc w:val="center"/>
              <w:widowControl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1.1.</w:t>
            </w:r>
            <w:r>
              <w:rPr>
                <w:rFonts w:eastAsia="Calibri"/>
                <w:sz w:val="20"/>
                <w:szCs w:val="20"/>
              </w:rPr>
            </w:r>
            <w:r>
              <w:rPr>
                <w:rFonts w:eastAsia="Calibri"/>
                <w:sz w:val="20"/>
                <w:szCs w:val="20"/>
              </w:rPr>
            </w:r>
          </w:p>
        </w:tc>
        <w:tc>
          <w:tcPr>
            <w:shd w:val="clear" w:color="auto" w:fill="ffffff"/>
            <w:tcW w:w="2456" w:type="dxa"/>
            <w:vAlign w:val="center"/>
            <w:textDirection w:val="lrTb"/>
            <w:noWrap w:val="false"/>
          </w:tcPr>
          <w:p>
            <w:pPr>
              <w:ind w:left="57"/>
              <w:rPr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iCs/>
                <w:color w:val="000000"/>
                <w:sz w:val="20"/>
                <w:szCs w:val="20"/>
                <w:lang w:eastAsia="ru-RU"/>
              </w:rPr>
              <w:t xml:space="preserve">Доля сельского населения в общей численности населения</w:t>
            </w:r>
            <w:r>
              <w:rPr>
                <w:iCs/>
                <w:color w:val="000000"/>
                <w:sz w:val="20"/>
                <w:szCs w:val="20"/>
                <w:lang w:eastAsia="ru-RU"/>
              </w:rPr>
            </w:r>
            <w:r>
              <w:rPr>
                <w:iCs/>
                <w:color w:val="000000"/>
                <w:sz w:val="20"/>
                <w:szCs w:val="20"/>
                <w:lang w:eastAsia="ru-RU"/>
              </w:rPr>
            </w:r>
          </w:p>
          <w:p>
            <w:pPr>
              <w:widowControl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  <w:r>
              <w:rPr>
                <w:rFonts w:eastAsia="Arial Unicode MS"/>
                <w:sz w:val="20"/>
                <w:szCs w:val="20"/>
              </w:rPr>
            </w: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shd w:val="clear" w:color="auto" w:fill="ffffff"/>
            <w:tcW w:w="955" w:type="dxa"/>
            <w:textDirection w:val="lrTb"/>
            <w:noWrap w:val="false"/>
          </w:tcPr>
          <w:p>
            <w:pPr>
              <w:jc w:val="center"/>
              <w:widowControl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МП</w:t>
            </w:r>
            <w:r>
              <w:rPr>
                <w:rFonts w:eastAsia="Calibri"/>
                <w:sz w:val="20"/>
                <w:szCs w:val="20"/>
              </w:rPr>
            </w:r>
            <w:r>
              <w:rPr>
                <w:rFonts w:eastAsia="Calibri"/>
                <w:sz w:val="20"/>
                <w:szCs w:val="20"/>
              </w:rPr>
            </w:r>
          </w:p>
        </w:tc>
        <w:tc>
          <w:tcPr>
            <w:shd w:val="clear" w:color="auto" w:fill="ffffff"/>
            <w:tcW w:w="1145" w:type="dxa"/>
            <w:textDirection w:val="lrTb"/>
            <w:noWrap w:val="false"/>
          </w:tcPr>
          <w:p>
            <w:pPr>
              <w:jc w:val="center"/>
              <w:widowControl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П</w:t>
            </w:r>
            <w:r>
              <w:rPr>
                <w:rFonts w:eastAsia="Calibri"/>
                <w:sz w:val="20"/>
                <w:szCs w:val="20"/>
              </w:rPr>
              <w:t xml:space="preserve">роцент</w:t>
            </w:r>
            <w:r>
              <w:rPr>
                <w:rFonts w:eastAsia="Calibri"/>
                <w:sz w:val="20"/>
                <w:szCs w:val="20"/>
              </w:rPr>
            </w:r>
            <w:r>
              <w:rPr>
                <w:rFonts w:eastAsia="Calibri"/>
                <w:sz w:val="20"/>
                <w:szCs w:val="20"/>
              </w:rPr>
            </w:r>
          </w:p>
        </w:tc>
        <w:tc>
          <w:tcPr>
            <w:shd w:val="clear" w:color="auto" w:fill="ffffff"/>
            <w:tcW w:w="846" w:type="dxa"/>
            <w:textDirection w:val="lrTb"/>
            <w:noWrap w:val="false"/>
          </w:tcPr>
          <w:p>
            <w:pPr>
              <w:jc w:val="center"/>
              <w:widowControl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</w:t>
            </w:r>
            <w:r>
              <w:rPr>
                <w:rFonts w:eastAsia="Calibri"/>
                <w:sz w:val="20"/>
                <w:szCs w:val="20"/>
              </w:rPr>
            </w:r>
            <w:r>
              <w:rPr>
                <w:rFonts w:eastAsia="Calibri"/>
                <w:sz w:val="20"/>
                <w:szCs w:val="20"/>
              </w:rPr>
            </w:r>
          </w:p>
        </w:tc>
        <w:tc>
          <w:tcPr>
            <w:shd w:val="clear" w:color="auto" w:fill="ffffff"/>
            <w:tcW w:w="836" w:type="dxa"/>
            <w:textDirection w:val="lrTb"/>
            <w:noWrap w:val="false"/>
          </w:tcPr>
          <w:p>
            <w:pPr>
              <w:jc w:val="center"/>
              <w:widowControl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</w:t>
            </w:r>
            <w:r>
              <w:rPr>
                <w:rFonts w:eastAsia="Calibri"/>
                <w:sz w:val="20"/>
                <w:szCs w:val="20"/>
              </w:rPr>
            </w:r>
            <w:r>
              <w:rPr>
                <w:rFonts w:eastAsia="Calibri"/>
                <w:sz w:val="20"/>
                <w:szCs w:val="20"/>
              </w:rPr>
            </w:r>
          </w:p>
        </w:tc>
        <w:tc>
          <w:tcPr>
            <w:shd w:val="clear" w:color="auto" w:fill="ffffff"/>
            <w:tcW w:w="870" w:type="dxa"/>
            <w:textDirection w:val="lrTb"/>
            <w:noWrap w:val="false"/>
          </w:tcPr>
          <w:p>
            <w:pPr>
              <w:jc w:val="center"/>
              <w:widowControl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</w:t>
            </w:r>
            <w:r>
              <w:rPr>
                <w:rFonts w:eastAsia="Calibri"/>
                <w:sz w:val="20"/>
                <w:szCs w:val="20"/>
              </w:rPr>
            </w:r>
            <w:r>
              <w:rPr>
                <w:rFonts w:eastAsia="Calibri"/>
                <w:sz w:val="20"/>
                <w:szCs w:val="20"/>
              </w:rPr>
            </w:r>
          </w:p>
        </w:tc>
        <w:tc>
          <w:tcPr>
            <w:shd w:val="clear" w:color="auto" w:fill="ffffff"/>
            <w:tcW w:w="834" w:type="dxa"/>
            <w:textDirection w:val="lrTb"/>
            <w:noWrap w:val="false"/>
          </w:tcPr>
          <w:p>
            <w:pPr>
              <w:jc w:val="center"/>
              <w:widowControl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</w:t>
            </w:r>
            <w:r>
              <w:rPr>
                <w:rFonts w:eastAsia="Calibri"/>
                <w:sz w:val="20"/>
                <w:szCs w:val="20"/>
              </w:rPr>
            </w:r>
            <w:r>
              <w:rPr>
                <w:rFonts w:eastAsia="Calibri"/>
                <w:sz w:val="20"/>
                <w:szCs w:val="20"/>
              </w:rPr>
            </w:r>
          </w:p>
        </w:tc>
        <w:tc>
          <w:tcPr>
            <w:shd w:val="clear" w:color="auto" w:fill="ffffff"/>
            <w:tcW w:w="856" w:type="dxa"/>
            <w:textDirection w:val="lrTb"/>
            <w:noWrap w:val="false"/>
          </w:tcPr>
          <w:p>
            <w:pPr>
              <w:jc w:val="center"/>
              <w:widowControl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</w:t>
            </w:r>
            <w:r>
              <w:rPr>
                <w:rFonts w:eastAsia="Calibri"/>
                <w:sz w:val="20"/>
                <w:szCs w:val="20"/>
              </w:rPr>
            </w:r>
            <w:r>
              <w:rPr>
                <w:rFonts w:eastAsia="Calibri"/>
                <w:sz w:val="20"/>
                <w:szCs w:val="20"/>
              </w:rPr>
            </w:r>
          </w:p>
        </w:tc>
        <w:tc>
          <w:tcPr>
            <w:shd w:val="clear" w:color="auto" w:fill="ffffff"/>
            <w:tcW w:w="845" w:type="dxa"/>
            <w:textDirection w:val="lrTb"/>
            <w:noWrap w:val="false"/>
          </w:tcPr>
          <w:p>
            <w:pPr>
              <w:jc w:val="center"/>
              <w:widowControl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</w:t>
            </w:r>
            <w:r>
              <w:rPr>
                <w:rFonts w:eastAsia="Calibri"/>
                <w:sz w:val="20"/>
                <w:szCs w:val="20"/>
              </w:rPr>
            </w:r>
            <w:r>
              <w:rPr>
                <w:rFonts w:eastAsia="Calibri"/>
                <w:sz w:val="20"/>
                <w:szCs w:val="20"/>
              </w:rPr>
            </w:r>
          </w:p>
        </w:tc>
        <w:tc>
          <w:tcPr>
            <w:shd w:val="clear" w:color="auto" w:fill="ffffff"/>
            <w:tcW w:w="846" w:type="dxa"/>
            <w:textDirection w:val="lrTb"/>
            <w:noWrap w:val="false"/>
          </w:tcPr>
          <w:p>
            <w:pPr>
              <w:jc w:val="center"/>
              <w:widowControl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</w:t>
            </w:r>
            <w:r>
              <w:rPr>
                <w:rFonts w:eastAsia="Calibri"/>
                <w:sz w:val="20"/>
                <w:szCs w:val="20"/>
              </w:rPr>
            </w:r>
            <w:r>
              <w:rPr>
                <w:rFonts w:eastAsia="Calibri"/>
                <w:sz w:val="20"/>
                <w:szCs w:val="20"/>
              </w:rPr>
            </w:r>
          </w:p>
        </w:tc>
        <w:tc>
          <w:tcPr>
            <w:shd w:val="clear" w:color="auto" w:fill="ffffff"/>
            <w:tcW w:w="823" w:type="dxa"/>
            <w:textDirection w:val="lrTb"/>
            <w:noWrap w:val="false"/>
          </w:tcPr>
          <w:p>
            <w:pPr>
              <w:jc w:val="center"/>
              <w:widowControl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</w:t>
            </w:r>
            <w:r>
              <w:rPr>
                <w:rFonts w:eastAsia="Calibri"/>
                <w:sz w:val="20"/>
                <w:szCs w:val="20"/>
              </w:rPr>
            </w:r>
            <w:r>
              <w:rPr>
                <w:rFonts w:eastAsia="Calibri"/>
                <w:sz w:val="20"/>
                <w:szCs w:val="20"/>
              </w:rPr>
            </w:r>
          </w:p>
        </w:tc>
        <w:tc>
          <w:tcPr>
            <w:shd w:val="clear" w:color="auto" w:fill="ffffff"/>
            <w:tcW w:w="869" w:type="dxa"/>
            <w:textDirection w:val="lrTb"/>
            <w:noWrap w:val="false"/>
          </w:tcPr>
          <w:p>
            <w:pPr>
              <w:jc w:val="center"/>
              <w:widowControl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</w:t>
            </w:r>
            <w:r>
              <w:rPr>
                <w:rFonts w:eastAsia="Calibri"/>
                <w:sz w:val="20"/>
                <w:szCs w:val="20"/>
              </w:rPr>
            </w:r>
            <w:r>
              <w:rPr>
                <w:rFonts w:eastAsia="Calibri"/>
                <w:sz w:val="20"/>
                <w:szCs w:val="20"/>
              </w:rPr>
            </w:r>
          </w:p>
        </w:tc>
        <w:tc>
          <w:tcPr>
            <w:shd w:val="clear" w:color="auto" w:fill="ffffff"/>
            <w:tcW w:w="986" w:type="dxa"/>
            <w:textDirection w:val="lrTb"/>
            <w:noWrap w:val="false"/>
          </w:tcPr>
          <w:p>
            <w:pPr>
              <w:jc w:val="center"/>
              <w:widowControl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</w:t>
            </w:r>
            <w:r>
              <w:rPr>
                <w:rFonts w:eastAsia="Calibri"/>
                <w:sz w:val="20"/>
                <w:szCs w:val="20"/>
              </w:rPr>
            </w:r>
            <w:r>
              <w:rPr>
                <w:rFonts w:eastAsia="Calibri"/>
                <w:sz w:val="20"/>
                <w:szCs w:val="20"/>
              </w:rPr>
            </w:r>
          </w:p>
        </w:tc>
        <w:tc>
          <w:tcPr>
            <w:shd w:val="clear" w:color="auto" w:fill="ffffff"/>
            <w:tcW w:w="942" w:type="dxa"/>
            <w:textDirection w:val="lrTb"/>
            <w:noWrap w:val="false"/>
          </w:tcPr>
          <w:p>
            <w:pPr>
              <w:jc w:val="center"/>
              <w:widowControl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</w:t>
            </w:r>
            <w:r>
              <w:rPr>
                <w:rFonts w:eastAsia="Calibri"/>
                <w:sz w:val="20"/>
                <w:szCs w:val="20"/>
              </w:rPr>
            </w:r>
            <w:r>
              <w:rPr>
                <w:rFonts w:eastAsia="Calibri"/>
                <w:sz w:val="20"/>
                <w:szCs w:val="20"/>
              </w:rPr>
            </w:r>
          </w:p>
        </w:tc>
        <w:tc>
          <w:tcPr>
            <w:shd w:val="clear" w:color="auto" w:fill="ffffff"/>
            <w:tcW w:w="1027" w:type="dxa"/>
            <w:textDirection w:val="lrTb"/>
            <w:noWrap w:val="false"/>
          </w:tcPr>
          <w:p>
            <w:pPr>
              <w:jc w:val="center"/>
              <w:widowControl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64</w:t>
            </w:r>
            <w:r>
              <w:rPr>
                <w:rFonts w:eastAsia="Calibri"/>
                <w:sz w:val="20"/>
                <w:szCs w:val="20"/>
              </w:rPr>
              <w:t xml:space="preserve">,</w:t>
            </w:r>
            <w:r>
              <w:rPr>
                <w:rFonts w:eastAsia="Calibri"/>
                <w:sz w:val="20"/>
                <w:szCs w:val="20"/>
              </w:rPr>
              <w:t xml:space="preserve">8</w:t>
            </w:r>
            <w:r>
              <w:rPr>
                <w:rFonts w:eastAsia="Calibri"/>
                <w:sz w:val="20"/>
                <w:szCs w:val="20"/>
              </w:rPr>
            </w:r>
            <w:r>
              <w:rPr>
                <w:rFonts w:eastAsia="Calibri"/>
                <w:sz w:val="20"/>
                <w:szCs w:val="20"/>
              </w:rPr>
            </w:r>
          </w:p>
          <w:p>
            <w:pPr>
              <w:jc w:val="center"/>
              <w:widowControl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</w:r>
            <w:r>
              <w:rPr>
                <w:rFonts w:eastAsia="Calibri"/>
                <w:sz w:val="20"/>
                <w:szCs w:val="20"/>
              </w:rPr>
            </w:r>
            <w:r>
              <w:rPr>
                <w:rFonts w:eastAsia="Calibri"/>
                <w:sz w:val="20"/>
                <w:szCs w:val="20"/>
              </w:rPr>
            </w:r>
          </w:p>
        </w:tc>
      </w:tr>
      <w:tr>
        <w:trPr>
          <w:trHeight w:val="20"/>
        </w:trPr>
        <w:tc>
          <w:tcPr>
            <w:shd w:val="clear" w:color="auto" w:fill="ffffff"/>
            <w:tcW w:w="566" w:type="dxa"/>
            <w:vAlign w:val="center"/>
            <w:textDirection w:val="lrTb"/>
            <w:noWrap w:val="false"/>
          </w:tcPr>
          <w:p>
            <w:pPr>
              <w:jc w:val="center"/>
              <w:widowControl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1</w:t>
            </w:r>
            <w:r>
              <w:rPr>
                <w:rFonts w:eastAsia="Calibri"/>
                <w:sz w:val="20"/>
                <w:szCs w:val="20"/>
              </w:rPr>
              <w:t xml:space="preserve">.</w:t>
            </w:r>
            <w:r>
              <w:rPr>
                <w:rFonts w:eastAsia="Calibri"/>
                <w:sz w:val="20"/>
                <w:szCs w:val="20"/>
              </w:rPr>
              <w:t xml:space="preserve">2</w:t>
            </w:r>
            <w:r>
              <w:rPr>
                <w:rFonts w:eastAsia="Calibri"/>
                <w:sz w:val="20"/>
                <w:szCs w:val="20"/>
              </w:rPr>
              <w:t xml:space="preserve">.</w:t>
            </w:r>
            <w:r>
              <w:rPr>
                <w:rFonts w:eastAsia="Calibri"/>
                <w:sz w:val="20"/>
                <w:szCs w:val="20"/>
              </w:rPr>
            </w:r>
            <w:r>
              <w:rPr>
                <w:rFonts w:eastAsia="Calibri"/>
                <w:sz w:val="20"/>
                <w:szCs w:val="20"/>
              </w:rPr>
            </w:r>
          </w:p>
        </w:tc>
        <w:tc>
          <w:tcPr>
            <w:shd w:val="clear" w:color="auto" w:fill="ffffff"/>
            <w:tcW w:w="2456" w:type="dxa"/>
            <w:vAlign w:val="center"/>
            <w:textDirection w:val="lrTb"/>
            <w:noWrap w:val="false"/>
          </w:tcPr>
          <w:p>
            <w:pPr>
              <w:widowControl/>
              <w:rPr>
                <w:rFonts w:eastAsia="Arial Unicode MS"/>
                <w:bCs/>
                <w:color w:val="000000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Обеспеченность органов местного самоуправления современными программными продуктами</w:t>
            </w:r>
            <w:r>
              <w:rPr>
                <w:rFonts w:eastAsia="Arial Unicode MS"/>
                <w:bCs/>
                <w:color w:val="000000"/>
                <w:sz w:val="20"/>
                <w:szCs w:val="20"/>
              </w:rPr>
            </w:r>
            <w:r>
              <w:rPr>
                <w:rFonts w:eastAsia="Arial Unicode MS"/>
                <w:bCs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W w:w="955" w:type="dxa"/>
            <w:textDirection w:val="lrTb"/>
            <w:noWrap w:val="false"/>
          </w:tcPr>
          <w:p>
            <w:pPr>
              <w:jc w:val="center"/>
              <w:widowControl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МП</w:t>
            </w:r>
            <w:r>
              <w:rPr>
                <w:rFonts w:eastAsia="Calibri"/>
                <w:sz w:val="20"/>
                <w:szCs w:val="20"/>
              </w:rPr>
            </w:r>
            <w:r>
              <w:rPr>
                <w:rFonts w:eastAsia="Calibri"/>
                <w:sz w:val="20"/>
                <w:szCs w:val="20"/>
              </w:rPr>
            </w:r>
          </w:p>
        </w:tc>
        <w:tc>
          <w:tcPr>
            <w:shd w:val="clear" w:color="auto" w:fill="ffffff"/>
            <w:tcW w:w="1145" w:type="dxa"/>
            <w:textDirection w:val="lrTb"/>
            <w:noWrap w:val="false"/>
          </w:tcPr>
          <w:p>
            <w:pPr>
              <w:jc w:val="center"/>
              <w:widowControl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Процент</w:t>
            </w:r>
            <w:r>
              <w:rPr>
                <w:rFonts w:eastAsia="Calibri"/>
                <w:sz w:val="20"/>
                <w:szCs w:val="20"/>
              </w:rPr>
            </w:r>
            <w:r>
              <w:rPr>
                <w:rFonts w:eastAsia="Calibri"/>
                <w:sz w:val="20"/>
                <w:szCs w:val="20"/>
              </w:rPr>
            </w:r>
          </w:p>
        </w:tc>
        <w:tc>
          <w:tcPr>
            <w:shd w:val="clear" w:color="auto" w:fill="ffffff"/>
            <w:tcW w:w="846" w:type="dxa"/>
            <w:textDirection w:val="lrTb"/>
            <w:noWrap w:val="false"/>
          </w:tcPr>
          <w:p>
            <w:pPr>
              <w:jc w:val="center"/>
              <w:widowControl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</w:t>
            </w:r>
            <w:r>
              <w:rPr>
                <w:rFonts w:eastAsia="Calibri"/>
                <w:sz w:val="20"/>
                <w:szCs w:val="20"/>
              </w:rPr>
            </w:r>
            <w:r>
              <w:rPr>
                <w:rFonts w:eastAsia="Calibri"/>
                <w:sz w:val="20"/>
                <w:szCs w:val="20"/>
              </w:rPr>
            </w:r>
          </w:p>
        </w:tc>
        <w:tc>
          <w:tcPr>
            <w:shd w:val="clear" w:color="auto" w:fill="ffffff"/>
            <w:tcW w:w="836" w:type="dxa"/>
            <w:textDirection w:val="lrTb"/>
            <w:noWrap w:val="false"/>
          </w:tcPr>
          <w:p>
            <w:pPr>
              <w:jc w:val="center"/>
              <w:widowControl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</w:t>
            </w:r>
            <w:r>
              <w:rPr>
                <w:rFonts w:eastAsia="Calibri"/>
                <w:sz w:val="20"/>
                <w:szCs w:val="20"/>
              </w:rPr>
            </w:r>
            <w:r>
              <w:rPr>
                <w:rFonts w:eastAsia="Calibri"/>
                <w:sz w:val="20"/>
                <w:szCs w:val="20"/>
              </w:rPr>
            </w:r>
          </w:p>
        </w:tc>
        <w:tc>
          <w:tcPr>
            <w:shd w:val="clear" w:color="auto" w:fill="ffffff"/>
            <w:tcW w:w="870" w:type="dxa"/>
            <w:textDirection w:val="lrTb"/>
            <w:noWrap w:val="false"/>
          </w:tcPr>
          <w:p>
            <w:pPr>
              <w:jc w:val="center"/>
              <w:widowControl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</w:t>
            </w:r>
            <w:r>
              <w:rPr>
                <w:rFonts w:eastAsia="Calibri"/>
                <w:sz w:val="20"/>
                <w:szCs w:val="20"/>
              </w:rPr>
            </w:r>
            <w:r>
              <w:rPr>
                <w:rFonts w:eastAsia="Calibri"/>
                <w:sz w:val="20"/>
                <w:szCs w:val="20"/>
              </w:rPr>
            </w:r>
          </w:p>
        </w:tc>
        <w:tc>
          <w:tcPr>
            <w:shd w:val="clear" w:color="auto" w:fill="ffffff"/>
            <w:tcW w:w="834" w:type="dxa"/>
            <w:textDirection w:val="lrTb"/>
            <w:noWrap w:val="false"/>
          </w:tcPr>
          <w:p>
            <w:pPr>
              <w:jc w:val="center"/>
              <w:widowControl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</w:t>
            </w:r>
            <w:r>
              <w:rPr>
                <w:rFonts w:eastAsia="Calibri"/>
                <w:sz w:val="20"/>
                <w:szCs w:val="20"/>
              </w:rPr>
            </w:r>
            <w:r>
              <w:rPr>
                <w:rFonts w:eastAsia="Calibri"/>
                <w:sz w:val="20"/>
                <w:szCs w:val="20"/>
              </w:rPr>
            </w:r>
          </w:p>
        </w:tc>
        <w:tc>
          <w:tcPr>
            <w:shd w:val="clear" w:color="auto" w:fill="ffffff"/>
            <w:tcW w:w="856" w:type="dxa"/>
            <w:textDirection w:val="lrTb"/>
            <w:noWrap w:val="false"/>
          </w:tcPr>
          <w:p>
            <w:pPr>
              <w:jc w:val="center"/>
              <w:widowControl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</w:t>
            </w:r>
            <w:r>
              <w:rPr>
                <w:rFonts w:eastAsia="Calibri"/>
                <w:sz w:val="20"/>
                <w:szCs w:val="20"/>
              </w:rPr>
            </w:r>
            <w:r>
              <w:rPr>
                <w:rFonts w:eastAsia="Calibri"/>
                <w:sz w:val="20"/>
                <w:szCs w:val="20"/>
              </w:rPr>
            </w:r>
          </w:p>
        </w:tc>
        <w:tc>
          <w:tcPr>
            <w:shd w:val="clear" w:color="auto" w:fill="ffffff"/>
            <w:tcW w:w="845" w:type="dxa"/>
            <w:textDirection w:val="lrTb"/>
            <w:noWrap w:val="false"/>
          </w:tcPr>
          <w:p>
            <w:pPr>
              <w:jc w:val="center"/>
              <w:widowControl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</w:t>
            </w:r>
            <w:r>
              <w:rPr>
                <w:rFonts w:eastAsia="Calibri"/>
                <w:sz w:val="20"/>
                <w:szCs w:val="20"/>
              </w:rPr>
            </w:r>
            <w:r>
              <w:rPr>
                <w:rFonts w:eastAsia="Calibri"/>
                <w:sz w:val="20"/>
                <w:szCs w:val="20"/>
              </w:rPr>
            </w:r>
          </w:p>
        </w:tc>
        <w:tc>
          <w:tcPr>
            <w:shd w:val="clear" w:color="auto" w:fill="ffffff"/>
            <w:tcW w:w="846" w:type="dxa"/>
            <w:textDirection w:val="lrTb"/>
            <w:noWrap w:val="false"/>
          </w:tcPr>
          <w:p>
            <w:pPr>
              <w:jc w:val="center"/>
              <w:widowControl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</w:t>
            </w:r>
            <w:r>
              <w:rPr>
                <w:rFonts w:eastAsia="Calibri"/>
                <w:sz w:val="20"/>
                <w:szCs w:val="20"/>
              </w:rPr>
            </w:r>
            <w:r>
              <w:rPr>
                <w:rFonts w:eastAsia="Calibri"/>
                <w:sz w:val="20"/>
                <w:szCs w:val="20"/>
              </w:rPr>
            </w:r>
          </w:p>
        </w:tc>
        <w:tc>
          <w:tcPr>
            <w:shd w:val="clear" w:color="auto" w:fill="ffffff"/>
            <w:tcW w:w="823" w:type="dxa"/>
            <w:textDirection w:val="lrTb"/>
            <w:noWrap w:val="false"/>
          </w:tcPr>
          <w:p>
            <w:pPr>
              <w:jc w:val="center"/>
              <w:widowControl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</w:t>
            </w:r>
            <w:r>
              <w:rPr>
                <w:rFonts w:eastAsia="Calibri"/>
                <w:sz w:val="20"/>
                <w:szCs w:val="20"/>
              </w:rPr>
            </w:r>
            <w:r>
              <w:rPr>
                <w:rFonts w:eastAsia="Calibri"/>
                <w:sz w:val="20"/>
                <w:szCs w:val="20"/>
              </w:rPr>
            </w:r>
          </w:p>
        </w:tc>
        <w:tc>
          <w:tcPr>
            <w:shd w:val="clear" w:color="auto" w:fill="ffffff"/>
            <w:tcW w:w="869" w:type="dxa"/>
            <w:textDirection w:val="lrTb"/>
            <w:noWrap w:val="false"/>
          </w:tcPr>
          <w:p>
            <w:pPr>
              <w:jc w:val="center"/>
              <w:widowControl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</w:t>
            </w:r>
            <w:r>
              <w:rPr>
                <w:rFonts w:eastAsia="Calibri"/>
                <w:sz w:val="20"/>
                <w:szCs w:val="20"/>
              </w:rPr>
            </w:r>
            <w:r>
              <w:rPr>
                <w:rFonts w:eastAsia="Calibri"/>
                <w:sz w:val="20"/>
                <w:szCs w:val="20"/>
              </w:rPr>
            </w:r>
          </w:p>
        </w:tc>
        <w:tc>
          <w:tcPr>
            <w:shd w:val="clear" w:color="auto" w:fill="ffffff"/>
            <w:tcW w:w="986" w:type="dxa"/>
            <w:textDirection w:val="lrTb"/>
            <w:noWrap w:val="false"/>
          </w:tcPr>
          <w:p>
            <w:pPr>
              <w:jc w:val="center"/>
              <w:widowControl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</w:t>
            </w:r>
            <w:r>
              <w:rPr>
                <w:rFonts w:eastAsia="Calibri"/>
                <w:sz w:val="20"/>
                <w:szCs w:val="20"/>
              </w:rPr>
            </w:r>
            <w:r>
              <w:rPr>
                <w:rFonts w:eastAsia="Calibri"/>
                <w:sz w:val="20"/>
                <w:szCs w:val="20"/>
              </w:rPr>
            </w:r>
          </w:p>
        </w:tc>
        <w:tc>
          <w:tcPr>
            <w:shd w:val="clear" w:color="auto" w:fill="ffffff"/>
            <w:tcW w:w="942" w:type="dxa"/>
            <w:textDirection w:val="lrTb"/>
            <w:noWrap w:val="false"/>
          </w:tcPr>
          <w:p>
            <w:pPr>
              <w:jc w:val="center"/>
              <w:widowControl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</w:t>
            </w:r>
            <w:r>
              <w:rPr>
                <w:rFonts w:eastAsia="Calibri"/>
                <w:sz w:val="20"/>
                <w:szCs w:val="20"/>
              </w:rPr>
            </w:r>
            <w:r>
              <w:rPr>
                <w:rFonts w:eastAsia="Calibri"/>
                <w:sz w:val="20"/>
                <w:szCs w:val="20"/>
              </w:rPr>
            </w:r>
          </w:p>
        </w:tc>
        <w:tc>
          <w:tcPr>
            <w:shd w:val="clear" w:color="auto" w:fill="ffffff"/>
            <w:tcW w:w="1027" w:type="dxa"/>
            <w:textDirection w:val="lrTb"/>
            <w:noWrap w:val="false"/>
          </w:tcPr>
          <w:p>
            <w:pPr>
              <w:jc w:val="center"/>
              <w:widowControl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92</w:t>
            </w:r>
            <w:r>
              <w:rPr>
                <w:rFonts w:eastAsia="Calibri"/>
                <w:sz w:val="20"/>
                <w:szCs w:val="20"/>
              </w:rPr>
            </w:r>
            <w:r>
              <w:rPr>
                <w:rFonts w:eastAsia="Calibri"/>
                <w:sz w:val="20"/>
                <w:szCs w:val="20"/>
              </w:rPr>
            </w:r>
          </w:p>
          <w:p>
            <w:pPr>
              <w:jc w:val="center"/>
              <w:widowControl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</w:r>
            <w:r>
              <w:rPr>
                <w:rFonts w:eastAsia="Calibri"/>
                <w:sz w:val="20"/>
                <w:szCs w:val="20"/>
              </w:rPr>
            </w:r>
            <w:r>
              <w:rPr>
                <w:rFonts w:eastAsia="Calibri"/>
                <w:sz w:val="20"/>
                <w:szCs w:val="20"/>
              </w:rPr>
            </w:r>
          </w:p>
        </w:tc>
      </w:tr>
      <w:tr>
        <w:trPr>
          <w:trHeight w:val="20"/>
        </w:trPr>
        <w:tc>
          <w:tcPr>
            <w:shd w:val="clear" w:color="auto" w:fill="ffffff"/>
            <w:tcW w:w="566" w:type="dxa"/>
            <w:vAlign w:val="center"/>
            <w:textDirection w:val="lrTb"/>
            <w:noWrap w:val="false"/>
          </w:tcPr>
          <w:p>
            <w:pPr>
              <w:jc w:val="center"/>
              <w:widowControl/>
              <w:rPr>
                <w:rFonts w:eastAsia="Calibri"/>
              </w:rPr>
            </w:pPr>
            <w:r>
              <w:rPr>
                <w:rFonts w:eastAsia="Calibri"/>
              </w:rPr>
              <w:t xml:space="preserve">1.</w:t>
            </w:r>
            <w:r>
              <w:rPr>
                <w:rFonts w:eastAsia="Calibri"/>
              </w:rPr>
              <w:t xml:space="preserve">3</w:t>
            </w:r>
            <w:r>
              <w:rPr>
                <w:rFonts w:eastAsia="Calibri"/>
              </w:rPr>
            </w:r>
            <w:r>
              <w:rPr>
                <w:rFonts w:eastAsia="Calibri"/>
              </w:rPr>
            </w:r>
          </w:p>
        </w:tc>
        <w:tc>
          <w:tcPr>
            <w:shd w:val="clear" w:color="auto" w:fill="ffffff"/>
            <w:tcW w:w="2456" w:type="dxa"/>
            <w:vAlign w:val="center"/>
            <w:textDirection w:val="lrTb"/>
            <w:noWrap w:val="false"/>
          </w:tcPr>
          <w:p>
            <w:pPr>
              <w:widowControl/>
              <w:rPr>
                <w:rFonts w:eastAsia="Arial Unicode MS"/>
                <w:bCs/>
                <w:color w:val="000000"/>
                <w:sz w:val="20"/>
              </w:rPr>
            </w:pPr>
            <w:r>
              <w:rPr>
                <w:rFonts w:eastAsia="Arial Unicode MS"/>
                <w:bCs/>
                <w:color w:val="000000"/>
                <w:sz w:val="20"/>
              </w:rPr>
              <w:t xml:space="preserve">Повышение квалификации работников </w:t>
            </w:r>
            <w:r>
              <w:rPr>
                <w:rFonts w:eastAsia="Arial Unicode MS"/>
                <w:bCs/>
                <w:color w:val="000000"/>
                <w:sz w:val="20"/>
              </w:rPr>
              <w:t xml:space="preserve">управления </w:t>
            </w:r>
            <w:r>
              <w:rPr>
                <w:rFonts w:eastAsia="Arial Unicode MS"/>
                <w:bCs/>
                <w:color w:val="000000"/>
                <w:sz w:val="20"/>
              </w:rPr>
              <w:t xml:space="preserve">в</w:t>
            </w:r>
            <w:r>
              <w:rPr>
                <w:rFonts w:eastAsia="Arial Unicode MS"/>
                <w:bCs/>
                <w:color w:val="000000"/>
                <w:sz w:val="20"/>
              </w:rPr>
            </w:r>
            <w:r>
              <w:rPr>
                <w:rFonts w:eastAsia="Arial Unicode MS"/>
                <w:bCs/>
                <w:color w:val="000000"/>
                <w:sz w:val="20"/>
              </w:rPr>
            </w:r>
          </w:p>
          <w:p>
            <w:pPr>
              <w:widowControl/>
              <w:rPr>
                <w:rFonts w:eastAsia="Arial Unicode MS"/>
                <w:bCs/>
                <w:color w:val="000000"/>
                <w:sz w:val="20"/>
              </w:rPr>
            </w:pPr>
            <w:r>
              <w:rPr>
                <w:rFonts w:eastAsia="Arial Unicode MS"/>
                <w:bCs/>
                <w:color w:val="000000"/>
                <w:sz w:val="20"/>
              </w:rPr>
              <w:t xml:space="preserve">целях </w:t>
            </w:r>
            <w:r>
              <w:rPr>
                <w:rFonts w:eastAsia="Arial Unicode MS"/>
                <w:bCs/>
                <w:color w:val="000000"/>
                <w:sz w:val="20"/>
              </w:rPr>
              <w:t xml:space="preserve">эффективного</w:t>
            </w:r>
            <w:r>
              <w:rPr>
                <w:rFonts w:eastAsia="Arial Unicode MS"/>
                <w:bCs/>
                <w:color w:val="000000"/>
                <w:sz w:val="20"/>
              </w:rPr>
            </w:r>
            <w:r>
              <w:rPr>
                <w:rFonts w:eastAsia="Arial Unicode MS"/>
                <w:bCs/>
                <w:color w:val="000000"/>
                <w:sz w:val="20"/>
              </w:rPr>
            </w:r>
          </w:p>
          <w:p>
            <w:pPr>
              <w:widowControl/>
              <w:rPr>
                <w:rFonts w:eastAsia="Arial Unicode MS"/>
                <w:bCs/>
                <w:color w:val="000000"/>
                <w:sz w:val="20"/>
              </w:rPr>
            </w:pPr>
            <w:r>
              <w:rPr>
                <w:rFonts w:eastAsia="Arial Unicode MS"/>
                <w:bCs/>
                <w:color w:val="000000"/>
                <w:sz w:val="20"/>
              </w:rPr>
              <w:t xml:space="preserve">исполнения муниципальных </w:t>
            </w:r>
            <w:r>
              <w:rPr>
                <w:rFonts w:eastAsia="Arial Unicode MS"/>
                <w:bCs/>
                <w:color w:val="000000"/>
                <w:sz w:val="20"/>
              </w:rPr>
              <w:t xml:space="preserve">функций</w:t>
            </w:r>
            <w:r>
              <w:rPr>
                <w:rFonts w:eastAsia="Arial Unicode MS"/>
                <w:bCs/>
                <w:color w:val="000000"/>
                <w:sz w:val="20"/>
              </w:rPr>
            </w:r>
            <w:r>
              <w:rPr>
                <w:rFonts w:eastAsia="Arial Unicode MS"/>
                <w:bCs/>
                <w:color w:val="000000"/>
                <w:sz w:val="20"/>
              </w:rPr>
            </w:r>
          </w:p>
        </w:tc>
        <w:tc>
          <w:tcPr>
            <w:shd w:val="clear" w:color="auto" w:fill="ffffff"/>
            <w:tcW w:w="955" w:type="dxa"/>
            <w:textDirection w:val="lrTb"/>
            <w:noWrap w:val="false"/>
          </w:tcPr>
          <w:p>
            <w:pPr>
              <w:jc w:val="center"/>
              <w:widowControl/>
              <w:rPr>
                <w:rFonts w:eastAsia="Calibri"/>
              </w:rPr>
            </w:pPr>
            <w:r>
              <w:rPr>
                <w:rFonts w:eastAsia="Calibri"/>
              </w:rPr>
              <w:t xml:space="preserve">МП</w:t>
            </w:r>
            <w:r>
              <w:rPr>
                <w:rFonts w:eastAsia="Calibri"/>
              </w:rPr>
            </w:r>
            <w:r>
              <w:rPr>
                <w:rFonts w:eastAsia="Calibri"/>
              </w:rPr>
            </w:r>
          </w:p>
        </w:tc>
        <w:tc>
          <w:tcPr>
            <w:shd w:val="clear" w:color="auto" w:fill="ffffff"/>
            <w:tcW w:w="1145" w:type="dxa"/>
            <w:textDirection w:val="lrTb"/>
            <w:noWrap w:val="false"/>
          </w:tcPr>
          <w:p>
            <w:pPr>
              <w:jc w:val="center"/>
              <w:widowControl/>
              <w:rPr>
                <w:rFonts w:eastAsia="Calibri"/>
              </w:rPr>
            </w:pPr>
            <w:r>
              <w:rPr>
                <w:rFonts w:eastAsia="Calibri"/>
                <w:sz w:val="20"/>
                <w:szCs w:val="20"/>
              </w:rPr>
              <w:t xml:space="preserve">Процент</w:t>
            </w:r>
            <w:r>
              <w:rPr>
                <w:rFonts w:eastAsia="Calibri"/>
              </w:rPr>
            </w:r>
            <w:r>
              <w:rPr>
                <w:rFonts w:eastAsia="Calibri"/>
              </w:rPr>
            </w:r>
          </w:p>
        </w:tc>
        <w:tc>
          <w:tcPr>
            <w:shd w:val="clear" w:color="auto" w:fill="ffffff"/>
            <w:tcW w:w="846" w:type="dxa"/>
            <w:textDirection w:val="lrTb"/>
            <w:noWrap w:val="false"/>
          </w:tcPr>
          <w:p>
            <w:pPr>
              <w:jc w:val="center"/>
              <w:widowControl/>
              <w:rPr>
                <w:rFonts w:eastAsia="Calibri"/>
              </w:rPr>
            </w:pPr>
            <w:r>
              <w:rPr>
                <w:rFonts w:eastAsia="Calibri"/>
                <w:sz w:val="20"/>
                <w:szCs w:val="20"/>
              </w:rPr>
              <w:t xml:space="preserve">-</w:t>
            </w:r>
            <w:r>
              <w:rPr>
                <w:rFonts w:eastAsia="Calibri"/>
              </w:rPr>
            </w:r>
            <w:r>
              <w:rPr>
                <w:rFonts w:eastAsia="Calibri"/>
              </w:rPr>
            </w:r>
          </w:p>
        </w:tc>
        <w:tc>
          <w:tcPr>
            <w:shd w:val="clear" w:color="auto" w:fill="ffffff"/>
            <w:tcW w:w="836" w:type="dxa"/>
            <w:textDirection w:val="lrTb"/>
            <w:noWrap w:val="false"/>
          </w:tcPr>
          <w:p>
            <w:pPr>
              <w:jc w:val="center"/>
              <w:widowControl/>
              <w:rPr>
                <w:rFonts w:eastAsia="Calibri"/>
              </w:rPr>
            </w:pPr>
            <w:r>
              <w:rPr>
                <w:rFonts w:eastAsia="Calibri"/>
                <w:sz w:val="20"/>
                <w:szCs w:val="20"/>
              </w:rPr>
              <w:t xml:space="preserve">-</w:t>
            </w:r>
            <w:r>
              <w:rPr>
                <w:rFonts w:eastAsia="Calibri"/>
              </w:rPr>
            </w:r>
            <w:r>
              <w:rPr>
                <w:rFonts w:eastAsia="Calibri"/>
              </w:rPr>
            </w:r>
          </w:p>
        </w:tc>
        <w:tc>
          <w:tcPr>
            <w:shd w:val="clear" w:color="auto" w:fill="ffffff"/>
            <w:tcW w:w="870" w:type="dxa"/>
            <w:textDirection w:val="lrTb"/>
            <w:noWrap w:val="false"/>
          </w:tcPr>
          <w:p>
            <w:pPr>
              <w:jc w:val="center"/>
              <w:widowControl/>
              <w:rPr>
                <w:rFonts w:eastAsia="Calibri"/>
              </w:rPr>
            </w:pPr>
            <w:r>
              <w:rPr>
                <w:rFonts w:eastAsia="Calibri"/>
                <w:sz w:val="20"/>
                <w:szCs w:val="20"/>
              </w:rPr>
              <w:t xml:space="preserve">-</w:t>
            </w:r>
            <w:r>
              <w:rPr>
                <w:rFonts w:eastAsia="Calibri"/>
              </w:rPr>
            </w:r>
            <w:r>
              <w:rPr>
                <w:rFonts w:eastAsia="Calibri"/>
              </w:rPr>
            </w:r>
          </w:p>
        </w:tc>
        <w:tc>
          <w:tcPr>
            <w:shd w:val="clear" w:color="auto" w:fill="ffffff"/>
            <w:tcW w:w="834" w:type="dxa"/>
            <w:textDirection w:val="lrTb"/>
            <w:noWrap w:val="false"/>
          </w:tcPr>
          <w:p>
            <w:pPr>
              <w:jc w:val="center"/>
              <w:widowControl/>
              <w:rPr>
                <w:rFonts w:eastAsia="Calibri"/>
              </w:rPr>
            </w:pPr>
            <w:r>
              <w:rPr>
                <w:rFonts w:eastAsia="Calibri"/>
                <w:sz w:val="20"/>
                <w:szCs w:val="20"/>
              </w:rPr>
              <w:t xml:space="preserve">-</w:t>
            </w:r>
            <w:r>
              <w:rPr>
                <w:rFonts w:eastAsia="Calibri"/>
              </w:rPr>
            </w:r>
            <w:r>
              <w:rPr>
                <w:rFonts w:eastAsia="Calibri"/>
              </w:rPr>
            </w:r>
          </w:p>
        </w:tc>
        <w:tc>
          <w:tcPr>
            <w:shd w:val="clear" w:color="auto" w:fill="ffffff"/>
            <w:tcW w:w="856" w:type="dxa"/>
            <w:textDirection w:val="lrTb"/>
            <w:noWrap w:val="false"/>
          </w:tcPr>
          <w:p>
            <w:pPr>
              <w:jc w:val="center"/>
              <w:widowControl/>
              <w:rPr>
                <w:rFonts w:eastAsia="Calibri"/>
              </w:rPr>
            </w:pPr>
            <w:r>
              <w:rPr>
                <w:rFonts w:eastAsia="Calibri"/>
                <w:sz w:val="20"/>
                <w:szCs w:val="20"/>
              </w:rPr>
              <w:t xml:space="preserve">-</w:t>
            </w:r>
            <w:r>
              <w:rPr>
                <w:rFonts w:eastAsia="Calibri"/>
              </w:rPr>
            </w:r>
            <w:r>
              <w:rPr>
                <w:rFonts w:eastAsia="Calibri"/>
              </w:rPr>
            </w:r>
          </w:p>
        </w:tc>
        <w:tc>
          <w:tcPr>
            <w:shd w:val="clear" w:color="auto" w:fill="ffffff"/>
            <w:tcW w:w="845" w:type="dxa"/>
            <w:textDirection w:val="lrTb"/>
            <w:noWrap w:val="false"/>
          </w:tcPr>
          <w:p>
            <w:pPr>
              <w:jc w:val="center"/>
              <w:widowControl/>
              <w:rPr>
                <w:rFonts w:eastAsia="Calibri"/>
              </w:rPr>
            </w:pPr>
            <w:r>
              <w:rPr>
                <w:rFonts w:eastAsia="Calibri"/>
                <w:sz w:val="20"/>
                <w:szCs w:val="20"/>
              </w:rPr>
              <w:t xml:space="preserve">-</w:t>
            </w:r>
            <w:r>
              <w:rPr>
                <w:rFonts w:eastAsia="Calibri"/>
              </w:rPr>
            </w:r>
            <w:r>
              <w:rPr>
                <w:rFonts w:eastAsia="Calibri"/>
              </w:rPr>
            </w:r>
          </w:p>
        </w:tc>
        <w:tc>
          <w:tcPr>
            <w:shd w:val="clear" w:color="auto" w:fill="ffffff"/>
            <w:tcW w:w="846" w:type="dxa"/>
            <w:textDirection w:val="lrTb"/>
            <w:noWrap w:val="false"/>
          </w:tcPr>
          <w:p>
            <w:pPr>
              <w:jc w:val="center"/>
              <w:widowControl/>
              <w:rPr>
                <w:rFonts w:eastAsia="Calibri"/>
              </w:rPr>
            </w:pPr>
            <w:r>
              <w:rPr>
                <w:rFonts w:eastAsia="Calibri"/>
                <w:sz w:val="20"/>
                <w:szCs w:val="20"/>
              </w:rPr>
              <w:t xml:space="preserve">-</w:t>
            </w:r>
            <w:r>
              <w:rPr>
                <w:rFonts w:eastAsia="Calibri"/>
              </w:rPr>
            </w:r>
            <w:r>
              <w:rPr>
                <w:rFonts w:eastAsia="Calibri"/>
              </w:rPr>
            </w:r>
          </w:p>
        </w:tc>
        <w:tc>
          <w:tcPr>
            <w:shd w:val="clear" w:color="auto" w:fill="ffffff"/>
            <w:tcW w:w="823" w:type="dxa"/>
            <w:textDirection w:val="lrTb"/>
            <w:noWrap w:val="false"/>
          </w:tcPr>
          <w:p>
            <w:pPr>
              <w:jc w:val="center"/>
              <w:widowControl/>
              <w:rPr>
                <w:rFonts w:eastAsia="Calibri"/>
              </w:rPr>
            </w:pPr>
            <w:r>
              <w:rPr>
                <w:rFonts w:eastAsia="Calibri"/>
                <w:sz w:val="20"/>
                <w:szCs w:val="20"/>
              </w:rPr>
              <w:t xml:space="preserve">-</w:t>
            </w:r>
            <w:r>
              <w:rPr>
                <w:rFonts w:eastAsia="Calibri"/>
              </w:rPr>
            </w:r>
            <w:r>
              <w:rPr>
                <w:rFonts w:eastAsia="Calibri"/>
              </w:rPr>
            </w:r>
          </w:p>
        </w:tc>
        <w:tc>
          <w:tcPr>
            <w:shd w:val="clear" w:color="auto" w:fill="ffffff"/>
            <w:tcW w:w="869" w:type="dxa"/>
            <w:textDirection w:val="lrTb"/>
            <w:noWrap w:val="false"/>
          </w:tcPr>
          <w:p>
            <w:pPr>
              <w:jc w:val="center"/>
              <w:widowControl/>
              <w:rPr>
                <w:rFonts w:eastAsia="Calibri"/>
              </w:rPr>
            </w:pPr>
            <w:r>
              <w:rPr>
                <w:rFonts w:eastAsia="Calibri"/>
                <w:sz w:val="20"/>
                <w:szCs w:val="20"/>
              </w:rPr>
              <w:t xml:space="preserve">-</w:t>
            </w:r>
            <w:r>
              <w:rPr>
                <w:rFonts w:eastAsia="Calibri"/>
              </w:rPr>
            </w:r>
            <w:r>
              <w:rPr>
                <w:rFonts w:eastAsia="Calibri"/>
              </w:rPr>
            </w:r>
          </w:p>
        </w:tc>
        <w:tc>
          <w:tcPr>
            <w:shd w:val="clear" w:color="auto" w:fill="ffffff"/>
            <w:tcW w:w="986" w:type="dxa"/>
            <w:textDirection w:val="lrTb"/>
            <w:noWrap w:val="false"/>
          </w:tcPr>
          <w:p>
            <w:pPr>
              <w:jc w:val="center"/>
              <w:widowControl/>
              <w:rPr>
                <w:rFonts w:eastAsia="Calibri"/>
              </w:rPr>
            </w:pPr>
            <w:r>
              <w:rPr>
                <w:rFonts w:eastAsia="Calibri"/>
                <w:sz w:val="20"/>
                <w:szCs w:val="20"/>
              </w:rPr>
              <w:t xml:space="preserve">-</w:t>
            </w:r>
            <w:r>
              <w:rPr>
                <w:rFonts w:eastAsia="Calibri"/>
              </w:rPr>
            </w:r>
            <w:r>
              <w:rPr>
                <w:rFonts w:eastAsia="Calibri"/>
              </w:rPr>
            </w:r>
          </w:p>
        </w:tc>
        <w:tc>
          <w:tcPr>
            <w:shd w:val="clear" w:color="auto" w:fill="ffffff"/>
            <w:tcW w:w="942" w:type="dxa"/>
            <w:textDirection w:val="lrTb"/>
            <w:noWrap w:val="false"/>
          </w:tcPr>
          <w:p>
            <w:pPr>
              <w:jc w:val="center"/>
              <w:widowControl/>
              <w:rPr>
                <w:rFonts w:eastAsia="Calibri"/>
              </w:rPr>
            </w:pPr>
            <w:r>
              <w:rPr>
                <w:rFonts w:eastAsia="Calibri"/>
                <w:sz w:val="20"/>
                <w:szCs w:val="20"/>
              </w:rPr>
              <w:t xml:space="preserve">-</w:t>
            </w:r>
            <w:r>
              <w:rPr>
                <w:rFonts w:eastAsia="Calibri"/>
              </w:rPr>
            </w:r>
            <w:r>
              <w:rPr>
                <w:rFonts w:eastAsia="Calibri"/>
              </w:rPr>
            </w:r>
          </w:p>
        </w:tc>
        <w:tc>
          <w:tcPr>
            <w:shd w:val="clear" w:color="auto" w:fill="ffffff"/>
            <w:tcW w:w="1027" w:type="dxa"/>
            <w:textDirection w:val="lrTb"/>
            <w:noWrap w:val="false"/>
          </w:tcPr>
          <w:p>
            <w:pPr>
              <w:jc w:val="center"/>
              <w:widowControl/>
              <w:rPr>
                <w:rFonts w:eastAsia="Calibri"/>
              </w:rPr>
            </w:pPr>
            <w:r>
              <w:rPr>
                <w:rFonts w:eastAsia="Calibri"/>
              </w:rPr>
              <w:t xml:space="preserve">50</w:t>
            </w:r>
            <w:r>
              <w:rPr>
                <w:rFonts w:eastAsia="Calibri"/>
              </w:rPr>
            </w:r>
            <w:r>
              <w:rPr>
                <w:rFonts w:eastAsia="Calibri"/>
              </w:rPr>
            </w:r>
          </w:p>
        </w:tc>
      </w:tr>
    </w:tbl>
    <w:p>
      <w:pPr>
        <w:pStyle w:val="916"/>
        <w:spacing w:before="10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center"/>
        <w:rPr>
          <w:b/>
        </w:rPr>
      </w:pPr>
      <w:r>
        <w:rPr>
          <w:b/>
        </w:rPr>
        <w:t xml:space="preserve">4</w:t>
      </w:r>
      <w:r>
        <w:rPr>
          <w:b/>
        </w:rPr>
        <w:t xml:space="preserve">. Структура муниципальной программы</w:t>
      </w:r>
      <w:r>
        <w:rPr>
          <w:b/>
        </w:rPr>
      </w:r>
      <w:r>
        <w:rPr>
          <w:b/>
        </w:rPr>
      </w:r>
    </w:p>
    <w:p>
      <w:pPr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tbl>
      <w:tblPr>
        <w:tblW w:w="15513" w:type="dxa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56"/>
        <w:gridCol w:w="2734"/>
        <w:gridCol w:w="1901"/>
        <w:gridCol w:w="2591"/>
        <w:gridCol w:w="2228"/>
        <w:gridCol w:w="5103"/>
      </w:tblGrid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6" w:type="dxa"/>
            <w:textDirection w:val="lrTb"/>
            <w:noWrap w:val="false"/>
          </w:tcPr>
          <w:p>
            <w:pPr>
              <w:jc w:val="center"/>
              <w:rPr>
                <w:rFonts w:eastAsia="Arial" w:cs="Courier New"/>
              </w:rPr>
            </w:pPr>
            <w:r>
              <w:rPr>
                <w:rFonts w:eastAsia="Arial" w:cs="Courier New"/>
              </w:rPr>
              <w:t xml:space="preserve">N </w:t>
            </w:r>
            <w:r>
              <w:rPr>
                <w:rFonts w:eastAsia="Arial" w:cs="Courier New"/>
              </w:rPr>
              <w:t xml:space="preserve">п</w:t>
            </w:r>
            <w:r>
              <w:rPr>
                <w:rFonts w:eastAsia="Arial" w:cs="Courier New"/>
              </w:rPr>
              <w:t xml:space="preserve">/п</w:t>
            </w:r>
            <w:r>
              <w:rPr>
                <w:rFonts w:eastAsia="Arial" w:cs="Courier New"/>
              </w:rPr>
            </w:r>
            <w:r>
              <w:rPr>
                <w:rFonts w:eastAsia="Arial" w:cs="Courier New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35" w:type="dxa"/>
            <w:textDirection w:val="lrTb"/>
            <w:noWrap w:val="false"/>
          </w:tcPr>
          <w:p>
            <w:pPr>
              <w:jc w:val="center"/>
              <w:rPr>
                <w:rFonts w:eastAsia="Arial" w:cs="Courier New"/>
              </w:rPr>
            </w:pPr>
            <w:r>
              <w:rPr>
                <w:rFonts w:eastAsia="Arial" w:cs="Courier New"/>
              </w:rPr>
              <w:t xml:space="preserve">Задачи структурного элемента</w:t>
            </w:r>
            <w:r>
              <w:rPr>
                <w:rFonts w:eastAsia="Arial" w:cs="Courier New"/>
              </w:rPr>
            </w:r>
            <w:r>
              <w:rPr>
                <w:rFonts w:eastAsia="Arial" w:cs="Courier New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9" w:type="dxa"/>
            <w:textDirection w:val="lrTb"/>
            <w:noWrap w:val="false"/>
          </w:tcPr>
          <w:p>
            <w:pPr>
              <w:jc w:val="center"/>
              <w:rPr>
                <w:rFonts w:eastAsia="Arial" w:cs="Courier New"/>
              </w:rPr>
            </w:pPr>
            <w:r>
              <w:rPr>
                <w:rFonts w:eastAsia="Arial" w:cs="Courier New"/>
              </w:rPr>
              <w:t xml:space="preserve">Краткое описание ожидаемых эффектов от реализации задачи структурного элемента</w:t>
            </w:r>
            <w:r>
              <w:rPr>
                <w:rFonts w:eastAsia="Arial" w:cs="Courier New"/>
              </w:rPr>
            </w:r>
            <w:r>
              <w:rPr>
                <w:rFonts w:eastAsia="Arial" w:cs="Courier New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jc w:val="center"/>
              <w:rPr>
                <w:rFonts w:eastAsia="Arial" w:cs="Courier New"/>
              </w:rPr>
            </w:pPr>
            <w:r>
              <w:rPr>
                <w:rFonts w:eastAsia="Arial" w:cs="Courier New"/>
              </w:rPr>
              <w:t xml:space="preserve">Связь с показателями</w:t>
            </w:r>
            <w:r>
              <w:rPr>
                <w:rFonts w:eastAsia="Arial" w:cs="Courier New"/>
              </w:rPr>
            </w:r>
            <w:r>
              <w:rPr>
                <w:rFonts w:eastAsia="Arial" w:cs="Courier New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6" w:type="dxa"/>
            <w:textDirection w:val="lrTb"/>
            <w:noWrap w:val="false"/>
          </w:tcPr>
          <w:p>
            <w:pPr>
              <w:jc w:val="center"/>
              <w:rPr>
                <w:rFonts w:eastAsia="Arial" w:cs="Courier New"/>
              </w:rPr>
            </w:pPr>
            <w:r>
              <w:rPr>
                <w:rFonts w:eastAsia="Arial" w:cs="Courier New"/>
              </w:rPr>
              <w:t xml:space="preserve">1</w:t>
            </w:r>
            <w:r>
              <w:rPr>
                <w:rFonts w:eastAsia="Arial" w:cs="Courier New"/>
              </w:rPr>
            </w:r>
            <w:r>
              <w:rPr>
                <w:rFonts w:eastAsia="Arial" w:cs="Courier New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35" w:type="dxa"/>
            <w:textDirection w:val="lrTb"/>
            <w:noWrap w:val="false"/>
          </w:tcPr>
          <w:p>
            <w:pPr>
              <w:jc w:val="center"/>
              <w:rPr>
                <w:rFonts w:eastAsia="Arial" w:cs="Courier New"/>
              </w:rPr>
            </w:pPr>
            <w:r>
              <w:rPr>
                <w:rFonts w:eastAsia="Arial" w:cs="Courier New"/>
              </w:rPr>
              <w:t xml:space="preserve">2</w:t>
            </w:r>
            <w:r>
              <w:rPr>
                <w:rFonts w:eastAsia="Arial" w:cs="Courier New"/>
              </w:rPr>
            </w:r>
            <w:r>
              <w:rPr>
                <w:rFonts w:eastAsia="Arial" w:cs="Courier New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9" w:type="dxa"/>
            <w:textDirection w:val="lrTb"/>
            <w:noWrap w:val="false"/>
          </w:tcPr>
          <w:p>
            <w:pPr>
              <w:jc w:val="center"/>
              <w:rPr>
                <w:rFonts w:eastAsia="Arial" w:cs="Courier New"/>
              </w:rPr>
            </w:pPr>
            <w:r>
              <w:rPr>
                <w:rFonts w:eastAsia="Arial" w:cs="Courier New"/>
              </w:rPr>
              <w:t xml:space="preserve">3</w:t>
            </w:r>
            <w:r>
              <w:rPr>
                <w:rFonts w:eastAsia="Arial" w:cs="Courier New"/>
              </w:rPr>
            </w:r>
            <w:r>
              <w:rPr>
                <w:rFonts w:eastAsia="Arial" w:cs="Courier New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jc w:val="center"/>
              <w:rPr>
                <w:rFonts w:eastAsia="Arial" w:cs="Courier New"/>
              </w:rPr>
            </w:pPr>
            <w:r>
              <w:rPr>
                <w:rFonts w:eastAsia="Arial" w:cs="Courier New"/>
              </w:rPr>
              <w:t xml:space="preserve">4</w:t>
            </w:r>
            <w:r>
              <w:rPr>
                <w:rFonts w:eastAsia="Arial" w:cs="Courier New"/>
              </w:rPr>
            </w:r>
            <w:r>
              <w:rPr>
                <w:rFonts w:eastAsia="Arial" w:cs="Courier New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6" w:type="dxa"/>
            <w:textDirection w:val="lrTb"/>
            <w:noWrap w:val="false"/>
          </w:tcPr>
          <w:p>
            <w:pPr>
              <w:jc w:val="center"/>
              <w:rPr>
                <w:rFonts w:eastAsia="Arial" w:cs="Courier New"/>
              </w:rPr>
              <w:outlineLvl w:val="3"/>
            </w:pPr>
            <w:r>
              <w:rPr>
                <w:rFonts w:eastAsia="Arial" w:cs="Courier New"/>
              </w:rPr>
              <w:t xml:space="preserve">1.</w:t>
            </w:r>
            <w:r>
              <w:rPr>
                <w:rFonts w:eastAsia="Arial" w:cs="Courier New"/>
              </w:rPr>
            </w:r>
            <w:r>
              <w:rPr>
                <w:rFonts w:eastAsia="Arial" w:cs="Courier New"/>
              </w:rPr>
            </w:r>
          </w:p>
        </w:tc>
        <w:tc>
          <w:tcPr>
            <w:gridSpan w:val="5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57" w:type="dxa"/>
            <w:textDirection w:val="lrTb"/>
            <w:noWrap w:val="false"/>
          </w:tcPr>
          <w:p>
            <w:pPr>
              <w:rPr>
                <w:rFonts w:eastAsia="Arial" w:cs="Courier New"/>
              </w:rPr>
            </w:pPr>
            <w:r>
              <w:rPr>
                <w:rFonts w:eastAsia="Arial" w:cs="Courier New"/>
              </w:rPr>
              <w:t xml:space="preserve">Направление (подпрограмма)  </w:t>
            </w:r>
            <w:r>
              <w:rPr>
                <w:rFonts w:eastAsia="Arial" w:cs="Courier New"/>
              </w:rPr>
              <w:t xml:space="preserve">«</w:t>
            </w:r>
            <w:r>
              <w:rPr>
                <w:rFonts w:eastAsia="Arial" w:cs="Courier New"/>
              </w:rPr>
              <w:t xml:space="preserve">Обеспечение функций органов местного самоуправления муниципального района «Вейделевский район»</w:t>
            </w:r>
            <w:r>
              <w:rPr>
                <w:rFonts w:eastAsia="Arial" w:cs="Courier New"/>
              </w:rPr>
            </w:r>
            <w:r>
              <w:rPr>
                <w:rFonts w:eastAsia="Arial" w:cs="Courier New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6" w:type="dxa"/>
            <w:textDirection w:val="lrTb"/>
            <w:noWrap w:val="false"/>
          </w:tcPr>
          <w:p>
            <w:pPr>
              <w:jc w:val="center"/>
              <w:rPr>
                <w:rFonts w:eastAsia="Arial" w:cs="Courier New"/>
              </w:rPr>
              <w:outlineLvl w:val="4"/>
            </w:pPr>
            <w:r>
              <w:rPr>
                <w:rFonts w:eastAsia="Arial" w:cs="Courier New"/>
              </w:rPr>
              <w:t xml:space="preserve">1</w:t>
            </w:r>
            <w:r>
              <w:rPr>
                <w:rFonts w:eastAsia="Arial" w:cs="Courier New"/>
              </w:rPr>
              <w:t xml:space="preserve">.</w:t>
            </w:r>
            <w:r>
              <w:rPr>
                <w:rFonts w:eastAsia="Arial" w:cs="Courier New"/>
              </w:rPr>
            </w:r>
            <w:r>
              <w:rPr>
                <w:rFonts w:eastAsia="Arial" w:cs="Courier New"/>
              </w:rPr>
            </w:r>
          </w:p>
        </w:tc>
        <w:tc>
          <w:tcPr>
            <w:gridSpan w:val="5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Arial" w:cs="Courier New"/>
              </w:rPr>
            </w:pPr>
            <w:r>
              <w:rPr>
                <w:rFonts w:eastAsia="Arial" w:cs="Courier New"/>
              </w:rPr>
              <w:t xml:space="preserve">Комплекс процессных мероприятий </w:t>
            </w:r>
            <w:r>
              <w:rPr>
                <w:rFonts w:eastAsia="Arial" w:cs="Courier New"/>
              </w:rPr>
              <w:t xml:space="preserve">1</w:t>
            </w:r>
            <w:r>
              <w:rPr>
                <w:rFonts w:eastAsia="Arial" w:cs="Courier New"/>
              </w:rPr>
              <w:t xml:space="preserve"> </w:t>
            </w:r>
            <w:r>
              <w:rPr>
                <w:rFonts w:eastAsia="Arial" w:cs="Courier New"/>
              </w:rPr>
              <w:t xml:space="preserve">«</w:t>
            </w:r>
            <w:r>
              <w:rPr>
                <w:rFonts w:eastAsia="Arial" w:cs="Courier New"/>
              </w:rPr>
              <w:t xml:space="preserve">Обеспечение функций органов местного самоуправления муниципального района «Вейделевский район</w:t>
            </w:r>
            <w:r>
              <w:rPr>
                <w:rFonts w:eastAsia="Arial" w:cs="Courier New"/>
              </w:rPr>
              <w:t xml:space="preserve">»</w:t>
            </w:r>
            <w:r>
              <w:rPr>
                <w:rFonts w:eastAsia="Arial" w:cs="Courier New"/>
              </w:rPr>
              <w:t xml:space="preserve">»</w:t>
            </w:r>
            <w:r>
              <w:rPr>
                <w:rFonts w:eastAsia="Arial" w:cs="Courier New"/>
              </w:rPr>
            </w:r>
            <w:r>
              <w:rPr>
                <w:rFonts w:eastAsia="Arial" w:cs="Courier New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6" w:type="dxa"/>
            <w:textDirection w:val="lrTb"/>
            <w:noWrap w:val="false"/>
          </w:tcPr>
          <w:p>
            <w:pPr>
              <w:jc w:val="center"/>
              <w:rPr>
                <w:rFonts w:eastAsia="Arial" w:cs="Courier New"/>
              </w:rPr>
            </w:pPr>
            <w:r>
              <w:rPr>
                <w:rFonts w:eastAsia="Arial" w:cs="Courier New"/>
              </w:rPr>
            </w:r>
            <w:r>
              <w:rPr>
                <w:rFonts w:eastAsia="Arial" w:cs="Courier New"/>
              </w:rPr>
            </w:r>
            <w:r>
              <w:rPr>
                <w:rFonts w:eastAsia="Arial" w:cs="Courier New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Arial" w:cs="Courier New"/>
              </w:rPr>
            </w:pPr>
            <w:r>
              <w:rPr>
                <w:rFonts w:eastAsia="Arial" w:cs="Courier New"/>
              </w:rPr>
              <w:t xml:space="preserve">Ответственный за реализацию:</w:t>
            </w:r>
            <w:r>
              <w:rPr>
                <w:rFonts w:eastAsia="Arial" w:cs="Courier New"/>
              </w:rPr>
            </w:r>
            <w:r>
              <w:rPr>
                <w:rFonts w:eastAsia="Arial" w:cs="Courier New"/>
              </w:rPr>
            </w:r>
          </w:p>
          <w:p>
            <w:pPr>
              <w:jc w:val="center"/>
              <w:rPr>
                <w:rFonts w:eastAsia="Arial" w:cs="Courier New"/>
              </w:rPr>
            </w:pPr>
            <w:r>
              <w:rPr>
                <w:rFonts w:eastAsia="Arial" w:cs="Courier New"/>
              </w:rPr>
              <w:t xml:space="preserve">Управление </w:t>
            </w:r>
            <w:r>
              <w:rPr>
                <w:rFonts w:eastAsia="Arial" w:cs="Courier New"/>
              </w:rPr>
              <w:t xml:space="preserve">АПК</w:t>
            </w:r>
            <w:r>
              <w:rPr>
                <w:rFonts w:eastAsia="Arial" w:cs="Courier New"/>
              </w:rPr>
              <w:t xml:space="preserve">, природопользования и развития  сельских территорий администрации </w:t>
            </w:r>
            <w:r>
              <w:rPr>
                <w:rFonts w:eastAsia="Arial" w:cs="Courier New"/>
              </w:rPr>
              <w:t xml:space="preserve">Вейделевского</w:t>
            </w:r>
            <w:r>
              <w:rPr>
                <w:rFonts w:eastAsia="Arial" w:cs="Courier New"/>
              </w:rPr>
              <w:t xml:space="preserve"> района</w:t>
            </w:r>
            <w:r>
              <w:rPr>
                <w:rFonts w:eastAsia="Arial" w:cs="Courier New"/>
              </w:rPr>
            </w:r>
            <w:r>
              <w:rPr>
                <w:rFonts w:eastAsia="Arial" w:cs="Courier New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23" w:type="dxa"/>
            <w:textDirection w:val="lrTb"/>
            <w:noWrap w:val="false"/>
          </w:tcPr>
          <w:p>
            <w:pPr>
              <w:rPr>
                <w:rFonts w:eastAsia="Arial" w:cs="Courier New"/>
              </w:rPr>
            </w:pPr>
            <w:r>
              <w:rPr>
                <w:rFonts w:eastAsia="Arial" w:cs="Courier New"/>
              </w:rPr>
              <w:t xml:space="preserve">Срок реализации: 2025</w:t>
            </w:r>
            <w:r>
              <w:rPr>
                <w:rFonts w:eastAsia="Arial" w:cs="Courier New"/>
              </w:rPr>
              <w:t xml:space="preserve"> - 2030 годы</w:t>
            </w:r>
            <w:r>
              <w:rPr>
                <w:rFonts w:eastAsia="Arial" w:cs="Courier New"/>
              </w:rPr>
            </w:r>
            <w:r>
              <w:rPr>
                <w:rFonts w:eastAsia="Arial" w:cs="Courier New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6" w:type="dxa"/>
            <w:textDirection w:val="lrTb"/>
            <w:noWrap w:val="false"/>
          </w:tcPr>
          <w:p>
            <w:pPr>
              <w:jc w:val="center"/>
              <w:rPr>
                <w:rFonts w:eastAsia="Arial" w:cs="Courier New"/>
              </w:rPr>
            </w:pPr>
            <w:r>
              <w:rPr>
                <w:rFonts w:eastAsia="Arial" w:cs="Courier New"/>
              </w:rPr>
              <w:t xml:space="preserve">1.1</w:t>
            </w:r>
            <w:r>
              <w:rPr>
                <w:rFonts w:eastAsia="Arial" w:cs="Courier New"/>
              </w:rPr>
              <w:t xml:space="preserve">.1.</w:t>
            </w:r>
            <w:r>
              <w:rPr>
                <w:rFonts w:eastAsia="Arial" w:cs="Courier New"/>
              </w:rPr>
            </w:r>
            <w:r>
              <w:rPr>
                <w:rFonts w:eastAsia="Arial" w:cs="Courier New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34" w:type="dxa"/>
            <w:textDirection w:val="lrTb"/>
            <w:noWrap w:val="false"/>
          </w:tcPr>
          <w:p>
            <w:pPr>
              <w:rPr>
                <w:rFonts w:eastAsia="Arial" w:cs="Courier New"/>
              </w:rPr>
            </w:pPr>
            <w:r>
              <w:rPr>
                <w:rFonts w:eastAsia="Arial" w:cs="Courier New"/>
              </w:rPr>
              <w:t xml:space="preserve">Задача </w:t>
            </w:r>
            <w:r>
              <w:rPr>
                <w:rFonts w:eastAsia="Arial" w:cs="Courier New"/>
              </w:rPr>
              <w:t xml:space="preserve">Обеспечение функций органов местного самоуправления муниципального района «Вейделевский район»</w:t>
            </w:r>
            <w:r>
              <w:rPr>
                <w:rFonts w:eastAsia="Arial" w:cs="Courier New"/>
              </w:rPr>
            </w:r>
            <w:r>
              <w:rPr>
                <w:rFonts w:eastAsia="Arial" w:cs="Courier New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92" w:type="dxa"/>
            <w:textDirection w:val="lrTb"/>
            <w:noWrap w:val="false"/>
          </w:tcPr>
          <w:p>
            <w:pPr>
              <w:rPr>
                <w:rFonts w:eastAsia="Arial" w:cs="Courier New"/>
              </w:rPr>
            </w:pPr>
            <w:r>
              <w:rPr>
                <w:rFonts w:eastAsia="Arial" w:cs="Courier New"/>
              </w:rPr>
              <w:t xml:space="preserve">Создание условий для устойчивого развития агропромышленного комплекса Вейделевского района и улучшение условий проживания граждан в сельской местности</w:t>
            </w:r>
            <w:r>
              <w:rPr>
                <w:rFonts w:eastAsia="Arial" w:cs="Courier New"/>
              </w:rPr>
            </w:r>
            <w:r>
              <w:rPr>
                <w:rFonts w:eastAsia="Arial" w:cs="Courier New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31" w:type="dxa"/>
            <w:textDirection w:val="lrTb"/>
            <w:noWrap w:val="false"/>
          </w:tcPr>
          <w:p>
            <w:pPr>
              <w:rPr>
                <w:rFonts w:eastAsia="Arial" w:cs="Courier New"/>
              </w:rPr>
            </w:pPr>
            <w:r>
              <w:rPr>
                <w:rFonts w:eastAsia="Arial" w:cs="Courier New"/>
              </w:rPr>
              <w:t xml:space="preserve">«Обеспечение темпа роста валового</w:t>
            </w:r>
            <w:r>
              <w:rPr>
                <w:rFonts w:eastAsia="Arial" w:cs="Courier New"/>
              </w:rPr>
            </w:r>
            <w:r>
              <w:rPr>
                <w:rFonts w:eastAsia="Arial" w:cs="Courier New"/>
              </w:rPr>
            </w:r>
          </w:p>
          <w:p>
            <w:pPr>
              <w:rPr>
                <w:rFonts w:eastAsia="Arial" w:cs="Courier New"/>
              </w:rPr>
            </w:pPr>
            <w:r>
              <w:rPr>
                <w:rFonts w:eastAsia="Arial" w:cs="Courier New"/>
              </w:rPr>
              <w:t xml:space="preserve">внутреннего продукта страны выше среднемирового при</w:t>
            </w:r>
            <w:r>
              <w:rPr>
                <w:rFonts w:eastAsia="Arial" w:cs="Courier New"/>
              </w:rPr>
            </w:r>
            <w:r>
              <w:rPr>
                <w:rFonts w:eastAsia="Arial" w:cs="Courier New"/>
              </w:rPr>
            </w:r>
          </w:p>
          <w:p>
            <w:pPr>
              <w:rPr>
                <w:rFonts w:eastAsia="Arial" w:cs="Courier New"/>
              </w:rPr>
            </w:pPr>
            <w:r>
              <w:rPr>
                <w:rFonts w:eastAsia="Arial" w:cs="Courier New"/>
              </w:rPr>
              <w:t xml:space="preserve">сохранении макроэкономической стабильности»</w:t>
            </w:r>
            <w:r>
              <w:rPr>
                <w:rFonts w:eastAsia="Arial" w:cs="Courier New"/>
              </w:rPr>
            </w:r>
            <w:r>
              <w:rPr>
                <w:rFonts w:eastAsia="Arial" w:cs="Courier New"/>
              </w:rPr>
            </w:r>
          </w:p>
          <w:p>
            <w:pPr>
              <w:rPr>
                <w:rFonts w:eastAsia="Arial" w:cs="Courier New"/>
              </w:rPr>
            </w:pPr>
            <w:r>
              <w:rPr>
                <w:rFonts w:eastAsia="Arial" w:cs="Courier New"/>
              </w:rPr>
              <w:t xml:space="preserve">«Обеспечение темпа устойчивого роста доходов</w:t>
            </w:r>
            <w:r>
              <w:rPr>
                <w:rFonts w:eastAsia="Arial" w:cs="Courier New"/>
              </w:rPr>
            </w:r>
            <w:r>
              <w:rPr>
                <w:rFonts w:eastAsia="Arial" w:cs="Courier New"/>
              </w:rPr>
            </w:r>
          </w:p>
          <w:p>
            <w:pPr>
              <w:rPr>
                <w:rFonts w:eastAsia="Arial" w:cs="Courier New"/>
              </w:rPr>
            </w:pPr>
            <w:r>
              <w:rPr>
                <w:rFonts w:eastAsia="Arial" w:cs="Courier New"/>
              </w:rPr>
              <w:t xml:space="preserve">населения и уровня пенсионного обеспечения не ниже</w:t>
            </w:r>
            <w:r>
              <w:rPr>
                <w:rFonts w:eastAsia="Arial" w:cs="Courier New"/>
              </w:rPr>
            </w:r>
            <w:r>
              <w:rPr>
                <w:rFonts w:eastAsia="Arial" w:cs="Courier New"/>
              </w:rPr>
            </w:r>
          </w:p>
          <w:p>
            <w:pPr>
              <w:rPr>
                <w:rFonts w:eastAsia="Arial" w:cs="Courier New"/>
              </w:rPr>
            </w:pPr>
            <w:r>
              <w:rPr>
                <w:rFonts w:eastAsia="Arial" w:cs="Courier New"/>
              </w:rPr>
              <w:t xml:space="preserve">инфляции»</w:t>
            </w:r>
            <w:r>
              <w:rPr>
                <w:rFonts w:eastAsia="Arial" w:cs="Courier New"/>
              </w:rPr>
            </w:r>
            <w:r>
              <w:rPr>
                <w:rFonts w:eastAsia="Arial" w:cs="Courier New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6" w:type="dxa"/>
            <w:textDirection w:val="lrTb"/>
            <w:noWrap w:val="false"/>
          </w:tcPr>
          <w:p>
            <w:pPr>
              <w:jc w:val="center"/>
              <w:rPr>
                <w:rFonts w:eastAsia="Arial" w:cs="Courier New"/>
              </w:rPr>
            </w:pPr>
            <w:r>
              <w:rPr>
                <w:rFonts w:eastAsia="Arial" w:cs="Courier New"/>
              </w:rPr>
              <w:t xml:space="preserve">2</w:t>
            </w:r>
            <w:r>
              <w:rPr>
                <w:rFonts w:eastAsia="Arial" w:cs="Courier New"/>
              </w:rPr>
            </w:r>
            <w:r>
              <w:rPr>
                <w:rFonts w:eastAsia="Arial" w:cs="Courier New"/>
              </w:rPr>
            </w:r>
          </w:p>
        </w:tc>
        <w:tc>
          <w:tcPr>
            <w:gridSpan w:val="5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57" w:type="dxa"/>
            <w:textDirection w:val="lrTb"/>
            <w:noWrap w:val="false"/>
          </w:tcPr>
          <w:p>
            <w:pPr>
              <w:rPr>
                <w:rFonts w:eastAsia="Arial" w:cs="Courier New"/>
              </w:rPr>
            </w:pPr>
            <w:r>
              <w:t xml:space="preserve">Направление (подпрограмма)  </w:t>
            </w:r>
            <w:r>
              <w:t xml:space="preserve">«Обеспечение деятельности (оказание услуг) муниципальных учреждений</w:t>
            </w:r>
            <w:r>
              <w:t xml:space="preserve"> (</w:t>
            </w:r>
            <w:r>
              <w:t xml:space="preserve">организаций)»</w:t>
            </w:r>
            <w:r>
              <w:rPr>
                <w:rFonts w:eastAsia="Arial" w:cs="Courier New"/>
              </w:rPr>
            </w:r>
            <w:r>
              <w:rPr>
                <w:rFonts w:eastAsia="Arial" w:cs="Courier New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6" w:type="dxa"/>
            <w:textDirection w:val="lrTb"/>
            <w:noWrap w:val="false"/>
          </w:tcPr>
          <w:p>
            <w:pPr>
              <w:jc w:val="center"/>
              <w:rPr>
                <w:rFonts w:eastAsia="Arial" w:cs="Courier New"/>
              </w:rPr>
              <w:outlineLvl w:val="4"/>
            </w:pPr>
            <w:r>
              <w:rPr>
                <w:rFonts w:eastAsia="Arial" w:cs="Courier New"/>
              </w:rPr>
              <w:t xml:space="preserve">2.1</w:t>
            </w:r>
            <w:r>
              <w:rPr>
                <w:rFonts w:eastAsia="Arial" w:cs="Courier New"/>
              </w:rPr>
            </w:r>
            <w:r>
              <w:rPr>
                <w:rFonts w:eastAsia="Arial" w:cs="Courier New"/>
              </w:rPr>
            </w:r>
          </w:p>
        </w:tc>
        <w:tc>
          <w:tcPr>
            <w:gridSpan w:val="5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Arial" w:cs="Courier New"/>
              </w:rPr>
            </w:pPr>
            <w:r>
              <w:rPr>
                <w:rFonts w:eastAsia="Arial" w:cs="Courier New"/>
              </w:rPr>
              <w:t xml:space="preserve">Комплекс процессных мероприятий </w:t>
            </w:r>
            <w:r>
              <w:rPr>
                <w:rFonts w:eastAsia="Arial" w:cs="Courier New"/>
              </w:rPr>
              <w:t xml:space="preserve">2 </w:t>
            </w:r>
            <w:r>
              <w:rPr>
                <w:rFonts w:eastAsia="Arial" w:cs="Courier New"/>
              </w:rPr>
              <w:t xml:space="preserve">«</w:t>
            </w:r>
            <w:r>
              <w:rPr>
                <w:rFonts w:eastAsia="Arial" w:cs="Courier New"/>
              </w:rPr>
              <w:t xml:space="preserve">Обеспечение деятельности (оказание услуг) муниципальных учреждений (организаций)</w:t>
            </w:r>
            <w:r>
              <w:rPr>
                <w:rFonts w:eastAsia="Arial" w:cs="Courier New"/>
              </w:rPr>
              <w:t xml:space="preserve">» </w:t>
            </w:r>
            <w:r>
              <w:rPr>
                <w:rFonts w:eastAsia="Arial" w:cs="Courier New"/>
              </w:rPr>
            </w:r>
            <w:r>
              <w:rPr>
                <w:rFonts w:eastAsia="Arial" w:cs="Courier New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6" w:type="dxa"/>
            <w:textDirection w:val="lrTb"/>
            <w:noWrap w:val="false"/>
          </w:tcPr>
          <w:p>
            <w:pPr>
              <w:jc w:val="center"/>
              <w:rPr>
                <w:rFonts w:eastAsia="Arial" w:cs="Courier New"/>
              </w:rPr>
            </w:pPr>
            <w:r>
              <w:rPr>
                <w:rFonts w:eastAsia="Arial" w:cs="Courier New"/>
              </w:rPr>
            </w:r>
            <w:r>
              <w:rPr>
                <w:rFonts w:eastAsia="Arial" w:cs="Courier New"/>
              </w:rPr>
            </w:r>
            <w:r>
              <w:rPr>
                <w:rFonts w:eastAsia="Arial" w:cs="Courier New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34" w:type="dxa"/>
            <w:textDirection w:val="lrTb"/>
            <w:noWrap w:val="false"/>
          </w:tcPr>
          <w:p>
            <w:pPr>
              <w:jc w:val="center"/>
              <w:rPr>
                <w:rFonts w:eastAsia="Arial" w:cs="Courier New"/>
              </w:rPr>
            </w:pPr>
            <w:r>
              <w:rPr>
                <w:rFonts w:eastAsia="Arial" w:cs="Courier New"/>
              </w:rPr>
              <w:t xml:space="preserve">Ответственный за реализацию:</w:t>
            </w:r>
            <w:r>
              <w:rPr>
                <w:rFonts w:eastAsia="Arial" w:cs="Courier New"/>
              </w:rPr>
            </w:r>
            <w:r>
              <w:rPr>
                <w:rFonts w:eastAsia="Arial" w:cs="Courier New"/>
              </w:rPr>
            </w:r>
          </w:p>
          <w:p>
            <w:pPr>
              <w:jc w:val="center"/>
              <w:rPr>
                <w:rFonts w:eastAsia="Arial" w:cs="Courier New"/>
              </w:rPr>
            </w:pPr>
            <w:r>
              <w:rPr>
                <w:rFonts w:eastAsia="Arial" w:cs="Courier New"/>
              </w:rPr>
              <w:t xml:space="preserve">Управление АПК, природопользования и развития  сельских территорий администрации Вейделевского района</w:t>
            </w:r>
            <w:r>
              <w:rPr>
                <w:rFonts w:eastAsia="Arial" w:cs="Courier New"/>
              </w:rPr>
            </w:r>
            <w:r>
              <w:rPr>
                <w:rFonts w:eastAsia="Arial" w:cs="Courier New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23" w:type="dxa"/>
            <w:textDirection w:val="lrTb"/>
            <w:noWrap w:val="false"/>
          </w:tcPr>
          <w:p>
            <w:pPr>
              <w:rPr>
                <w:rFonts w:eastAsia="Arial" w:cs="Courier New"/>
              </w:rPr>
            </w:pPr>
            <w:r>
              <w:rPr>
                <w:rFonts w:eastAsia="Arial" w:cs="Courier New"/>
              </w:rPr>
              <w:t xml:space="preserve">Срок реализации: 2025</w:t>
            </w:r>
            <w:r>
              <w:rPr>
                <w:rFonts w:eastAsia="Arial" w:cs="Courier New"/>
              </w:rPr>
              <w:t xml:space="preserve"> - 2030 годы</w:t>
            </w:r>
            <w:r>
              <w:rPr>
                <w:rFonts w:eastAsia="Arial" w:cs="Courier New"/>
              </w:rPr>
            </w:r>
            <w:r>
              <w:rPr>
                <w:rFonts w:eastAsia="Arial" w:cs="Courier New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6" w:type="dxa"/>
            <w:textDirection w:val="lrTb"/>
            <w:noWrap w:val="false"/>
          </w:tcPr>
          <w:p>
            <w:pPr>
              <w:jc w:val="center"/>
              <w:rPr>
                <w:rFonts w:eastAsia="Arial" w:cs="Courier New"/>
              </w:rPr>
            </w:pPr>
            <w:r>
              <w:rPr>
                <w:rFonts w:eastAsia="Arial" w:cs="Courier New"/>
              </w:rPr>
              <w:t xml:space="preserve">2.1.1</w:t>
            </w:r>
            <w:r>
              <w:rPr>
                <w:rFonts w:eastAsia="Arial" w:cs="Courier New"/>
              </w:rPr>
            </w:r>
            <w:r>
              <w:rPr>
                <w:rFonts w:eastAsia="Arial" w:cs="Courier New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34" w:type="dxa"/>
            <w:textDirection w:val="lrTb"/>
            <w:noWrap w:val="false"/>
          </w:tcPr>
          <w:p>
            <w:pPr>
              <w:jc w:val="center"/>
              <w:rPr>
                <w:rFonts w:eastAsia="Arial" w:cs="Courier New"/>
              </w:rPr>
            </w:pPr>
            <w:r>
              <w:rPr>
                <w:rFonts w:eastAsia="Arial" w:cs="Courier New"/>
              </w:rPr>
              <w:t xml:space="preserve">З</w:t>
            </w:r>
            <w:r>
              <w:rPr>
                <w:rFonts w:eastAsia="Arial" w:cs="Courier New"/>
              </w:rPr>
              <w:t xml:space="preserve">адача</w:t>
            </w:r>
            <w:r>
              <w:rPr>
                <w:rFonts w:eastAsia="Arial" w:cs="Courier New"/>
              </w:rPr>
              <w:t xml:space="preserve"> </w:t>
            </w:r>
            <w:r>
              <w:rPr>
                <w:rFonts w:eastAsia="Arial" w:cs="Courier New"/>
              </w:rPr>
              <w:t xml:space="preserve">Обеспечение деятельности (оказание услуг) муницип</w:t>
            </w:r>
            <w:r>
              <w:rPr>
                <w:rFonts w:eastAsia="Arial" w:cs="Courier New"/>
              </w:rPr>
              <w:t xml:space="preserve">альных учреждений (организаций)</w:t>
            </w:r>
            <w:r>
              <w:rPr>
                <w:rFonts w:eastAsia="Arial" w:cs="Courier New"/>
              </w:rPr>
            </w:r>
            <w:r>
              <w:rPr>
                <w:rFonts w:eastAsia="Arial" w:cs="Courier New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92" w:type="dxa"/>
            <w:textDirection w:val="lrTb"/>
            <w:noWrap w:val="false"/>
          </w:tcPr>
          <w:p>
            <w:pPr>
              <w:rPr>
                <w:rFonts w:eastAsia="Arial" w:cs="Courier New"/>
              </w:rPr>
            </w:pPr>
            <w:r>
              <w:rPr>
                <w:rFonts w:eastAsia="Arial" w:cs="Courier New"/>
              </w:rPr>
              <w:t xml:space="preserve">Создание условий для устойчивого развития агропромышленного комплекса Вейделевского района и улучшение условий проживания граждан в сельской местности</w:t>
            </w:r>
            <w:r>
              <w:rPr>
                <w:rFonts w:eastAsia="Arial" w:cs="Courier New"/>
              </w:rPr>
            </w:r>
            <w:r>
              <w:rPr>
                <w:rFonts w:eastAsia="Arial" w:cs="Courier New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31" w:type="dxa"/>
            <w:textDirection w:val="lrTb"/>
            <w:noWrap w:val="false"/>
          </w:tcPr>
          <w:p>
            <w:pPr>
              <w:rPr>
                <w:rFonts w:eastAsia="Arial" w:cs="Courier New"/>
              </w:rPr>
            </w:pPr>
            <w:r>
              <w:rPr>
                <w:rFonts w:eastAsia="Arial" w:cs="Courier New"/>
              </w:rPr>
              <w:t xml:space="preserve">Обеспечение темпа роста валового</w:t>
            </w:r>
            <w:r>
              <w:rPr>
                <w:rFonts w:eastAsia="Arial" w:cs="Courier New"/>
              </w:rPr>
            </w:r>
            <w:r>
              <w:rPr>
                <w:rFonts w:eastAsia="Arial" w:cs="Courier New"/>
              </w:rPr>
            </w:r>
          </w:p>
          <w:p>
            <w:pPr>
              <w:rPr>
                <w:rFonts w:eastAsia="Arial" w:cs="Courier New"/>
              </w:rPr>
            </w:pPr>
            <w:r>
              <w:rPr>
                <w:rFonts w:eastAsia="Arial" w:cs="Courier New"/>
              </w:rPr>
              <w:t xml:space="preserve">внутреннего продукта страны выше среднемирового при</w:t>
            </w:r>
            <w:r>
              <w:rPr>
                <w:rFonts w:eastAsia="Arial" w:cs="Courier New"/>
              </w:rPr>
            </w:r>
            <w:r>
              <w:rPr>
                <w:rFonts w:eastAsia="Arial" w:cs="Courier New"/>
              </w:rPr>
            </w:r>
          </w:p>
          <w:p>
            <w:pPr>
              <w:rPr>
                <w:rFonts w:eastAsia="Arial" w:cs="Courier New"/>
              </w:rPr>
            </w:pPr>
            <w:r>
              <w:rPr>
                <w:rFonts w:eastAsia="Arial" w:cs="Courier New"/>
              </w:rPr>
              <w:t xml:space="preserve">сохранении макроэкономической стабильности»</w:t>
            </w:r>
            <w:r>
              <w:rPr>
                <w:rFonts w:eastAsia="Arial" w:cs="Courier New"/>
              </w:rPr>
            </w:r>
            <w:r>
              <w:rPr>
                <w:rFonts w:eastAsia="Arial" w:cs="Courier New"/>
              </w:rPr>
            </w:r>
          </w:p>
          <w:p>
            <w:pPr>
              <w:rPr>
                <w:rFonts w:eastAsia="Arial" w:cs="Courier New"/>
              </w:rPr>
            </w:pPr>
            <w:r>
              <w:rPr>
                <w:rFonts w:eastAsia="Arial" w:cs="Courier New"/>
              </w:rPr>
              <w:t xml:space="preserve">«Обеспечение темпа устойчивого роста доходов</w:t>
            </w:r>
            <w:r>
              <w:rPr>
                <w:rFonts w:eastAsia="Arial" w:cs="Courier New"/>
              </w:rPr>
            </w:r>
            <w:r>
              <w:rPr>
                <w:rFonts w:eastAsia="Arial" w:cs="Courier New"/>
              </w:rPr>
            </w:r>
          </w:p>
          <w:p>
            <w:pPr>
              <w:rPr>
                <w:rFonts w:eastAsia="Arial" w:cs="Courier New"/>
              </w:rPr>
            </w:pPr>
            <w:r>
              <w:rPr>
                <w:rFonts w:eastAsia="Arial" w:cs="Courier New"/>
              </w:rPr>
              <w:t xml:space="preserve">населения и уровня пенсионного обеспечения не ниже</w:t>
            </w:r>
            <w:r>
              <w:rPr>
                <w:rFonts w:eastAsia="Arial" w:cs="Courier New"/>
              </w:rPr>
            </w:r>
            <w:r>
              <w:rPr>
                <w:rFonts w:eastAsia="Arial" w:cs="Courier New"/>
              </w:rPr>
            </w:r>
          </w:p>
          <w:p>
            <w:pPr>
              <w:rPr>
                <w:rFonts w:eastAsia="Arial" w:cs="Courier New"/>
              </w:rPr>
            </w:pPr>
            <w:r>
              <w:rPr>
                <w:rFonts w:eastAsia="Arial" w:cs="Courier New"/>
              </w:rPr>
              <w:t xml:space="preserve">инфляции» «Улучшение</w:t>
            </w:r>
            <w:r>
              <w:rPr>
                <w:rFonts w:eastAsia="Arial" w:cs="Courier New"/>
              </w:rPr>
            </w:r>
            <w:r>
              <w:rPr>
                <w:rFonts w:eastAsia="Arial" w:cs="Courier New"/>
              </w:rPr>
            </w:r>
          </w:p>
          <w:p>
            <w:pPr>
              <w:rPr>
                <w:rFonts w:eastAsia="Arial" w:cs="Courier New"/>
              </w:rPr>
            </w:pPr>
            <w:r>
              <w:rPr>
                <w:rFonts w:eastAsia="Arial" w:cs="Courier New"/>
              </w:rPr>
              <w:t xml:space="preserve">жилищных условий не менее 5 миллионов семей</w:t>
            </w:r>
            <w:r>
              <w:rPr>
                <w:rFonts w:eastAsia="Arial" w:cs="Courier New"/>
              </w:rPr>
            </w:r>
            <w:r>
              <w:rPr>
                <w:rFonts w:eastAsia="Arial" w:cs="Courier New"/>
              </w:rPr>
            </w:r>
          </w:p>
          <w:p>
            <w:pPr>
              <w:rPr>
                <w:rFonts w:eastAsia="Arial" w:cs="Courier New"/>
              </w:rPr>
            </w:pPr>
            <w:r>
              <w:rPr>
                <w:rFonts w:eastAsia="Arial" w:cs="Courier New"/>
              </w:rPr>
              <w:t xml:space="preserve">ежегодно и увеличение объема жилищного строительства</w:t>
            </w:r>
            <w:r>
              <w:rPr>
                <w:rFonts w:eastAsia="Arial" w:cs="Courier New"/>
              </w:rPr>
            </w:r>
            <w:r>
              <w:rPr>
                <w:rFonts w:eastAsia="Arial" w:cs="Courier New"/>
              </w:rPr>
            </w:r>
          </w:p>
          <w:p>
            <w:pPr>
              <w:rPr>
                <w:rFonts w:eastAsia="Arial" w:cs="Courier New"/>
              </w:rPr>
            </w:pPr>
            <w:r>
              <w:rPr>
                <w:rFonts w:eastAsia="Arial" w:cs="Courier New"/>
              </w:rPr>
              <w:t xml:space="preserve">не менее чем до 120 млн. </w:t>
            </w:r>
            <w:r>
              <w:rPr>
                <w:rFonts w:eastAsia="Arial" w:cs="Courier New"/>
              </w:rPr>
            </w:r>
            <w:r>
              <w:rPr>
                <w:rFonts w:eastAsia="Arial" w:cs="Courier New"/>
              </w:rPr>
            </w:r>
          </w:p>
          <w:p>
            <w:pPr>
              <w:rPr>
                <w:rFonts w:eastAsia="Arial" w:cs="Courier New"/>
              </w:rPr>
            </w:pPr>
            <w:r>
              <w:rPr>
                <w:rFonts w:eastAsia="Arial" w:cs="Courier New"/>
              </w:rPr>
              <w:t xml:space="preserve">кв. метров в год</w:t>
            </w:r>
            <w:r>
              <w:rPr>
                <w:rFonts w:eastAsia="Arial" w:cs="Courier New"/>
              </w:rPr>
            </w:r>
            <w:r>
              <w:rPr>
                <w:rFonts w:eastAsia="Arial" w:cs="Courier New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6" w:type="dxa"/>
            <w:textDirection w:val="lrTb"/>
            <w:noWrap w:val="false"/>
          </w:tcPr>
          <w:p>
            <w:pPr>
              <w:jc w:val="center"/>
              <w:rPr>
                <w:rFonts w:eastAsia="Arial" w:cs="Courier New"/>
              </w:rPr>
            </w:pPr>
            <w:r>
              <w:rPr>
                <w:rFonts w:eastAsia="Arial" w:cs="Courier New"/>
              </w:rPr>
              <w:t xml:space="preserve">3.</w:t>
            </w:r>
            <w:r>
              <w:rPr>
                <w:rFonts w:eastAsia="Arial" w:cs="Courier New"/>
              </w:rPr>
            </w:r>
            <w:r>
              <w:rPr>
                <w:rFonts w:eastAsia="Arial" w:cs="Courier New"/>
              </w:rPr>
            </w:r>
          </w:p>
        </w:tc>
        <w:tc>
          <w:tcPr>
            <w:gridSpan w:val="5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57" w:type="dxa"/>
            <w:textDirection w:val="lrTb"/>
            <w:noWrap w:val="false"/>
          </w:tcPr>
          <w:p>
            <w:pPr>
              <w:jc w:val="center"/>
              <w:rPr>
                <w:rFonts w:eastAsia="Arial" w:cs="Courier New"/>
              </w:rPr>
            </w:pPr>
            <w:r>
              <w:rPr>
                <w:rFonts w:eastAsia="Arial" w:cs="Courier New"/>
              </w:rPr>
              <w:t xml:space="preserve">Направление (подпрограмма) </w:t>
            </w:r>
            <w:r>
              <w:rPr>
                <w:rFonts w:eastAsia="Arial" w:cs="Courier New"/>
              </w:rPr>
              <w:t xml:space="preserve">«</w:t>
            </w:r>
            <w:r>
              <w:rPr>
                <w:rFonts w:eastAsia="Arial" w:cs="Courier New"/>
              </w:rPr>
              <w:t xml:space="preserve">Повышение квалификации, профессиональная подготовка и переподготовка кадров</w:t>
            </w:r>
            <w:r>
              <w:rPr>
                <w:rFonts w:eastAsia="Arial" w:cs="Courier New"/>
              </w:rPr>
              <w:t xml:space="preserve">»</w:t>
            </w:r>
            <w:r>
              <w:rPr>
                <w:rFonts w:eastAsia="Arial" w:cs="Courier New"/>
              </w:rPr>
            </w:r>
            <w:r>
              <w:rPr>
                <w:rFonts w:eastAsia="Arial" w:cs="Courier New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6" w:type="dxa"/>
            <w:textDirection w:val="lrTb"/>
            <w:noWrap w:val="false"/>
          </w:tcPr>
          <w:p>
            <w:pPr>
              <w:jc w:val="center"/>
              <w:rPr>
                <w:rFonts w:eastAsia="Arial" w:cs="Courier New"/>
              </w:rPr>
            </w:pPr>
            <w:r>
              <w:rPr>
                <w:rFonts w:eastAsia="Arial" w:cs="Courier New"/>
              </w:rPr>
              <w:t xml:space="preserve">3.</w:t>
            </w:r>
            <w:r>
              <w:rPr>
                <w:rFonts w:eastAsia="Arial" w:cs="Courier New"/>
              </w:rPr>
              <w:t xml:space="preserve">1</w:t>
            </w:r>
            <w:r>
              <w:rPr>
                <w:rFonts w:eastAsia="Arial" w:cs="Courier New"/>
              </w:rPr>
            </w:r>
            <w:r>
              <w:rPr>
                <w:rFonts w:eastAsia="Arial" w:cs="Courier New"/>
              </w:rPr>
            </w:r>
          </w:p>
        </w:tc>
        <w:tc>
          <w:tcPr>
            <w:gridSpan w:val="5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57" w:type="dxa"/>
            <w:textDirection w:val="lrTb"/>
            <w:noWrap w:val="false"/>
          </w:tcPr>
          <w:p>
            <w:pPr>
              <w:jc w:val="center"/>
              <w:rPr>
                <w:rFonts w:eastAsia="Arial" w:cs="Courier New"/>
              </w:rPr>
            </w:pPr>
            <w:r>
              <w:rPr>
                <w:rFonts w:eastAsia="Arial" w:cs="Courier New"/>
              </w:rPr>
              <w:t xml:space="preserve">Комплекс процессных мероприятий</w:t>
            </w:r>
            <w:r>
              <w:rPr>
                <w:rFonts w:eastAsia="Arial" w:cs="Courier New"/>
              </w:rPr>
              <w:t xml:space="preserve"> 3</w:t>
            </w:r>
            <w:r>
              <w:rPr>
                <w:rFonts w:eastAsia="Arial" w:cs="Courier New"/>
              </w:rPr>
              <w:t xml:space="preserve"> </w:t>
            </w:r>
            <w:r>
              <w:rPr>
                <w:rFonts w:eastAsia="Arial" w:cs="Courier New"/>
              </w:rPr>
              <w:t xml:space="preserve">«</w:t>
            </w:r>
            <w:r>
              <w:rPr>
                <w:rFonts w:eastAsia="Arial" w:cs="Courier New"/>
              </w:rPr>
              <w:t xml:space="preserve">Повышение квалификации, профессиональная подготовка и переподготовка кадров</w:t>
            </w:r>
            <w:r>
              <w:rPr>
                <w:rFonts w:eastAsia="Arial" w:cs="Courier New"/>
              </w:rPr>
              <w:t xml:space="preserve">»</w:t>
            </w:r>
            <w:r>
              <w:rPr>
                <w:rFonts w:eastAsia="Arial" w:cs="Courier New"/>
              </w:rPr>
            </w:r>
            <w:r>
              <w:rPr>
                <w:rFonts w:eastAsia="Arial" w:cs="Courier New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6" w:type="dxa"/>
            <w:textDirection w:val="lrTb"/>
            <w:noWrap w:val="false"/>
          </w:tcPr>
          <w:p>
            <w:pPr>
              <w:jc w:val="center"/>
              <w:rPr>
                <w:rFonts w:eastAsia="Arial" w:cs="Courier New"/>
              </w:rPr>
            </w:pPr>
            <w:r>
              <w:rPr>
                <w:rFonts w:eastAsia="Arial" w:cs="Courier New"/>
              </w:rPr>
            </w:r>
            <w:r>
              <w:rPr>
                <w:rFonts w:eastAsia="Arial" w:cs="Courier New"/>
              </w:rPr>
            </w:r>
            <w:r>
              <w:rPr>
                <w:rFonts w:eastAsia="Arial" w:cs="Courier New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34" w:type="dxa"/>
            <w:textDirection w:val="lrTb"/>
            <w:noWrap w:val="false"/>
          </w:tcPr>
          <w:p>
            <w:pPr>
              <w:jc w:val="center"/>
              <w:rPr>
                <w:rFonts w:eastAsia="Arial" w:cs="Courier New"/>
              </w:rPr>
            </w:pPr>
            <w:r>
              <w:rPr>
                <w:rFonts w:eastAsia="Arial" w:cs="Courier New"/>
              </w:rPr>
              <w:t xml:space="preserve">Ответственный за реализацию:</w:t>
            </w:r>
            <w:r>
              <w:rPr>
                <w:rFonts w:eastAsia="Arial" w:cs="Courier New"/>
              </w:rPr>
            </w:r>
            <w:r>
              <w:rPr>
                <w:rFonts w:eastAsia="Arial" w:cs="Courier New"/>
              </w:rPr>
            </w:r>
          </w:p>
          <w:p>
            <w:pPr>
              <w:jc w:val="center"/>
              <w:rPr>
                <w:rFonts w:eastAsia="Arial" w:cs="Courier New"/>
              </w:rPr>
            </w:pPr>
            <w:r>
              <w:rPr>
                <w:rFonts w:eastAsia="Arial" w:cs="Courier New"/>
              </w:rPr>
              <w:t xml:space="preserve">Управление АПК, природопользования и развития  сельских территорий администрации Вейделевского района</w:t>
            </w:r>
            <w:r>
              <w:rPr>
                <w:rFonts w:eastAsia="Arial" w:cs="Courier New"/>
              </w:rPr>
            </w:r>
            <w:r>
              <w:rPr>
                <w:rFonts w:eastAsia="Arial" w:cs="Courier New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23" w:type="dxa"/>
            <w:textDirection w:val="lrTb"/>
            <w:noWrap w:val="false"/>
          </w:tcPr>
          <w:p>
            <w:pPr>
              <w:jc w:val="center"/>
              <w:rPr>
                <w:rFonts w:eastAsia="Arial" w:cs="Courier New"/>
              </w:rPr>
            </w:pPr>
            <w:r>
              <w:rPr>
                <w:rFonts w:eastAsia="Arial" w:cs="Courier New"/>
              </w:rPr>
              <w:t xml:space="preserve">Срок реализации: 2025</w:t>
            </w:r>
            <w:r>
              <w:rPr>
                <w:rFonts w:eastAsia="Arial" w:cs="Courier New"/>
              </w:rPr>
              <w:t xml:space="preserve"> - 2030 годы</w:t>
            </w:r>
            <w:r>
              <w:rPr>
                <w:rFonts w:eastAsia="Arial" w:cs="Courier New"/>
              </w:rPr>
            </w:r>
            <w:r>
              <w:rPr>
                <w:rFonts w:eastAsia="Arial" w:cs="Courier New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6" w:type="dxa"/>
            <w:textDirection w:val="lrTb"/>
            <w:noWrap w:val="false"/>
          </w:tcPr>
          <w:p>
            <w:pPr>
              <w:jc w:val="center"/>
              <w:rPr>
                <w:rFonts w:eastAsia="Arial" w:cs="Courier New"/>
              </w:rPr>
            </w:pPr>
            <w:r>
              <w:rPr>
                <w:rFonts w:eastAsia="Arial" w:cs="Courier New"/>
              </w:rPr>
              <w:t xml:space="preserve">3.1.1</w:t>
            </w:r>
            <w:r>
              <w:rPr>
                <w:rFonts w:eastAsia="Arial" w:cs="Courier New"/>
              </w:rPr>
            </w:r>
            <w:r>
              <w:rPr>
                <w:rFonts w:eastAsia="Arial" w:cs="Courier New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34" w:type="dxa"/>
            <w:textDirection w:val="lrTb"/>
            <w:noWrap w:val="false"/>
          </w:tcPr>
          <w:p>
            <w:pPr>
              <w:jc w:val="center"/>
              <w:rPr>
                <w:rFonts w:eastAsia="Arial" w:cs="Courier New"/>
              </w:rPr>
            </w:pPr>
            <w:r>
              <w:rPr>
                <w:rFonts w:eastAsia="Arial" w:cs="Courier New"/>
              </w:rPr>
              <w:t xml:space="preserve">Задача</w:t>
            </w:r>
            <w:r>
              <w:rPr>
                <w:rFonts w:eastAsia="Arial" w:cs="Courier New"/>
              </w:rPr>
              <w:t xml:space="preserve"> </w:t>
            </w:r>
            <w:r>
              <w:rPr>
                <w:rFonts w:eastAsia="Arial" w:cs="Courier New"/>
              </w:rPr>
              <w:t xml:space="preserve">Повышение квалификации, профессиональная </w:t>
            </w:r>
            <w:r>
              <w:rPr>
                <w:rFonts w:eastAsia="Arial" w:cs="Courier New"/>
              </w:rPr>
              <w:t xml:space="preserve">подготовка и переподготовка кадров</w:t>
            </w:r>
            <w:r>
              <w:rPr>
                <w:rFonts w:eastAsia="Arial" w:cs="Courier New"/>
              </w:rPr>
            </w:r>
            <w:r>
              <w:rPr>
                <w:rFonts w:eastAsia="Arial" w:cs="Courier New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92" w:type="dxa"/>
            <w:textDirection w:val="lrTb"/>
            <w:noWrap w:val="false"/>
          </w:tcPr>
          <w:p>
            <w:pPr>
              <w:rPr>
                <w:rFonts w:eastAsia="Arial" w:cs="Courier New"/>
              </w:rPr>
            </w:pPr>
            <w:r>
              <w:rPr>
                <w:rFonts w:eastAsia="Arial" w:cs="Courier New"/>
              </w:rPr>
              <w:t xml:space="preserve">Создание условий для устойчивого развития агропромышленного комплекса Вейделевского района и улучшение условий </w:t>
            </w:r>
            <w:r>
              <w:rPr>
                <w:rFonts w:eastAsia="Arial" w:cs="Courier New"/>
              </w:rPr>
              <w:t xml:space="preserve">проживания граждан в сельской местности</w:t>
            </w:r>
            <w:r>
              <w:rPr>
                <w:rFonts w:eastAsia="Arial" w:cs="Courier New"/>
              </w:rPr>
              <w:t xml:space="preserve">.</w:t>
            </w:r>
            <w:r>
              <w:rPr>
                <w:rFonts w:eastAsia="Arial" w:cs="Courier New"/>
              </w:rPr>
            </w:r>
            <w:r>
              <w:rPr>
                <w:rFonts w:eastAsia="Arial" w:cs="Courier New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31" w:type="dxa"/>
            <w:textDirection w:val="lrTb"/>
            <w:noWrap w:val="false"/>
          </w:tcPr>
          <w:p>
            <w:pPr>
              <w:rPr>
                <w:rFonts w:eastAsia="Arial" w:cs="Courier New"/>
              </w:rPr>
            </w:pPr>
            <w:r>
              <w:rPr>
                <w:rFonts w:eastAsia="Arial" w:cs="Courier New"/>
              </w:rPr>
              <w:t xml:space="preserve">Обеспечение темпа роста валового</w:t>
            </w:r>
            <w:r>
              <w:rPr>
                <w:rFonts w:eastAsia="Arial" w:cs="Courier New"/>
              </w:rPr>
            </w:r>
            <w:r>
              <w:rPr>
                <w:rFonts w:eastAsia="Arial" w:cs="Courier New"/>
              </w:rPr>
            </w:r>
          </w:p>
          <w:p>
            <w:pPr>
              <w:rPr>
                <w:rFonts w:eastAsia="Arial" w:cs="Courier New"/>
              </w:rPr>
            </w:pPr>
            <w:r>
              <w:rPr>
                <w:rFonts w:eastAsia="Arial" w:cs="Courier New"/>
              </w:rPr>
              <w:t xml:space="preserve">внутреннего продукта страны выше среднемирового при</w:t>
            </w:r>
            <w:r>
              <w:rPr>
                <w:rFonts w:eastAsia="Arial" w:cs="Courier New"/>
              </w:rPr>
            </w:r>
            <w:r>
              <w:rPr>
                <w:rFonts w:eastAsia="Arial" w:cs="Courier New"/>
              </w:rPr>
            </w:r>
          </w:p>
          <w:p>
            <w:pPr>
              <w:rPr>
                <w:rFonts w:eastAsia="Arial" w:cs="Courier New"/>
              </w:rPr>
            </w:pPr>
            <w:r>
              <w:rPr>
                <w:rFonts w:eastAsia="Arial" w:cs="Courier New"/>
              </w:rPr>
              <w:t xml:space="preserve">сохранении макроэкономической стабильности»</w:t>
            </w:r>
            <w:r>
              <w:rPr>
                <w:rFonts w:eastAsia="Arial" w:cs="Courier New"/>
              </w:rPr>
            </w:r>
            <w:r>
              <w:rPr>
                <w:rFonts w:eastAsia="Arial" w:cs="Courier New"/>
              </w:rPr>
            </w:r>
          </w:p>
          <w:p>
            <w:pPr>
              <w:rPr>
                <w:rFonts w:eastAsia="Arial" w:cs="Courier New"/>
              </w:rPr>
            </w:pPr>
            <w:r>
              <w:rPr>
                <w:rFonts w:eastAsia="Arial" w:cs="Courier New"/>
              </w:rPr>
              <w:t xml:space="preserve">«Обеспечение темпа устойчивого роста доходов</w:t>
            </w:r>
            <w:r>
              <w:rPr>
                <w:rFonts w:eastAsia="Arial" w:cs="Courier New"/>
              </w:rPr>
            </w:r>
            <w:r>
              <w:rPr>
                <w:rFonts w:eastAsia="Arial" w:cs="Courier New"/>
              </w:rPr>
            </w:r>
          </w:p>
          <w:p>
            <w:pPr>
              <w:rPr>
                <w:rFonts w:eastAsia="Arial" w:cs="Courier New"/>
              </w:rPr>
            </w:pPr>
            <w:r>
              <w:rPr>
                <w:rFonts w:eastAsia="Arial" w:cs="Courier New"/>
              </w:rPr>
              <w:t xml:space="preserve">населения и уровня пенсионного обеспечения не ниже</w:t>
            </w:r>
            <w:r>
              <w:rPr>
                <w:rFonts w:eastAsia="Arial" w:cs="Courier New"/>
              </w:rPr>
            </w:r>
            <w:r>
              <w:rPr>
                <w:rFonts w:eastAsia="Arial" w:cs="Courier New"/>
              </w:rPr>
            </w:r>
          </w:p>
          <w:p>
            <w:pPr>
              <w:rPr>
                <w:rFonts w:eastAsia="Arial" w:cs="Courier New"/>
              </w:rPr>
            </w:pPr>
            <w:r>
              <w:rPr>
                <w:rFonts w:eastAsia="Arial" w:cs="Courier New"/>
              </w:rPr>
              <w:t xml:space="preserve">инфляции» «Улучшение</w:t>
            </w:r>
            <w:r>
              <w:rPr>
                <w:rFonts w:eastAsia="Arial" w:cs="Courier New"/>
              </w:rPr>
            </w:r>
            <w:r>
              <w:rPr>
                <w:rFonts w:eastAsia="Arial" w:cs="Courier New"/>
              </w:rPr>
            </w:r>
          </w:p>
          <w:p>
            <w:pPr>
              <w:rPr>
                <w:rFonts w:eastAsia="Arial" w:cs="Courier New"/>
              </w:rPr>
            </w:pPr>
            <w:r>
              <w:rPr>
                <w:rFonts w:eastAsia="Arial" w:cs="Courier New"/>
              </w:rPr>
              <w:t xml:space="preserve">жилищных условий не менее 5 миллионов семей</w:t>
            </w:r>
            <w:r>
              <w:rPr>
                <w:rFonts w:eastAsia="Arial" w:cs="Courier New"/>
              </w:rPr>
            </w:r>
            <w:r>
              <w:rPr>
                <w:rFonts w:eastAsia="Arial" w:cs="Courier New"/>
              </w:rPr>
            </w:r>
          </w:p>
          <w:p>
            <w:pPr>
              <w:rPr>
                <w:rFonts w:eastAsia="Arial" w:cs="Courier New"/>
              </w:rPr>
            </w:pPr>
            <w:r>
              <w:rPr>
                <w:rFonts w:eastAsia="Arial" w:cs="Courier New"/>
              </w:rPr>
              <w:t xml:space="preserve">ежегодно и увеличение объема жилищного строительства</w:t>
            </w:r>
            <w:r>
              <w:rPr>
                <w:rFonts w:eastAsia="Arial" w:cs="Courier New"/>
              </w:rPr>
            </w:r>
            <w:r>
              <w:rPr>
                <w:rFonts w:eastAsia="Arial" w:cs="Courier New"/>
              </w:rPr>
            </w:r>
          </w:p>
          <w:p>
            <w:pPr>
              <w:rPr>
                <w:rFonts w:eastAsia="Arial" w:cs="Courier New"/>
              </w:rPr>
            </w:pPr>
            <w:r>
              <w:rPr>
                <w:rFonts w:eastAsia="Arial" w:cs="Courier New"/>
              </w:rPr>
              <w:t xml:space="preserve">не менее чем до 120 млн. </w:t>
            </w:r>
            <w:r>
              <w:rPr>
                <w:rFonts w:eastAsia="Arial" w:cs="Courier New"/>
              </w:rPr>
            </w:r>
            <w:r>
              <w:rPr>
                <w:rFonts w:eastAsia="Arial" w:cs="Courier New"/>
              </w:rPr>
            </w:r>
          </w:p>
          <w:p>
            <w:pPr>
              <w:rPr>
                <w:rFonts w:eastAsia="Arial" w:cs="Courier New"/>
              </w:rPr>
            </w:pPr>
            <w:r>
              <w:rPr>
                <w:rFonts w:eastAsia="Arial" w:cs="Courier New"/>
              </w:rPr>
              <w:t xml:space="preserve">кв. метров в год</w:t>
            </w:r>
            <w:r>
              <w:rPr>
                <w:rFonts w:eastAsia="Arial" w:cs="Courier New"/>
              </w:rPr>
            </w:r>
            <w:r>
              <w:rPr>
                <w:rFonts w:eastAsia="Arial" w:cs="Courier New"/>
              </w:rPr>
            </w:r>
          </w:p>
        </w:tc>
      </w:tr>
    </w:tbl>
    <w:p>
      <w:pPr>
        <w:spacing w:line="0" w:lineRule="atLeast"/>
        <w:tabs>
          <w:tab w:val="left" w:pos="1853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spacing w:line="0" w:lineRule="atLeast"/>
        <w:tabs>
          <w:tab w:val="left" w:pos="1853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spacing w:line="0" w:lineRule="atLeast"/>
        <w:tabs>
          <w:tab w:val="left" w:pos="1853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</w:t>
      </w:r>
      <w:r>
        <w:rPr>
          <w:b/>
          <w:sz w:val="28"/>
          <w:szCs w:val="28"/>
        </w:rPr>
        <w:t xml:space="preserve">. Финансовое обеспечение муниципальной программы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spacing w:line="0" w:lineRule="atLeast"/>
        <w:tabs>
          <w:tab w:val="left" w:pos="1853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Style w:val="940"/>
        <w:tblW w:w="0" w:type="auto"/>
        <w:tblLook w:val="04A0" w:firstRow="1" w:lastRow="0" w:firstColumn="1" w:lastColumn="0" w:noHBand="0" w:noVBand="1"/>
      </w:tblPr>
      <w:tblGrid>
        <w:gridCol w:w="7453"/>
        <w:gridCol w:w="2103"/>
        <w:gridCol w:w="1054"/>
        <w:gridCol w:w="931"/>
        <w:gridCol w:w="931"/>
        <w:gridCol w:w="821"/>
        <w:gridCol w:w="821"/>
        <w:gridCol w:w="861"/>
        <w:gridCol w:w="947"/>
      </w:tblGrid>
      <w:tr>
        <w:trPr/>
        <w:tc>
          <w:tcPr>
            <w:tcW w:w="7453" w:type="dxa"/>
            <w:vMerge w:val="restart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Наименование муниципальной программы, структурного элемента, источник финансового обеспечения</w:t>
            </w:r>
            <w:r/>
          </w:p>
        </w:tc>
        <w:tc>
          <w:tcPr>
            <w:tcW w:w="2103" w:type="dxa"/>
            <w:vMerge w:val="restart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Код бюджетной классификации</w:t>
            </w:r>
            <w:r/>
          </w:p>
        </w:tc>
        <w:tc>
          <w:tcPr>
            <w:gridSpan w:val="7"/>
            <w:tcW w:w="6366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Объем финансового обеспечения</w:t>
            </w:r>
            <w:r/>
          </w:p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по годам, тыс. рублей</w:t>
            </w:r>
            <w:r/>
          </w:p>
        </w:tc>
      </w:tr>
      <w:tr>
        <w:trPr/>
        <w:tc>
          <w:tcPr>
            <w:tcW w:w="7453" w:type="dxa"/>
            <w:vMerge w:val="continue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/>
            <w:r/>
          </w:p>
        </w:tc>
        <w:tc>
          <w:tcPr>
            <w:tcW w:w="2103" w:type="dxa"/>
            <w:vMerge w:val="continue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/>
            <w:r/>
          </w:p>
        </w:tc>
        <w:tc>
          <w:tcPr>
            <w:tcW w:w="1054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2025</w:t>
            </w:r>
            <w:r/>
          </w:p>
        </w:tc>
        <w:tc>
          <w:tcPr>
            <w:tcW w:w="93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  <w:rPr>
                <w:lang w:val="en-US"/>
              </w:rPr>
            </w:pPr>
            <w:r>
              <w:t xml:space="preserve">2026</w:t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</w:tc>
        <w:tc>
          <w:tcPr>
            <w:tcW w:w="931" w:type="dxa"/>
            <w:textDirection w:val="lrTb"/>
            <w:noWrap w:val="false"/>
          </w:tcPr>
          <w:p>
            <w:pPr>
              <w:spacing w:line="0" w:lineRule="atLeast"/>
              <w:tabs>
                <w:tab w:val="left" w:pos="1853" w:leader="none"/>
              </w:tabs>
            </w:pPr>
            <w:r>
              <w:t xml:space="preserve">2027</w:t>
            </w:r>
            <w:r/>
          </w:p>
        </w:tc>
        <w:tc>
          <w:tcPr>
            <w:tcW w:w="82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2028</w:t>
            </w:r>
            <w:r/>
          </w:p>
        </w:tc>
        <w:tc>
          <w:tcPr>
            <w:tcW w:w="82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2029</w:t>
            </w:r>
            <w:r/>
          </w:p>
        </w:tc>
        <w:tc>
          <w:tcPr>
            <w:tcW w:w="86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2030</w:t>
            </w:r>
            <w:r/>
          </w:p>
        </w:tc>
        <w:tc>
          <w:tcPr>
            <w:tcW w:w="947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Всего</w:t>
            </w:r>
            <w:r/>
          </w:p>
        </w:tc>
      </w:tr>
      <w:tr>
        <w:trPr/>
        <w:tc>
          <w:tcPr>
            <w:tcW w:w="7453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1</w:t>
            </w:r>
            <w:r/>
          </w:p>
        </w:tc>
        <w:tc>
          <w:tcPr>
            <w:tcW w:w="2103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2</w:t>
            </w:r>
            <w:r/>
          </w:p>
        </w:tc>
        <w:tc>
          <w:tcPr>
            <w:tcW w:w="1054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3</w:t>
            </w:r>
            <w:r/>
          </w:p>
        </w:tc>
        <w:tc>
          <w:tcPr>
            <w:tcW w:w="93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4</w:t>
            </w:r>
            <w:r/>
          </w:p>
        </w:tc>
        <w:tc>
          <w:tcPr>
            <w:tcW w:w="93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5</w:t>
            </w:r>
            <w:r/>
          </w:p>
        </w:tc>
        <w:tc>
          <w:tcPr>
            <w:tcW w:w="82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6</w:t>
            </w:r>
            <w:r/>
          </w:p>
        </w:tc>
        <w:tc>
          <w:tcPr>
            <w:tcW w:w="82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7</w:t>
            </w:r>
            <w:r/>
          </w:p>
        </w:tc>
        <w:tc>
          <w:tcPr>
            <w:tcW w:w="86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8</w:t>
            </w:r>
            <w:r/>
          </w:p>
        </w:tc>
        <w:tc>
          <w:tcPr>
            <w:tcW w:w="947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9</w:t>
            </w:r>
            <w:r/>
          </w:p>
        </w:tc>
      </w:tr>
      <w:tr>
        <w:trPr/>
        <w:tc>
          <w:tcPr>
            <w:tcW w:w="7453" w:type="dxa"/>
            <w:textDirection w:val="lrTb"/>
            <w:noWrap w:val="false"/>
          </w:tcPr>
          <w:p>
            <w:pPr>
              <w:jc w:val="both"/>
              <w:spacing w:line="0" w:lineRule="atLeast"/>
              <w:tabs>
                <w:tab w:val="left" w:pos="1853" w:leader="none"/>
              </w:tabs>
              <w:rPr>
                <w:b/>
              </w:rPr>
            </w:pPr>
            <w:r>
              <w:rPr>
                <w:b/>
              </w:rPr>
              <w:t xml:space="preserve">Муниципальная программа «Реализация ме</w:t>
            </w:r>
            <w:r>
              <w:rPr>
                <w:b/>
              </w:rPr>
              <w:t xml:space="preserve">роприятий государственных программ Белгородской области, направленных на развитие сельского хозяйства и рыбоводства, водного и лесного хозяйства, охрану окружающей среды, комплексное развитие сельских территорий в Вейделевском районе» (всего), в том числе: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2103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06</w:t>
            </w:r>
            <w:r/>
          </w:p>
        </w:tc>
        <w:tc>
          <w:tcPr>
            <w:tcW w:w="1054" w:type="dxa"/>
            <w:textDirection w:val="lrTb"/>
            <w:noWrap w:val="false"/>
          </w:tcPr>
          <w:p>
            <w:pPr>
              <w:jc w:val="both"/>
              <w:spacing w:line="0" w:lineRule="atLeast"/>
              <w:tabs>
                <w:tab w:val="left" w:pos="1853" w:leader="none"/>
              </w:tabs>
              <w:rPr>
                <w:b/>
              </w:rPr>
            </w:pPr>
            <w:r>
              <w:rPr>
                <w:b/>
              </w:rPr>
              <w:t xml:space="preserve">10198,0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931" w:type="dxa"/>
            <w:textDirection w:val="lrTb"/>
            <w:noWrap w:val="false"/>
          </w:tcPr>
          <w:p>
            <w:pPr>
              <w:jc w:val="both"/>
              <w:spacing w:line="0" w:lineRule="atLeast"/>
              <w:tabs>
                <w:tab w:val="left" w:pos="1853" w:leader="none"/>
              </w:tabs>
              <w:rPr>
                <w:b/>
              </w:rPr>
            </w:pPr>
            <w:r>
              <w:rPr>
                <w:b/>
              </w:rPr>
              <w:t xml:space="preserve">10374,0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931" w:type="dxa"/>
            <w:textDirection w:val="lrTb"/>
            <w:noWrap w:val="false"/>
          </w:tcPr>
          <w:p>
            <w:pPr>
              <w:jc w:val="both"/>
              <w:spacing w:line="0" w:lineRule="atLeast"/>
              <w:tabs>
                <w:tab w:val="left" w:pos="1853" w:leader="none"/>
              </w:tabs>
              <w:rPr>
                <w:b/>
              </w:rPr>
            </w:pPr>
            <w:r>
              <w:rPr>
                <w:b/>
              </w:rPr>
              <w:t xml:space="preserve">10374,0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821" w:type="dxa"/>
            <w:textDirection w:val="lrTb"/>
            <w:noWrap w:val="false"/>
          </w:tcPr>
          <w:p>
            <w:pPr>
              <w:jc w:val="both"/>
              <w:spacing w:line="0" w:lineRule="atLeast"/>
              <w:tabs>
                <w:tab w:val="left" w:pos="1853" w:leader="none"/>
              </w:tabs>
              <w:rPr>
                <w:b/>
              </w:rPr>
            </w:pPr>
            <w:r>
              <w:rPr>
                <w:b/>
              </w:rPr>
              <w:t xml:space="preserve">8731,3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821" w:type="dxa"/>
            <w:textDirection w:val="lrTb"/>
            <w:noWrap w:val="false"/>
          </w:tcPr>
          <w:p>
            <w:pPr>
              <w:jc w:val="both"/>
              <w:spacing w:line="0" w:lineRule="atLeast"/>
              <w:tabs>
                <w:tab w:val="left" w:pos="1853" w:leader="none"/>
              </w:tabs>
              <w:rPr>
                <w:b/>
              </w:rPr>
            </w:pPr>
            <w:r>
              <w:rPr>
                <w:b/>
              </w:rPr>
              <w:t xml:space="preserve">8731,3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861" w:type="dxa"/>
            <w:textDirection w:val="lrTb"/>
            <w:noWrap w:val="false"/>
          </w:tcPr>
          <w:p>
            <w:pPr>
              <w:jc w:val="both"/>
              <w:spacing w:line="0" w:lineRule="atLeast"/>
              <w:tabs>
                <w:tab w:val="left" w:pos="1853" w:leader="none"/>
              </w:tabs>
              <w:rPr>
                <w:b/>
              </w:rPr>
            </w:pPr>
            <w:r>
              <w:rPr>
                <w:b/>
              </w:rPr>
              <w:t xml:space="preserve">8731,3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947" w:type="dxa"/>
            <w:textDirection w:val="lrTb"/>
            <w:noWrap w:val="false"/>
          </w:tcPr>
          <w:p>
            <w:pPr>
              <w:jc w:val="both"/>
              <w:spacing w:line="0" w:lineRule="atLeast"/>
              <w:tabs>
                <w:tab w:val="left" w:pos="1853" w:leader="none"/>
              </w:tabs>
              <w:rPr>
                <w:b/>
              </w:rPr>
            </w:pPr>
            <w:r>
              <w:rPr>
                <w:b/>
              </w:rPr>
              <w:t xml:space="preserve">57139,9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rPr/>
        <w:tc>
          <w:tcPr>
            <w:tcW w:w="7453" w:type="dxa"/>
            <w:textDirection w:val="lrTb"/>
            <w:noWrap w:val="false"/>
          </w:tcPr>
          <w:p>
            <w:pPr>
              <w:jc w:val="both"/>
              <w:spacing w:line="0" w:lineRule="atLeast"/>
              <w:tabs>
                <w:tab w:val="left" w:pos="1853" w:leader="none"/>
              </w:tabs>
            </w:pPr>
            <w:r>
              <w:t xml:space="preserve">Местный бюджет (всего), из них:</w:t>
            </w:r>
            <w:r/>
          </w:p>
        </w:tc>
        <w:tc>
          <w:tcPr>
            <w:tcW w:w="2103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/>
            <w:r/>
          </w:p>
        </w:tc>
        <w:tc>
          <w:tcPr>
            <w:tcW w:w="1054" w:type="dxa"/>
            <w:textDirection w:val="lrTb"/>
            <w:noWrap w:val="false"/>
          </w:tcPr>
          <w:p>
            <w:pPr>
              <w:jc w:val="both"/>
              <w:spacing w:line="0" w:lineRule="atLeast"/>
              <w:tabs>
                <w:tab w:val="left" w:pos="1853" w:leader="none"/>
              </w:tabs>
            </w:pPr>
            <w:r>
              <w:t xml:space="preserve">10198,0</w:t>
            </w:r>
            <w:r/>
          </w:p>
        </w:tc>
        <w:tc>
          <w:tcPr>
            <w:tcW w:w="931" w:type="dxa"/>
            <w:textDirection w:val="lrTb"/>
            <w:noWrap w:val="false"/>
          </w:tcPr>
          <w:p>
            <w:pPr>
              <w:jc w:val="both"/>
              <w:spacing w:line="0" w:lineRule="atLeast"/>
              <w:tabs>
                <w:tab w:val="left" w:pos="1853" w:leader="none"/>
              </w:tabs>
            </w:pPr>
            <w:r>
              <w:t xml:space="preserve">10374,0</w:t>
            </w:r>
            <w:r/>
          </w:p>
        </w:tc>
        <w:tc>
          <w:tcPr>
            <w:tcW w:w="931" w:type="dxa"/>
            <w:textDirection w:val="lrTb"/>
            <w:noWrap w:val="false"/>
          </w:tcPr>
          <w:p>
            <w:pPr>
              <w:jc w:val="both"/>
              <w:spacing w:line="0" w:lineRule="atLeast"/>
              <w:tabs>
                <w:tab w:val="left" w:pos="1853" w:leader="none"/>
              </w:tabs>
            </w:pPr>
            <w:r>
              <w:t xml:space="preserve">10374,0</w:t>
            </w:r>
            <w:r/>
          </w:p>
        </w:tc>
        <w:tc>
          <w:tcPr>
            <w:tcW w:w="821" w:type="dxa"/>
            <w:textDirection w:val="lrTb"/>
            <w:noWrap w:val="false"/>
          </w:tcPr>
          <w:p>
            <w:pPr>
              <w:jc w:val="both"/>
              <w:spacing w:line="0" w:lineRule="atLeast"/>
              <w:tabs>
                <w:tab w:val="left" w:pos="1853" w:leader="none"/>
              </w:tabs>
            </w:pPr>
            <w:r>
              <w:t xml:space="preserve">8731,3</w:t>
            </w:r>
            <w:r/>
          </w:p>
        </w:tc>
        <w:tc>
          <w:tcPr>
            <w:tcW w:w="821" w:type="dxa"/>
            <w:textDirection w:val="lrTb"/>
            <w:noWrap w:val="false"/>
          </w:tcPr>
          <w:p>
            <w:pPr>
              <w:jc w:val="both"/>
              <w:spacing w:line="0" w:lineRule="atLeast"/>
              <w:tabs>
                <w:tab w:val="left" w:pos="1853" w:leader="none"/>
              </w:tabs>
            </w:pPr>
            <w:r>
              <w:t xml:space="preserve">8731,3</w:t>
            </w:r>
            <w:r/>
          </w:p>
        </w:tc>
        <w:tc>
          <w:tcPr>
            <w:tcW w:w="861" w:type="dxa"/>
            <w:textDirection w:val="lrTb"/>
            <w:noWrap w:val="false"/>
          </w:tcPr>
          <w:p>
            <w:pPr>
              <w:jc w:val="both"/>
              <w:spacing w:line="0" w:lineRule="atLeast"/>
              <w:tabs>
                <w:tab w:val="left" w:pos="1853" w:leader="none"/>
              </w:tabs>
            </w:pPr>
            <w:r>
              <w:t xml:space="preserve">8731,3</w:t>
            </w:r>
            <w:r/>
          </w:p>
        </w:tc>
        <w:tc>
          <w:tcPr>
            <w:tcW w:w="947" w:type="dxa"/>
            <w:textDirection w:val="lrTb"/>
            <w:noWrap w:val="false"/>
          </w:tcPr>
          <w:p>
            <w:pPr>
              <w:jc w:val="both"/>
              <w:spacing w:line="0" w:lineRule="atLeast"/>
              <w:tabs>
                <w:tab w:val="left" w:pos="1853" w:leader="none"/>
              </w:tabs>
            </w:pPr>
            <w:r>
              <w:t xml:space="preserve">57139,9</w:t>
            </w:r>
            <w:r/>
          </w:p>
        </w:tc>
      </w:tr>
      <w:tr>
        <w:trPr/>
        <w:tc>
          <w:tcPr>
            <w:tcW w:w="7453" w:type="dxa"/>
            <w:textDirection w:val="lrTb"/>
            <w:noWrap w:val="false"/>
          </w:tcPr>
          <w:p>
            <w:pPr>
              <w:jc w:val="both"/>
              <w:spacing w:line="0" w:lineRule="atLeast"/>
              <w:tabs>
                <w:tab w:val="left" w:pos="1853" w:leader="none"/>
              </w:tabs>
            </w:pPr>
            <w:r>
              <w:t xml:space="preserve">- межбюджетные трансферты из областного бюджета (справочно)</w:t>
            </w:r>
            <w:r/>
          </w:p>
        </w:tc>
        <w:tc>
          <w:tcPr>
            <w:tcW w:w="2103" w:type="dxa"/>
            <w:textDirection w:val="lrTb"/>
            <w:noWrap w:val="false"/>
          </w:tcPr>
          <w:p>
            <w:pPr>
              <w:jc w:val="both"/>
              <w:spacing w:line="0" w:lineRule="atLeast"/>
              <w:tabs>
                <w:tab w:val="left" w:pos="1853" w:leader="none"/>
              </w:tabs>
            </w:pPr>
            <w:r/>
            <w:r/>
          </w:p>
        </w:tc>
        <w:tc>
          <w:tcPr>
            <w:tcW w:w="1054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  <w:rPr>
                <w:b/>
              </w:rPr>
            </w:pPr>
            <w:r>
              <w:rPr>
                <w:b/>
              </w:rPr>
              <w:t xml:space="preserve">-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93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  <w:rPr>
                <w:b/>
              </w:rPr>
            </w:pPr>
            <w:r>
              <w:rPr>
                <w:b/>
              </w:rPr>
              <w:t xml:space="preserve">-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93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  <w:rPr>
                <w:b/>
              </w:rPr>
            </w:pPr>
            <w:r>
              <w:rPr>
                <w:b/>
              </w:rPr>
              <w:t xml:space="preserve">-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82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  <w:rPr>
                <w:b/>
              </w:rPr>
            </w:pPr>
            <w:r>
              <w:rPr>
                <w:b/>
              </w:rPr>
              <w:t xml:space="preserve">-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82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  <w:rPr>
                <w:b/>
              </w:rPr>
            </w:pPr>
            <w:r>
              <w:rPr>
                <w:b/>
              </w:rPr>
              <w:t xml:space="preserve">-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86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  <w:rPr>
                <w:b/>
              </w:rPr>
            </w:pPr>
            <w:r>
              <w:rPr>
                <w:b/>
              </w:rPr>
              <w:t xml:space="preserve">-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947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  <w:rPr>
                <w:b/>
              </w:rPr>
            </w:pPr>
            <w:r>
              <w:rPr>
                <w:b/>
              </w:rPr>
              <w:t xml:space="preserve">-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rPr/>
        <w:tc>
          <w:tcPr>
            <w:tcW w:w="7453" w:type="dxa"/>
            <w:textDirection w:val="lrTb"/>
            <w:noWrap w:val="false"/>
          </w:tcPr>
          <w:p>
            <w:pPr>
              <w:jc w:val="both"/>
              <w:spacing w:line="0" w:lineRule="atLeast"/>
              <w:tabs>
                <w:tab w:val="left" w:pos="1853" w:leader="none"/>
              </w:tabs>
            </w:pPr>
            <w:r>
              <w:t xml:space="preserve">- межбюджетные трансферты из федерального бюджета (справочно)</w:t>
            </w:r>
            <w:r/>
          </w:p>
        </w:tc>
        <w:tc>
          <w:tcPr>
            <w:tcW w:w="2103" w:type="dxa"/>
            <w:textDirection w:val="lrTb"/>
            <w:noWrap w:val="false"/>
          </w:tcPr>
          <w:p>
            <w:pPr>
              <w:jc w:val="both"/>
              <w:spacing w:line="0" w:lineRule="atLeast"/>
              <w:tabs>
                <w:tab w:val="left" w:pos="1853" w:leader="none"/>
              </w:tabs>
            </w:pPr>
            <w:r/>
            <w:r/>
          </w:p>
        </w:tc>
        <w:tc>
          <w:tcPr>
            <w:tcW w:w="1054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  <w:rPr>
                <w:b/>
              </w:rPr>
            </w:pPr>
            <w:r>
              <w:rPr>
                <w:b/>
              </w:rPr>
              <w:t xml:space="preserve">-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93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  <w:rPr>
                <w:b/>
              </w:rPr>
            </w:pPr>
            <w:r>
              <w:rPr>
                <w:b/>
              </w:rPr>
              <w:t xml:space="preserve">-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93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  <w:rPr>
                <w:b/>
              </w:rPr>
            </w:pPr>
            <w:r>
              <w:rPr>
                <w:b/>
              </w:rPr>
              <w:t xml:space="preserve">-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82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  <w:rPr>
                <w:b/>
              </w:rPr>
            </w:pPr>
            <w:r>
              <w:rPr>
                <w:b/>
              </w:rPr>
              <w:t xml:space="preserve">-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82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  <w:rPr>
                <w:b/>
              </w:rPr>
            </w:pPr>
            <w:r>
              <w:rPr>
                <w:b/>
              </w:rPr>
              <w:t xml:space="preserve">-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86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  <w:rPr>
                <w:b/>
              </w:rPr>
            </w:pPr>
            <w:r>
              <w:rPr>
                <w:b/>
              </w:rPr>
              <w:t xml:space="preserve">-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947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  <w:rPr>
                <w:b/>
              </w:rPr>
            </w:pPr>
            <w:r>
              <w:rPr>
                <w:b/>
              </w:rPr>
              <w:t xml:space="preserve">-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rPr/>
        <w:tc>
          <w:tcPr>
            <w:tcW w:w="7453" w:type="dxa"/>
            <w:textDirection w:val="lrTb"/>
            <w:noWrap w:val="false"/>
          </w:tcPr>
          <w:p>
            <w:pPr>
              <w:jc w:val="both"/>
              <w:spacing w:line="0" w:lineRule="atLeast"/>
              <w:tabs>
                <w:tab w:val="left" w:pos="1853" w:leader="none"/>
              </w:tabs>
            </w:pPr>
            <w:r>
              <w:t xml:space="preserve">- </w:t>
            </w:r>
            <w:r>
              <w:t xml:space="preserve">Местный бюджет</w:t>
            </w:r>
            <w:r/>
          </w:p>
        </w:tc>
        <w:tc>
          <w:tcPr>
            <w:tcW w:w="2103" w:type="dxa"/>
            <w:textDirection w:val="lrTb"/>
            <w:noWrap w:val="false"/>
          </w:tcPr>
          <w:p>
            <w:pPr>
              <w:jc w:val="both"/>
              <w:spacing w:line="0" w:lineRule="atLeast"/>
              <w:tabs>
                <w:tab w:val="left" w:pos="1853" w:leader="none"/>
              </w:tabs>
            </w:pPr>
            <w:r/>
            <w:r/>
          </w:p>
        </w:tc>
        <w:tc>
          <w:tcPr>
            <w:tcW w:w="1054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/>
            <w:r/>
          </w:p>
        </w:tc>
        <w:tc>
          <w:tcPr>
            <w:tcW w:w="93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/>
            <w:r/>
          </w:p>
        </w:tc>
        <w:tc>
          <w:tcPr>
            <w:tcW w:w="93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/>
            <w:r/>
          </w:p>
        </w:tc>
        <w:tc>
          <w:tcPr>
            <w:tcW w:w="82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/>
            <w:r/>
          </w:p>
        </w:tc>
        <w:tc>
          <w:tcPr>
            <w:tcW w:w="82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/>
            <w:r/>
          </w:p>
        </w:tc>
        <w:tc>
          <w:tcPr>
            <w:tcW w:w="86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/>
            <w:r/>
          </w:p>
        </w:tc>
        <w:tc>
          <w:tcPr>
            <w:tcW w:w="947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/>
            <w:r/>
          </w:p>
        </w:tc>
      </w:tr>
      <w:tr>
        <w:trPr/>
        <w:tc>
          <w:tcPr>
            <w:tcW w:w="7453" w:type="dxa"/>
            <w:textDirection w:val="lrTb"/>
            <w:noWrap w:val="false"/>
          </w:tcPr>
          <w:p>
            <w:pPr>
              <w:jc w:val="both"/>
              <w:spacing w:line="0" w:lineRule="atLeast"/>
              <w:tabs>
                <w:tab w:val="left" w:pos="1853" w:leader="none"/>
              </w:tabs>
            </w:pPr>
            <w:r>
              <w:t xml:space="preserve">- </w:t>
            </w:r>
            <w:r>
              <w:t xml:space="preserve">Внебюджетные источники</w:t>
            </w:r>
            <w:r/>
          </w:p>
        </w:tc>
        <w:tc>
          <w:tcPr>
            <w:tcW w:w="2103" w:type="dxa"/>
            <w:textDirection w:val="lrTb"/>
            <w:noWrap w:val="false"/>
          </w:tcPr>
          <w:p>
            <w:pPr>
              <w:jc w:val="both"/>
              <w:spacing w:line="0" w:lineRule="atLeast"/>
              <w:tabs>
                <w:tab w:val="left" w:pos="1853" w:leader="none"/>
              </w:tabs>
            </w:pPr>
            <w:r/>
            <w:r/>
          </w:p>
        </w:tc>
        <w:tc>
          <w:tcPr>
            <w:tcW w:w="1054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-</w:t>
            </w:r>
            <w:r/>
          </w:p>
        </w:tc>
        <w:tc>
          <w:tcPr>
            <w:tcW w:w="93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-</w:t>
            </w:r>
            <w:r/>
          </w:p>
        </w:tc>
        <w:tc>
          <w:tcPr>
            <w:tcW w:w="93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-</w:t>
            </w:r>
            <w:r/>
          </w:p>
        </w:tc>
        <w:tc>
          <w:tcPr>
            <w:tcW w:w="82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-</w:t>
            </w:r>
            <w:r/>
          </w:p>
        </w:tc>
        <w:tc>
          <w:tcPr>
            <w:tcW w:w="82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-</w:t>
            </w:r>
            <w:r/>
          </w:p>
        </w:tc>
        <w:tc>
          <w:tcPr>
            <w:tcW w:w="86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-</w:t>
            </w:r>
            <w:r/>
          </w:p>
        </w:tc>
        <w:tc>
          <w:tcPr>
            <w:tcW w:w="947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-</w:t>
            </w:r>
            <w:r/>
          </w:p>
        </w:tc>
      </w:tr>
      <w:tr>
        <w:trPr/>
        <w:tc>
          <w:tcPr>
            <w:tcW w:w="7453" w:type="dxa"/>
            <w:textDirection w:val="lrTb"/>
            <w:noWrap w:val="false"/>
          </w:tcPr>
          <w:p>
            <w:pPr>
              <w:jc w:val="both"/>
              <w:spacing w:line="0" w:lineRule="atLeast"/>
              <w:tabs>
                <w:tab w:val="left" w:pos="1853" w:leader="none"/>
              </w:tabs>
            </w:pPr>
            <w:r>
              <w:t xml:space="preserve">Иные источники</w:t>
            </w:r>
            <w:r/>
          </w:p>
        </w:tc>
        <w:tc>
          <w:tcPr>
            <w:tcW w:w="2103" w:type="dxa"/>
            <w:textDirection w:val="lrTb"/>
            <w:noWrap w:val="false"/>
          </w:tcPr>
          <w:p>
            <w:pPr>
              <w:jc w:val="both"/>
              <w:spacing w:line="0" w:lineRule="atLeast"/>
              <w:tabs>
                <w:tab w:val="left" w:pos="1853" w:leader="none"/>
              </w:tabs>
            </w:pPr>
            <w:r/>
            <w:r/>
          </w:p>
        </w:tc>
        <w:tc>
          <w:tcPr>
            <w:tcW w:w="1054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-</w:t>
            </w:r>
            <w:r/>
          </w:p>
        </w:tc>
        <w:tc>
          <w:tcPr>
            <w:tcW w:w="93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-</w:t>
            </w:r>
            <w:r/>
          </w:p>
        </w:tc>
        <w:tc>
          <w:tcPr>
            <w:tcW w:w="93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-</w:t>
            </w:r>
            <w:r/>
          </w:p>
        </w:tc>
        <w:tc>
          <w:tcPr>
            <w:tcW w:w="82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-</w:t>
            </w:r>
            <w:r/>
          </w:p>
        </w:tc>
        <w:tc>
          <w:tcPr>
            <w:tcW w:w="82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-</w:t>
            </w:r>
            <w:r/>
          </w:p>
        </w:tc>
        <w:tc>
          <w:tcPr>
            <w:tcW w:w="86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-</w:t>
            </w:r>
            <w:r/>
          </w:p>
        </w:tc>
        <w:tc>
          <w:tcPr>
            <w:tcW w:w="947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-</w:t>
            </w:r>
            <w:r/>
          </w:p>
        </w:tc>
      </w:tr>
      <w:tr>
        <w:trPr/>
        <w:tc>
          <w:tcPr>
            <w:tcW w:w="7453" w:type="dxa"/>
            <w:textDirection w:val="lrTb"/>
            <w:noWrap w:val="false"/>
          </w:tcPr>
          <w:p>
            <w:pPr>
              <w:jc w:val="both"/>
              <w:spacing w:line="0" w:lineRule="atLeast"/>
              <w:tabs>
                <w:tab w:val="left" w:pos="1853" w:leader="none"/>
              </w:tabs>
            </w:pPr>
            <w:r>
              <w:t xml:space="preserve">Объем налоговых расходов (справочно)</w:t>
            </w:r>
            <w:r/>
          </w:p>
        </w:tc>
        <w:tc>
          <w:tcPr>
            <w:tcW w:w="2103" w:type="dxa"/>
            <w:textDirection w:val="lrTb"/>
            <w:noWrap w:val="false"/>
          </w:tcPr>
          <w:p>
            <w:pPr>
              <w:jc w:val="both"/>
              <w:spacing w:line="0" w:lineRule="atLeast"/>
              <w:tabs>
                <w:tab w:val="left" w:pos="1853" w:leader="none"/>
              </w:tabs>
            </w:pPr>
            <w:r/>
            <w:r/>
          </w:p>
        </w:tc>
        <w:tc>
          <w:tcPr>
            <w:tcW w:w="1054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-</w:t>
            </w:r>
            <w:r/>
          </w:p>
        </w:tc>
        <w:tc>
          <w:tcPr>
            <w:tcW w:w="93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-</w:t>
            </w:r>
            <w:r/>
          </w:p>
        </w:tc>
        <w:tc>
          <w:tcPr>
            <w:tcW w:w="93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-</w:t>
            </w:r>
            <w:r/>
          </w:p>
        </w:tc>
        <w:tc>
          <w:tcPr>
            <w:tcW w:w="82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-</w:t>
            </w:r>
            <w:r/>
          </w:p>
        </w:tc>
        <w:tc>
          <w:tcPr>
            <w:tcW w:w="82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-</w:t>
            </w:r>
            <w:r/>
          </w:p>
        </w:tc>
        <w:tc>
          <w:tcPr>
            <w:tcW w:w="86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-</w:t>
            </w:r>
            <w:r/>
          </w:p>
        </w:tc>
        <w:tc>
          <w:tcPr>
            <w:tcW w:w="947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-</w:t>
            </w:r>
            <w:r/>
          </w:p>
        </w:tc>
      </w:tr>
      <w:tr>
        <w:trPr/>
        <w:tc>
          <w:tcPr>
            <w:tcW w:w="7453" w:type="dxa"/>
            <w:textDirection w:val="lrTb"/>
            <w:noWrap w:val="false"/>
          </w:tcPr>
          <w:p>
            <w:pPr>
              <w:jc w:val="both"/>
              <w:spacing w:line="0" w:lineRule="atLeast"/>
              <w:tabs>
                <w:tab w:val="left" w:pos="1853" w:leader="none"/>
              </w:tabs>
              <w:rPr>
                <w:b/>
              </w:rPr>
            </w:pPr>
            <w:r>
              <w:rPr>
                <w:b/>
              </w:rPr>
              <w:t xml:space="preserve">Комплекс процессных мероприятий </w:t>
            </w:r>
            <w:r>
              <w:rPr>
                <w:b/>
              </w:rPr>
              <w:t xml:space="preserve">«Обеспечение функций органов местного самоуправления муниципального района «Вейделевский район» (всего), в том числе: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2103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06 401</w:t>
            </w:r>
            <w:r/>
          </w:p>
        </w:tc>
        <w:tc>
          <w:tcPr>
            <w:tcW w:w="1054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  <w:rPr>
                <w:b/>
              </w:rPr>
            </w:pPr>
            <w:r>
              <w:rPr>
                <w:b/>
              </w:rPr>
              <w:t xml:space="preserve">10156,0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93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  <w:rPr>
                <w:b/>
              </w:rPr>
            </w:pPr>
            <w:r>
              <w:rPr>
                <w:b/>
              </w:rPr>
              <w:t xml:space="preserve">10332,0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93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  <w:rPr>
                <w:b/>
              </w:rPr>
            </w:pPr>
            <w:r>
              <w:rPr>
                <w:b/>
              </w:rPr>
              <w:t xml:space="preserve">10332,0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82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  <w:rPr>
                <w:b/>
              </w:rPr>
            </w:pPr>
            <w:r>
              <w:rPr>
                <w:b/>
              </w:rPr>
              <w:t xml:space="preserve">8729,3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82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  <w:rPr>
                <w:b/>
              </w:rPr>
            </w:pPr>
            <w:r>
              <w:rPr>
                <w:b/>
              </w:rPr>
              <w:t xml:space="preserve">8729,3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86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  <w:rPr>
                <w:b/>
              </w:rPr>
            </w:pPr>
            <w:r>
              <w:rPr>
                <w:b/>
              </w:rPr>
              <w:t xml:space="preserve">8729,3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947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  <w:rPr>
                <w:b/>
              </w:rPr>
            </w:pPr>
            <w:r>
              <w:rPr>
                <w:b/>
              </w:rPr>
              <w:t xml:space="preserve">57007,9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rPr/>
        <w:tc>
          <w:tcPr>
            <w:tcW w:w="7453" w:type="dxa"/>
            <w:textDirection w:val="lrTb"/>
            <w:noWrap w:val="false"/>
          </w:tcPr>
          <w:p>
            <w:pPr>
              <w:jc w:val="both"/>
              <w:spacing w:line="0" w:lineRule="atLeast"/>
              <w:tabs>
                <w:tab w:val="left" w:pos="1853" w:leader="none"/>
              </w:tabs>
              <w:rPr>
                <w:b/>
              </w:rPr>
            </w:pPr>
            <w:r>
              <w:t xml:space="preserve">Местный бюджет (всего), из них: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2103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/>
            <w:r/>
          </w:p>
        </w:tc>
        <w:tc>
          <w:tcPr>
            <w:tcW w:w="1054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10156,0</w:t>
            </w:r>
            <w:r/>
          </w:p>
        </w:tc>
        <w:tc>
          <w:tcPr>
            <w:tcW w:w="93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10332,0</w:t>
            </w:r>
            <w:r/>
          </w:p>
        </w:tc>
        <w:tc>
          <w:tcPr>
            <w:tcW w:w="93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10332,0</w:t>
            </w:r>
            <w:r/>
          </w:p>
        </w:tc>
        <w:tc>
          <w:tcPr>
            <w:tcW w:w="82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8729,3</w:t>
            </w:r>
            <w:r/>
          </w:p>
        </w:tc>
        <w:tc>
          <w:tcPr>
            <w:tcW w:w="82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8729,3</w:t>
            </w:r>
            <w:r/>
          </w:p>
        </w:tc>
        <w:tc>
          <w:tcPr>
            <w:tcW w:w="86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8729,3</w:t>
            </w:r>
            <w:r/>
          </w:p>
        </w:tc>
        <w:tc>
          <w:tcPr>
            <w:tcW w:w="947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57007,9</w:t>
            </w:r>
            <w:r/>
          </w:p>
        </w:tc>
      </w:tr>
      <w:tr>
        <w:trPr/>
        <w:tc>
          <w:tcPr>
            <w:tcW w:w="7453" w:type="dxa"/>
            <w:textDirection w:val="lrTb"/>
            <w:noWrap w:val="false"/>
          </w:tcPr>
          <w:p>
            <w:pPr>
              <w:jc w:val="both"/>
              <w:spacing w:line="0" w:lineRule="atLeast"/>
              <w:tabs>
                <w:tab w:val="left" w:pos="1853" w:leader="none"/>
              </w:tabs>
            </w:pPr>
            <w:r>
              <w:t xml:space="preserve">- межбюджетные трансферты из областного бюджета (справочно)</w:t>
            </w:r>
            <w:r/>
          </w:p>
        </w:tc>
        <w:tc>
          <w:tcPr>
            <w:tcW w:w="2103" w:type="dxa"/>
            <w:textDirection w:val="lrTb"/>
            <w:noWrap w:val="false"/>
          </w:tcPr>
          <w:p>
            <w:pPr>
              <w:jc w:val="both"/>
              <w:spacing w:line="0" w:lineRule="atLeast"/>
              <w:tabs>
                <w:tab w:val="left" w:pos="1853" w:leader="none"/>
              </w:tabs>
            </w:pPr>
            <w:r/>
            <w:r/>
          </w:p>
        </w:tc>
        <w:tc>
          <w:tcPr>
            <w:tcW w:w="1054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-</w:t>
            </w:r>
            <w:r/>
          </w:p>
        </w:tc>
        <w:tc>
          <w:tcPr>
            <w:tcW w:w="93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-</w:t>
            </w:r>
            <w:r/>
          </w:p>
        </w:tc>
        <w:tc>
          <w:tcPr>
            <w:tcW w:w="93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-</w:t>
            </w:r>
            <w:r/>
          </w:p>
        </w:tc>
        <w:tc>
          <w:tcPr>
            <w:tcW w:w="82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-</w:t>
            </w:r>
            <w:r/>
          </w:p>
        </w:tc>
        <w:tc>
          <w:tcPr>
            <w:tcW w:w="82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-</w:t>
            </w:r>
            <w:r/>
          </w:p>
        </w:tc>
        <w:tc>
          <w:tcPr>
            <w:tcW w:w="86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-</w:t>
            </w:r>
            <w:r/>
          </w:p>
        </w:tc>
        <w:tc>
          <w:tcPr>
            <w:tcW w:w="947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-</w:t>
            </w:r>
            <w:r/>
          </w:p>
        </w:tc>
      </w:tr>
      <w:tr>
        <w:trPr/>
        <w:tc>
          <w:tcPr>
            <w:tcW w:w="7453" w:type="dxa"/>
            <w:textDirection w:val="lrTb"/>
            <w:noWrap w:val="false"/>
          </w:tcPr>
          <w:p>
            <w:pPr>
              <w:jc w:val="both"/>
              <w:spacing w:line="0" w:lineRule="atLeast"/>
              <w:tabs>
                <w:tab w:val="left" w:pos="1853" w:leader="none"/>
              </w:tabs>
            </w:pPr>
            <w:r>
              <w:t xml:space="preserve">- межбюджетные трансферты из федерального бюджета (справочно)</w:t>
            </w:r>
            <w:r/>
          </w:p>
        </w:tc>
        <w:tc>
          <w:tcPr>
            <w:tcW w:w="2103" w:type="dxa"/>
            <w:textDirection w:val="lrTb"/>
            <w:noWrap w:val="false"/>
          </w:tcPr>
          <w:p>
            <w:pPr>
              <w:jc w:val="both"/>
              <w:spacing w:line="0" w:lineRule="atLeast"/>
              <w:tabs>
                <w:tab w:val="left" w:pos="1853" w:leader="none"/>
              </w:tabs>
            </w:pPr>
            <w:r/>
            <w:r/>
          </w:p>
        </w:tc>
        <w:tc>
          <w:tcPr>
            <w:tcW w:w="1054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-</w:t>
            </w:r>
            <w:r/>
          </w:p>
        </w:tc>
        <w:tc>
          <w:tcPr>
            <w:tcW w:w="93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-</w:t>
            </w:r>
            <w:r/>
          </w:p>
        </w:tc>
        <w:tc>
          <w:tcPr>
            <w:tcW w:w="93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-</w:t>
            </w:r>
            <w:r/>
          </w:p>
        </w:tc>
        <w:tc>
          <w:tcPr>
            <w:tcW w:w="82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-</w:t>
            </w:r>
            <w:r/>
          </w:p>
        </w:tc>
        <w:tc>
          <w:tcPr>
            <w:tcW w:w="82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-</w:t>
            </w:r>
            <w:r/>
          </w:p>
        </w:tc>
        <w:tc>
          <w:tcPr>
            <w:tcW w:w="86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-</w:t>
            </w:r>
            <w:r/>
          </w:p>
        </w:tc>
        <w:tc>
          <w:tcPr>
            <w:tcW w:w="947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-</w:t>
            </w:r>
            <w:r/>
          </w:p>
        </w:tc>
      </w:tr>
      <w:tr>
        <w:trPr/>
        <w:tc>
          <w:tcPr>
            <w:tcW w:w="7453" w:type="dxa"/>
            <w:textDirection w:val="lrTb"/>
            <w:noWrap w:val="false"/>
          </w:tcPr>
          <w:p>
            <w:pPr>
              <w:jc w:val="both"/>
              <w:spacing w:line="0" w:lineRule="atLeast"/>
              <w:tabs>
                <w:tab w:val="left" w:pos="1853" w:leader="none"/>
              </w:tabs>
            </w:pPr>
            <w:r>
              <w:t xml:space="preserve">- </w:t>
            </w:r>
            <w:r>
              <w:t xml:space="preserve">Местный бюджет</w:t>
            </w:r>
            <w:r/>
          </w:p>
        </w:tc>
        <w:tc>
          <w:tcPr>
            <w:tcW w:w="2103" w:type="dxa"/>
            <w:textDirection w:val="lrTb"/>
            <w:noWrap w:val="false"/>
          </w:tcPr>
          <w:p>
            <w:pPr>
              <w:jc w:val="both"/>
              <w:spacing w:line="0" w:lineRule="atLeast"/>
              <w:tabs>
                <w:tab w:val="left" w:pos="1853" w:leader="none"/>
              </w:tabs>
            </w:pPr>
            <w:r/>
            <w:r/>
          </w:p>
        </w:tc>
        <w:tc>
          <w:tcPr>
            <w:tcW w:w="1054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/>
            <w:r/>
          </w:p>
        </w:tc>
        <w:tc>
          <w:tcPr>
            <w:tcW w:w="93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/>
            <w:r/>
          </w:p>
        </w:tc>
        <w:tc>
          <w:tcPr>
            <w:tcW w:w="93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/>
            <w:r/>
          </w:p>
        </w:tc>
        <w:tc>
          <w:tcPr>
            <w:tcW w:w="82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/>
            <w:r/>
          </w:p>
        </w:tc>
        <w:tc>
          <w:tcPr>
            <w:tcW w:w="82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/>
            <w:r/>
          </w:p>
        </w:tc>
        <w:tc>
          <w:tcPr>
            <w:tcW w:w="86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/>
            <w:r/>
          </w:p>
        </w:tc>
        <w:tc>
          <w:tcPr>
            <w:tcW w:w="947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/>
            <w:r/>
          </w:p>
        </w:tc>
      </w:tr>
      <w:tr>
        <w:trPr/>
        <w:tc>
          <w:tcPr>
            <w:tcW w:w="7453" w:type="dxa"/>
            <w:textDirection w:val="lrTb"/>
            <w:noWrap w:val="false"/>
          </w:tcPr>
          <w:p>
            <w:pPr>
              <w:jc w:val="both"/>
              <w:spacing w:line="0" w:lineRule="atLeast"/>
              <w:tabs>
                <w:tab w:val="left" w:pos="1853" w:leader="none"/>
              </w:tabs>
            </w:pPr>
            <w:r>
              <w:t xml:space="preserve">- </w:t>
            </w:r>
            <w:r>
              <w:t xml:space="preserve">Внебюджетные источники</w:t>
            </w:r>
            <w:r/>
          </w:p>
        </w:tc>
        <w:tc>
          <w:tcPr>
            <w:tcW w:w="2103" w:type="dxa"/>
            <w:textDirection w:val="lrTb"/>
            <w:noWrap w:val="false"/>
          </w:tcPr>
          <w:p>
            <w:pPr>
              <w:jc w:val="both"/>
              <w:spacing w:line="0" w:lineRule="atLeast"/>
              <w:tabs>
                <w:tab w:val="left" w:pos="1853" w:leader="none"/>
              </w:tabs>
            </w:pPr>
            <w:r/>
            <w:r/>
          </w:p>
        </w:tc>
        <w:tc>
          <w:tcPr>
            <w:tcW w:w="1054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-</w:t>
            </w:r>
            <w:r/>
          </w:p>
        </w:tc>
        <w:tc>
          <w:tcPr>
            <w:tcW w:w="93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-</w:t>
            </w:r>
            <w:r/>
          </w:p>
        </w:tc>
        <w:tc>
          <w:tcPr>
            <w:tcW w:w="93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-</w:t>
            </w:r>
            <w:r/>
          </w:p>
        </w:tc>
        <w:tc>
          <w:tcPr>
            <w:tcW w:w="82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-</w:t>
            </w:r>
            <w:r/>
          </w:p>
        </w:tc>
        <w:tc>
          <w:tcPr>
            <w:tcW w:w="82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-</w:t>
            </w:r>
            <w:r/>
          </w:p>
        </w:tc>
        <w:tc>
          <w:tcPr>
            <w:tcW w:w="86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-</w:t>
            </w:r>
            <w:r/>
          </w:p>
        </w:tc>
        <w:tc>
          <w:tcPr>
            <w:tcW w:w="947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-</w:t>
            </w:r>
            <w:r/>
          </w:p>
        </w:tc>
      </w:tr>
      <w:tr>
        <w:trPr/>
        <w:tc>
          <w:tcPr>
            <w:tcW w:w="7453" w:type="dxa"/>
            <w:textDirection w:val="lrTb"/>
            <w:noWrap w:val="false"/>
          </w:tcPr>
          <w:p>
            <w:pPr>
              <w:jc w:val="both"/>
              <w:spacing w:line="0" w:lineRule="atLeast"/>
              <w:tabs>
                <w:tab w:val="left" w:pos="1853" w:leader="none"/>
              </w:tabs>
            </w:pPr>
            <w:r>
              <w:t xml:space="preserve">Иные источники</w:t>
            </w:r>
            <w:r/>
          </w:p>
        </w:tc>
        <w:tc>
          <w:tcPr>
            <w:tcW w:w="2103" w:type="dxa"/>
            <w:textDirection w:val="lrTb"/>
            <w:noWrap w:val="false"/>
          </w:tcPr>
          <w:p>
            <w:pPr>
              <w:jc w:val="both"/>
              <w:spacing w:line="0" w:lineRule="atLeast"/>
              <w:tabs>
                <w:tab w:val="left" w:pos="1853" w:leader="none"/>
              </w:tabs>
            </w:pPr>
            <w:r/>
            <w:r/>
          </w:p>
        </w:tc>
        <w:tc>
          <w:tcPr>
            <w:tcW w:w="1054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-</w:t>
            </w:r>
            <w:r/>
          </w:p>
        </w:tc>
        <w:tc>
          <w:tcPr>
            <w:tcW w:w="93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-</w:t>
            </w:r>
            <w:r/>
          </w:p>
        </w:tc>
        <w:tc>
          <w:tcPr>
            <w:tcW w:w="93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-</w:t>
            </w:r>
            <w:r/>
          </w:p>
        </w:tc>
        <w:tc>
          <w:tcPr>
            <w:tcW w:w="82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-</w:t>
            </w:r>
            <w:r/>
          </w:p>
        </w:tc>
        <w:tc>
          <w:tcPr>
            <w:tcW w:w="82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-</w:t>
            </w:r>
            <w:r/>
          </w:p>
        </w:tc>
        <w:tc>
          <w:tcPr>
            <w:tcW w:w="86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-</w:t>
            </w:r>
            <w:r/>
          </w:p>
        </w:tc>
        <w:tc>
          <w:tcPr>
            <w:tcW w:w="947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-</w:t>
            </w:r>
            <w:r/>
          </w:p>
        </w:tc>
      </w:tr>
      <w:tr>
        <w:trPr/>
        <w:tc>
          <w:tcPr>
            <w:tcW w:w="7453" w:type="dxa"/>
            <w:textDirection w:val="lrTb"/>
            <w:noWrap w:val="false"/>
          </w:tcPr>
          <w:p>
            <w:pPr>
              <w:jc w:val="both"/>
              <w:spacing w:line="0" w:lineRule="atLeast"/>
              <w:tabs>
                <w:tab w:val="left" w:pos="1853" w:leader="none"/>
              </w:tabs>
            </w:pPr>
            <w:r>
              <w:t xml:space="preserve">Объем налоговых расходов (справочно)</w:t>
            </w:r>
            <w:r/>
          </w:p>
        </w:tc>
        <w:tc>
          <w:tcPr>
            <w:tcW w:w="2103" w:type="dxa"/>
            <w:textDirection w:val="lrTb"/>
            <w:noWrap w:val="false"/>
          </w:tcPr>
          <w:p>
            <w:pPr>
              <w:jc w:val="both"/>
              <w:spacing w:line="0" w:lineRule="atLeast"/>
              <w:tabs>
                <w:tab w:val="left" w:pos="1853" w:leader="none"/>
              </w:tabs>
            </w:pPr>
            <w:r/>
            <w:r/>
          </w:p>
        </w:tc>
        <w:tc>
          <w:tcPr>
            <w:tcW w:w="1054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-</w:t>
            </w:r>
            <w:r/>
          </w:p>
        </w:tc>
        <w:tc>
          <w:tcPr>
            <w:tcW w:w="93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-</w:t>
            </w:r>
            <w:r/>
          </w:p>
        </w:tc>
        <w:tc>
          <w:tcPr>
            <w:tcW w:w="93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-</w:t>
            </w:r>
            <w:r/>
          </w:p>
        </w:tc>
        <w:tc>
          <w:tcPr>
            <w:tcW w:w="82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-</w:t>
            </w:r>
            <w:r/>
          </w:p>
        </w:tc>
        <w:tc>
          <w:tcPr>
            <w:tcW w:w="82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-</w:t>
            </w:r>
            <w:r/>
          </w:p>
        </w:tc>
        <w:tc>
          <w:tcPr>
            <w:tcW w:w="86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-</w:t>
            </w:r>
            <w:r/>
          </w:p>
        </w:tc>
        <w:tc>
          <w:tcPr>
            <w:tcW w:w="947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-</w:t>
            </w:r>
            <w:r/>
          </w:p>
        </w:tc>
      </w:tr>
      <w:tr>
        <w:trPr/>
        <w:tc>
          <w:tcPr>
            <w:tcW w:w="7453" w:type="dxa"/>
            <w:textDirection w:val="lrTb"/>
            <w:noWrap w:val="false"/>
          </w:tcPr>
          <w:p>
            <w:pPr>
              <w:jc w:val="both"/>
              <w:spacing w:line="0" w:lineRule="atLeast"/>
              <w:tabs>
                <w:tab w:val="left" w:pos="1853" w:leader="none"/>
              </w:tabs>
            </w:pPr>
            <w:r>
              <w:rPr>
                <w:b/>
              </w:rPr>
              <w:t xml:space="preserve">Комплекс процессных мероприятий </w:t>
            </w:r>
            <w:r>
              <w:rPr>
                <w:b/>
              </w:rPr>
              <w:t xml:space="preserve">«Обеспечение деятельности (оказание услуг) муниципальных учреждений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 xml:space="preserve">(организаций)»</w:t>
            </w:r>
            <w:r>
              <w:rPr>
                <w:b/>
              </w:rPr>
              <w:t xml:space="preserve"> (всего), в том числе:</w:t>
            </w:r>
            <w:r/>
          </w:p>
        </w:tc>
        <w:tc>
          <w:tcPr>
            <w:tcW w:w="2103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06 402</w:t>
            </w:r>
            <w:r/>
          </w:p>
        </w:tc>
        <w:tc>
          <w:tcPr>
            <w:tcW w:w="1054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  <w:rPr>
                <w:b/>
              </w:rPr>
            </w:pPr>
            <w:r>
              <w:rPr>
                <w:b/>
              </w:rPr>
              <w:t xml:space="preserve">36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93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  <w:rPr>
                <w:b/>
              </w:rPr>
            </w:pPr>
            <w:r>
              <w:rPr>
                <w:b/>
              </w:rPr>
              <w:t xml:space="preserve">36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93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  <w:rPr>
                <w:b/>
              </w:rPr>
            </w:pPr>
            <w:r>
              <w:rPr>
                <w:b/>
              </w:rPr>
              <w:t xml:space="preserve">36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82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  <w:rPr>
                <w:b/>
              </w:rPr>
            </w:pPr>
            <w:r>
              <w:rPr>
                <w:b/>
              </w:rPr>
              <w:t xml:space="preserve">1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82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  <w:rPr>
                <w:b/>
              </w:rPr>
            </w:pPr>
            <w:r>
              <w:rPr>
                <w:b/>
              </w:rPr>
              <w:t xml:space="preserve">1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86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  <w:rPr>
                <w:b/>
              </w:rPr>
            </w:pPr>
            <w:r>
              <w:rPr>
                <w:b/>
              </w:rPr>
              <w:t xml:space="preserve">1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947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  <w:rPr>
                <w:b/>
              </w:rPr>
            </w:pPr>
            <w:r>
              <w:rPr>
                <w:b/>
              </w:rPr>
              <w:t xml:space="preserve">111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rPr/>
        <w:tc>
          <w:tcPr>
            <w:tcW w:w="7453" w:type="dxa"/>
            <w:textDirection w:val="lrTb"/>
            <w:noWrap w:val="false"/>
          </w:tcPr>
          <w:p>
            <w:pPr>
              <w:jc w:val="both"/>
              <w:spacing w:line="0" w:lineRule="atLeast"/>
              <w:tabs>
                <w:tab w:val="left" w:pos="1853" w:leader="none"/>
              </w:tabs>
              <w:rPr>
                <w:b/>
              </w:rPr>
            </w:pPr>
            <w:r>
              <w:t xml:space="preserve">Местный бюджет (всего), из них: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2103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/>
            <w:r/>
          </w:p>
        </w:tc>
        <w:tc>
          <w:tcPr>
            <w:tcW w:w="1054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36</w:t>
            </w:r>
            <w:r/>
          </w:p>
        </w:tc>
        <w:tc>
          <w:tcPr>
            <w:tcW w:w="93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36</w:t>
            </w:r>
            <w:r/>
          </w:p>
        </w:tc>
        <w:tc>
          <w:tcPr>
            <w:tcW w:w="93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36</w:t>
            </w:r>
            <w:r/>
          </w:p>
        </w:tc>
        <w:tc>
          <w:tcPr>
            <w:tcW w:w="82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1</w:t>
            </w:r>
            <w:r/>
          </w:p>
        </w:tc>
        <w:tc>
          <w:tcPr>
            <w:tcW w:w="82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1</w:t>
            </w:r>
            <w:r/>
          </w:p>
        </w:tc>
        <w:tc>
          <w:tcPr>
            <w:tcW w:w="86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1</w:t>
            </w:r>
            <w:r/>
          </w:p>
        </w:tc>
        <w:tc>
          <w:tcPr>
            <w:tcW w:w="947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111</w:t>
            </w:r>
            <w:r/>
          </w:p>
        </w:tc>
      </w:tr>
      <w:tr>
        <w:trPr/>
        <w:tc>
          <w:tcPr>
            <w:tcW w:w="7453" w:type="dxa"/>
            <w:textDirection w:val="lrTb"/>
            <w:noWrap w:val="false"/>
          </w:tcPr>
          <w:p>
            <w:pPr>
              <w:jc w:val="both"/>
              <w:spacing w:line="0" w:lineRule="atLeast"/>
              <w:tabs>
                <w:tab w:val="left" w:pos="1853" w:leader="none"/>
              </w:tabs>
              <w:rPr>
                <w:b/>
              </w:rPr>
            </w:pPr>
            <w:r>
              <w:t xml:space="preserve">- межбюджетные трансферты из областного бюджета (справочно)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2103" w:type="dxa"/>
            <w:textDirection w:val="lrTb"/>
            <w:noWrap w:val="false"/>
          </w:tcPr>
          <w:p>
            <w:pPr>
              <w:jc w:val="both"/>
              <w:spacing w:line="0" w:lineRule="atLeast"/>
              <w:tabs>
                <w:tab w:val="left" w:pos="1853" w:leader="none"/>
              </w:tabs>
            </w:pPr>
            <w:r/>
            <w:r/>
          </w:p>
        </w:tc>
        <w:tc>
          <w:tcPr>
            <w:tcW w:w="1054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-</w:t>
            </w:r>
            <w:r/>
          </w:p>
        </w:tc>
        <w:tc>
          <w:tcPr>
            <w:tcW w:w="93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-</w:t>
            </w:r>
            <w:r/>
          </w:p>
        </w:tc>
        <w:tc>
          <w:tcPr>
            <w:tcW w:w="93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-</w:t>
            </w:r>
            <w:r/>
          </w:p>
        </w:tc>
        <w:tc>
          <w:tcPr>
            <w:tcW w:w="82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-</w:t>
            </w:r>
            <w:r/>
          </w:p>
        </w:tc>
        <w:tc>
          <w:tcPr>
            <w:tcW w:w="82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-</w:t>
            </w:r>
            <w:r/>
          </w:p>
        </w:tc>
        <w:tc>
          <w:tcPr>
            <w:tcW w:w="86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-</w:t>
            </w:r>
            <w:r/>
          </w:p>
        </w:tc>
        <w:tc>
          <w:tcPr>
            <w:tcW w:w="947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-</w:t>
            </w:r>
            <w:r/>
          </w:p>
        </w:tc>
      </w:tr>
      <w:tr>
        <w:trPr/>
        <w:tc>
          <w:tcPr>
            <w:tcW w:w="7453" w:type="dxa"/>
            <w:textDirection w:val="lrTb"/>
            <w:noWrap w:val="false"/>
          </w:tcPr>
          <w:p>
            <w:pPr>
              <w:jc w:val="both"/>
              <w:spacing w:line="0" w:lineRule="atLeast"/>
              <w:tabs>
                <w:tab w:val="left" w:pos="1853" w:leader="none"/>
              </w:tabs>
            </w:pPr>
            <w:r>
              <w:t xml:space="preserve">- межбюджетные трансферты из федерального бюджета (справочно)</w:t>
            </w:r>
            <w:r/>
          </w:p>
        </w:tc>
        <w:tc>
          <w:tcPr>
            <w:tcW w:w="2103" w:type="dxa"/>
            <w:textDirection w:val="lrTb"/>
            <w:noWrap w:val="false"/>
          </w:tcPr>
          <w:p>
            <w:pPr>
              <w:jc w:val="both"/>
              <w:spacing w:line="0" w:lineRule="atLeast"/>
              <w:tabs>
                <w:tab w:val="left" w:pos="1853" w:leader="none"/>
              </w:tabs>
            </w:pPr>
            <w:r/>
            <w:r/>
          </w:p>
        </w:tc>
        <w:tc>
          <w:tcPr>
            <w:tcW w:w="1054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-</w:t>
            </w:r>
            <w:r/>
          </w:p>
        </w:tc>
        <w:tc>
          <w:tcPr>
            <w:tcW w:w="93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-</w:t>
            </w:r>
            <w:r/>
          </w:p>
        </w:tc>
        <w:tc>
          <w:tcPr>
            <w:tcW w:w="93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-</w:t>
            </w:r>
            <w:r/>
          </w:p>
        </w:tc>
        <w:tc>
          <w:tcPr>
            <w:tcW w:w="82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-</w:t>
            </w:r>
            <w:r/>
          </w:p>
        </w:tc>
        <w:tc>
          <w:tcPr>
            <w:tcW w:w="82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-</w:t>
            </w:r>
            <w:r/>
          </w:p>
        </w:tc>
        <w:tc>
          <w:tcPr>
            <w:tcW w:w="86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-</w:t>
            </w:r>
            <w:r/>
          </w:p>
        </w:tc>
        <w:tc>
          <w:tcPr>
            <w:tcW w:w="947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-</w:t>
            </w:r>
            <w:r/>
          </w:p>
        </w:tc>
      </w:tr>
      <w:tr>
        <w:trPr/>
        <w:tc>
          <w:tcPr>
            <w:tcW w:w="7453" w:type="dxa"/>
            <w:textDirection w:val="lrTb"/>
            <w:noWrap w:val="false"/>
          </w:tcPr>
          <w:p>
            <w:pPr>
              <w:jc w:val="both"/>
              <w:spacing w:line="0" w:lineRule="atLeast"/>
              <w:tabs>
                <w:tab w:val="left" w:pos="1853" w:leader="none"/>
              </w:tabs>
            </w:pPr>
            <w:r>
              <w:t xml:space="preserve">- </w:t>
            </w:r>
            <w:r>
              <w:t xml:space="preserve">Местный бюджет</w:t>
            </w:r>
            <w:r/>
          </w:p>
        </w:tc>
        <w:tc>
          <w:tcPr>
            <w:tcW w:w="2103" w:type="dxa"/>
            <w:textDirection w:val="lrTb"/>
            <w:noWrap w:val="false"/>
          </w:tcPr>
          <w:p>
            <w:pPr>
              <w:jc w:val="both"/>
              <w:spacing w:line="0" w:lineRule="atLeast"/>
              <w:tabs>
                <w:tab w:val="left" w:pos="1853" w:leader="none"/>
              </w:tabs>
            </w:pPr>
            <w:r/>
            <w:r/>
          </w:p>
        </w:tc>
        <w:tc>
          <w:tcPr>
            <w:tcW w:w="1054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/>
            <w:r/>
          </w:p>
        </w:tc>
        <w:tc>
          <w:tcPr>
            <w:tcW w:w="93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/>
            <w:r/>
          </w:p>
        </w:tc>
        <w:tc>
          <w:tcPr>
            <w:tcW w:w="93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/>
            <w:r/>
          </w:p>
        </w:tc>
        <w:tc>
          <w:tcPr>
            <w:tcW w:w="82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/>
            <w:r/>
          </w:p>
        </w:tc>
        <w:tc>
          <w:tcPr>
            <w:tcW w:w="82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/>
            <w:r/>
          </w:p>
        </w:tc>
        <w:tc>
          <w:tcPr>
            <w:tcW w:w="86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/>
            <w:r/>
          </w:p>
        </w:tc>
        <w:tc>
          <w:tcPr>
            <w:tcW w:w="947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/>
            <w:r/>
          </w:p>
        </w:tc>
      </w:tr>
      <w:tr>
        <w:trPr/>
        <w:tc>
          <w:tcPr>
            <w:tcW w:w="7453" w:type="dxa"/>
            <w:textDirection w:val="lrTb"/>
            <w:noWrap w:val="false"/>
          </w:tcPr>
          <w:p>
            <w:pPr>
              <w:jc w:val="both"/>
              <w:spacing w:line="0" w:lineRule="atLeast"/>
              <w:tabs>
                <w:tab w:val="left" w:pos="1853" w:leader="none"/>
              </w:tabs>
            </w:pPr>
            <w:r>
              <w:t xml:space="preserve">- </w:t>
            </w:r>
            <w:r>
              <w:t xml:space="preserve">Внебюджетные источники</w:t>
            </w:r>
            <w:r/>
          </w:p>
        </w:tc>
        <w:tc>
          <w:tcPr>
            <w:tcW w:w="2103" w:type="dxa"/>
            <w:textDirection w:val="lrTb"/>
            <w:noWrap w:val="false"/>
          </w:tcPr>
          <w:p>
            <w:pPr>
              <w:jc w:val="both"/>
              <w:spacing w:line="0" w:lineRule="atLeast"/>
              <w:tabs>
                <w:tab w:val="left" w:pos="1853" w:leader="none"/>
              </w:tabs>
            </w:pPr>
            <w:r/>
            <w:r/>
          </w:p>
        </w:tc>
        <w:tc>
          <w:tcPr>
            <w:tcW w:w="1054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-</w:t>
            </w:r>
            <w:r/>
          </w:p>
        </w:tc>
        <w:tc>
          <w:tcPr>
            <w:tcW w:w="93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-</w:t>
            </w:r>
            <w:r/>
          </w:p>
        </w:tc>
        <w:tc>
          <w:tcPr>
            <w:tcW w:w="93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-</w:t>
            </w:r>
            <w:r/>
          </w:p>
        </w:tc>
        <w:tc>
          <w:tcPr>
            <w:tcW w:w="82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-</w:t>
            </w:r>
            <w:r/>
          </w:p>
        </w:tc>
        <w:tc>
          <w:tcPr>
            <w:tcW w:w="82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-</w:t>
            </w:r>
            <w:r/>
          </w:p>
        </w:tc>
        <w:tc>
          <w:tcPr>
            <w:tcW w:w="86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-</w:t>
            </w:r>
            <w:r/>
          </w:p>
        </w:tc>
        <w:tc>
          <w:tcPr>
            <w:tcW w:w="947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-</w:t>
            </w:r>
            <w:r/>
          </w:p>
        </w:tc>
      </w:tr>
      <w:tr>
        <w:trPr/>
        <w:tc>
          <w:tcPr>
            <w:tcW w:w="7453" w:type="dxa"/>
            <w:textDirection w:val="lrTb"/>
            <w:noWrap w:val="false"/>
          </w:tcPr>
          <w:p>
            <w:pPr>
              <w:jc w:val="both"/>
              <w:spacing w:line="0" w:lineRule="atLeast"/>
              <w:tabs>
                <w:tab w:val="left" w:pos="1853" w:leader="none"/>
              </w:tabs>
            </w:pPr>
            <w:r>
              <w:t xml:space="preserve">Иные источники</w:t>
            </w:r>
            <w:r/>
          </w:p>
        </w:tc>
        <w:tc>
          <w:tcPr>
            <w:tcW w:w="2103" w:type="dxa"/>
            <w:textDirection w:val="lrTb"/>
            <w:noWrap w:val="false"/>
          </w:tcPr>
          <w:p>
            <w:pPr>
              <w:jc w:val="both"/>
              <w:spacing w:line="0" w:lineRule="atLeast"/>
              <w:tabs>
                <w:tab w:val="left" w:pos="1853" w:leader="none"/>
              </w:tabs>
            </w:pPr>
            <w:r/>
            <w:r/>
          </w:p>
        </w:tc>
        <w:tc>
          <w:tcPr>
            <w:tcW w:w="1054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-</w:t>
            </w:r>
            <w:r/>
          </w:p>
        </w:tc>
        <w:tc>
          <w:tcPr>
            <w:tcW w:w="93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-</w:t>
            </w:r>
            <w:r/>
          </w:p>
        </w:tc>
        <w:tc>
          <w:tcPr>
            <w:tcW w:w="93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-</w:t>
            </w:r>
            <w:r/>
          </w:p>
        </w:tc>
        <w:tc>
          <w:tcPr>
            <w:tcW w:w="82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-</w:t>
            </w:r>
            <w:r/>
          </w:p>
        </w:tc>
        <w:tc>
          <w:tcPr>
            <w:tcW w:w="82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-</w:t>
            </w:r>
            <w:r/>
          </w:p>
        </w:tc>
        <w:tc>
          <w:tcPr>
            <w:tcW w:w="86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-</w:t>
            </w:r>
            <w:r/>
          </w:p>
        </w:tc>
        <w:tc>
          <w:tcPr>
            <w:tcW w:w="947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-</w:t>
            </w:r>
            <w:r/>
          </w:p>
        </w:tc>
      </w:tr>
      <w:tr>
        <w:trPr/>
        <w:tc>
          <w:tcPr>
            <w:tcW w:w="7453" w:type="dxa"/>
            <w:textDirection w:val="lrTb"/>
            <w:noWrap w:val="false"/>
          </w:tcPr>
          <w:p>
            <w:pPr>
              <w:jc w:val="both"/>
              <w:spacing w:line="0" w:lineRule="atLeast"/>
              <w:tabs>
                <w:tab w:val="left" w:pos="1853" w:leader="none"/>
              </w:tabs>
            </w:pPr>
            <w:r>
              <w:t xml:space="preserve">Объем налоговых расходов (справочно)</w:t>
            </w:r>
            <w:r/>
          </w:p>
        </w:tc>
        <w:tc>
          <w:tcPr>
            <w:tcW w:w="2103" w:type="dxa"/>
            <w:textDirection w:val="lrTb"/>
            <w:noWrap w:val="false"/>
          </w:tcPr>
          <w:p>
            <w:pPr>
              <w:jc w:val="both"/>
              <w:spacing w:line="0" w:lineRule="atLeast"/>
              <w:tabs>
                <w:tab w:val="left" w:pos="1853" w:leader="none"/>
              </w:tabs>
            </w:pPr>
            <w:r/>
            <w:r/>
          </w:p>
        </w:tc>
        <w:tc>
          <w:tcPr>
            <w:tcW w:w="1054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-</w:t>
            </w:r>
            <w:r/>
          </w:p>
        </w:tc>
        <w:tc>
          <w:tcPr>
            <w:tcW w:w="93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-</w:t>
            </w:r>
            <w:r/>
          </w:p>
        </w:tc>
        <w:tc>
          <w:tcPr>
            <w:tcW w:w="93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-</w:t>
            </w:r>
            <w:r/>
          </w:p>
        </w:tc>
        <w:tc>
          <w:tcPr>
            <w:tcW w:w="82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-</w:t>
            </w:r>
            <w:r/>
          </w:p>
        </w:tc>
        <w:tc>
          <w:tcPr>
            <w:tcW w:w="82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-</w:t>
            </w:r>
            <w:r/>
          </w:p>
        </w:tc>
        <w:tc>
          <w:tcPr>
            <w:tcW w:w="86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-</w:t>
            </w:r>
            <w:r/>
          </w:p>
        </w:tc>
        <w:tc>
          <w:tcPr>
            <w:tcW w:w="947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-</w:t>
            </w:r>
            <w:r/>
          </w:p>
        </w:tc>
      </w:tr>
      <w:tr>
        <w:trPr/>
        <w:tc>
          <w:tcPr>
            <w:tcW w:w="7453" w:type="dxa"/>
            <w:textDirection w:val="lrTb"/>
            <w:noWrap w:val="false"/>
          </w:tcPr>
          <w:p>
            <w:pPr>
              <w:jc w:val="both"/>
              <w:spacing w:line="0" w:lineRule="atLeast"/>
              <w:tabs>
                <w:tab w:val="left" w:pos="1853" w:leader="none"/>
              </w:tabs>
              <w:rPr>
                <w:b/>
              </w:rPr>
            </w:pPr>
            <w:r>
              <w:rPr>
                <w:b/>
              </w:rPr>
              <w:t xml:space="preserve">Комплекс процессных мероприятий </w:t>
            </w:r>
            <w:r>
              <w:rPr>
                <w:b/>
              </w:rPr>
              <w:t xml:space="preserve">«Повышение квалификации, профессиональная подготовка и переподготовка кадров» </w:t>
            </w:r>
            <w:r>
              <w:rPr>
                <w:b/>
              </w:rPr>
              <w:t xml:space="preserve">(всего), в том числе: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2103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06 403</w:t>
            </w:r>
            <w:r/>
          </w:p>
        </w:tc>
        <w:tc>
          <w:tcPr>
            <w:tcW w:w="1054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  <w:rPr>
                <w:b/>
              </w:rPr>
            </w:pPr>
            <w:r>
              <w:rPr>
                <w:b/>
              </w:rPr>
              <w:t xml:space="preserve">6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93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  <w:rPr>
                <w:b/>
              </w:rPr>
            </w:pPr>
            <w:r>
              <w:rPr>
                <w:b/>
              </w:rPr>
              <w:t xml:space="preserve">6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93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  <w:rPr>
                <w:b/>
              </w:rPr>
            </w:pPr>
            <w:r>
              <w:rPr>
                <w:b/>
              </w:rPr>
              <w:t xml:space="preserve">6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82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  <w:rPr>
                <w:b/>
              </w:rPr>
            </w:pPr>
            <w:r>
              <w:rPr>
                <w:b/>
              </w:rPr>
              <w:t xml:space="preserve">1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82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  <w:rPr>
                <w:b/>
              </w:rPr>
            </w:pPr>
            <w:r>
              <w:rPr>
                <w:b/>
              </w:rPr>
              <w:t xml:space="preserve">1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86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  <w:rPr>
                <w:b/>
              </w:rPr>
            </w:pPr>
            <w:r>
              <w:rPr>
                <w:b/>
              </w:rPr>
              <w:t xml:space="preserve">1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947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  <w:rPr>
                <w:b/>
              </w:rPr>
            </w:pPr>
            <w:r>
              <w:rPr>
                <w:b/>
              </w:rPr>
              <w:t xml:space="preserve">21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rPr/>
        <w:tc>
          <w:tcPr>
            <w:tcW w:w="7453" w:type="dxa"/>
            <w:textDirection w:val="lrTb"/>
            <w:noWrap w:val="false"/>
          </w:tcPr>
          <w:p>
            <w:pPr>
              <w:jc w:val="both"/>
              <w:spacing w:line="0" w:lineRule="atLeast"/>
              <w:tabs>
                <w:tab w:val="left" w:pos="1853" w:leader="none"/>
              </w:tabs>
            </w:pPr>
            <w:r>
              <w:t xml:space="preserve">Местный бюджет (всего), из них:</w:t>
            </w:r>
            <w:r/>
          </w:p>
        </w:tc>
        <w:tc>
          <w:tcPr>
            <w:tcW w:w="2103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/>
            <w:r/>
          </w:p>
        </w:tc>
        <w:tc>
          <w:tcPr>
            <w:tcW w:w="1054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6</w:t>
            </w:r>
            <w:r/>
          </w:p>
        </w:tc>
        <w:tc>
          <w:tcPr>
            <w:tcW w:w="93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6</w:t>
            </w:r>
            <w:r/>
          </w:p>
        </w:tc>
        <w:tc>
          <w:tcPr>
            <w:tcW w:w="93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6</w:t>
            </w:r>
            <w:r/>
          </w:p>
        </w:tc>
        <w:tc>
          <w:tcPr>
            <w:tcW w:w="82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1</w:t>
            </w:r>
            <w:r/>
          </w:p>
        </w:tc>
        <w:tc>
          <w:tcPr>
            <w:tcW w:w="82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1</w:t>
            </w:r>
            <w:r/>
          </w:p>
        </w:tc>
        <w:tc>
          <w:tcPr>
            <w:tcW w:w="86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1</w:t>
            </w:r>
            <w:r/>
          </w:p>
        </w:tc>
        <w:tc>
          <w:tcPr>
            <w:tcW w:w="947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21</w:t>
            </w:r>
            <w:r/>
          </w:p>
        </w:tc>
      </w:tr>
      <w:tr>
        <w:trPr/>
        <w:tc>
          <w:tcPr>
            <w:tcW w:w="7453" w:type="dxa"/>
            <w:textDirection w:val="lrTb"/>
            <w:noWrap w:val="false"/>
          </w:tcPr>
          <w:p>
            <w:pPr>
              <w:jc w:val="both"/>
              <w:spacing w:line="0" w:lineRule="atLeast"/>
              <w:tabs>
                <w:tab w:val="left" w:pos="1853" w:leader="none"/>
              </w:tabs>
            </w:pPr>
            <w:r>
              <w:t xml:space="preserve">- межбюджетные трансферты из областного бюджета (справочно)</w:t>
            </w:r>
            <w:r/>
          </w:p>
        </w:tc>
        <w:tc>
          <w:tcPr>
            <w:tcW w:w="2103" w:type="dxa"/>
            <w:textDirection w:val="lrTb"/>
            <w:noWrap w:val="false"/>
          </w:tcPr>
          <w:p>
            <w:pPr>
              <w:jc w:val="both"/>
              <w:spacing w:line="0" w:lineRule="atLeast"/>
              <w:tabs>
                <w:tab w:val="left" w:pos="1853" w:leader="none"/>
              </w:tabs>
            </w:pPr>
            <w:r/>
            <w:r/>
          </w:p>
        </w:tc>
        <w:tc>
          <w:tcPr>
            <w:tcW w:w="1054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-</w:t>
            </w:r>
            <w:r/>
          </w:p>
        </w:tc>
        <w:tc>
          <w:tcPr>
            <w:tcW w:w="93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-</w:t>
            </w:r>
            <w:r/>
          </w:p>
        </w:tc>
        <w:tc>
          <w:tcPr>
            <w:tcW w:w="93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-</w:t>
            </w:r>
            <w:r/>
          </w:p>
        </w:tc>
        <w:tc>
          <w:tcPr>
            <w:tcW w:w="82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-</w:t>
            </w:r>
            <w:r/>
          </w:p>
        </w:tc>
        <w:tc>
          <w:tcPr>
            <w:tcW w:w="82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-</w:t>
            </w:r>
            <w:r/>
          </w:p>
        </w:tc>
        <w:tc>
          <w:tcPr>
            <w:tcW w:w="86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-</w:t>
            </w:r>
            <w:r/>
          </w:p>
        </w:tc>
        <w:tc>
          <w:tcPr>
            <w:tcW w:w="947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-</w:t>
            </w:r>
            <w:r/>
          </w:p>
        </w:tc>
      </w:tr>
      <w:tr>
        <w:trPr/>
        <w:tc>
          <w:tcPr>
            <w:tcW w:w="7453" w:type="dxa"/>
            <w:textDirection w:val="lrTb"/>
            <w:noWrap w:val="false"/>
          </w:tcPr>
          <w:p>
            <w:pPr>
              <w:jc w:val="both"/>
              <w:spacing w:line="0" w:lineRule="atLeast"/>
              <w:tabs>
                <w:tab w:val="left" w:pos="1853" w:leader="none"/>
              </w:tabs>
            </w:pPr>
            <w:r>
              <w:t xml:space="preserve">- межбюджетные трансферты из федерального бюджета (справочно)</w:t>
            </w:r>
            <w:r/>
          </w:p>
        </w:tc>
        <w:tc>
          <w:tcPr>
            <w:tcW w:w="2103" w:type="dxa"/>
            <w:textDirection w:val="lrTb"/>
            <w:noWrap w:val="false"/>
          </w:tcPr>
          <w:p>
            <w:pPr>
              <w:jc w:val="both"/>
              <w:spacing w:line="0" w:lineRule="atLeast"/>
              <w:tabs>
                <w:tab w:val="left" w:pos="1853" w:leader="none"/>
              </w:tabs>
            </w:pPr>
            <w:r/>
            <w:r/>
          </w:p>
        </w:tc>
        <w:tc>
          <w:tcPr>
            <w:tcW w:w="1054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-</w:t>
            </w:r>
            <w:r/>
          </w:p>
        </w:tc>
        <w:tc>
          <w:tcPr>
            <w:tcW w:w="93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-</w:t>
            </w:r>
            <w:r/>
          </w:p>
        </w:tc>
        <w:tc>
          <w:tcPr>
            <w:tcW w:w="93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-</w:t>
            </w:r>
            <w:r/>
          </w:p>
        </w:tc>
        <w:tc>
          <w:tcPr>
            <w:tcW w:w="82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-</w:t>
            </w:r>
            <w:r/>
          </w:p>
        </w:tc>
        <w:tc>
          <w:tcPr>
            <w:tcW w:w="82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-</w:t>
            </w:r>
            <w:r/>
          </w:p>
        </w:tc>
        <w:tc>
          <w:tcPr>
            <w:tcW w:w="86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-</w:t>
            </w:r>
            <w:r/>
          </w:p>
        </w:tc>
        <w:tc>
          <w:tcPr>
            <w:tcW w:w="947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-</w:t>
            </w:r>
            <w:r/>
          </w:p>
        </w:tc>
      </w:tr>
      <w:tr>
        <w:trPr/>
        <w:tc>
          <w:tcPr>
            <w:tcW w:w="7453" w:type="dxa"/>
            <w:textDirection w:val="lrTb"/>
            <w:noWrap w:val="false"/>
          </w:tcPr>
          <w:p>
            <w:pPr>
              <w:jc w:val="both"/>
              <w:spacing w:line="0" w:lineRule="atLeast"/>
              <w:tabs>
                <w:tab w:val="left" w:pos="1853" w:leader="none"/>
              </w:tabs>
            </w:pPr>
            <w:r>
              <w:t xml:space="preserve">- </w:t>
            </w:r>
            <w:r>
              <w:t xml:space="preserve">Местный бюджет</w:t>
            </w:r>
            <w:r/>
          </w:p>
        </w:tc>
        <w:tc>
          <w:tcPr>
            <w:tcW w:w="2103" w:type="dxa"/>
            <w:textDirection w:val="lrTb"/>
            <w:noWrap w:val="false"/>
          </w:tcPr>
          <w:p>
            <w:pPr>
              <w:jc w:val="both"/>
              <w:spacing w:line="0" w:lineRule="atLeast"/>
              <w:tabs>
                <w:tab w:val="left" w:pos="1853" w:leader="none"/>
              </w:tabs>
            </w:pPr>
            <w:r/>
            <w:r/>
          </w:p>
        </w:tc>
        <w:tc>
          <w:tcPr>
            <w:tcW w:w="1054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/>
            <w:r/>
          </w:p>
        </w:tc>
        <w:tc>
          <w:tcPr>
            <w:tcW w:w="93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/>
            <w:r/>
          </w:p>
        </w:tc>
        <w:tc>
          <w:tcPr>
            <w:tcW w:w="93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/>
            <w:r/>
          </w:p>
        </w:tc>
        <w:tc>
          <w:tcPr>
            <w:tcW w:w="82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/>
            <w:r/>
          </w:p>
        </w:tc>
        <w:tc>
          <w:tcPr>
            <w:tcW w:w="82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/>
            <w:r/>
          </w:p>
        </w:tc>
        <w:tc>
          <w:tcPr>
            <w:tcW w:w="86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/>
            <w:r/>
          </w:p>
        </w:tc>
        <w:tc>
          <w:tcPr>
            <w:tcW w:w="947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/>
            <w:r/>
          </w:p>
        </w:tc>
      </w:tr>
      <w:tr>
        <w:trPr/>
        <w:tc>
          <w:tcPr>
            <w:tcW w:w="7453" w:type="dxa"/>
            <w:textDirection w:val="lrTb"/>
            <w:noWrap w:val="false"/>
          </w:tcPr>
          <w:p>
            <w:pPr>
              <w:jc w:val="both"/>
              <w:spacing w:line="0" w:lineRule="atLeast"/>
              <w:tabs>
                <w:tab w:val="left" w:pos="1853" w:leader="none"/>
              </w:tabs>
            </w:pPr>
            <w:r>
              <w:t xml:space="preserve">- </w:t>
            </w:r>
            <w:r>
              <w:t xml:space="preserve">Внебюджетные источники</w:t>
            </w:r>
            <w:r/>
          </w:p>
        </w:tc>
        <w:tc>
          <w:tcPr>
            <w:tcW w:w="2103" w:type="dxa"/>
            <w:textDirection w:val="lrTb"/>
            <w:noWrap w:val="false"/>
          </w:tcPr>
          <w:p>
            <w:pPr>
              <w:jc w:val="both"/>
              <w:spacing w:line="0" w:lineRule="atLeast"/>
              <w:tabs>
                <w:tab w:val="left" w:pos="1853" w:leader="none"/>
              </w:tabs>
            </w:pPr>
            <w:r/>
            <w:r/>
          </w:p>
        </w:tc>
        <w:tc>
          <w:tcPr>
            <w:tcW w:w="1054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-</w:t>
            </w:r>
            <w:r/>
          </w:p>
        </w:tc>
        <w:tc>
          <w:tcPr>
            <w:tcW w:w="93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-</w:t>
            </w:r>
            <w:r/>
          </w:p>
        </w:tc>
        <w:tc>
          <w:tcPr>
            <w:tcW w:w="93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-</w:t>
            </w:r>
            <w:r/>
          </w:p>
        </w:tc>
        <w:tc>
          <w:tcPr>
            <w:tcW w:w="82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-</w:t>
            </w:r>
            <w:r/>
          </w:p>
        </w:tc>
        <w:tc>
          <w:tcPr>
            <w:tcW w:w="82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-</w:t>
            </w:r>
            <w:r/>
          </w:p>
        </w:tc>
        <w:tc>
          <w:tcPr>
            <w:tcW w:w="86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-</w:t>
            </w:r>
            <w:r/>
          </w:p>
        </w:tc>
        <w:tc>
          <w:tcPr>
            <w:tcW w:w="947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-</w:t>
            </w:r>
            <w:r/>
          </w:p>
        </w:tc>
      </w:tr>
      <w:tr>
        <w:trPr/>
        <w:tc>
          <w:tcPr>
            <w:tcW w:w="7453" w:type="dxa"/>
            <w:textDirection w:val="lrTb"/>
            <w:noWrap w:val="false"/>
          </w:tcPr>
          <w:p>
            <w:pPr>
              <w:jc w:val="both"/>
              <w:spacing w:line="0" w:lineRule="atLeast"/>
              <w:tabs>
                <w:tab w:val="left" w:pos="1853" w:leader="none"/>
              </w:tabs>
            </w:pPr>
            <w:r>
              <w:t xml:space="preserve">Иные источники</w:t>
            </w:r>
            <w:r/>
          </w:p>
        </w:tc>
        <w:tc>
          <w:tcPr>
            <w:tcW w:w="2103" w:type="dxa"/>
            <w:textDirection w:val="lrTb"/>
            <w:noWrap w:val="false"/>
          </w:tcPr>
          <w:p>
            <w:pPr>
              <w:jc w:val="both"/>
              <w:spacing w:line="0" w:lineRule="atLeast"/>
              <w:tabs>
                <w:tab w:val="left" w:pos="1853" w:leader="none"/>
              </w:tabs>
            </w:pPr>
            <w:r/>
            <w:r/>
          </w:p>
        </w:tc>
        <w:tc>
          <w:tcPr>
            <w:tcW w:w="1054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-</w:t>
            </w:r>
            <w:r/>
          </w:p>
        </w:tc>
        <w:tc>
          <w:tcPr>
            <w:tcW w:w="93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-</w:t>
            </w:r>
            <w:r/>
          </w:p>
        </w:tc>
        <w:tc>
          <w:tcPr>
            <w:tcW w:w="93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-</w:t>
            </w:r>
            <w:r/>
          </w:p>
        </w:tc>
        <w:tc>
          <w:tcPr>
            <w:tcW w:w="82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-</w:t>
            </w:r>
            <w:r/>
          </w:p>
        </w:tc>
        <w:tc>
          <w:tcPr>
            <w:tcW w:w="82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-</w:t>
            </w:r>
            <w:r/>
          </w:p>
        </w:tc>
        <w:tc>
          <w:tcPr>
            <w:tcW w:w="86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-</w:t>
            </w:r>
            <w:r/>
          </w:p>
        </w:tc>
        <w:tc>
          <w:tcPr>
            <w:tcW w:w="947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-</w:t>
            </w:r>
            <w:r/>
          </w:p>
        </w:tc>
      </w:tr>
      <w:tr>
        <w:trPr/>
        <w:tc>
          <w:tcPr>
            <w:tcW w:w="7453" w:type="dxa"/>
            <w:textDirection w:val="lrTb"/>
            <w:noWrap w:val="false"/>
          </w:tcPr>
          <w:p>
            <w:pPr>
              <w:jc w:val="both"/>
              <w:spacing w:line="0" w:lineRule="atLeast"/>
              <w:tabs>
                <w:tab w:val="left" w:pos="1853" w:leader="none"/>
              </w:tabs>
            </w:pPr>
            <w:r>
              <w:t xml:space="preserve">Объем налоговых расходов (справочно)</w:t>
            </w:r>
            <w:r/>
          </w:p>
        </w:tc>
        <w:tc>
          <w:tcPr>
            <w:tcW w:w="2103" w:type="dxa"/>
            <w:textDirection w:val="lrTb"/>
            <w:noWrap w:val="false"/>
          </w:tcPr>
          <w:p>
            <w:pPr>
              <w:jc w:val="both"/>
              <w:spacing w:line="0" w:lineRule="atLeast"/>
              <w:tabs>
                <w:tab w:val="left" w:pos="1853" w:leader="none"/>
              </w:tabs>
            </w:pPr>
            <w:r/>
            <w:r/>
          </w:p>
        </w:tc>
        <w:tc>
          <w:tcPr>
            <w:tcW w:w="1054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-</w:t>
            </w:r>
            <w:r/>
          </w:p>
        </w:tc>
        <w:tc>
          <w:tcPr>
            <w:tcW w:w="93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-</w:t>
            </w:r>
            <w:r/>
          </w:p>
        </w:tc>
        <w:tc>
          <w:tcPr>
            <w:tcW w:w="93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-</w:t>
            </w:r>
            <w:r/>
          </w:p>
        </w:tc>
        <w:tc>
          <w:tcPr>
            <w:tcW w:w="82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-</w:t>
            </w:r>
            <w:r/>
          </w:p>
        </w:tc>
        <w:tc>
          <w:tcPr>
            <w:tcW w:w="82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-</w:t>
            </w:r>
            <w:r/>
          </w:p>
        </w:tc>
        <w:tc>
          <w:tcPr>
            <w:tcW w:w="86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-</w:t>
            </w:r>
            <w:r/>
          </w:p>
        </w:tc>
        <w:tc>
          <w:tcPr>
            <w:tcW w:w="947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</w:pPr>
            <w:r>
              <w:t xml:space="preserve">-</w:t>
            </w:r>
            <w:r/>
          </w:p>
        </w:tc>
      </w:tr>
    </w:tbl>
    <w:p>
      <w:pPr>
        <w:jc w:val="both"/>
        <w:spacing w:line="0" w:lineRule="atLeast"/>
        <w:tabs>
          <w:tab w:val="left" w:pos="1853" w:leader="none"/>
        </w:tabs>
        <w:rPr>
          <w:vertAlign w:val="superscript"/>
        </w:rPr>
      </w:pPr>
      <w:r>
        <w:rPr>
          <w:vertAlign w:val="superscript"/>
        </w:rPr>
      </w:r>
      <w:r>
        <w:rPr>
          <w:vertAlign w:val="superscript"/>
        </w:rPr>
      </w:r>
      <w:r>
        <w:rPr>
          <w:vertAlign w:val="superscript"/>
        </w:rPr>
      </w:r>
    </w:p>
    <w:p>
      <w:pPr>
        <w:jc w:val="both"/>
        <w:spacing w:line="0" w:lineRule="atLeast"/>
        <w:tabs>
          <w:tab w:val="left" w:pos="1853" w:leader="none"/>
        </w:tabs>
        <w:rPr>
          <w:sz w:val="18"/>
          <w:szCs w:val="18"/>
          <w:vertAlign w:val="superscript"/>
        </w:rPr>
      </w:pPr>
      <w:r>
        <w:rPr>
          <w:sz w:val="18"/>
          <w:szCs w:val="18"/>
          <w:vertAlign w:val="superscript"/>
        </w:rPr>
      </w:r>
      <w:r>
        <w:rPr>
          <w:sz w:val="18"/>
          <w:szCs w:val="18"/>
          <w:vertAlign w:val="superscript"/>
        </w:rPr>
      </w:r>
      <w:r>
        <w:rPr>
          <w:sz w:val="18"/>
          <w:szCs w:val="18"/>
          <w:vertAlign w:val="superscript"/>
        </w:rPr>
      </w:r>
    </w:p>
    <w:p>
      <w:pPr>
        <w:pStyle w:val="945"/>
        <w:spacing w:line="240" w:lineRule="auto"/>
        <w:rPr>
          <w:rFonts w:asciiTheme="majorHAnsi" w:hAnsiTheme="majorHAnsi" w:eastAsiaTheme="majorEastAsia" w:cstheme="majorBidi"/>
          <w:bCs/>
          <w:color w:val="000000" w:themeColor="text1"/>
          <w:sz w:val="22"/>
          <w:szCs w:val="22"/>
        </w:rPr>
      </w:pPr>
      <w:r>
        <w:rPr>
          <w:sz w:val="22"/>
          <w:szCs w:val="22"/>
          <w:lang w:val="en-US"/>
        </w:rPr>
        <w:t xml:space="preserve">I</w:t>
      </w:r>
      <w:r>
        <w:rPr>
          <w:sz w:val="22"/>
          <w:szCs w:val="22"/>
          <w:lang w:val="en-US"/>
        </w:rPr>
        <w:t xml:space="preserve">II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Паспорт комплекса процессных мероприятий</w:t>
      </w:r>
      <w:r>
        <w:rPr>
          <w:rStyle w:val="934"/>
          <w:sz w:val="22"/>
          <w:szCs w:val="22"/>
        </w:rPr>
        <w:t xml:space="preserve"> </w:t>
      </w:r>
      <w:r>
        <w:rPr>
          <w:rStyle w:val="934"/>
          <w:rFonts w:ascii="Times New Roman" w:hAnsi="Times New Roman" w:cs="Times New Roman"/>
          <w:color w:val="000000" w:themeColor="text1"/>
          <w:sz w:val="22"/>
          <w:szCs w:val="22"/>
        </w:rPr>
        <w:t xml:space="preserve">1 </w:t>
      </w:r>
      <w:r>
        <w:rPr>
          <w:rStyle w:val="934"/>
          <w:rFonts w:ascii="Times New Roman" w:hAnsi="Times New Roman" w:cs="Times New Roman"/>
          <w:color w:val="000000" w:themeColor="text1"/>
          <w:sz w:val="22"/>
          <w:szCs w:val="22"/>
        </w:rPr>
        <w:t xml:space="preserve">«</w:t>
      </w:r>
      <w:r>
        <w:rPr>
          <w:color w:val="000000" w:themeColor="text1"/>
          <w:sz w:val="22"/>
          <w:szCs w:val="22"/>
        </w:rPr>
        <w:t xml:space="preserve">Обеспечение функций органов местного самоуправления муниципального района «Вейделевский район</w:t>
      </w:r>
      <w:r>
        <w:rPr>
          <w:color w:val="000000" w:themeColor="text1"/>
          <w:sz w:val="20"/>
          <w:szCs w:val="20"/>
        </w:rPr>
        <w:t xml:space="preserve">»</w:t>
      </w:r>
      <w:r>
        <w:rPr>
          <w:rStyle w:val="934"/>
          <w:color w:val="000000" w:themeColor="text1"/>
          <w:sz w:val="22"/>
          <w:szCs w:val="22"/>
        </w:rPr>
        <w:t xml:space="preserve">» (далее </w:t>
      </w:r>
      <w:r>
        <w:rPr>
          <w:rStyle w:val="934"/>
          <w:color w:val="000000" w:themeColor="text1"/>
          <w:sz w:val="22"/>
          <w:szCs w:val="22"/>
        </w:rPr>
        <w:t xml:space="preserve">–</w:t>
      </w:r>
      <w:r>
        <w:rPr>
          <w:rStyle w:val="934"/>
          <w:color w:val="000000" w:themeColor="text1"/>
          <w:sz w:val="22"/>
          <w:szCs w:val="22"/>
        </w:rPr>
        <w:t xml:space="preserve"> комплекс</w:t>
      </w:r>
      <w:r>
        <w:rPr>
          <w:rStyle w:val="934"/>
          <w:color w:val="000000" w:themeColor="text1"/>
          <w:sz w:val="22"/>
          <w:szCs w:val="22"/>
        </w:rPr>
        <w:t xml:space="preserve"> </w:t>
      </w:r>
      <w:r>
        <w:rPr>
          <w:rStyle w:val="934"/>
          <w:color w:val="000000" w:themeColor="text1"/>
          <w:sz w:val="22"/>
          <w:szCs w:val="22"/>
        </w:rPr>
        <w:t xml:space="preserve">процессных мероприятий 1)</w:t>
      </w:r>
      <w:r>
        <w:rPr>
          <w:rFonts w:asciiTheme="majorHAnsi" w:hAnsiTheme="majorHAnsi" w:eastAsiaTheme="majorEastAsia" w:cstheme="majorBidi"/>
          <w:bCs/>
          <w:color w:val="000000" w:themeColor="text1"/>
          <w:sz w:val="22"/>
          <w:szCs w:val="22"/>
        </w:rPr>
      </w:r>
      <w:r>
        <w:rPr>
          <w:rFonts w:asciiTheme="majorHAnsi" w:hAnsiTheme="majorHAnsi" w:eastAsiaTheme="majorEastAsia" w:cstheme="majorBidi"/>
          <w:bCs/>
          <w:color w:val="000000" w:themeColor="text1"/>
          <w:sz w:val="22"/>
          <w:szCs w:val="22"/>
        </w:rPr>
      </w:r>
    </w:p>
    <w:p>
      <w:pPr>
        <w:jc w:val="center"/>
        <w:rPr>
          <w:bCs/>
        </w:rPr>
      </w:pPr>
      <w:r>
        <w:rPr>
          <w:bCs/>
        </w:rPr>
      </w:r>
      <w:r>
        <w:rPr>
          <w:bCs/>
        </w:rPr>
      </w:r>
      <w:r>
        <w:rPr>
          <w:bCs/>
        </w:rPr>
      </w:r>
    </w:p>
    <w:p>
      <w:pPr>
        <w:pStyle w:val="942"/>
        <w:spacing w:before="0" w:after="0"/>
      </w:pPr>
      <w:r>
        <w:t xml:space="preserve">1. Общие положения</w:t>
      </w:r>
      <w:r/>
    </w:p>
    <w:p>
      <w:r/>
      <w:r/>
    </w:p>
    <w:tbl>
      <w:tblPr>
        <w:tblStyle w:val="943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982"/>
        <w:gridCol w:w="7780"/>
      </w:tblGrid>
      <w:tr>
        <w:trPr>
          <w:jc w:val="center"/>
          <w:trHeight w:val="516"/>
        </w:trPr>
        <w:tc>
          <w:tcPr>
            <w:tcW w:w="2532" w:type="pct"/>
            <w:vAlign w:val="center"/>
            <w:textDirection w:val="lrTb"/>
            <w:noWrap w:val="false"/>
          </w:tcPr>
          <w:p>
            <w:pPr>
              <w:ind w:firstLine="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Ответственный  орган 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W w:w="2468" w:type="pct"/>
            <w:vAlign w:val="center"/>
            <w:textDirection w:val="lrTb"/>
            <w:noWrap w:val="false"/>
          </w:tcPr>
          <w:p>
            <w:pPr>
              <w:ind w:firstLine="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Управление АПК, природопользования и развития сельских территорий администрации Вейделевского района - </w:t>
            </w:r>
            <w:r>
              <w:rPr>
                <w:bCs/>
                <w:sz w:val="20"/>
              </w:rPr>
              <w:t xml:space="preserve">Панина Галина Владимировна – заместитель главы администрации района – начальник управления АПК, природопользования и развития сельских территорий администрации Вейделевского района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</w:tr>
      <w:tr>
        <w:trPr>
          <w:jc w:val="center"/>
          <w:trHeight w:val="210"/>
        </w:trPr>
        <w:tc>
          <w:tcPr>
            <w:tcW w:w="2532" w:type="pct"/>
            <w:vAlign w:val="center"/>
            <w:textDirection w:val="lrTb"/>
            <w:noWrap w:val="false"/>
          </w:tcPr>
          <w:p>
            <w:pPr>
              <w:ind w:firstLine="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Связь с муниципальной программой 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W w:w="2468" w:type="pct"/>
            <w:vAlign w:val="center"/>
            <w:textDirection w:val="lrTb"/>
            <w:noWrap w:val="false"/>
          </w:tcPr>
          <w:p>
            <w:pPr>
              <w:ind w:firstLine="0"/>
              <w:rPr>
                <w:bCs/>
                <w:sz w:val="20"/>
                <w:highlight w:val="yellow"/>
              </w:rPr>
            </w:pPr>
            <w:r>
              <w:rPr>
                <w:bCs/>
                <w:sz w:val="20"/>
              </w:rPr>
              <w:t xml:space="preserve">Муниципальная </w:t>
            </w:r>
            <w:r>
              <w:rPr>
                <w:bCs/>
                <w:sz w:val="20"/>
              </w:rPr>
              <w:t xml:space="preserve">программа Вейделевского</w:t>
            </w:r>
            <w:r>
              <w:rPr>
                <w:bCs/>
                <w:sz w:val="20"/>
              </w:rPr>
              <w:t xml:space="preserve"> района «Реализация мероприятий государственных программ Белгородской области, направленных на развитие сельского хозяйства и рыбоводства, водного и лесного хозяйства, охрану окружающей среды, комплексное развитие сельских территорий в Вейделевском районе»</w:t>
            </w:r>
            <w:r>
              <w:rPr>
                <w:bCs/>
                <w:sz w:val="20"/>
                <w:highlight w:val="yellow"/>
              </w:rPr>
            </w:r>
            <w:r>
              <w:rPr>
                <w:bCs/>
                <w:sz w:val="20"/>
                <w:highlight w:val="yellow"/>
              </w:rPr>
            </w:r>
          </w:p>
        </w:tc>
      </w:tr>
    </w:tbl>
    <w:p>
      <w:pPr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942"/>
        <w:spacing w:before="0" w:after="0"/>
        <w:rPr>
          <w:lang w:val="en-US"/>
        </w:rPr>
      </w:pPr>
      <w:r>
        <w:t xml:space="preserve">2. Показатели комплекса процессных мероприятий</w:t>
      </w:r>
      <w:r>
        <w:rPr>
          <w:lang w:val="en-US"/>
        </w:rPr>
        <w:t xml:space="preserve"> 1</w:t>
      </w:r>
      <w:r>
        <w:rPr>
          <w:lang w:val="en-US"/>
        </w:rPr>
      </w:r>
      <w:r>
        <w:rPr>
          <w:lang w:val="en-US"/>
        </w:rPr>
      </w:r>
    </w:p>
    <w:p>
      <w:pPr>
        <w:rPr>
          <w:lang w:val="en-US"/>
        </w:rPr>
      </w:pPr>
      <w:r>
        <w:rPr>
          <w:lang w:val="en-US"/>
        </w:rPr>
      </w:r>
      <w:r>
        <w:rPr>
          <w:lang w:val="en-US"/>
        </w:rPr>
      </w:r>
      <w:r>
        <w:rPr>
          <w:lang w:val="en-US"/>
        </w:rPr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2"/>
        <w:gridCol w:w="2879"/>
        <w:gridCol w:w="1283"/>
        <w:gridCol w:w="1347"/>
        <w:gridCol w:w="1087"/>
        <w:gridCol w:w="805"/>
        <w:gridCol w:w="765"/>
        <w:gridCol w:w="691"/>
        <w:gridCol w:w="710"/>
        <w:gridCol w:w="532"/>
        <w:gridCol w:w="608"/>
        <w:gridCol w:w="665"/>
        <w:gridCol w:w="568"/>
        <w:gridCol w:w="1894"/>
        <w:gridCol w:w="1226"/>
      </w:tblGrid>
      <w:tr>
        <w:trPr>
          <w:tblHeader/>
        </w:trPr>
        <w:tc>
          <w:tcPr>
            <w:shd w:val="clear" w:color="auto" w:fill="ffffff"/>
            <w:tcW w:w="70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  <w:t xml:space="preserve">№ п/п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287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  <w:t xml:space="preserve">Наименование 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  <w:t xml:space="preserve">показателя/задачи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  <w:t xml:space="preserve">Признак 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  <w:t xml:space="preserve">возрастания/ убывания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34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  <w:t xml:space="preserve">Уровень 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  <w:t xml:space="preserve">показателя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  <w:t xml:space="preserve">Единица 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  <w:t xml:space="preserve">измерения (по ОКЕИ)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ffffff"/>
            <w:tcW w:w="157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  <w:t xml:space="preserve">Базовое значение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gridSpan w:val="6"/>
            <w:shd w:val="clear" w:color="auto" w:fill="ffffff"/>
            <w:tcW w:w="377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  <w:t xml:space="preserve">Значение показателей по годам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89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  <w:t xml:space="preserve">Ответственный за 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  <w:t xml:space="preserve">достижение показателя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  <w:t xml:space="preserve">Информацио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  <w:t xml:space="preserve">нная система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rPr>
          <w:tblHeader/>
        </w:trPr>
        <w:tc>
          <w:tcPr>
            <w:shd w:val="clear" w:color="auto" w:fill="ffffff"/>
            <w:tcW w:w="70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287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83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347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08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80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  <w:t xml:space="preserve">значение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76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  <w:t xml:space="preserve"> год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69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  <w:t xml:space="preserve">2025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71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  <w:t xml:space="preserve">2026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53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  <w:t xml:space="preserve">2027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60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  <w:t xml:space="preserve">2028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66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  <w:t xml:space="preserve">2029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  <w:t xml:space="preserve">2030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894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2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shd w:val="clear" w:color="auto" w:fill="ffffff"/>
            <w:tcW w:w="70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  <w:t xml:space="preserve">1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287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Arial Unicode MS"/>
                <w:bCs/>
                <w:color w:val="000000" w:themeColor="text1"/>
                <w:sz w:val="20"/>
                <w:szCs w:val="20"/>
                <w:lang w:eastAsia="ru-RU"/>
              </w:rPr>
              <w:t xml:space="preserve">2</w:t>
            </w:r>
            <w:r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83" w:type="dxa"/>
            <w:textDirection w:val="lrTb"/>
            <w:noWrap w:val="false"/>
          </w:tcPr>
          <w:p>
            <w:pPr>
              <w:jc w:val="center"/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  <w:t xml:space="preserve">3</w:t>
            </w:r>
            <w:r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347" w:type="dxa"/>
            <w:textDirection w:val="lrTb"/>
            <w:noWrap w:val="false"/>
          </w:tcPr>
          <w:p>
            <w:pPr>
              <w:jc w:val="center"/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  <w:t xml:space="preserve">4</w:t>
            </w:r>
            <w:r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  <w:t xml:space="preserve">5</w:t>
            </w:r>
            <w:r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80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  <w:t xml:space="preserve">6</w:t>
            </w:r>
            <w:r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76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  <w:t xml:space="preserve">7</w:t>
            </w:r>
            <w:r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69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  <w:t xml:space="preserve">8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71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  <w:t xml:space="preserve">9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53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  <w:t xml:space="preserve">10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608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  <w:t xml:space="preserve">11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665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  <w:t xml:space="preserve">12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568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  <w:t xml:space="preserve">13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89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  <w:t xml:space="preserve">14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2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  <w:t xml:space="preserve">15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rPr>
          <w:trHeight w:val="230"/>
        </w:trPr>
        <w:tc>
          <w:tcPr>
            <w:shd w:val="clear" w:color="ffffff" w:fill="ffffff"/>
            <w:tcW w:w="70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  <w:t xml:space="preserve">1.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gridSpan w:val="14"/>
            <w:shd w:val="clear" w:color="ffffff" w:fill="ffffff"/>
            <w:tcW w:w="15060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i/>
                <w:i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 xml:space="preserve">Задача</w:t>
            </w:r>
            <w:r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bCs/>
                <w:color w:val="000000" w:themeColor="text1"/>
                <w:sz w:val="20"/>
                <w:szCs w:val="20"/>
              </w:rPr>
              <w:t xml:space="preserve">1 «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  <w:t xml:space="preserve">Обеспечение функций органов местного самоуправления муниципального района «Вейделевский район»</w:t>
            </w:r>
            <w:r>
              <w:rPr>
                <w:bCs/>
                <w:i/>
                <w:iCs/>
                <w:color w:val="000000" w:themeColor="text1"/>
                <w:sz w:val="20"/>
                <w:szCs w:val="20"/>
              </w:rPr>
            </w:r>
            <w:r>
              <w:rPr>
                <w:bCs/>
                <w:i/>
                <w:iCs/>
                <w:color w:val="000000" w:themeColor="text1"/>
                <w:sz w:val="20"/>
                <w:szCs w:val="20"/>
              </w:rPr>
            </w:r>
          </w:p>
        </w:tc>
      </w:tr>
      <w:tr>
        <w:trPr/>
        <w:tc>
          <w:tcPr>
            <w:shd w:val="clear" w:color="auto" w:fill="ffffff"/>
            <w:tcW w:w="70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highlight w:val="red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  <w:t xml:space="preserve">1.1.</w:t>
            </w:r>
            <w:r>
              <w:rPr>
                <w:color w:val="000000" w:themeColor="text1"/>
                <w:sz w:val="20"/>
                <w:szCs w:val="20"/>
                <w:highlight w:val="red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highlight w:val="red"/>
                <w:lang w:eastAsia="ru-RU"/>
              </w:rPr>
            </w:r>
          </w:p>
        </w:tc>
        <w:tc>
          <w:tcPr>
            <w:shd w:val="clear" w:color="auto" w:fill="ffffff"/>
            <w:tcW w:w="2879" w:type="dxa"/>
            <w:vAlign w:val="center"/>
            <w:textDirection w:val="lrTb"/>
            <w:noWrap w:val="false"/>
          </w:tcPr>
          <w:p>
            <w:pPr>
              <w:rPr>
                <w:rFonts w:eastAsia="Arial Unicode MS"/>
                <w:color w:val="000000" w:themeColor="text1"/>
                <w:sz w:val="20"/>
                <w:szCs w:val="20"/>
                <w:highlight w:val="red"/>
                <w:lang w:eastAsia="ru-RU"/>
              </w:rPr>
            </w:pPr>
            <w:r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  <w:t xml:space="preserve">Доля сельского населения в общей численности населения</w:t>
            </w:r>
            <w:r>
              <w:rPr>
                <w:rFonts w:eastAsia="Arial Unicode MS"/>
                <w:color w:val="000000" w:themeColor="text1"/>
                <w:sz w:val="20"/>
                <w:szCs w:val="20"/>
                <w:highlight w:val="red"/>
                <w:lang w:eastAsia="ru-RU"/>
              </w:rPr>
            </w:r>
            <w:r>
              <w:rPr>
                <w:rFonts w:eastAsia="Arial Unicode MS"/>
                <w:color w:val="000000" w:themeColor="text1"/>
                <w:sz w:val="20"/>
                <w:szCs w:val="20"/>
                <w:highlight w:val="red"/>
                <w:lang w:eastAsia="ru-RU"/>
              </w:rPr>
            </w:r>
          </w:p>
        </w:tc>
        <w:tc>
          <w:tcPr>
            <w:shd w:val="clear" w:color="auto" w:fill="ffffff"/>
            <w:tcW w:w="12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  <w:t xml:space="preserve">П</w:t>
            </w:r>
            <w:r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34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  <w:t xml:space="preserve">КПМ</w:t>
            </w:r>
            <w:r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  <w:t xml:space="preserve">процент</w:t>
            </w:r>
            <w:r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80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 xml:space="preserve">64,8</w:t>
            </w:r>
            <w:r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76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 xml:space="preserve">2023</w:t>
            </w:r>
            <w:r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69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 xml:space="preserve">64,8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71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 xml:space="preserve">64,7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53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 xml:space="preserve">64,7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60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 xml:space="preserve">64,6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66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 xml:space="preserve">6</w:t>
            </w:r>
            <w:r>
              <w:rPr>
                <w:sz w:val="20"/>
                <w:szCs w:val="20"/>
              </w:rPr>
              <w:t xml:space="preserve">4</w:t>
            </w:r>
            <w:r>
              <w:rPr>
                <w:sz w:val="20"/>
                <w:szCs w:val="20"/>
              </w:rPr>
              <w:t xml:space="preserve">,6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 xml:space="preserve">6</w:t>
            </w:r>
            <w:r>
              <w:rPr>
                <w:sz w:val="20"/>
                <w:szCs w:val="20"/>
              </w:rPr>
              <w:t xml:space="preserve">4</w:t>
            </w:r>
            <w:r>
              <w:rPr>
                <w:sz w:val="20"/>
                <w:szCs w:val="20"/>
              </w:rPr>
              <w:t xml:space="preserve">,5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894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  <w:t xml:space="preserve">Управление АПК, природопользования и развития сельских территорий администрации Вейделевского района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2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shd w:val="clear" w:color="auto" w:fill="ffffff"/>
            <w:tcW w:w="70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  <w:t xml:space="preserve">1.2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2879" w:type="dxa"/>
            <w:vAlign w:val="center"/>
            <w:textDirection w:val="lrTb"/>
            <w:noWrap w:val="false"/>
          </w:tcPr>
          <w:p>
            <w:pPr>
              <w:rPr>
                <w:rFonts w:eastAsia="Arial Unicode MS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Arial Unicode MS"/>
                <w:bCs/>
                <w:color w:val="000000" w:themeColor="text1"/>
                <w:sz w:val="20"/>
                <w:szCs w:val="20"/>
                <w:lang w:eastAsia="ru-RU"/>
              </w:rPr>
              <w:t xml:space="preserve">Обеспечено</w:t>
            </w:r>
            <w:r>
              <w:rPr>
                <w:rFonts w:eastAsia="Arial Unicode MS"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Arial Unicode MS"/>
                <w:bCs/>
                <w:color w:val="000000" w:themeColor="text1"/>
                <w:sz w:val="20"/>
                <w:szCs w:val="20"/>
                <w:lang w:eastAsia="ru-RU"/>
              </w:rPr>
              <w:t xml:space="preserve">материально</w:t>
            </w:r>
            <w:r>
              <w:rPr>
                <w:rFonts w:eastAsia="Arial Unicode MS"/>
                <w:bCs/>
                <w:color w:val="000000" w:themeColor="text1"/>
                <w:sz w:val="20"/>
                <w:szCs w:val="20"/>
                <w:lang w:eastAsia="ru-RU"/>
              </w:rPr>
              <w:t xml:space="preserve">-техническим обеспечением</w:t>
            </w:r>
            <w:r>
              <w:rPr>
                <w:rFonts w:eastAsia="Arial Unicode MS"/>
                <w:bCs/>
                <w:color w:val="000000" w:themeColor="text1"/>
                <w:sz w:val="20"/>
                <w:szCs w:val="20"/>
                <w:lang w:eastAsia="ru-RU"/>
              </w:rPr>
              <w:t xml:space="preserve"> деятельности управления</w:t>
            </w:r>
            <w:r>
              <w:rPr>
                <w:rFonts w:eastAsia="Arial Unicode MS"/>
                <w:bCs/>
                <w:color w:val="000000" w:themeColor="text1"/>
                <w:sz w:val="20"/>
                <w:szCs w:val="20"/>
                <w:lang w:eastAsia="ru-RU"/>
              </w:rPr>
              <w:t xml:space="preserve">  АПК</w:t>
            </w:r>
            <w:r>
              <w:rPr>
                <w:rFonts w:eastAsia="Arial Unicode MS"/>
                <w:bCs/>
                <w:color w:val="000000" w:themeColor="text1"/>
                <w:sz w:val="20"/>
                <w:szCs w:val="20"/>
                <w:lang w:eastAsia="ru-RU"/>
              </w:rPr>
              <w:t xml:space="preserve">,</w:t>
            </w:r>
            <w:r>
              <w:t xml:space="preserve"> </w:t>
            </w:r>
            <w:r>
              <w:rPr>
                <w:rFonts w:eastAsia="Arial Unicode MS"/>
                <w:bCs/>
                <w:color w:val="000000" w:themeColor="text1"/>
                <w:sz w:val="20"/>
                <w:szCs w:val="20"/>
                <w:lang w:eastAsia="ru-RU"/>
              </w:rPr>
              <w:t xml:space="preserve">природопользования и развития сельских территорий администрации</w:t>
            </w:r>
            <w:r>
              <w:rPr>
                <w:rFonts w:eastAsia="Arial Unicode MS"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Arial Unicode MS"/>
                <w:bCs/>
                <w:color w:val="000000" w:themeColor="text1"/>
                <w:sz w:val="20"/>
                <w:szCs w:val="20"/>
                <w:lang w:eastAsia="ru-RU"/>
              </w:rPr>
              <w:t xml:space="preserve">Вейделевский район</w:t>
            </w:r>
            <w:r>
              <w:rPr>
                <w:rFonts w:eastAsia="Arial Unicode MS"/>
                <w:bCs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eastAsia="Arial Unicode MS"/>
                <w:bCs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  <w:t xml:space="preserve">П</w:t>
            </w:r>
            <w:r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34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  <w:t xml:space="preserve">КПМ</w:t>
            </w:r>
            <w:r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  <w:t xml:space="preserve">человек</w:t>
            </w:r>
            <w:r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80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ffffff"/>
            <w:tcW w:w="76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ffffff"/>
            <w:tcW w:w="69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ffffff"/>
            <w:tcW w:w="71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ffffff"/>
            <w:tcW w:w="53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ffffff"/>
            <w:tcW w:w="60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ffffff"/>
            <w:tcW w:w="66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ffffff"/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ffffff"/>
            <w:tcW w:w="1894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  <w:t xml:space="preserve">Управление АПК, природопользования и развития сельских территорий администрации Вейделевского района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2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</w:tr>
    </w:tbl>
    <w:p>
      <w:pPr>
        <w:rPr>
          <w:color w:val="000000" w:themeColor="text1"/>
          <w:highlight w:val="yellow"/>
        </w:rPr>
      </w:pPr>
      <w:r>
        <w:rPr>
          <w:color w:val="000000" w:themeColor="text1"/>
          <w:highlight w:val="yellow"/>
        </w:rPr>
      </w:r>
      <w:r>
        <w:rPr>
          <w:color w:val="000000" w:themeColor="text1"/>
          <w:highlight w:val="yellow"/>
        </w:rPr>
      </w:r>
      <w:r>
        <w:rPr>
          <w:color w:val="000000" w:themeColor="text1"/>
          <w:highlight w:val="yellow"/>
        </w:rPr>
      </w:r>
    </w:p>
    <w:p>
      <w:pPr>
        <w:pStyle w:val="942"/>
        <w:spacing w:before="0" w:after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42"/>
        <w:spacing w:before="0" w:after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42"/>
        <w:spacing w:before="0" w:after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42"/>
        <w:spacing w:before="0" w:after="0"/>
        <w:rPr>
          <w:color w:val="000000" w:themeColor="text1"/>
        </w:rPr>
      </w:pPr>
      <w:r>
        <w:rPr>
          <w:color w:val="000000" w:themeColor="text1"/>
        </w:rPr>
        <w:t xml:space="preserve">3. </w:t>
      </w:r>
      <w:r>
        <w:rPr>
          <w:color w:val="000000" w:themeColor="text1"/>
          <w:sz w:val="24"/>
          <w:szCs w:val="24"/>
        </w:rPr>
        <w:t xml:space="preserve">Помесячный план</w:t>
      </w:r>
      <w:r>
        <w:rPr>
          <w:color w:val="000000" w:themeColor="text1"/>
        </w:rPr>
        <w:t xml:space="preserve"> достижения показателей комплекса процессных мероприятий 1 в 2025 году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tbl>
      <w:tblPr>
        <w:tblW w:w="4794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628"/>
        <w:gridCol w:w="2740"/>
        <w:gridCol w:w="1418"/>
        <w:gridCol w:w="1450"/>
        <w:gridCol w:w="763"/>
        <w:gridCol w:w="763"/>
        <w:gridCol w:w="668"/>
        <w:gridCol w:w="762"/>
        <w:gridCol w:w="753"/>
        <w:gridCol w:w="719"/>
        <w:gridCol w:w="720"/>
        <w:gridCol w:w="610"/>
        <w:gridCol w:w="610"/>
        <w:gridCol w:w="610"/>
        <w:gridCol w:w="611"/>
        <w:gridCol w:w="1441"/>
      </w:tblGrid>
      <w:tr>
        <w:trPr>
          <w:tblHeader/>
        </w:trPr>
        <w:tc>
          <w:tcPr>
            <w:shd w:val="clear" w:color="auto" w:fill="ffffff"/>
            <w:tcW w:w="62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№ п/п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274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Наименование показателя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Уровень показателя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14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Единица измерения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(по ОКЕИ)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gridSpan w:val="11"/>
            <w:shd w:val="clear" w:color="auto" w:fill="ffffff"/>
            <w:tcW w:w="758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vertAlign w:val="superscript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Плановые значения по кварталам/месяцам</w:t>
            </w:r>
            <w:r>
              <w:rPr>
                <w:color w:val="000000" w:themeColor="text1"/>
                <w:sz w:val="20"/>
                <w:szCs w:val="20"/>
                <w:vertAlign w:val="superscript"/>
              </w:rPr>
            </w:r>
            <w:r>
              <w:rPr>
                <w:color w:val="000000" w:themeColor="text1"/>
                <w:sz w:val="20"/>
                <w:szCs w:val="20"/>
                <w:vertAlign w:val="superscript"/>
              </w:rPr>
            </w:r>
          </w:p>
        </w:tc>
        <w:tc>
          <w:tcPr>
            <w:shd w:val="clear" w:color="auto" w:fill="ffffff"/>
            <w:tcW w:w="144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На конец 2025 года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</w:tr>
      <w:tr>
        <w:trPr>
          <w:tblHeader/>
        </w:trPr>
        <w:tc>
          <w:tcPr>
            <w:shd w:val="clear" w:color="auto" w:fill="ffffff"/>
            <w:tcW w:w="62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274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1418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145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76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янв.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76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фев.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6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март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76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апр.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75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май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71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июнь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72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июль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61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авг.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61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сен.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61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окт.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61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ноя.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144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</w:tr>
      <w:tr>
        <w:trPr>
          <w:tblHeader/>
        </w:trPr>
        <w:tc>
          <w:tcPr>
            <w:shd w:val="clear" w:color="auto" w:fill="ffffff"/>
            <w:tcW w:w="62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1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274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2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3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14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4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76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5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76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6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6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7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76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8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75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9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71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10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72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11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61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12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61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13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61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14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61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15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144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16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</w:tr>
      <w:tr>
        <w:trPr/>
        <w:tc>
          <w:tcPr>
            <w:shd w:val="clear" w:color="auto" w:fill="ffffff"/>
            <w:tcW w:w="62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1.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gridSpan w:val="15"/>
            <w:shd w:val="clear" w:color="auto" w:fill="ffffff"/>
            <w:tcW w:w="14638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 xml:space="preserve">Задача</w:t>
            </w:r>
            <w:r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bCs/>
                <w:color w:val="000000" w:themeColor="text1"/>
                <w:sz w:val="20"/>
                <w:szCs w:val="20"/>
              </w:rPr>
              <w:t xml:space="preserve">1 «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  <w:t xml:space="preserve">Обеспечение функций органов местного самоуправления муниципаль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  <w:t xml:space="preserve">ного района «Вейделевский район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  <w:t xml:space="preserve">»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</w:tr>
      <w:tr>
        <w:trPr/>
        <w:tc>
          <w:tcPr>
            <w:shd w:val="clear" w:color="auto" w:fill="ffffff"/>
            <w:tcW w:w="62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1.1.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2740" w:type="dxa"/>
            <w:vAlign w:val="center"/>
            <w:textDirection w:val="lrTb"/>
            <w:noWrap w:val="false"/>
          </w:tcPr>
          <w:p>
            <w:pPr>
              <w:rPr>
                <w:rFonts w:eastAsia="Arial Unicode MS"/>
                <w:i/>
                <w:color w:val="000000" w:themeColor="text1"/>
                <w:sz w:val="20"/>
                <w:szCs w:val="20"/>
              </w:rPr>
            </w:pPr>
            <w:r>
              <w:rPr>
                <w:rFonts w:eastAsia="Arial Unicode MS"/>
                <w:bCs/>
                <w:color w:val="000000" w:themeColor="text1"/>
                <w:sz w:val="20"/>
                <w:szCs w:val="20"/>
                <w:lang w:eastAsia="ru-RU"/>
              </w:rPr>
              <w:t xml:space="preserve">Доля сельского населения в общей численности населения</w:t>
            </w:r>
            <w:r>
              <w:rPr>
                <w:rFonts w:eastAsia="Arial Unicode MS"/>
                <w:i/>
                <w:color w:val="000000" w:themeColor="text1"/>
                <w:sz w:val="20"/>
                <w:szCs w:val="20"/>
              </w:rPr>
            </w:r>
            <w:r>
              <w:rPr>
                <w:rFonts w:eastAsia="Arial Unicode MS"/>
                <w:i/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КПМ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14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Процент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76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-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76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-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6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-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76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-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75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-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71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-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72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-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61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-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61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-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61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-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61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-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144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 xml:space="preserve">64.8</w:t>
            </w:r>
            <w:r>
              <w:rPr>
                <w:color w:val="000000" w:themeColor="text1"/>
                <w:sz w:val="20"/>
                <w:szCs w:val="20"/>
                <w:lang w:val="en-US"/>
              </w:rPr>
            </w:r>
            <w:r>
              <w:rPr>
                <w:color w:val="000000" w:themeColor="text1"/>
                <w:sz w:val="20"/>
                <w:szCs w:val="20"/>
                <w:lang w:val="en-US"/>
              </w:rPr>
            </w:r>
          </w:p>
        </w:tc>
      </w:tr>
      <w:tr>
        <w:trPr/>
        <w:tc>
          <w:tcPr>
            <w:shd w:val="clear" w:color="auto" w:fill="ffffff"/>
            <w:tcW w:w="62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1.2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2740" w:type="dxa"/>
            <w:vAlign w:val="center"/>
            <w:textDirection w:val="lrTb"/>
            <w:noWrap w:val="false"/>
          </w:tcPr>
          <w:p>
            <w:pPr>
              <w:rPr>
                <w:rFonts w:eastAsia="Arial Unicode MS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Arial Unicode MS"/>
                <w:bCs/>
                <w:color w:val="000000" w:themeColor="text1"/>
                <w:sz w:val="20"/>
                <w:szCs w:val="20"/>
                <w:lang w:eastAsia="ru-RU"/>
              </w:rPr>
              <w:t xml:space="preserve">Обеспечено материально-техническим обеспечением деятельности управления  АПК, природопользования и развития сельских территорий администрации </w:t>
            </w:r>
            <w:r>
              <w:rPr>
                <w:rFonts w:eastAsia="Arial Unicode MS"/>
                <w:bCs/>
                <w:color w:val="000000" w:themeColor="text1"/>
                <w:sz w:val="20"/>
                <w:szCs w:val="20"/>
                <w:lang w:eastAsia="ru-RU"/>
              </w:rPr>
              <w:t xml:space="preserve">Вейделевски</w:t>
            </w:r>
            <w:r>
              <w:rPr>
                <w:rFonts w:eastAsia="Arial Unicode MS"/>
                <w:bCs/>
                <w:color w:val="000000" w:themeColor="text1"/>
                <w:sz w:val="20"/>
                <w:szCs w:val="20"/>
                <w:lang w:eastAsia="ru-RU"/>
              </w:rPr>
              <w:t xml:space="preserve">й</w:t>
            </w:r>
            <w:r>
              <w:rPr>
                <w:rFonts w:eastAsia="Arial Unicode MS"/>
                <w:bCs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eastAsia="Arial Unicode MS"/>
                <w:bCs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КПМ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14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Человек 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76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-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76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-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6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-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76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-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75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-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71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-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72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-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61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-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61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-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61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-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61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-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144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11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</w:tr>
    </w:tbl>
    <w:p>
      <w:pPr>
        <w:pStyle w:val="942"/>
        <w:spacing w:before="0" w:after="0"/>
        <w:rPr>
          <w:color w:val="0070c0"/>
        </w:rPr>
      </w:pPr>
      <w:r>
        <w:rPr>
          <w:color w:val="0070c0"/>
        </w:rPr>
      </w:r>
      <w:r>
        <w:rPr>
          <w:color w:val="0070c0"/>
        </w:rPr>
      </w:r>
      <w:r>
        <w:rPr>
          <w:color w:val="0070c0"/>
        </w:rPr>
      </w:r>
    </w:p>
    <w:p>
      <w:pPr>
        <w:pStyle w:val="942"/>
        <w:spacing w:before="0" w:after="0"/>
        <w:rPr>
          <w:color w:val="000000" w:themeColor="text1"/>
        </w:rPr>
      </w:pPr>
      <w:r>
        <w:rPr>
          <w:color w:val="000000" w:themeColor="text1"/>
        </w:rPr>
        <w:t xml:space="preserve">4. Перечень мероприятий (результатов) комплекса процессных мероприятий 1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r/>
      <w:r/>
    </w:p>
    <w:tbl>
      <w:tblPr>
        <w:tblStyle w:val="946"/>
        <w:tblW w:w="15332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29"/>
        <w:gridCol w:w="61"/>
        <w:gridCol w:w="4820"/>
        <w:gridCol w:w="1453"/>
        <w:gridCol w:w="1168"/>
        <w:gridCol w:w="933"/>
        <w:gridCol w:w="698"/>
        <w:gridCol w:w="658"/>
        <w:gridCol w:w="618"/>
        <w:gridCol w:w="567"/>
        <w:gridCol w:w="709"/>
        <w:gridCol w:w="567"/>
        <w:gridCol w:w="567"/>
        <w:gridCol w:w="1984"/>
      </w:tblGrid>
      <w:tr>
        <w:trPr>
          <w:trHeight w:val="1038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29" w:type="dxa"/>
            <w:vAlign w:val="center"/>
            <w:vMerge w:val="restart"/>
            <w:textDirection w:val="lrTb"/>
            <w:noWrap w:val="false"/>
          </w:tcPr>
          <w:p>
            <w:pPr>
              <w:ind w:left="15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№ п/п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Наименование мероприятия (результата)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453" w:type="dxa"/>
            <w:vAlign w:val="center"/>
            <w:vMerge w:val="restart"/>
            <w:textDirection w:val="lrTb"/>
            <w:noWrap w:val="false"/>
          </w:tcPr>
          <w:p>
            <w:pPr>
              <w:ind w:left="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Тип мероприятия (результата)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1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Единица измерения (по ОКЕИ)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631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Базовое значение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Значения мероприятия (результата), </w:t>
            </w:r>
            <w:r>
              <w:rPr>
                <w:sz w:val="20"/>
                <w:szCs w:val="20"/>
              </w:rPr>
              <w:br/>
              <w:t xml:space="preserve">параметра характеристики мероприятия (результата) по годам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Связь с показателями комплекса процессных мероприятий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</w:tr>
      <w:tr>
        <w:trPr>
          <w:trHeight w:val="20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52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gridSpan w:val="2"/>
            <w:tcBorders>
              <w:left w:val="single" w:color="000000" w:sz="4" w:space="0"/>
              <w:right w:val="single" w:color="000000" w:sz="4" w:space="0"/>
            </w:tcBorders>
            <w:tcW w:w="488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45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6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right w:val="single" w:color="auto" w:sz="4" w:space="0"/>
            </w:tcBorders>
            <w:tcW w:w="933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значение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tcW w:w="698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год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658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2025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618" w:type="dxa"/>
            <w:vAlign w:val="center"/>
            <w:textDirection w:val="lrTb"/>
            <w:noWrap w:val="false"/>
          </w:tcPr>
          <w:p>
            <w:pPr>
              <w:ind w:left="41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2026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2027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2028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2029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2030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right w:val="single" w:color="000000" w:sz="4" w:space="0"/>
            </w:tcBorders>
            <w:tcW w:w="1984" w:type="dxa"/>
            <w:vMerge w:val="continue"/>
            <w:textDirection w:val="lrTb"/>
            <w:noWrap w:val="false"/>
          </w:tcPr>
          <w:p>
            <w:pPr>
              <w:ind w:left="173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529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4881" w:type="dxa"/>
            <w:vAlign w:val="center"/>
            <w:textDirection w:val="lrTb"/>
            <w:noWrap w:val="false"/>
          </w:tcPr>
          <w:p>
            <w:pPr>
              <w:ind w:left="4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3" w:type="dxa"/>
            <w:vAlign w:val="center"/>
            <w:textDirection w:val="lrTb"/>
            <w:noWrap w:val="false"/>
          </w:tcPr>
          <w:p>
            <w:pPr>
              <w:ind w:left="103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3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8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5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933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6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698" w:type="dxa"/>
            <w:vAlign w:val="center"/>
            <w:textDirection w:val="lrTb"/>
            <w:noWrap w:val="false"/>
          </w:tcPr>
          <w:p>
            <w:pPr>
              <w:ind w:left="82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7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8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8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8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9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10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11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ind w:left="43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12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ind w:left="43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13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14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</w:tr>
      <w:tr>
        <w:trPr>
          <w:trHeight w:val="2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0" w:type="dxa"/>
            <w:textDirection w:val="lrTb"/>
            <w:noWrap w:val="false"/>
          </w:tcPr>
          <w:p>
            <w:pPr>
              <w:ind w:left="41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</w:r>
            <w:r>
              <w:rPr>
                <w:sz w:val="20"/>
                <w:szCs w:val="20"/>
                <w:lang w:val="en-US"/>
              </w:rPr>
            </w:r>
            <w:r>
              <w:rPr>
                <w:sz w:val="20"/>
                <w:szCs w:val="20"/>
                <w:lang w:val="en-US"/>
              </w:rPr>
            </w:r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42" w:type="dxa"/>
            <w:textDirection w:val="lrTb"/>
            <w:noWrap w:val="false"/>
          </w:tcPr>
          <w:p>
            <w:pPr>
              <w:ind w:left="41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1. </w:t>
            </w:r>
            <w:r>
              <w:rPr>
                <w:color w:val="000000" w:themeColor="text1"/>
                <w:sz w:val="20"/>
                <w:szCs w:val="20"/>
              </w:rPr>
              <w:t xml:space="preserve">Обеспечение функций органов местного самоуправления муниципального района «Вейделевский район</w:t>
            </w:r>
            <w:r>
              <w:rPr>
                <w:bCs/>
                <w:i/>
                <w:sz w:val="20"/>
                <w:szCs w:val="20"/>
              </w:rPr>
            </w:r>
            <w:r>
              <w:rPr>
                <w:bCs/>
                <w:i/>
                <w:sz w:val="20"/>
                <w:szCs w:val="20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9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81" w:type="dxa"/>
            <w:vAlign w:val="center"/>
            <w:textDirection w:val="lrTb"/>
            <w:noWrap w:val="false"/>
          </w:tcPr>
          <w:p>
            <w:pPr>
              <w:ind w:left="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Обеспечено материально-техническим обеспечением деятельности </w:t>
            </w:r>
            <w:r>
              <w:rPr>
                <w:sz w:val="20"/>
                <w:szCs w:val="20"/>
              </w:rPr>
              <w:t xml:space="preserve">управления АПК,</w:t>
            </w:r>
            <w:r>
              <w:t xml:space="preserve"> </w:t>
            </w:r>
            <w:r>
              <w:rPr>
                <w:sz w:val="20"/>
                <w:szCs w:val="20"/>
              </w:rPr>
              <w:t xml:space="preserve">природопользования и развития сельских территорий администрации</w:t>
            </w:r>
            <w:r>
              <w:rPr>
                <w:sz w:val="20"/>
                <w:szCs w:val="20"/>
              </w:rPr>
              <w:t xml:space="preserve"> Вейделевского района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3" w:type="dxa"/>
            <w:vAlign w:val="center"/>
            <w:textDirection w:val="lrTb"/>
            <w:noWrap w:val="false"/>
          </w:tcPr>
          <w:p>
            <w:pPr>
              <w:ind w:left="10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МП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8" w:type="dxa"/>
            <w:vAlign w:val="center"/>
            <w:textDirection w:val="lrTb"/>
            <w:noWrap w:val="false"/>
          </w:tcPr>
          <w:p>
            <w:pPr>
              <w:ind w:left="10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Человек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933" w:type="dxa"/>
            <w:vAlign w:val="center"/>
            <w:textDirection w:val="lrTb"/>
            <w:noWrap w:val="false"/>
          </w:tcPr>
          <w:p>
            <w:pPr>
              <w:ind w:left="108"/>
              <w:jc w:val="center"/>
            </w:pPr>
            <w:r>
              <w:t xml:space="preserve">12</w:t>
            </w:r>
            <w:r/>
          </w:p>
        </w:tc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698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8" w:type="dxa"/>
            <w:vAlign w:val="center"/>
            <w:textDirection w:val="lrTb"/>
            <w:noWrap w:val="false"/>
          </w:tcPr>
          <w:p>
            <w:pPr>
              <w:ind w:left="108"/>
              <w:jc w:val="center"/>
            </w:pPr>
            <w:r>
              <w:t xml:space="preserve">11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8" w:type="dxa"/>
            <w:vAlign w:val="center"/>
            <w:textDirection w:val="lrTb"/>
            <w:noWrap w:val="false"/>
          </w:tcPr>
          <w:p>
            <w:pPr>
              <w:ind w:left="10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11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10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11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ind w:left="10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11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10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11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10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11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ind w:left="108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Показатель 1</w:t>
            </w:r>
            <w:r>
              <w:rPr>
                <w:bCs/>
                <w:sz w:val="20"/>
                <w:szCs w:val="20"/>
              </w:rPr>
              <w:t xml:space="preserve"> подраздел 2 "Показатели ко</w:t>
            </w:r>
            <w:r>
              <w:rPr>
                <w:bCs/>
                <w:sz w:val="20"/>
                <w:szCs w:val="20"/>
              </w:rPr>
              <w:t xml:space="preserve">мплекса процессных мероприятий 1</w:t>
            </w:r>
            <w:r>
              <w:rPr>
                <w:bCs/>
                <w:sz w:val="20"/>
                <w:szCs w:val="20"/>
              </w:rPr>
              <w:t xml:space="preserve">"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</w:tr>
      <w:tr>
        <w:trPr>
          <w:trHeight w:val="20"/>
        </w:trPr>
        <w:tc>
          <w:tcPr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32" w:type="dxa"/>
            <w:vAlign w:val="center"/>
            <w:textDirection w:val="lrTb"/>
            <w:noWrap w:val="false"/>
          </w:tcPr>
          <w:p>
            <w:pPr>
              <w:ind w:left="108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Осуществление материального обеспечения деятельности Управления А</w:t>
            </w:r>
            <w:r>
              <w:rPr>
                <w:bCs/>
                <w:sz w:val="20"/>
                <w:szCs w:val="20"/>
              </w:rPr>
              <w:t xml:space="preserve">ПК вкл</w:t>
            </w:r>
            <w:r>
              <w:rPr>
                <w:bCs/>
                <w:sz w:val="20"/>
                <w:szCs w:val="20"/>
              </w:rPr>
              <w:t xml:space="preserve">ючая фонд оплаты труда, оплату коммунальных услуг и иных хозяйственных расходов, осуществление закупок канцелярских принадлежностей и иных закупок, а так же уплата налогов и прочих сборов.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</w:tr>
    </w:tbl>
    <w:p>
      <w:pPr>
        <w:pStyle w:val="942"/>
        <w:spacing w:before="0" w:after="0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pStyle w:val="942"/>
        <w:spacing w:before="0" w:after="0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  <w:t xml:space="preserve">5</w:t>
      </w:r>
      <w:r>
        <w:rPr>
          <w:color w:val="000000" w:themeColor="text1"/>
          <w:highlight w:val="white"/>
        </w:rPr>
        <w:t xml:space="preserve">. Финансовое обеспечение комплекса процессных мероприятий 1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tbl>
      <w:tblPr>
        <w:tblStyle w:val="943"/>
        <w:tblW w:w="4865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288"/>
        <w:gridCol w:w="1371"/>
        <w:gridCol w:w="706"/>
        <w:gridCol w:w="745"/>
        <w:gridCol w:w="825"/>
        <w:gridCol w:w="825"/>
        <w:gridCol w:w="825"/>
        <w:gridCol w:w="825"/>
        <w:gridCol w:w="926"/>
      </w:tblGrid>
      <w:tr>
        <w:trPr>
          <w:trHeight w:val="20"/>
          <w:tblHeader/>
        </w:trPr>
        <w:tc>
          <w:tcPr>
            <w:tcW w:w="2702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 xml:space="preserve">Наименование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447" w:type="pct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spacing w:val="-2"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  <w:lang w:eastAsia="ru-RU"/>
              </w:rPr>
              <w:t xml:space="preserve">Код бюджетной классификации</w:t>
            </w:r>
            <w:r>
              <w:rPr>
                <w:spacing w:val="-2"/>
                <w:sz w:val="20"/>
                <w:szCs w:val="20"/>
                <w:highlight w:val="white"/>
              </w:rPr>
            </w:r>
            <w:r>
              <w:rPr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gridSpan w:val="7"/>
            <w:tcW w:w="1851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highlight w:val="white"/>
              </w:rPr>
            </w:pPr>
            <w:r>
              <w:rPr>
                <w:spacing w:val="-2"/>
                <w:sz w:val="20"/>
                <w:szCs w:val="20"/>
                <w:highlight w:val="white"/>
              </w:rPr>
              <w:t xml:space="preserve">Объем финансового обеспечения по годам, тыс. рублей</w:t>
            </w:r>
            <w:r>
              <w:rPr>
                <w:spacing w:val="-2"/>
                <w:sz w:val="20"/>
                <w:szCs w:val="20"/>
                <w:highlight w:val="white"/>
              </w:rPr>
            </w:r>
            <w:r>
              <w:rPr>
                <w:spacing w:val="-2"/>
                <w:sz w:val="20"/>
                <w:szCs w:val="20"/>
                <w:highlight w:val="white"/>
              </w:rPr>
            </w:r>
          </w:p>
        </w:tc>
      </w:tr>
      <w:tr>
        <w:trPr>
          <w:trHeight w:val="20"/>
          <w:tblHeader/>
        </w:trPr>
        <w:tc>
          <w:tcPr>
            <w:tcW w:w="2702" w:type="pct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447" w:type="pct"/>
            <w:vMerge w:val="continue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</w:r>
            <w:r>
              <w:rPr>
                <w:spacing w:val="-2"/>
                <w:sz w:val="20"/>
                <w:szCs w:val="20"/>
              </w:rPr>
            </w:r>
            <w:r>
              <w:rPr>
                <w:spacing w:val="-2"/>
                <w:sz w:val="20"/>
                <w:szCs w:val="20"/>
              </w:rPr>
            </w:r>
          </w:p>
        </w:tc>
        <w:tc>
          <w:tcPr>
            <w:tcW w:w="230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pacing w:val="-2"/>
                <w:sz w:val="20"/>
                <w:szCs w:val="20"/>
                <w:highlight w:val="white"/>
              </w:rPr>
            </w:pPr>
            <w:r>
              <w:rPr>
                <w:spacing w:val="-2"/>
                <w:sz w:val="20"/>
                <w:szCs w:val="20"/>
                <w:highlight w:val="white"/>
              </w:rPr>
              <w:t xml:space="preserve">2025</w:t>
            </w:r>
            <w:r>
              <w:rPr>
                <w:spacing w:val="-2"/>
                <w:sz w:val="20"/>
                <w:szCs w:val="20"/>
                <w:highlight w:val="white"/>
              </w:rPr>
            </w:r>
            <w:r>
              <w:rPr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24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pacing w:val="-2"/>
                <w:sz w:val="20"/>
                <w:szCs w:val="20"/>
                <w:highlight w:val="white"/>
              </w:rPr>
            </w:pPr>
            <w:r>
              <w:rPr>
                <w:spacing w:val="-2"/>
                <w:sz w:val="20"/>
                <w:szCs w:val="20"/>
                <w:highlight w:val="white"/>
              </w:rPr>
              <w:t xml:space="preserve">2026</w:t>
            </w:r>
            <w:r>
              <w:rPr>
                <w:spacing w:val="-2"/>
                <w:sz w:val="20"/>
                <w:szCs w:val="20"/>
                <w:highlight w:val="white"/>
              </w:rPr>
            </w:r>
            <w:r>
              <w:rPr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26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pacing w:val="-2"/>
                <w:sz w:val="20"/>
                <w:szCs w:val="20"/>
                <w:highlight w:val="white"/>
              </w:rPr>
            </w:pPr>
            <w:r>
              <w:rPr>
                <w:spacing w:val="-2"/>
                <w:sz w:val="20"/>
                <w:szCs w:val="20"/>
                <w:highlight w:val="white"/>
              </w:rPr>
              <w:t xml:space="preserve">2027</w:t>
            </w:r>
            <w:r>
              <w:rPr>
                <w:spacing w:val="-2"/>
                <w:sz w:val="20"/>
                <w:szCs w:val="20"/>
                <w:highlight w:val="white"/>
              </w:rPr>
            </w:r>
            <w:r>
              <w:rPr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26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pacing w:val="-2"/>
                <w:sz w:val="20"/>
                <w:szCs w:val="20"/>
                <w:highlight w:val="white"/>
              </w:rPr>
              <w:t xml:space="preserve">2028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6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2029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6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2030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302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Всего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</w:tr>
      <w:tr>
        <w:trPr>
          <w:trHeight w:val="20"/>
          <w:tblHeader/>
        </w:trPr>
        <w:tc>
          <w:tcPr>
            <w:tcW w:w="2702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pacing w:val="-2"/>
                <w:sz w:val="20"/>
                <w:szCs w:val="20"/>
                <w:highlight w:val="white"/>
              </w:rPr>
              <w:t xml:space="preserve">1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44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pacing w:val="-2"/>
                <w:sz w:val="20"/>
                <w:szCs w:val="20"/>
                <w:highlight w:val="white"/>
              </w:rPr>
            </w:pPr>
            <w:r>
              <w:rPr>
                <w:spacing w:val="-2"/>
                <w:sz w:val="20"/>
                <w:szCs w:val="20"/>
                <w:highlight w:val="white"/>
              </w:rPr>
              <w:t xml:space="preserve">2</w:t>
            </w:r>
            <w:r>
              <w:rPr>
                <w:spacing w:val="-2"/>
                <w:sz w:val="20"/>
                <w:szCs w:val="20"/>
                <w:highlight w:val="white"/>
              </w:rPr>
            </w:r>
            <w:r>
              <w:rPr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230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pacing w:val="-2"/>
                <w:sz w:val="20"/>
                <w:szCs w:val="20"/>
                <w:highlight w:val="white"/>
              </w:rPr>
            </w:pPr>
            <w:r>
              <w:rPr>
                <w:spacing w:val="-2"/>
                <w:sz w:val="20"/>
                <w:szCs w:val="20"/>
                <w:highlight w:val="white"/>
              </w:rPr>
              <w:t xml:space="preserve">3</w:t>
            </w:r>
            <w:r>
              <w:rPr>
                <w:spacing w:val="-2"/>
                <w:sz w:val="20"/>
                <w:szCs w:val="20"/>
                <w:highlight w:val="white"/>
              </w:rPr>
            </w:r>
            <w:r>
              <w:rPr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24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pacing w:val="-2"/>
                <w:sz w:val="20"/>
                <w:szCs w:val="20"/>
                <w:highlight w:val="white"/>
              </w:rPr>
            </w:pPr>
            <w:r>
              <w:rPr>
                <w:spacing w:val="-2"/>
                <w:sz w:val="20"/>
                <w:szCs w:val="20"/>
                <w:highlight w:val="white"/>
              </w:rPr>
              <w:t xml:space="preserve">4</w:t>
            </w:r>
            <w:r>
              <w:rPr>
                <w:spacing w:val="-2"/>
                <w:sz w:val="20"/>
                <w:szCs w:val="20"/>
                <w:highlight w:val="white"/>
              </w:rPr>
            </w:r>
            <w:r>
              <w:rPr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26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pacing w:val="-2"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5</w:t>
            </w:r>
            <w:r>
              <w:rPr>
                <w:spacing w:val="-2"/>
                <w:sz w:val="20"/>
                <w:szCs w:val="20"/>
                <w:highlight w:val="white"/>
              </w:rPr>
            </w:r>
            <w:r>
              <w:rPr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26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pacing w:val="-2"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6</w:t>
            </w:r>
            <w:r>
              <w:rPr>
                <w:spacing w:val="-2"/>
                <w:sz w:val="20"/>
                <w:szCs w:val="20"/>
                <w:highlight w:val="white"/>
              </w:rPr>
            </w:r>
            <w:r>
              <w:rPr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26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7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6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8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302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9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</w:tr>
      <w:tr>
        <w:trPr>
          <w:trHeight w:val="20"/>
        </w:trPr>
        <w:tc>
          <w:tcPr>
            <w:tcW w:w="2702" w:type="pct"/>
            <w:vAlign w:val="center"/>
            <w:textDirection w:val="lrTb"/>
            <w:noWrap w:val="false"/>
          </w:tcPr>
          <w:p>
            <w:pPr>
              <w:ind w:firstLine="0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i/>
                <w:sz w:val="20"/>
                <w:szCs w:val="20"/>
                <w:highlight w:val="white"/>
              </w:rPr>
              <w:t xml:space="preserve">Комплекс процессных мероприятий</w:t>
            </w:r>
            <w:r>
              <w:rPr>
                <w:i/>
                <w:sz w:val="20"/>
                <w:szCs w:val="20"/>
                <w:highlight w:val="white"/>
              </w:rPr>
              <w:t xml:space="preserve"> </w:t>
            </w:r>
            <w:r>
              <w:rPr>
                <w:b/>
                <w:i/>
                <w:sz w:val="20"/>
                <w:szCs w:val="20"/>
                <w:highlight w:val="white"/>
              </w:rPr>
              <w:t xml:space="preserve">(всего)</w:t>
            </w:r>
            <w:r>
              <w:rPr>
                <w:b/>
              </w:rPr>
              <w:t xml:space="preserve"> </w:t>
            </w:r>
            <w:r>
              <w:rPr>
                <w:b/>
                <w:i/>
                <w:sz w:val="20"/>
                <w:szCs w:val="20"/>
              </w:rPr>
              <w:t xml:space="preserve">Обеспечение функций органов местного самоуправления муниципального района «Вейделевский район</w:t>
            </w:r>
            <w:r>
              <w:rPr>
                <w:i/>
                <w:sz w:val="20"/>
                <w:szCs w:val="20"/>
                <w:highlight w:val="white"/>
              </w:rPr>
              <w:t xml:space="preserve">», в том числе: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447" w:type="pct"/>
            <w:textDirection w:val="lrTb"/>
            <w:noWrap w:val="false"/>
          </w:tcPr>
          <w:p>
            <w:pPr>
              <w:ind w:firstLine="0"/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color w:val="000000" w:themeColor="text1"/>
                <w:sz w:val="20"/>
                <w:szCs w:val="20"/>
                <w:highlight w:val="white"/>
              </w:rPr>
              <w:t xml:space="preserve">880 0405 06 4 01 00190 </w:t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230" w:type="pct"/>
            <w:textDirection w:val="lrTb"/>
            <w:noWrap w:val="false"/>
          </w:tcPr>
          <w:p>
            <w:pPr>
              <w:ind w:firstLine="0"/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 xml:space="preserve">10156,0</w:t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243" w:type="pct"/>
            <w:textDirection w:val="lrTb"/>
            <w:noWrap w:val="false"/>
          </w:tcPr>
          <w:p>
            <w:pPr>
              <w:ind w:firstLine="0"/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 xml:space="preserve">10332,0</w:t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269" w:type="pct"/>
            <w:textDirection w:val="lrTb"/>
            <w:noWrap w:val="false"/>
          </w:tcPr>
          <w:p>
            <w:pPr>
              <w:ind w:firstLine="0"/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 xml:space="preserve">10332,0</w:t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269" w:type="pct"/>
            <w:textDirection w:val="lrTb"/>
            <w:noWrap w:val="false"/>
          </w:tcPr>
          <w:p>
            <w:pPr>
              <w:ind w:firstLine="0"/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 xml:space="preserve">8729,3</w:t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269" w:type="pct"/>
            <w:textDirection w:val="lrTb"/>
            <w:noWrap w:val="false"/>
          </w:tcPr>
          <w:p>
            <w:pPr>
              <w:ind w:firstLine="0"/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 xml:space="preserve">8729,3</w:t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269" w:type="pct"/>
            <w:textDirection w:val="lrTb"/>
            <w:noWrap w:val="false"/>
          </w:tcPr>
          <w:p>
            <w:pPr>
              <w:ind w:firstLine="0"/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 xml:space="preserve">8729,3</w:t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302" w:type="pct"/>
            <w:textDirection w:val="lrTb"/>
            <w:noWrap w:val="false"/>
          </w:tcPr>
          <w:p>
            <w:pPr>
              <w:ind w:firstLine="0"/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 xml:space="preserve">57007,9</w:t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</w:p>
        </w:tc>
      </w:tr>
      <w:tr>
        <w:trPr>
          <w:trHeight w:val="20"/>
        </w:trPr>
        <w:tc>
          <w:tcPr>
            <w:tcW w:w="2702" w:type="pct"/>
            <w:textDirection w:val="lrTb"/>
            <w:noWrap w:val="false"/>
          </w:tcPr>
          <w:p>
            <w:pPr>
              <w:ind w:left="283" w:firstLine="0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Местный бюджет (всего), из них: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447" w:type="pct"/>
            <w:textDirection w:val="lrTb"/>
            <w:noWrap w:val="false"/>
          </w:tcPr>
          <w:p>
            <w:pPr>
              <w:ind w:firstLine="0"/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230" w:type="pct"/>
            <w:textDirection w:val="lrTb"/>
            <w:noWrap w:val="false"/>
          </w:tcPr>
          <w:p>
            <w:pPr>
              <w:ind w:firstLine="0"/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 xml:space="preserve">10156,0</w:t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243" w:type="pct"/>
            <w:textDirection w:val="lrTb"/>
            <w:noWrap w:val="false"/>
          </w:tcPr>
          <w:p>
            <w:pPr>
              <w:ind w:firstLine="0"/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 xml:space="preserve">10332,0</w:t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269" w:type="pct"/>
            <w:textDirection w:val="lrTb"/>
            <w:noWrap w:val="false"/>
          </w:tcPr>
          <w:p>
            <w:pPr>
              <w:ind w:firstLine="0"/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 xml:space="preserve">10332,0</w:t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269" w:type="pct"/>
            <w:textDirection w:val="lrTb"/>
            <w:noWrap w:val="false"/>
          </w:tcPr>
          <w:p>
            <w:pPr>
              <w:ind w:firstLine="0"/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 xml:space="preserve">8729,3</w:t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269" w:type="pct"/>
            <w:textDirection w:val="lrTb"/>
            <w:noWrap w:val="false"/>
          </w:tcPr>
          <w:p>
            <w:pPr>
              <w:ind w:firstLine="0"/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 xml:space="preserve">8729,3</w:t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269" w:type="pct"/>
            <w:textDirection w:val="lrTb"/>
            <w:noWrap w:val="false"/>
          </w:tcPr>
          <w:p>
            <w:pPr>
              <w:ind w:firstLine="0"/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 xml:space="preserve">8729,3</w:t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302" w:type="pct"/>
            <w:textDirection w:val="lrTb"/>
            <w:noWrap w:val="false"/>
          </w:tcPr>
          <w:p>
            <w:pPr>
              <w:ind w:firstLine="0"/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 xml:space="preserve">57007,9</w:t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</w:p>
        </w:tc>
      </w:tr>
      <w:tr>
        <w:trPr>
          <w:trHeight w:val="20"/>
        </w:trPr>
        <w:tc>
          <w:tcPr>
            <w:tcW w:w="2702" w:type="pct"/>
            <w:vAlign w:val="center"/>
            <w:textDirection w:val="lrTb"/>
            <w:noWrap w:val="false"/>
          </w:tcPr>
          <w:p>
            <w:pPr>
              <w:ind w:left="567" w:firstLine="0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 межбюджетные трансферты из федерального бюджета (справочно)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447" w:type="pct"/>
            <w:textDirection w:val="lrTb"/>
            <w:noWrap w:val="false"/>
          </w:tcPr>
          <w:p>
            <w:pPr>
              <w:ind w:firstLine="0"/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230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color w:val="000000" w:themeColor="text1"/>
                <w:sz w:val="20"/>
                <w:szCs w:val="20"/>
                <w:highlight w:val="white"/>
              </w:rPr>
              <w:t xml:space="preserve">-</w:t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24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color w:val="000000" w:themeColor="text1"/>
                <w:sz w:val="20"/>
                <w:szCs w:val="20"/>
                <w:highlight w:val="white"/>
              </w:rPr>
              <w:t xml:space="preserve">-</w:t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26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color w:val="000000" w:themeColor="text1"/>
                <w:sz w:val="20"/>
                <w:szCs w:val="20"/>
                <w:highlight w:val="white"/>
              </w:rPr>
              <w:t xml:space="preserve">-</w:t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26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color w:val="000000" w:themeColor="text1"/>
                <w:sz w:val="20"/>
                <w:szCs w:val="20"/>
                <w:highlight w:val="white"/>
              </w:rPr>
              <w:t xml:space="preserve">-</w:t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26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color w:val="000000" w:themeColor="text1"/>
                <w:sz w:val="20"/>
                <w:szCs w:val="20"/>
                <w:highlight w:val="white"/>
              </w:rPr>
              <w:t xml:space="preserve">-</w:t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26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color w:val="000000" w:themeColor="text1"/>
                <w:sz w:val="20"/>
                <w:szCs w:val="20"/>
                <w:highlight w:val="white"/>
              </w:rPr>
              <w:t xml:space="preserve">-</w:t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302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color w:val="000000" w:themeColor="text1"/>
                <w:sz w:val="20"/>
                <w:szCs w:val="20"/>
                <w:highlight w:val="white"/>
              </w:rPr>
              <w:t xml:space="preserve">-</w:t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</w:p>
        </w:tc>
      </w:tr>
      <w:tr>
        <w:trPr>
          <w:trHeight w:val="20"/>
        </w:trPr>
        <w:tc>
          <w:tcPr>
            <w:tcW w:w="2702" w:type="pct"/>
            <w:vAlign w:val="center"/>
            <w:textDirection w:val="lrTb"/>
            <w:noWrap w:val="false"/>
          </w:tcPr>
          <w:p>
            <w:pPr>
              <w:ind w:left="567" w:firstLine="0"/>
              <w:jc w:val="both"/>
              <w:rPr>
                <w:i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 межбюджетные трансферты из областного бюджета (справочно)</w:t>
            </w:r>
            <w:r>
              <w:rPr>
                <w:i/>
                <w:sz w:val="20"/>
                <w:szCs w:val="20"/>
                <w:highlight w:val="white"/>
              </w:rPr>
            </w:r>
            <w:r>
              <w:rPr>
                <w:i/>
                <w:sz w:val="20"/>
                <w:szCs w:val="20"/>
                <w:highlight w:val="white"/>
              </w:rPr>
            </w:r>
          </w:p>
        </w:tc>
        <w:tc>
          <w:tcPr>
            <w:tcW w:w="447" w:type="pct"/>
            <w:textDirection w:val="lrTb"/>
            <w:noWrap w:val="false"/>
          </w:tcPr>
          <w:p>
            <w:pPr>
              <w:ind w:firstLine="0"/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230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color w:val="000000" w:themeColor="text1"/>
                <w:sz w:val="20"/>
                <w:szCs w:val="20"/>
                <w:highlight w:val="white"/>
              </w:rPr>
              <w:t xml:space="preserve">-</w:t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24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color w:val="000000" w:themeColor="text1"/>
                <w:sz w:val="20"/>
                <w:szCs w:val="20"/>
                <w:highlight w:val="white"/>
              </w:rPr>
              <w:t xml:space="preserve">-</w:t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26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color w:val="000000" w:themeColor="text1"/>
                <w:sz w:val="20"/>
                <w:szCs w:val="20"/>
                <w:highlight w:val="white"/>
              </w:rPr>
              <w:t xml:space="preserve">-</w:t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26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color w:val="000000" w:themeColor="text1"/>
                <w:sz w:val="20"/>
                <w:szCs w:val="20"/>
                <w:highlight w:val="white"/>
              </w:rPr>
              <w:t xml:space="preserve">-</w:t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26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color w:val="000000" w:themeColor="text1"/>
                <w:sz w:val="20"/>
                <w:szCs w:val="20"/>
                <w:highlight w:val="white"/>
              </w:rPr>
              <w:t xml:space="preserve">-</w:t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26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color w:val="000000" w:themeColor="text1"/>
                <w:sz w:val="20"/>
                <w:szCs w:val="20"/>
                <w:highlight w:val="white"/>
              </w:rPr>
              <w:t xml:space="preserve">-</w:t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302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color w:val="000000" w:themeColor="text1"/>
                <w:sz w:val="20"/>
                <w:szCs w:val="20"/>
                <w:highlight w:val="white"/>
              </w:rPr>
              <w:t xml:space="preserve">-</w:t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</w:p>
        </w:tc>
      </w:tr>
      <w:tr>
        <w:trPr>
          <w:trHeight w:val="20"/>
        </w:trPr>
        <w:tc>
          <w:tcPr>
            <w:tcW w:w="2702" w:type="pct"/>
            <w:textDirection w:val="lrTb"/>
            <w:noWrap w:val="false"/>
          </w:tcPr>
          <w:p>
            <w:pPr>
              <w:ind w:left="567" w:firstLine="0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 местный бюджет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447" w:type="pct"/>
            <w:textDirection w:val="lrTb"/>
            <w:noWrap w:val="false"/>
          </w:tcPr>
          <w:p>
            <w:pPr>
              <w:ind w:firstLine="0"/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230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24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26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26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26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26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302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</w:p>
        </w:tc>
      </w:tr>
      <w:tr>
        <w:trPr>
          <w:trHeight w:val="20"/>
        </w:trPr>
        <w:tc>
          <w:tcPr>
            <w:tcW w:w="2702" w:type="pct"/>
            <w:textDirection w:val="lrTb"/>
            <w:noWrap w:val="false"/>
          </w:tcPr>
          <w:p>
            <w:pPr>
              <w:ind w:left="283" w:firstLine="0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Внебюджетные источники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447" w:type="pct"/>
            <w:textDirection w:val="lrTb"/>
            <w:noWrap w:val="false"/>
          </w:tcPr>
          <w:p>
            <w:pPr>
              <w:ind w:firstLine="0"/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230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color w:val="000000" w:themeColor="text1"/>
                <w:sz w:val="20"/>
                <w:szCs w:val="20"/>
                <w:highlight w:val="white"/>
              </w:rPr>
              <w:t xml:space="preserve">-</w:t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24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color w:val="000000" w:themeColor="text1"/>
                <w:sz w:val="20"/>
                <w:szCs w:val="20"/>
                <w:highlight w:val="white"/>
              </w:rPr>
              <w:t xml:space="preserve">-</w:t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26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color w:val="000000" w:themeColor="text1"/>
                <w:sz w:val="20"/>
                <w:szCs w:val="20"/>
                <w:highlight w:val="white"/>
              </w:rPr>
              <w:t xml:space="preserve">-</w:t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26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color w:val="000000" w:themeColor="text1"/>
                <w:sz w:val="20"/>
                <w:szCs w:val="20"/>
                <w:highlight w:val="white"/>
              </w:rPr>
              <w:t xml:space="preserve">-</w:t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26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color w:val="000000" w:themeColor="text1"/>
                <w:sz w:val="20"/>
                <w:szCs w:val="20"/>
                <w:highlight w:val="white"/>
              </w:rPr>
              <w:t xml:space="preserve">-</w:t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26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color w:val="000000" w:themeColor="text1"/>
                <w:sz w:val="20"/>
                <w:szCs w:val="20"/>
                <w:highlight w:val="white"/>
              </w:rPr>
              <w:t xml:space="preserve">-</w:t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302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color w:val="000000" w:themeColor="text1"/>
                <w:sz w:val="20"/>
                <w:szCs w:val="20"/>
                <w:highlight w:val="white"/>
              </w:rPr>
              <w:t xml:space="preserve">-</w:t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</w:p>
        </w:tc>
      </w:tr>
      <w:tr>
        <w:trPr>
          <w:trHeight w:val="20"/>
        </w:trPr>
        <w:tc>
          <w:tcPr>
            <w:tcW w:w="2702" w:type="pct"/>
            <w:vAlign w:val="center"/>
            <w:textDirection w:val="lrTb"/>
            <w:noWrap w:val="false"/>
          </w:tcPr>
          <w:p>
            <w:pPr>
              <w:rPr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  <w:highlight w:val="white"/>
              </w:rPr>
              <w:t xml:space="preserve">Мероприятие (результат) </w:t>
            </w:r>
            <w:r>
              <w:rPr>
                <w:b/>
                <w:i/>
                <w:sz w:val="20"/>
                <w:szCs w:val="20"/>
              </w:rPr>
              <w:t xml:space="preserve">Обеспечение функций </w:t>
            </w:r>
            <w:r>
              <w:rPr>
                <w:b/>
                <w:i/>
                <w:sz w:val="20"/>
                <w:szCs w:val="20"/>
              </w:rPr>
              <w:t xml:space="preserve">управления АПК </w:t>
            </w:r>
            <w:r>
              <w:rPr>
                <w:b/>
                <w:i/>
                <w:sz w:val="20"/>
                <w:szCs w:val="20"/>
              </w:rPr>
              <w:t xml:space="preserve">Вейделевский</w:t>
            </w:r>
            <w:r>
              <w:rPr>
                <w:b/>
                <w:i/>
                <w:sz w:val="20"/>
                <w:szCs w:val="20"/>
              </w:rPr>
              <w:t xml:space="preserve">,</w:t>
            </w:r>
            <w:r>
              <w:t xml:space="preserve"> </w:t>
            </w:r>
            <w:r>
              <w:rPr>
                <w:b/>
                <w:i/>
                <w:sz w:val="20"/>
                <w:szCs w:val="20"/>
              </w:rPr>
              <w:t xml:space="preserve">природопользования и развития сельских территорий администрации</w:t>
            </w:r>
            <w:r>
              <w:rPr>
                <w:b/>
                <w:i/>
                <w:sz w:val="20"/>
                <w:szCs w:val="20"/>
              </w:rPr>
              <w:t xml:space="preserve"> Вейделевского </w:t>
            </w:r>
            <w:r>
              <w:rPr>
                <w:b/>
                <w:i/>
                <w:sz w:val="20"/>
                <w:szCs w:val="20"/>
              </w:rPr>
              <w:t xml:space="preserve">район</w:t>
            </w:r>
            <w:r>
              <w:rPr>
                <w:b/>
                <w:i/>
                <w:sz w:val="20"/>
                <w:szCs w:val="20"/>
                <w:highlight w:val="white"/>
              </w:rPr>
              <w:t xml:space="preserve"> </w:t>
            </w:r>
            <w:r>
              <w:rPr>
                <w:i/>
                <w:sz w:val="20"/>
                <w:szCs w:val="20"/>
                <w:highlight w:val="white"/>
              </w:rPr>
              <w:t xml:space="preserve">всего</w:t>
            </w:r>
            <w:r>
              <w:rPr>
                <w:i/>
                <w:sz w:val="20"/>
                <w:szCs w:val="20"/>
                <w:highlight w:val="white"/>
              </w:rPr>
              <w:t xml:space="preserve">, в том числе:</w:t>
            </w:r>
            <w:r>
              <w:rPr>
                <w:i/>
                <w:sz w:val="20"/>
                <w:szCs w:val="20"/>
              </w:rPr>
            </w:r>
            <w:r>
              <w:rPr>
                <w:i/>
                <w:sz w:val="20"/>
                <w:szCs w:val="20"/>
              </w:rPr>
            </w:r>
          </w:p>
        </w:tc>
        <w:tc>
          <w:tcPr>
            <w:tcW w:w="447" w:type="pct"/>
            <w:textDirection w:val="lrTb"/>
            <w:noWrap w:val="false"/>
          </w:tcPr>
          <w:p>
            <w:pPr>
              <w:ind w:firstLine="0"/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880 0405 06 4 01 00190 100, 200,800</w:t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230" w:type="pct"/>
            <w:textDirection w:val="lrTb"/>
            <w:noWrap w:val="false"/>
          </w:tcPr>
          <w:p>
            <w:pPr>
              <w:ind w:firstLine="0"/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 xml:space="preserve">10156,0</w:t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243" w:type="pct"/>
            <w:textDirection w:val="lrTb"/>
            <w:noWrap w:val="false"/>
          </w:tcPr>
          <w:p>
            <w:pPr>
              <w:ind w:firstLine="0"/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 xml:space="preserve">10332,0</w:t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269" w:type="pct"/>
            <w:textDirection w:val="lrTb"/>
            <w:noWrap w:val="false"/>
          </w:tcPr>
          <w:p>
            <w:pPr>
              <w:ind w:firstLine="0"/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 xml:space="preserve">10332,0</w:t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269" w:type="pct"/>
            <w:textDirection w:val="lrTb"/>
            <w:noWrap w:val="false"/>
          </w:tcPr>
          <w:p>
            <w:pPr>
              <w:ind w:firstLine="0"/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 xml:space="preserve">8729,3</w:t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269" w:type="pct"/>
            <w:textDirection w:val="lrTb"/>
            <w:noWrap w:val="false"/>
          </w:tcPr>
          <w:p>
            <w:pPr>
              <w:ind w:firstLine="0"/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 xml:space="preserve">8729,3</w:t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269" w:type="pct"/>
            <w:textDirection w:val="lrTb"/>
            <w:noWrap w:val="false"/>
          </w:tcPr>
          <w:p>
            <w:pPr>
              <w:ind w:firstLine="0"/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 xml:space="preserve">8729,3</w:t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302" w:type="pct"/>
            <w:textDirection w:val="lrTb"/>
            <w:noWrap w:val="false"/>
          </w:tcPr>
          <w:p>
            <w:pPr>
              <w:ind w:firstLine="0"/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 xml:space="preserve">57007,9</w:t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</w:p>
        </w:tc>
      </w:tr>
      <w:tr>
        <w:trPr>
          <w:trHeight w:val="20"/>
        </w:trPr>
        <w:tc>
          <w:tcPr>
            <w:tcW w:w="2702" w:type="pct"/>
            <w:textDirection w:val="lrTb"/>
            <w:noWrap w:val="false"/>
          </w:tcPr>
          <w:p>
            <w:pPr>
              <w:ind w:left="283" w:firstLine="0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Местный бюджет (всего), из них: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447" w:type="pct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230" w:type="pct"/>
            <w:textDirection w:val="lrTb"/>
            <w:noWrap w:val="false"/>
          </w:tcPr>
          <w:p>
            <w:pPr>
              <w:ind w:firstLine="0"/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 xml:space="preserve">10156,0</w:t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243" w:type="pct"/>
            <w:textDirection w:val="lrTb"/>
            <w:noWrap w:val="false"/>
          </w:tcPr>
          <w:p>
            <w:pPr>
              <w:ind w:firstLine="0"/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 xml:space="preserve">10332,0</w:t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269" w:type="pct"/>
            <w:textDirection w:val="lrTb"/>
            <w:noWrap w:val="false"/>
          </w:tcPr>
          <w:p>
            <w:pPr>
              <w:ind w:firstLine="0"/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 xml:space="preserve">10332,0</w:t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269" w:type="pct"/>
            <w:textDirection w:val="lrTb"/>
            <w:noWrap w:val="false"/>
          </w:tcPr>
          <w:p>
            <w:pPr>
              <w:ind w:firstLine="0"/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 xml:space="preserve">8729,3</w:t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269" w:type="pct"/>
            <w:textDirection w:val="lrTb"/>
            <w:noWrap w:val="false"/>
          </w:tcPr>
          <w:p>
            <w:pPr>
              <w:ind w:firstLine="0"/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 xml:space="preserve">8729,3</w:t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269" w:type="pct"/>
            <w:textDirection w:val="lrTb"/>
            <w:noWrap w:val="false"/>
          </w:tcPr>
          <w:p>
            <w:pPr>
              <w:ind w:firstLine="0"/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 xml:space="preserve">8729,3</w:t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302" w:type="pct"/>
            <w:textDirection w:val="lrTb"/>
            <w:noWrap w:val="false"/>
          </w:tcPr>
          <w:p>
            <w:pPr>
              <w:ind w:firstLine="0"/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 xml:space="preserve">57007,9</w:t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</w:p>
        </w:tc>
      </w:tr>
      <w:tr>
        <w:trPr>
          <w:trHeight w:val="20"/>
        </w:trPr>
        <w:tc>
          <w:tcPr>
            <w:tcW w:w="2702" w:type="pct"/>
            <w:vAlign w:val="center"/>
            <w:textDirection w:val="lrTb"/>
            <w:noWrap w:val="false"/>
          </w:tcPr>
          <w:p>
            <w:pPr>
              <w:ind w:left="567" w:firstLine="0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 межбюджетные трансферты из федерального бюджета (справочно)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447" w:type="pct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tcW w:w="230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color w:val="000000" w:themeColor="text1"/>
                <w:sz w:val="20"/>
                <w:szCs w:val="20"/>
                <w:highlight w:val="white"/>
              </w:rPr>
              <w:t xml:space="preserve">-</w:t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24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color w:val="000000" w:themeColor="text1"/>
                <w:sz w:val="20"/>
                <w:szCs w:val="20"/>
                <w:highlight w:val="white"/>
              </w:rPr>
              <w:t xml:space="preserve">-</w:t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26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color w:val="000000" w:themeColor="text1"/>
                <w:sz w:val="20"/>
                <w:szCs w:val="20"/>
                <w:highlight w:val="white"/>
              </w:rPr>
              <w:t xml:space="preserve">-</w:t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26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color w:val="000000" w:themeColor="text1"/>
                <w:sz w:val="20"/>
                <w:szCs w:val="20"/>
                <w:highlight w:val="white"/>
              </w:rPr>
              <w:t xml:space="preserve">-</w:t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26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color w:val="000000" w:themeColor="text1"/>
                <w:sz w:val="20"/>
                <w:szCs w:val="20"/>
                <w:highlight w:val="white"/>
              </w:rPr>
              <w:t xml:space="preserve">-</w:t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26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color w:val="000000" w:themeColor="text1"/>
                <w:sz w:val="20"/>
                <w:szCs w:val="20"/>
                <w:highlight w:val="white"/>
              </w:rPr>
              <w:t xml:space="preserve">-</w:t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302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color w:val="000000" w:themeColor="text1"/>
                <w:sz w:val="20"/>
                <w:szCs w:val="20"/>
                <w:highlight w:val="white"/>
              </w:rPr>
              <w:t xml:space="preserve">-</w:t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</w:p>
        </w:tc>
      </w:tr>
      <w:tr>
        <w:trPr>
          <w:trHeight w:val="20"/>
        </w:trPr>
        <w:tc>
          <w:tcPr>
            <w:tcW w:w="2702" w:type="pct"/>
            <w:vAlign w:val="center"/>
            <w:textDirection w:val="lrTb"/>
            <w:noWrap w:val="false"/>
          </w:tcPr>
          <w:p>
            <w:pPr>
              <w:ind w:left="567" w:firstLine="0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 межбюджетные трансферты из областного бюджета (справочно)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447" w:type="pct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tcW w:w="230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color w:val="000000" w:themeColor="text1"/>
                <w:sz w:val="20"/>
                <w:szCs w:val="20"/>
                <w:highlight w:val="white"/>
              </w:rPr>
              <w:t xml:space="preserve">-</w:t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24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color w:val="000000" w:themeColor="text1"/>
                <w:sz w:val="20"/>
                <w:szCs w:val="20"/>
                <w:highlight w:val="white"/>
              </w:rPr>
              <w:t xml:space="preserve">-</w:t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26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color w:val="000000" w:themeColor="text1"/>
                <w:sz w:val="20"/>
                <w:szCs w:val="20"/>
                <w:highlight w:val="white"/>
              </w:rPr>
              <w:t xml:space="preserve">-</w:t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26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color w:val="000000" w:themeColor="text1"/>
                <w:sz w:val="20"/>
                <w:szCs w:val="20"/>
                <w:highlight w:val="white"/>
              </w:rPr>
              <w:t xml:space="preserve">-</w:t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26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color w:val="000000" w:themeColor="text1"/>
                <w:sz w:val="20"/>
                <w:szCs w:val="20"/>
                <w:highlight w:val="white"/>
              </w:rPr>
              <w:t xml:space="preserve">-</w:t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26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color w:val="000000" w:themeColor="text1"/>
                <w:sz w:val="20"/>
                <w:szCs w:val="20"/>
                <w:highlight w:val="white"/>
              </w:rPr>
              <w:t xml:space="preserve">-</w:t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302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color w:val="000000" w:themeColor="text1"/>
                <w:sz w:val="20"/>
                <w:szCs w:val="20"/>
                <w:highlight w:val="white"/>
              </w:rPr>
              <w:t xml:space="preserve">-</w:t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</w:p>
        </w:tc>
      </w:tr>
      <w:tr>
        <w:trPr>
          <w:trHeight w:val="20"/>
        </w:trPr>
        <w:tc>
          <w:tcPr>
            <w:tcW w:w="2702" w:type="pct"/>
            <w:textDirection w:val="lrTb"/>
            <w:noWrap w:val="false"/>
          </w:tcPr>
          <w:p>
            <w:pPr>
              <w:ind w:left="567" w:firstLine="0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 местный бюджет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447" w:type="pct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230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43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69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69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69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69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302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</w:tr>
      <w:tr>
        <w:trPr>
          <w:trHeight w:val="20"/>
        </w:trPr>
        <w:tc>
          <w:tcPr>
            <w:tcW w:w="2702" w:type="pct"/>
            <w:textDirection w:val="lrTb"/>
            <w:noWrap w:val="false"/>
          </w:tcPr>
          <w:p>
            <w:pPr>
              <w:ind w:left="283" w:firstLine="1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Внебюджетные источники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447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30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4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6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6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6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6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302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</w:tr>
    </w:tbl>
    <w:p>
      <w:pPr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contextualSpacing/>
        <w:jc w:val="center"/>
        <w:rPr>
          <w:color w:val="000000" w:themeColor="text1"/>
          <w:highlight w:val="white"/>
        </w:rPr>
        <w:outlineLvl w:val="3"/>
      </w:pP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contextualSpacing/>
        <w:jc w:val="center"/>
        <w:rPr>
          <w:color w:val="000000" w:themeColor="text1"/>
          <w:highlight w:val="white"/>
        </w:rPr>
        <w:outlineLvl w:val="3"/>
      </w:pP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contextualSpacing/>
        <w:jc w:val="center"/>
        <w:rPr>
          <w:color w:val="000000" w:themeColor="text1"/>
          <w:highlight w:val="white"/>
        </w:rPr>
        <w:outlineLvl w:val="3"/>
      </w:pPr>
      <w:r>
        <w:rPr>
          <w:color w:val="000000" w:themeColor="text1"/>
          <w:highlight w:val="white"/>
        </w:rPr>
        <w:t xml:space="preserve">6</w:t>
      </w:r>
      <w:r>
        <w:rPr>
          <w:color w:val="000000" w:themeColor="text1"/>
          <w:highlight w:val="white"/>
        </w:rPr>
        <w:t xml:space="preserve">. План реализации комплекса процессных мероприятий </w:t>
      </w:r>
      <w:r>
        <w:rPr>
          <w:color w:val="000000" w:themeColor="text1"/>
          <w:highlight w:val="white"/>
        </w:rPr>
        <w:t xml:space="preserve">1</w:t>
      </w:r>
      <w:r>
        <w:rPr>
          <w:color w:val="000000" w:themeColor="text1"/>
          <w:highlight w:val="white"/>
        </w:rPr>
        <w:t xml:space="preserve"> на 2025-2027 гг.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tbl>
      <w:tblPr>
        <w:tblStyle w:val="947"/>
        <w:tblW w:w="15455" w:type="dxa"/>
        <w:tblInd w:w="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90"/>
        <w:gridCol w:w="4123"/>
        <w:gridCol w:w="3103"/>
        <w:gridCol w:w="3671"/>
        <w:gridCol w:w="2187"/>
        <w:gridCol w:w="1581"/>
      </w:tblGrid>
      <w:tr>
        <w:trPr>
          <w:trHeight w:val="2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0" w:type="dxa"/>
            <w:textDirection w:val="lrTb"/>
            <w:noWrap w:val="false"/>
          </w:tcPr>
          <w:p>
            <w:pPr>
              <w:ind w:left="8"/>
              <w:jc w:val="center"/>
              <w:spacing w:after="160" w:line="259" w:lineRule="auto"/>
              <w:rPr>
                <w:bCs/>
                <w:sz w:val="20"/>
                <w:szCs w:val="20"/>
                <w:lang w:val="en-US"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№</w:t>
            </w:r>
            <w:r>
              <w:rPr>
                <w:bCs/>
                <w:sz w:val="20"/>
                <w:szCs w:val="20"/>
                <w:lang w:val="en-US" w:eastAsia="en-US"/>
              </w:rPr>
            </w:r>
            <w:r>
              <w:rPr>
                <w:bCs/>
                <w:sz w:val="20"/>
                <w:szCs w:val="20"/>
                <w:lang w:val="en-US" w:eastAsia="en-US"/>
              </w:rPr>
            </w:r>
          </w:p>
          <w:p>
            <w:pPr>
              <w:ind w:left="8"/>
              <w:jc w:val="center"/>
              <w:spacing w:after="160" w:line="259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п/п</w:t>
            </w:r>
            <w:r>
              <w:rPr>
                <w:bCs/>
                <w:sz w:val="20"/>
                <w:szCs w:val="20"/>
                <w:lang w:eastAsia="en-US"/>
              </w:rPr>
            </w:r>
            <w:r>
              <w:rPr>
                <w:bCs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23" w:type="dxa"/>
            <w:vAlign w:val="center"/>
            <w:textDirection w:val="lrTb"/>
            <w:noWrap w:val="false"/>
          </w:tcPr>
          <w:p>
            <w:pPr>
              <w:ind w:left="8"/>
              <w:jc w:val="center"/>
              <w:spacing w:after="160" w:line="259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Задача, мероприятие (результат) /</w:t>
            </w:r>
            <w:r>
              <w:rPr>
                <w:bCs/>
                <w:sz w:val="20"/>
                <w:szCs w:val="20"/>
                <w:lang w:eastAsia="en-US"/>
              </w:rPr>
            </w:r>
            <w:r>
              <w:rPr>
                <w:bCs/>
                <w:sz w:val="20"/>
                <w:szCs w:val="20"/>
                <w:lang w:eastAsia="en-US"/>
              </w:rPr>
            </w:r>
          </w:p>
          <w:p>
            <w:pPr>
              <w:ind w:left="8"/>
              <w:jc w:val="center"/>
              <w:spacing w:after="160" w:line="259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контрольная точка</w:t>
            </w:r>
            <w:r>
              <w:rPr>
                <w:bCs/>
                <w:sz w:val="20"/>
                <w:szCs w:val="20"/>
                <w:lang w:eastAsia="en-US"/>
              </w:rPr>
            </w:r>
            <w:r>
              <w:rPr>
                <w:bCs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3" w:type="dxa"/>
            <w:vAlign w:val="center"/>
            <w:textDirection w:val="lrTb"/>
            <w:noWrap w:val="false"/>
          </w:tcPr>
          <w:p>
            <w:pPr>
              <w:ind w:left="7"/>
              <w:jc w:val="center"/>
              <w:spacing w:after="160" w:line="259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Дата наступления контрольной точки (</w:t>
            </w:r>
            <w:r>
              <w:rPr>
                <w:bCs/>
                <w:sz w:val="20"/>
                <w:szCs w:val="20"/>
                <w:lang w:eastAsia="en-US"/>
              </w:rPr>
              <w:t xml:space="preserve">день.месяц</w:t>
            </w:r>
            <w:r>
              <w:rPr>
                <w:bCs/>
                <w:sz w:val="20"/>
                <w:szCs w:val="20"/>
                <w:lang w:eastAsia="en-US"/>
              </w:rPr>
              <w:t xml:space="preserve">)</w:t>
            </w:r>
            <w:r>
              <w:rPr>
                <w:bCs/>
                <w:sz w:val="20"/>
                <w:szCs w:val="20"/>
                <w:lang w:eastAsia="en-US"/>
              </w:rPr>
            </w:r>
            <w:r>
              <w:rPr>
                <w:bCs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71" w:type="dxa"/>
            <w:vAlign w:val="center"/>
            <w:textDirection w:val="lrTb"/>
            <w:noWrap w:val="false"/>
          </w:tcPr>
          <w:p>
            <w:pPr>
              <w:jc w:val="center"/>
              <w:spacing w:after="160" w:line="259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Ответственный исполнитель</w:t>
            </w:r>
            <w:r>
              <w:rPr>
                <w:rFonts w:eastAsiaTheme="minorHAnsi"/>
                <w:sz w:val="20"/>
                <w:szCs w:val="20"/>
                <w:lang w:eastAsia="en-US"/>
              </w:rPr>
            </w:r>
            <w:r>
              <w:rPr>
                <w:rFonts w:eastAsiaTheme="minorHAnsi"/>
                <w:sz w:val="20"/>
                <w:szCs w:val="20"/>
                <w:lang w:eastAsia="en-US"/>
              </w:rPr>
            </w:r>
          </w:p>
          <w:p>
            <w:pPr>
              <w:ind w:left="173" w:right="158"/>
              <w:jc w:val="center"/>
              <w:widowControl w:val="off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</w:r>
            <w:r>
              <w:rPr>
                <w:bCs/>
                <w:sz w:val="20"/>
                <w:szCs w:val="20"/>
                <w:lang w:eastAsia="en-US"/>
              </w:rPr>
            </w:r>
            <w:r>
              <w:rPr>
                <w:bCs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87" w:type="dxa"/>
            <w:vAlign w:val="center"/>
            <w:textDirection w:val="lrTb"/>
            <w:noWrap w:val="false"/>
          </w:tcPr>
          <w:p>
            <w:pPr>
              <w:jc w:val="center"/>
              <w:spacing w:after="160" w:line="259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Вид подтверждающего документа</w:t>
            </w:r>
            <w:r>
              <w:rPr>
                <w:bCs/>
                <w:sz w:val="20"/>
                <w:szCs w:val="20"/>
                <w:lang w:eastAsia="en-US"/>
              </w:rPr>
            </w:r>
            <w:r>
              <w:rPr>
                <w:bCs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vAlign w:val="center"/>
            <w:textDirection w:val="lrTb"/>
            <w:noWrap w:val="false"/>
          </w:tcPr>
          <w:p>
            <w:pPr>
              <w:jc w:val="center"/>
              <w:spacing w:after="160" w:line="259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Информационная система</w:t>
            </w:r>
            <w:r>
              <w:rPr>
                <w:bCs/>
                <w:sz w:val="20"/>
                <w:szCs w:val="20"/>
                <w:lang w:eastAsia="en-US"/>
              </w:rPr>
            </w:r>
            <w:r>
              <w:rPr>
                <w:bCs/>
                <w:sz w:val="20"/>
                <w:szCs w:val="20"/>
                <w:lang w:eastAsia="en-US"/>
              </w:rPr>
            </w:r>
          </w:p>
        </w:tc>
      </w:tr>
      <w:tr>
        <w:trPr>
          <w:trHeight w:val="2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0" w:type="dxa"/>
            <w:textDirection w:val="lrTb"/>
            <w:noWrap w:val="false"/>
          </w:tcPr>
          <w:p>
            <w:pPr>
              <w:ind w:left="7"/>
              <w:jc w:val="center"/>
              <w:spacing w:after="160" w:line="259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1</w:t>
            </w:r>
            <w:r>
              <w:rPr>
                <w:bCs/>
                <w:sz w:val="20"/>
                <w:szCs w:val="20"/>
                <w:lang w:eastAsia="en-US"/>
              </w:rPr>
            </w:r>
            <w:r>
              <w:rPr>
                <w:bCs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23" w:type="dxa"/>
            <w:textDirection w:val="lrTb"/>
            <w:noWrap w:val="false"/>
          </w:tcPr>
          <w:p>
            <w:pPr>
              <w:ind w:left="7"/>
              <w:jc w:val="center"/>
              <w:spacing w:after="160" w:line="259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2 </w:t>
            </w:r>
            <w:r>
              <w:rPr>
                <w:bCs/>
                <w:sz w:val="20"/>
                <w:szCs w:val="20"/>
                <w:lang w:eastAsia="en-US"/>
              </w:rPr>
            </w:r>
            <w:r>
              <w:rPr>
                <w:bCs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3" w:type="dxa"/>
            <w:textDirection w:val="lrTb"/>
            <w:noWrap w:val="false"/>
          </w:tcPr>
          <w:p>
            <w:pPr>
              <w:ind w:left="5"/>
              <w:jc w:val="center"/>
              <w:spacing w:after="160" w:line="259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3 </w:t>
            </w:r>
            <w:r>
              <w:rPr>
                <w:bCs/>
                <w:sz w:val="20"/>
                <w:szCs w:val="20"/>
                <w:lang w:eastAsia="en-US"/>
              </w:rPr>
            </w:r>
            <w:r>
              <w:rPr>
                <w:bCs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71" w:type="dxa"/>
            <w:textDirection w:val="lrTb"/>
            <w:noWrap w:val="false"/>
          </w:tcPr>
          <w:p>
            <w:pPr>
              <w:ind w:left="5"/>
              <w:jc w:val="center"/>
              <w:spacing w:after="160" w:line="259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4</w:t>
            </w:r>
            <w:r>
              <w:rPr>
                <w:bCs/>
                <w:sz w:val="20"/>
                <w:szCs w:val="20"/>
                <w:lang w:eastAsia="en-US"/>
              </w:rPr>
            </w:r>
            <w:r>
              <w:rPr>
                <w:bCs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87" w:type="dxa"/>
            <w:textDirection w:val="lrTb"/>
            <w:noWrap w:val="false"/>
          </w:tcPr>
          <w:p>
            <w:pPr>
              <w:ind w:left="5"/>
              <w:jc w:val="center"/>
              <w:spacing w:after="160" w:line="259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5</w:t>
            </w:r>
            <w:r>
              <w:rPr>
                <w:bCs/>
                <w:sz w:val="20"/>
                <w:szCs w:val="20"/>
                <w:lang w:eastAsia="en-US"/>
              </w:rPr>
            </w:r>
            <w:r>
              <w:rPr>
                <w:bCs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textDirection w:val="lrTb"/>
            <w:noWrap w:val="false"/>
          </w:tcPr>
          <w:p>
            <w:pPr>
              <w:ind w:left="5"/>
              <w:jc w:val="center"/>
              <w:spacing w:after="160" w:line="259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6</w:t>
            </w:r>
            <w:r>
              <w:rPr>
                <w:bCs/>
                <w:sz w:val="20"/>
                <w:szCs w:val="20"/>
                <w:lang w:eastAsia="en-US"/>
              </w:rPr>
            </w:r>
            <w:r>
              <w:rPr>
                <w:bCs/>
                <w:sz w:val="20"/>
                <w:szCs w:val="20"/>
                <w:lang w:eastAsia="en-US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0" w:type="dxa"/>
            <w:textDirection w:val="lrTb"/>
            <w:noWrap w:val="false"/>
          </w:tcPr>
          <w:p>
            <w:pPr>
              <w:jc w:val="center"/>
              <w:spacing w:after="160" w:line="259" w:lineRule="auto"/>
              <w:rPr>
                <w:b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bCs/>
                <w:iCs/>
                <w:color w:val="000000" w:themeColor="text1"/>
                <w:sz w:val="20"/>
                <w:szCs w:val="20"/>
                <w:lang w:eastAsia="en-US"/>
              </w:rPr>
              <w:t xml:space="preserve">1</w:t>
            </w:r>
            <w:r>
              <w:rPr>
                <w:bCs/>
                <w:color w:val="000000" w:themeColor="text1"/>
                <w:sz w:val="20"/>
                <w:szCs w:val="20"/>
                <w:lang w:eastAsia="en-US"/>
              </w:rPr>
              <w:t xml:space="preserve">.</w:t>
            </w:r>
            <w:r>
              <w:rPr>
                <w:bCs/>
                <w:color w:val="000000" w:themeColor="text1"/>
                <w:sz w:val="20"/>
                <w:szCs w:val="20"/>
                <w:lang w:eastAsia="en-US"/>
              </w:rPr>
            </w:r>
            <w:r>
              <w:rPr>
                <w:bCs/>
                <w:color w:val="000000" w:themeColor="text1"/>
                <w:sz w:val="20"/>
                <w:szCs w:val="20"/>
                <w:lang w:eastAsia="en-US"/>
              </w:rPr>
            </w:r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65" w:type="dxa"/>
            <w:textDirection w:val="lrTb"/>
            <w:noWrap w:val="false"/>
          </w:tcPr>
          <w:p>
            <w:pPr>
              <w:jc w:val="center"/>
              <w:spacing w:after="160" w:line="259" w:lineRule="auto"/>
              <w:rPr>
                <w:b/>
                <w:bCs/>
                <w:i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color w:val="000000" w:themeColor="text1"/>
                <w:sz w:val="20"/>
                <w:szCs w:val="20"/>
                <w:lang w:eastAsia="en-US"/>
              </w:rPr>
              <w:t xml:space="preserve">Задача 1. «</w:t>
            </w:r>
            <w:r>
              <w:rPr>
                <w:rFonts w:eastAsiaTheme="minorHAnsi"/>
                <w:b/>
                <w:color w:val="000000" w:themeColor="text1"/>
                <w:sz w:val="20"/>
                <w:szCs w:val="20"/>
                <w:lang w:eastAsia="en-US"/>
              </w:rPr>
              <w:t xml:space="preserve">Обеспечение функций органов местного самоуправления муниципального района «Вейделевский район»</w:t>
            </w:r>
            <w:r>
              <w:rPr>
                <w:rFonts w:eastAsiaTheme="minorHAnsi"/>
                <w:b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>
              <w:rPr>
                <w:b/>
                <w:bCs/>
                <w:i/>
                <w:color w:val="000000" w:themeColor="text1"/>
                <w:sz w:val="20"/>
                <w:szCs w:val="20"/>
                <w:lang w:eastAsia="en-US"/>
              </w:rPr>
            </w:r>
            <w:r>
              <w:rPr>
                <w:b/>
                <w:bCs/>
                <w:i/>
                <w:color w:val="000000" w:themeColor="text1"/>
                <w:sz w:val="20"/>
                <w:szCs w:val="20"/>
                <w:lang w:eastAsia="en-US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0" w:type="dxa"/>
            <w:textDirection w:val="lrTb"/>
            <w:noWrap w:val="false"/>
          </w:tcPr>
          <w:p>
            <w:pPr>
              <w:jc w:val="center"/>
              <w:spacing w:after="160" w:line="259" w:lineRule="auto"/>
              <w:rPr>
                <w:bCs/>
                <w:i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bCs/>
                <w:iCs/>
                <w:color w:val="000000" w:themeColor="text1"/>
                <w:sz w:val="20"/>
                <w:szCs w:val="20"/>
                <w:lang w:eastAsia="en-US"/>
              </w:rPr>
              <w:t xml:space="preserve">1.1.</w:t>
            </w:r>
            <w:r>
              <w:rPr>
                <w:bCs/>
                <w:iCs/>
                <w:color w:val="000000" w:themeColor="text1"/>
                <w:sz w:val="20"/>
                <w:szCs w:val="20"/>
                <w:lang w:eastAsia="en-US"/>
              </w:rPr>
            </w:r>
            <w:r>
              <w:rPr>
                <w:bCs/>
                <w:iCs/>
                <w:color w:val="000000" w:themeColor="text1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4123" w:type="dxa"/>
            <w:textDirection w:val="lrTb"/>
            <w:noWrap w:val="false"/>
          </w:tcPr>
          <w:p>
            <w:pPr>
              <w:spacing w:after="160" w:line="259" w:lineRule="auto"/>
              <w:rPr>
                <w:bCs/>
                <w:i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bCs/>
                <w:iCs/>
                <w:color w:val="000000" w:themeColor="text1"/>
                <w:sz w:val="20"/>
                <w:szCs w:val="20"/>
                <w:lang w:eastAsia="en-US"/>
              </w:rPr>
              <w:t xml:space="preserve">Мероприятие (результат): «Обеспечение деятельности управления АПК</w:t>
            </w:r>
            <w:r>
              <w:rPr>
                <w:bCs/>
                <w:iCs/>
                <w:color w:val="000000" w:themeColor="text1"/>
                <w:sz w:val="20"/>
                <w:szCs w:val="20"/>
                <w:lang w:eastAsia="en-US"/>
              </w:rPr>
              <w:t xml:space="preserve">,</w:t>
            </w:r>
            <w:r>
              <w:rPr>
                <w:bCs/>
                <w:iCs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>
              <w:rPr>
                <w:bCs/>
                <w:iCs/>
                <w:color w:val="000000" w:themeColor="text1"/>
                <w:sz w:val="20"/>
                <w:szCs w:val="20"/>
                <w:lang w:eastAsia="en-US"/>
              </w:rPr>
              <w:t xml:space="preserve">природопользования и развития сельских территорий администрации Вейделевского района</w:t>
            </w:r>
            <w:r>
              <w:rPr>
                <w:bCs/>
                <w:iCs/>
                <w:color w:val="000000" w:themeColor="text1"/>
                <w:sz w:val="20"/>
                <w:szCs w:val="20"/>
                <w:lang w:eastAsia="en-US"/>
              </w:rPr>
              <w:t xml:space="preserve">»</w:t>
            </w:r>
            <w:r>
              <w:rPr>
                <w:bCs/>
                <w:i/>
                <w:color w:val="000000" w:themeColor="text1"/>
                <w:sz w:val="20"/>
                <w:szCs w:val="20"/>
                <w:lang w:eastAsia="en-US"/>
              </w:rPr>
            </w:r>
            <w:r>
              <w:rPr>
                <w:bCs/>
                <w:i/>
                <w:color w:val="000000" w:themeColor="text1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03" w:type="dxa"/>
            <w:vAlign w:val="center"/>
            <w:textDirection w:val="lrTb"/>
            <w:noWrap w:val="false"/>
          </w:tcPr>
          <w:p>
            <w:pPr>
              <w:jc w:val="center"/>
              <w:spacing w:after="160" w:line="259" w:lineRule="auto"/>
              <w:rPr>
                <w:b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bCs/>
                <w:color w:val="000000" w:themeColor="text1"/>
                <w:sz w:val="20"/>
                <w:szCs w:val="20"/>
                <w:lang w:eastAsia="en-US"/>
              </w:rPr>
              <w:t xml:space="preserve">Х</w:t>
            </w:r>
            <w:r>
              <w:rPr>
                <w:bCs/>
                <w:color w:val="000000" w:themeColor="text1"/>
                <w:sz w:val="20"/>
                <w:szCs w:val="20"/>
                <w:lang w:eastAsia="en-US"/>
              </w:rPr>
            </w:r>
            <w:r>
              <w:rPr>
                <w:bCs/>
                <w:color w:val="000000" w:themeColor="text1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71" w:type="dxa"/>
            <w:vAlign w:val="center"/>
            <w:textDirection w:val="lrTb"/>
            <w:noWrap w:val="false"/>
          </w:tcPr>
          <w:p>
            <w:pPr>
              <w:jc w:val="center"/>
              <w:spacing w:after="160" w:line="259" w:lineRule="auto"/>
              <w:rPr>
                <w:b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bCs/>
                <w:color w:val="000000" w:themeColor="text1"/>
                <w:sz w:val="20"/>
                <w:szCs w:val="20"/>
                <w:lang w:eastAsia="en-US"/>
              </w:rPr>
              <w:t xml:space="preserve">Панина Галина Владимировна – заместитель главы администрации района – начальник управления АПК, природопользования и развития сельских территорий администрации Вейделевского района</w:t>
            </w:r>
            <w:r>
              <w:rPr>
                <w:bCs/>
                <w:color w:val="000000" w:themeColor="text1"/>
                <w:sz w:val="20"/>
                <w:szCs w:val="20"/>
                <w:lang w:eastAsia="en-US"/>
              </w:rPr>
            </w:r>
            <w:r>
              <w:rPr>
                <w:bCs/>
                <w:color w:val="000000" w:themeColor="text1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2187" w:type="dxa"/>
            <w:vAlign w:val="center"/>
            <w:textDirection w:val="lrTb"/>
            <w:noWrap w:val="false"/>
          </w:tcPr>
          <w:p>
            <w:pPr>
              <w:jc w:val="center"/>
              <w:spacing w:after="160" w:line="259" w:lineRule="auto"/>
              <w:rPr>
                <w:b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bCs/>
                <w:color w:val="000000" w:themeColor="text1"/>
                <w:sz w:val="20"/>
                <w:szCs w:val="20"/>
                <w:lang w:eastAsia="en-US"/>
              </w:rPr>
              <w:t xml:space="preserve">Отчет о финансовых результатах деятельности управления</w:t>
            </w:r>
            <w:r>
              <w:rPr>
                <w:bCs/>
                <w:color w:val="000000" w:themeColor="text1"/>
                <w:sz w:val="20"/>
                <w:szCs w:val="20"/>
                <w:lang w:eastAsia="en-US"/>
              </w:rPr>
            </w:r>
            <w:r>
              <w:rPr>
                <w:bCs/>
                <w:color w:val="000000" w:themeColor="text1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textDirection w:val="lrTb"/>
            <w:noWrap w:val="false"/>
          </w:tcPr>
          <w:p>
            <w:pPr>
              <w:ind w:left="61"/>
              <w:jc w:val="center"/>
              <w:spacing w:after="160" w:line="259" w:lineRule="auto"/>
              <w:rPr>
                <w:b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bCs/>
                <w:color w:val="000000" w:themeColor="text1"/>
                <w:sz w:val="20"/>
                <w:szCs w:val="20"/>
                <w:lang w:eastAsia="en-US"/>
              </w:rPr>
            </w:r>
            <w:r>
              <w:rPr>
                <w:bCs/>
                <w:color w:val="000000" w:themeColor="text1"/>
                <w:sz w:val="20"/>
                <w:szCs w:val="20"/>
                <w:lang w:eastAsia="en-US"/>
              </w:rPr>
            </w:r>
            <w:r>
              <w:rPr>
                <w:bCs/>
                <w:color w:val="000000" w:themeColor="text1"/>
                <w:sz w:val="20"/>
                <w:szCs w:val="20"/>
                <w:lang w:eastAsia="en-US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0" w:type="dxa"/>
            <w:textDirection w:val="lrTb"/>
            <w:noWrap w:val="false"/>
          </w:tcPr>
          <w:p>
            <w:pPr>
              <w:jc w:val="center"/>
              <w:spacing w:after="160" w:line="259" w:lineRule="auto"/>
              <w:rPr>
                <w:bCs/>
                <w:iCs/>
                <w:color w:val="000000" w:themeColor="text1"/>
                <w:sz w:val="20"/>
                <w:szCs w:val="20"/>
              </w:rPr>
            </w:pPr>
            <w:r>
              <w:rPr>
                <w:bCs/>
                <w:iCs/>
                <w:color w:val="000000" w:themeColor="text1"/>
                <w:sz w:val="20"/>
                <w:szCs w:val="20"/>
              </w:rPr>
              <w:t xml:space="preserve">1.2</w:t>
            </w:r>
            <w:r>
              <w:rPr>
                <w:bCs/>
                <w:iCs/>
                <w:color w:val="000000" w:themeColor="text1"/>
                <w:sz w:val="20"/>
                <w:szCs w:val="20"/>
              </w:rPr>
            </w:r>
            <w:r>
              <w:rPr>
                <w:bCs/>
                <w:iCs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4123" w:type="dxa"/>
            <w:textDirection w:val="lrTb"/>
            <w:noWrap w:val="false"/>
          </w:tcPr>
          <w:p>
            <w:pPr>
              <w:spacing w:after="160" w:line="259" w:lineRule="auto"/>
              <w:rPr>
                <w:bCs/>
                <w:iCs/>
                <w:color w:val="000000" w:themeColor="text1"/>
                <w:sz w:val="20"/>
                <w:szCs w:val="20"/>
              </w:rPr>
            </w:pPr>
            <w:r>
              <w:rPr>
                <w:bCs/>
                <w:iCs/>
                <w:color w:val="000000" w:themeColor="text1"/>
                <w:sz w:val="20"/>
                <w:szCs w:val="20"/>
              </w:rPr>
              <w:t xml:space="preserve">Мероприятие (результат): «Обеспечение деятельности управления АПК</w:t>
            </w:r>
            <w:r>
              <w:rPr>
                <w:bCs/>
                <w:iCs/>
                <w:color w:val="000000" w:themeColor="text1"/>
                <w:sz w:val="20"/>
                <w:szCs w:val="20"/>
              </w:rPr>
              <w:t xml:space="preserve">,</w:t>
            </w:r>
            <w:r>
              <w:rPr>
                <w:bCs/>
                <w:iCs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bCs/>
                <w:iCs/>
                <w:color w:val="000000" w:themeColor="text1"/>
                <w:sz w:val="20"/>
                <w:szCs w:val="20"/>
              </w:rPr>
              <w:t xml:space="preserve">природопользования и развития сельских территорий администрации Вейделевского района</w:t>
            </w:r>
            <w:r>
              <w:rPr>
                <w:bCs/>
                <w:iCs/>
                <w:color w:val="000000" w:themeColor="text1"/>
                <w:sz w:val="20"/>
                <w:szCs w:val="20"/>
              </w:rPr>
              <w:t xml:space="preserve">»</w:t>
            </w:r>
            <w:r>
              <w:rPr>
                <w:bCs/>
                <w:iCs/>
                <w:color w:val="000000" w:themeColor="text1"/>
                <w:sz w:val="20"/>
                <w:szCs w:val="20"/>
              </w:rPr>
            </w:r>
            <w:r>
              <w:rPr>
                <w:bCs/>
                <w:iCs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03" w:type="dxa"/>
            <w:vAlign w:val="center"/>
            <w:textDirection w:val="lrTb"/>
            <w:noWrap w:val="false"/>
          </w:tcPr>
          <w:p>
            <w:pPr>
              <w:jc w:val="center"/>
              <w:spacing w:after="160" w:line="259" w:lineRule="auto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 xml:space="preserve">1 и</w:t>
            </w:r>
            <w:r>
              <w:rPr>
                <w:bCs/>
                <w:color w:val="000000" w:themeColor="text1"/>
                <w:sz w:val="20"/>
                <w:szCs w:val="20"/>
              </w:rPr>
              <w:t xml:space="preserve">юн</w:t>
            </w:r>
            <w:r>
              <w:rPr>
                <w:bCs/>
                <w:color w:val="000000" w:themeColor="text1"/>
                <w:sz w:val="20"/>
                <w:szCs w:val="20"/>
              </w:rPr>
              <w:t xml:space="preserve">я</w:t>
            </w:r>
            <w:r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bCs/>
                <w:color w:val="000000" w:themeColor="text1"/>
                <w:sz w:val="20"/>
                <w:szCs w:val="20"/>
              </w:rPr>
            </w:r>
            <w:r>
              <w:rPr>
                <w:bCs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71" w:type="dxa"/>
            <w:vAlign w:val="center"/>
            <w:textDirection w:val="lrTb"/>
            <w:noWrap w:val="false"/>
          </w:tcPr>
          <w:p>
            <w:pPr>
              <w:jc w:val="center"/>
              <w:spacing w:after="160" w:line="259" w:lineRule="auto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 xml:space="preserve">Панина Галина Владимировна – заместитель главы администрации района – начальник управления АПК, природопользования и развития сельских территорий администрации Вейделевского района</w:t>
            </w:r>
            <w:r>
              <w:rPr>
                <w:bCs/>
                <w:color w:val="000000" w:themeColor="text1"/>
                <w:sz w:val="20"/>
                <w:szCs w:val="20"/>
              </w:rPr>
            </w:r>
            <w:r>
              <w:rPr>
                <w:bCs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2187" w:type="dxa"/>
            <w:vAlign w:val="center"/>
            <w:textDirection w:val="lrTb"/>
            <w:noWrap w:val="false"/>
          </w:tcPr>
          <w:p>
            <w:pPr>
              <w:jc w:val="center"/>
              <w:spacing w:after="160" w:line="259" w:lineRule="auto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 xml:space="preserve">Отчет о финансовых результатах деятельности управления</w:t>
            </w:r>
            <w:r>
              <w:rPr>
                <w:bCs/>
                <w:color w:val="000000" w:themeColor="text1"/>
                <w:sz w:val="20"/>
                <w:szCs w:val="20"/>
              </w:rPr>
            </w:r>
            <w:r>
              <w:rPr>
                <w:bCs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textDirection w:val="lrTb"/>
            <w:noWrap w:val="false"/>
          </w:tcPr>
          <w:p>
            <w:pPr>
              <w:ind w:left="61"/>
              <w:jc w:val="center"/>
              <w:spacing w:after="160" w:line="259" w:lineRule="auto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</w:r>
            <w:r>
              <w:rPr>
                <w:bCs/>
                <w:color w:val="000000" w:themeColor="text1"/>
                <w:sz w:val="20"/>
                <w:szCs w:val="20"/>
              </w:rPr>
            </w:r>
            <w:r>
              <w:rPr>
                <w:bCs/>
                <w:color w:val="000000" w:themeColor="text1"/>
                <w:sz w:val="20"/>
                <w:szCs w:val="20"/>
              </w:rPr>
            </w:r>
          </w:p>
        </w:tc>
      </w:tr>
    </w:tbl>
    <w:p>
      <w:pPr>
        <w:pStyle w:val="945"/>
        <w:spacing w:line="240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945"/>
        <w:spacing w:line="240" w:lineRule="auto"/>
        <w:rPr>
          <w:rStyle w:val="934"/>
          <w:color w:val="000000" w:themeColor="text1"/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lang w:val="en-US"/>
        </w:rPr>
        <w:t xml:space="preserve">IV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Паспорт комплекса процессных мероприятий</w:t>
      </w:r>
      <w:r>
        <w:rPr>
          <w:sz w:val="22"/>
          <w:szCs w:val="22"/>
        </w:rPr>
        <w:t xml:space="preserve"> 2</w:t>
      </w:r>
      <w:r>
        <w:rPr>
          <w:rStyle w:val="934"/>
          <w:sz w:val="22"/>
          <w:szCs w:val="22"/>
        </w:rPr>
        <w:t xml:space="preserve"> </w:t>
      </w:r>
      <w:r>
        <w:rPr>
          <w:rStyle w:val="934"/>
          <w:color w:val="000000" w:themeColor="text1"/>
          <w:sz w:val="22"/>
          <w:szCs w:val="22"/>
        </w:rPr>
        <w:t xml:space="preserve">«</w:t>
      </w:r>
      <w:r>
        <w:rPr>
          <w:color w:val="000000" w:themeColor="text1"/>
          <w:sz w:val="20"/>
          <w:szCs w:val="20"/>
        </w:rPr>
        <w:t xml:space="preserve">Обеспечение деятельности (оказание услуг) муниципальных учреждений (организаций</w:t>
      </w:r>
      <w:r>
        <w:rPr>
          <w:color w:val="000000" w:themeColor="text1"/>
          <w:sz w:val="20"/>
          <w:szCs w:val="20"/>
        </w:rPr>
        <w:t xml:space="preserve">)</w:t>
      </w:r>
      <w:r>
        <w:rPr>
          <w:rStyle w:val="934"/>
          <w:color w:val="000000" w:themeColor="text1"/>
          <w:sz w:val="22"/>
          <w:szCs w:val="22"/>
        </w:rPr>
        <w:t xml:space="preserve">»</w:t>
      </w:r>
      <w:r>
        <w:rPr>
          <w:rStyle w:val="934"/>
          <w:color w:val="000000" w:themeColor="text1"/>
          <w:sz w:val="22"/>
          <w:szCs w:val="22"/>
        </w:rPr>
        <w:t xml:space="preserve"> </w:t>
      </w:r>
      <w:r>
        <w:rPr>
          <w:rStyle w:val="934"/>
          <w:color w:val="000000" w:themeColor="text1"/>
          <w:sz w:val="22"/>
          <w:szCs w:val="22"/>
        </w:rPr>
      </w:r>
      <w:r>
        <w:rPr>
          <w:rStyle w:val="934"/>
          <w:color w:val="000000" w:themeColor="text1"/>
          <w:sz w:val="22"/>
          <w:szCs w:val="22"/>
        </w:rPr>
      </w:r>
    </w:p>
    <w:p>
      <w:pPr>
        <w:pStyle w:val="945"/>
        <w:spacing w:line="240" w:lineRule="auto"/>
        <w:rPr>
          <w:rFonts w:eastAsiaTheme="majorEastAsia"/>
          <w:bCs/>
          <w:color w:val="000000" w:themeColor="text1"/>
          <w:sz w:val="22"/>
          <w:szCs w:val="22"/>
        </w:rPr>
      </w:pPr>
      <w:r>
        <w:rPr>
          <w:rStyle w:val="934"/>
          <w:rFonts w:ascii="Times New Roman" w:hAnsi="Times New Roman" w:cs="Times New Roman"/>
          <w:color w:val="000000" w:themeColor="text1"/>
          <w:sz w:val="22"/>
          <w:szCs w:val="22"/>
        </w:rPr>
        <w:t xml:space="preserve">(далее </w:t>
      </w:r>
      <w:r>
        <w:rPr>
          <w:rStyle w:val="934"/>
          <w:rFonts w:ascii="Times New Roman" w:hAnsi="Times New Roman" w:cs="Times New Roman"/>
          <w:color w:val="000000" w:themeColor="text1"/>
          <w:sz w:val="22"/>
          <w:szCs w:val="22"/>
        </w:rPr>
        <w:t xml:space="preserve">–</w:t>
      </w:r>
      <w:r>
        <w:rPr>
          <w:rStyle w:val="934"/>
          <w:rFonts w:ascii="Times New Roman" w:hAnsi="Times New Roman" w:cs="Times New Roman"/>
          <w:color w:val="000000" w:themeColor="text1"/>
          <w:sz w:val="22"/>
          <w:szCs w:val="22"/>
        </w:rPr>
        <w:t xml:space="preserve"> комплекс</w:t>
      </w:r>
      <w:r>
        <w:rPr>
          <w:rStyle w:val="934"/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</w:t>
      </w:r>
      <w:r>
        <w:rPr>
          <w:rStyle w:val="934"/>
          <w:rFonts w:ascii="Times New Roman" w:hAnsi="Times New Roman" w:cs="Times New Roman"/>
          <w:color w:val="000000" w:themeColor="text1"/>
          <w:sz w:val="22"/>
          <w:szCs w:val="22"/>
        </w:rPr>
        <w:t xml:space="preserve">процессных мероприятий </w:t>
      </w:r>
      <w:r>
        <w:rPr>
          <w:rStyle w:val="934"/>
          <w:rFonts w:ascii="Times New Roman" w:hAnsi="Times New Roman" w:cs="Times New Roman"/>
          <w:color w:val="000000" w:themeColor="text1"/>
          <w:sz w:val="22"/>
          <w:szCs w:val="22"/>
        </w:rPr>
        <w:t xml:space="preserve">2</w:t>
      </w:r>
      <w:r>
        <w:rPr>
          <w:rStyle w:val="934"/>
          <w:rFonts w:ascii="Times New Roman" w:hAnsi="Times New Roman" w:cs="Times New Roman"/>
          <w:color w:val="000000" w:themeColor="text1"/>
          <w:sz w:val="22"/>
          <w:szCs w:val="22"/>
        </w:rPr>
        <w:t xml:space="preserve">)</w:t>
      </w:r>
      <w:r>
        <w:rPr>
          <w:rFonts w:eastAsiaTheme="majorEastAsia"/>
          <w:bCs/>
          <w:color w:val="000000" w:themeColor="text1"/>
          <w:sz w:val="22"/>
          <w:szCs w:val="22"/>
        </w:rPr>
      </w:r>
      <w:r>
        <w:rPr>
          <w:rFonts w:eastAsiaTheme="majorEastAsia"/>
          <w:bCs/>
          <w:color w:val="000000" w:themeColor="text1"/>
          <w:sz w:val="22"/>
          <w:szCs w:val="22"/>
        </w:rPr>
      </w:r>
    </w:p>
    <w:p>
      <w:pPr>
        <w:jc w:val="center"/>
        <w:rPr>
          <w:bCs/>
        </w:rPr>
      </w:pPr>
      <w:r>
        <w:rPr>
          <w:bCs/>
        </w:rPr>
      </w:r>
      <w:r>
        <w:rPr>
          <w:bCs/>
        </w:rPr>
      </w:r>
      <w:r>
        <w:rPr>
          <w:bCs/>
        </w:rPr>
      </w:r>
    </w:p>
    <w:p>
      <w:pPr>
        <w:pStyle w:val="942"/>
        <w:spacing w:before="0" w:after="0"/>
      </w:pPr>
      <w:r/>
      <w:r/>
    </w:p>
    <w:p>
      <w:pPr>
        <w:pStyle w:val="942"/>
        <w:spacing w:before="0" w:after="0"/>
      </w:pPr>
      <w:r>
        <w:t xml:space="preserve">1. Общие положения</w:t>
      </w:r>
      <w:r/>
    </w:p>
    <w:p>
      <w:r/>
      <w:r/>
    </w:p>
    <w:tbl>
      <w:tblPr>
        <w:tblStyle w:val="943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982"/>
        <w:gridCol w:w="7780"/>
      </w:tblGrid>
      <w:tr>
        <w:trPr>
          <w:jc w:val="center"/>
          <w:trHeight w:val="516"/>
        </w:trPr>
        <w:tc>
          <w:tcPr>
            <w:tcW w:w="2532" w:type="pct"/>
            <w:vAlign w:val="center"/>
            <w:textDirection w:val="lrTb"/>
            <w:noWrap w:val="false"/>
          </w:tcPr>
          <w:p>
            <w:pPr>
              <w:ind w:firstLine="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Ответственный  орган 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W w:w="2468" w:type="pct"/>
            <w:vAlign w:val="center"/>
            <w:textDirection w:val="lrTb"/>
            <w:noWrap w:val="false"/>
          </w:tcPr>
          <w:p>
            <w:pPr>
              <w:ind w:firstLine="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Управление АПК, природопользования и развития сельских территорий администрации Вейделевского района - </w:t>
            </w:r>
            <w:r>
              <w:rPr>
                <w:bCs/>
                <w:sz w:val="20"/>
              </w:rPr>
              <w:t xml:space="preserve">Панина Галина Владимировна – заместитель главы администрац</w:t>
            </w:r>
            <w:r>
              <w:rPr>
                <w:bCs/>
                <w:sz w:val="20"/>
              </w:rPr>
              <w:t xml:space="preserve">ии района – начальник управления</w:t>
            </w:r>
            <w:r>
              <w:rPr>
                <w:bCs/>
                <w:sz w:val="20"/>
              </w:rPr>
              <w:t xml:space="preserve"> АПК, природопользования и развития сельских территорий администрации Вейделевского района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</w:tr>
      <w:tr>
        <w:trPr>
          <w:jc w:val="center"/>
          <w:trHeight w:val="210"/>
        </w:trPr>
        <w:tc>
          <w:tcPr>
            <w:tcW w:w="2532" w:type="pct"/>
            <w:vAlign w:val="center"/>
            <w:textDirection w:val="lrTb"/>
            <w:noWrap w:val="false"/>
          </w:tcPr>
          <w:p>
            <w:pPr>
              <w:ind w:firstLine="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Связь с муниципальной программой 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W w:w="2468" w:type="pct"/>
            <w:vAlign w:val="center"/>
            <w:textDirection w:val="lrTb"/>
            <w:noWrap w:val="false"/>
          </w:tcPr>
          <w:p>
            <w:pPr>
              <w:ind w:firstLine="0"/>
              <w:rPr>
                <w:bCs/>
                <w:sz w:val="20"/>
                <w:highlight w:val="yellow"/>
              </w:rPr>
            </w:pPr>
            <w:r>
              <w:rPr>
                <w:bCs/>
                <w:sz w:val="20"/>
              </w:rPr>
              <w:t xml:space="preserve">Муниципальная программа Вейделевского</w:t>
            </w:r>
            <w:r>
              <w:rPr>
                <w:bCs/>
                <w:sz w:val="20"/>
              </w:rPr>
              <w:t xml:space="preserve"> района «Реализация мероприятий государственных программ Белгородской области, направленных на развитие сельского хозяйства и рыбоводства, водного и лесного хозяйства, охрану окружающей среды, комплексное развитие сельских территорий в Вейделевском районе»</w:t>
            </w:r>
            <w:r>
              <w:rPr>
                <w:bCs/>
                <w:sz w:val="20"/>
                <w:highlight w:val="yellow"/>
              </w:rPr>
            </w:r>
            <w:r>
              <w:rPr>
                <w:bCs/>
                <w:sz w:val="20"/>
                <w:highlight w:val="yellow"/>
              </w:rPr>
            </w:r>
          </w:p>
        </w:tc>
      </w:tr>
    </w:tbl>
    <w:p>
      <w:pPr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942"/>
        <w:spacing w:before="0" w:after="0"/>
        <w:rPr>
          <w:lang w:val="en-US"/>
        </w:rPr>
      </w:pPr>
      <w:r>
        <w:t xml:space="preserve">2. Показатели комплекса процессных мероприятий</w:t>
      </w:r>
      <w:r>
        <w:rPr>
          <w:lang w:val="en-US"/>
        </w:rPr>
        <w:t xml:space="preserve"> </w:t>
      </w:r>
      <w:r>
        <w:rPr>
          <w:lang w:val="en-US"/>
        </w:rPr>
        <w:t xml:space="preserve">2</w:t>
      </w:r>
      <w:r>
        <w:rPr>
          <w:lang w:val="en-US"/>
        </w:rPr>
      </w:r>
      <w:r>
        <w:rPr>
          <w:lang w:val="en-US"/>
        </w:rPr>
      </w:r>
    </w:p>
    <w:p>
      <w:pPr>
        <w:rPr>
          <w:lang w:val="en-US"/>
        </w:rPr>
      </w:pPr>
      <w:r>
        <w:rPr>
          <w:lang w:val="en-US"/>
        </w:rPr>
      </w:r>
      <w:r>
        <w:rPr>
          <w:lang w:val="en-US"/>
        </w:rPr>
      </w:r>
      <w:r>
        <w:rPr>
          <w:lang w:val="en-US"/>
        </w:rPr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2"/>
        <w:gridCol w:w="2879"/>
        <w:gridCol w:w="1283"/>
        <w:gridCol w:w="1347"/>
        <w:gridCol w:w="1087"/>
        <w:gridCol w:w="805"/>
        <w:gridCol w:w="765"/>
        <w:gridCol w:w="691"/>
        <w:gridCol w:w="710"/>
        <w:gridCol w:w="532"/>
        <w:gridCol w:w="608"/>
        <w:gridCol w:w="665"/>
        <w:gridCol w:w="568"/>
        <w:gridCol w:w="1894"/>
        <w:gridCol w:w="1226"/>
      </w:tblGrid>
      <w:tr>
        <w:trPr>
          <w:tblHeader/>
        </w:trPr>
        <w:tc>
          <w:tcPr>
            <w:shd w:val="clear" w:color="auto" w:fill="ffffff"/>
            <w:tcW w:w="70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  <w:t xml:space="preserve">№ п/п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287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  <w:t xml:space="preserve">Наименование показателя/задачи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  <w:t xml:space="preserve">Признак возрастания/ убывания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34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  <w:t xml:space="preserve">Уровень показателя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  <w:t xml:space="preserve">Единица измерения (по ОКЕИ)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ffffff"/>
            <w:tcW w:w="157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  <w:t xml:space="preserve">Базовое значение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gridSpan w:val="6"/>
            <w:shd w:val="clear" w:color="auto" w:fill="ffffff"/>
            <w:tcW w:w="377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  <w:t xml:space="preserve">Значение показателей по годам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89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  <w:t xml:space="preserve">Ответственный за достижение показателя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  <w:t xml:space="preserve">Информационная система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rPr>
          <w:tblHeader/>
        </w:trPr>
        <w:tc>
          <w:tcPr>
            <w:shd w:val="clear" w:color="auto" w:fill="ffffff"/>
            <w:tcW w:w="70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287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83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347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08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80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  <w:t xml:space="preserve">значение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76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  <w:t xml:space="preserve"> год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69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  <w:t xml:space="preserve">2025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71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  <w:t xml:space="preserve">2026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53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  <w:t xml:space="preserve">2027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60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  <w:t xml:space="preserve">2028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66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  <w:t xml:space="preserve">2029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  <w:t xml:space="preserve">2030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894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2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shd w:val="clear" w:color="auto" w:fill="ffffff"/>
            <w:tcW w:w="70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  <w:t xml:space="preserve">1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287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Arial Unicode MS"/>
                <w:bCs/>
                <w:color w:val="000000" w:themeColor="text1"/>
                <w:sz w:val="20"/>
                <w:szCs w:val="20"/>
                <w:lang w:eastAsia="ru-RU"/>
              </w:rPr>
              <w:t xml:space="preserve">2</w:t>
            </w:r>
            <w:r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83" w:type="dxa"/>
            <w:textDirection w:val="lrTb"/>
            <w:noWrap w:val="false"/>
          </w:tcPr>
          <w:p>
            <w:pPr>
              <w:jc w:val="center"/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  <w:t xml:space="preserve">3</w:t>
            </w:r>
            <w:r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347" w:type="dxa"/>
            <w:textDirection w:val="lrTb"/>
            <w:noWrap w:val="false"/>
          </w:tcPr>
          <w:p>
            <w:pPr>
              <w:jc w:val="center"/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  <w:t xml:space="preserve">4</w:t>
            </w:r>
            <w:r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  <w:t xml:space="preserve">5</w:t>
            </w:r>
            <w:r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80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  <w:t xml:space="preserve">6</w:t>
            </w:r>
            <w:r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76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  <w:t xml:space="preserve">7</w:t>
            </w:r>
            <w:r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69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  <w:t xml:space="preserve">8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71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  <w:t xml:space="preserve">9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53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  <w:t xml:space="preserve">10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608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  <w:t xml:space="preserve">11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665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  <w:t xml:space="preserve">12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568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  <w:t xml:space="preserve">13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89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  <w:t xml:space="preserve">14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2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  <w:t xml:space="preserve">15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rPr>
          <w:trHeight w:val="230"/>
        </w:trPr>
        <w:tc>
          <w:tcPr>
            <w:shd w:val="clear" w:color="ffffff" w:fill="ffffff"/>
            <w:tcW w:w="70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  <w:t xml:space="preserve">1.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gridSpan w:val="14"/>
            <w:shd w:val="clear" w:color="ffffff" w:fill="ffffff"/>
            <w:tcW w:w="15060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i/>
                <w:i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 xml:space="preserve">Задача</w:t>
            </w:r>
            <w:r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bCs/>
                <w:color w:val="000000" w:themeColor="text1"/>
                <w:sz w:val="20"/>
                <w:szCs w:val="20"/>
              </w:rPr>
              <w:t xml:space="preserve">1.</w:t>
            </w:r>
            <w:r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bCs/>
                <w:color w:val="000000" w:themeColor="text1"/>
                <w:sz w:val="20"/>
                <w:szCs w:val="20"/>
              </w:rPr>
              <w:t xml:space="preserve">Обеспечение деятельности (оказание услуг) муниципальных учреждений (организаций)</w:t>
            </w:r>
            <w:r>
              <w:rPr>
                <w:bCs/>
                <w:i/>
                <w:iCs/>
                <w:color w:val="000000" w:themeColor="text1"/>
                <w:sz w:val="20"/>
                <w:szCs w:val="20"/>
              </w:rPr>
            </w:r>
            <w:r>
              <w:rPr>
                <w:bCs/>
                <w:i/>
                <w:iCs/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bCs/>
                <w:i/>
                <w:iCs/>
                <w:color w:val="000000" w:themeColor="text1"/>
                <w:sz w:val="20"/>
                <w:szCs w:val="20"/>
              </w:rPr>
            </w:pPr>
            <w:r>
              <w:rPr>
                <w:bCs/>
                <w:i/>
                <w:iCs/>
                <w:color w:val="000000" w:themeColor="text1"/>
                <w:sz w:val="20"/>
                <w:szCs w:val="20"/>
              </w:rPr>
            </w:r>
            <w:r>
              <w:rPr>
                <w:bCs/>
                <w:i/>
                <w:iCs/>
                <w:color w:val="000000" w:themeColor="text1"/>
                <w:sz w:val="20"/>
                <w:szCs w:val="20"/>
              </w:rPr>
            </w:r>
            <w:r>
              <w:rPr>
                <w:bCs/>
                <w:i/>
                <w:iCs/>
                <w:color w:val="000000" w:themeColor="text1"/>
                <w:sz w:val="20"/>
                <w:szCs w:val="20"/>
              </w:rPr>
            </w:r>
          </w:p>
        </w:tc>
      </w:tr>
      <w:tr>
        <w:trPr/>
        <w:tc>
          <w:tcPr>
            <w:shd w:val="clear" w:color="auto" w:fill="ffffff"/>
            <w:tcW w:w="70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highlight w:val="red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  <w:t xml:space="preserve">1.1.</w:t>
            </w:r>
            <w:r>
              <w:rPr>
                <w:color w:val="000000" w:themeColor="text1"/>
                <w:sz w:val="20"/>
                <w:szCs w:val="20"/>
                <w:highlight w:val="red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highlight w:val="red"/>
                <w:lang w:eastAsia="ru-RU"/>
              </w:rPr>
            </w:r>
          </w:p>
        </w:tc>
        <w:tc>
          <w:tcPr>
            <w:shd w:val="clear" w:color="auto" w:fill="ffffff"/>
            <w:tcW w:w="287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 xml:space="preserve">«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  <w:t xml:space="preserve">Обеспеченность 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  <w:t xml:space="preserve">управления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  <w:t xml:space="preserve"> АПК, природопользования и развития сельских территорий администрации Вейделевского района 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  <w:t xml:space="preserve">современными программными продуктами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  <w:t xml:space="preserve">»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  <w:t xml:space="preserve">П</w:t>
            </w:r>
            <w:r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34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  <w:t xml:space="preserve">КПМ</w:t>
            </w:r>
            <w:r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  <w:t xml:space="preserve">Процент</w:t>
            </w:r>
            <w:r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80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90</w:t>
            </w:r>
            <w:r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76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2023</w:t>
            </w:r>
            <w:r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69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sz w:val="18"/>
                <w:szCs w:val="18"/>
              </w:rPr>
              <w:t xml:space="preserve">92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71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sz w:val="18"/>
                <w:szCs w:val="18"/>
              </w:rPr>
              <w:t xml:space="preserve">95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53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sz w:val="18"/>
                <w:szCs w:val="18"/>
              </w:rPr>
              <w:t xml:space="preserve">97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60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sz w:val="18"/>
                <w:szCs w:val="18"/>
              </w:rPr>
              <w:t xml:space="preserve">98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66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sz w:val="18"/>
                <w:szCs w:val="18"/>
              </w:rPr>
              <w:t xml:space="preserve">99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568" w:type="dxa"/>
            <w:vAlign w:val="center"/>
            <w:textDirection w:val="lrTb"/>
            <w:noWrap w:val="false"/>
          </w:tcPr>
          <w:p>
            <w:pPr>
              <w:pStyle w:val="9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894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  <w:t xml:space="preserve">Управление АПК, природопользования и развития сельских территорий администрации Вейделевского района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2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</w:tr>
    </w:tbl>
    <w:p>
      <w:pPr>
        <w:rPr>
          <w:color w:val="000000" w:themeColor="text1"/>
          <w:highlight w:val="yellow"/>
        </w:rPr>
      </w:pPr>
      <w:r>
        <w:rPr>
          <w:color w:val="000000" w:themeColor="text1"/>
          <w:highlight w:val="yellow"/>
        </w:rPr>
      </w:r>
      <w:r>
        <w:rPr>
          <w:color w:val="000000" w:themeColor="text1"/>
          <w:highlight w:val="yellow"/>
        </w:rPr>
      </w:r>
      <w:r>
        <w:rPr>
          <w:color w:val="000000" w:themeColor="text1"/>
          <w:highlight w:val="yellow"/>
        </w:rPr>
      </w:r>
    </w:p>
    <w:p>
      <w:pPr>
        <w:pStyle w:val="942"/>
        <w:spacing w:before="0" w:after="0"/>
        <w:rPr>
          <w:color w:val="000000" w:themeColor="text1"/>
        </w:rPr>
      </w:pPr>
      <w:r>
        <w:rPr>
          <w:color w:val="000000" w:themeColor="text1"/>
        </w:rPr>
        <w:t xml:space="preserve">3. </w:t>
      </w:r>
      <w:r>
        <w:rPr>
          <w:color w:val="000000" w:themeColor="text1"/>
          <w:sz w:val="24"/>
          <w:szCs w:val="24"/>
        </w:rPr>
        <w:t xml:space="preserve">Помесячный план</w:t>
      </w:r>
      <w:r>
        <w:rPr>
          <w:color w:val="000000" w:themeColor="text1"/>
        </w:rPr>
        <w:t xml:space="preserve"> достижения показателей комплекса процессных мероприятий </w:t>
      </w:r>
      <w:r>
        <w:rPr>
          <w:color w:val="000000" w:themeColor="text1"/>
        </w:rPr>
        <w:t xml:space="preserve">2</w:t>
      </w:r>
      <w:r>
        <w:rPr>
          <w:color w:val="000000" w:themeColor="text1"/>
        </w:rPr>
        <w:t xml:space="preserve"> в 2025 году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tbl>
      <w:tblPr>
        <w:tblW w:w="4794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628"/>
        <w:gridCol w:w="2740"/>
        <w:gridCol w:w="1418"/>
        <w:gridCol w:w="1450"/>
        <w:gridCol w:w="763"/>
        <w:gridCol w:w="763"/>
        <w:gridCol w:w="668"/>
        <w:gridCol w:w="762"/>
        <w:gridCol w:w="753"/>
        <w:gridCol w:w="719"/>
        <w:gridCol w:w="720"/>
        <w:gridCol w:w="610"/>
        <w:gridCol w:w="610"/>
        <w:gridCol w:w="610"/>
        <w:gridCol w:w="611"/>
        <w:gridCol w:w="1441"/>
      </w:tblGrid>
      <w:tr>
        <w:trPr>
          <w:tblHeader/>
        </w:trPr>
        <w:tc>
          <w:tcPr>
            <w:shd w:val="clear" w:color="auto" w:fill="ffffff"/>
            <w:tcW w:w="62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№ п/п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274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Наименование показателя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Уровень показателя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14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Единица измерения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(по ОКЕИ)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gridSpan w:val="11"/>
            <w:shd w:val="clear" w:color="auto" w:fill="ffffff"/>
            <w:tcW w:w="758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vertAlign w:val="superscript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Плановые значения по кварталам/месяцам</w:t>
            </w:r>
            <w:r>
              <w:rPr>
                <w:color w:val="000000" w:themeColor="text1"/>
                <w:sz w:val="20"/>
                <w:szCs w:val="20"/>
                <w:vertAlign w:val="superscript"/>
              </w:rPr>
            </w:r>
            <w:r>
              <w:rPr>
                <w:color w:val="000000" w:themeColor="text1"/>
                <w:sz w:val="20"/>
                <w:szCs w:val="20"/>
                <w:vertAlign w:val="superscript"/>
              </w:rPr>
            </w:r>
          </w:p>
        </w:tc>
        <w:tc>
          <w:tcPr>
            <w:shd w:val="clear" w:color="auto" w:fill="ffffff"/>
            <w:tcW w:w="144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На конец 2025 года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</w:tr>
      <w:tr>
        <w:trPr>
          <w:tblHeader/>
        </w:trPr>
        <w:tc>
          <w:tcPr>
            <w:shd w:val="clear" w:color="auto" w:fill="ffffff"/>
            <w:tcW w:w="62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274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1418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145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76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янв.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76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фев.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6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март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76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апр.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75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май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71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июнь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72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июль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61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авг.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61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сен.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61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окт.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61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ноя.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144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</w:tr>
      <w:tr>
        <w:trPr>
          <w:tblHeader/>
        </w:trPr>
        <w:tc>
          <w:tcPr>
            <w:shd w:val="clear" w:color="auto" w:fill="ffffff"/>
            <w:tcW w:w="62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1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274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2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3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14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4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76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5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76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6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6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7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76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8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75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9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71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10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72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11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61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12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61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13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61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14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61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15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144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16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</w:tr>
      <w:tr>
        <w:trPr/>
        <w:tc>
          <w:tcPr>
            <w:shd w:val="clear" w:color="auto" w:fill="ffffff"/>
            <w:tcW w:w="62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1.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gridSpan w:val="15"/>
            <w:shd w:val="clear" w:color="auto" w:fill="ffffff"/>
            <w:tcW w:w="1463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 xml:space="preserve">Задача</w:t>
            </w:r>
            <w:r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eastAsia="Arial Unicode MS"/>
                <w:bCs/>
                <w:color w:val="000000" w:themeColor="text1"/>
                <w:sz w:val="20"/>
                <w:szCs w:val="20"/>
                <w:lang w:eastAsia="ru-RU"/>
              </w:rPr>
              <w:t xml:space="preserve">Обеспечение деятельности (оказание услуг) муниципальных учреждений (организаций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shd w:val="clear" w:color="auto" w:fill="ffffff"/>
            <w:tcW w:w="62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1.1.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2740" w:type="dxa"/>
            <w:vAlign w:val="center"/>
            <w:textDirection w:val="lrTb"/>
            <w:noWrap w:val="false"/>
          </w:tcPr>
          <w:p>
            <w:pPr>
              <w:rPr>
                <w:rFonts w:eastAsia="Arial Unicode MS"/>
                <w:i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 xml:space="preserve">«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  <w:t xml:space="preserve">Обеспеченность 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  <w:t xml:space="preserve">управления АПК, природопользования и развития сельских территорий администрации Вейделевского района 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  <w:t xml:space="preserve">современными программными продуктами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  <w:t xml:space="preserve">»</w:t>
            </w:r>
            <w:r>
              <w:rPr>
                <w:rFonts w:eastAsia="Arial Unicode MS"/>
                <w:i/>
                <w:color w:val="000000" w:themeColor="text1"/>
                <w:sz w:val="20"/>
                <w:szCs w:val="20"/>
              </w:rPr>
            </w:r>
            <w:r>
              <w:rPr>
                <w:rFonts w:eastAsia="Arial Unicode MS"/>
                <w:i/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КПМ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14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Процент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76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-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76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-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6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-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76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-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75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-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71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-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72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-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61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-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61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-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61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-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61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-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144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92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</w:tr>
    </w:tbl>
    <w:p>
      <w:pPr>
        <w:pStyle w:val="942"/>
        <w:spacing w:before="0" w:after="0"/>
        <w:rPr>
          <w:color w:val="0070c0"/>
        </w:rPr>
      </w:pPr>
      <w:r>
        <w:rPr>
          <w:color w:val="0070c0"/>
        </w:rPr>
      </w:r>
      <w:r>
        <w:rPr>
          <w:color w:val="0070c0"/>
        </w:rPr>
      </w:r>
      <w:r>
        <w:rPr>
          <w:color w:val="0070c0"/>
        </w:rPr>
      </w:r>
    </w:p>
    <w:p>
      <w:pPr>
        <w:pStyle w:val="942"/>
        <w:spacing w:before="0" w:after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42"/>
        <w:spacing w:before="0" w:after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42"/>
        <w:spacing w:before="0" w:after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42"/>
        <w:spacing w:before="0" w:after="0"/>
        <w:rPr>
          <w:color w:val="000000" w:themeColor="text1"/>
        </w:rPr>
      </w:pPr>
      <w:r>
        <w:rPr>
          <w:color w:val="000000" w:themeColor="text1"/>
        </w:rPr>
        <w:t xml:space="preserve">4. Перечень мероприятий (результатов) ко</w:t>
      </w:r>
      <w:r>
        <w:rPr>
          <w:color w:val="000000" w:themeColor="text1"/>
        </w:rPr>
        <w:t xml:space="preserve">мплекса процессных мероприятий 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r/>
      <w:r/>
    </w:p>
    <w:tbl>
      <w:tblPr>
        <w:tblStyle w:val="946"/>
        <w:tblW w:w="15332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29"/>
        <w:gridCol w:w="61"/>
        <w:gridCol w:w="4820"/>
        <w:gridCol w:w="1453"/>
        <w:gridCol w:w="1168"/>
        <w:gridCol w:w="933"/>
        <w:gridCol w:w="665"/>
        <w:gridCol w:w="691"/>
        <w:gridCol w:w="618"/>
        <w:gridCol w:w="676"/>
        <w:gridCol w:w="600"/>
        <w:gridCol w:w="567"/>
        <w:gridCol w:w="567"/>
        <w:gridCol w:w="1984"/>
      </w:tblGrid>
      <w:tr>
        <w:trPr>
          <w:trHeight w:val="1038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29" w:type="dxa"/>
            <w:vAlign w:val="center"/>
            <w:vMerge w:val="restart"/>
            <w:textDirection w:val="lrTb"/>
            <w:noWrap w:val="false"/>
          </w:tcPr>
          <w:p>
            <w:pPr>
              <w:ind w:left="15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№ п/п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Наименование мероприятия (результата)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453" w:type="dxa"/>
            <w:vAlign w:val="center"/>
            <w:vMerge w:val="restart"/>
            <w:textDirection w:val="lrTb"/>
            <w:noWrap w:val="false"/>
          </w:tcPr>
          <w:p>
            <w:pPr>
              <w:ind w:left="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Тип мероприятия (результата)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1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Единица измерения (по ОКЕИ)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598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Базовое значение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tcW w:w="3719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Значения мероприятия (результата), </w:t>
            </w:r>
            <w:r>
              <w:rPr>
                <w:sz w:val="20"/>
                <w:szCs w:val="20"/>
              </w:rPr>
              <w:br/>
              <w:t xml:space="preserve">параметра характеристики мероприятия (результата) по годам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Связь с показателями комплекса процессных мероприятий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</w:tr>
      <w:tr>
        <w:trPr>
          <w:trHeight w:val="20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52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gridSpan w:val="2"/>
            <w:tcBorders>
              <w:left w:val="single" w:color="000000" w:sz="4" w:space="0"/>
              <w:right w:val="single" w:color="000000" w:sz="4" w:space="0"/>
            </w:tcBorders>
            <w:tcW w:w="488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45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6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right w:val="single" w:color="auto" w:sz="4" w:space="0"/>
            </w:tcBorders>
            <w:tcW w:w="933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значение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tcW w:w="665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год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2025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618" w:type="dxa"/>
            <w:vAlign w:val="center"/>
            <w:textDirection w:val="lrTb"/>
            <w:noWrap w:val="false"/>
          </w:tcPr>
          <w:p>
            <w:pPr>
              <w:ind w:left="41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2026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676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2027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tcW w:w="600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2028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2029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2030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right w:val="single" w:color="000000" w:sz="4" w:space="0"/>
            </w:tcBorders>
            <w:tcW w:w="1984" w:type="dxa"/>
            <w:vMerge w:val="continue"/>
            <w:textDirection w:val="lrTb"/>
            <w:noWrap w:val="false"/>
          </w:tcPr>
          <w:p>
            <w:pPr>
              <w:ind w:left="173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529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4881" w:type="dxa"/>
            <w:vAlign w:val="center"/>
            <w:textDirection w:val="lrTb"/>
            <w:noWrap w:val="false"/>
          </w:tcPr>
          <w:p>
            <w:pPr>
              <w:ind w:left="4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3" w:type="dxa"/>
            <w:vAlign w:val="center"/>
            <w:textDirection w:val="lrTb"/>
            <w:noWrap w:val="false"/>
          </w:tcPr>
          <w:p>
            <w:pPr>
              <w:ind w:left="103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3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8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5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933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6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665" w:type="dxa"/>
            <w:vAlign w:val="center"/>
            <w:textDirection w:val="lrTb"/>
            <w:noWrap w:val="false"/>
          </w:tcPr>
          <w:p>
            <w:pPr>
              <w:ind w:left="82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7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8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8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9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6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10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0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11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ind w:left="43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12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ind w:left="43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13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14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</w:tr>
      <w:tr>
        <w:trPr>
          <w:trHeight w:val="2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0" w:type="dxa"/>
            <w:textDirection w:val="lrTb"/>
            <w:noWrap w:val="false"/>
          </w:tcPr>
          <w:p>
            <w:pPr>
              <w:ind w:left="41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</w:r>
            <w:r>
              <w:rPr>
                <w:sz w:val="20"/>
                <w:szCs w:val="20"/>
                <w:lang w:val="en-US"/>
              </w:rPr>
            </w:r>
            <w:r>
              <w:rPr>
                <w:sz w:val="20"/>
                <w:szCs w:val="20"/>
                <w:lang w:val="en-US"/>
              </w:rPr>
            </w:r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42" w:type="dxa"/>
            <w:textDirection w:val="lrTb"/>
            <w:noWrap w:val="false"/>
          </w:tcPr>
          <w:p>
            <w:pPr>
              <w:ind w:left="41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Задача </w:t>
            </w:r>
            <w:r>
              <w:rPr>
                <w:color w:val="000000" w:themeColor="text1"/>
                <w:sz w:val="20"/>
                <w:szCs w:val="20"/>
              </w:rPr>
              <w:t xml:space="preserve">Обеспечение деятельности (оказание услуг) муниципальных учреждений (организаций</w:t>
            </w:r>
            <w:r>
              <w:rPr>
                <w:color w:val="000000" w:themeColor="text1"/>
                <w:sz w:val="20"/>
                <w:szCs w:val="20"/>
              </w:rPr>
              <w:t xml:space="preserve">)</w:t>
            </w:r>
            <w:r>
              <w:rPr>
                <w:bCs/>
                <w:i/>
                <w:sz w:val="20"/>
                <w:szCs w:val="20"/>
              </w:rPr>
            </w:r>
            <w:r>
              <w:rPr>
                <w:bCs/>
                <w:i/>
                <w:sz w:val="20"/>
                <w:szCs w:val="20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9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81" w:type="dxa"/>
            <w:vAlign w:val="center"/>
            <w:textDirection w:val="lrTb"/>
            <w:noWrap w:val="false"/>
          </w:tcPr>
          <w:p>
            <w:pPr>
              <w:ind w:left="41"/>
              <w:rPr>
                <w:bCs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«</w:t>
            </w:r>
            <w:r>
              <w:rPr>
                <w:sz w:val="20"/>
                <w:szCs w:val="20"/>
              </w:rPr>
              <w:t xml:space="preserve">Обеспеченность </w:t>
            </w:r>
            <w:r>
              <w:rPr>
                <w:sz w:val="20"/>
                <w:szCs w:val="20"/>
              </w:rPr>
              <w:t xml:space="preserve">управления АПК, природопользования и развития сельских территорий администрации Вейделевского района</w:t>
            </w:r>
            <w:r>
              <w:rPr>
                <w:sz w:val="20"/>
                <w:szCs w:val="20"/>
              </w:rPr>
              <w:t xml:space="preserve"> современными программными продуктами</w:t>
            </w:r>
            <w:r>
              <w:rPr>
                <w:sz w:val="20"/>
                <w:szCs w:val="20"/>
              </w:rPr>
              <w:t xml:space="preserve">»</w:t>
            </w:r>
            <w:r>
              <w:rPr>
                <w:bCs/>
                <w:i/>
                <w:sz w:val="20"/>
                <w:szCs w:val="20"/>
              </w:rPr>
            </w:r>
            <w:r>
              <w:rPr>
                <w:bCs/>
                <w:i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3" w:type="dxa"/>
            <w:vAlign w:val="center"/>
            <w:textDirection w:val="lrTb"/>
            <w:noWrap w:val="false"/>
          </w:tcPr>
          <w:p>
            <w:pPr>
              <w:ind w:left="10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МП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8" w:type="dxa"/>
            <w:vAlign w:val="center"/>
            <w:textDirection w:val="lrTb"/>
            <w:noWrap w:val="false"/>
          </w:tcPr>
          <w:p>
            <w:pPr>
              <w:ind w:left="10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Процент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933" w:type="dxa"/>
            <w:vAlign w:val="center"/>
            <w:textDirection w:val="lrTb"/>
            <w:noWrap w:val="false"/>
          </w:tcPr>
          <w:p>
            <w:pPr>
              <w:ind w:left="108"/>
              <w:jc w:val="center"/>
              <w:rPr>
                <w:bCs/>
                <w:sz w:val="20"/>
                <w:szCs w:val="20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90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665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2023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ind w:left="108"/>
              <w:jc w:val="center"/>
              <w:rPr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92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8" w:type="dxa"/>
            <w:vAlign w:val="center"/>
            <w:textDirection w:val="lrTb"/>
            <w:noWrap w:val="false"/>
          </w:tcPr>
          <w:p>
            <w:pPr>
              <w:ind w:left="108"/>
              <w:jc w:val="center"/>
              <w:rPr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95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6" w:type="dxa"/>
            <w:vAlign w:val="center"/>
            <w:textDirection w:val="lrTb"/>
            <w:noWrap w:val="false"/>
          </w:tcPr>
          <w:p>
            <w:pPr>
              <w:ind w:left="108"/>
              <w:jc w:val="center"/>
              <w:rPr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97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0" w:type="dxa"/>
            <w:vAlign w:val="center"/>
            <w:textDirection w:val="lrTb"/>
            <w:noWrap w:val="false"/>
          </w:tcPr>
          <w:p>
            <w:pPr>
              <w:ind w:left="108"/>
              <w:jc w:val="center"/>
              <w:rPr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98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108"/>
              <w:jc w:val="center"/>
              <w:rPr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99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9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10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ind w:left="108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«</w:t>
            </w:r>
            <w:r>
              <w:rPr>
                <w:bCs/>
                <w:sz w:val="20"/>
                <w:szCs w:val="20"/>
              </w:rPr>
              <w:t xml:space="preserve">Показатель 1.1</w:t>
            </w:r>
            <w:r>
              <w:rPr>
                <w:bCs/>
                <w:sz w:val="20"/>
                <w:szCs w:val="20"/>
              </w:rPr>
              <w:t xml:space="preserve"> подраздел 2 "Показатели комплекса процессных мероприятий </w:t>
            </w:r>
            <w:r>
              <w:rPr>
                <w:bCs/>
                <w:sz w:val="20"/>
                <w:szCs w:val="20"/>
              </w:rPr>
              <w:t xml:space="preserve">2</w:t>
            </w:r>
            <w:r>
              <w:rPr>
                <w:bCs/>
                <w:sz w:val="20"/>
                <w:szCs w:val="20"/>
              </w:rPr>
              <w:t xml:space="preserve">"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</w:tr>
      <w:tr>
        <w:trPr>
          <w:trHeight w:val="20"/>
        </w:trPr>
        <w:tc>
          <w:tcPr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32" w:type="dxa"/>
            <w:vAlign w:val="center"/>
            <w:textDirection w:val="lrTb"/>
            <w:noWrap w:val="false"/>
          </w:tcPr>
          <w:p>
            <w:pPr>
              <w:ind w:left="108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Приобретение лицензий ПП «Парус», </w:t>
            </w:r>
            <w:r>
              <w:rPr>
                <w:bCs/>
                <w:sz w:val="20"/>
                <w:szCs w:val="20"/>
              </w:rPr>
              <w:t xml:space="preserve">Белинфоналог</w:t>
            </w:r>
            <w:r>
              <w:rPr>
                <w:bCs/>
                <w:sz w:val="20"/>
                <w:szCs w:val="20"/>
              </w:rPr>
              <w:t xml:space="preserve"> и иные продукты для обеспечения деятельности управления.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</w:tr>
    </w:tbl>
    <w:p>
      <w:pPr>
        <w:pStyle w:val="942"/>
        <w:spacing w:before="0" w:after="0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pStyle w:val="942"/>
        <w:spacing w:before="0" w:after="0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  <w:t xml:space="preserve">5</w:t>
      </w:r>
      <w:r>
        <w:rPr>
          <w:color w:val="000000" w:themeColor="text1"/>
          <w:highlight w:val="white"/>
        </w:rPr>
        <w:t xml:space="preserve">. Финансовое обеспечение ко</w:t>
      </w:r>
      <w:r>
        <w:rPr>
          <w:color w:val="000000" w:themeColor="text1"/>
          <w:highlight w:val="white"/>
        </w:rPr>
        <w:t xml:space="preserve">мплекса процессных мероприятий 2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tbl>
      <w:tblPr>
        <w:tblStyle w:val="943"/>
        <w:tblW w:w="4865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28"/>
        <w:gridCol w:w="1378"/>
        <w:gridCol w:w="705"/>
        <w:gridCol w:w="843"/>
        <w:gridCol w:w="705"/>
        <w:gridCol w:w="847"/>
        <w:gridCol w:w="847"/>
        <w:gridCol w:w="705"/>
        <w:gridCol w:w="978"/>
      </w:tblGrid>
      <w:tr>
        <w:trPr>
          <w:trHeight w:val="20"/>
          <w:tblHeader/>
        </w:trPr>
        <w:tc>
          <w:tcPr>
            <w:tcW w:w="2715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 xml:space="preserve">Наименование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449" w:type="pct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spacing w:val="-2"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  <w:lang w:eastAsia="ru-RU"/>
              </w:rPr>
              <w:t xml:space="preserve">Код бюджетной классификации</w:t>
            </w:r>
            <w:r>
              <w:rPr>
                <w:spacing w:val="-2"/>
                <w:sz w:val="20"/>
                <w:szCs w:val="20"/>
                <w:highlight w:val="white"/>
              </w:rPr>
            </w:r>
            <w:r>
              <w:rPr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gridSpan w:val="7"/>
            <w:tcW w:w="1836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highlight w:val="white"/>
              </w:rPr>
            </w:pPr>
            <w:r>
              <w:rPr>
                <w:spacing w:val="-2"/>
                <w:sz w:val="20"/>
                <w:szCs w:val="20"/>
                <w:highlight w:val="white"/>
              </w:rPr>
              <w:t xml:space="preserve">Объем финансового обеспечения по годам, тыс. рублей</w:t>
            </w:r>
            <w:r>
              <w:rPr>
                <w:spacing w:val="-2"/>
                <w:sz w:val="20"/>
                <w:szCs w:val="20"/>
                <w:highlight w:val="white"/>
              </w:rPr>
            </w:r>
            <w:r>
              <w:rPr>
                <w:spacing w:val="-2"/>
                <w:sz w:val="20"/>
                <w:szCs w:val="20"/>
                <w:highlight w:val="white"/>
              </w:rPr>
            </w:r>
          </w:p>
        </w:tc>
      </w:tr>
      <w:tr>
        <w:trPr>
          <w:trHeight w:val="20"/>
          <w:tblHeader/>
        </w:trPr>
        <w:tc>
          <w:tcPr>
            <w:tcW w:w="2715" w:type="pct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449" w:type="pct"/>
            <w:vMerge w:val="continue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</w:r>
            <w:r>
              <w:rPr>
                <w:spacing w:val="-2"/>
                <w:sz w:val="20"/>
                <w:szCs w:val="20"/>
              </w:rPr>
            </w:r>
            <w:r>
              <w:rPr>
                <w:spacing w:val="-2"/>
                <w:sz w:val="20"/>
                <w:szCs w:val="20"/>
              </w:rPr>
            </w:r>
          </w:p>
        </w:tc>
        <w:tc>
          <w:tcPr>
            <w:tcW w:w="230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pacing w:val="-2"/>
                <w:sz w:val="20"/>
                <w:szCs w:val="20"/>
                <w:highlight w:val="white"/>
              </w:rPr>
            </w:pPr>
            <w:r>
              <w:rPr>
                <w:spacing w:val="-2"/>
                <w:sz w:val="20"/>
                <w:szCs w:val="20"/>
                <w:highlight w:val="white"/>
              </w:rPr>
              <w:t xml:space="preserve">2025</w:t>
            </w:r>
            <w:r>
              <w:rPr>
                <w:spacing w:val="-2"/>
                <w:sz w:val="20"/>
                <w:szCs w:val="20"/>
                <w:highlight w:val="white"/>
              </w:rPr>
            </w:r>
            <w:r>
              <w:rPr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27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pacing w:val="-2"/>
                <w:sz w:val="20"/>
                <w:szCs w:val="20"/>
                <w:highlight w:val="white"/>
              </w:rPr>
            </w:pPr>
            <w:r>
              <w:rPr>
                <w:spacing w:val="-2"/>
                <w:sz w:val="20"/>
                <w:szCs w:val="20"/>
                <w:highlight w:val="white"/>
              </w:rPr>
              <w:t xml:space="preserve">2026</w:t>
            </w:r>
            <w:r>
              <w:rPr>
                <w:spacing w:val="-2"/>
                <w:sz w:val="20"/>
                <w:szCs w:val="20"/>
                <w:highlight w:val="white"/>
              </w:rPr>
            </w:r>
            <w:r>
              <w:rPr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230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pacing w:val="-2"/>
                <w:sz w:val="20"/>
                <w:szCs w:val="20"/>
                <w:highlight w:val="white"/>
              </w:rPr>
            </w:pPr>
            <w:r>
              <w:rPr>
                <w:spacing w:val="-2"/>
                <w:sz w:val="20"/>
                <w:szCs w:val="20"/>
                <w:highlight w:val="white"/>
              </w:rPr>
              <w:t xml:space="preserve">2027</w:t>
            </w:r>
            <w:r>
              <w:rPr>
                <w:spacing w:val="-2"/>
                <w:sz w:val="20"/>
                <w:szCs w:val="20"/>
                <w:highlight w:val="white"/>
              </w:rPr>
            </w:r>
            <w:r>
              <w:rPr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27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pacing w:val="-2"/>
                <w:sz w:val="20"/>
                <w:szCs w:val="20"/>
                <w:highlight w:val="white"/>
              </w:rPr>
              <w:t xml:space="preserve">2028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7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2029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30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2030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3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Всего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</w:tr>
      <w:tr>
        <w:trPr>
          <w:trHeight w:val="20"/>
          <w:tblHeader/>
        </w:trPr>
        <w:tc>
          <w:tcPr>
            <w:tcW w:w="271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pacing w:val="-2"/>
                <w:sz w:val="20"/>
                <w:szCs w:val="20"/>
                <w:highlight w:val="white"/>
              </w:rPr>
              <w:t xml:space="preserve">1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44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pacing w:val="-2"/>
                <w:sz w:val="20"/>
                <w:szCs w:val="20"/>
                <w:highlight w:val="white"/>
              </w:rPr>
            </w:pPr>
            <w:r>
              <w:rPr>
                <w:spacing w:val="-2"/>
                <w:sz w:val="20"/>
                <w:szCs w:val="20"/>
                <w:highlight w:val="white"/>
              </w:rPr>
              <w:t xml:space="preserve">2</w:t>
            </w:r>
            <w:r>
              <w:rPr>
                <w:spacing w:val="-2"/>
                <w:sz w:val="20"/>
                <w:szCs w:val="20"/>
                <w:highlight w:val="white"/>
              </w:rPr>
            </w:r>
            <w:r>
              <w:rPr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230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pacing w:val="-2"/>
                <w:sz w:val="20"/>
                <w:szCs w:val="20"/>
                <w:highlight w:val="white"/>
              </w:rPr>
            </w:pPr>
            <w:r>
              <w:rPr>
                <w:spacing w:val="-2"/>
                <w:sz w:val="20"/>
                <w:szCs w:val="20"/>
                <w:highlight w:val="white"/>
              </w:rPr>
              <w:t xml:space="preserve">3</w:t>
            </w:r>
            <w:r>
              <w:rPr>
                <w:spacing w:val="-2"/>
                <w:sz w:val="20"/>
                <w:szCs w:val="20"/>
                <w:highlight w:val="white"/>
              </w:rPr>
            </w:r>
            <w:r>
              <w:rPr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27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pacing w:val="-2"/>
                <w:sz w:val="20"/>
                <w:szCs w:val="20"/>
                <w:highlight w:val="white"/>
              </w:rPr>
            </w:pPr>
            <w:r>
              <w:rPr>
                <w:spacing w:val="-2"/>
                <w:sz w:val="20"/>
                <w:szCs w:val="20"/>
                <w:highlight w:val="white"/>
              </w:rPr>
              <w:t xml:space="preserve">4</w:t>
            </w:r>
            <w:r>
              <w:rPr>
                <w:spacing w:val="-2"/>
                <w:sz w:val="20"/>
                <w:szCs w:val="20"/>
                <w:highlight w:val="white"/>
              </w:rPr>
            </w:r>
            <w:r>
              <w:rPr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230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pacing w:val="-2"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5</w:t>
            </w:r>
            <w:r>
              <w:rPr>
                <w:spacing w:val="-2"/>
                <w:sz w:val="20"/>
                <w:szCs w:val="20"/>
                <w:highlight w:val="white"/>
              </w:rPr>
            </w:r>
            <w:r>
              <w:rPr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27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pacing w:val="-2"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6</w:t>
            </w:r>
            <w:r>
              <w:rPr>
                <w:spacing w:val="-2"/>
                <w:sz w:val="20"/>
                <w:szCs w:val="20"/>
                <w:highlight w:val="white"/>
              </w:rPr>
            </w:r>
            <w:r>
              <w:rPr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27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7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30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8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3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9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</w:tr>
      <w:tr>
        <w:trPr>
          <w:trHeight w:val="20"/>
        </w:trPr>
        <w:tc>
          <w:tcPr>
            <w:tcW w:w="2715" w:type="pct"/>
            <w:vAlign w:val="center"/>
            <w:textDirection w:val="lrTb"/>
            <w:noWrap w:val="false"/>
          </w:tcPr>
          <w:p>
            <w:pPr>
              <w:ind w:firstLine="0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i/>
                <w:sz w:val="20"/>
                <w:szCs w:val="20"/>
                <w:highlight w:val="white"/>
              </w:rPr>
              <w:t xml:space="preserve">Комплекс процессных мероприятий (всего)</w:t>
            </w:r>
            <w:r>
              <w:rPr>
                <w:b/>
              </w:rPr>
              <w:t xml:space="preserve"> </w:t>
            </w:r>
            <w:r>
              <w:rPr>
                <w:b/>
                <w:i/>
                <w:sz w:val="20"/>
                <w:szCs w:val="20"/>
              </w:rPr>
              <w:t xml:space="preserve">Обеспечение деятельности (оказание услуг) муниципальных учреждений (организаций</w:t>
            </w:r>
            <w:r>
              <w:rPr>
                <w:i/>
                <w:sz w:val="20"/>
                <w:szCs w:val="20"/>
                <w:highlight w:val="white"/>
              </w:rPr>
              <w:t xml:space="preserve">), в том числе: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449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880 0113 06 4 02 00590 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30" w:type="pct"/>
            <w:textDirection w:val="lrTb"/>
            <w:noWrap w:val="false"/>
          </w:tcPr>
          <w:p>
            <w:pPr>
              <w:ind w:firstLine="0"/>
              <w:jc w:val="center"/>
              <w:rPr>
                <w:b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 xml:space="preserve">36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275" w:type="pct"/>
            <w:textDirection w:val="lrTb"/>
            <w:noWrap w:val="false"/>
          </w:tcPr>
          <w:p>
            <w:pPr>
              <w:ind w:firstLine="0"/>
              <w:jc w:val="center"/>
              <w:rPr>
                <w:b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 xml:space="preserve">36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230" w:type="pct"/>
            <w:textDirection w:val="lrTb"/>
            <w:noWrap w:val="false"/>
          </w:tcPr>
          <w:p>
            <w:pPr>
              <w:ind w:firstLine="0"/>
              <w:jc w:val="center"/>
              <w:rPr>
                <w:b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 xml:space="preserve">36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276" w:type="pct"/>
            <w:textDirection w:val="lrTb"/>
            <w:noWrap w:val="false"/>
          </w:tcPr>
          <w:p>
            <w:pPr>
              <w:ind w:firstLine="0"/>
              <w:jc w:val="center"/>
              <w:rPr>
                <w:b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 xml:space="preserve">1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276" w:type="pct"/>
            <w:textDirection w:val="lrTb"/>
            <w:noWrap w:val="false"/>
          </w:tcPr>
          <w:p>
            <w:pPr>
              <w:ind w:firstLine="0"/>
              <w:jc w:val="center"/>
              <w:rPr>
                <w:b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 xml:space="preserve">1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230" w:type="pct"/>
            <w:textDirection w:val="lrTb"/>
            <w:noWrap w:val="false"/>
          </w:tcPr>
          <w:p>
            <w:pPr>
              <w:ind w:firstLine="0"/>
              <w:jc w:val="center"/>
              <w:rPr>
                <w:b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 xml:space="preserve">1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319" w:type="pct"/>
            <w:textDirection w:val="lrTb"/>
            <w:noWrap w:val="false"/>
          </w:tcPr>
          <w:p>
            <w:pPr>
              <w:ind w:firstLine="0"/>
              <w:jc w:val="center"/>
              <w:rPr>
                <w:b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 xml:space="preserve">111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</w:tr>
      <w:tr>
        <w:trPr>
          <w:trHeight w:val="20"/>
        </w:trPr>
        <w:tc>
          <w:tcPr>
            <w:tcW w:w="2715" w:type="pct"/>
            <w:textDirection w:val="lrTb"/>
            <w:noWrap w:val="false"/>
          </w:tcPr>
          <w:p>
            <w:pPr>
              <w:ind w:left="283" w:firstLine="0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Местный бюджет (всего), из них: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449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30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 xml:space="preserve">36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75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 xml:space="preserve">36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30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 xml:space="preserve">36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76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 xml:space="preserve">1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76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 xml:space="preserve">1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30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 xml:space="preserve">1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319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 xml:space="preserve">111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</w:tr>
      <w:tr>
        <w:trPr>
          <w:trHeight w:val="20"/>
        </w:trPr>
        <w:tc>
          <w:tcPr>
            <w:tcW w:w="2715" w:type="pct"/>
            <w:vAlign w:val="center"/>
            <w:textDirection w:val="lrTb"/>
            <w:noWrap w:val="false"/>
          </w:tcPr>
          <w:p>
            <w:pPr>
              <w:ind w:left="567" w:firstLine="0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 межбюджетные трансферты из федерального бюджета (справочно)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449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30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7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30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7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7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30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3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</w:tr>
      <w:tr>
        <w:trPr>
          <w:trHeight w:val="20"/>
        </w:trPr>
        <w:tc>
          <w:tcPr>
            <w:tcW w:w="2715" w:type="pct"/>
            <w:vAlign w:val="center"/>
            <w:textDirection w:val="lrTb"/>
            <w:noWrap w:val="false"/>
          </w:tcPr>
          <w:p>
            <w:pPr>
              <w:ind w:left="567" w:firstLine="0"/>
              <w:jc w:val="both"/>
              <w:rPr>
                <w:i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 межбюджетные трансферты из областного бюджета (справочно)</w:t>
            </w:r>
            <w:r>
              <w:rPr>
                <w:i/>
                <w:sz w:val="20"/>
                <w:szCs w:val="20"/>
                <w:highlight w:val="white"/>
              </w:rPr>
            </w:r>
            <w:r>
              <w:rPr>
                <w:i/>
                <w:sz w:val="20"/>
                <w:szCs w:val="20"/>
                <w:highlight w:val="white"/>
              </w:rPr>
            </w:r>
          </w:p>
        </w:tc>
        <w:tc>
          <w:tcPr>
            <w:tcW w:w="449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30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7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30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7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7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30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3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</w:tr>
      <w:tr>
        <w:trPr>
          <w:trHeight w:val="20"/>
        </w:trPr>
        <w:tc>
          <w:tcPr>
            <w:tcW w:w="2715" w:type="pct"/>
            <w:textDirection w:val="lrTb"/>
            <w:noWrap w:val="false"/>
          </w:tcPr>
          <w:p>
            <w:pPr>
              <w:ind w:left="567" w:firstLine="0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 местный бюджет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449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30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75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30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76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76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30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3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</w:tr>
      <w:tr>
        <w:trPr>
          <w:trHeight w:val="20"/>
        </w:trPr>
        <w:tc>
          <w:tcPr>
            <w:tcW w:w="2715" w:type="pct"/>
            <w:textDirection w:val="lrTb"/>
            <w:noWrap w:val="false"/>
          </w:tcPr>
          <w:p>
            <w:pPr>
              <w:ind w:left="283" w:firstLine="0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Внебюджетные источники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449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30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7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30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7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7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30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3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</w:tr>
      <w:tr>
        <w:trPr>
          <w:trHeight w:val="20"/>
        </w:trPr>
        <w:tc>
          <w:tcPr>
            <w:tcW w:w="2715" w:type="pct"/>
            <w:vAlign w:val="center"/>
            <w:textDirection w:val="lrTb"/>
            <w:noWrap w:val="false"/>
          </w:tcPr>
          <w:p>
            <w:pPr>
              <w:rPr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  <w:highlight w:val="white"/>
              </w:rPr>
              <w:t xml:space="preserve">Мероприятие (результат) </w:t>
            </w:r>
            <w:r>
              <w:rPr>
                <w:b/>
                <w:i/>
                <w:sz w:val="20"/>
                <w:szCs w:val="20"/>
              </w:rPr>
              <w:t xml:space="preserve">Обеспеченность управление </w:t>
            </w:r>
            <w:r>
              <w:rPr>
                <w:b/>
                <w:i/>
                <w:sz w:val="20"/>
                <w:szCs w:val="20"/>
              </w:rPr>
              <w:t xml:space="preserve">управления АПК, природопользования и развития сельских территорий администрации Вейделевского района </w:t>
            </w:r>
            <w:r>
              <w:rPr>
                <w:b/>
                <w:i/>
                <w:sz w:val="20"/>
                <w:szCs w:val="20"/>
              </w:rPr>
              <w:t xml:space="preserve">современными программными продуктами»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  <w:highlight w:val="white"/>
              </w:rPr>
              <w:t xml:space="preserve">всего, в том числе:</w:t>
            </w:r>
            <w:r>
              <w:rPr>
                <w:i/>
                <w:sz w:val="20"/>
                <w:szCs w:val="20"/>
              </w:rPr>
            </w:r>
            <w:r>
              <w:rPr>
                <w:i/>
                <w:sz w:val="20"/>
                <w:szCs w:val="20"/>
              </w:rPr>
            </w:r>
          </w:p>
        </w:tc>
        <w:tc>
          <w:tcPr>
            <w:tcW w:w="449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 xml:space="preserve">880 0113 06 4 02 00590 200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30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 xml:space="preserve">36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75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 xml:space="preserve">36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30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 xml:space="preserve">36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76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 xml:space="preserve">1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76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 xml:space="preserve">1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30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 xml:space="preserve">1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319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 xml:space="preserve">111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</w:tr>
      <w:tr>
        <w:trPr>
          <w:trHeight w:val="20"/>
        </w:trPr>
        <w:tc>
          <w:tcPr>
            <w:tcW w:w="2715" w:type="pct"/>
            <w:textDirection w:val="lrTb"/>
            <w:noWrap w:val="false"/>
          </w:tcPr>
          <w:p>
            <w:pPr>
              <w:ind w:left="283" w:firstLine="0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Местный бюджет (всего), из них: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449" w:type="pct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30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 xml:space="preserve">36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75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 xml:space="preserve">36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30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 xml:space="preserve">36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76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 xml:space="preserve">1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76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 xml:space="preserve">1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30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 xml:space="preserve">1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319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 xml:space="preserve">111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</w:tr>
      <w:tr>
        <w:trPr>
          <w:trHeight w:val="20"/>
        </w:trPr>
        <w:tc>
          <w:tcPr>
            <w:tcW w:w="2715" w:type="pct"/>
            <w:vAlign w:val="center"/>
            <w:textDirection w:val="lrTb"/>
            <w:noWrap w:val="false"/>
          </w:tcPr>
          <w:p>
            <w:pPr>
              <w:ind w:left="567" w:firstLine="0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 межбюджетные трансферты из федерального бюджета (справочно)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449" w:type="pct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230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7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30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7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7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30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3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</w:tr>
      <w:tr>
        <w:trPr>
          <w:trHeight w:val="20"/>
        </w:trPr>
        <w:tc>
          <w:tcPr>
            <w:tcW w:w="2715" w:type="pct"/>
            <w:vAlign w:val="center"/>
            <w:textDirection w:val="lrTb"/>
            <w:noWrap w:val="false"/>
          </w:tcPr>
          <w:p>
            <w:pPr>
              <w:ind w:left="567" w:firstLine="0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 межбюджетные трансферты из областного бюджета (справочно)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449" w:type="pct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230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7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30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7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7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30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3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</w:tr>
      <w:tr>
        <w:trPr>
          <w:trHeight w:val="20"/>
        </w:trPr>
        <w:tc>
          <w:tcPr>
            <w:tcW w:w="2715" w:type="pct"/>
            <w:textDirection w:val="lrTb"/>
            <w:noWrap w:val="false"/>
          </w:tcPr>
          <w:p>
            <w:pPr>
              <w:ind w:left="567" w:firstLine="0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 местный бюджет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449" w:type="pct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230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75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30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76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76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30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3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</w:tr>
      <w:tr>
        <w:trPr>
          <w:trHeight w:val="20"/>
        </w:trPr>
        <w:tc>
          <w:tcPr>
            <w:tcW w:w="2715" w:type="pct"/>
            <w:textDirection w:val="lrTb"/>
            <w:noWrap w:val="false"/>
          </w:tcPr>
          <w:p>
            <w:pPr>
              <w:ind w:left="283" w:firstLine="0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Консолидированные бюджеты муниципальных образований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449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30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7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30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7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7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30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3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</w:tr>
      <w:tr>
        <w:trPr>
          <w:trHeight w:val="20"/>
        </w:trPr>
        <w:tc>
          <w:tcPr>
            <w:tcW w:w="2715" w:type="pct"/>
            <w:textDirection w:val="lrTb"/>
            <w:noWrap w:val="false"/>
          </w:tcPr>
          <w:p>
            <w:pPr>
              <w:ind w:left="283" w:firstLine="1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Внебюджетные источники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449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30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7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30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7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7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30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3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</w:tr>
      <w:tr>
        <w:trPr>
          <w:trHeight w:val="20"/>
        </w:trPr>
        <w:tc>
          <w:tcPr>
            <w:tcW w:w="2715" w:type="pct"/>
            <w:textDirection w:val="lrTb"/>
            <w:noWrap w:val="false"/>
          </w:tcPr>
          <w:p>
            <w:pPr>
              <w:ind w:left="283" w:firstLine="1"/>
              <w:rPr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Нераспределенный резерв (местный бюджет)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449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30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7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30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7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7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30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3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</w:tr>
    </w:tbl>
    <w:p>
      <w:pPr>
        <w:spacing w:line="0" w:lineRule="atLeast"/>
        <w:tabs>
          <w:tab w:val="left" w:pos="1853" w:leader="none"/>
        </w:tabs>
        <w:rPr>
          <w:sz w:val="18"/>
          <w:szCs w:val="18"/>
        </w:rPr>
      </w:pPr>
      <w:r>
        <w:rPr>
          <w:sz w:val="18"/>
          <w:szCs w:val="18"/>
        </w:rPr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contextualSpacing/>
        <w:jc w:val="center"/>
        <w:rPr>
          <w:color w:val="000000" w:themeColor="text1"/>
          <w:highlight w:val="white"/>
        </w:rPr>
        <w:outlineLvl w:val="3"/>
      </w:pP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contextualSpacing/>
        <w:jc w:val="center"/>
        <w:rPr>
          <w:color w:val="000000" w:themeColor="text1"/>
          <w:highlight w:val="white"/>
        </w:rPr>
        <w:outlineLvl w:val="3"/>
      </w:pP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contextualSpacing/>
        <w:jc w:val="center"/>
        <w:rPr>
          <w:color w:val="000000" w:themeColor="text1"/>
          <w:highlight w:val="white"/>
        </w:rPr>
        <w:outlineLvl w:val="3"/>
      </w:pPr>
      <w:r>
        <w:rPr>
          <w:color w:val="000000" w:themeColor="text1"/>
          <w:highlight w:val="white"/>
        </w:rPr>
        <w:t xml:space="preserve">6</w:t>
      </w:r>
      <w:r>
        <w:rPr>
          <w:color w:val="000000" w:themeColor="text1"/>
          <w:highlight w:val="white"/>
        </w:rPr>
        <w:t xml:space="preserve">. План реализации комплекса</w:t>
      </w:r>
      <w:r>
        <w:rPr>
          <w:color w:val="000000" w:themeColor="text1"/>
          <w:highlight w:val="white"/>
        </w:rPr>
        <w:t xml:space="preserve"> процессных мероприятий 2</w:t>
      </w:r>
      <w:r>
        <w:t xml:space="preserve"> </w:t>
      </w:r>
      <w:r>
        <w:rPr>
          <w:color w:val="000000" w:themeColor="text1"/>
        </w:rPr>
        <w:t xml:space="preserve">на 2025-2027 гг.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tbl>
      <w:tblPr>
        <w:tblStyle w:val="947"/>
        <w:tblW w:w="15455" w:type="dxa"/>
        <w:tblInd w:w="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45"/>
        <w:gridCol w:w="45"/>
        <w:gridCol w:w="4095"/>
        <w:gridCol w:w="27"/>
        <w:gridCol w:w="3087"/>
        <w:gridCol w:w="15"/>
        <w:gridCol w:w="3670"/>
        <w:gridCol w:w="2190"/>
        <w:gridCol w:w="1581"/>
      </w:tblGrid>
      <w:tr>
        <w:trPr>
          <w:trHeight w:val="2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5" w:type="dxa"/>
            <w:textDirection w:val="lrTb"/>
            <w:noWrap w:val="false"/>
          </w:tcPr>
          <w:p>
            <w:pPr>
              <w:ind w:left="8"/>
              <w:jc w:val="center"/>
              <w:spacing w:after="160" w:line="259" w:lineRule="auto"/>
              <w:rPr>
                <w:bCs/>
                <w:sz w:val="20"/>
                <w:szCs w:val="20"/>
                <w:lang w:val="en-US"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№</w:t>
            </w:r>
            <w:r>
              <w:rPr>
                <w:bCs/>
                <w:sz w:val="20"/>
                <w:szCs w:val="20"/>
                <w:lang w:val="en-US" w:eastAsia="en-US"/>
              </w:rPr>
            </w:r>
            <w:r>
              <w:rPr>
                <w:bCs/>
                <w:sz w:val="20"/>
                <w:szCs w:val="20"/>
                <w:lang w:val="en-US" w:eastAsia="en-US"/>
              </w:rPr>
            </w:r>
          </w:p>
          <w:p>
            <w:pPr>
              <w:ind w:left="8"/>
              <w:jc w:val="center"/>
              <w:spacing w:after="160" w:line="259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п/п</w:t>
            </w:r>
            <w:r>
              <w:rPr>
                <w:bCs/>
                <w:sz w:val="20"/>
                <w:szCs w:val="20"/>
                <w:lang w:eastAsia="en-US"/>
              </w:rPr>
            </w:r>
            <w:r>
              <w:rPr>
                <w:bCs/>
                <w:sz w:val="20"/>
                <w:szCs w:val="20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center"/>
            <w:textDirection w:val="lrTb"/>
            <w:noWrap w:val="false"/>
          </w:tcPr>
          <w:p>
            <w:pPr>
              <w:ind w:left="8"/>
              <w:jc w:val="center"/>
              <w:spacing w:after="160" w:line="259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Задача, мероприятие (результат) /</w:t>
            </w:r>
            <w:r>
              <w:rPr>
                <w:bCs/>
                <w:sz w:val="20"/>
                <w:szCs w:val="20"/>
                <w:lang w:eastAsia="en-US"/>
              </w:rPr>
            </w:r>
            <w:r>
              <w:rPr>
                <w:bCs/>
                <w:sz w:val="20"/>
                <w:szCs w:val="20"/>
                <w:lang w:eastAsia="en-US"/>
              </w:rPr>
            </w:r>
          </w:p>
          <w:p>
            <w:pPr>
              <w:ind w:left="8"/>
              <w:jc w:val="center"/>
              <w:spacing w:after="160" w:line="259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контрольная точка</w:t>
            </w:r>
            <w:r>
              <w:rPr>
                <w:bCs/>
                <w:sz w:val="20"/>
                <w:szCs w:val="20"/>
                <w:lang w:eastAsia="en-US"/>
              </w:rPr>
            </w:r>
            <w:r>
              <w:rPr>
                <w:bCs/>
                <w:sz w:val="20"/>
                <w:szCs w:val="20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4" w:type="dxa"/>
            <w:vAlign w:val="center"/>
            <w:textDirection w:val="lrTb"/>
            <w:noWrap w:val="false"/>
          </w:tcPr>
          <w:p>
            <w:pPr>
              <w:ind w:left="7"/>
              <w:jc w:val="center"/>
              <w:spacing w:after="160" w:line="259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Дата наступления контрольной точки (</w:t>
            </w:r>
            <w:r>
              <w:rPr>
                <w:bCs/>
                <w:sz w:val="20"/>
                <w:szCs w:val="20"/>
                <w:lang w:eastAsia="en-US"/>
              </w:rPr>
              <w:t xml:space="preserve">день.месяц</w:t>
            </w:r>
            <w:r>
              <w:rPr>
                <w:bCs/>
                <w:sz w:val="20"/>
                <w:szCs w:val="20"/>
                <w:lang w:eastAsia="en-US"/>
              </w:rPr>
              <w:t xml:space="preserve">)</w:t>
            </w:r>
            <w:r>
              <w:rPr>
                <w:bCs/>
                <w:sz w:val="20"/>
                <w:szCs w:val="20"/>
                <w:lang w:eastAsia="en-US"/>
              </w:rPr>
            </w:r>
            <w:r>
              <w:rPr>
                <w:bCs/>
                <w:sz w:val="20"/>
                <w:szCs w:val="20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jc w:val="center"/>
              <w:spacing w:after="160" w:line="259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Ответственный исполнитель</w:t>
            </w:r>
            <w:r>
              <w:rPr>
                <w:rFonts w:eastAsiaTheme="minorHAnsi"/>
                <w:sz w:val="20"/>
                <w:szCs w:val="20"/>
                <w:lang w:eastAsia="en-US"/>
              </w:rPr>
            </w:r>
            <w:r>
              <w:rPr>
                <w:rFonts w:eastAsiaTheme="minorHAnsi"/>
                <w:sz w:val="20"/>
                <w:szCs w:val="20"/>
                <w:lang w:eastAsia="en-US"/>
              </w:rPr>
            </w:r>
          </w:p>
          <w:p>
            <w:pPr>
              <w:ind w:left="173" w:right="158"/>
              <w:jc w:val="center"/>
              <w:widowControl w:val="off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</w:r>
            <w:r>
              <w:rPr>
                <w:bCs/>
                <w:sz w:val="20"/>
                <w:szCs w:val="20"/>
                <w:lang w:eastAsia="en-US"/>
              </w:rPr>
            </w:r>
            <w:r>
              <w:rPr>
                <w:bCs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0" w:type="dxa"/>
            <w:vAlign w:val="center"/>
            <w:textDirection w:val="lrTb"/>
            <w:noWrap w:val="false"/>
          </w:tcPr>
          <w:p>
            <w:pPr>
              <w:jc w:val="center"/>
              <w:spacing w:after="160" w:line="259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Вид подтверждающего документа</w:t>
            </w:r>
            <w:r>
              <w:rPr>
                <w:bCs/>
                <w:sz w:val="20"/>
                <w:szCs w:val="20"/>
                <w:lang w:eastAsia="en-US"/>
              </w:rPr>
            </w:r>
            <w:r>
              <w:rPr>
                <w:bCs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vAlign w:val="center"/>
            <w:textDirection w:val="lrTb"/>
            <w:noWrap w:val="false"/>
          </w:tcPr>
          <w:p>
            <w:pPr>
              <w:jc w:val="center"/>
              <w:spacing w:after="160" w:line="259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Информационная система</w:t>
            </w:r>
            <w:r>
              <w:rPr>
                <w:bCs/>
                <w:sz w:val="20"/>
                <w:szCs w:val="20"/>
                <w:lang w:eastAsia="en-US"/>
              </w:rPr>
            </w:r>
            <w:r>
              <w:rPr>
                <w:bCs/>
                <w:sz w:val="20"/>
                <w:szCs w:val="20"/>
                <w:lang w:eastAsia="en-US"/>
              </w:rPr>
            </w:r>
          </w:p>
        </w:tc>
      </w:tr>
      <w:tr>
        <w:trPr>
          <w:trHeight w:val="2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5" w:type="dxa"/>
            <w:textDirection w:val="lrTb"/>
            <w:noWrap w:val="false"/>
          </w:tcPr>
          <w:p>
            <w:pPr>
              <w:ind w:left="7"/>
              <w:jc w:val="center"/>
              <w:spacing w:after="160" w:line="259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1</w:t>
            </w:r>
            <w:r>
              <w:rPr>
                <w:bCs/>
                <w:sz w:val="20"/>
                <w:szCs w:val="20"/>
                <w:lang w:eastAsia="en-US"/>
              </w:rPr>
            </w:r>
            <w:r>
              <w:rPr>
                <w:bCs/>
                <w:sz w:val="20"/>
                <w:szCs w:val="20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textDirection w:val="lrTb"/>
            <w:noWrap w:val="false"/>
          </w:tcPr>
          <w:p>
            <w:pPr>
              <w:ind w:left="7"/>
              <w:jc w:val="center"/>
              <w:spacing w:after="160" w:line="259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2 </w:t>
            </w:r>
            <w:r>
              <w:rPr>
                <w:bCs/>
                <w:sz w:val="20"/>
                <w:szCs w:val="20"/>
                <w:lang w:eastAsia="en-US"/>
              </w:rPr>
            </w:r>
            <w:r>
              <w:rPr>
                <w:bCs/>
                <w:sz w:val="20"/>
                <w:szCs w:val="20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4" w:type="dxa"/>
            <w:textDirection w:val="lrTb"/>
            <w:noWrap w:val="false"/>
          </w:tcPr>
          <w:p>
            <w:pPr>
              <w:ind w:left="5"/>
              <w:jc w:val="center"/>
              <w:spacing w:after="160" w:line="259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3 </w:t>
            </w:r>
            <w:r>
              <w:rPr>
                <w:bCs/>
                <w:sz w:val="20"/>
                <w:szCs w:val="20"/>
                <w:lang w:eastAsia="en-US"/>
              </w:rPr>
            </w:r>
            <w:r>
              <w:rPr>
                <w:bCs/>
                <w:sz w:val="20"/>
                <w:szCs w:val="20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5" w:type="dxa"/>
            <w:textDirection w:val="lrTb"/>
            <w:noWrap w:val="false"/>
          </w:tcPr>
          <w:p>
            <w:pPr>
              <w:ind w:left="5"/>
              <w:jc w:val="center"/>
              <w:spacing w:after="160" w:line="259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4</w:t>
            </w:r>
            <w:r>
              <w:rPr>
                <w:bCs/>
                <w:sz w:val="20"/>
                <w:szCs w:val="20"/>
                <w:lang w:eastAsia="en-US"/>
              </w:rPr>
            </w:r>
            <w:r>
              <w:rPr>
                <w:bCs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0" w:type="dxa"/>
            <w:textDirection w:val="lrTb"/>
            <w:noWrap w:val="false"/>
          </w:tcPr>
          <w:p>
            <w:pPr>
              <w:ind w:left="5"/>
              <w:jc w:val="center"/>
              <w:spacing w:after="160" w:line="259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5</w:t>
            </w:r>
            <w:r>
              <w:rPr>
                <w:bCs/>
                <w:sz w:val="20"/>
                <w:szCs w:val="20"/>
                <w:lang w:eastAsia="en-US"/>
              </w:rPr>
            </w:r>
            <w:r>
              <w:rPr>
                <w:bCs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textDirection w:val="lrTb"/>
            <w:noWrap w:val="false"/>
          </w:tcPr>
          <w:p>
            <w:pPr>
              <w:ind w:left="5"/>
              <w:jc w:val="center"/>
              <w:spacing w:after="160" w:line="259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6</w:t>
            </w:r>
            <w:r>
              <w:rPr>
                <w:bCs/>
                <w:sz w:val="20"/>
                <w:szCs w:val="20"/>
                <w:lang w:eastAsia="en-US"/>
              </w:rPr>
            </w:r>
            <w:r>
              <w:rPr>
                <w:bCs/>
                <w:sz w:val="20"/>
                <w:szCs w:val="20"/>
                <w:lang w:eastAsia="en-US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5" w:type="dxa"/>
            <w:textDirection w:val="lrTb"/>
            <w:noWrap w:val="false"/>
          </w:tcPr>
          <w:p>
            <w:pPr>
              <w:jc w:val="center"/>
              <w:spacing w:after="160" w:line="259" w:lineRule="auto"/>
              <w:rPr>
                <w:b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bCs/>
                <w:iCs/>
                <w:color w:val="000000" w:themeColor="text1"/>
                <w:sz w:val="20"/>
                <w:szCs w:val="20"/>
                <w:lang w:eastAsia="en-US"/>
              </w:rPr>
              <w:t xml:space="preserve">1</w:t>
            </w:r>
            <w:r>
              <w:rPr>
                <w:bCs/>
                <w:color w:val="000000" w:themeColor="text1"/>
                <w:sz w:val="20"/>
                <w:szCs w:val="20"/>
                <w:lang w:eastAsia="en-US"/>
              </w:rPr>
              <w:t xml:space="preserve">.</w:t>
            </w:r>
            <w:r>
              <w:rPr>
                <w:bCs/>
                <w:color w:val="000000" w:themeColor="text1"/>
                <w:sz w:val="20"/>
                <w:szCs w:val="20"/>
                <w:lang w:eastAsia="en-US"/>
              </w:rPr>
            </w:r>
            <w:r>
              <w:rPr>
                <w:bCs/>
                <w:color w:val="000000" w:themeColor="text1"/>
                <w:sz w:val="20"/>
                <w:szCs w:val="20"/>
                <w:lang w:eastAsia="en-US"/>
              </w:rPr>
            </w:r>
          </w:p>
        </w:tc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10" w:type="dxa"/>
            <w:textDirection w:val="lrTb"/>
            <w:noWrap w:val="false"/>
          </w:tcPr>
          <w:p>
            <w:pPr>
              <w:jc w:val="center"/>
              <w:spacing w:after="160" w:line="259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Задача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 Обеспечение деятельности (оказание услуг) муниципальных учреждений (организаций)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b/>
                <w:color w:val="000000" w:themeColor="text1"/>
                <w:sz w:val="20"/>
                <w:szCs w:val="20"/>
              </w:rPr>
            </w:r>
            <w:r>
              <w:rPr>
                <w:b/>
                <w:color w:val="000000" w:themeColor="text1"/>
                <w:sz w:val="20"/>
                <w:szCs w:val="20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5" w:type="dxa"/>
            <w:textDirection w:val="lrTb"/>
            <w:noWrap w:val="false"/>
          </w:tcPr>
          <w:p>
            <w:pPr>
              <w:jc w:val="center"/>
              <w:spacing w:after="160" w:line="259" w:lineRule="auto"/>
              <w:rPr>
                <w:bCs/>
                <w:i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bCs/>
                <w:iCs/>
                <w:color w:val="000000" w:themeColor="text1"/>
                <w:sz w:val="20"/>
                <w:szCs w:val="20"/>
                <w:lang w:eastAsia="en-US"/>
              </w:rPr>
              <w:t xml:space="preserve">1</w:t>
            </w:r>
            <w:r>
              <w:rPr>
                <w:bCs/>
                <w:iCs/>
                <w:color w:val="000000" w:themeColor="text1"/>
                <w:sz w:val="20"/>
                <w:szCs w:val="20"/>
                <w:lang w:eastAsia="en-US"/>
              </w:rPr>
              <w:t xml:space="preserve">.1.</w:t>
            </w:r>
            <w:r>
              <w:rPr>
                <w:bCs/>
                <w:iCs/>
                <w:color w:val="000000" w:themeColor="text1"/>
                <w:sz w:val="20"/>
                <w:szCs w:val="20"/>
                <w:lang w:eastAsia="en-US"/>
              </w:rPr>
            </w:r>
            <w:r>
              <w:rPr>
                <w:bCs/>
                <w:iCs/>
                <w:color w:val="000000" w:themeColor="text1"/>
                <w:sz w:val="20"/>
                <w:szCs w:val="20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textDirection w:val="lrTb"/>
            <w:noWrap w:val="false"/>
          </w:tcPr>
          <w:p>
            <w:pPr>
              <w:spacing w:after="160" w:line="259" w:lineRule="auto"/>
              <w:rPr>
                <w:bCs/>
                <w:i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bCs/>
                <w:iCs/>
                <w:color w:val="000000" w:themeColor="text1"/>
                <w:sz w:val="20"/>
                <w:szCs w:val="20"/>
                <w:lang w:eastAsia="en-US"/>
              </w:rPr>
              <w:t xml:space="preserve">Мероприятие (результат) </w:t>
            </w:r>
            <w:r>
              <w:rPr>
                <w:bCs/>
                <w:iCs/>
                <w:color w:val="000000" w:themeColor="text1"/>
                <w:sz w:val="20"/>
                <w:szCs w:val="20"/>
                <w:lang w:eastAsia="en-US"/>
              </w:rPr>
              <w:t xml:space="preserve">«Обеспеченность </w:t>
            </w:r>
            <w:r>
              <w:rPr>
                <w:bCs/>
                <w:iCs/>
                <w:color w:val="000000" w:themeColor="text1"/>
                <w:sz w:val="20"/>
                <w:szCs w:val="20"/>
                <w:lang w:eastAsia="en-US"/>
              </w:rPr>
              <w:t xml:space="preserve">управления АПК, природопользования и развития сельских территорий администрации Вейделевского района </w:t>
            </w:r>
            <w:r>
              <w:rPr>
                <w:bCs/>
                <w:iCs/>
                <w:color w:val="000000" w:themeColor="text1"/>
                <w:sz w:val="20"/>
                <w:szCs w:val="20"/>
                <w:lang w:eastAsia="en-US"/>
              </w:rPr>
              <w:t xml:space="preserve">современными программными продуктами»</w:t>
            </w:r>
            <w:r>
              <w:rPr>
                <w:bCs/>
                <w:i/>
                <w:color w:val="000000" w:themeColor="text1"/>
                <w:sz w:val="20"/>
                <w:szCs w:val="20"/>
                <w:lang w:eastAsia="en-US"/>
              </w:rPr>
            </w:r>
            <w:r>
              <w:rPr>
                <w:bCs/>
                <w:i/>
                <w:color w:val="000000" w:themeColor="text1"/>
                <w:sz w:val="20"/>
                <w:szCs w:val="20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4" w:type="dxa"/>
            <w:vAlign w:val="center"/>
            <w:textDirection w:val="lrTb"/>
            <w:noWrap w:val="false"/>
          </w:tcPr>
          <w:p>
            <w:pPr>
              <w:jc w:val="center"/>
              <w:spacing w:after="160" w:line="259" w:lineRule="auto"/>
              <w:rPr>
                <w:b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bCs/>
                <w:color w:val="000000" w:themeColor="text1"/>
                <w:sz w:val="20"/>
                <w:szCs w:val="20"/>
                <w:lang w:eastAsia="en-US"/>
              </w:rPr>
              <w:t xml:space="preserve">Х</w:t>
            </w:r>
            <w:r>
              <w:rPr>
                <w:bCs/>
                <w:color w:val="000000" w:themeColor="text1"/>
                <w:sz w:val="20"/>
                <w:szCs w:val="20"/>
                <w:lang w:eastAsia="en-US"/>
              </w:rPr>
            </w:r>
            <w:r>
              <w:rPr>
                <w:bCs/>
                <w:color w:val="000000" w:themeColor="text1"/>
                <w:sz w:val="20"/>
                <w:szCs w:val="20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jc w:val="center"/>
              <w:spacing w:after="160" w:line="259" w:lineRule="auto"/>
              <w:rPr>
                <w:b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bCs/>
                <w:color w:val="000000" w:themeColor="text1"/>
                <w:sz w:val="20"/>
                <w:szCs w:val="20"/>
                <w:lang w:eastAsia="en-US"/>
              </w:rPr>
              <w:t xml:space="preserve">Панина Галина Владимировна – заместитель главы администрации района – начальник управления АПК, природопользования и развития сельских территорий администрации Вейделевского района</w:t>
            </w:r>
            <w:r>
              <w:rPr>
                <w:bCs/>
                <w:color w:val="000000" w:themeColor="text1"/>
                <w:sz w:val="20"/>
                <w:szCs w:val="20"/>
                <w:lang w:eastAsia="en-US"/>
              </w:rPr>
            </w:r>
            <w:r>
              <w:rPr>
                <w:bCs/>
                <w:color w:val="000000" w:themeColor="text1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0" w:type="dxa"/>
            <w:vAlign w:val="center"/>
            <w:textDirection w:val="lrTb"/>
            <w:noWrap w:val="false"/>
          </w:tcPr>
          <w:p>
            <w:pPr>
              <w:jc w:val="center"/>
              <w:spacing w:after="160" w:line="259" w:lineRule="auto"/>
              <w:rPr>
                <w:b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bCs/>
                <w:color w:val="000000" w:themeColor="text1"/>
                <w:sz w:val="20"/>
                <w:szCs w:val="20"/>
                <w:lang w:eastAsia="en-US"/>
              </w:rPr>
              <w:t xml:space="preserve">Х</w:t>
            </w:r>
            <w:r>
              <w:rPr>
                <w:bCs/>
                <w:color w:val="000000" w:themeColor="text1"/>
                <w:sz w:val="20"/>
                <w:szCs w:val="20"/>
                <w:lang w:eastAsia="en-US"/>
              </w:rPr>
            </w:r>
            <w:r>
              <w:rPr>
                <w:bCs/>
                <w:color w:val="000000" w:themeColor="text1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textDirection w:val="lrTb"/>
            <w:noWrap w:val="false"/>
          </w:tcPr>
          <w:p>
            <w:pPr>
              <w:ind w:left="61"/>
              <w:jc w:val="center"/>
              <w:spacing w:after="160" w:line="259" w:lineRule="auto"/>
              <w:rPr>
                <w:b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bCs/>
                <w:color w:val="000000" w:themeColor="text1"/>
                <w:sz w:val="20"/>
                <w:szCs w:val="20"/>
                <w:lang w:eastAsia="en-US"/>
              </w:rPr>
            </w:r>
            <w:r>
              <w:rPr>
                <w:bCs/>
                <w:color w:val="000000" w:themeColor="text1"/>
                <w:sz w:val="20"/>
                <w:szCs w:val="20"/>
                <w:lang w:eastAsia="en-US"/>
              </w:rPr>
            </w:r>
            <w:r>
              <w:rPr>
                <w:bCs/>
                <w:color w:val="000000" w:themeColor="text1"/>
                <w:sz w:val="20"/>
                <w:szCs w:val="20"/>
                <w:lang w:eastAsia="en-US"/>
              </w:rPr>
            </w:r>
          </w:p>
        </w:tc>
      </w:tr>
      <w:tr>
        <w:trPr>
          <w:trHeight w:val="2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0" w:type="dxa"/>
            <w:textDirection w:val="lrTb"/>
            <w:noWrap w:val="false"/>
          </w:tcPr>
          <w:p>
            <w:pPr>
              <w:jc w:val="center"/>
              <w:spacing w:after="160" w:line="259" w:lineRule="auto"/>
              <w:rPr>
                <w:bCs/>
                <w:iCs/>
                <w:color w:val="000000" w:themeColor="text1"/>
                <w:sz w:val="20"/>
                <w:szCs w:val="20"/>
              </w:rPr>
            </w:pPr>
            <w:r>
              <w:rPr>
                <w:bCs/>
                <w:iCs/>
                <w:color w:val="000000" w:themeColor="text1"/>
                <w:sz w:val="20"/>
                <w:szCs w:val="20"/>
              </w:rPr>
              <w:t xml:space="preserve">1.1.1.К.1</w:t>
            </w:r>
            <w:r>
              <w:rPr>
                <w:bCs/>
                <w:iCs/>
                <w:color w:val="000000" w:themeColor="text1"/>
                <w:sz w:val="20"/>
                <w:szCs w:val="20"/>
              </w:rPr>
            </w:r>
            <w:r>
              <w:rPr>
                <w:bCs/>
                <w:iCs/>
                <w:color w:val="000000" w:themeColor="text1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4122" w:type="dxa"/>
            <w:textDirection w:val="lrTb"/>
            <w:noWrap w:val="false"/>
          </w:tcPr>
          <w:p>
            <w:pPr>
              <w:spacing w:after="160" w:line="259" w:lineRule="auto"/>
              <w:rPr>
                <w:bCs/>
                <w:iCs/>
                <w:color w:val="000000" w:themeColor="text1"/>
                <w:sz w:val="20"/>
                <w:szCs w:val="20"/>
              </w:rPr>
            </w:pPr>
            <w:r>
              <w:rPr>
                <w:bCs/>
                <w:iCs/>
                <w:color w:val="000000" w:themeColor="text1"/>
                <w:sz w:val="20"/>
                <w:szCs w:val="20"/>
              </w:rPr>
              <w:t xml:space="preserve">Мероприятие (результат)</w:t>
            </w:r>
            <w:r>
              <w:rPr>
                <w:bCs/>
                <w:iCs/>
                <w:color w:val="000000" w:themeColor="text1"/>
                <w:sz w:val="20"/>
                <w:szCs w:val="20"/>
              </w:rPr>
              <w:t xml:space="preserve">:</w:t>
            </w:r>
            <w:r>
              <w:rPr>
                <w:bCs/>
                <w:iCs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bCs/>
                <w:iCs/>
                <w:color w:val="000000" w:themeColor="text1"/>
                <w:sz w:val="20"/>
                <w:szCs w:val="20"/>
              </w:rPr>
              <w:t xml:space="preserve">«Обеспеченность </w:t>
            </w:r>
            <w:r>
              <w:rPr>
                <w:bCs/>
                <w:iCs/>
                <w:color w:val="000000" w:themeColor="text1"/>
                <w:sz w:val="20"/>
                <w:szCs w:val="20"/>
              </w:rPr>
              <w:t xml:space="preserve">управления АПК, природопользования и развития сельских территорий администрации Вейделевского района </w:t>
            </w:r>
            <w:r>
              <w:rPr>
                <w:bCs/>
                <w:iCs/>
                <w:color w:val="000000" w:themeColor="text1"/>
                <w:sz w:val="20"/>
                <w:szCs w:val="20"/>
              </w:rPr>
              <w:t xml:space="preserve">современными программными продуктами»</w:t>
            </w:r>
            <w:r>
              <w:rPr>
                <w:bCs/>
                <w:iCs/>
                <w:color w:val="000000" w:themeColor="text1"/>
                <w:sz w:val="20"/>
                <w:szCs w:val="20"/>
              </w:rPr>
            </w:r>
            <w:r>
              <w:rPr>
                <w:bCs/>
                <w:iCs/>
                <w:color w:val="000000" w:themeColor="text1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02" w:type="dxa"/>
            <w:vAlign w:val="center"/>
            <w:textDirection w:val="lrTb"/>
            <w:noWrap w:val="false"/>
          </w:tcPr>
          <w:p>
            <w:pPr>
              <w:jc w:val="center"/>
              <w:spacing w:after="160" w:line="259" w:lineRule="auto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 xml:space="preserve">1 </w:t>
            </w:r>
            <w:r>
              <w:rPr>
                <w:bCs/>
                <w:color w:val="000000" w:themeColor="text1"/>
                <w:sz w:val="20"/>
                <w:szCs w:val="20"/>
              </w:rPr>
              <w:t xml:space="preserve">апреля</w:t>
            </w:r>
            <w:r>
              <w:rPr>
                <w:bCs/>
                <w:color w:val="000000" w:themeColor="text1"/>
                <w:sz w:val="20"/>
                <w:szCs w:val="20"/>
              </w:rPr>
            </w:r>
            <w:r>
              <w:rPr>
                <w:bCs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70" w:type="dxa"/>
            <w:vAlign w:val="center"/>
            <w:textDirection w:val="lrTb"/>
            <w:noWrap w:val="false"/>
          </w:tcPr>
          <w:p>
            <w:pPr>
              <w:jc w:val="center"/>
              <w:spacing w:after="160" w:line="259" w:lineRule="auto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 xml:space="preserve">Панина Галина Владимировна – заместитель главы администрации района – начальник управления АПК, природопользования и развития сельских территорий администрации Вейделевского района</w:t>
            </w:r>
            <w:r>
              <w:rPr>
                <w:bCs/>
                <w:color w:val="000000" w:themeColor="text1"/>
                <w:sz w:val="20"/>
                <w:szCs w:val="20"/>
              </w:rPr>
            </w:r>
            <w:r>
              <w:rPr>
                <w:bCs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2190" w:type="dxa"/>
            <w:vAlign w:val="center"/>
            <w:textDirection w:val="lrTb"/>
            <w:noWrap w:val="false"/>
          </w:tcPr>
          <w:p>
            <w:pPr>
              <w:jc w:val="center"/>
              <w:spacing w:after="160" w:line="259" w:lineRule="auto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 xml:space="preserve">Договор</w:t>
            </w:r>
            <w:r>
              <w:rPr>
                <w:bCs/>
                <w:color w:val="000000" w:themeColor="text1"/>
                <w:sz w:val="20"/>
                <w:szCs w:val="20"/>
              </w:rPr>
            </w:r>
            <w:r>
              <w:rPr>
                <w:bCs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textDirection w:val="lrTb"/>
            <w:noWrap w:val="false"/>
          </w:tcPr>
          <w:p>
            <w:pPr>
              <w:ind w:left="61"/>
              <w:jc w:val="center"/>
              <w:spacing w:after="160" w:line="259" w:lineRule="auto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</w:r>
            <w:r>
              <w:rPr>
                <w:bCs/>
                <w:color w:val="000000" w:themeColor="text1"/>
                <w:sz w:val="20"/>
                <w:szCs w:val="20"/>
              </w:rPr>
            </w:r>
            <w:r>
              <w:rPr>
                <w:bCs/>
                <w:color w:val="000000" w:themeColor="text1"/>
                <w:sz w:val="20"/>
                <w:szCs w:val="20"/>
              </w:rPr>
            </w:r>
          </w:p>
        </w:tc>
      </w:tr>
    </w:tbl>
    <w:p>
      <w:pPr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pStyle w:val="945"/>
        <w:spacing w:line="240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945"/>
        <w:spacing w:line="240" w:lineRule="auto"/>
        <w:rPr>
          <w:rStyle w:val="934"/>
          <w:rFonts w:ascii="Times New Roman" w:hAnsi="Times New Roman" w:cs="Times New Roman"/>
          <w:b/>
          <w:color w:val="000000" w:themeColor="text1"/>
          <w:sz w:val="22"/>
          <w:szCs w:val="22"/>
        </w:rPr>
      </w:pPr>
      <w:r>
        <w:rPr>
          <w:sz w:val="22"/>
          <w:szCs w:val="22"/>
          <w:lang w:val="en-US"/>
        </w:rPr>
        <w:t xml:space="preserve">V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Паспорт комплекса процессных мероприятий</w:t>
      </w:r>
      <w:r>
        <w:rPr>
          <w:sz w:val="22"/>
          <w:szCs w:val="22"/>
        </w:rPr>
        <w:t xml:space="preserve"> 3</w:t>
      </w:r>
      <w:r>
        <w:rPr>
          <w:rStyle w:val="934"/>
          <w:sz w:val="22"/>
          <w:szCs w:val="22"/>
        </w:rPr>
        <w:t xml:space="preserve"> </w:t>
      </w:r>
      <w:r>
        <w:rPr>
          <w:bCs/>
          <w:color w:val="000000" w:themeColor="text1"/>
          <w:sz w:val="22"/>
          <w:szCs w:val="22"/>
        </w:rPr>
        <w:t xml:space="preserve">«</w:t>
      </w:r>
      <w:r>
        <w:rPr>
          <w:rFonts w:eastAsia="Arial Unicode MS"/>
          <w:bCs/>
          <w:color w:val="000000" w:themeColor="text1"/>
          <w:sz w:val="22"/>
          <w:szCs w:val="22"/>
        </w:rPr>
        <w:t xml:space="preserve">Повышение квалификации, профессиональная подготовка и переподготовка кадров»</w:t>
      </w:r>
      <w:r>
        <w:rPr>
          <w:rStyle w:val="934"/>
          <w:color w:val="000000" w:themeColor="text1"/>
          <w:sz w:val="22"/>
          <w:szCs w:val="22"/>
        </w:rPr>
        <w:t xml:space="preserve"> </w:t>
      </w:r>
      <w:r>
        <w:rPr>
          <w:rStyle w:val="934"/>
          <w:rFonts w:ascii="Times New Roman" w:hAnsi="Times New Roman" w:cs="Times New Roman"/>
          <w:color w:val="000000" w:themeColor="text1"/>
          <w:sz w:val="22"/>
          <w:szCs w:val="22"/>
        </w:rPr>
        <w:t xml:space="preserve">(</w:t>
      </w:r>
      <w:r>
        <w:rPr>
          <w:rStyle w:val="934"/>
          <w:rFonts w:ascii="Times New Roman" w:hAnsi="Times New Roman" w:cs="Times New Roman"/>
          <w:color w:val="000000" w:themeColor="text1"/>
          <w:sz w:val="22"/>
          <w:szCs w:val="22"/>
        </w:rPr>
        <w:t xml:space="preserve">далее - комплекс</w:t>
      </w:r>
      <w:r>
        <w:rPr>
          <w:rStyle w:val="934"/>
          <w:rFonts w:ascii="Times New Roman" w:hAnsi="Times New Roman" w:cs="Times New Roman"/>
          <w:b/>
          <w:color w:val="000000" w:themeColor="text1"/>
          <w:sz w:val="22"/>
          <w:szCs w:val="22"/>
        </w:rPr>
      </w:r>
      <w:r>
        <w:rPr>
          <w:rStyle w:val="934"/>
          <w:rFonts w:ascii="Times New Roman" w:hAnsi="Times New Roman" w:cs="Times New Roman"/>
          <w:b/>
          <w:color w:val="000000" w:themeColor="text1"/>
          <w:sz w:val="22"/>
          <w:szCs w:val="22"/>
        </w:rPr>
      </w:r>
    </w:p>
    <w:p>
      <w:pPr>
        <w:pStyle w:val="945"/>
        <w:spacing w:before="0" w:line="240" w:lineRule="auto"/>
        <w:rPr>
          <w:color w:val="000000" w:themeColor="text1"/>
          <w:sz w:val="22"/>
          <w:szCs w:val="22"/>
        </w:rPr>
      </w:pPr>
      <w:r>
        <w:rPr>
          <w:rStyle w:val="934"/>
          <w:rFonts w:ascii="Times New Roman" w:hAnsi="Times New Roman" w:cs="Times New Roman"/>
          <w:color w:val="000000" w:themeColor="text1"/>
          <w:sz w:val="22"/>
          <w:szCs w:val="22"/>
        </w:rPr>
        <w:t xml:space="preserve">процессных мероприятий </w:t>
      </w:r>
      <w:r>
        <w:rPr>
          <w:rStyle w:val="934"/>
          <w:rFonts w:ascii="Times New Roman" w:hAnsi="Times New Roman" w:cs="Times New Roman"/>
          <w:color w:val="000000" w:themeColor="text1"/>
          <w:sz w:val="22"/>
          <w:szCs w:val="22"/>
          <w:lang w:val="en-US"/>
        </w:rPr>
        <w:t xml:space="preserve">3</w:t>
      </w:r>
      <w:r>
        <w:rPr>
          <w:rStyle w:val="934"/>
          <w:rFonts w:ascii="Times New Roman" w:hAnsi="Times New Roman" w:cs="Times New Roman"/>
          <w:color w:val="000000" w:themeColor="text1"/>
          <w:sz w:val="22"/>
          <w:szCs w:val="22"/>
        </w:rPr>
        <w:t xml:space="preserve">)</w:t>
      </w:r>
      <w:r>
        <w:rPr>
          <w:color w:val="000000" w:themeColor="text1"/>
          <w:sz w:val="22"/>
          <w:szCs w:val="22"/>
        </w:rPr>
      </w:r>
      <w:r>
        <w:rPr>
          <w:color w:val="000000" w:themeColor="text1"/>
          <w:sz w:val="22"/>
          <w:szCs w:val="22"/>
        </w:rPr>
      </w:r>
    </w:p>
    <w:p>
      <w:pPr>
        <w:jc w:val="center"/>
        <w:rPr>
          <w:bCs/>
        </w:rPr>
      </w:pPr>
      <w:r>
        <w:rPr>
          <w:bCs/>
        </w:rPr>
      </w:r>
      <w:r>
        <w:rPr>
          <w:bCs/>
        </w:rPr>
      </w:r>
      <w:r>
        <w:rPr>
          <w:bCs/>
        </w:rPr>
      </w:r>
    </w:p>
    <w:p>
      <w:pPr>
        <w:pStyle w:val="942"/>
        <w:spacing w:before="0" w:after="0"/>
      </w:pPr>
      <w:r>
        <w:t xml:space="preserve">1. Общие положения</w:t>
      </w:r>
      <w:r/>
    </w:p>
    <w:p>
      <w:r/>
      <w:r/>
    </w:p>
    <w:tbl>
      <w:tblPr>
        <w:tblStyle w:val="943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982"/>
        <w:gridCol w:w="7780"/>
      </w:tblGrid>
      <w:tr>
        <w:trPr>
          <w:jc w:val="center"/>
          <w:trHeight w:val="516"/>
        </w:trPr>
        <w:tc>
          <w:tcPr>
            <w:tcW w:w="2532" w:type="pct"/>
            <w:vAlign w:val="center"/>
            <w:textDirection w:val="lrTb"/>
            <w:noWrap w:val="false"/>
          </w:tcPr>
          <w:p>
            <w:pPr>
              <w:ind w:firstLine="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Ответственный  орган 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W w:w="2468" w:type="pct"/>
            <w:vAlign w:val="center"/>
            <w:textDirection w:val="lrTb"/>
            <w:noWrap w:val="false"/>
          </w:tcPr>
          <w:p>
            <w:pPr>
              <w:ind w:firstLine="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Управление АПК, природопользования и развития сельских территорий администрации Вейделевского района - </w:t>
            </w:r>
            <w:r>
              <w:rPr>
                <w:bCs/>
                <w:sz w:val="20"/>
              </w:rPr>
              <w:t xml:space="preserve">Панина Галина Владимировна – заместитель главы администрации района – начальник управления АПК, природопользования и развития сельских территорий администрации Вейделевского района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</w:tr>
      <w:tr>
        <w:trPr>
          <w:jc w:val="center"/>
          <w:trHeight w:val="210"/>
        </w:trPr>
        <w:tc>
          <w:tcPr>
            <w:tcW w:w="2532" w:type="pct"/>
            <w:vAlign w:val="center"/>
            <w:textDirection w:val="lrTb"/>
            <w:noWrap w:val="false"/>
          </w:tcPr>
          <w:p>
            <w:pPr>
              <w:ind w:firstLine="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Связь с муниципальной программой 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tcW w:w="2468" w:type="pct"/>
            <w:vAlign w:val="center"/>
            <w:textDirection w:val="lrTb"/>
            <w:noWrap w:val="false"/>
          </w:tcPr>
          <w:p>
            <w:pPr>
              <w:ind w:firstLine="0"/>
              <w:rPr>
                <w:bCs/>
                <w:sz w:val="20"/>
                <w:highlight w:val="yellow"/>
              </w:rPr>
            </w:pPr>
            <w:r>
              <w:rPr>
                <w:bCs/>
                <w:sz w:val="20"/>
              </w:rPr>
              <w:t xml:space="preserve">Муниципальная программа Вейделевского</w:t>
            </w:r>
            <w:r>
              <w:rPr>
                <w:bCs/>
                <w:sz w:val="20"/>
              </w:rPr>
              <w:t xml:space="preserve"> района «Реализация мероприятий государственных программ Белгородской области, направленных на развитие сельского хозяйства и рыбоводства, водного и лесного хозяйства, охрану окружающей среды, комплексное развитие сельских территорий в Вейделевском районе»</w:t>
            </w:r>
            <w:r>
              <w:rPr>
                <w:bCs/>
                <w:sz w:val="20"/>
                <w:highlight w:val="yellow"/>
              </w:rPr>
            </w:r>
            <w:r>
              <w:rPr>
                <w:bCs/>
                <w:sz w:val="20"/>
                <w:highlight w:val="yellow"/>
              </w:rPr>
            </w:r>
          </w:p>
        </w:tc>
      </w:tr>
    </w:tbl>
    <w:p>
      <w:pPr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942"/>
        <w:spacing w:before="0" w:after="0"/>
        <w:rPr>
          <w:lang w:val="en-US"/>
        </w:rPr>
      </w:pPr>
      <w:r>
        <w:t xml:space="preserve">2. Показатели комплекса процессных мероприятий</w:t>
      </w:r>
      <w:r>
        <w:rPr>
          <w:lang w:val="en-US"/>
        </w:rPr>
        <w:t xml:space="preserve"> </w:t>
      </w:r>
      <w:r>
        <w:rPr>
          <w:lang w:val="en-US"/>
        </w:rPr>
        <w:t xml:space="preserve">3</w:t>
      </w:r>
      <w:r>
        <w:rPr>
          <w:lang w:val="en-US"/>
        </w:rPr>
      </w:r>
      <w:r>
        <w:rPr>
          <w:lang w:val="en-US"/>
        </w:rPr>
      </w:r>
    </w:p>
    <w:p>
      <w:pPr>
        <w:rPr>
          <w:lang w:val="en-US"/>
        </w:rPr>
      </w:pPr>
      <w:r>
        <w:rPr>
          <w:lang w:val="en-US"/>
        </w:rPr>
      </w:r>
      <w:r>
        <w:rPr>
          <w:lang w:val="en-US"/>
        </w:rPr>
      </w:r>
      <w:r>
        <w:rPr>
          <w:lang w:val="en-US"/>
        </w:rPr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2"/>
        <w:gridCol w:w="2879"/>
        <w:gridCol w:w="1283"/>
        <w:gridCol w:w="1347"/>
        <w:gridCol w:w="1087"/>
        <w:gridCol w:w="805"/>
        <w:gridCol w:w="765"/>
        <w:gridCol w:w="691"/>
        <w:gridCol w:w="710"/>
        <w:gridCol w:w="532"/>
        <w:gridCol w:w="608"/>
        <w:gridCol w:w="665"/>
        <w:gridCol w:w="568"/>
        <w:gridCol w:w="1894"/>
        <w:gridCol w:w="1226"/>
      </w:tblGrid>
      <w:tr>
        <w:trPr>
          <w:tblHeader/>
        </w:trPr>
        <w:tc>
          <w:tcPr>
            <w:shd w:val="clear" w:color="auto" w:fill="ffffff"/>
            <w:tcW w:w="70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  <w:t xml:space="preserve">№ п/п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287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  <w:t xml:space="preserve">Наименование 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  <w:t xml:space="preserve">показателя/задачи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  <w:t xml:space="preserve">Признак 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  <w:t xml:space="preserve">возрастания/ убывания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34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  <w:t xml:space="preserve">Уровень 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  <w:t xml:space="preserve">показателя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  <w:t xml:space="preserve">Единица 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  <w:t xml:space="preserve">измерения (по ОКЕИ)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ffffff"/>
            <w:tcW w:w="157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  <w:t xml:space="preserve">Базовое значение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gridSpan w:val="6"/>
            <w:shd w:val="clear" w:color="auto" w:fill="ffffff"/>
            <w:tcW w:w="377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  <w:t xml:space="preserve">Значение показателей по годам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89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  <w:t xml:space="preserve">Ответственный за 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  <w:t xml:space="preserve">достижение показателя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  <w:t xml:space="preserve">Информацио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  <w:t xml:space="preserve">нная система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rPr>
          <w:tblHeader/>
        </w:trPr>
        <w:tc>
          <w:tcPr>
            <w:shd w:val="clear" w:color="auto" w:fill="ffffff"/>
            <w:tcW w:w="70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287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83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347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08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80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  <w:t xml:space="preserve">значение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76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  <w:t xml:space="preserve"> год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69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  <w:t xml:space="preserve">2025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71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  <w:t xml:space="preserve">2026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53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  <w:t xml:space="preserve">2027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60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  <w:t xml:space="preserve">2028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66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  <w:t xml:space="preserve">2029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  <w:t xml:space="preserve">2030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894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2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shd w:val="clear" w:color="auto" w:fill="ffffff"/>
            <w:tcW w:w="70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  <w:t xml:space="preserve">1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287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Arial Unicode MS"/>
                <w:bCs/>
                <w:color w:val="000000" w:themeColor="text1"/>
                <w:sz w:val="20"/>
                <w:szCs w:val="20"/>
                <w:lang w:eastAsia="ru-RU"/>
              </w:rPr>
              <w:t xml:space="preserve">2</w:t>
            </w:r>
            <w:r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83" w:type="dxa"/>
            <w:textDirection w:val="lrTb"/>
            <w:noWrap w:val="false"/>
          </w:tcPr>
          <w:p>
            <w:pPr>
              <w:jc w:val="center"/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  <w:t xml:space="preserve">3</w:t>
            </w:r>
            <w:r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347" w:type="dxa"/>
            <w:textDirection w:val="lrTb"/>
            <w:noWrap w:val="false"/>
          </w:tcPr>
          <w:p>
            <w:pPr>
              <w:jc w:val="center"/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  <w:t xml:space="preserve">4</w:t>
            </w:r>
            <w:r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  <w:t xml:space="preserve">5</w:t>
            </w:r>
            <w:r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80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  <w:t xml:space="preserve">6</w:t>
            </w:r>
            <w:r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76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  <w:t xml:space="preserve">7</w:t>
            </w:r>
            <w:r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69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  <w:t xml:space="preserve">8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71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  <w:t xml:space="preserve">9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53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  <w:t xml:space="preserve">10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608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  <w:t xml:space="preserve">11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665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  <w:t xml:space="preserve">12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568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  <w:t xml:space="preserve">13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89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  <w:t xml:space="preserve">14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2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  <w:t xml:space="preserve">15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rPr>
          <w:trHeight w:val="230"/>
        </w:trPr>
        <w:tc>
          <w:tcPr>
            <w:shd w:val="clear" w:color="ffffff" w:fill="ffffff"/>
            <w:tcW w:w="70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  <w:t xml:space="preserve">1.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gridSpan w:val="14"/>
            <w:shd w:val="clear" w:color="ffffff" w:fill="ffffff"/>
            <w:tcW w:w="15060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i/>
                <w:i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 xml:space="preserve">Задача</w:t>
            </w:r>
            <w:r>
              <w:rPr>
                <w:bCs/>
                <w:color w:val="000000" w:themeColor="text1"/>
                <w:sz w:val="20"/>
                <w:szCs w:val="20"/>
              </w:rPr>
              <w:t xml:space="preserve"> 1</w:t>
            </w:r>
            <w:r>
              <w:rPr>
                <w:bCs/>
                <w:color w:val="000000" w:themeColor="text1"/>
                <w:sz w:val="20"/>
                <w:szCs w:val="20"/>
              </w:rPr>
              <w:t xml:space="preserve">.</w:t>
            </w:r>
            <w:r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bCs/>
                <w:color w:val="000000" w:themeColor="text1"/>
                <w:sz w:val="20"/>
                <w:szCs w:val="20"/>
              </w:rPr>
              <w:t xml:space="preserve">«</w:t>
            </w:r>
            <w:r>
              <w:rPr>
                <w:rFonts w:eastAsia="Arial Unicode MS"/>
                <w:bCs/>
                <w:color w:val="000000" w:themeColor="text1"/>
                <w:sz w:val="20"/>
                <w:szCs w:val="20"/>
                <w:lang w:eastAsia="ru-RU"/>
              </w:rPr>
              <w:t xml:space="preserve">Повышение квалификации, профессиональная подготовка и переподготовка кадров</w:t>
            </w:r>
            <w:r>
              <w:rPr>
                <w:rFonts w:eastAsia="Arial Unicode MS"/>
                <w:bCs/>
                <w:color w:val="000000" w:themeColor="text1"/>
                <w:sz w:val="20"/>
                <w:szCs w:val="20"/>
                <w:lang w:eastAsia="ru-RU"/>
              </w:rPr>
              <w:t xml:space="preserve">»</w:t>
            </w:r>
            <w:r>
              <w:rPr>
                <w:bCs/>
                <w:i/>
                <w:iCs/>
                <w:color w:val="000000" w:themeColor="text1"/>
                <w:sz w:val="20"/>
                <w:szCs w:val="20"/>
              </w:rPr>
            </w:r>
            <w:r>
              <w:rPr>
                <w:bCs/>
                <w:i/>
                <w:iCs/>
                <w:color w:val="000000" w:themeColor="text1"/>
                <w:sz w:val="20"/>
                <w:szCs w:val="20"/>
              </w:rPr>
            </w:r>
          </w:p>
        </w:tc>
      </w:tr>
      <w:tr>
        <w:trPr/>
        <w:tc>
          <w:tcPr>
            <w:shd w:val="clear" w:color="auto" w:fill="ffffff"/>
            <w:tcW w:w="70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highlight w:val="red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  <w:t xml:space="preserve">1.1.</w:t>
            </w:r>
            <w:r>
              <w:rPr>
                <w:color w:val="000000" w:themeColor="text1"/>
                <w:sz w:val="20"/>
                <w:szCs w:val="20"/>
                <w:highlight w:val="red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highlight w:val="red"/>
                <w:lang w:eastAsia="ru-RU"/>
              </w:rPr>
            </w:r>
          </w:p>
        </w:tc>
        <w:tc>
          <w:tcPr>
            <w:shd w:val="clear" w:color="auto" w:fill="ffffff"/>
            <w:tcW w:w="2879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  <w:t xml:space="preserve">«Повышение квалификации работников Управление АПК, природопользования и развития сельских территорий админ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  <w:t xml:space="preserve">истрации Вейделевского района в 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  <w:t xml:space="preserve">целях эффективного исполнения муниципальных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  <w:p>
            <w:pPr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  <w:t xml:space="preserve">функций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  <w:t xml:space="preserve">».</w:t>
            </w:r>
            <w:r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</w:r>
          </w:p>
          <w:p>
            <w:pPr>
              <w:rPr>
                <w:rFonts w:eastAsia="Arial Unicode MS"/>
                <w:color w:val="000000" w:themeColor="text1"/>
                <w:sz w:val="20"/>
                <w:szCs w:val="20"/>
                <w:highlight w:val="red"/>
                <w:lang w:eastAsia="ru-RU"/>
              </w:rPr>
            </w:pPr>
            <w:r>
              <w:rPr>
                <w:rFonts w:eastAsia="Arial Unicode MS"/>
                <w:color w:val="000000" w:themeColor="text1"/>
                <w:sz w:val="20"/>
                <w:szCs w:val="20"/>
                <w:highlight w:val="red"/>
                <w:lang w:eastAsia="ru-RU"/>
              </w:rPr>
            </w:r>
            <w:r>
              <w:rPr>
                <w:rFonts w:eastAsia="Arial Unicode MS"/>
                <w:color w:val="000000" w:themeColor="text1"/>
                <w:sz w:val="20"/>
                <w:szCs w:val="20"/>
                <w:highlight w:val="red"/>
                <w:lang w:eastAsia="ru-RU"/>
              </w:rPr>
            </w:r>
            <w:r>
              <w:rPr>
                <w:rFonts w:eastAsia="Arial Unicode MS"/>
                <w:color w:val="000000" w:themeColor="text1"/>
                <w:sz w:val="20"/>
                <w:szCs w:val="20"/>
                <w:highlight w:val="red"/>
                <w:lang w:eastAsia="ru-RU"/>
              </w:rPr>
            </w:r>
          </w:p>
        </w:tc>
        <w:tc>
          <w:tcPr>
            <w:shd w:val="clear" w:color="auto" w:fill="ffffff"/>
            <w:tcW w:w="12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  <w:t xml:space="preserve">П</w:t>
            </w:r>
            <w:r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34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  <w:t xml:space="preserve">КПМ</w:t>
            </w:r>
            <w:r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  <w:t xml:space="preserve">Процент</w:t>
            </w:r>
            <w:r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80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50</w:t>
            </w:r>
            <w:r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76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2023</w:t>
            </w:r>
            <w:r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eastAsia="Arial Unicode MS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69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sz w:val="18"/>
                <w:szCs w:val="18"/>
              </w:rPr>
              <w:t xml:space="preserve">50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71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sz w:val="18"/>
                <w:szCs w:val="18"/>
              </w:rPr>
              <w:t xml:space="preserve">55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53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sz w:val="18"/>
                <w:szCs w:val="18"/>
              </w:rPr>
              <w:t xml:space="preserve">60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60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sz w:val="18"/>
                <w:szCs w:val="18"/>
              </w:rPr>
              <w:t xml:space="preserve">65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66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sz w:val="18"/>
                <w:szCs w:val="18"/>
              </w:rPr>
              <w:t xml:space="preserve">67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568" w:type="dxa"/>
            <w:vAlign w:val="center"/>
            <w:textDirection w:val="lrTb"/>
            <w:noWrap w:val="false"/>
          </w:tcPr>
          <w:p>
            <w:pPr>
              <w:pStyle w:val="919"/>
              <w:ind w:left="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19"/>
              <w:ind w:left="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894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  <w:t xml:space="preserve">Управление АПК, природопользования и развития сельских территорий администрации Вейделевского района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fffff"/>
            <w:tcW w:w="122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</w:tr>
    </w:tbl>
    <w:p>
      <w:pPr>
        <w:pStyle w:val="942"/>
        <w:spacing w:before="0" w:after="0"/>
        <w:rPr>
          <w:color w:val="000000" w:themeColor="text1"/>
        </w:rPr>
      </w:pPr>
      <w:r>
        <w:rPr>
          <w:color w:val="000000" w:themeColor="text1"/>
        </w:rPr>
        <w:t xml:space="preserve">3. </w:t>
      </w:r>
      <w:r>
        <w:rPr>
          <w:color w:val="000000" w:themeColor="text1"/>
          <w:sz w:val="24"/>
          <w:szCs w:val="24"/>
        </w:rPr>
        <w:t xml:space="preserve">Помесячный план</w:t>
      </w:r>
      <w:r>
        <w:rPr>
          <w:color w:val="000000" w:themeColor="text1"/>
        </w:rPr>
        <w:t xml:space="preserve"> достижения показателей комплекса процессных мероприятий 1 в 2025 году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tbl>
      <w:tblPr>
        <w:tblW w:w="4794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628"/>
        <w:gridCol w:w="2740"/>
        <w:gridCol w:w="1418"/>
        <w:gridCol w:w="1450"/>
        <w:gridCol w:w="763"/>
        <w:gridCol w:w="763"/>
        <w:gridCol w:w="668"/>
        <w:gridCol w:w="762"/>
        <w:gridCol w:w="753"/>
        <w:gridCol w:w="719"/>
        <w:gridCol w:w="720"/>
        <w:gridCol w:w="610"/>
        <w:gridCol w:w="610"/>
        <w:gridCol w:w="610"/>
        <w:gridCol w:w="611"/>
        <w:gridCol w:w="1441"/>
      </w:tblGrid>
      <w:tr>
        <w:trPr>
          <w:tblHeader/>
        </w:trPr>
        <w:tc>
          <w:tcPr>
            <w:shd w:val="clear" w:color="auto" w:fill="ffffff"/>
            <w:tcW w:w="62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№ п/п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274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Наименование показателя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Уровень показателя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14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Единица измерения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(по ОКЕИ)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gridSpan w:val="11"/>
            <w:shd w:val="clear" w:color="auto" w:fill="ffffff"/>
            <w:tcW w:w="758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vertAlign w:val="superscript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Плановые значения по кварталам/месяцам</w:t>
            </w:r>
            <w:r>
              <w:rPr>
                <w:color w:val="000000" w:themeColor="text1"/>
                <w:sz w:val="20"/>
                <w:szCs w:val="20"/>
                <w:vertAlign w:val="superscript"/>
              </w:rPr>
            </w:r>
            <w:r>
              <w:rPr>
                <w:color w:val="000000" w:themeColor="text1"/>
                <w:sz w:val="20"/>
                <w:szCs w:val="20"/>
                <w:vertAlign w:val="superscript"/>
              </w:rPr>
            </w:r>
          </w:p>
        </w:tc>
        <w:tc>
          <w:tcPr>
            <w:shd w:val="clear" w:color="auto" w:fill="ffffff"/>
            <w:tcW w:w="144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На конец 2025 года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</w:tr>
      <w:tr>
        <w:trPr>
          <w:tblHeader/>
        </w:trPr>
        <w:tc>
          <w:tcPr>
            <w:shd w:val="clear" w:color="auto" w:fill="ffffff"/>
            <w:tcW w:w="62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274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1418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145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76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янв.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76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фев.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6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март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76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апр.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75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май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71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июнь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72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июль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61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авг.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61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сен.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61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окт.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61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ноя.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144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</w:tr>
      <w:tr>
        <w:trPr>
          <w:tblHeader/>
        </w:trPr>
        <w:tc>
          <w:tcPr>
            <w:shd w:val="clear" w:color="auto" w:fill="ffffff"/>
            <w:tcW w:w="62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1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274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2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3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14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4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76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5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76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6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6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7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76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8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75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9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71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10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72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11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61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12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61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13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61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14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61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15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144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16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</w:tr>
      <w:tr>
        <w:trPr/>
        <w:tc>
          <w:tcPr>
            <w:shd w:val="clear" w:color="auto" w:fill="ffffff"/>
            <w:tcW w:w="62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1.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gridSpan w:val="15"/>
            <w:shd w:val="clear" w:color="auto" w:fill="ffffff"/>
            <w:tcW w:w="1463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 xml:space="preserve">Задача</w:t>
            </w:r>
            <w:r>
              <w:rPr>
                <w:bCs/>
                <w:color w:val="000000" w:themeColor="text1"/>
                <w:sz w:val="20"/>
                <w:szCs w:val="20"/>
              </w:rPr>
              <w:t xml:space="preserve"> 1</w:t>
            </w:r>
            <w:r>
              <w:rPr>
                <w:bCs/>
                <w:color w:val="000000" w:themeColor="text1"/>
                <w:sz w:val="20"/>
                <w:szCs w:val="20"/>
              </w:rPr>
              <w:t xml:space="preserve">.</w:t>
            </w:r>
            <w:r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eastAsia="Arial Unicode MS"/>
                <w:bCs/>
                <w:color w:val="000000" w:themeColor="text1"/>
                <w:sz w:val="20"/>
                <w:szCs w:val="20"/>
                <w:lang w:eastAsia="ru-RU"/>
              </w:rPr>
              <w:t xml:space="preserve">«</w:t>
            </w:r>
            <w:r>
              <w:rPr>
                <w:rFonts w:eastAsia="Arial Unicode MS"/>
                <w:bCs/>
                <w:color w:val="000000" w:themeColor="text1"/>
                <w:sz w:val="20"/>
                <w:szCs w:val="20"/>
                <w:lang w:eastAsia="ru-RU"/>
              </w:rPr>
              <w:t xml:space="preserve">Повышение квалификации, профессиональная подготовка и переподготовка кадров</w:t>
            </w:r>
            <w:r>
              <w:rPr>
                <w:rFonts w:eastAsia="Arial Unicode MS"/>
                <w:bCs/>
                <w:color w:val="000000" w:themeColor="text1"/>
                <w:sz w:val="20"/>
                <w:szCs w:val="20"/>
                <w:lang w:eastAsia="ru-RU"/>
              </w:rPr>
              <w:t xml:space="preserve">»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shd w:val="clear" w:color="auto" w:fill="ffffff"/>
            <w:tcW w:w="62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1.1.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2740" w:type="dxa"/>
            <w:vAlign w:val="center"/>
            <w:textDirection w:val="lrTb"/>
            <w:noWrap w:val="false"/>
          </w:tcPr>
          <w:p>
            <w:pPr>
              <w:rPr>
                <w:rFonts w:eastAsia="Arial Unicode MS"/>
                <w:i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 xml:space="preserve">«</w:t>
            </w:r>
            <w:r>
              <w:rPr>
                <w:bCs/>
                <w:color w:val="000000" w:themeColor="text1"/>
                <w:sz w:val="20"/>
                <w:szCs w:val="20"/>
              </w:rPr>
              <w:t xml:space="preserve">Профессиональная</w:t>
            </w:r>
            <w:r>
              <w:rPr>
                <w:bCs/>
                <w:color w:val="000000" w:themeColor="text1"/>
                <w:sz w:val="20"/>
                <w:szCs w:val="20"/>
              </w:rPr>
              <w:t xml:space="preserve"> переподготовки и повышения квалификации кадров Управление АПК, природопользования и развития сельских территорий администрации Вейделевского района в целях эффективного исполнения муниципальных функций»</w:t>
            </w:r>
            <w:r>
              <w:rPr>
                <w:rFonts w:eastAsia="Arial Unicode MS"/>
                <w:i/>
                <w:color w:val="000000" w:themeColor="text1"/>
                <w:sz w:val="20"/>
                <w:szCs w:val="20"/>
              </w:rPr>
            </w:r>
            <w:r>
              <w:rPr>
                <w:rFonts w:eastAsia="Arial Unicode MS"/>
                <w:i/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КПМ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14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Процент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76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-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76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-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6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-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76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-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75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-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71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-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72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-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61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-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61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-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61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-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61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-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ffffff"/>
            <w:tcW w:w="144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50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</w:tr>
    </w:tbl>
    <w:p>
      <w:pPr>
        <w:pStyle w:val="942"/>
        <w:spacing w:before="0" w:after="0"/>
        <w:rPr>
          <w:color w:val="0070c0"/>
        </w:rPr>
      </w:pPr>
      <w:r>
        <w:rPr>
          <w:color w:val="0070c0"/>
        </w:rPr>
      </w:r>
      <w:r>
        <w:rPr>
          <w:color w:val="0070c0"/>
        </w:rPr>
      </w:r>
      <w:r>
        <w:rPr>
          <w:color w:val="0070c0"/>
        </w:rPr>
      </w:r>
    </w:p>
    <w:p>
      <w:pPr>
        <w:pStyle w:val="942"/>
        <w:spacing w:before="0" w:after="0"/>
        <w:rPr>
          <w:color w:val="000000" w:themeColor="text1"/>
        </w:rPr>
      </w:pPr>
      <w:r>
        <w:rPr>
          <w:color w:val="000000" w:themeColor="text1"/>
        </w:rPr>
        <w:t xml:space="preserve">4. Перечень мероприятий (результатов) комплекса процессных мероприятий </w:t>
      </w:r>
      <w:r>
        <w:rPr>
          <w:color w:val="000000" w:themeColor="text1"/>
        </w:rPr>
        <w:t xml:space="preserve">3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r/>
      <w:r/>
    </w:p>
    <w:tbl>
      <w:tblPr>
        <w:tblStyle w:val="946"/>
        <w:tblW w:w="15332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29"/>
        <w:gridCol w:w="61"/>
        <w:gridCol w:w="4820"/>
        <w:gridCol w:w="1453"/>
        <w:gridCol w:w="1168"/>
        <w:gridCol w:w="933"/>
        <w:gridCol w:w="844"/>
        <w:gridCol w:w="512"/>
        <w:gridCol w:w="618"/>
        <w:gridCol w:w="567"/>
        <w:gridCol w:w="709"/>
        <w:gridCol w:w="567"/>
        <w:gridCol w:w="567"/>
        <w:gridCol w:w="1984"/>
      </w:tblGrid>
      <w:tr>
        <w:trPr>
          <w:trHeight w:val="1038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29" w:type="dxa"/>
            <w:vAlign w:val="center"/>
            <w:vMerge w:val="restart"/>
            <w:textDirection w:val="lrTb"/>
            <w:noWrap w:val="false"/>
          </w:tcPr>
          <w:p>
            <w:pPr>
              <w:ind w:left="15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№ п/п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Наименование мероприятия (результата)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453" w:type="dxa"/>
            <w:vAlign w:val="center"/>
            <w:vMerge w:val="restart"/>
            <w:textDirection w:val="lrTb"/>
            <w:noWrap w:val="false"/>
          </w:tcPr>
          <w:p>
            <w:pPr>
              <w:ind w:left="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Тип мероприятия (результата)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1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Единица измерения (по ОКЕИ)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777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Базовое значение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tcW w:w="3540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Значения мероприятия (результата), </w:t>
            </w:r>
            <w:r>
              <w:rPr>
                <w:sz w:val="20"/>
                <w:szCs w:val="20"/>
              </w:rPr>
              <w:br/>
              <w:t xml:space="preserve">параметра характеристики мероприятия (результата) по годам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Связь с показателями комплекса процессных мероприятий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</w:tr>
      <w:tr>
        <w:trPr>
          <w:trHeight w:val="20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52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gridSpan w:val="2"/>
            <w:tcBorders>
              <w:left w:val="single" w:color="000000" w:sz="4" w:space="0"/>
              <w:right w:val="single" w:color="000000" w:sz="4" w:space="0"/>
            </w:tcBorders>
            <w:tcW w:w="488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45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6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right w:val="single" w:color="auto" w:sz="4" w:space="0"/>
            </w:tcBorders>
            <w:tcW w:w="933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значение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tcW w:w="844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год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1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2025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618" w:type="dxa"/>
            <w:vAlign w:val="center"/>
            <w:textDirection w:val="lrTb"/>
            <w:noWrap w:val="false"/>
          </w:tcPr>
          <w:p>
            <w:pPr>
              <w:ind w:left="41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2026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2027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2028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2029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2030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right w:val="single" w:color="000000" w:sz="4" w:space="0"/>
            </w:tcBorders>
            <w:tcW w:w="1984" w:type="dxa"/>
            <w:vMerge w:val="continue"/>
            <w:textDirection w:val="lrTb"/>
            <w:noWrap w:val="false"/>
          </w:tcPr>
          <w:p>
            <w:pPr>
              <w:ind w:left="173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529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4881" w:type="dxa"/>
            <w:vAlign w:val="center"/>
            <w:textDirection w:val="lrTb"/>
            <w:noWrap w:val="false"/>
          </w:tcPr>
          <w:p>
            <w:pPr>
              <w:ind w:left="4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3" w:type="dxa"/>
            <w:vAlign w:val="center"/>
            <w:textDirection w:val="lrTb"/>
            <w:noWrap w:val="false"/>
          </w:tcPr>
          <w:p>
            <w:pPr>
              <w:ind w:left="103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3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8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5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933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6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844" w:type="dxa"/>
            <w:vAlign w:val="center"/>
            <w:textDirection w:val="lrTb"/>
            <w:noWrap w:val="false"/>
          </w:tcPr>
          <w:p>
            <w:pPr>
              <w:ind w:left="82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7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2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8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8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9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10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11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ind w:left="43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12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ind w:left="43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13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14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</w:tr>
      <w:tr>
        <w:trPr>
          <w:trHeight w:val="2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0" w:type="dxa"/>
            <w:textDirection w:val="lrTb"/>
            <w:noWrap w:val="false"/>
          </w:tcPr>
          <w:p>
            <w:pPr>
              <w:ind w:left="41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</w:r>
            <w:r>
              <w:rPr>
                <w:sz w:val="20"/>
                <w:szCs w:val="20"/>
                <w:lang w:val="en-US"/>
              </w:rPr>
            </w:r>
            <w:r>
              <w:rPr>
                <w:sz w:val="20"/>
                <w:szCs w:val="20"/>
                <w:lang w:val="en-US"/>
              </w:rPr>
            </w:r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42" w:type="dxa"/>
            <w:textDirection w:val="lrTb"/>
            <w:noWrap w:val="false"/>
          </w:tcPr>
          <w:p>
            <w:pPr>
              <w:ind w:left="41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1</w:t>
            </w:r>
            <w:r>
              <w:rPr>
                <w:color w:val="000000" w:themeColor="text1"/>
                <w:sz w:val="20"/>
                <w:szCs w:val="20"/>
              </w:rPr>
              <w:t xml:space="preserve">. </w:t>
            </w:r>
            <w:r>
              <w:rPr>
                <w:color w:val="000000" w:themeColor="text1"/>
                <w:sz w:val="20"/>
                <w:szCs w:val="20"/>
              </w:rPr>
              <w:t xml:space="preserve">Повышение квалификации, профессиональная подготовка и переподготовка кадров</w:t>
            </w:r>
            <w:r>
              <w:rPr>
                <w:bCs/>
                <w:i/>
                <w:sz w:val="20"/>
                <w:szCs w:val="20"/>
              </w:rPr>
            </w:r>
            <w:r>
              <w:rPr>
                <w:bCs/>
                <w:i/>
                <w:sz w:val="20"/>
                <w:szCs w:val="20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9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81" w:type="dxa"/>
            <w:vAlign w:val="center"/>
            <w:textDirection w:val="lrTb"/>
            <w:noWrap w:val="false"/>
          </w:tcPr>
          <w:p>
            <w:pPr>
              <w:ind w:left="4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«</w:t>
            </w:r>
            <w:r>
              <w:rPr>
                <w:sz w:val="20"/>
                <w:szCs w:val="20"/>
              </w:rPr>
              <w:t xml:space="preserve">Профессиональная</w:t>
            </w:r>
            <w:r>
              <w:rPr>
                <w:sz w:val="20"/>
                <w:szCs w:val="20"/>
              </w:rPr>
              <w:t xml:space="preserve"> переподготовки и повышения квалификации кадров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Управление АПК, природопользования и развития сельских территорий администрации Вейделевского р</w:t>
            </w:r>
            <w:r>
              <w:rPr>
                <w:sz w:val="20"/>
                <w:szCs w:val="20"/>
              </w:rPr>
              <w:t xml:space="preserve">айона в </w:t>
            </w:r>
            <w:r>
              <w:rPr>
                <w:sz w:val="20"/>
                <w:szCs w:val="20"/>
              </w:rPr>
              <w:t xml:space="preserve">целях эффект</w:t>
            </w:r>
            <w:r>
              <w:rPr>
                <w:sz w:val="20"/>
                <w:szCs w:val="20"/>
              </w:rPr>
              <w:t xml:space="preserve">ивного исполнения муниципальных </w:t>
            </w:r>
            <w:r>
              <w:rPr>
                <w:sz w:val="20"/>
                <w:szCs w:val="20"/>
              </w:rPr>
              <w:t xml:space="preserve">функций»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3" w:type="dxa"/>
            <w:vAlign w:val="center"/>
            <w:textDirection w:val="lrTb"/>
            <w:noWrap w:val="false"/>
          </w:tcPr>
          <w:p>
            <w:pPr>
              <w:ind w:left="10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МП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8" w:type="dxa"/>
            <w:vAlign w:val="center"/>
            <w:textDirection w:val="lrTb"/>
            <w:noWrap w:val="false"/>
          </w:tcPr>
          <w:p>
            <w:pPr>
              <w:ind w:left="10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Процент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933" w:type="dxa"/>
            <w:vAlign w:val="center"/>
            <w:textDirection w:val="lrTb"/>
            <w:noWrap w:val="false"/>
          </w:tcPr>
          <w:p>
            <w:pPr>
              <w:ind w:left="108"/>
              <w:jc w:val="center"/>
              <w:rPr>
                <w:bCs/>
                <w:sz w:val="20"/>
                <w:szCs w:val="20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50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844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2023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2" w:type="dxa"/>
            <w:vAlign w:val="center"/>
            <w:textDirection w:val="lrTb"/>
            <w:noWrap w:val="false"/>
          </w:tcPr>
          <w:p>
            <w:pPr>
              <w:ind w:left="108"/>
              <w:jc w:val="center"/>
              <w:rPr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50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8" w:type="dxa"/>
            <w:vAlign w:val="center"/>
            <w:textDirection w:val="lrTb"/>
            <w:noWrap w:val="false"/>
          </w:tcPr>
          <w:p>
            <w:pPr>
              <w:ind w:left="108"/>
              <w:jc w:val="center"/>
              <w:rPr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55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108"/>
              <w:jc w:val="center"/>
              <w:rPr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60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ind w:left="108"/>
              <w:jc w:val="center"/>
              <w:rPr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65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108"/>
              <w:jc w:val="center"/>
              <w:rPr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67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919"/>
              <w:ind w:left="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19"/>
              <w:ind w:left="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10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ind w:left="108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«</w:t>
            </w:r>
            <w:r>
              <w:rPr>
                <w:bCs/>
                <w:sz w:val="20"/>
                <w:szCs w:val="20"/>
              </w:rPr>
              <w:t xml:space="preserve">Показатель </w:t>
            </w:r>
            <w:r>
              <w:rPr>
                <w:bCs/>
                <w:sz w:val="20"/>
                <w:szCs w:val="20"/>
              </w:rPr>
              <w:t xml:space="preserve">3</w:t>
            </w:r>
            <w:r>
              <w:rPr>
                <w:bCs/>
                <w:sz w:val="20"/>
                <w:szCs w:val="20"/>
              </w:rPr>
              <w:t xml:space="preserve"> подраздел 2 "Показатели комплекса процессных мероприятий </w:t>
            </w:r>
            <w:r>
              <w:rPr>
                <w:bCs/>
                <w:sz w:val="20"/>
                <w:szCs w:val="20"/>
              </w:rPr>
              <w:t xml:space="preserve">3</w:t>
            </w:r>
            <w:r>
              <w:rPr>
                <w:bCs/>
                <w:sz w:val="20"/>
                <w:szCs w:val="20"/>
              </w:rPr>
              <w:t xml:space="preserve">"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</w:tr>
    </w:tbl>
    <w:p>
      <w:pPr>
        <w:pStyle w:val="942"/>
        <w:spacing w:before="0" w:after="0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pStyle w:val="942"/>
        <w:spacing w:before="0" w:after="0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pStyle w:val="942"/>
        <w:spacing w:before="0" w:after="0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pStyle w:val="942"/>
        <w:spacing w:before="0" w:after="0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pStyle w:val="942"/>
        <w:spacing w:before="0" w:after="0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pStyle w:val="942"/>
        <w:spacing w:before="0" w:after="0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pStyle w:val="942"/>
        <w:spacing w:before="0" w:after="0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pStyle w:val="942"/>
        <w:spacing w:before="0" w:after="0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pStyle w:val="942"/>
        <w:spacing w:before="0" w:after="0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  <w:t xml:space="preserve">5</w:t>
      </w:r>
      <w:r>
        <w:rPr>
          <w:color w:val="000000" w:themeColor="text1"/>
          <w:highlight w:val="white"/>
        </w:rPr>
        <w:t xml:space="preserve">. Финансовое обеспечение комплекса процессных мероприятий </w:t>
      </w:r>
      <w:r>
        <w:rPr>
          <w:color w:val="000000" w:themeColor="text1"/>
          <w:highlight w:val="white"/>
        </w:rPr>
        <w:t xml:space="preserve">3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tbl>
      <w:tblPr>
        <w:tblStyle w:val="943"/>
        <w:tblW w:w="4865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28"/>
        <w:gridCol w:w="1378"/>
        <w:gridCol w:w="705"/>
        <w:gridCol w:w="843"/>
        <w:gridCol w:w="705"/>
        <w:gridCol w:w="847"/>
        <w:gridCol w:w="847"/>
        <w:gridCol w:w="705"/>
        <w:gridCol w:w="978"/>
      </w:tblGrid>
      <w:tr>
        <w:trPr>
          <w:trHeight w:val="20"/>
          <w:tblHeader/>
        </w:trPr>
        <w:tc>
          <w:tcPr>
            <w:tcW w:w="2715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Наименование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449" w:type="pct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spacing w:val="-2"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  <w:lang w:eastAsia="ru-RU"/>
              </w:rPr>
              <w:t xml:space="preserve">Код бюджетной классификации</w:t>
            </w:r>
            <w:r>
              <w:rPr>
                <w:spacing w:val="-2"/>
                <w:sz w:val="20"/>
                <w:szCs w:val="20"/>
                <w:highlight w:val="white"/>
              </w:rPr>
            </w:r>
            <w:r>
              <w:rPr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gridSpan w:val="7"/>
            <w:tcW w:w="1836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highlight w:val="white"/>
              </w:rPr>
            </w:pPr>
            <w:r>
              <w:rPr>
                <w:spacing w:val="-2"/>
                <w:sz w:val="20"/>
                <w:szCs w:val="20"/>
                <w:highlight w:val="white"/>
              </w:rPr>
              <w:t xml:space="preserve">Объем финансового обеспечения по годам, тыс. рублей</w:t>
            </w:r>
            <w:r>
              <w:rPr>
                <w:spacing w:val="-2"/>
                <w:sz w:val="20"/>
                <w:szCs w:val="20"/>
                <w:highlight w:val="white"/>
              </w:rPr>
            </w:r>
            <w:r>
              <w:rPr>
                <w:spacing w:val="-2"/>
                <w:sz w:val="20"/>
                <w:szCs w:val="20"/>
                <w:highlight w:val="white"/>
              </w:rPr>
            </w:r>
          </w:p>
        </w:tc>
      </w:tr>
      <w:tr>
        <w:trPr>
          <w:trHeight w:val="20"/>
          <w:tblHeader/>
        </w:trPr>
        <w:tc>
          <w:tcPr>
            <w:tcW w:w="2715" w:type="pct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449" w:type="pct"/>
            <w:vMerge w:val="continue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</w:r>
            <w:r>
              <w:rPr>
                <w:spacing w:val="-2"/>
                <w:sz w:val="20"/>
                <w:szCs w:val="20"/>
              </w:rPr>
            </w:r>
            <w:r>
              <w:rPr>
                <w:spacing w:val="-2"/>
                <w:sz w:val="20"/>
                <w:szCs w:val="20"/>
              </w:rPr>
            </w:r>
          </w:p>
        </w:tc>
        <w:tc>
          <w:tcPr>
            <w:tcW w:w="230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pacing w:val="-2"/>
                <w:sz w:val="20"/>
                <w:szCs w:val="20"/>
                <w:highlight w:val="white"/>
              </w:rPr>
            </w:pPr>
            <w:r>
              <w:rPr>
                <w:spacing w:val="-2"/>
                <w:sz w:val="20"/>
                <w:szCs w:val="20"/>
                <w:highlight w:val="white"/>
              </w:rPr>
              <w:t xml:space="preserve">2025</w:t>
            </w:r>
            <w:r>
              <w:rPr>
                <w:spacing w:val="-2"/>
                <w:sz w:val="20"/>
                <w:szCs w:val="20"/>
                <w:highlight w:val="white"/>
              </w:rPr>
            </w:r>
            <w:r>
              <w:rPr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27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pacing w:val="-2"/>
                <w:sz w:val="20"/>
                <w:szCs w:val="20"/>
                <w:highlight w:val="white"/>
              </w:rPr>
            </w:pPr>
            <w:r>
              <w:rPr>
                <w:spacing w:val="-2"/>
                <w:sz w:val="20"/>
                <w:szCs w:val="20"/>
                <w:highlight w:val="white"/>
              </w:rPr>
              <w:t xml:space="preserve">2026</w:t>
            </w:r>
            <w:r>
              <w:rPr>
                <w:spacing w:val="-2"/>
                <w:sz w:val="20"/>
                <w:szCs w:val="20"/>
                <w:highlight w:val="white"/>
              </w:rPr>
            </w:r>
            <w:r>
              <w:rPr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230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pacing w:val="-2"/>
                <w:sz w:val="20"/>
                <w:szCs w:val="20"/>
                <w:highlight w:val="white"/>
              </w:rPr>
            </w:pPr>
            <w:r>
              <w:rPr>
                <w:spacing w:val="-2"/>
                <w:sz w:val="20"/>
                <w:szCs w:val="20"/>
                <w:highlight w:val="white"/>
              </w:rPr>
              <w:t xml:space="preserve">2027</w:t>
            </w:r>
            <w:r>
              <w:rPr>
                <w:spacing w:val="-2"/>
                <w:sz w:val="20"/>
                <w:szCs w:val="20"/>
                <w:highlight w:val="white"/>
              </w:rPr>
            </w:r>
            <w:r>
              <w:rPr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27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pacing w:val="-2"/>
                <w:sz w:val="20"/>
                <w:szCs w:val="20"/>
                <w:highlight w:val="white"/>
              </w:rPr>
              <w:t xml:space="preserve">2028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7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2029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30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2030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3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Всего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</w:tr>
      <w:tr>
        <w:trPr>
          <w:trHeight w:val="20"/>
          <w:tblHeader/>
        </w:trPr>
        <w:tc>
          <w:tcPr>
            <w:tcW w:w="271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pacing w:val="-2"/>
                <w:sz w:val="20"/>
                <w:szCs w:val="20"/>
                <w:highlight w:val="white"/>
              </w:rPr>
              <w:t xml:space="preserve">1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44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pacing w:val="-2"/>
                <w:sz w:val="20"/>
                <w:szCs w:val="20"/>
                <w:highlight w:val="white"/>
              </w:rPr>
            </w:pPr>
            <w:r>
              <w:rPr>
                <w:spacing w:val="-2"/>
                <w:sz w:val="20"/>
                <w:szCs w:val="20"/>
                <w:highlight w:val="white"/>
              </w:rPr>
              <w:t xml:space="preserve">2</w:t>
            </w:r>
            <w:r>
              <w:rPr>
                <w:spacing w:val="-2"/>
                <w:sz w:val="20"/>
                <w:szCs w:val="20"/>
                <w:highlight w:val="white"/>
              </w:rPr>
            </w:r>
            <w:r>
              <w:rPr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230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pacing w:val="-2"/>
                <w:sz w:val="20"/>
                <w:szCs w:val="20"/>
                <w:highlight w:val="white"/>
              </w:rPr>
            </w:pPr>
            <w:r>
              <w:rPr>
                <w:spacing w:val="-2"/>
                <w:sz w:val="20"/>
                <w:szCs w:val="20"/>
                <w:highlight w:val="white"/>
              </w:rPr>
              <w:t xml:space="preserve">3</w:t>
            </w:r>
            <w:r>
              <w:rPr>
                <w:spacing w:val="-2"/>
                <w:sz w:val="20"/>
                <w:szCs w:val="20"/>
                <w:highlight w:val="white"/>
              </w:rPr>
            </w:r>
            <w:r>
              <w:rPr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27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pacing w:val="-2"/>
                <w:sz w:val="20"/>
                <w:szCs w:val="20"/>
                <w:highlight w:val="white"/>
              </w:rPr>
            </w:pPr>
            <w:r>
              <w:rPr>
                <w:spacing w:val="-2"/>
                <w:sz w:val="20"/>
                <w:szCs w:val="20"/>
                <w:highlight w:val="white"/>
              </w:rPr>
              <w:t xml:space="preserve">4</w:t>
            </w:r>
            <w:r>
              <w:rPr>
                <w:spacing w:val="-2"/>
                <w:sz w:val="20"/>
                <w:szCs w:val="20"/>
                <w:highlight w:val="white"/>
              </w:rPr>
            </w:r>
            <w:r>
              <w:rPr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230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pacing w:val="-2"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5</w:t>
            </w:r>
            <w:r>
              <w:rPr>
                <w:spacing w:val="-2"/>
                <w:sz w:val="20"/>
                <w:szCs w:val="20"/>
                <w:highlight w:val="white"/>
              </w:rPr>
            </w:r>
            <w:r>
              <w:rPr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27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pacing w:val="-2"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6</w:t>
            </w:r>
            <w:r>
              <w:rPr>
                <w:spacing w:val="-2"/>
                <w:sz w:val="20"/>
                <w:szCs w:val="20"/>
                <w:highlight w:val="white"/>
              </w:rPr>
            </w:r>
            <w:r>
              <w:rPr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27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7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30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8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3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9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</w:tr>
      <w:tr>
        <w:trPr>
          <w:trHeight w:val="20"/>
        </w:trPr>
        <w:tc>
          <w:tcPr>
            <w:tcW w:w="2715" w:type="pct"/>
            <w:vAlign w:val="center"/>
            <w:textDirection w:val="lrTb"/>
            <w:noWrap w:val="false"/>
          </w:tcPr>
          <w:p>
            <w:pPr>
              <w:ind w:firstLine="0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i/>
                <w:sz w:val="20"/>
                <w:szCs w:val="20"/>
                <w:highlight w:val="white"/>
              </w:rPr>
              <w:t xml:space="preserve">Комплекс процессных мероприятий </w:t>
            </w:r>
            <w:r>
              <w:rPr>
                <w:b/>
                <w:i/>
                <w:sz w:val="20"/>
                <w:szCs w:val="20"/>
              </w:rPr>
              <w:t xml:space="preserve">Повышение квалификации, профессиональная подготовка и переподготовка кадров</w:t>
            </w:r>
            <w:r>
              <w:rPr>
                <w:b/>
                <w:i/>
                <w:sz w:val="20"/>
                <w:szCs w:val="20"/>
                <w:highlight w:val="white"/>
              </w:rPr>
              <w:t xml:space="preserve"> (всего)</w:t>
            </w:r>
            <w:r>
              <w:rPr>
                <w:i/>
                <w:sz w:val="20"/>
                <w:szCs w:val="20"/>
                <w:highlight w:val="white"/>
              </w:rPr>
              <w:t xml:space="preserve">, в том числе: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449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 xml:space="preserve">880 07</w:t>
            </w:r>
            <w:r>
              <w:rPr>
                <w:sz w:val="20"/>
                <w:szCs w:val="20"/>
              </w:rPr>
              <w:t xml:space="preserve">05 06 4 0</w:t>
            </w:r>
            <w:r>
              <w:rPr>
                <w:sz w:val="20"/>
                <w:szCs w:val="20"/>
              </w:rPr>
              <w:t xml:space="preserve">3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21010 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30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2"/>
                <w:highlight w:val="white"/>
              </w:rPr>
              <w:t xml:space="preserve">6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27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2"/>
                <w:highlight w:val="white"/>
              </w:rPr>
              <w:t xml:space="preserve">6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230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2"/>
                <w:highlight w:val="white"/>
              </w:rPr>
              <w:t xml:space="preserve">6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27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2"/>
                <w:highlight w:val="white"/>
              </w:rPr>
              <w:t xml:space="preserve">1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27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2"/>
                <w:highlight w:val="white"/>
              </w:rPr>
              <w:t xml:space="preserve">1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230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2"/>
                <w:highlight w:val="white"/>
              </w:rPr>
              <w:t xml:space="preserve">1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3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2"/>
                <w:highlight w:val="white"/>
              </w:rPr>
              <w:t xml:space="preserve">21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</w:tr>
      <w:tr>
        <w:trPr>
          <w:trHeight w:val="20"/>
        </w:trPr>
        <w:tc>
          <w:tcPr>
            <w:tcW w:w="2715" w:type="pct"/>
            <w:textDirection w:val="lrTb"/>
            <w:noWrap w:val="false"/>
          </w:tcPr>
          <w:p>
            <w:pPr>
              <w:ind w:left="283" w:firstLine="0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Местный бюджет (всего), из них: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449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30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2"/>
                <w:highlight w:val="white"/>
              </w:rPr>
              <w:t xml:space="preserve">6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7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2"/>
                <w:highlight w:val="white"/>
              </w:rPr>
              <w:t xml:space="preserve">6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30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2"/>
                <w:highlight w:val="white"/>
              </w:rPr>
              <w:t xml:space="preserve">6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7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2"/>
                <w:highlight w:val="white"/>
              </w:rPr>
              <w:t xml:space="preserve">1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7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2"/>
                <w:highlight w:val="white"/>
              </w:rPr>
              <w:t xml:space="preserve">1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30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2"/>
                <w:highlight w:val="white"/>
              </w:rPr>
              <w:t xml:space="preserve">1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3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2"/>
                <w:highlight w:val="white"/>
              </w:rPr>
              <w:t xml:space="preserve">21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</w:tr>
      <w:tr>
        <w:trPr>
          <w:trHeight w:val="20"/>
        </w:trPr>
        <w:tc>
          <w:tcPr>
            <w:tcW w:w="2715" w:type="pct"/>
            <w:vAlign w:val="center"/>
            <w:textDirection w:val="lrTb"/>
            <w:noWrap w:val="false"/>
          </w:tcPr>
          <w:p>
            <w:pPr>
              <w:ind w:left="567" w:firstLine="0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 межбюджетные трансферты из федерального бюджета (справочно)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449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30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2"/>
                <w:highlight w:val="white"/>
              </w:rPr>
              <w:t xml:space="preserve">-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7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2"/>
                <w:highlight w:val="white"/>
              </w:rPr>
              <w:t xml:space="preserve">-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30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2"/>
                <w:highlight w:val="white"/>
              </w:rPr>
              <w:t xml:space="preserve">-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7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2"/>
                <w:highlight w:val="white"/>
              </w:rPr>
              <w:t xml:space="preserve">-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7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2"/>
                <w:highlight w:val="white"/>
              </w:rPr>
              <w:t xml:space="preserve">-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30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2"/>
                <w:highlight w:val="white"/>
              </w:rPr>
              <w:t xml:space="preserve">-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3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2"/>
                <w:highlight w:val="white"/>
              </w:rPr>
              <w:t xml:space="preserve">-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</w:tr>
      <w:tr>
        <w:trPr>
          <w:trHeight w:val="20"/>
        </w:trPr>
        <w:tc>
          <w:tcPr>
            <w:tcW w:w="2715" w:type="pct"/>
            <w:vAlign w:val="center"/>
            <w:textDirection w:val="lrTb"/>
            <w:noWrap w:val="false"/>
          </w:tcPr>
          <w:p>
            <w:pPr>
              <w:ind w:left="567" w:firstLine="0"/>
              <w:jc w:val="both"/>
              <w:rPr>
                <w:i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 межбюджетные трансферты из областного бюджета (справочно)</w:t>
            </w:r>
            <w:r>
              <w:rPr>
                <w:i/>
                <w:sz w:val="20"/>
                <w:szCs w:val="20"/>
                <w:highlight w:val="white"/>
              </w:rPr>
            </w:r>
            <w:r>
              <w:rPr>
                <w:i/>
                <w:sz w:val="20"/>
                <w:szCs w:val="20"/>
                <w:highlight w:val="white"/>
              </w:rPr>
            </w:r>
          </w:p>
        </w:tc>
        <w:tc>
          <w:tcPr>
            <w:tcW w:w="449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30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2"/>
                <w:highlight w:val="white"/>
              </w:rPr>
              <w:t xml:space="preserve">-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7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2"/>
                <w:highlight w:val="white"/>
              </w:rPr>
              <w:t xml:space="preserve">-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30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2"/>
                <w:highlight w:val="white"/>
              </w:rPr>
              <w:t xml:space="preserve">-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7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2"/>
                <w:highlight w:val="white"/>
              </w:rPr>
              <w:t xml:space="preserve">-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7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2"/>
                <w:highlight w:val="white"/>
              </w:rPr>
              <w:t xml:space="preserve">-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30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2"/>
                <w:highlight w:val="white"/>
              </w:rPr>
              <w:t xml:space="preserve">-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3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2"/>
                <w:highlight w:val="white"/>
              </w:rPr>
              <w:t xml:space="preserve">-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</w:tr>
      <w:tr>
        <w:trPr>
          <w:trHeight w:val="20"/>
        </w:trPr>
        <w:tc>
          <w:tcPr>
            <w:tcW w:w="2715" w:type="pct"/>
            <w:textDirection w:val="lrTb"/>
            <w:noWrap w:val="false"/>
          </w:tcPr>
          <w:p>
            <w:pPr>
              <w:ind w:left="567" w:firstLine="0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 местный бюджет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449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30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75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30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76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76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30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3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</w:tr>
      <w:tr>
        <w:trPr>
          <w:trHeight w:val="20"/>
        </w:trPr>
        <w:tc>
          <w:tcPr>
            <w:tcW w:w="2715" w:type="pct"/>
            <w:textDirection w:val="lrTb"/>
            <w:noWrap w:val="false"/>
          </w:tcPr>
          <w:p>
            <w:pPr>
              <w:ind w:left="283" w:firstLine="0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Внебюджетные источники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449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30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2"/>
                <w:highlight w:val="white"/>
              </w:rPr>
              <w:t xml:space="preserve">-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7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2"/>
                <w:highlight w:val="white"/>
              </w:rPr>
              <w:t xml:space="preserve">-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30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2"/>
                <w:highlight w:val="white"/>
              </w:rPr>
              <w:t xml:space="preserve">-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7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2"/>
                <w:highlight w:val="white"/>
              </w:rPr>
              <w:t xml:space="preserve">-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7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2"/>
                <w:highlight w:val="white"/>
              </w:rPr>
              <w:t xml:space="preserve">-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30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2"/>
                <w:highlight w:val="white"/>
              </w:rPr>
              <w:t xml:space="preserve">-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3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2"/>
                <w:highlight w:val="white"/>
              </w:rPr>
              <w:t xml:space="preserve">-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</w:tr>
      <w:tr>
        <w:trPr>
          <w:trHeight w:val="20"/>
        </w:trPr>
        <w:tc>
          <w:tcPr>
            <w:tcW w:w="2715" w:type="pct"/>
            <w:vAlign w:val="center"/>
            <w:textDirection w:val="lrTb"/>
            <w:noWrap w:val="false"/>
          </w:tcPr>
          <w:p>
            <w:pPr>
              <w:rPr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  <w:highlight w:val="white"/>
              </w:rPr>
              <w:t xml:space="preserve">Мероприятие (результат) </w:t>
            </w:r>
            <w:r>
              <w:rPr>
                <w:b/>
                <w:i/>
                <w:sz w:val="20"/>
                <w:szCs w:val="20"/>
              </w:rPr>
              <w:t xml:space="preserve">Повышение квалификации, профессиональная подготовка и переподготовка кадров</w:t>
            </w:r>
            <w:r>
              <w:rPr>
                <w:i/>
                <w:sz w:val="20"/>
                <w:szCs w:val="20"/>
                <w:highlight w:val="white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Управление АПК, природопользования и развития сельских территорий администрации Вейделевского района </w:t>
            </w:r>
            <w:r>
              <w:rPr>
                <w:i/>
                <w:sz w:val="20"/>
                <w:szCs w:val="20"/>
                <w:highlight w:val="white"/>
              </w:rPr>
              <w:t xml:space="preserve">всего, в том числе:</w:t>
            </w:r>
            <w:r>
              <w:rPr>
                <w:i/>
                <w:sz w:val="20"/>
                <w:szCs w:val="20"/>
              </w:rPr>
            </w:r>
            <w:r>
              <w:rPr>
                <w:i/>
                <w:sz w:val="20"/>
                <w:szCs w:val="20"/>
              </w:rPr>
            </w:r>
          </w:p>
        </w:tc>
        <w:tc>
          <w:tcPr>
            <w:tcW w:w="449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 xml:space="preserve">880 0705 06 4 03 21010</w:t>
            </w:r>
            <w:r>
              <w:rPr>
                <w:sz w:val="20"/>
                <w:szCs w:val="20"/>
              </w:rPr>
              <w:t xml:space="preserve"> 200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30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2"/>
                <w:highlight w:val="white"/>
              </w:rPr>
              <w:t xml:space="preserve">6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27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2"/>
                <w:highlight w:val="white"/>
              </w:rPr>
              <w:t xml:space="preserve">6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230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2"/>
                <w:highlight w:val="white"/>
              </w:rPr>
              <w:t xml:space="preserve">6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27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2"/>
                <w:highlight w:val="white"/>
              </w:rPr>
              <w:t xml:space="preserve">1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27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2"/>
                <w:highlight w:val="white"/>
              </w:rPr>
              <w:t xml:space="preserve">1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230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2"/>
                <w:highlight w:val="white"/>
              </w:rPr>
              <w:t xml:space="preserve">1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3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2"/>
                <w:highlight w:val="white"/>
              </w:rPr>
              <w:t xml:space="preserve">21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</w:tr>
      <w:tr>
        <w:trPr>
          <w:trHeight w:val="20"/>
        </w:trPr>
        <w:tc>
          <w:tcPr>
            <w:tcW w:w="2715" w:type="pct"/>
            <w:textDirection w:val="lrTb"/>
            <w:noWrap w:val="false"/>
          </w:tcPr>
          <w:p>
            <w:pPr>
              <w:ind w:left="283" w:firstLine="0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Местный бюджет (всего), из них: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449" w:type="pct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30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2"/>
                <w:highlight w:val="white"/>
              </w:rPr>
              <w:t xml:space="preserve">6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7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2"/>
                <w:highlight w:val="white"/>
              </w:rPr>
              <w:t xml:space="preserve">6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30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2"/>
                <w:highlight w:val="white"/>
              </w:rPr>
              <w:t xml:space="preserve">6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7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2"/>
                <w:highlight w:val="white"/>
              </w:rPr>
              <w:t xml:space="preserve">1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7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2"/>
                <w:highlight w:val="white"/>
              </w:rPr>
              <w:t xml:space="preserve">1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30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2"/>
                <w:highlight w:val="white"/>
              </w:rPr>
              <w:t xml:space="preserve">1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3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2"/>
                <w:highlight w:val="white"/>
              </w:rPr>
              <w:t xml:space="preserve">21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</w:tr>
      <w:tr>
        <w:trPr>
          <w:trHeight w:val="20"/>
        </w:trPr>
        <w:tc>
          <w:tcPr>
            <w:tcW w:w="2715" w:type="pct"/>
            <w:vAlign w:val="center"/>
            <w:textDirection w:val="lrTb"/>
            <w:noWrap w:val="false"/>
          </w:tcPr>
          <w:p>
            <w:pPr>
              <w:ind w:left="567" w:firstLine="0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 межбюджетные трансферты из федерального бюджета (справочно)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449" w:type="pct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230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7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30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7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7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30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3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</w:tr>
      <w:tr>
        <w:trPr>
          <w:trHeight w:val="20"/>
        </w:trPr>
        <w:tc>
          <w:tcPr>
            <w:tcW w:w="2715" w:type="pct"/>
            <w:vAlign w:val="center"/>
            <w:textDirection w:val="lrTb"/>
            <w:noWrap w:val="false"/>
          </w:tcPr>
          <w:p>
            <w:pPr>
              <w:ind w:left="567" w:firstLine="0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 межбюджетные трансферты из областного бюджета (справочно)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449" w:type="pct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230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7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30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7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7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30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3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</w:tr>
      <w:tr>
        <w:trPr>
          <w:trHeight w:val="20"/>
        </w:trPr>
        <w:tc>
          <w:tcPr>
            <w:tcW w:w="2715" w:type="pct"/>
            <w:textDirection w:val="lrTb"/>
            <w:noWrap w:val="false"/>
          </w:tcPr>
          <w:p>
            <w:pPr>
              <w:ind w:left="567" w:firstLine="0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 местный бюджет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449" w:type="pct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230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75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30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76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76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30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3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</w:tr>
      <w:tr>
        <w:trPr>
          <w:trHeight w:val="20"/>
        </w:trPr>
        <w:tc>
          <w:tcPr>
            <w:tcW w:w="2715" w:type="pct"/>
            <w:textDirection w:val="lrTb"/>
            <w:noWrap w:val="false"/>
          </w:tcPr>
          <w:p>
            <w:pPr>
              <w:ind w:left="283" w:firstLine="1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Внебюджетные источники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449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30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7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30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7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7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30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3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</w:tr>
      <w:tr>
        <w:trPr>
          <w:trHeight w:val="20"/>
        </w:trPr>
        <w:tc>
          <w:tcPr>
            <w:tcW w:w="2715" w:type="pct"/>
            <w:textDirection w:val="lrTb"/>
            <w:noWrap w:val="false"/>
          </w:tcPr>
          <w:p>
            <w:pPr>
              <w:ind w:left="283" w:firstLine="1"/>
              <w:rPr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Нераспределенный резерв (местный бюджет)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449" w:type="pct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30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7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30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7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7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30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3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</w:tr>
    </w:tbl>
    <w:p>
      <w:pPr>
        <w:pStyle w:val="942"/>
        <w:jc w:val="left"/>
        <w:spacing w:before="0" w:after="0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contextualSpacing/>
        <w:jc w:val="center"/>
        <w:rPr>
          <w:color w:val="000000" w:themeColor="text1"/>
          <w:highlight w:val="white"/>
        </w:rPr>
        <w:outlineLvl w:val="3"/>
      </w:pPr>
      <w:r>
        <w:rPr>
          <w:color w:val="000000" w:themeColor="text1"/>
          <w:highlight w:val="white"/>
        </w:rPr>
        <w:t xml:space="preserve">6</w:t>
      </w:r>
      <w:r>
        <w:rPr>
          <w:color w:val="000000" w:themeColor="text1"/>
          <w:highlight w:val="white"/>
        </w:rPr>
        <w:t xml:space="preserve">. План реализации комплекса процессных мероприятий </w:t>
      </w:r>
      <w:r>
        <w:rPr>
          <w:color w:val="000000" w:themeColor="text1"/>
          <w:highlight w:val="white"/>
        </w:rPr>
        <w:t xml:space="preserve">3</w:t>
      </w:r>
      <w:r>
        <w:rPr>
          <w:color w:val="000000" w:themeColor="text1"/>
          <w:highlight w:val="white"/>
        </w:rPr>
        <w:t xml:space="preserve"> на 2025-2027 гг.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tbl>
      <w:tblPr>
        <w:tblStyle w:val="947"/>
        <w:tblW w:w="15455" w:type="dxa"/>
        <w:tblInd w:w="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45"/>
        <w:gridCol w:w="45"/>
        <w:gridCol w:w="4096"/>
        <w:gridCol w:w="26"/>
        <w:gridCol w:w="3089"/>
        <w:gridCol w:w="13"/>
        <w:gridCol w:w="3670"/>
        <w:gridCol w:w="2190"/>
        <w:gridCol w:w="1581"/>
      </w:tblGrid>
      <w:tr>
        <w:trPr>
          <w:trHeight w:val="2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5" w:type="dxa"/>
            <w:textDirection w:val="lrTb"/>
            <w:noWrap w:val="false"/>
          </w:tcPr>
          <w:p>
            <w:pPr>
              <w:ind w:left="8"/>
              <w:jc w:val="center"/>
              <w:spacing w:after="160" w:line="259" w:lineRule="auto"/>
              <w:rPr>
                <w:bCs/>
                <w:sz w:val="20"/>
                <w:szCs w:val="20"/>
                <w:lang w:val="en-US"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№</w:t>
            </w:r>
            <w:r>
              <w:rPr>
                <w:bCs/>
                <w:sz w:val="20"/>
                <w:szCs w:val="20"/>
                <w:lang w:val="en-US" w:eastAsia="en-US"/>
              </w:rPr>
            </w:r>
            <w:r>
              <w:rPr>
                <w:bCs/>
                <w:sz w:val="20"/>
                <w:szCs w:val="20"/>
                <w:lang w:val="en-US" w:eastAsia="en-US"/>
              </w:rPr>
            </w:r>
          </w:p>
          <w:p>
            <w:pPr>
              <w:ind w:left="8"/>
              <w:jc w:val="center"/>
              <w:spacing w:after="160" w:line="259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п/п</w:t>
            </w:r>
            <w:r>
              <w:rPr>
                <w:bCs/>
                <w:sz w:val="20"/>
                <w:szCs w:val="20"/>
                <w:lang w:eastAsia="en-US"/>
              </w:rPr>
            </w:r>
            <w:r>
              <w:rPr>
                <w:bCs/>
                <w:sz w:val="20"/>
                <w:szCs w:val="20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1" w:type="dxa"/>
            <w:vAlign w:val="center"/>
            <w:textDirection w:val="lrTb"/>
            <w:noWrap w:val="false"/>
          </w:tcPr>
          <w:p>
            <w:pPr>
              <w:ind w:left="8"/>
              <w:jc w:val="center"/>
              <w:spacing w:after="160" w:line="259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Задача, мероприятие (результат) /</w:t>
            </w:r>
            <w:r>
              <w:rPr>
                <w:bCs/>
                <w:sz w:val="20"/>
                <w:szCs w:val="20"/>
                <w:lang w:eastAsia="en-US"/>
              </w:rPr>
            </w:r>
            <w:r>
              <w:rPr>
                <w:bCs/>
                <w:sz w:val="20"/>
                <w:szCs w:val="20"/>
                <w:lang w:eastAsia="en-US"/>
              </w:rPr>
            </w:r>
          </w:p>
          <w:p>
            <w:pPr>
              <w:ind w:left="8"/>
              <w:jc w:val="center"/>
              <w:spacing w:after="160" w:line="259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контрольная точка</w:t>
            </w:r>
            <w:r>
              <w:rPr>
                <w:bCs/>
                <w:sz w:val="20"/>
                <w:szCs w:val="20"/>
                <w:lang w:eastAsia="en-US"/>
              </w:rPr>
            </w:r>
            <w:r>
              <w:rPr>
                <w:bCs/>
                <w:sz w:val="20"/>
                <w:szCs w:val="20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5" w:type="dxa"/>
            <w:vAlign w:val="center"/>
            <w:textDirection w:val="lrTb"/>
            <w:noWrap w:val="false"/>
          </w:tcPr>
          <w:p>
            <w:pPr>
              <w:ind w:left="7"/>
              <w:jc w:val="center"/>
              <w:spacing w:after="160" w:line="259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Дата наступления контрольной точки (</w:t>
            </w:r>
            <w:r>
              <w:rPr>
                <w:bCs/>
                <w:sz w:val="20"/>
                <w:szCs w:val="20"/>
                <w:lang w:eastAsia="en-US"/>
              </w:rPr>
              <w:t xml:space="preserve">день.месяц</w:t>
            </w:r>
            <w:r>
              <w:rPr>
                <w:bCs/>
                <w:sz w:val="20"/>
                <w:szCs w:val="20"/>
                <w:lang w:eastAsia="en-US"/>
              </w:rPr>
              <w:t xml:space="preserve">)</w:t>
            </w:r>
            <w:r>
              <w:rPr>
                <w:bCs/>
                <w:sz w:val="20"/>
                <w:szCs w:val="20"/>
                <w:lang w:eastAsia="en-US"/>
              </w:rPr>
            </w:r>
            <w:r>
              <w:rPr>
                <w:bCs/>
                <w:sz w:val="20"/>
                <w:szCs w:val="20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3" w:type="dxa"/>
            <w:vAlign w:val="center"/>
            <w:textDirection w:val="lrTb"/>
            <w:noWrap w:val="false"/>
          </w:tcPr>
          <w:p>
            <w:pPr>
              <w:jc w:val="center"/>
              <w:spacing w:after="160" w:line="259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Ответственный исполнитель</w:t>
            </w:r>
            <w:r>
              <w:rPr>
                <w:rFonts w:eastAsiaTheme="minorHAnsi"/>
                <w:sz w:val="20"/>
                <w:szCs w:val="20"/>
                <w:lang w:eastAsia="en-US"/>
              </w:rPr>
            </w:r>
            <w:r>
              <w:rPr>
                <w:rFonts w:eastAsiaTheme="minorHAnsi"/>
                <w:sz w:val="20"/>
                <w:szCs w:val="20"/>
                <w:lang w:eastAsia="en-US"/>
              </w:rPr>
            </w:r>
          </w:p>
          <w:p>
            <w:pPr>
              <w:ind w:left="173" w:right="158"/>
              <w:jc w:val="center"/>
              <w:widowControl w:val="off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</w:r>
            <w:r>
              <w:rPr>
                <w:bCs/>
                <w:sz w:val="20"/>
                <w:szCs w:val="20"/>
                <w:lang w:eastAsia="en-US"/>
              </w:rPr>
            </w:r>
            <w:r>
              <w:rPr>
                <w:bCs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0" w:type="dxa"/>
            <w:vAlign w:val="center"/>
            <w:textDirection w:val="lrTb"/>
            <w:noWrap w:val="false"/>
          </w:tcPr>
          <w:p>
            <w:pPr>
              <w:jc w:val="center"/>
              <w:spacing w:after="160" w:line="259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Вид подтверждающего документа</w:t>
            </w:r>
            <w:r>
              <w:rPr>
                <w:bCs/>
                <w:sz w:val="20"/>
                <w:szCs w:val="20"/>
                <w:lang w:eastAsia="en-US"/>
              </w:rPr>
            </w:r>
            <w:r>
              <w:rPr>
                <w:bCs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vAlign w:val="center"/>
            <w:textDirection w:val="lrTb"/>
            <w:noWrap w:val="false"/>
          </w:tcPr>
          <w:p>
            <w:pPr>
              <w:jc w:val="center"/>
              <w:spacing w:after="160" w:line="259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Информационная система</w:t>
            </w:r>
            <w:r>
              <w:rPr>
                <w:bCs/>
                <w:sz w:val="20"/>
                <w:szCs w:val="20"/>
                <w:lang w:eastAsia="en-US"/>
              </w:rPr>
            </w:r>
            <w:r>
              <w:rPr>
                <w:bCs/>
                <w:sz w:val="20"/>
                <w:szCs w:val="20"/>
                <w:lang w:eastAsia="en-US"/>
              </w:rPr>
            </w:r>
          </w:p>
        </w:tc>
      </w:tr>
      <w:tr>
        <w:trPr>
          <w:trHeight w:val="2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5" w:type="dxa"/>
            <w:textDirection w:val="lrTb"/>
            <w:noWrap w:val="false"/>
          </w:tcPr>
          <w:p>
            <w:pPr>
              <w:ind w:left="7"/>
              <w:jc w:val="center"/>
              <w:spacing w:after="160" w:line="259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1</w:t>
            </w:r>
            <w:r>
              <w:rPr>
                <w:bCs/>
                <w:sz w:val="20"/>
                <w:szCs w:val="20"/>
                <w:lang w:eastAsia="en-US"/>
              </w:rPr>
            </w:r>
            <w:r>
              <w:rPr>
                <w:bCs/>
                <w:sz w:val="20"/>
                <w:szCs w:val="20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1" w:type="dxa"/>
            <w:textDirection w:val="lrTb"/>
            <w:noWrap w:val="false"/>
          </w:tcPr>
          <w:p>
            <w:pPr>
              <w:ind w:left="7"/>
              <w:jc w:val="center"/>
              <w:spacing w:after="160" w:line="259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2 </w:t>
            </w:r>
            <w:r>
              <w:rPr>
                <w:bCs/>
                <w:sz w:val="20"/>
                <w:szCs w:val="20"/>
                <w:lang w:eastAsia="en-US"/>
              </w:rPr>
            </w:r>
            <w:r>
              <w:rPr>
                <w:bCs/>
                <w:sz w:val="20"/>
                <w:szCs w:val="20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5" w:type="dxa"/>
            <w:textDirection w:val="lrTb"/>
            <w:noWrap w:val="false"/>
          </w:tcPr>
          <w:p>
            <w:pPr>
              <w:ind w:left="5"/>
              <w:jc w:val="center"/>
              <w:spacing w:after="160" w:line="259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3 </w:t>
            </w:r>
            <w:r>
              <w:rPr>
                <w:bCs/>
                <w:sz w:val="20"/>
                <w:szCs w:val="20"/>
                <w:lang w:eastAsia="en-US"/>
              </w:rPr>
            </w:r>
            <w:r>
              <w:rPr>
                <w:bCs/>
                <w:sz w:val="20"/>
                <w:szCs w:val="20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3" w:type="dxa"/>
            <w:textDirection w:val="lrTb"/>
            <w:noWrap w:val="false"/>
          </w:tcPr>
          <w:p>
            <w:pPr>
              <w:ind w:left="5"/>
              <w:jc w:val="center"/>
              <w:spacing w:after="160" w:line="259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4</w:t>
            </w:r>
            <w:r>
              <w:rPr>
                <w:bCs/>
                <w:sz w:val="20"/>
                <w:szCs w:val="20"/>
                <w:lang w:eastAsia="en-US"/>
              </w:rPr>
            </w:r>
            <w:r>
              <w:rPr>
                <w:bCs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0" w:type="dxa"/>
            <w:textDirection w:val="lrTb"/>
            <w:noWrap w:val="false"/>
          </w:tcPr>
          <w:p>
            <w:pPr>
              <w:ind w:left="5"/>
              <w:jc w:val="center"/>
              <w:spacing w:after="160" w:line="259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5</w:t>
            </w:r>
            <w:r>
              <w:rPr>
                <w:bCs/>
                <w:sz w:val="20"/>
                <w:szCs w:val="20"/>
                <w:lang w:eastAsia="en-US"/>
              </w:rPr>
            </w:r>
            <w:r>
              <w:rPr>
                <w:bCs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textDirection w:val="lrTb"/>
            <w:noWrap w:val="false"/>
          </w:tcPr>
          <w:p>
            <w:pPr>
              <w:ind w:left="5"/>
              <w:jc w:val="center"/>
              <w:spacing w:after="160" w:line="259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6</w:t>
            </w:r>
            <w:r>
              <w:rPr>
                <w:bCs/>
                <w:sz w:val="20"/>
                <w:szCs w:val="20"/>
                <w:lang w:eastAsia="en-US"/>
              </w:rPr>
            </w:r>
            <w:r>
              <w:rPr>
                <w:bCs/>
                <w:sz w:val="20"/>
                <w:szCs w:val="20"/>
                <w:lang w:eastAsia="en-US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5" w:type="dxa"/>
            <w:textDirection w:val="lrTb"/>
            <w:noWrap w:val="false"/>
          </w:tcPr>
          <w:p>
            <w:pPr>
              <w:jc w:val="center"/>
              <w:spacing w:after="160" w:line="259" w:lineRule="auto"/>
              <w:rPr>
                <w:b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bCs/>
                <w:color w:val="000000" w:themeColor="text1"/>
                <w:sz w:val="20"/>
                <w:szCs w:val="20"/>
                <w:lang w:eastAsia="en-US"/>
              </w:rPr>
              <w:t xml:space="preserve">1</w:t>
            </w:r>
            <w:r>
              <w:rPr>
                <w:bCs/>
                <w:color w:val="000000" w:themeColor="text1"/>
                <w:sz w:val="20"/>
                <w:szCs w:val="20"/>
                <w:lang w:eastAsia="en-US"/>
              </w:rPr>
              <w:t xml:space="preserve">.</w:t>
            </w:r>
            <w:r>
              <w:rPr>
                <w:bCs/>
                <w:color w:val="000000" w:themeColor="text1"/>
                <w:sz w:val="20"/>
                <w:szCs w:val="20"/>
                <w:lang w:eastAsia="en-US"/>
              </w:rPr>
            </w:r>
            <w:r>
              <w:rPr>
                <w:bCs/>
                <w:color w:val="000000" w:themeColor="text1"/>
                <w:sz w:val="20"/>
                <w:szCs w:val="20"/>
                <w:lang w:eastAsia="en-US"/>
              </w:rPr>
            </w:r>
          </w:p>
        </w:tc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10" w:type="dxa"/>
            <w:textDirection w:val="lrTb"/>
            <w:noWrap w:val="false"/>
          </w:tcPr>
          <w:p>
            <w:pPr>
              <w:jc w:val="center"/>
              <w:spacing w:after="160" w:line="259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Задача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1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. «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По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вышение квалификации работников управления в целях эффективного исполнения муниципальных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функций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»</w:t>
            </w:r>
            <w:r>
              <w:rPr>
                <w:b/>
                <w:color w:val="000000" w:themeColor="text1"/>
                <w:sz w:val="20"/>
                <w:szCs w:val="20"/>
              </w:rPr>
            </w:r>
            <w:r>
              <w:rPr>
                <w:b/>
                <w:color w:val="000000" w:themeColor="text1"/>
                <w:sz w:val="20"/>
                <w:szCs w:val="20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5" w:type="dxa"/>
            <w:textDirection w:val="lrTb"/>
            <w:noWrap w:val="false"/>
          </w:tcPr>
          <w:p>
            <w:pPr>
              <w:jc w:val="center"/>
              <w:spacing w:after="160" w:line="259" w:lineRule="auto"/>
              <w:rPr>
                <w:bCs/>
                <w:i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bCs/>
                <w:iCs/>
                <w:color w:val="000000" w:themeColor="text1"/>
                <w:sz w:val="20"/>
                <w:szCs w:val="20"/>
                <w:lang w:eastAsia="en-US"/>
              </w:rPr>
              <w:t xml:space="preserve">1</w:t>
            </w:r>
            <w:r>
              <w:rPr>
                <w:bCs/>
                <w:iCs/>
                <w:color w:val="000000" w:themeColor="text1"/>
                <w:sz w:val="20"/>
                <w:szCs w:val="20"/>
                <w:lang w:eastAsia="en-US"/>
              </w:rPr>
              <w:t xml:space="preserve">.1.</w:t>
            </w:r>
            <w:r>
              <w:rPr>
                <w:bCs/>
                <w:iCs/>
                <w:color w:val="000000" w:themeColor="text1"/>
                <w:sz w:val="20"/>
                <w:szCs w:val="20"/>
                <w:lang w:eastAsia="en-US"/>
              </w:rPr>
            </w:r>
            <w:r>
              <w:rPr>
                <w:bCs/>
                <w:iCs/>
                <w:color w:val="000000" w:themeColor="text1"/>
                <w:sz w:val="20"/>
                <w:szCs w:val="20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1" w:type="dxa"/>
            <w:textDirection w:val="lrTb"/>
            <w:noWrap w:val="false"/>
          </w:tcPr>
          <w:p>
            <w:pPr>
              <w:spacing w:after="160" w:line="259" w:lineRule="auto"/>
              <w:rPr>
                <w:bCs/>
                <w:i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bCs/>
                <w:iCs/>
                <w:color w:val="000000" w:themeColor="text1"/>
                <w:sz w:val="20"/>
                <w:szCs w:val="20"/>
                <w:lang w:eastAsia="en-US"/>
              </w:rPr>
              <w:t xml:space="preserve">«</w:t>
            </w:r>
            <w:r>
              <w:rPr>
                <w:bCs/>
                <w:iCs/>
                <w:color w:val="000000" w:themeColor="text1"/>
                <w:sz w:val="20"/>
                <w:szCs w:val="20"/>
                <w:lang w:eastAsia="en-US"/>
              </w:rPr>
              <w:t xml:space="preserve">Профессиональная</w:t>
            </w:r>
            <w:r>
              <w:rPr>
                <w:bCs/>
                <w:iCs/>
                <w:color w:val="000000" w:themeColor="text1"/>
                <w:sz w:val="20"/>
                <w:szCs w:val="20"/>
                <w:lang w:eastAsia="en-US"/>
              </w:rPr>
              <w:t xml:space="preserve"> переподготовки и повышения квалификации кадров Управление АПК, природопользования и развития сельских территорий администрации Вейделевского района в целях эффективного исполнения муниципальных функций</w:t>
            </w:r>
            <w:r>
              <w:rPr>
                <w:bCs/>
                <w:i/>
                <w:color w:val="000000" w:themeColor="text1"/>
                <w:sz w:val="20"/>
                <w:szCs w:val="20"/>
                <w:lang w:eastAsia="en-US"/>
              </w:rPr>
            </w:r>
            <w:r>
              <w:rPr>
                <w:bCs/>
                <w:i/>
                <w:color w:val="000000" w:themeColor="text1"/>
                <w:sz w:val="20"/>
                <w:szCs w:val="20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5" w:type="dxa"/>
            <w:vAlign w:val="center"/>
            <w:textDirection w:val="lrTb"/>
            <w:noWrap w:val="false"/>
          </w:tcPr>
          <w:p>
            <w:pPr>
              <w:jc w:val="center"/>
              <w:spacing w:after="160" w:line="259" w:lineRule="auto"/>
              <w:rPr>
                <w:b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bCs/>
                <w:color w:val="000000" w:themeColor="text1"/>
                <w:sz w:val="20"/>
                <w:szCs w:val="20"/>
                <w:lang w:eastAsia="en-US"/>
              </w:rPr>
              <w:t xml:space="preserve">Х</w:t>
            </w:r>
            <w:r>
              <w:rPr>
                <w:bCs/>
                <w:color w:val="000000" w:themeColor="text1"/>
                <w:sz w:val="20"/>
                <w:szCs w:val="20"/>
                <w:lang w:eastAsia="en-US"/>
              </w:rPr>
            </w:r>
            <w:r>
              <w:rPr>
                <w:bCs/>
                <w:color w:val="000000" w:themeColor="text1"/>
                <w:sz w:val="20"/>
                <w:szCs w:val="20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3" w:type="dxa"/>
            <w:vAlign w:val="center"/>
            <w:textDirection w:val="lrTb"/>
            <w:noWrap w:val="false"/>
          </w:tcPr>
          <w:p>
            <w:pPr>
              <w:jc w:val="center"/>
              <w:spacing w:after="160" w:line="259" w:lineRule="auto"/>
              <w:rPr>
                <w:b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bCs/>
                <w:color w:val="000000" w:themeColor="text1"/>
                <w:sz w:val="20"/>
                <w:szCs w:val="20"/>
                <w:lang w:eastAsia="en-US"/>
              </w:rPr>
              <w:t xml:space="preserve">Панина Галина Владимировна – заместитель главы администрации района – начальник управления АПК, природопользования и развития сельских территорий администрации Вейделевского района</w:t>
            </w:r>
            <w:r>
              <w:rPr>
                <w:bCs/>
                <w:color w:val="000000" w:themeColor="text1"/>
                <w:sz w:val="20"/>
                <w:szCs w:val="20"/>
                <w:lang w:eastAsia="en-US"/>
              </w:rPr>
            </w:r>
            <w:r>
              <w:rPr>
                <w:bCs/>
                <w:color w:val="000000" w:themeColor="text1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0" w:type="dxa"/>
            <w:vAlign w:val="center"/>
            <w:textDirection w:val="lrTb"/>
            <w:noWrap w:val="false"/>
          </w:tcPr>
          <w:p>
            <w:pPr>
              <w:jc w:val="center"/>
              <w:spacing w:after="160" w:line="259" w:lineRule="auto"/>
              <w:rPr>
                <w:b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bCs/>
                <w:color w:val="000000" w:themeColor="text1"/>
                <w:sz w:val="20"/>
                <w:szCs w:val="20"/>
                <w:lang w:eastAsia="en-US"/>
              </w:rPr>
              <w:t xml:space="preserve">Х</w:t>
            </w:r>
            <w:r>
              <w:rPr>
                <w:bCs/>
                <w:color w:val="000000" w:themeColor="text1"/>
                <w:sz w:val="20"/>
                <w:szCs w:val="20"/>
                <w:lang w:eastAsia="en-US"/>
              </w:rPr>
            </w:r>
            <w:r>
              <w:rPr>
                <w:bCs/>
                <w:color w:val="000000" w:themeColor="text1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textDirection w:val="lrTb"/>
            <w:noWrap w:val="false"/>
          </w:tcPr>
          <w:p>
            <w:pPr>
              <w:ind w:left="61"/>
              <w:jc w:val="center"/>
              <w:spacing w:after="160" w:line="259" w:lineRule="auto"/>
              <w:rPr>
                <w:b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bCs/>
                <w:color w:val="000000" w:themeColor="text1"/>
                <w:sz w:val="20"/>
                <w:szCs w:val="20"/>
                <w:lang w:eastAsia="en-US"/>
              </w:rPr>
            </w:r>
            <w:r>
              <w:rPr>
                <w:bCs/>
                <w:color w:val="000000" w:themeColor="text1"/>
                <w:sz w:val="20"/>
                <w:szCs w:val="20"/>
                <w:lang w:eastAsia="en-US"/>
              </w:rPr>
            </w:r>
            <w:r>
              <w:rPr>
                <w:bCs/>
                <w:color w:val="000000" w:themeColor="text1"/>
                <w:sz w:val="20"/>
                <w:szCs w:val="20"/>
                <w:lang w:eastAsia="en-US"/>
              </w:rPr>
            </w:r>
          </w:p>
        </w:tc>
      </w:tr>
      <w:tr>
        <w:trPr>
          <w:trHeight w:val="2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0" w:type="dxa"/>
            <w:textDirection w:val="lrTb"/>
            <w:noWrap w:val="false"/>
          </w:tcPr>
          <w:p>
            <w:pPr>
              <w:jc w:val="center"/>
              <w:spacing w:after="160" w:line="259" w:lineRule="auto"/>
              <w:rPr>
                <w:bCs/>
                <w:iCs/>
                <w:color w:val="000000" w:themeColor="text1"/>
                <w:sz w:val="20"/>
                <w:szCs w:val="20"/>
              </w:rPr>
            </w:pPr>
            <w:r>
              <w:rPr>
                <w:bCs/>
                <w:iCs/>
                <w:color w:val="000000" w:themeColor="text1"/>
                <w:sz w:val="20"/>
                <w:szCs w:val="20"/>
              </w:rPr>
              <w:t xml:space="preserve">1.1.1.К.1</w:t>
            </w:r>
            <w:r>
              <w:rPr>
                <w:bCs/>
                <w:iCs/>
                <w:color w:val="000000" w:themeColor="text1"/>
                <w:sz w:val="20"/>
                <w:szCs w:val="20"/>
              </w:rPr>
            </w:r>
            <w:r>
              <w:rPr>
                <w:bCs/>
                <w:iCs/>
                <w:color w:val="000000" w:themeColor="text1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4122" w:type="dxa"/>
            <w:textDirection w:val="lrTb"/>
            <w:noWrap w:val="false"/>
          </w:tcPr>
          <w:p>
            <w:pPr>
              <w:spacing w:after="160" w:line="259" w:lineRule="auto"/>
              <w:rPr>
                <w:bCs/>
                <w:iCs/>
                <w:color w:val="000000" w:themeColor="text1"/>
                <w:sz w:val="20"/>
                <w:szCs w:val="20"/>
              </w:rPr>
            </w:pPr>
            <w:r>
              <w:rPr>
                <w:bCs/>
                <w:iCs/>
                <w:color w:val="000000" w:themeColor="text1"/>
                <w:sz w:val="20"/>
                <w:szCs w:val="20"/>
                <w:lang w:eastAsia="en-US"/>
              </w:rPr>
              <w:t xml:space="preserve">Контрольная точка: </w:t>
            </w:r>
            <w:r>
              <w:rPr>
                <w:bCs/>
                <w:iCs/>
                <w:color w:val="000000" w:themeColor="text1"/>
                <w:sz w:val="20"/>
                <w:szCs w:val="20"/>
                <w:lang w:eastAsia="en-US"/>
              </w:rPr>
              <w:t xml:space="preserve">Обучение и переподготовка сотрудников управления</w:t>
            </w:r>
            <w:r>
              <w:rPr>
                <w:bCs/>
                <w:iCs/>
                <w:color w:val="000000" w:themeColor="text1"/>
                <w:sz w:val="20"/>
                <w:szCs w:val="20"/>
              </w:rPr>
            </w:r>
            <w:r>
              <w:rPr>
                <w:bCs/>
                <w:iCs/>
                <w:color w:val="000000" w:themeColor="text1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02" w:type="dxa"/>
            <w:vAlign w:val="center"/>
            <w:textDirection w:val="lrTb"/>
            <w:noWrap w:val="false"/>
          </w:tcPr>
          <w:p>
            <w:pPr>
              <w:jc w:val="center"/>
              <w:spacing w:after="160" w:line="259" w:lineRule="auto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 xml:space="preserve">Январь-декабрь</w:t>
            </w:r>
            <w:r>
              <w:rPr>
                <w:bCs/>
                <w:color w:val="000000" w:themeColor="text1"/>
                <w:sz w:val="20"/>
                <w:szCs w:val="20"/>
              </w:rPr>
            </w:r>
            <w:r>
              <w:rPr>
                <w:bCs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70" w:type="dxa"/>
            <w:vAlign w:val="center"/>
            <w:textDirection w:val="lrTb"/>
            <w:noWrap w:val="false"/>
          </w:tcPr>
          <w:p>
            <w:pPr>
              <w:jc w:val="center"/>
              <w:spacing w:after="160" w:line="259" w:lineRule="auto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 xml:space="preserve">Панина Галина Владимировна – заместитель главы администрации района – начальник управления АПК, природопользования и развития сельских территорий администрации Вейделевского района</w:t>
            </w:r>
            <w:r>
              <w:rPr>
                <w:bCs/>
                <w:color w:val="000000" w:themeColor="text1"/>
                <w:sz w:val="20"/>
                <w:szCs w:val="20"/>
              </w:rPr>
            </w:r>
            <w:r>
              <w:rPr>
                <w:bCs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2190" w:type="dxa"/>
            <w:vAlign w:val="center"/>
            <w:textDirection w:val="lrTb"/>
            <w:noWrap w:val="false"/>
          </w:tcPr>
          <w:p>
            <w:pPr>
              <w:jc w:val="center"/>
              <w:spacing w:after="160" w:line="259" w:lineRule="auto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 xml:space="preserve">Свидетельство, удостоверение об обучении </w:t>
            </w:r>
            <w:r>
              <w:rPr>
                <w:bCs/>
                <w:color w:val="000000" w:themeColor="text1"/>
                <w:sz w:val="20"/>
                <w:szCs w:val="20"/>
              </w:rPr>
            </w:r>
            <w:r>
              <w:rPr>
                <w:bCs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textDirection w:val="lrTb"/>
            <w:noWrap w:val="false"/>
          </w:tcPr>
          <w:p>
            <w:pPr>
              <w:ind w:left="61"/>
              <w:jc w:val="center"/>
              <w:spacing w:after="160" w:line="259" w:lineRule="auto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</w:r>
            <w:r>
              <w:rPr>
                <w:bCs/>
                <w:color w:val="000000" w:themeColor="text1"/>
                <w:sz w:val="20"/>
                <w:szCs w:val="20"/>
              </w:rPr>
            </w:r>
            <w:r>
              <w:rPr>
                <w:bCs/>
                <w:color w:val="000000" w:themeColor="text1"/>
                <w:sz w:val="20"/>
                <w:szCs w:val="20"/>
              </w:rPr>
            </w:r>
          </w:p>
        </w:tc>
      </w:tr>
    </w:tbl>
    <w:p>
      <w:pPr>
        <w:pStyle w:val="927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</w:r>
      <w:r>
        <w:rPr>
          <w:i/>
          <w:iCs/>
          <w:sz w:val="22"/>
          <w:szCs w:val="22"/>
        </w:rPr>
      </w:r>
      <w:r>
        <w:rPr>
          <w:i/>
          <w:iCs/>
          <w:sz w:val="22"/>
          <w:szCs w:val="22"/>
        </w:rPr>
      </w:r>
    </w:p>
    <w:p>
      <w:pPr>
        <w:pStyle w:val="927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</w:r>
      <w:r>
        <w:rPr>
          <w:i/>
          <w:iCs/>
          <w:sz w:val="22"/>
          <w:szCs w:val="22"/>
        </w:rPr>
      </w:r>
      <w:r>
        <w:rPr>
          <w:i/>
          <w:iCs/>
          <w:sz w:val="22"/>
          <w:szCs w:val="22"/>
        </w:rPr>
      </w:r>
    </w:p>
    <w:p>
      <w:pPr>
        <w:jc w:val="right"/>
        <w:rPr>
          <w:bCs/>
        </w:rPr>
      </w:pPr>
      <w:r>
        <w:rPr>
          <w:bCs/>
        </w:rPr>
        <w:t xml:space="preserve">.».</w:t>
      </w:r>
      <w:r>
        <w:rPr>
          <w:bCs/>
        </w:rPr>
      </w:r>
      <w:r>
        <w:rPr>
          <w:bCs/>
        </w:rPr>
      </w:r>
    </w:p>
    <w:sectPr>
      <w:footnotePr/>
      <w:endnotePr/>
      <w:type w:val="nextPage"/>
      <w:pgSz w:w="16840" w:h="11910" w:orient="landscape"/>
      <w:pgMar w:top="851" w:right="567" w:bottom="567" w:left="567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Symbol">
    <w:panose1 w:val="05010000000000000000"/>
  </w:font>
  <w:font w:name="Courier New">
    <w:panose1 w:val="02070409020205020404"/>
  </w:font>
  <w:font w:name="Calibri">
    <w:panose1 w:val="020F0502020204030204"/>
  </w:font>
  <w:font w:name="Tahoma">
    <w:panose1 w:val="020B0604030504040204"/>
  </w:font>
  <w:font w:name="Times New Roman">
    <w:panose1 w:val="02020603050405020304"/>
  </w:font>
  <w:font w:name="Arial Unicode MS">
    <w:panose1 w:val="020B0604020202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6"/>
      <w:jc w:val="center"/>
    </w:pPr>
    <w:r/>
    <w:r/>
  </w:p>
  <w:p>
    <w:pPr>
      <w:pStyle w:val="936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6"/>
    </w:pPr>
    <w:r/>
    <w:r/>
  </w:p>
  <w:p>
    <w:pPr>
      <w:pStyle w:val="936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upperRoman"/>
      <w:isLgl w:val="false"/>
      <w:suff w:val="space"/>
      <w:lvlText w:val="%1."/>
      <w:lvlJc w:val="left"/>
      <w:pPr>
        <w:ind w:left="1364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2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44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16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8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0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2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04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764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firstLine="709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118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90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2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4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6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78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0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2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45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space"/>
      <w:lvlText w:val="%1."/>
      <w:lvlJc w:val="left"/>
      <w:pPr>
        <w:ind w:left="924" w:hanging="564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eastAsia="Times New Roman"/>
        <w:b w:val="0"/>
        <w:i w:val="0"/>
        <w:smallCaps w:val="0"/>
        <w:strike w:val="0"/>
        <w:color w:val="000000"/>
        <w:spacing w:val="0"/>
        <w:position w:val="0"/>
        <w:sz w:val="27"/>
        <w:u w:val="none"/>
      </w:rPr>
    </w:lvl>
    <w:lvl w:ilvl="1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2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3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4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5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6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7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8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</w:abstractNum>
  <w:abstractNum w:abstractNumId="6">
    <w:multiLevelType w:val="hybridMultilevel"/>
    <w:lvl w:ilvl="0">
      <w:start w:val="1"/>
      <w:numFmt w:val="decimal"/>
      <w:isLgl w:val="false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space"/>
      <w:lvlText w:val="%1."/>
      <w:lvlJc w:val="left"/>
      <w:pPr>
        <w:ind w:left="6723" w:hanging="202"/>
      </w:pPr>
      <w:rPr>
        <w:rFonts w:hint="default" w:ascii="Times New Roman" w:hAnsi="Times New Roman" w:eastAsia="Times New Roman" w:cs="Times New Roman"/>
        <w:spacing w:val="0"/>
        <w:sz w:val="28"/>
        <w:szCs w:val="28"/>
        <w:lang w:val="ru-RU" w:eastAsia="en-US" w:bidi="ar-SA"/>
      </w:rPr>
    </w:lvl>
    <w:lvl w:ilvl="1">
      <w:start w:val="1"/>
      <w:numFmt w:val="decimal"/>
      <w:isLgl w:val="false"/>
      <w:suff w:val="tab"/>
      <w:lvlText w:val="%1.%2."/>
      <w:lvlJc w:val="left"/>
      <w:pPr>
        <w:ind w:left="-187" w:hanging="353"/>
      </w:pPr>
      <w:rPr>
        <w:rFonts w:hint="default" w:ascii="Times New Roman" w:hAnsi="Times New Roman" w:eastAsia="Times New Roman" w:cs="Times New Roman"/>
        <w:sz w:val="20"/>
        <w:szCs w:val="20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896" w:hanging="353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2891" w:hanging="353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3887" w:hanging="353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4882" w:hanging="353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5877" w:hanging="353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6873" w:hanging="353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7868" w:hanging="353"/>
      </w:pPr>
      <w:rPr>
        <w:rFonts w:hint="default"/>
        <w:lang w:val="ru-RU" w:eastAsia="en-US" w:bidi="ar-SA"/>
      </w:rPr>
    </w:lvl>
  </w:abstractNum>
  <w:abstractNum w:abstractNumId="11">
    <w:multiLevelType w:val="hybridMultilevel"/>
    <w:lvl w:ilvl="0">
      <w:start w:val="2"/>
      <w:numFmt w:val="decimal"/>
      <w:isLgl w:val="false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1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107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9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1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3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5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7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9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1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39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6">
    <w:multiLevelType w:val="hybridMultilevel"/>
    <w:lvl w:ilvl="0">
      <w:start w:val="2"/>
      <w:numFmt w:val="decimal"/>
      <w:isLgl w:val="false"/>
      <w:suff w:val="tab"/>
      <w:lvlText w:val="%1"/>
      <w:lvlJc w:val="left"/>
      <w:pPr>
        <w:ind w:left="3585" w:hanging="353"/>
      </w:pPr>
      <w:rPr>
        <w:rFonts w:hint="default"/>
        <w:lang w:val="ru-RU" w:eastAsia="en-US" w:bidi="ar-SA"/>
      </w:rPr>
    </w:lvl>
    <w:lvl w:ilvl="1">
      <w:start w:val="1"/>
      <w:numFmt w:val="decimal"/>
      <w:isLgl w:val="false"/>
      <w:suff w:val="tab"/>
      <w:lvlText w:val="%1.%2."/>
      <w:lvlJc w:val="left"/>
      <w:pPr>
        <w:ind w:left="3585" w:hanging="353"/>
        <w:jc w:val="right"/>
      </w:pPr>
      <w:rPr>
        <w:rFonts w:hint="default" w:ascii="Times New Roman" w:hAnsi="Times New Roman" w:eastAsia="Times New Roman" w:cs="Times New Roman"/>
        <w:sz w:val="20"/>
        <w:szCs w:val="20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6111" w:hanging="353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7377" w:hanging="353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8643" w:hanging="353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9909" w:hanging="353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11175" w:hanging="353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12440" w:hanging="353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13706" w:hanging="353"/>
      </w:pPr>
      <w:rPr>
        <w:rFonts w:hint="default"/>
        <w:lang w:val="ru-RU" w:eastAsia="en-US" w:bidi="ar-SA"/>
      </w:rPr>
    </w:lvl>
  </w:abstractNum>
  <w:abstractNum w:abstractNumId="17">
    <w:multiLevelType w:val="hybridMultilevel"/>
    <w:lvl w:ilvl="0">
      <w:start w:val="1"/>
      <w:numFmt w:val="upperRoman"/>
      <w:isLgl w:val="false"/>
      <w:suff w:val="space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suff w:val="tab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>
    <w:multiLevelType w:val="hybridMultilevel"/>
    <w:lvl w:ilvl="0">
      <w:start w:val="3"/>
      <w:numFmt w:val="decimal"/>
      <w:isLgl w:val="false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0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5164" w:hanging="202"/>
        <w:jc w:val="right"/>
      </w:pPr>
      <w:rPr>
        <w:rFonts w:hint="default" w:ascii="Times New Roman" w:hAnsi="Times New Roman" w:eastAsia="Times New Roman" w:cs="Times New Roman"/>
        <w:sz w:val="20"/>
        <w:szCs w:val="20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6141" w:hanging="202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7263" w:hanging="202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8385" w:hanging="202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9507" w:hanging="202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10629" w:hanging="202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11751" w:hanging="202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12872" w:hanging="202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13994" w:hanging="202"/>
      </w:pPr>
      <w:rPr>
        <w:rFonts w:hint="default"/>
        <w:lang w:val="ru-RU" w:eastAsia="en-US" w:bidi="ar-SA"/>
      </w:r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440" w:hanging="164"/>
        <w:jc w:val="right"/>
      </w:pPr>
      <w:rPr>
        <w:rFonts w:hint="default"/>
        <w:spacing w:val="0"/>
        <w:lang w:val="ru-RU" w:eastAsia="en-US" w:bidi="ar-SA"/>
      </w:rPr>
    </w:lvl>
    <w:lvl w:ilvl="1">
      <w:start w:val="1"/>
      <w:numFmt w:val="decimal"/>
      <w:isLgl w:val="false"/>
      <w:suff w:val="tab"/>
      <w:lvlText w:val="%1.%2."/>
      <w:lvlJc w:val="left"/>
      <w:pPr>
        <w:ind w:left="4787" w:hanging="353"/>
      </w:pPr>
      <w:rPr>
        <w:rFonts w:hint="default" w:ascii="Times New Roman" w:hAnsi="Times New Roman" w:eastAsia="Times New Roman" w:cs="Times New Roman"/>
        <w:sz w:val="20"/>
        <w:szCs w:val="20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7679" w:hanging="353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7919" w:hanging="353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8159" w:hanging="353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8398" w:hanging="353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8638" w:hanging="353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8878" w:hanging="353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9118" w:hanging="353"/>
      </w:pPr>
      <w:rPr>
        <w:rFonts w:hint="default"/>
        <w:lang w:val="ru-RU" w:eastAsia="en-US" w:bidi="ar-SA"/>
      </w:r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23">
    <w:multiLevelType w:val="hybridMultilevel"/>
    <w:lvl w:ilvl="0">
      <w:start w:val="1"/>
      <w:numFmt w:val="russianLower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4">
    <w:multiLevelType w:val="hybridMultilevel"/>
    <w:lvl w:ilvl="0">
      <w:start w:val="1"/>
      <w:numFmt w:val="decimal"/>
      <w:isLgl w:val="false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107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9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1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3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5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7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9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1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39" w:hanging="180"/>
      </w:pPr>
    </w:lvl>
  </w:abstractNum>
  <w:abstractNum w:abstractNumId="26">
    <w:multiLevelType w:val="hybridMultilevel"/>
    <w:lvl w:ilvl="0">
      <w:start w:val="1"/>
      <w:numFmt w:val="russianLower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8">
    <w:multiLevelType w:val="hybridMultilevel"/>
    <w:lvl w:ilvl="0">
      <w:start w:val="1"/>
      <w:numFmt w:val="upperRoman"/>
      <w:isLgl w:val="false"/>
      <w:suff w:val="space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6"/>
  </w:num>
  <w:num w:numId="3">
    <w:abstractNumId w:val="21"/>
  </w:num>
  <w:num w:numId="4">
    <w:abstractNumId w:val="10"/>
  </w:num>
  <w:num w:numId="5">
    <w:abstractNumId w:val="26"/>
  </w:num>
  <w:num w:numId="6">
    <w:abstractNumId w:val="9"/>
  </w:num>
  <w:num w:numId="7">
    <w:abstractNumId w:val="1"/>
    <w:lvlOverride w:ilvl="0">
      <w:startOverride w:val="1"/>
    </w:lvlOverride>
  </w:num>
  <w:num w:numId="8">
    <w:abstractNumId w:val="1"/>
  </w:num>
  <w:num w:numId="9">
    <w:abstractNumId w:val="23"/>
  </w:num>
  <w:num w:numId="10">
    <w:abstractNumId w:val="12"/>
  </w:num>
  <w:num w:numId="11">
    <w:abstractNumId w:val="27"/>
  </w:num>
  <w:num w:numId="12">
    <w:abstractNumId w:val="24"/>
  </w:num>
  <w:num w:numId="13">
    <w:abstractNumId w:val="15"/>
  </w:num>
  <w:num w:numId="14">
    <w:abstractNumId w:val="18"/>
  </w:num>
  <w:num w:numId="15">
    <w:abstractNumId w:val="13"/>
  </w:num>
  <w:num w:numId="16">
    <w:abstractNumId w:val="19"/>
  </w:num>
  <w:num w:numId="17">
    <w:abstractNumId w:val="0"/>
  </w:num>
  <w:num w:numId="18">
    <w:abstractNumId w:val="4"/>
  </w:num>
  <w:num w:numId="19">
    <w:abstractNumId w:val="11"/>
  </w:num>
  <w:num w:numId="20">
    <w:abstractNumId w:val="17"/>
  </w:num>
  <w:num w:numId="21">
    <w:abstractNumId w:val="28"/>
  </w:num>
  <w:num w:numId="22">
    <w:abstractNumId w:val="6"/>
  </w:num>
  <w:num w:numId="23">
    <w:abstractNumId w:val="8"/>
  </w:num>
  <w:num w:numId="24">
    <w:abstractNumId w:val="3"/>
  </w:num>
  <w:num w:numId="25">
    <w:abstractNumId w:val="5"/>
  </w:num>
  <w:num w:numId="26">
    <w:abstractNumId w:val="14"/>
  </w:num>
  <w:num w:numId="27">
    <w:abstractNumId w:val="22"/>
  </w:num>
  <w:num w:numId="28">
    <w:abstractNumId w:val="25"/>
  </w:num>
  <w:num w:numId="29">
    <w:abstractNumId w:val="7"/>
  </w:num>
  <w:num w:numId="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 w:val="true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lTrailSpace w:val="true"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off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41">
    <w:name w:val="Heading 1 Char"/>
    <w:basedOn w:val="912"/>
    <w:link w:val="908"/>
    <w:uiPriority w:val="9"/>
    <w:rPr>
      <w:rFonts w:ascii="Arial" w:hAnsi="Arial" w:eastAsia="Arial" w:cs="Arial"/>
      <w:sz w:val="40"/>
      <w:szCs w:val="40"/>
    </w:rPr>
  </w:style>
  <w:style w:type="character" w:styleId="742">
    <w:name w:val="Heading 2 Char"/>
    <w:basedOn w:val="912"/>
    <w:link w:val="909"/>
    <w:uiPriority w:val="9"/>
    <w:rPr>
      <w:rFonts w:ascii="Arial" w:hAnsi="Arial" w:eastAsia="Arial" w:cs="Arial"/>
      <w:sz w:val="34"/>
    </w:rPr>
  </w:style>
  <w:style w:type="character" w:styleId="743">
    <w:name w:val="Heading 3 Char"/>
    <w:basedOn w:val="912"/>
    <w:link w:val="910"/>
    <w:uiPriority w:val="9"/>
    <w:rPr>
      <w:rFonts w:ascii="Arial" w:hAnsi="Arial" w:eastAsia="Arial" w:cs="Arial"/>
      <w:sz w:val="30"/>
      <w:szCs w:val="30"/>
    </w:rPr>
  </w:style>
  <w:style w:type="character" w:styleId="744">
    <w:name w:val="Heading 4 Char"/>
    <w:basedOn w:val="912"/>
    <w:link w:val="911"/>
    <w:uiPriority w:val="9"/>
    <w:rPr>
      <w:rFonts w:ascii="Arial" w:hAnsi="Arial" w:eastAsia="Arial" w:cs="Arial"/>
      <w:b/>
      <w:bCs/>
      <w:sz w:val="26"/>
      <w:szCs w:val="26"/>
    </w:rPr>
  </w:style>
  <w:style w:type="paragraph" w:styleId="745">
    <w:name w:val="Heading 5"/>
    <w:basedOn w:val="907"/>
    <w:next w:val="907"/>
    <w:link w:val="74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46">
    <w:name w:val="Heading 5 Char"/>
    <w:basedOn w:val="912"/>
    <w:link w:val="745"/>
    <w:uiPriority w:val="9"/>
    <w:rPr>
      <w:rFonts w:ascii="Arial" w:hAnsi="Arial" w:eastAsia="Arial" w:cs="Arial"/>
      <w:b/>
      <w:bCs/>
      <w:sz w:val="24"/>
      <w:szCs w:val="24"/>
    </w:rPr>
  </w:style>
  <w:style w:type="paragraph" w:styleId="747">
    <w:name w:val="Heading 6"/>
    <w:basedOn w:val="907"/>
    <w:next w:val="907"/>
    <w:link w:val="74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48">
    <w:name w:val="Heading 6 Char"/>
    <w:basedOn w:val="912"/>
    <w:link w:val="747"/>
    <w:uiPriority w:val="9"/>
    <w:rPr>
      <w:rFonts w:ascii="Arial" w:hAnsi="Arial" w:eastAsia="Arial" w:cs="Arial"/>
      <w:b/>
      <w:bCs/>
      <w:sz w:val="22"/>
      <w:szCs w:val="22"/>
    </w:rPr>
  </w:style>
  <w:style w:type="paragraph" w:styleId="749">
    <w:name w:val="Heading 7"/>
    <w:basedOn w:val="907"/>
    <w:next w:val="907"/>
    <w:link w:val="75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50">
    <w:name w:val="Heading 7 Char"/>
    <w:basedOn w:val="912"/>
    <w:link w:val="74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51">
    <w:name w:val="Heading 8"/>
    <w:basedOn w:val="907"/>
    <w:next w:val="907"/>
    <w:link w:val="75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52">
    <w:name w:val="Heading 8 Char"/>
    <w:basedOn w:val="912"/>
    <w:link w:val="751"/>
    <w:uiPriority w:val="9"/>
    <w:rPr>
      <w:rFonts w:ascii="Arial" w:hAnsi="Arial" w:eastAsia="Arial" w:cs="Arial"/>
      <w:i/>
      <w:iCs/>
      <w:sz w:val="22"/>
      <w:szCs w:val="22"/>
    </w:rPr>
  </w:style>
  <w:style w:type="paragraph" w:styleId="753">
    <w:name w:val="Heading 9"/>
    <w:basedOn w:val="907"/>
    <w:next w:val="907"/>
    <w:link w:val="75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4">
    <w:name w:val="Heading 9 Char"/>
    <w:basedOn w:val="912"/>
    <w:link w:val="753"/>
    <w:uiPriority w:val="9"/>
    <w:rPr>
      <w:rFonts w:ascii="Arial" w:hAnsi="Arial" w:eastAsia="Arial" w:cs="Arial"/>
      <w:i/>
      <w:iCs/>
      <w:sz w:val="21"/>
      <w:szCs w:val="21"/>
    </w:rPr>
  </w:style>
  <w:style w:type="character" w:styleId="755">
    <w:name w:val="Title Char"/>
    <w:basedOn w:val="912"/>
    <w:link w:val="917"/>
    <w:uiPriority w:val="10"/>
    <w:rPr>
      <w:sz w:val="48"/>
      <w:szCs w:val="48"/>
    </w:rPr>
  </w:style>
  <w:style w:type="paragraph" w:styleId="756">
    <w:name w:val="Subtitle"/>
    <w:basedOn w:val="907"/>
    <w:next w:val="907"/>
    <w:link w:val="757"/>
    <w:uiPriority w:val="11"/>
    <w:qFormat/>
    <w:pPr>
      <w:spacing w:before="200" w:after="200"/>
    </w:pPr>
    <w:rPr>
      <w:sz w:val="24"/>
      <w:szCs w:val="24"/>
    </w:rPr>
  </w:style>
  <w:style w:type="character" w:styleId="757">
    <w:name w:val="Subtitle Char"/>
    <w:basedOn w:val="912"/>
    <w:link w:val="756"/>
    <w:uiPriority w:val="11"/>
    <w:rPr>
      <w:sz w:val="24"/>
      <w:szCs w:val="24"/>
    </w:rPr>
  </w:style>
  <w:style w:type="paragraph" w:styleId="758">
    <w:name w:val="Quote"/>
    <w:basedOn w:val="907"/>
    <w:next w:val="907"/>
    <w:link w:val="759"/>
    <w:uiPriority w:val="29"/>
    <w:qFormat/>
    <w:pPr>
      <w:ind w:left="720" w:right="720"/>
    </w:pPr>
    <w:rPr>
      <w:i/>
    </w:rPr>
  </w:style>
  <w:style w:type="character" w:styleId="759">
    <w:name w:val="Quote Char"/>
    <w:link w:val="758"/>
    <w:uiPriority w:val="29"/>
    <w:rPr>
      <w:i/>
    </w:rPr>
  </w:style>
  <w:style w:type="paragraph" w:styleId="760">
    <w:name w:val="Intense Quote"/>
    <w:basedOn w:val="907"/>
    <w:next w:val="907"/>
    <w:link w:val="76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1">
    <w:name w:val="Intense Quote Char"/>
    <w:link w:val="760"/>
    <w:uiPriority w:val="30"/>
    <w:rPr>
      <w:i/>
    </w:rPr>
  </w:style>
  <w:style w:type="character" w:styleId="762">
    <w:name w:val="Header Char"/>
    <w:basedOn w:val="912"/>
    <w:link w:val="936"/>
    <w:uiPriority w:val="99"/>
  </w:style>
  <w:style w:type="character" w:styleId="763">
    <w:name w:val="Footer Char"/>
    <w:basedOn w:val="912"/>
    <w:link w:val="938"/>
    <w:uiPriority w:val="99"/>
  </w:style>
  <w:style w:type="paragraph" w:styleId="764">
    <w:name w:val="Caption"/>
    <w:basedOn w:val="907"/>
    <w:next w:val="90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65">
    <w:name w:val="Caption Char"/>
    <w:basedOn w:val="764"/>
    <w:link w:val="938"/>
    <w:uiPriority w:val="99"/>
  </w:style>
  <w:style w:type="table" w:styleId="766">
    <w:name w:val="Table Grid Light"/>
    <w:basedOn w:val="9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7">
    <w:name w:val="Plain Table 1"/>
    <w:basedOn w:val="9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8">
    <w:name w:val="Plain Table 2"/>
    <w:basedOn w:val="9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9">
    <w:name w:val="Plain Table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0">
    <w:name w:val="Plain Table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Plain Table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2">
    <w:name w:val="Grid Table 1 Light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Grid Table 1 Light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Grid Table 1 Light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Grid Table 1 Light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Grid Table 1 Light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Grid Table 1 Light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Grid Table 1 Light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Grid Table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2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2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2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2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2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2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3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3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3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3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3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3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4"/>
    <w:basedOn w:val="9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4">
    <w:name w:val="Grid Table 4 - Accent 1"/>
    <w:basedOn w:val="9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95">
    <w:name w:val="Grid Table 4 - Accent 2"/>
    <w:basedOn w:val="9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6">
    <w:name w:val="Grid Table 4 - Accent 3"/>
    <w:basedOn w:val="9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7">
    <w:name w:val="Grid Table 4 - Accent 4"/>
    <w:basedOn w:val="9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8">
    <w:name w:val="Grid Table 4 - Accent 5"/>
    <w:basedOn w:val="9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99">
    <w:name w:val="Grid Table 4 - Accent 6"/>
    <w:basedOn w:val="9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00">
    <w:name w:val="Grid Table 5 Dark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01">
    <w:name w:val="Grid Table 5 Dark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02">
    <w:name w:val="Grid Table 5 Dark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03">
    <w:name w:val="Grid Table 5 Dark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04">
    <w:name w:val="Grid Table 5 Dark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05">
    <w:name w:val="Grid Table 5 Dark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06">
    <w:name w:val="Grid Table 5 Dark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07">
    <w:name w:val="Grid Table 6 Colorful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8">
    <w:name w:val="Grid Table 6 Colorful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9">
    <w:name w:val="Grid Table 6 Colorful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10">
    <w:name w:val="Grid Table 6 Colorful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1">
    <w:name w:val="Grid Table 6 Colorful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2">
    <w:name w:val="Grid Table 6 Colorful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3">
    <w:name w:val="Grid Table 6 Colorful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4">
    <w:name w:val="Grid Table 7 Colorful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7 Colorful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7 Colorful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7 Colorful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7 Colorful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7 Colorful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7 Colorful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List Table 1 Light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List Table 1 Light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List Table 1 Light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List Table 1 Light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List Table 1 Light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List Table 1 Light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1 Light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List Table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29">
    <w:name w:val="List Table 2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30">
    <w:name w:val="List Table 2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31">
    <w:name w:val="List Table 2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2">
    <w:name w:val="List Table 2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3">
    <w:name w:val="List Table 2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34">
    <w:name w:val="List Table 2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35">
    <w:name w:val="List Table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3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3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3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3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3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3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4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4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4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4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4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4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5 Dark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0">
    <w:name w:val="List Table 5 Dark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1">
    <w:name w:val="List Table 5 Dark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2">
    <w:name w:val="List Table 5 Dark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3">
    <w:name w:val="List Table 5 Dark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4">
    <w:name w:val="List Table 5 Dark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5">
    <w:name w:val="List Table 5 Dark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6">
    <w:name w:val="List Table 6 Colorful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57">
    <w:name w:val="List Table 6 Colorful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58">
    <w:name w:val="List Table 6 Colorful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59">
    <w:name w:val="List Table 6 Colorful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60">
    <w:name w:val="List Table 6 Colorful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61">
    <w:name w:val="List Table 6 Colorful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2">
    <w:name w:val="List Table 6 Colorful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3">
    <w:name w:val="List Table 7 Colorful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4">
    <w:name w:val="List Table 7 Colorful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65">
    <w:name w:val="List Table 7 Colorful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66">
    <w:name w:val="List Table 7 Colorful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67">
    <w:name w:val="List Table 7 Colorful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68">
    <w:name w:val="List Table 7 Colorful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69">
    <w:name w:val="List Table 7 Colorful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70">
    <w:name w:val="Lined - Accent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1">
    <w:name w:val="Lined - Accent 1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2">
    <w:name w:val="Lined - Accent 2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3">
    <w:name w:val="Lined - Accent 3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4">
    <w:name w:val="Lined - Accent 4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5">
    <w:name w:val="Lined - Accent 5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6">
    <w:name w:val="Lined - Accent 6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7">
    <w:name w:val="Bordered &amp; Lined - Accent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8">
    <w:name w:val="Bordered &amp; Lined - Accent 1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9">
    <w:name w:val="Bordered &amp; Lined - Accent 2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0">
    <w:name w:val="Bordered &amp; Lined - Accent 3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1">
    <w:name w:val="Bordered &amp; Lined - Accent 4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2">
    <w:name w:val="Bordered &amp; Lined - Accent 5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3">
    <w:name w:val="Bordered &amp; Lined - Accent 6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4">
    <w:name w:val="Bordered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85">
    <w:name w:val="Bordered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6">
    <w:name w:val="Bordered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87">
    <w:name w:val="Bordered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88">
    <w:name w:val="Bordered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89">
    <w:name w:val="Bordered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90">
    <w:name w:val="Bordered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91">
    <w:name w:val="Hyperlink"/>
    <w:uiPriority w:val="99"/>
    <w:unhideWhenUsed/>
    <w:rPr>
      <w:color w:val="0000ff" w:themeColor="hyperlink"/>
      <w:u w:val="single"/>
    </w:rPr>
  </w:style>
  <w:style w:type="character" w:styleId="892">
    <w:name w:val="Footnote Text Char"/>
    <w:link w:val="927"/>
    <w:uiPriority w:val="99"/>
    <w:rPr>
      <w:sz w:val="18"/>
    </w:rPr>
  </w:style>
  <w:style w:type="paragraph" w:styleId="893">
    <w:name w:val="endnote text"/>
    <w:basedOn w:val="907"/>
    <w:link w:val="894"/>
    <w:uiPriority w:val="99"/>
    <w:semiHidden/>
    <w:unhideWhenUsed/>
    <w:pPr>
      <w:spacing w:after="0" w:line="240" w:lineRule="auto"/>
    </w:pPr>
    <w:rPr>
      <w:sz w:val="20"/>
    </w:rPr>
  </w:style>
  <w:style w:type="character" w:styleId="894">
    <w:name w:val="Endnote Text Char"/>
    <w:link w:val="893"/>
    <w:uiPriority w:val="99"/>
    <w:rPr>
      <w:sz w:val="20"/>
    </w:rPr>
  </w:style>
  <w:style w:type="character" w:styleId="895">
    <w:name w:val="endnote reference"/>
    <w:basedOn w:val="912"/>
    <w:uiPriority w:val="99"/>
    <w:semiHidden/>
    <w:unhideWhenUsed/>
    <w:rPr>
      <w:vertAlign w:val="superscript"/>
    </w:rPr>
  </w:style>
  <w:style w:type="paragraph" w:styleId="896">
    <w:name w:val="toc 1"/>
    <w:basedOn w:val="907"/>
    <w:next w:val="907"/>
    <w:uiPriority w:val="39"/>
    <w:unhideWhenUsed/>
    <w:pPr>
      <w:ind w:left="0" w:right="0" w:firstLine="0"/>
      <w:spacing w:after="57"/>
    </w:pPr>
  </w:style>
  <w:style w:type="paragraph" w:styleId="897">
    <w:name w:val="toc 2"/>
    <w:basedOn w:val="907"/>
    <w:next w:val="907"/>
    <w:uiPriority w:val="39"/>
    <w:unhideWhenUsed/>
    <w:pPr>
      <w:ind w:left="283" w:right="0" w:firstLine="0"/>
      <w:spacing w:after="57"/>
    </w:pPr>
  </w:style>
  <w:style w:type="paragraph" w:styleId="898">
    <w:name w:val="toc 3"/>
    <w:basedOn w:val="907"/>
    <w:next w:val="907"/>
    <w:uiPriority w:val="39"/>
    <w:unhideWhenUsed/>
    <w:pPr>
      <w:ind w:left="567" w:right="0" w:firstLine="0"/>
      <w:spacing w:after="57"/>
    </w:pPr>
  </w:style>
  <w:style w:type="paragraph" w:styleId="899">
    <w:name w:val="toc 4"/>
    <w:basedOn w:val="907"/>
    <w:next w:val="907"/>
    <w:uiPriority w:val="39"/>
    <w:unhideWhenUsed/>
    <w:pPr>
      <w:ind w:left="850" w:right="0" w:firstLine="0"/>
      <w:spacing w:after="57"/>
    </w:pPr>
  </w:style>
  <w:style w:type="paragraph" w:styleId="900">
    <w:name w:val="toc 5"/>
    <w:basedOn w:val="907"/>
    <w:next w:val="907"/>
    <w:uiPriority w:val="39"/>
    <w:unhideWhenUsed/>
    <w:pPr>
      <w:ind w:left="1134" w:right="0" w:firstLine="0"/>
      <w:spacing w:after="57"/>
    </w:pPr>
  </w:style>
  <w:style w:type="paragraph" w:styleId="901">
    <w:name w:val="toc 6"/>
    <w:basedOn w:val="907"/>
    <w:next w:val="907"/>
    <w:uiPriority w:val="39"/>
    <w:unhideWhenUsed/>
    <w:pPr>
      <w:ind w:left="1417" w:right="0" w:firstLine="0"/>
      <w:spacing w:after="57"/>
    </w:pPr>
  </w:style>
  <w:style w:type="paragraph" w:styleId="902">
    <w:name w:val="toc 7"/>
    <w:basedOn w:val="907"/>
    <w:next w:val="907"/>
    <w:uiPriority w:val="39"/>
    <w:unhideWhenUsed/>
    <w:pPr>
      <w:ind w:left="1701" w:right="0" w:firstLine="0"/>
      <w:spacing w:after="57"/>
    </w:pPr>
  </w:style>
  <w:style w:type="paragraph" w:styleId="903">
    <w:name w:val="toc 8"/>
    <w:basedOn w:val="907"/>
    <w:next w:val="907"/>
    <w:uiPriority w:val="39"/>
    <w:unhideWhenUsed/>
    <w:pPr>
      <w:ind w:left="1984" w:right="0" w:firstLine="0"/>
      <w:spacing w:after="57"/>
    </w:pPr>
  </w:style>
  <w:style w:type="paragraph" w:styleId="904">
    <w:name w:val="toc 9"/>
    <w:basedOn w:val="907"/>
    <w:next w:val="907"/>
    <w:uiPriority w:val="39"/>
    <w:unhideWhenUsed/>
    <w:pPr>
      <w:ind w:left="2268" w:right="0" w:firstLine="0"/>
      <w:spacing w:after="57"/>
    </w:pPr>
  </w:style>
  <w:style w:type="paragraph" w:styleId="905">
    <w:name w:val="TOC Heading"/>
    <w:uiPriority w:val="39"/>
    <w:unhideWhenUsed/>
  </w:style>
  <w:style w:type="paragraph" w:styleId="906">
    <w:name w:val="table of figures"/>
    <w:basedOn w:val="907"/>
    <w:next w:val="907"/>
    <w:uiPriority w:val="99"/>
    <w:unhideWhenUsed/>
    <w:pPr>
      <w:spacing w:after="0" w:afterAutospacing="0"/>
    </w:pPr>
  </w:style>
  <w:style w:type="paragraph" w:styleId="907" w:default="1">
    <w:name w:val="Normal"/>
    <w:uiPriority w:val="1"/>
    <w:qFormat/>
    <w:rPr>
      <w:rFonts w:ascii="Times New Roman" w:hAnsi="Times New Roman" w:eastAsia="Times New Roman" w:cs="Times New Roman"/>
      <w:lang w:val="ru-RU"/>
    </w:rPr>
  </w:style>
  <w:style w:type="paragraph" w:styleId="908">
    <w:name w:val="Heading 1"/>
    <w:basedOn w:val="907"/>
    <w:uiPriority w:val="1"/>
    <w:qFormat/>
    <w:pPr>
      <w:jc w:val="right"/>
      <w:spacing w:before="1"/>
      <w:outlineLvl w:val="0"/>
    </w:pPr>
    <w:rPr>
      <w:sz w:val="20"/>
      <w:szCs w:val="20"/>
    </w:rPr>
  </w:style>
  <w:style w:type="paragraph" w:styleId="909">
    <w:name w:val="Heading 2"/>
    <w:basedOn w:val="907"/>
    <w:next w:val="907"/>
    <w:link w:val="931"/>
    <w:uiPriority w:val="9"/>
    <w:semiHidden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910">
    <w:name w:val="Heading 3"/>
    <w:basedOn w:val="907"/>
    <w:next w:val="907"/>
    <w:link w:val="934"/>
    <w:uiPriority w:val="9"/>
    <w:semiHidden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911">
    <w:name w:val="Heading 4"/>
    <w:basedOn w:val="907"/>
    <w:next w:val="907"/>
    <w:link w:val="935"/>
    <w:uiPriority w:val="9"/>
    <w:semiHidden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912" w:default="1">
    <w:name w:val="Default Paragraph Font"/>
    <w:uiPriority w:val="1"/>
    <w:semiHidden/>
    <w:unhideWhenUsed/>
  </w:style>
  <w:style w:type="table" w:styleId="91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14" w:default="1">
    <w:name w:val="No List"/>
    <w:uiPriority w:val="99"/>
    <w:semiHidden/>
    <w:unhideWhenUsed/>
  </w:style>
  <w:style w:type="table" w:styleId="915" w:customStyle="1">
    <w:name w:val="Table Normal"/>
    <w:uiPriority w:val="2"/>
    <w:semiHidden/>
    <w:unhideWhenUsed/>
    <w:qFormat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paragraph" w:styleId="916">
    <w:name w:val="Body Text"/>
    <w:basedOn w:val="907"/>
    <w:uiPriority w:val="1"/>
    <w:qFormat/>
    <w:rPr>
      <w:sz w:val="16"/>
      <w:szCs w:val="16"/>
    </w:rPr>
  </w:style>
  <w:style w:type="paragraph" w:styleId="917">
    <w:name w:val="Title"/>
    <w:basedOn w:val="907"/>
    <w:uiPriority w:val="1"/>
    <w:qFormat/>
    <w:pPr>
      <w:ind w:left="1685" w:right="1724"/>
      <w:jc w:val="center"/>
    </w:pPr>
  </w:style>
  <w:style w:type="paragraph" w:styleId="918">
    <w:name w:val="List Paragraph"/>
    <w:basedOn w:val="907"/>
    <w:uiPriority w:val="34"/>
    <w:qFormat/>
    <w:pPr>
      <w:ind w:left="603" w:hanging="202"/>
      <w:spacing w:before="75"/>
    </w:pPr>
  </w:style>
  <w:style w:type="paragraph" w:styleId="919" w:customStyle="1">
    <w:name w:val="Table Paragraph"/>
    <w:basedOn w:val="907"/>
    <w:uiPriority w:val="1"/>
    <w:qFormat/>
  </w:style>
  <w:style w:type="character" w:styleId="920">
    <w:name w:val="annotation reference"/>
    <w:basedOn w:val="912"/>
    <w:uiPriority w:val="99"/>
    <w:semiHidden/>
    <w:unhideWhenUsed/>
    <w:rPr>
      <w:sz w:val="16"/>
      <w:szCs w:val="16"/>
    </w:rPr>
  </w:style>
  <w:style w:type="paragraph" w:styleId="921">
    <w:name w:val="annotation text"/>
    <w:basedOn w:val="907"/>
    <w:link w:val="922"/>
    <w:uiPriority w:val="99"/>
    <w:semiHidden/>
    <w:unhideWhenUsed/>
    <w:rPr>
      <w:sz w:val="20"/>
      <w:szCs w:val="20"/>
    </w:rPr>
  </w:style>
  <w:style w:type="character" w:styleId="922" w:customStyle="1">
    <w:name w:val="Текст примечания Знак"/>
    <w:basedOn w:val="912"/>
    <w:link w:val="921"/>
    <w:uiPriority w:val="99"/>
    <w:semiHidden/>
    <w:rPr>
      <w:rFonts w:ascii="Times New Roman" w:hAnsi="Times New Roman" w:eastAsia="Times New Roman" w:cs="Times New Roman"/>
      <w:sz w:val="20"/>
      <w:szCs w:val="20"/>
      <w:lang w:val="ru-RU"/>
    </w:rPr>
  </w:style>
  <w:style w:type="paragraph" w:styleId="923">
    <w:name w:val="annotation subject"/>
    <w:basedOn w:val="921"/>
    <w:next w:val="921"/>
    <w:link w:val="924"/>
    <w:uiPriority w:val="99"/>
    <w:semiHidden/>
    <w:unhideWhenUsed/>
    <w:rPr>
      <w:b/>
      <w:bCs/>
    </w:rPr>
  </w:style>
  <w:style w:type="character" w:styleId="924" w:customStyle="1">
    <w:name w:val="Тема примечания Знак"/>
    <w:basedOn w:val="922"/>
    <w:link w:val="923"/>
    <w:uiPriority w:val="99"/>
    <w:semiHidden/>
    <w:rPr>
      <w:rFonts w:ascii="Times New Roman" w:hAnsi="Times New Roman" w:eastAsia="Times New Roman" w:cs="Times New Roman"/>
      <w:b/>
      <w:bCs/>
      <w:sz w:val="20"/>
      <w:szCs w:val="20"/>
      <w:lang w:val="ru-RU"/>
    </w:rPr>
  </w:style>
  <w:style w:type="paragraph" w:styleId="925">
    <w:name w:val="Balloon Text"/>
    <w:basedOn w:val="907"/>
    <w:link w:val="926"/>
    <w:uiPriority w:val="99"/>
    <w:semiHidden/>
    <w:unhideWhenUsed/>
    <w:rPr>
      <w:rFonts w:ascii="Tahoma" w:hAnsi="Tahoma" w:cs="Tahoma"/>
      <w:sz w:val="16"/>
      <w:szCs w:val="16"/>
    </w:rPr>
  </w:style>
  <w:style w:type="character" w:styleId="926" w:customStyle="1">
    <w:name w:val="Текст выноски Знак"/>
    <w:basedOn w:val="912"/>
    <w:link w:val="925"/>
    <w:uiPriority w:val="99"/>
    <w:semiHidden/>
    <w:rPr>
      <w:rFonts w:ascii="Tahoma" w:hAnsi="Tahoma" w:eastAsia="Times New Roman" w:cs="Tahoma"/>
      <w:sz w:val="16"/>
      <w:szCs w:val="16"/>
      <w:lang w:val="ru-RU"/>
    </w:rPr>
  </w:style>
  <w:style w:type="paragraph" w:styleId="927">
    <w:name w:val="footnote text"/>
    <w:basedOn w:val="907"/>
    <w:link w:val="928"/>
    <w:uiPriority w:val="99"/>
    <w:unhideWhenUsed/>
    <w:rPr>
      <w:sz w:val="20"/>
      <w:szCs w:val="20"/>
    </w:rPr>
  </w:style>
  <w:style w:type="character" w:styleId="928" w:customStyle="1">
    <w:name w:val="Текст сноски Знак"/>
    <w:basedOn w:val="912"/>
    <w:link w:val="927"/>
    <w:uiPriority w:val="99"/>
    <w:rPr>
      <w:rFonts w:ascii="Times New Roman" w:hAnsi="Times New Roman" w:eastAsia="Times New Roman" w:cs="Times New Roman"/>
      <w:sz w:val="20"/>
      <w:szCs w:val="20"/>
      <w:lang w:val="ru-RU"/>
    </w:rPr>
  </w:style>
  <w:style w:type="character" w:styleId="929">
    <w:name w:val="footnote reference"/>
    <w:uiPriority w:val="99"/>
    <w:unhideWhenUsed/>
    <w:rPr>
      <w:rFonts w:hint="default" w:ascii="Times New Roman" w:hAnsi="Times New Roman" w:cs="Times New Roman"/>
      <w:vertAlign w:val="superscript"/>
    </w:rPr>
  </w:style>
  <w:style w:type="paragraph" w:styleId="930" w:customStyle="1">
    <w:name w:val="ConsPlusNormal"/>
    <w:pPr>
      <w:widowControl/>
    </w:pPr>
    <w:rPr>
      <w:rFonts w:ascii="Times New Roman" w:hAnsi="Times New Roman" w:eastAsia="Calibri" w:cs="Times New Roman"/>
      <w:sz w:val="20"/>
      <w:szCs w:val="20"/>
      <w:lang w:val="ru-RU"/>
    </w:rPr>
  </w:style>
  <w:style w:type="character" w:styleId="931" w:customStyle="1">
    <w:name w:val="Заголовок 2 Знак"/>
    <w:basedOn w:val="912"/>
    <w:link w:val="909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:lang w:val="ru-RU"/>
    </w:rPr>
  </w:style>
  <w:style w:type="paragraph" w:styleId="932" w:customStyle="1">
    <w:name w:val="Сноска"/>
    <w:basedOn w:val="927"/>
    <w:link w:val="933"/>
    <w:qFormat/>
    <w:pPr>
      <w:jc w:val="both"/>
      <w:spacing w:before="120" w:after="120"/>
      <w:widowControl/>
    </w:pPr>
  </w:style>
  <w:style w:type="character" w:styleId="933" w:customStyle="1">
    <w:name w:val="Сноска Знак"/>
    <w:basedOn w:val="912"/>
    <w:link w:val="932"/>
    <w:rPr>
      <w:rFonts w:ascii="Times New Roman" w:hAnsi="Times New Roman" w:eastAsia="Times New Roman" w:cs="Times New Roman"/>
      <w:sz w:val="20"/>
      <w:szCs w:val="20"/>
      <w:lang w:val="ru-RU"/>
    </w:rPr>
  </w:style>
  <w:style w:type="character" w:styleId="934" w:customStyle="1">
    <w:name w:val="Заголовок 3 Знак"/>
    <w:basedOn w:val="912"/>
    <w:link w:val="910"/>
    <w:uiPriority w:val="9"/>
    <w:rPr>
      <w:rFonts w:asciiTheme="majorHAnsi" w:hAnsiTheme="majorHAnsi" w:eastAsiaTheme="majorEastAsia" w:cstheme="majorBidi"/>
      <w:b/>
      <w:bCs/>
      <w:color w:val="4f81bd" w:themeColor="accent1"/>
      <w:lang w:val="ru-RU"/>
    </w:rPr>
  </w:style>
  <w:style w:type="character" w:styleId="935" w:customStyle="1">
    <w:name w:val="Заголовок 4 Знак"/>
    <w:basedOn w:val="912"/>
    <w:link w:val="911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:lang w:val="ru-RU"/>
    </w:rPr>
  </w:style>
  <w:style w:type="paragraph" w:styleId="936">
    <w:name w:val="Header"/>
    <w:basedOn w:val="907"/>
    <w:link w:val="937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37" w:customStyle="1">
    <w:name w:val="Верхний колонтитул Знак"/>
    <w:basedOn w:val="912"/>
    <w:link w:val="936"/>
    <w:uiPriority w:val="99"/>
    <w:rPr>
      <w:rFonts w:ascii="Times New Roman" w:hAnsi="Times New Roman" w:eastAsia="Times New Roman" w:cs="Times New Roman"/>
      <w:lang w:val="ru-RU"/>
    </w:rPr>
  </w:style>
  <w:style w:type="paragraph" w:styleId="938">
    <w:name w:val="Footer"/>
    <w:basedOn w:val="907"/>
    <w:link w:val="939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39" w:customStyle="1">
    <w:name w:val="Нижний колонтитул Знак"/>
    <w:basedOn w:val="912"/>
    <w:link w:val="938"/>
    <w:uiPriority w:val="99"/>
    <w:rPr>
      <w:rFonts w:ascii="Times New Roman" w:hAnsi="Times New Roman" w:eastAsia="Times New Roman" w:cs="Times New Roman"/>
      <w:lang w:val="ru-RU"/>
    </w:rPr>
  </w:style>
  <w:style w:type="table" w:styleId="940">
    <w:name w:val="Table Grid"/>
    <w:basedOn w:val="913"/>
    <w:uiPriority w:val="3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941" w:customStyle="1">
    <w:name w:val="fontstyle01"/>
    <w:basedOn w:val="912"/>
    <w:rPr>
      <w:rFonts w:hint="default" w:ascii="Times New Roman" w:hAnsi="Times New Roman" w:cs="Times New Roman"/>
      <w:b w:val="0"/>
      <w:bCs w:val="0"/>
      <w:i w:val="0"/>
      <w:iCs w:val="0"/>
      <w:color w:val="000000"/>
      <w:sz w:val="28"/>
      <w:szCs w:val="28"/>
    </w:rPr>
  </w:style>
  <w:style w:type="paragraph" w:styleId="942" w:customStyle="1">
    <w:name w:val="Заголовок 41"/>
    <w:basedOn w:val="918"/>
    <w:next w:val="907"/>
    <w:uiPriority w:val="9"/>
    <w:unhideWhenUsed/>
    <w:qFormat/>
    <w:pPr>
      <w:contextualSpacing/>
      <w:ind w:left="0" w:firstLine="0"/>
      <w:jc w:val="center"/>
      <w:spacing w:before="120" w:after="120"/>
      <w:widowControl/>
      <w:outlineLvl w:val="3"/>
    </w:pPr>
    <w:rPr>
      <w:rFonts w:eastAsiaTheme="minorHAnsi"/>
    </w:rPr>
  </w:style>
  <w:style w:type="table" w:styleId="943" w:customStyle="1">
    <w:name w:val="Сетка таблицы1"/>
    <w:basedOn w:val="913"/>
    <w:next w:val="940"/>
    <w:uiPriority w:val="39"/>
    <w:pPr>
      <w:ind w:firstLine="851"/>
      <w:widowControl/>
    </w:pPr>
    <w:rPr>
      <w:rFonts w:ascii="Times New Roman" w:hAnsi="Times New Roman"/>
      <w:sz w:val="28"/>
      <w:lang w:val="ru-RU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944" w:customStyle="1">
    <w:name w:val="ConsPlusTitle"/>
    <w:qFormat/>
    <w:rPr>
      <w:rFonts w:ascii="Arial" w:hAnsi="Arial" w:eastAsia="Arial" w:cs="Courier New"/>
      <w:b/>
      <w:sz w:val="24"/>
      <w:szCs w:val="24"/>
      <w:lang w:val="ru-RU" w:eastAsia="zh-CN" w:bidi="hi-IN"/>
    </w:rPr>
  </w:style>
  <w:style w:type="paragraph" w:styleId="945" w:customStyle="1">
    <w:name w:val="Заголовок 31"/>
    <w:basedOn w:val="907"/>
    <w:next w:val="907"/>
    <w:uiPriority w:val="9"/>
    <w:unhideWhenUsed/>
    <w:qFormat/>
    <w:pPr>
      <w:jc w:val="center"/>
      <w:keepLines/>
      <w:keepNext/>
      <w:spacing w:before="40" w:line="259" w:lineRule="auto"/>
      <w:widowControl/>
      <w:outlineLvl w:val="2"/>
    </w:pPr>
    <w:rPr>
      <w:b/>
      <w:sz w:val="28"/>
      <w:szCs w:val="24"/>
      <w:lang w:eastAsia="ru-RU"/>
    </w:rPr>
  </w:style>
  <w:style w:type="table" w:styleId="946" w:customStyle="1">
    <w:name w:val="Сетка таблицы5"/>
    <w:pPr>
      <w:widowControl/>
    </w:pPr>
    <w:rPr>
      <w:rFonts w:eastAsiaTheme="minorEastAsia"/>
      <w:lang w:val="ru-RU" w:eastAsia="ru-RU"/>
    </w:r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947" w:customStyle="1">
    <w:name w:val="Сетка таблицы51"/>
    <w:pPr>
      <w:widowControl/>
    </w:pPr>
    <w:rPr>
      <w:rFonts w:eastAsiaTheme="minorEastAsia"/>
      <w:lang w:val="ru-RU" w:eastAsia="ru-RU"/>
    </w:r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948" w:customStyle="1">
    <w:name w:val="Сетка таблицы14"/>
    <w:basedOn w:val="913"/>
    <w:uiPriority w:val="39"/>
    <w:pPr>
      <w:widowControl/>
    </w:pPr>
    <w:rPr>
      <w:lang w:val="ru-RU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949" w:customStyle="1">
    <w:name w:val="Заголовок 21"/>
    <w:basedOn w:val="907"/>
    <w:next w:val="907"/>
    <w:uiPriority w:val="9"/>
    <w:unhideWhenUsed/>
    <w:qFormat/>
    <w:pPr>
      <w:jc w:val="center"/>
      <w:keepLines/>
      <w:keepNext/>
      <w:spacing w:before="120" w:after="120" w:line="259" w:lineRule="auto"/>
      <w:widowControl/>
      <w:outlineLvl w:val="1"/>
    </w:pPr>
    <w:rPr>
      <w:rFonts w:eastAsiaTheme="majorEastAsia"/>
      <w:b/>
      <w:sz w:val="28"/>
      <w:szCs w:val="26"/>
    </w:rPr>
  </w:style>
  <w:style w:type="paragraph" w:styleId="950">
    <w:name w:val="No Spacing"/>
    <w:uiPriority w:val="1"/>
    <w:qFormat/>
    <w:rPr>
      <w:rFonts w:ascii="Times New Roman" w:hAnsi="Times New Roman" w:eastAsia="Times New Roman" w:cs="Times New Roman"/>
      <w:lang w:val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image" Target="media/image1.png"/><Relationship Id="rId13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A5B8E4-D173-4252-AE4A-72BAC3B78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revision>17</cp:revision>
  <dcterms:created xsi:type="dcterms:W3CDTF">2025-03-03T05:59:00Z</dcterms:created>
  <dcterms:modified xsi:type="dcterms:W3CDTF">2025-03-20T07:00:59Z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2023-03-20T00:00:00Z</vt:filetime>
  </property>
</Properties>
</file>