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color w:val="000000"/>
          <w:sz w:val="28"/>
          <w:szCs w:val="28"/>
        </w:rPr>
      </w:pPr>
      <w:r>
        <w:rPr>
          <w:b/>
          <w:color w:val="000000"/>
          <w:sz w:val="28"/>
          <w:szCs w:val="28"/>
        </w:rPr>
      </w:r>
      <w:r>
        <w:rPr>
          <w:b/>
          <w:color w:val="000000"/>
          <w:sz w:val="28"/>
          <w:szCs w:val="28"/>
        </w:rPr>
      </w:r>
      <w:r>
        <w:rPr>
          <w:b/>
          <w:color w:val="000000"/>
          <w:sz w:val="28"/>
          <w:szCs w:val="28"/>
        </w:rPr>
      </w:r>
    </w:p>
    <w:p>
      <w:pPr>
        <w:jc w:val="right"/>
        <w:rPr>
          <w:b/>
          <w:i/>
          <w:color w:val="000000"/>
          <w:sz w:val="28"/>
          <w:szCs w:val="28"/>
        </w:rPr>
      </w:pPr>
      <w:r>
        <w:rPr>
          <w:rFonts w:eastAsiaTheme="minorHAnsi"/>
          <w:b/>
          <w:color w:val="000000"/>
          <w:sz w:val="28"/>
          <w:szCs w:val="28"/>
        </w:rPr>
        <w:object w:dxaOrig="0" w:dyaOrig="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219.70pt;mso-position-horizontal:absolute;mso-position-vertical-relative:text;margin-top:7.35pt;mso-position-vertical:absolute;width:39.65pt;height:48.20pt;mso-wrap-distance-left:9.00pt;mso-wrap-distance-top:0.00pt;mso-wrap-distance-right:9.00pt;mso-wrap-distance-bottom:0.00pt;" filled="f" stroked="f">
            <v:path textboxrect="0,0,0,0"/>
            <v:imagedata r:id="rId13" o:title=""/>
          </v:shape>
          <o:OLEObject DrawAspect="Content" r:id="rId14" ObjectID="_1525040" ProgID="PBrush" ShapeID="_x0000_i0" Type="Embed"/>
        </w:object>
      </w:r>
      <w:r>
        <w:rPr>
          <w:b/>
          <w:i/>
          <w:color w:val="000000"/>
          <w:sz w:val="28"/>
          <w:szCs w:val="28"/>
        </w:rPr>
      </w:r>
      <w:r>
        <w:rPr>
          <w:b/>
          <w:i/>
          <w:color w:val="000000"/>
          <w:sz w:val="28"/>
          <w:szCs w:val="28"/>
        </w:rPr>
      </w:r>
    </w:p>
    <w:p>
      <w:pPr>
        <w:jc w:val="right"/>
        <w:rPr>
          <w:b/>
          <w:i/>
          <w:color w:val="000000"/>
          <w:sz w:val="28"/>
          <w:szCs w:val="28"/>
        </w:rPr>
      </w:pPr>
      <w:r>
        <w:rPr>
          <w:b/>
          <w:i/>
          <w:color w:val="000000"/>
          <w:sz w:val="28"/>
          <w:szCs w:val="28"/>
        </w:rPr>
      </w:r>
      <w:r>
        <w:rPr>
          <w:b/>
          <w:i/>
          <w:color w:val="000000"/>
          <w:sz w:val="28"/>
          <w:szCs w:val="28"/>
        </w:rPr>
      </w:r>
      <w:r>
        <w:rPr>
          <w:b/>
          <w:i/>
          <w:color w:val="000000"/>
          <w:sz w:val="28"/>
          <w:szCs w:val="28"/>
        </w:rPr>
      </w:r>
    </w:p>
    <w:p>
      <w:pPr>
        <w:jc w:val="right"/>
        <w:rPr>
          <w:b/>
          <w:i/>
          <w:color w:val="000000"/>
          <w:sz w:val="28"/>
          <w:szCs w:val="28"/>
        </w:rPr>
      </w:pPr>
      <w:r>
        <w:rPr>
          <w:b/>
          <w:i/>
          <w:color w:val="000000"/>
          <w:sz w:val="28"/>
          <w:szCs w:val="28"/>
        </w:rPr>
      </w:r>
      <w:r>
        <w:rPr>
          <w:b/>
          <w:i/>
          <w:color w:val="000000"/>
          <w:sz w:val="28"/>
          <w:szCs w:val="28"/>
        </w:rPr>
      </w:r>
      <w:r>
        <w:rPr>
          <w:b/>
          <w:i/>
          <w:color w:val="000000"/>
          <w:sz w:val="28"/>
          <w:szCs w:val="28"/>
        </w:rPr>
      </w:r>
    </w:p>
    <w:p>
      <w:pPr>
        <w:tabs>
          <w:tab w:val="left" w:pos="2127" w:leader="none"/>
        </w:tabs>
        <w:rPr>
          <w:b/>
          <w:color w:val="000000"/>
          <w:sz w:val="28"/>
          <w:szCs w:val="28"/>
        </w:rPr>
      </w:pPr>
      <w:r>
        <w:rPr>
          <w:b/>
          <w:color w:val="000000"/>
          <w:sz w:val="28"/>
          <w:szCs w:val="28"/>
        </w:rPr>
      </w:r>
      <w:r>
        <w:rPr>
          <w:b/>
          <w:color w:val="000000"/>
          <w:sz w:val="28"/>
          <w:szCs w:val="28"/>
        </w:rPr>
      </w:r>
      <w:r>
        <w:rPr>
          <w:b/>
          <w:color w:val="000000"/>
          <w:sz w:val="28"/>
          <w:szCs w:val="28"/>
        </w:rPr>
      </w:r>
    </w:p>
    <w:p>
      <w:pPr>
        <w:ind w:hanging="19"/>
        <w:jc w:val="center"/>
        <w:rPr>
          <w:b/>
          <w:spacing w:val="20"/>
          <w:sz w:val="28"/>
          <w:szCs w:val="28"/>
        </w:rPr>
      </w:pPr>
      <w:r>
        <w:rPr>
          <w:b/>
          <w:spacing w:val="20"/>
          <w:sz w:val="28"/>
          <w:szCs w:val="28"/>
        </w:rPr>
        <w:t xml:space="preserve">ПОСТАНОВЛЕНИЕ </w:t>
      </w:r>
      <w:r>
        <w:rPr>
          <w:b/>
          <w:spacing w:val="20"/>
          <w:sz w:val="28"/>
          <w:szCs w:val="28"/>
        </w:rPr>
      </w:r>
      <w:r>
        <w:rPr>
          <w:b/>
          <w:spacing w:val="20"/>
          <w:sz w:val="28"/>
          <w:szCs w:val="28"/>
        </w:rPr>
      </w:r>
    </w:p>
    <w:p>
      <w:pPr>
        <w:ind w:hanging="19"/>
        <w:jc w:val="center"/>
        <w:rPr>
          <w:b/>
          <w:spacing w:val="20"/>
          <w:sz w:val="28"/>
          <w:szCs w:val="28"/>
        </w:rPr>
      </w:pPr>
      <w:r>
        <w:rPr>
          <w:b/>
          <w:spacing w:val="20"/>
          <w:sz w:val="28"/>
          <w:szCs w:val="28"/>
        </w:rPr>
        <w:t xml:space="preserve">АДМИНИСТРАЦИИ ВЕЙДЕЛЕВСКОГО РАЙОНА</w:t>
      </w:r>
      <w:r>
        <w:rPr>
          <w:b/>
          <w:spacing w:val="20"/>
          <w:sz w:val="28"/>
          <w:szCs w:val="28"/>
        </w:rPr>
      </w:r>
      <w:r>
        <w:rPr>
          <w:b/>
          <w:spacing w:val="20"/>
          <w:sz w:val="28"/>
          <w:szCs w:val="28"/>
        </w:rPr>
      </w:r>
    </w:p>
    <w:p>
      <w:pPr>
        <w:ind w:hanging="19"/>
        <w:jc w:val="center"/>
        <w:rPr>
          <w:b/>
          <w:spacing w:val="20"/>
          <w:sz w:val="28"/>
          <w:szCs w:val="28"/>
        </w:rPr>
      </w:pPr>
      <w:r>
        <w:rPr>
          <w:b/>
          <w:spacing w:val="20"/>
          <w:sz w:val="28"/>
          <w:szCs w:val="28"/>
        </w:rPr>
        <w:t xml:space="preserve">БЕЛГОРОДСКОЙ ОБЛАСТИ</w:t>
      </w:r>
      <w:r>
        <w:rPr>
          <w:b/>
          <w:spacing w:val="20"/>
          <w:sz w:val="28"/>
          <w:szCs w:val="28"/>
        </w:rPr>
      </w:r>
      <w:r>
        <w:rPr>
          <w:b/>
          <w:spacing w:val="20"/>
          <w:sz w:val="28"/>
          <w:szCs w:val="28"/>
        </w:rPr>
      </w:r>
    </w:p>
    <w:p>
      <w:pPr>
        <w:ind w:hanging="19"/>
        <w:jc w:val="center"/>
        <w:rPr>
          <w:b/>
          <w:spacing w:val="20"/>
          <w:sz w:val="28"/>
          <w:szCs w:val="28"/>
        </w:rPr>
      </w:pPr>
      <w:r>
        <w:rPr>
          <w:b/>
          <w:spacing w:val="20"/>
          <w:sz w:val="28"/>
          <w:szCs w:val="28"/>
        </w:rPr>
      </w:r>
      <w:r>
        <w:rPr>
          <w:b/>
          <w:spacing w:val="20"/>
          <w:sz w:val="28"/>
          <w:szCs w:val="28"/>
        </w:rPr>
      </w:r>
      <w:r>
        <w:rPr>
          <w:b/>
          <w:spacing w:val="20"/>
          <w:sz w:val="28"/>
          <w:szCs w:val="28"/>
        </w:rPr>
      </w:r>
    </w:p>
    <w:p>
      <w:pPr>
        <w:ind w:hanging="19"/>
        <w:jc w:val="center"/>
        <w:rPr>
          <w:spacing w:val="20"/>
          <w:sz w:val="28"/>
          <w:szCs w:val="28"/>
        </w:rPr>
      </w:pPr>
      <w:r>
        <w:rPr>
          <w:spacing w:val="20"/>
          <w:sz w:val="28"/>
          <w:szCs w:val="28"/>
        </w:rPr>
        <w:t xml:space="preserve">п. Вейделевка  </w:t>
      </w:r>
      <w:r>
        <w:rPr>
          <w:spacing w:val="20"/>
          <w:sz w:val="28"/>
          <w:szCs w:val="28"/>
        </w:rPr>
      </w:r>
      <w:r>
        <w:rPr>
          <w:spacing w:val="20"/>
          <w:sz w:val="28"/>
          <w:szCs w:val="28"/>
        </w:rPr>
      </w:r>
    </w:p>
    <w:p>
      <w:pPr>
        <w:jc w:val="both"/>
        <w:spacing w:line="276" w:lineRule="auto"/>
        <w:rPr>
          <w:b/>
          <w:spacing w:val="20"/>
          <w:sz w:val="28"/>
          <w:szCs w:val="28"/>
        </w:rPr>
      </w:pPr>
      <w:r>
        <w:rPr>
          <w:b/>
          <w:spacing w:val="20"/>
          <w:sz w:val="28"/>
          <w:szCs w:val="28"/>
        </w:rPr>
      </w:r>
      <w:r>
        <w:rPr>
          <w:b/>
          <w:spacing w:val="20"/>
          <w:sz w:val="28"/>
          <w:szCs w:val="28"/>
        </w:rPr>
      </w:r>
      <w:r>
        <w:rPr>
          <w:b/>
          <w:spacing w:val="20"/>
          <w:sz w:val="28"/>
          <w:szCs w:val="28"/>
        </w:rPr>
      </w:r>
    </w:p>
    <w:p>
      <w:pPr>
        <w:jc w:val="both"/>
        <w:spacing w:line="276" w:lineRule="auto"/>
        <w:rPr>
          <w:sz w:val="28"/>
          <w:szCs w:val="28"/>
          <w:lang w:eastAsia="zh-CN"/>
        </w:rPr>
      </w:pPr>
      <w:r>
        <w:rPr>
          <w:sz w:val="28"/>
          <w:szCs w:val="28"/>
          <w:lang w:eastAsia="zh-CN"/>
        </w:rPr>
        <w:t xml:space="preserve">«04» марта 202</w:t>
      </w:r>
      <w:r>
        <w:rPr>
          <w:sz w:val="28"/>
          <w:szCs w:val="28"/>
          <w:lang w:eastAsia="zh-CN"/>
        </w:rPr>
        <w:t xml:space="preserve">5</w:t>
      </w:r>
      <w:r>
        <w:rPr>
          <w:sz w:val="28"/>
          <w:szCs w:val="28"/>
          <w:lang w:eastAsia="zh-CN"/>
        </w:rPr>
        <w:t xml:space="preserve"> г.                                                                                        №70</w:t>
      </w:r>
      <w:r>
        <w:rPr>
          <w:sz w:val="28"/>
          <w:szCs w:val="28"/>
          <w:lang w:eastAsia="zh-CN"/>
        </w:rPr>
      </w:r>
      <w:r>
        <w:rPr>
          <w:sz w:val="28"/>
          <w:szCs w:val="28"/>
          <w:lang w:eastAsia="zh-CN"/>
        </w:rPr>
      </w:r>
    </w:p>
    <w:p>
      <w:pPr>
        <w:ind w:firstLine="284"/>
        <w:jc w:val="both"/>
        <w:spacing w:line="276" w:lineRule="auto"/>
        <w:rPr>
          <w:b/>
          <w:sz w:val="16"/>
          <w:szCs w:val="16"/>
        </w:rPr>
      </w:pPr>
      <w:r>
        <w:rPr>
          <w:b/>
          <w:sz w:val="16"/>
          <w:szCs w:val="16"/>
        </w:rPr>
      </w:r>
      <w:r>
        <w:rPr>
          <w:b/>
          <w:sz w:val="16"/>
          <w:szCs w:val="16"/>
        </w:rPr>
      </w:r>
      <w:r>
        <w:rPr>
          <w:b/>
          <w:sz w:val="16"/>
          <w:szCs w:val="16"/>
        </w:rPr>
      </w:r>
    </w:p>
    <w:p>
      <w:pPr>
        <w:jc w:val="both"/>
        <w:spacing w:line="276" w:lineRule="auto"/>
        <w:tabs>
          <w:tab w:val="center" w:pos="2825" w:leader="none"/>
          <w:tab w:val="center" w:pos="8837" w:leader="none"/>
        </w:tabs>
        <w:rPr>
          <w:b/>
          <w:bCs/>
          <w:sz w:val="28"/>
        </w:rPr>
      </w:pPr>
      <w:r>
        <w:rPr>
          <w:b/>
          <w:bCs/>
          <w:sz w:val="28"/>
        </w:rPr>
      </w:r>
      <w:r>
        <w:rPr>
          <w:b/>
          <w:bCs/>
          <w:sz w:val="28"/>
        </w:rPr>
      </w:r>
      <w:r>
        <w:rPr>
          <w:b/>
          <w:bCs/>
          <w:sz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Об утверждении административного регламента</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 предоставления муниципальной услуги </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sz w:val="28"/>
          <w:szCs w:val="28"/>
        </w:rPr>
      </w:pPr>
      <w:r>
        <w:rPr>
          <w:b w:val="0"/>
          <w:bCs w:val="0"/>
          <w:sz w:val="28"/>
          <w:szCs w:val="28"/>
        </w:rPr>
        <w:t xml:space="preserve">«Запись на </w:t>
      </w:r>
      <w:r>
        <w:rPr>
          <w:b w:val="0"/>
          <w:bCs w:val="0"/>
          <w:sz w:val="28"/>
          <w:szCs w:val="28"/>
        </w:rPr>
        <w:t xml:space="preserve">обзорные</w:t>
      </w:r>
      <w:r>
        <w:rPr>
          <w:b w:val="0"/>
          <w:bCs w:val="0"/>
          <w:sz w:val="28"/>
          <w:szCs w:val="28"/>
        </w:rPr>
        <w:t xml:space="preserve">, тематические и </w:t>
      </w:r>
      <w:r>
        <w:rPr>
          <w:b w:val="0"/>
          <w:bCs w:val="0"/>
          <w:sz w:val="28"/>
          <w:szCs w:val="28"/>
        </w:rPr>
      </w:r>
      <w:r>
        <w:rPr>
          <w:b w:val="0"/>
          <w:bCs w:val="0"/>
          <w:sz w:val="28"/>
          <w:szCs w:val="28"/>
        </w:rPr>
      </w:r>
    </w:p>
    <w:p>
      <w:pPr>
        <w:jc w:val="both"/>
        <w:spacing w:line="276" w:lineRule="auto"/>
        <w:tabs>
          <w:tab w:val="center" w:pos="2825" w:leader="none"/>
          <w:tab w:val="center" w:pos="8837" w:leader="none"/>
        </w:tabs>
        <w:rPr>
          <w:b w:val="0"/>
          <w:bCs w:val="0"/>
        </w:rPr>
      </w:pPr>
      <w:r>
        <w:rPr>
          <w:b w:val="0"/>
          <w:bCs w:val="0"/>
          <w:sz w:val="28"/>
          <w:szCs w:val="28"/>
        </w:rPr>
        <w:t xml:space="preserve">интерактивные экскурсии</w:t>
      </w:r>
      <w:r>
        <w:rPr>
          <w:b w:val="0"/>
          <w:bCs w:val="0"/>
          <w:sz w:val="28"/>
          <w:szCs w:val="28"/>
        </w:rPr>
        <w:t xml:space="preserve">»</w:t>
      </w:r>
      <w:r>
        <w:rPr>
          <w:b w:val="0"/>
          <w:bCs w:val="0"/>
        </w:rPr>
      </w:r>
      <w:r>
        <w:rPr>
          <w:b w:val="0"/>
          <w:bCs w:val="0"/>
        </w:rPr>
      </w:r>
    </w:p>
    <w:p>
      <w:pPr>
        <w:jc w:val="both"/>
        <w:spacing w:line="276" w:lineRule="auto"/>
        <w:tabs>
          <w:tab w:val="center" w:pos="2825" w:leader="none"/>
          <w:tab w:val="center" w:pos="8837" w:leader="none"/>
        </w:tabs>
        <w:rPr>
          <w:b/>
          <w:bCs/>
        </w:rPr>
      </w:pPr>
      <w:r>
        <w:rPr>
          <w:b/>
          <w:bCs/>
        </w:rPr>
      </w:r>
      <w:r>
        <w:rPr>
          <w:b/>
          <w:bCs/>
        </w:rPr>
      </w:r>
      <w:r>
        <w:rPr>
          <w:b/>
          <w:bCs/>
        </w:rPr>
      </w:r>
    </w:p>
    <w:p>
      <w:pPr>
        <w:ind w:firstLine="726"/>
        <w:jc w:val="both"/>
        <w:spacing w:line="276" w:lineRule="auto"/>
        <w:rPr>
          <w:sz w:val="28"/>
        </w:rPr>
      </w:pPr>
      <w:r>
        <w:rPr>
          <w:sz w:val="28"/>
          <w:szCs w:val="28"/>
        </w:rPr>
        <w:t xml:space="preserve">    </w:t>
      </w:r>
      <w:r>
        <w:rPr>
          <w:sz w:val="28"/>
          <w:szCs w:val="28"/>
        </w:rPr>
        <w:t xml:space="preserve">В соответствии с Федеральными законами от 6 октября 2003 года </w:t>
      </w:r>
      <w:hyperlink r:id="rId15" w:tooltip="consultantplus://offline/ref=6442D8D2B4700683CCA97F0A842E97A896DC940182D86E1DEE75A0C06948E1DA8C56C68D809D0FA1D2C37E952E38C59B8D7D14A149FC3EC1M6z5K" w:history="1">
        <w:r>
          <w:rPr>
            <w:sz w:val="28"/>
            <w:szCs w:val="28"/>
          </w:rPr>
          <w:t xml:space="preserve">№</w:t>
        </w:r>
        <w:r>
          <w:rPr>
            <w:sz w:val="28"/>
            <w:szCs w:val="28"/>
          </w:rPr>
          <w:t xml:space="preserve"> 131-ФЗ</w:t>
        </w:r>
      </w:hyperlink>
      <w:r>
        <w:rPr>
          <w:sz w:val="28"/>
          <w:szCs w:val="28"/>
        </w:rPr>
        <w:t xml:space="preserve"> </w:t>
      </w:r>
      <w:r>
        <w:rPr>
          <w:sz w:val="28"/>
          <w:szCs w:val="28"/>
        </w:rPr>
        <w:t xml:space="preserve">«</w:t>
      </w:r>
      <w:r>
        <w:rPr>
          <w:sz w:val="28"/>
          <w:szCs w:val="28"/>
        </w:rPr>
        <w:t xml:space="preserve">Об общих принципах организации местного самоуправления в Российской Федерации</w:t>
      </w:r>
      <w:r>
        <w:rPr>
          <w:sz w:val="28"/>
          <w:szCs w:val="28"/>
        </w:rPr>
        <w:t xml:space="preserve">»</w:t>
      </w:r>
      <w:r>
        <w:rPr>
          <w:sz w:val="28"/>
          <w:szCs w:val="28"/>
        </w:rPr>
        <w:t xml:space="preserve">,</w:t>
      </w:r>
      <w:r>
        <w:rPr>
          <w:sz w:val="28"/>
          <w:szCs w:val="28"/>
        </w:rPr>
        <w:t xml:space="preserve"> </w:t>
      </w:r>
      <w:r>
        <w:rPr>
          <w:sz w:val="28"/>
          <w:szCs w:val="28"/>
        </w:rPr>
        <w:t xml:space="preserve"> от 27 июля 2010 года </w:t>
      </w:r>
      <w:hyperlink r:id="rId16" w:tooltip="consultantplus://offline/ref=6442D8D2B4700683CCA97F0A842E97A891D4990E81D26E1DEE75A0C06948E1DA8C56C68D809D0EAFD5C37E952E38C59B8D7D14A149FC3EC1M6z5K" w:history="1">
        <w:r>
          <w:rPr>
            <w:sz w:val="28"/>
            <w:szCs w:val="28"/>
          </w:rPr>
          <w:t xml:space="preserve">№</w:t>
        </w:r>
        <w:r>
          <w:rPr>
            <w:sz w:val="28"/>
            <w:szCs w:val="28"/>
          </w:rPr>
          <w:t xml:space="preserve"> 210-ФЗ</w:t>
        </w:r>
      </w:hyperlink>
      <w:r>
        <w:rPr>
          <w:sz w:val="28"/>
          <w:szCs w:val="28"/>
        </w:rPr>
        <w:t xml:space="preserve"> «</w:t>
      </w:r>
      <w:r>
        <w:rPr>
          <w:sz w:val="28"/>
          <w:szCs w:val="28"/>
        </w:rPr>
        <w:t xml:space="preserve">Об организации предоставления государственных и муниципальных услуг</w:t>
      </w:r>
      <w:r>
        <w:rPr>
          <w:sz w:val="28"/>
          <w:szCs w:val="28"/>
        </w:rPr>
        <w:t xml:space="preserve">»</w:t>
      </w:r>
      <w:r>
        <w:rPr>
          <w:sz w:val="28"/>
          <w:szCs w:val="28"/>
        </w:rPr>
        <w:t xml:space="preserve">, </w:t>
      </w:r>
      <w:hyperlink r:id="rId17" w:tooltip="consultantplus://offline/ref=6442D8D2B4700683CCA961079242CDA596D7CF0489D8604ABB2AFB9D3E41EB8DCB199FCFC4900FA6D1CF22C3613999DEDD6E15A649FE3CDD65F5AEM4zDK" w:history="1">
        <w:r>
          <w:rPr>
            <w:sz w:val="28"/>
            <w:szCs w:val="28"/>
          </w:rPr>
          <w:t xml:space="preserve">Уставом</w:t>
        </w:r>
      </w:hyperlink>
      <w:r>
        <w:rPr>
          <w:sz w:val="28"/>
          <w:szCs w:val="28"/>
        </w:rPr>
        <w:t xml:space="preserve"> </w:t>
      </w:r>
      <w:r>
        <w:rPr>
          <w:sz w:val="28"/>
          <w:szCs w:val="28"/>
        </w:rPr>
        <w:t xml:space="preserve">муниципального района «Вейделевский район»</w:t>
      </w:r>
      <w:r>
        <w:rPr>
          <w:sz w:val="28"/>
          <w:szCs w:val="28"/>
        </w:rPr>
        <w:t xml:space="preserve"> Белгородской </w:t>
      </w:r>
      <w:r>
        <w:rPr>
          <w:sz w:val="28"/>
          <w:szCs w:val="28"/>
        </w:rPr>
        <w:t xml:space="preserve">области</w:t>
      </w:r>
      <w:r>
        <w:rPr>
          <w:sz w:val="28"/>
        </w:rPr>
        <w:t xml:space="preserve">, </w:t>
      </w:r>
      <w:r>
        <w:rPr>
          <w:sz w:val="28"/>
        </w:rPr>
      </w:r>
      <w:r>
        <w:rPr>
          <w:sz w:val="28"/>
        </w:rPr>
      </w:r>
    </w:p>
    <w:p>
      <w:pPr>
        <w:jc w:val="both"/>
        <w:spacing w:line="276" w:lineRule="auto"/>
        <w:rPr>
          <w:b/>
          <w:bCs/>
          <w:sz w:val="28"/>
          <w:szCs w:val="26"/>
        </w:rPr>
      </w:pPr>
      <w:r>
        <w:rPr>
          <w:b/>
          <w:bCs/>
          <w:sz w:val="28"/>
          <w:szCs w:val="26"/>
        </w:rPr>
        <w:t xml:space="preserve">п</w:t>
      </w:r>
      <w:r>
        <w:rPr>
          <w:b/>
          <w:bCs/>
          <w:sz w:val="28"/>
          <w:szCs w:val="26"/>
        </w:rPr>
        <w:t xml:space="preserve"> о с т а н о в л я ю:</w:t>
      </w:r>
      <w:r>
        <w:rPr>
          <w:b/>
          <w:bCs/>
          <w:sz w:val="28"/>
          <w:szCs w:val="26"/>
        </w:rPr>
      </w:r>
      <w:r>
        <w:rPr>
          <w:b/>
          <w:bCs/>
          <w:sz w:val="28"/>
          <w:szCs w:val="26"/>
        </w:rPr>
      </w:r>
    </w:p>
    <w:p>
      <w:pPr>
        <w:pStyle w:val="925"/>
        <w:numPr>
          <w:ilvl w:val="0"/>
          <w:numId w:val="25"/>
        </w:numPr>
        <w:ind w:left="0" w:firstLine="709"/>
        <w:jc w:val="both"/>
        <w:spacing w:line="276" w:lineRule="auto"/>
        <w:tabs>
          <w:tab w:val="center" w:pos="993" w:leader="none"/>
          <w:tab w:val="center" w:pos="8837" w:leader="none"/>
        </w:tabs>
      </w:pPr>
      <w:r>
        <w:rPr>
          <w:sz w:val="28"/>
        </w:rPr>
        <w:t xml:space="preserve">Утвердить </w:t>
      </w:r>
      <w:r>
        <w:rPr>
          <w:sz w:val="28"/>
        </w:rPr>
        <w:t xml:space="preserve">административный регламент </w:t>
      </w:r>
      <w:r>
        <w:rPr>
          <w:sz w:val="28"/>
          <w:szCs w:val="28"/>
        </w:rPr>
        <w:t xml:space="preserve">предоставления муниципальной услуги «Запись на обзорные, тематические и интерактивные экскурсии»</w:t>
      </w:r>
      <w:r>
        <w:rPr>
          <w:sz w:val="28"/>
          <w:szCs w:val="28"/>
        </w:rPr>
        <w:t xml:space="preserve"> </w:t>
      </w:r>
      <w:r>
        <w:rPr>
          <w:sz w:val="28"/>
        </w:rPr>
        <w:t xml:space="preserve">(прилагается).</w:t>
      </w:r>
      <w:r/>
    </w:p>
    <w:p>
      <w:pPr>
        <w:pStyle w:val="925"/>
        <w:numPr>
          <w:ilvl w:val="0"/>
          <w:numId w:val="25"/>
        </w:numPr>
        <w:ind w:left="0" w:firstLine="709"/>
        <w:jc w:val="both"/>
        <w:spacing w:line="276" w:lineRule="auto"/>
        <w:tabs>
          <w:tab w:val="center" w:pos="993" w:leader="none"/>
          <w:tab w:val="center" w:pos="8837" w:leader="none"/>
        </w:tabs>
      </w:pPr>
      <w:r>
        <w:rPr>
          <w:sz w:val="28"/>
          <w:szCs w:val="28"/>
        </w:rPr>
        <w:t xml:space="preserve">Абзац 2 пункта 1 </w:t>
      </w:r>
      <w:r>
        <w:rPr>
          <w:sz w:val="28"/>
          <w:szCs w:val="28"/>
        </w:rPr>
        <w:t xml:space="preserve">Постановлени</w:t>
      </w:r>
      <w:r>
        <w:rPr>
          <w:sz w:val="28"/>
          <w:szCs w:val="28"/>
        </w:rPr>
        <w:t xml:space="preserve">я</w:t>
      </w:r>
      <w:bookmarkStart w:id="0" w:name="_GoBack"/>
      <w:r/>
      <w:bookmarkEnd w:id="0"/>
      <w:r>
        <w:rPr>
          <w:sz w:val="28"/>
          <w:szCs w:val="28"/>
        </w:rPr>
        <w:t xml:space="preserve"> администрации</w:t>
      </w:r>
      <w:r>
        <w:rPr>
          <w:sz w:val="28"/>
          <w:szCs w:val="28"/>
        </w:rPr>
        <w:t xml:space="preserve"> Вейделевского района Белгородской области от </w:t>
      </w:r>
      <w:r>
        <w:rPr>
          <w:sz w:val="28"/>
          <w:szCs w:val="28"/>
        </w:rPr>
        <w:t xml:space="preserve">18</w:t>
      </w:r>
      <w:r>
        <w:rPr>
          <w:sz w:val="28"/>
          <w:szCs w:val="28"/>
        </w:rPr>
        <w:t xml:space="preserve"> </w:t>
      </w:r>
      <w:r>
        <w:rPr>
          <w:sz w:val="28"/>
          <w:szCs w:val="28"/>
        </w:rPr>
        <w:t xml:space="preserve">декабря 2019</w:t>
      </w:r>
      <w:r>
        <w:rPr>
          <w:sz w:val="28"/>
          <w:szCs w:val="28"/>
        </w:rPr>
        <w:t xml:space="preserve"> года № </w:t>
      </w:r>
      <w:r>
        <w:rPr>
          <w:sz w:val="28"/>
          <w:szCs w:val="28"/>
        </w:rPr>
        <w:t xml:space="preserve">223</w:t>
      </w:r>
      <w:r>
        <w:rPr>
          <w:sz w:val="28"/>
          <w:szCs w:val="28"/>
        </w:rPr>
        <w:t xml:space="preserve"> «Об утверждении </w:t>
      </w:r>
      <w:r>
        <w:rPr>
          <w:sz w:val="28"/>
          <w:szCs w:val="28"/>
        </w:rPr>
        <w:t xml:space="preserve">административных регламентов предоставления муниципальных услуг управлением культуры администрации Вейделевского района</w:t>
      </w:r>
      <w:r>
        <w:rPr>
          <w:sz w:val="28"/>
          <w:szCs w:val="28"/>
        </w:rPr>
        <w:t xml:space="preserve">» </w:t>
      </w:r>
      <w:r>
        <w:rPr>
          <w:sz w:val="28"/>
          <w:szCs w:val="28"/>
        </w:rPr>
        <w:t xml:space="preserve">считать утратившими силу</w:t>
      </w:r>
      <w:r>
        <w:rPr>
          <w:sz w:val="28"/>
          <w:szCs w:val="28"/>
        </w:rPr>
        <w:t xml:space="preserve">.</w:t>
      </w:r>
      <w:r/>
    </w:p>
    <w:p>
      <w:pPr>
        <w:pStyle w:val="925"/>
        <w:numPr>
          <w:ilvl w:val="0"/>
          <w:numId w:val="25"/>
        </w:numPr>
        <w:ind w:left="0" w:firstLine="709"/>
        <w:jc w:val="both"/>
        <w:spacing w:line="247" w:lineRule="auto"/>
        <w:tabs>
          <w:tab w:val="left" w:pos="993" w:leader="none"/>
        </w:tabs>
        <w:rPr>
          <w:sz w:val="28"/>
        </w:rPr>
      </w:pPr>
      <w:r>
        <w:rPr>
          <w:sz w:val="28"/>
        </w:rPr>
        <w:t xml:space="preserve">Заместителю начальника управления по организационно – контрольной и кадровой работе администрации Вейделевского района – начальнику организационно – контрольного отдела управления по организационно – контрольной и кадровой раб</w:t>
      </w:r>
      <w:r>
        <w:rPr>
          <w:sz w:val="28"/>
        </w:rPr>
        <w:t xml:space="preserve">оте администрации Вейделевского района Гончаренко О.Н. обеспечить опубликование настоящее постановления в печатном средстве массовой информации муниципального района «Вейделевский район» Белгородской области «Информационный бюллетень Вейделевского района».</w:t>
      </w:r>
      <w:r>
        <w:rPr>
          <w:sz w:val="28"/>
        </w:rPr>
      </w:r>
      <w:r>
        <w:rPr>
          <w:sz w:val="28"/>
        </w:rPr>
      </w:r>
    </w:p>
    <w:p>
      <w:pPr>
        <w:numPr>
          <w:ilvl w:val="0"/>
          <w:numId w:val="25"/>
        </w:numPr>
        <w:ind w:left="0" w:firstLine="725"/>
        <w:jc w:val="both"/>
        <w:spacing w:line="247" w:lineRule="auto"/>
        <w:tabs>
          <w:tab w:val="left" w:pos="993" w:leader="none"/>
        </w:tabs>
        <w:rPr>
          <w:sz w:val="28"/>
        </w:rPr>
      </w:pPr>
      <w:r>
        <w:rPr>
          <w:sz w:val="28"/>
        </w:rPr>
        <w:t xml:space="preserve">Начальнику отдела делопроизводства, писем по связям с общественностью и СМИ  </w:t>
      </w:r>
      <w:r>
        <w:rPr>
          <w:sz w:val="28"/>
          <w:szCs w:val="26"/>
        </w:rPr>
        <w:t xml:space="preserve">администрации Вейделевского района </w:t>
      </w:r>
      <w:r>
        <w:rPr>
          <w:sz w:val="28"/>
          <w:szCs w:val="26"/>
        </w:rPr>
        <w:t xml:space="preserve">Авериной</w:t>
      </w:r>
      <w:r>
        <w:rPr>
          <w:sz w:val="28"/>
          <w:szCs w:val="26"/>
        </w:rPr>
        <w:t xml:space="preserve"> Н.В. обеспечить размещение настоящего постановления на официальном сайте администрации Вейделевского района Белгородской области.</w:t>
      </w:r>
      <w:r>
        <w:rPr>
          <w:sz w:val="28"/>
        </w:rPr>
      </w:r>
      <w:r>
        <w:rPr>
          <w:sz w:val="28"/>
        </w:rPr>
      </w:r>
    </w:p>
    <w:p>
      <w:pPr>
        <w:numPr>
          <w:ilvl w:val="0"/>
          <w:numId w:val="25"/>
        </w:numPr>
        <w:ind w:left="0" w:firstLine="725"/>
        <w:jc w:val="both"/>
        <w:spacing w:line="247" w:lineRule="auto"/>
        <w:tabs>
          <w:tab w:val="left" w:pos="993" w:leader="none"/>
        </w:tabs>
        <w:rPr>
          <w:sz w:val="28"/>
          <w:szCs w:val="26"/>
        </w:rPr>
      </w:pPr>
      <w:r>
        <w:rPr>
          <w:sz w:val="28"/>
          <w:szCs w:val="26"/>
        </w:rPr>
        <w:t xml:space="preserve">Контроль за</w:t>
      </w:r>
      <w:r>
        <w:rPr>
          <w:sz w:val="28"/>
          <w:szCs w:val="26"/>
        </w:rPr>
        <w:t xml:space="preserve"> исполнением постановления возложить на заместителя главы администрации Вейделевского района по социальной политике администрации района Прудникову Ж.В.</w:t>
      </w:r>
      <w:r>
        <w:rPr>
          <w:sz w:val="28"/>
          <w:szCs w:val="26"/>
        </w:rPr>
      </w:r>
      <w:r>
        <w:rPr>
          <w:sz w:val="28"/>
          <w:szCs w:val="26"/>
        </w:rPr>
      </w:r>
    </w:p>
    <w:p>
      <w:pPr>
        <w:numPr>
          <w:ilvl w:val="0"/>
          <w:numId w:val="25"/>
        </w:numPr>
        <w:ind w:left="0" w:firstLine="725"/>
        <w:jc w:val="both"/>
        <w:spacing w:line="247" w:lineRule="auto"/>
        <w:tabs>
          <w:tab w:val="left" w:pos="993" w:leader="none"/>
        </w:tabs>
        <w:rPr>
          <w:sz w:val="28"/>
          <w:szCs w:val="26"/>
        </w:rPr>
      </w:pPr>
      <w:r>
        <w:rPr>
          <w:sz w:val="28"/>
          <w:szCs w:val="26"/>
        </w:rPr>
        <w:t xml:space="preserve">Настоящее Постановление вступает в законную силу с момента его официального опубликова</w:t>
      </w:r>
      <w:r>
        <w:rPr>
          <w:sz w:val="28"/>
          <w:szCs w:val="26"/>
        </w:rPr>
        <w:t xml:space="preserve">ни</w:t>
      </w:r>
      <w:r>
        <w:rPr>
          <w:sz w:val="28"/>
          <w:szCs w:val="26"/>
        </w:rPr>
        <w:t xml:space="preserve">я.</w:t>
      </w:r>
      <w:r>
        <w:rPr>
          <w:sz w:val="28"/>
          <w:szCs w:val="26"/>
        </w:rPr>
      </w:r>
      <w:r>
        <w:rPr>
          <w:sz w:val="28"/>
          <w:szCs w:val="26"/>
        </w:rPr>
      </w:r>
    </w:p>
    <w:p>
      <w:pPr>
        <w:spacing w:line="247" w:lineRule="auto"/>
        <w:tabs>
          <w:tab w:val="left" w:pos="993" w:leader="none"/>
        </w:tabs>
      </w:pPr>
      <w:r/>
      <w:r/>
    </w:p>
    <w:p>
      <w:pPr>
        <w:spacing w:line="247" w:lineRule="auto"/>
        <w:tabs>
          <w:tab w:val="left" w:pos="993" w:leader="none"/>
        </w:tabs>
      </w:pPr>
      <w:r/>
      <w:r/>
    </w:p>
    <w:p>
      <w:pPr>
        <w:spacing w:line="247" w:lineRule="auto"/>
        <w:tabs>
          <w:tab w:val="left" w:pos="993" w:leader="none"/>
        </w:tabs>
      </w:pPr>
      <w:r/>
      <w:r/>
    </w:p>
    <w:p>
      <w:pPr>
        <w:rPr>
          <w:b/>
          <w:sz w:val="28"/>
          <w:szCs w:val="28"/>
          <w:lang w:eastAsia="zh-CN"/>
        </w:rPr>
      </w:pPr>
      <w:r>
        <w:rPr>
          <w:b/>
          <w:sz w:val="28"/>
          <w:szCs w:val="28"/>
          <w:lang w:eastAsia="zh-CN"/>
        </w:rPr>
        <w:t xml:space="preserve">Глава администрации           </w:t>
      </w:r>
      <w:r>
        <w:rPr>
          <w:b/>
          <w:sz w:val="28"/>
          <w:szCs w:val="28"/>
          <w:lang w:eastAsia="zh-CN"/>
        </w:rPr>
      </w:r>
      <w:r>
        <w:rPr>
          <w:b/>
          <w:sz w:val="28"/>
          <w:szCs w:val="28"/>
          <w:lang w:eastAsia="zh-CN"/>
        </w:rPr>
      </w:r>
    </w:p>
    <w:p>
      <w:pPr>
        <w:rPr>
          <w:b/>
          <w:sz w:val="28"/>
          <w:szCs w:val="28"/>
          <w:lang w:eastAsia="zh-CN"/>
        </w:rPr>
      </w:pPr>
      <w:r>
        <w:rPr>
          <w:b/>
          <w:sz w:val="28"/>
          <w:szCs w:val="28"/>
          <w:lang w:eastAsia="zh-CN"/>
        </w:rPr>
        <w:t xml:space="preserve">Вейделевского района</w:t>
      </w:r>
      <w:r>
        <w:rPr>
          <w:b/>
          <w:sz w:val="28"/>
          <w:szCs w:val="28"/>
          <w:lang w:eastAsia="zh-CN"/>
        </w:rPr>
        <w:tab/>
      </w:r>
      <w:r>
        <w:rPr>
          <w:b/>
          <w:sz w:val="28"/>
          <w:szCs w:val="28"/>
          <w:lang w:eastAsia="zh-CN"/>
        </w:rPr>
        <w:tab/>
        <w:t xml:space="preserve">                                           </w:t>
      </w:r>
      <w:r>
        <w:rPr>
          <w:b/>
          <w:sz w:val="28"/>
          <w:szCs w:val="28"/>
          <w:lang w:eastAsia="zh-CN"/>
        </w:rPr>
        <w:t xml:space="preserve">       </w:t>
      </w:r>
      <w:r>
        <w:rPr>
          <w:b/>
          <w:sz w:val="28"/>
          <w:szCs w:val="28"/>
          <w:lang w:eastAsia="zh-CN"/>
        </w:rPr>
        <w:t xml:space="preserve">А. Самойлова</w:t>
      </w:r>
      <w:r>
        <w:rPr>
          <w:b/>
          <w:sz w:val="28"/>
          <w:szCs w:val="28"/>
          <w:lang w:eastAsia="zh-CN"/>
        </w:rPr>
        <w:tab/>
      </w:r>
      <w:r>
        <w:rPr>
          <w:b/>
          <w:sz w:val="28"/>
          <w:szCs w:val="28"/>
          <w:lang w:eastAsia="zh-CN"/>
        </w:rPr>
      </w:r>
      <w:r>
        <w:rPr>
          <w:b/>
          <w:sz w:val="28"/>
          <w:szCs w:val="28"/>
          <w:lang w:eastAsia="zh-CN"/>
        </w:rPr>
      </w:r>
    </w:p>
    <w:p>
      <w:pPr>
        <w:rPr>
          <w:sz w:val="28"/>
          <w:szCs w:val="28"/>
          <w:lang w:eastAsia="zh-CN"/>
        </w:rPr>
      </w:pPr>
      <w:r>
        <w:rPr>
          <w:sz w:val="28"/>
          <w:szCs w:val="28"/>
          <w:lang w:eastAsia="zh-CN"/>
        </w:rPr>
        <w:t xml:space="preserve"> </w:t>
      </w:r>
      <w:r>
        <w:rPr>
          <w:sz w:val="28"/>
          <w:szCs w:val="28"/>
          <w:lang w:eastAsia="zh-CN"/>
        </w:rPr>
      </w:r>
      <w:r>
        <w:rPr>
          <w:sz w:val="28"/>
          <w:szCs w:val="28"/>
          <w:lang w:eastAsia="zh-CN"/>
        </w:rPr>
      </w:r>
    </w:p>
    <w:p>
      <w:pPr>
        <w:spacing w:line="247" w:lineRule="auto"/>
        <w:rPr>
          <w:b/>
          <w:bCs/>
          <w:sz w:val="28"/>
        </w:rPr>
      </w:pPr>
      <w:r>
        <w:rPr>
          <w:b/>
          <w:bCs/>
          <w:sz w:val="28"/>
        </w:rPr>
      </w:r>
      <w:r>
        <w:rPr>
          <w:b/>
          <w:bCs/>
          <w:sz w:val="28"/>
        </w:rPr>
      </w:r>
      <w:r>
        <w:rPr>
          <w:b/>
          <w:bCs/>
          <w:sz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Приложение </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к постановлению</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 района</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«04» марта  202</w:t>
      </w:r>
      <w:r>
        <w:rPr>
          <w:rFonts w:ascii="Times New Roman" w:hAnsi="Times New Roman" w:cs="Times New Roman"/>
          <w:b/>
          <w:sz w:val="28"/>
          <w:szCs w:val="28"/>
        </w:rPr>
        <w:t xml:space="preserve">5</w:t>
      </w:r>
      <w:r>
        <w:rPr>
          <w:rFonts w:ascii="Times New Roman" w:hAnsi="Times New Roman" w:cs="Times New Roman"/>
          <w:b/>
          <w:sz w:val="28"/>
          <w:szCs w:val="28"/>
        </w:rPr>
        <w:t xml:space="preserve"> года</w:t>
      </w:r>
      <w:r>
        <w:rPr>
          <w:rFonts w:ascii="Times New Roman" w:hAnsi="Times New Roman" w:cs="Times New Roman"/>
          <w:b/>
          <w:sz w:val="28"/>
          <w:szCs w:val="28"/>
        </w:rPr>
        <w:t xml:space="preserve"> №70</w:t>
      </w:r>
      <w:r>
        <w:rPr>
          <w:rFonts w:ascii="Times New Roman" w:hAnsi="Times New Roman" w:cs="Times New Roman"/>
          <w:b/>
          <w:sz w:val="28"/>
          <w:szCs w:val="28"/>
        </w:rPr>
      </w:r>
      <w:r>
        <w:rPr>
          <w:rFonts w:ascii="Times New Roman" w:hAnsi="Times New Roman" w:cs="Times New Roman"/>
          <w:b/>
          <w:sz w:val="28"/>
          <w:szCs w:val="28"/>
        </w:rPr>
      </w:r>
    </w:p>
    <w:p>
      <w:pPr>
        <w:pStyle w:val="942"/>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42"/>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42"/>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42"/>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outlineLvl w:val="0"/>
      </w:pPr>
      <w:r>
        <w:rPr>
          <w:rFonts w:ascii="Times New Roman" w:hAnsi="Times New Roman" w:cs="Times New Roman"/>
          <w:b/>
          <w:sz w:val="28"/>
          <w:szCs w:val="28"/>
        </w:rPr>
        <w:t xml:space="preserve">Утвержден</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постановлением</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 района</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r>
        <w:rPr>
          <w:rFonts w:ascii="Times New Roman" w:hAnsi="Times New Roman" w:cs="Times New Roman"/>
          <w:b/>
          <w:sz w:val="28"/>
          <w:szCs w:val="28"/>
        </w:rPr>
      </w:r>
    </w:p>
    <w:p>
      <w:pPr>
        <w:pStyle w:val="942"/>
        <w:jc w:val="right"/>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«04» марта 202</w:t>
      </w:r>
      <w:r>
        <w:rPr>
          <w:rFonts w:ascii="Times New Roman" w:hAnsi="Times New Roman" w:cs="Times New Roman"/>
          <w:b/>
          <w:sz w:val="28"/>
          <w:szCs w:val="28"/>
        </w:rPr>
        <w:t xml:space="preserve">5</w:t>
      </w:r>
      <w:r>
        <w:rPr>
          <w:rFonts w:ascii="Times New Roman" w:hAnsi="Times New Roman" w:cs="Times New Roman"/>
          <w:b/>
          <w:sz w:val="28"/>
          <w:szCs w:val="28"/>
        </w:rPr>
        <w:t xml:space="preserve"> года</w:t>
      </w:r>
      <w:r>
        <w:rPr>
          <w:rFonts w:ascii="Times New Roman" w:hAnsi="Times New Roman" w:cs="Times New Roman"/>
          <w:b/>
          <w:sz w:val="28"/>
          <w:szCs w:val="28"/>
        </w:rPr>
        <w:t xml:space="preserve"> № 70</w:t>
      </w:r>
      <w:r>
        <w:rPr>
          <w:rFonts w:ascii="Times New Roman" w:hAnsi="Times New Roman" w:cs="Times New Roman"/>
          <w:b/>
          <w:sz w:val="28"/>
          <w:szCs w:val="28"/>
        </w:rPr>
      </w:r>
      <w:r>
        <w:rPr>
          <w:rFonts w:ascii="Times New Roman" w:hAnsi="Times New Roman" w:cs="Times New Roman"/>
          <w:b/>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3"/>
        <w:jc w:val="center"/>
        <w:rPr>
          <w:sz w:val="28"/>
          <w:szCs w:val="28"/>
        </w:rPr>
      </w:pPr>
      <w:r/>
      <w:bookmarkStart w:id="1" w:name="P42"/>
      <w:r/>
      <w:bookmarkEnd w:id="1"/>
      <w:r>
        <w:rPr>
          <w:sz w:val="28"/>
          <w:szCs w:val="28"/>
        </w:rPr>
        <w:t xml:space="preserve">АДМИНИСТРАТИВНЫЙ</w:t>
      </w:r>
      <w:r>
        <w:rPr>
          <w:sz w:val="28"/>
          <w:szCs w:val="28"/>
        </w:rPr>
      </w:r>
      <w:r>
        <w:rPr>
          <w:sz w:val="28"/>
          <w:szCs w:val="28"/>
        </w:rPr>
      </w:r>
    </w:p>
    <w:p>
      <w:pPr>
        <w:pStyle w:val="943"/>
        <w:jc w:val="center"/>
        <w:rPr>
          <w:sz w:val="28"/>
          <w:szCs w:val="28"/>
        </w:rPr>
      </w:pPr>
      <w:r>
        <w:rPr>
          <w:sz w:val="28"/>
          <w:szCs w:val="28"/>
        </w:rPr>
        <w:t xml:space="preserve"> РЕГЛАМЕНТ</w:t>
      </w:r>
      <w:r>
        <w:rPr>
          <w:sz w:val="28"/>
          <w:szCs w:val="28"/>
        </w:rPr>
      </w:r>
      <w:r>
        <w:rPr>
          <w:sz w:val="28"/>
          <w:szCs w:val="28"/>
        </w:rPr>
      </w:r>
    </w:p>
    <w:p>
      <w:pPr>
        <w:pStyle w:val="1036"/>
        <w:ind w:firstLine="760"/>
        <w:jc w:val="center"/>
        <w:spacing w:before="0" w:after="0" w:line="276" w:lineRule="auto"/>
        <w:shd w:val="clear" w:color="auto" w:fill="auto"/>
        <w:rPr>
          <w:sz w:val="28"/>
          <w:szCs w:val="28"/>
        </w:rPr>
      </w:pPr>
      <w:r>
        <w:rPr>
          <w:sz w:val="28"/>
          <w:szCs w:val="28"/>
        </w:rPr>
        <w:t xml:space="preserve">предоставления муниципальной услуги «Запись на обзорные, тематические и интерактивные экскурсии»</w:t>
      </w:r>
      <w:r>
        <w:rPr>
          <w:sz w:val="28"/>
          <w:szCs w:val="28"/>
        </w:rPr>
      </w:r>
      <w:r>
        <w:rPr>
          <w:sz w:val="28"/>
          <w:szCs w:val="28"/>
        </w:rPr>
      </w:r>
    </w:p>
    <w:p>
      <w:pPr>
        <w:spacing w:after="1"/>
        <w:rPr>
          <w:sz w:val="28"/>
          <w:szCs w:val="28"/>
        </w:rPr>
      </w:pPr>
      <w:r>
        <w:rPr>
          <w:sz w:val="28"/>
          <w:szCs w:val="28"/>
        </w:rPr>
      </w:r>
      <w:r>
        <w:rPr>
          <w:sz w:val="28"/>
          <w:szCs w:val="28"/>
        </w:rPr>
      </w:r>
      <w:r>
        <w:rPr>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1039"/>
        <w:ind w:left="280" w:firstLine="0"/>
        <w:spacing w:before="0" w:line="276" w:lineRule="auto"/>
        <w:shd w:val="clear" w:color="auto" w:fill="auto"/>
        <w:rPr>
          <w:sz w:val="28"/>
          <w:szCs w:val="28"/>
        </w:rPr>
      </w:pPr>
      <w:r>
        <w:rPr>
          <w:sz w:val="28"/>
          <w:szCs w:val="28"/>
        </w:rPr>
        <w:t xml:space="preserve">1. Общие положения</w:t>
      </w:r>
      <w:r>
        <w:rPr>
          <w:sz w:val="28"/>
          <w:szCs w:val="28"/>
        </w:rPr>
      </w:r>
      <w:r>
        <w:rPr>
          <w:sz w:val="28"/>
          <w:szCs w:val="28"/>
        </w:rPr>
      </w:r>
    </w:p>
    <w:p>
      <w:pPr>
        <w:pStyle w:val="1039"/>
        <w:ind w:left="280" w:firstLine="0"/>
        <w:spacing w:before="0" w:line="276" w:lineRule="auto"/>
        <w:shd w:val="clear" w:color="auto" w:fill="auto"/>
        <w:rPr>
          <w:sz w:val="28"/>
          <w:szCs w:val="28"/>
        </w:rPr>
      </w:pPr>
      <w:r>
        <w:rPr>
          <w:sz w:val="28"/>
          <w:szCs w:val="28"/>
        </w:rPr>
      </w:r>
      <w:r>
        <w:rPr>
          <w:sz w:val="28"/>
          <w:szCs w:val="28"/>
        </w:rPr>
      </w:r>
      <w:r>
        <w:rPr>
          <w:sz w:val="28"/>
          <w:szCs w:val="28"/>
        </w:rPr>
      </w:r>
    </w:p>
    <w:p>
      <w:pPr>
        <w:pStyle w:val="1039"/>
        <w:ind w:left="1134" w:firstLine="0"/>
        <w:jc w:val="left"/>
        <w:spacing w:before="0" w:line="276" w:lineRule="auto"/>
        <w:shd w:val="clear" w:color="auto" w:fill="auto"/>
        <w:tabs>
          <w:tab w:val="left" w:pos="3402" w:leader="none"/>
        </w:tabs>
        <w:rPr>
          <w:sz w:val="28"/>
          <w:szCs w:val="28"/>
        </w:rPr>
      </w:pPr>
      <w:r/>
      <w:bookmarkStart w:id="2" w:name="bookmark1"/>
      <w:r>
        <w:rPr>
          <w:sz w:val="28"/>
          <w:szCs w:val="28"/>
        </w:rPr>
        <w:t xml:space="preserve">1.1. Предмет регулирования</w:t>
      </w:r>
      <w:bookmarkEnd w:id="2"/>
      <w:r>
        <w:rPr>
          <w:sz w:val="28"/>
          <w:szCs w:val="28"/>
        </w:rPr>
        <w:t xml:space="preserve"> административного регламента</w:t>
      </w:r>
      <w:r>
        <w:rPr>
          <w:sz w:val="28"/>
          <w:szCs w:val="28"/>
        </w:rPr>
      </w:r>
      <w:r>
        <w:rPr>
          <w:sz w:val="28"/>
          <w:szCs w:val="28"/>
        </w:rPr>
      </w:r>
    </w:p>
    <w:p>
      <w:pPr>
        <w:pStyle w:val="1039"/>
        <w:ind w:left="1134" w:firstLine="0"/>
        <w:jc w:val="left"/>
        <w:spacing w:before="0" w:line="276" w:lineRule="auto"/>
        <w:shd w:val="clear" w:color="auto" w:fill="auto"/>
        <w:tabs>
          <w:tab w:val="left" w:pos="3402" w:leader="none"/>
        </w:tabs>
        <w:rPr>
          <w:sz w:val="28"/>
          <w:szCs w:val="28"/>
        </w:rPr>
      </w:pPr>
      <w:r>
        <w:rPr>
          <w:sz w:val="28"/>
          <w:szCs w:val="28"/>
        </w:rPr>
      </w:r>
      <w:r>
        <w:rPr>
          <w:sz w:val="28"/>
          <w:szCs w:val="28"/>
        </w:rPr>
      </w:r>
      <w:r>
        <w:rPr>
          <w:sz w:val="28"/>
          <w:szCs w:val="28"/>
        </w:rPr>
      </w:r>
    </w:p>
    <w:p>
      <w:pPr>
        <w:pStyle w:val="1040"/>
        <w:numPr>
          <w:ilvl w:val="0"/>
          <w:numId w:val="22"/>
        </w:numPr>
        <w:ind w:right="320" w:firstLine="760"/>
        <w:jc w:val="both"/>
        <w:spacing w:line="276" w:lineRule="auto"/>
        <w:shd w:val="clear" w:color="auto" w:fill="auto"/>
        <w:tabs>
          <w:tab w:val="left" w:pos="1418" w:leader="none"/>
        </w:tabs>
        <w:rPr>
          <w:sz w:val="28"/>
          <w:szCs w:val="28"/>
        </w:rPr>
      </w:pPr>
      <w:r>
        <w:rPr>
          <w:sz w:val="28"/>
          <w:szCs w:val="28"/>
        </w:rPr>
        <w:t xml:space="preserve">Настоящий административный регламент предоставле</w:t>
      </w:r>
      <w:r>
        <w:rPr>
          <w:sz w:val="28"/>
          <w:szCs w:val="28"/>
        </w:rPr>
        <w:t xml:space="preserve">ния муниципальной услуги «Запись на обзорные, тематические и интерактивные экскурсии»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(действий) при пре</w:t>
      </w:r>
      <w:r>
        <w:rPr>
          <w:sz w:val="28"/>
          <w:szCs w:val="28"/>
        </w:rPr>
        <w:t xml:space="preserve">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заявителем действий (бездействия) и решений, осуществляемых и принятых в ходе исполнения муниципальной услуги.</w:t>
      </w:r>
      <w:r>
        <w:rPr>
          <w:sz w:val="28"/>
          <w:szCs w:val="28"/>
        </w:rPr>
      </w:r>
      <w:r>
        <w:rPr>
          <w:sz w:val="28"/>
          <w:szCs w:val="28"/>
        </w:rPr>
      </w:r>
    </w:p>
    <w:p>
      <w:pPr>
        <w:pStyle w:val="1040"/>
        <w:numPr>
          <w:ilvl w:val="0"/>
          <w:numId w:val="22"/>
        </w:numPr>
        <w:ind w:right="320" w:firstLine="760"/>
        <w:jc w:val="both"/>
        <w:spacing w:line="276" w:lineRule="auto"/>
        <w:shd w:val="clear" w:color="auto" w:fill="auto"/>
        <w:tabs>
          <w:tab w:val="left" w:pos="1418" w:leader="none"/>
        </w:tabs>
        <w:rPr>
          <w:sz w:val="28"/>
          <w:szCs w:val="28"/>
        </w:rPr>
      </w:pPr>
      <w:r>
        <w:rPr>
          <w:sz w:val="28"/>
          <w:szCs w:val="28"/>
        </w:rPr>
        <w:t xml:space="preserve">Административный регламент разработан в целях повышения результативности и качества предоставления муниципальной услуги по организации публичного доступа к информации, записи на обзорные, тематические и интерактивные экскурсии, проводимые МБУК </w:t>
      </w:r>
      <w:r>
        <w:rPr>
          <w:sz w:val="28"/>
          <w:szCs w:val="28"/>
        </w:rPr>
        <w:t xml:space="preserve">«Вейделевский краеведческий музей» с филиалом Музея истории села Белый Колодезь (далее – филиал), создания комфортных условий для участников отношений, возникающих при предоставлении муниципальной услуги.</w:t>
      </w:r>
      <w:r>
        <w:rPr>
          <w:sz w:val="28"/>
          <w:szCs w:val="28"/>
        </w:rPr>
      </w:r>
      <w:r>
        <w:rPr>
          <w:sz w:val="28"/>
          <w:szCs w:val="28"/>
        </w:rPr>
      </w:r>
    </w:p>
    <w:p>
      <w:pPr>
        <w:pStyle w:val="1040"/>
        <w:numPr>
          <w:ilvl w:val="0"/>
          <w:numId w:val="22"/>
        </w:numPr>
        <w:ind w:right="320" w:firstLine="760"/>
        <w:jc w:val="both"/>
        <w:spacing w:line="276" w:lineRule="auto"/>
        <w:shd w:val="clear" w:color="auto" w:fill="auto"/>
        <w:tabs>
          <w:tab w:val="left" w:pos="1418" w:leader="none"/>
        </w:tabs>
        <w:rPr>
          <w:sz w:val="28"/>
          <w:szCs w:val="28"/>
        </w:rPr>
      </w:pPr>
      <w:r>
        <w:rPr>
          <w:sz w:val="28"/>
          <w:szCs w:val="28"/>
        </w:rPr>
        <w:t xml:space="preserve">Муниципальная услуга включает в себя запись на обзорные, тематические и интерактивные экскурсии, постоянные и временные экспозиции, предоставление заявителю информацию об их проведении.</w:t>
      </w:r>
      <w:r>
        <w:rPr>
          <w:sz w:val="28"/>
          <w:szCs w:val="28"/>
        </w:rPr>
      </w:r>
      <w:r>
        <w:rPr>
          <w:sz w:val="28"/>
          <w:szCs w:val="28"/>
        </w:rPr>
      </w:r>
    </w:p>
    <w:p>
      <w:pPr>
        <w:pStyle w:val="1040"/>
        <w:numPr>
          <w:ilvl w:val="0"/>
          <w:numId w:val="22"/>
        </w:numPr>
        <w:ind w:right="320" w:firstLine="760"/>
        <w:jc w:val="both"/>
        <w:spacing w:line="276" w:lineRule="auto"/>
        <w:shd w:val="clear" w:color="auto" w:fill="auto"/>
        <w:tabs>
          <w:tab w:val="left" w:pos="1418" w:leader="none"/>
        </w:tabs>
        <w:rPr>
          <w:sz w:val="28"/>
          <w:szCs w:val="28"/>
        </w:rPr>
      </w:pPr>
      <w:r>
        <w:rPr>
          <w:sz w:val="28"/>
          <w:szCs w:val="28"/>
        </w:rPr>
        <w:t xml:space="preserve">Понятия и термины, используемые в данном Регламенте, относящиеся к содержанию услуги:</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Музей - некоммерческое учреждение культуры, созданное собственником для хранения, изучения и публичного представления музейных предметов и музейных коллекций.</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Музейный предмет - культурная ценность, качество, либо особые признаки которой делают необходимым для общества ее сохранение, изучение и публичное представление.</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Музейная коллекция - совокупность культурных ценностей, которые приобретают свойства музейного предмета, только будучи </w:t>
      </w:r>
      <w:r>
        <w:rPr>
          <w:sz w:val="28"/>
          <w:szCs w:val="28"/>
        </w:rPr>
        <w:t xml:space="preserve">соединенными</w:t>
      </w:r>
      <w:r>
        <w:rPr>
          <w:sz w:val="28"/>
          <w:szCs w:val="28"/>
        </w:rPr>
        <w:t xml:space="preserve"> вместе в силу характера своего происхождения, либо видового родства, либо по иным признакам.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Музейный фонд - совокупность постоянно находящихся на территории Российской Фе</w:t>
      </w:r>
      <w:r>
        <w:rPr>
          <w:sz w:val="28"/>
          <w:szCs w:val="28"/>
        </w:rPr>
        <w:t xml:space="preserve">дерации музейных предметов и музейных коллекций, гражданский оборот которых допускается только с соблюдением ограничений, установленных Федеральным законом от 26 мая 1996 года № 54-ФЗ «О Музейном фонде Российской Федерации и музеях в Российской Федерации».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Воспитательно</w:t>
      </w:r>
      <w:r>
        <w:rPr>
          <w:sz w:val="28"/>
          <w:szCs w:val="28"/>
        </w:rPr>
        <w:t xml:space="preserve">-просветительская работа - вид музей</w:t>
      </w:r>
      <w:r>
        <w:rPr>
          <w:sz w:val="28"/>
          <w:szCs w:val="28"/>
        </w:rPr>
        <w:t xml:space="preserve">ной деятельности, заключающийся в проведении занятий с различными целевыми группами населения с представлением информации об экспонируемых объектах в процессе их осмотр, направленный на удовлетворение образовательных эстетических потребностей потребителей.</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Выставка - временная музейная экспозиция, дополняющая основную экспозицию и позволяющая более полно раскрыть направления деятельности музея.</w:t>
      </w:r>
      <w:r>
        <w:rPr>
          <w:sz w:val="28"/>
          <w:szCs w:val="28"/>
        </w:rPr>
      </w:r>
      <w:r>
        <w:rPr>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1.2.</w:t>
      </w:r>
      <w:r>
        <w:rPr>
          <w:b/>
          <w:sz w:val="28"/>
          <w:szCs w:val="28"/>
        </w:rPr>
        <w:tab/>
        <w:t xml:space="preserve">Круг заявителей</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1.2.1.</w:t>
      </w:r>
      <w:r>
        <w:rPr>
          <w:sz w:val="28"/>
          <w:szCs w:val="28"/>
        </w:rPr>
        <w:tab/>
        <w:t xml:space="preserve">Заявителями</w:t>
      </w:r>
      <w:r>
        <w:rPr>
          <w:sz w:val="28"/>
          <w:szCs w:val="28"/>
        </w:rPr>
        <w:t xml:space="preserve">, имеющими право на получение муниципальной услуги, являются физические лица без ограничений и (или) юридические лица, либо их уполномоченные представители, обратившиеся в музей, устно в ходе личного приема, по телефону, или представившие письменную или в </w:t>
      </w:r>
      <w:r>
        <w:rPr>
          <w:sz w:val="28"/>
          <w:szCs w:val="28"/>
        </w:rPr>
        <w:t xml:space="preserve">электронном виде заявку на мероприятия досугового и просветительского характера, проводимые музеем.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1.2.2.</w:t>
      </w:r>
      <w:r>
        <w:rPr>
          <w:sz w:val="28"/>
          <w:szCs w:val="28"/>
        </w:rPr>
        <w:t xml:space="preserve"> </w:t>
      </w:r>
      <w:r>
        <w:rPr>
          <w:sz w:val="28"/>
          <w:szCs w:val="28"/>
        </w:rPr>
        <w:t xml:space="preserve">Получателями м</w:t>
      </w:r>
      <w:r>
        <w:rPr>
          <w:sz w:val="28"/>
          <w:szCs w:val="28"/>
        </w:rPr>
        <w:t xml:space="preserve">униципальной услуги являются юридические и физические лица без ограничений, имеющие намерение получить интересующую информацию об организации постоянных и временных экспозиций, выставок музейных ценностей, в том числе выездных, информацию об их проведении.</w:t>
      </w:r>
      <w:r>
        <w:rPr>
          <w:sz w:val="28"/>
          <w:szCs w:val="28"/>
        </w:rPr>
      </w:r>
      <w:r>
        <w:rPr>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1.3.</w:t>
      </w:r>
      <w:r>
        <w:rPr>
          <w:b/>
          <w:sz w:val="28"/>
          <w:szCs w:val="28"/>
        </w:rPr>
        <w:tab/>
        <w:t xml:space="preserve">Требование предоставления заявителю муниципальной услуги в соответствии с вариантом предоставл</w:t>
      </w:r>
      <w:r>
        <w:rPr>
          <w:b/>
          <w:sz w:val="28"/>
          <w:szCs w:val="28"/>
        </w:rPr>
        <w:t xml:space="preserve">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1.3.1.</w:t>
      </w:r>
      <w:r>
        <w:rPr>
          <w:sz w:val="28"/>
          <w:szCs w:val="28"/>
        </w:rPr>
        <w:tab/>
      </w:r>
      <w:r>
        <w:rPr>
          <w:sz w:val="28"/>
          <w:szCs w:val="28"/>
        </w:rPr>
        <w:t xml:space="preserve"> </w:t>
      </w:r>
      <w:r>
        <w:rPr>
          <w:sz w:val="28"/>
          <w:szCs w:val="28"/>
        </w:rPr>
        <w:t xml:space="preserve">Информация о месте нахождения, контактных телефонов, графиках работы, официальных адресах в сети Интернет, адресах электронной почты музеев, предоставляющих муниципальную услугу, содержатся в Приложении №1 к настоящему административному регламенту.</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1.3.2.</w:t>
      </w:r>
      <w:r>
        <w:rPr>
          <w:sz w:val="28"/>
          <w:szCs w:val="28"/>
        </w:rPr>
        <w:tab/>
      </w:r>
      <w:r>
        <w:rPr>
          <w:sz w:val="28"/>
          <w:szCs w:val="28"/>
        </w:rPr>
        <w:t xml:space="preserve"> </w:t>
      </w:r>
      <w:r>
        <w:rPr>
          <w:sz w:val="28"/>
          <w:szCs w:val="28"/>
        </w:rPr>
        <w:t xml:space="preserve">Вариант, в соответствии с которым заявителю будет предоставлена муниципальная услуга, а также порядок получения заявителями информации о проводимых музеями мероприятиях досугового и просветительского характера: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непосредственно в помещениях музеев, оказывающих услугу: на информационных стендах и в форме личного консультирования специалистами музеев, ответственными за предоставление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при обращении по телефону - в виде устного ответа на конкретные вопросы, содержащие запрашиваемую информацию;</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при письменном обращении (запросе) в форме информационного письма на бумажном носителе, переданного почтой или непосредственно заявителю на руки;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при обращении по электронной почте - в форме ответов на поставленные вопросы (компьютерный набор) на адрес электронной почты заявителя;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в рекламной продукции на бумажных носителях;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в электронных средствах массовой информации;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на официальном Интернет-сайте МБУК «Вейделевский </w:t>
      </w:r>
      <w:r>
        <w:rPr>
          <w:sz w:val="28"/>
          <w:szCs w:val="28"/>
        </w:rPr>
        <w:t xml:space="preserve">краеведческий музей» (</w:t>
      </w:r>
      <w:r>
        <w:rPr>
          <w:sz w:val="28"/>
          <w:szCs w:val="28"/>
        </w:rPr>
        <w:t xml:space="preserve">музейвейделевка</w:t>
      </w:r>
      <w:r>
        <w:rPr>
          <w:sz w:val="28"/>
          <w:szCs w:val="28"/>
        </w:rPr>
        <w:t xml:space="preserve">.р</w:t>
      </w:r>
      <w:r>
        <w:rPr>
          <w:sz w:val="28"/>
          <w:szCs w:val="28"/>
        </w:rPr>
        <w:t xml:space="preserve">ф</w:t>
      </w:r>
      <w:r>
        <w:rPr>
          <w:sz w:val="28"/>
          <w:szCs w:val="28"/>
        </w:rPr>
        <w:t xml:space="preserve">).</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1.3.3.</w:t>
      </w:r>
      <w:r>
        <w:rPr>
          <w:sz w:val="28"/>
          <w:szCs w:val="28"/>
        </w:rPr>
        <w:tab/>
      </w:r>
      <w:r>
        <w:rPr>
          <w:sz w:val="28"/>
          <w:szCs w:val="28"/>
        </w:rPr>
        <w:t xml:space="preserve"> </w:t>
      </w:r>
      <w:r>
        <w:rPr>
          <w:sz w:val="28"/>
          <w:szCs w:val="28"/>
        </w:rPr>
        <w:t xml:space="preserve">Информирование при личном обращении осуществляется должностными ли</w:t>
      </w:r>
      <w:r>
        <w:rPr>
          <w:sz w:val="28"/>
          <w:szCs w:val="28"/>
        </w:rPr>
        <w:t xml:space="preserve">цами музея на рабочем месте в соответствии с графиком работы музея. При информировании посредством личного обращения заявителя должностное лицо, ответственное за такое информирование, должно дать исчерпывающие ответы на все возникающие у заявителя вопросы.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1.3.4.</w:t>
      </w:r>
      <w:r>
        <w:rPr>
          <w:sz w:val="28"/>
          <w:szCs w:val="28"/>
        </w:rPr>
        <w:tab/>
      </w:r>
      <w:r>
        <w:rPr>
          <w:sz w:val="28"/>
          <w:szCs w:val="28"/>
        </w:rPr>
        <w:t xml:space="preserve"> </w:t>
      </w:r>
      <w:r>
        <w:rPr>
          <w:sz w:val="28"/>
          <w:szCs w:val="28"/>
        </w:rPr>
        <w:t xml:space="preserve">При обращении заявителя за информированием о предоставлении по телефону специалист учреждения, ответственный за информирование о предоставлении муниципальной услуги, должен предс</w:t>
      </w:r>
      <w:r>
        <w:rPr>
          <w:sz w:val="28"/>
          <w:szCs w:val="28"/>
        </w:rPr>
        <w:t xml:space="preserve">тавиться, назвать свою фамилию, имя, отчество, должность, при обращении по телефону сообщить наименование учреждения, в которое позвонил заявитель, затем в вежливой форме дать заявителю полный, точный и понятный ответ о предоставлении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При невозможности специалиста, при</w:t>
      </w:r>
      <w:r>
        <w:rPr>
          <w:sz w:val="28"/>
          <w:szCs w:val="28"/>
        </w:rPr>
        <w:t xml:space="preserve">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заявителю должен быть сообщен телефонный номер, по которому он может получить необходимую информацию.</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Консультации (справки) предоставляются по следующим вопросам: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перечень документов, необходимых для предоставления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состав фондов музея и наличие выставок в музее, как работающих на данный момент, так и планируемых;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правила посещения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1.3.5.</w:t>
      </w:r>
      <w:r>
        <w:rPr>
          <w:sz w:val="28"/>
          <w:szCs w:val="28"/>
        </w:rPr>
        <w:tab/>
      </w:r>
      <w:r>
        <w:rPr>
          <w:sz w:val="28"/>
          <w:szCs w:val="28"/>
        </w:rPr>
        <w:t xml:space="preserve"> </w:t>
      </w:r>
      <w:r>
        <w:rPr>
          <w:sz w:val="28"/>
          <w:szCs w:val="28"/>
        </w:rPr>
        <w:t xml:space="preserve">На информационных стендах в помещениях музеев, официальных сайтах в сети Интернет размещается следующая обязательная информация: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место нахождения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номер справочного телефона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адрес электронной почты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режим работы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порядок предоставления настоящей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перечень оснований для отказа в предоставлении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порядок обжалования решений и действий (бездействия), органа,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предоставляющего муниципальную услугу, его должностного лица;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текст Регламента;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имя, отчество, должность специалиста, ответственного за информирование.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Информация, размещаемая на информационном стенде в помещении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должна содержать дату размещения, подпись директора (заместителя директора)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1.3.6.</w:t>
      </w:r>
      <w:r>
        <w:rPr>
          <w:sz w:val="28"/>
          <w:szCs w:val="28"/>
        </w:rPr>
        <w:tab/>
      </w:r>
      <w:r>
        <w:rPr>
          <w:sz w:val="28"/>
          <w:szCs w:val="28"/>
        </w:rPr>
        <w:t xml:space="preserve"> </w:t>
      </w:r>
      <w:r>
        <w:rPr>
          <w:sz w:val="28"/>
          <w:szCs w:val="28"/>
        </w:rPr>
        <w:t xml:space="preserve">Вся размещенная на официальных сайтах музеев информация, необходимая для предоставления муниципальной услуги, должна быть доступна путем посл</w:t>
      </w:r>
      <w:r>
        <w:rPr>
          <w:sz w:val="28"/>
          <w:szCs w:val="28"/>
        </w:rPr>
        <w:t xml:space="preserve">едовательного перехода по гиперссылкам, начиная с главной страницы сайтов. Количество таких переходов (по кратчайшей последовательности) должно быть не более пяти. Требование действует с момента установки Интернет-соединения с адресом Интернет-сайта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1.3.7.</w:t>
      </w:r>
      <w:r>
        <w:rPr>
          <w:sz w:val="28"/>
          <w:szCs w:val="28"/>
        </w:rPr>
        <w:tab/>
      </w:r>
      <w:r>
        <w:rPr>
          <w:sz w:val="28"/>
          <w:szCs w:val="28"/>
        </w:rPr>
        <w:t xml:space="preserve"> </w:t>
      </w:r>
      <w:r>
        <w:rPr>
          <w:sz w:val="28"/>
          <w:szCs w:val="28"/>
        </w:rPr>
        <w:t xml:space="preserve">В целях обеспечения доступности получения информации о муниципальной услуге для людей с ограниченными возможностями здоровья по зрению</w:t>
      </w:r>
      <w:r>
        <w:rPr>
          <w:sz w:val="28"/>
          <w:szCs w:val="28"/>
        </w:rPr>
        <w:t xml:space="preserve"> официальные сайты муниципальных музеев в сети Интернет должны быть адаптированы с учетом особых потребностей инвалидов по зрению с приведением их к международному стандарту доступности веб-контента и веб-сервисов.</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1.3.8.</w:t>
      </w:r>
      <w:r>
        <w:rPr>
          <w:sz w:val="28"/>
          <w:szCs w:val="28"/>
        </w:rPr>
        <w:tab/>
      </w:r>
      <w:r>
        <w:rPr>
          <w:sz w:val="28"/>
          <w:szCs w:val="28"/>
        </w:rPr>
        <w:t xml:space="preserve"> </w:t>
      </w:r>
      <w:r>
        <w:rPr>
          <w:sz w:val="28"/>
          <w:szCs w:val="28"/>
        </w:rPr>
        <w:t xml:space="preserve">При информировании по процедуре предоставления услуги по обращениям, направленным по электронной почте, ответ направляется по электронной почте на электронный адрес заявителя в срок, не превышающий 3-х рабочих дней с момента поступления запроса.</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 Стандарт предоставления муниципальной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2.1.</w:t>
      </w:r>
      <w:r>
        <w:rPr>
          <w:b/>
          <w:sz w:val="28"/>
          <w:szCs w:val="28"/>
        </w:rPr>
        <w:tab/>
        <w:t xml:space="preserve">Наименование муниципальной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2.1.1.</w:t>
      </w:r>
      <w:r>
        <w:rPr>
          <w:sz w:val="28"/>
          <w:szCs w:val="28"/>
        </w:rPr>
        <w:t xml:space="preserve"> </w:t>
      </w:r>
      <w:r>
        <w:rPr>
          <w:sz w:val="28"/>
          <w:szCs w:val="28"/>
        </w:rPr>
        <w:t xml:space="preserve">Полное наименование муниципальной услуги - «Запись на обзорные, тематические и интерактивные экскурсии».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Сокращенное наименование муниципальной услуги - запись на экскурсию.</w:t>
      </w:r>
      <w:r>
        <w:rPr>
          <w:sz w:val="28"/>
          <w:szCs w:val="28"/>
        </w:rPr>
      </w:r>
      <w:r>
        <w:rPr>
          <w:sz w:val="28"/>
          <w:szCs w:val="28"/>
        </w:rPr>
      </w:r>
    </w:p>
    <w:p>
      <w:pPr>
        <w:pStyle w:val="1040"/>
        <w:ind w:right="32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2.2.</w:t>
      </w:r>
      <w:r>
        <w:rPr>
          <w:b/>
          <w:sz w:val="28"/>
          <w:szCs w:val="28"/>
        </w:rPr>
        <w:tab/>
        <w:t xml:space="preserve">Наименование органа, предоставляющего услугу</w:t>
      </w:r>
      <w:r>
        <w:rPr>
          <w:b/>
          <w:sz w:val="28"/>
          <w:szCs w:val="28"/>
        </w:rPr>
      </w:r>
      <w:r>
        <w:rPr>
          <w:b/>
          <w:sz w:val="28"/>
          <w:szCs w:val="28"/>
        </w:rPr>
      </w:r>
    </w:p>
    <w:p>
      <w:pPr>
        <w:pStyle w:val="1040"/>
        <w:ind w:right="320" w:firstLine="760"/>
        <w:jc w:val="both"/>
        <w:spacing w:line="276" w:lineRule="auto"/>
        <w:tabs>
          <w:tab w:val="left" w:pos="2466" w:leader="none"/>
        </w:tabs>
        <w:rPr>
          <w:b/>
          <w:sz w:val="28"/>
          <w:szCs w:val="28"/>
        </w:rPr>
      </w:pPr>
      <w:r>
        <w:rPr>
          <w:b/>
          <w:sz w:val="28"/>
          <w:szCs w:val="28"/>
        </w:rPr>
        <w:tab/>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2.2.1. Муниципальная услуга предоставляется МБУК «Вейделевский краеведческий музей» с филиалом, подведомственные управлению культуры, спорта и молодежной политики администрации Вейделевского района</w:t>
      </w:r>
      <w:r>
        <w:rPr>
          <w:sz w:val="28"/>
          <w:szCs w:val="28"/>
        </w:rPr>
        <w:t xml:space="preserve"> (далее – Учреждение)</w:t>
      </w:r>
      <w:r>
        <w:rPr>
          <w:sz w:val="28"/>
          <w:szCs w:val="28"/>
        </w:rPr>
        <w:t xml:space="preserve">.</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2.2.2.</w:t>
      </w:r>
      <w:r>
        <w:rPr>
          <w:sz w:val="28"/>
          <w:szCs w:val="28"/>
        </w:rPr>
        <w:tab/>
      </w:r>
      <w:r>
        <w:rPr>
          <w:sz w:val="28"/>
          <w:szCs w:val="28"/>
        </w:rPr>
        <w:t xml:space="preserve"> </w:t>
      </w:r>
      <w:r>
        <w:rPr>
          <w:sz w:val="28"/>
          <w:szCs w:val="28"/>
        </w:rPr>
        <w:t xml:space="preserve">Учреждению, предоставляющему муниципальную услугу, запрещается требовать от заявителя осуществления действий, в том числе согласований, необходимых для получения муниципальной услуги и </w:t>
      </w:r>
      <w:r>
        <w:rPr>
          <w:sz w:val="28"/>
          <w:szCs w:val="28"/>
        </w:rPr>
        <w:t xml:space="preserve">связанных с обращением в иные государственные органы и организации.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2.2.3. </w:t>
      </w:r>
      <w:r>
        <w:rPr>
          <w:sz w:val="28"/>
          <w:szCs w:val="28"/>
        </w:rPr>
        <w:t xml:space="preserve">М</w:t>
      </w:r>
      <w:r>
        <w:rPr>
          <w:sz w:val="28"/>
          <w:szCs w:val="28"/>
        </w:rPr>
        <w:t xml:space="preserve">униципальн</w:t>
      </w:r>
      <w:r>
        <w:rPr>
          <w:sz w:val="28"/>
          <w:szCs w:val="28"/>
        </w:rPr>
        <w:t xml:space="preserve">ая</w:t>
      </w:r>
      <w:r>
        <w:rPr>
          <w:sz w:val="28"/>
          <w:szCs w:val="28"/>
        </w:rPr>
        <w:t xml:space="preserve"> услуг</w:t>
      </w:r>
      <w:r>
        <w:rPr>
          <w:sz w:val="28"/>
          <w:szCs w:val="28"/>
        </w:rPr>
        <w:t xml:space="preserve">а</w:t>
      </w:r>
      <w:r>
        <w:rPr>
          <w:sz w:val="28"/>
          <w:szCs w:val="28"/>
        </w:rPr>
        <w:t xml:space="preserve"> через отделение МФЦ  не </w:t>
      </w:r>
      <w:r>
        <w:rPr>
          <w:sz w:val="28"/>
          <w:szCs w:val="28"/>
        </w:rPr>
        <w:t xml:space="preserve">предоставляется</w:t>
      </w:r>
      <w:r>
        <w:rPr>
          <w:sz w:val="28"/>
          <w:szCs w:val="28"/>
        </w:rPr>
        <w:t xml:space="preserve">. </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2.3.</w:t>
      </w:r>
      <w:r>
        <w:rPr>
          <w:b/>
          <w:sz w:val="28"/>
          <w:szCs w:val="28"/>
        </w:rPr>
        <w:tab/>
        <w:t xml:space="preserve">Результат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2.3.1.</w:t>
      </w:r>
      <w:r>
        <w:rPr>
          <w:sz w:val="28"/>
          <w:szCs w:val="28"/>
        </w:rPr>
        <w:tab/>
        <w:t xml:space="preserve">Заявителю, претендующему на получение данной муниципальной услуги, необходимо обратиться в музей, оставив заявку на официальном сайте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2.3.2.</w:t>
      </w:r>
      <w:r>
        <w:rPr>
          <w:sz w:val="28"/>
          <w:szCs w:val="28"/>
        </w:rPr>
        <w:tab/>
        <w:t xml:space="preserve">Результатом предоставления муниципальной услуги является запись заявителя на обзорную, тематическую или интерактивную экскурсию или мотивированный отказ в предоставлении настоящей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2.4.</w:t>
      </w:r>
      <w:r>
        <w:rPr>
          <w:b/>
          <w:sz w:val="28"/>
          <w:szCs w:val="28"/>
        </w:rPr>
        <w:tab/>
        <w:t xml:space="preserve">Срок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2.4.1.</w:t>
      </w:r>
      <w:r>
        <w:rPr>
          <w:sz w:val="28"/>
          <w:szCs w:val="28"/>
        </w:rPr>
        <w:tab/>
        <w:t xml:space="preserve">Рассмотрение </w:t>
      </w:r>
      <w:r>
        <w:rPr>
          <w:sz w:val="28"/>
          <w:szCs w:val="28"/>
        </w:rPr>
        <w:t xml:space="preserve">заявки, поданной по электронным средствам связи или в электронном виде и информация о результате рассмотрения заявки сообщается</w:t>
      </w:r>
      <w:r>
        <w:rPr>
          <w:sz w:val="28"/>
          <w:szCs w:val="28"/>
        </w:rPr>
        <w:t xml:space="preserve"> заявителю в течение 3 (трех) рабочих дней с момента регистрации заявки. С согласия заявителя, ответ может быть дан устно по телефону или (при наличии) на адрес его электронной почты.</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2.5.</w:t>
      </w:r>
      <w:r>
        <w:rPr>
          <w:b/>
          <w:sz w:val="28"/>
          <w:szCs w:val="28"/>
        </w:rPr>
        <w:tab/>
        <w:t xml:space="preserve">Правовые основания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2.5.1.</w:t>
      </w:r>
      <w:r>
        <w:rPr>
          <w:sz w:val="28"/>
          <w:szCs w:val="28"/>
        </w:rPr>
        <w:tab/>
        <w:t xml:space="preserve">Перечень нормативных правовых актов, регулирующих предоставление услуги (с учетом изменений и дополнений):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ab/>
        <w:t xml:space="preserve">Конституция Российской Федерации (принята всенародным голосованием 12.12.1993, «Российская газета», 25.12.1993), с изменениями;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w:t>
      </w:r>
      <w:r>
        <w:rPr>
          <w:sz w:val="28"/>
          <w:szCs w:val="28"/>
        </w:rPr>
        <w:tab/>
        <w:t xml:space="preserve">Федеральный закон от 27 июля 2010 года № 210-ФЗ «Об организации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предоставления государственных и муниципальных услуг» («Российская газета» от 30.07.2010,</w:t>
      </w:r>
      <w:r>
        <w:rPr>
          <w:sz w:val="28"/>
          <w:szCs w:val="28"/>
        </w:rPr>
        <w:tab/>
        <w:t xml:space="preserve">№</w:t>
      </w:r>
      <w:r>
        <w:rPr>
          <w:sz w:val="28"/>
          <w:szCs w:val="28"/>
        </w:rPr>
        <w:tab/>
        <w:t xml:space="preserve">168, «Собрание законодательства Российской Федерации» от 02.08.2010 г. № 31 ст. 4179), с учетом изменений;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w:t>
      </w:r>
      <w:r>
        <w:rPr>
          <w:sz w:val="28"/>
          <w:szCs w:val="28"/>
        </w:rPr>
        <w:tab/>
        <w:t xml:space="preserve">Федеральный закон от 02 </w:t>
      </w:r>
      <w:r>
        <w:rPr>
          <w:sz w:val="28"/>
          <w:szCs w:val="28"/>
        </w:rPr>
        <w:t xml:space="preserve">мая 2006 года № 59-ФЗ «О порядке рассмотрения обращений граждан Российской Федерации» («Российская газета», № 95, 05.05.2006 , «Собрание законодательства Российской Федерации», 08.05.2006 г., № 19, ст. 2060 г., «Парламентская газета», № 70-71, 11.05.2006);</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w:t>
      </w:r>
      <w:r>
        <w:rPr>
          <w:sz w:val="28"/>
          <w:szCs w:val="28"/>
        </w:rPr>
        <w:tab/>
        <w:t xml:space="preserve">Федеральным законом от 27 июля 2006 года № 149-ФЗ «Об </w:t>
      </w:r>
      <w:r>
        <w:rPr>
          <w:sz w:val="28"/>
          <w:szCs w:val="28"/>
        </w:rPr>
        <w:t xml:space="preserve">информации, информационных технологиях и о защите информации» («Собрание законодательства Российской Федерации», 2006, № 31,ч.1);</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w:t>
      </w:r>
      <w:r>
        <w:rPr>
          <w:sz w:val="28"/>
          <w:szCs w:val="28"/>
        </w:rPr>
        <w:tab/>
        <w:t xml:space="preserve">Основами законодательства Российской Федерации о культуре от 09 октября 1992 года № 3612-1 («Российская газета» № 248, 17.11.1992 г., «Ведомости СНД и ВС РФ», 19.11.1992, № 46, статья 2615);</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6)</w:t>
      </w:r>
      <w:r>
        <w:rPr>
          <w:sz w:val="28"/>
          <w:szCs w:val="28"/>
        </w:rPr>
        <w:tab/>
        <w:t xml:space="preserve">Указом Президента Российской Федерации от 24 декабря 2014 года № 808 «Об утверждении основ государственной культурной политики» («Собрание законодательства РФ», 29.12.2014, № 52 (часть 1), ст.7753);</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7)</w:t>
      </w:r>
      <w:r>
        <w:rPr>
          <w:sz w:val="28"/>
          <w:szCs w:val="28"/>
        </w:rPr>
        <w:tab/>
        <w:t xml:space="preserve">Федеральным законом от 26.05.1996 № 54-ФЗ «О Музейном фонде Российской Федерации и музеях в Российской Федерации» («Собрание законодательства Российской Федерации», 27 мая 1996, № 22, статья 2591);</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8)</w:t>
      </w:r>
      <w:r>
        <w:rPr>
          <w:sz w:val="28"/>
          <w:szCs w:val="28"/>
        </w:rPr>
        <w:tab/>
        <w:t xml:space="preserve">Постановлением Правительства Российской Фед</w:t>
      </w:r>
      <w:r>
        <w:rPr>
          <w:sz w:val="28"/>
          <w:szCs w:val="28"/>
        </w:rPr>
        <w:t xml:space="preserve">ерации от 12 ноября 1999 года № 179 «Об утверждении Положений о Музейном фонде Российской Федерации, о Государственном каталоге Музейного фонда Российской Федерации» («Собрание законодательства Российской Федерации», 23 февраля 1998 года, № 8, статья 949);</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9)</w:t>
      </w:r>
      <w:r>
        <w:rPr>
          <w:sz w:val="28"/>
          <w:szCs w:val="28"/>
        </w:rPr>
        <w:tab/>
        <w:t xml:space="preserve">Указом Президента Российской Федерации от 24 декабря 2014 года № 808 «Об утверждении основ государственной культурной политики» («Собрание законодательства РФ», 29.12.2014, № 52 (часть 1), ст.7753);</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10)</w:t>
      </w:r>
      <w:r>
        <w:rPr>
          <w:sz w:val="28"/>
          <w:szCs w:val="28"/>
        </w:rPr>
        <w:tab/>
        <w:t xml:space="preserve">Постановление Правительства Российской Федерации от 16 мая 2011</w:t>
      </w:r>
      <w:r>
        <w:rPr>
          <w:sz w:val="28"/>
          <w:szCs w:val="28"/>
        </w:rPr>
        <w:t xml:space="preserve">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2011 г. N 22 ст. 3169);</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11)</w:t>
      </w:r>
      <w:r>
        <w:rPr>
          <w:sz w:val="28"/>
          <w:szCs w:val="28"/>
        </w:rPr>
        <w:tab/>
        <w:t xml:space="preserve">Распоряжением Правительства Российской Федерации от 25 апреля 2011 года № 729-р «Об утверждении перечня услуг, оказываемых государственными и муниципальными учреждениями и другими организациями, в к</w:t>
      </w:r>
      <w:r>
        <w:rPr>
          <w:sz w:val="28"/>
          <w:szCs w:val="28"/>
        </w:rPr>
        <w:t xml:space="preserve">оторых размещается государственное задание (заказ) или муниципальное задание (заказ), подлежащих включению в реестры государственных и муниципальных услуг и предоставляемых в электронной форме» («Собрание законодательства Российской Федерации», 2011, №18);</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12)</w:t>
      </w:r>
      <w:r>
        <w:rPr>
          <w:sz w:val="28"/>
          <w:szCs w:val="28"/>
        </w:rPr>
        <w:tab/>
        <w:t xml:space="preserve">Приказ Министерства Культуры Российской Федерации от 17 декабря 2015 года № 3119 «Об ут</w:t>
      </w:r>
      <w:r>
        <w:rPr>
          <w:sz w:val="28"/>
          <w:szCs w:val="28"/>
        </w:rPr>
        <w:t xml:space="preserve">верждении Порядка бесплатного посещения музеев лицами, не достигшими восемнадцати лет, а также обучающимися по основным профессиональным образовательным программам» (Собрание законодательства Российской Федерации, 1999, N 47, ст. 5702; 2005, N 7, ст. 560);</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13)</w:t>
      </w:r>
      <w:r>
        <w:rPr>
          <w:sz w:val="28"/>
          <w:szCs w:val="28"/>
        </w:rPr>
        <w:tab/>
        <w:t xml:space="preserve">Приказ Министерства Культуры Российской Федерации от 16 </w:t>
      </w:r>
      <w:r>
        <w:rPr>
          <w:sz w:val="28"/>
          <w:szCs w:val="28"/>
        </w:rPr>
        <w:t xml:space="preserve">ноября 2015 года № 2800 «Об утверждении Порядка обеспечения условий доступности для инвалидов культурных ценностей и благ» («Бюллетень нормативных актов федеральных органов исполнительной власти» от 01.02.2016 № 5);</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14)</w:t>
      </w:r>
      <w:r>
        <w:rPr>
          <w:sz w:val="28"/>
          <w:szCs w:val="28"/>
        </w:rPr>
        <w:tab/>
        <w:t xml:space="preserve">Федеральным законом от 01 декабря 2014 г</w:t>
      </w:r>
      <w:r>
        <w:rPr>
          <w:sz w:val="28"/>
          <w:szCs w:val="28"/>
        </w:rPr>
        <w:t xml:space="preserve">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(«Собрание законодательства РФ», 08.12.2014, № 49 (часть VI), ст. 6928); </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 xml:space="preserve">5</w:t>
      </w:r>
      <w:r>
        <w:rPr>
          <w:sz w:val="28"/>
          <w:szCs w:val="28"/>
        </w:rPr>
        <w:t xml:space="preserve">)</w:t>
      </w:r>
      <w:r>
        <w:rPr>
          <w:sz w:val="28"/>
          <w:szCs w:val="28"/>
        </w:rPr>
        <w:tab/>
        <w:t xml:space="preserve">Постановление правительства Белгородской области от 21 сентября 2015 года № 346-пп «Об утверждении плана мероприятий («дорожной карты») по повышению значений показателей доступности для инвалидов объект</w:t>
      </w:r>
      <w:r>
        <w:rPr>
          <w:sz w:val="28"/>
          <w:szCs w:val="28"/>
        </w:rPr>
        <w:t xml:space="preserve">ов и услуг в сферах социальной защиты, труда, занятости, здравоохранения, образования, культуры, транспортного обслуживания, связи и информации, физической культуры и спорта, торговли, туризма, жилищно-коммунального хозяйства и градостроительной политики»;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 xml:space="preserve">6</w:t>
      </w:r>
      <w:r>
        <w:rPr>
          <w:sz w:val="28"/>
          <w:szCs w:val="28"/>
        </w:rPr>
        <w:t xml:space="preserve">)</w:t>
      </w:r>
      <w:r>
        <w:rPr>
          <w:sz w:val="28"/>
          <w:szCs w:val="28"/>
        </w:rPr>
        <w:tab/>
        <w:t xml:space="preserve">Постановление Правительства Белгородской области от 7</w:t>
      </w:r>
      <w:r>
        <w:rPr>
          <w:sz w:val="28"/>
          <w:szCs w:val="28"/>
        </w:rPr>
        <w:t xml:space="preserve"> февраля 2011 года № 41-пп «О региональных информационных системах «Реестр государственных и муниципальных услуг Белгородской области» и «Портал государственных и муниципальных услуг Белгородской области» («Белгородские известия» от 30.03.2011 № 52 (2890);</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17</w:t>
      </w:r>
      <w:r>
        <w:rPr>
          <w:sz w:val="28"/>
          <w:szCs w:val="28"/>
        </w:rPr>
        <w:t xml:space="preserve">)</w:t>
      </w:r>
      <w:r>
        <w:rPr>
          <w:sz w:val="28"/>
          <w:szCs w:val="28"/>
        </w:rPr>
        <w:tab/>
        <w:t xml:space="preserve">Уставом МБУК «</w:t>
      </w:r>
      <w:r>
        <w:rPr>
          <w:sz w:val="28"/>
          <w:szCs w:val="28"/>
        </w:rPr>
        <w:t xml:space="preserve">Вейделевский</w:t>
      </w:r>
      <w:r>
        <w:rPr>
          <w:sz w:val="28"/>
          <w:szCs w:val="28"/>
        </w:rPr>
        <w:t xml:space="preserve"> краеведческий музей»;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18</w:t>
      </w:r>
      <w:r>
        <w:rPr>
          <w:sz w:val="28"/>
          <w:szCs w:val="28"/>
        </w:rPr>
        <w:t xml:space="preserve">)</w:t>
      </w:r>
      <w:r>
        <w:rPr>
          <w:sz w:val="28"/>
          <w:szCs w:val="28"/>
        </w:rPr>
        <w:tab/>
        <w:t xml:space="preserve">иными нормативными актами Российской Федерации, Белгородской области, </w:t>
      </w:r>
      <w:r>
        <w:rPr>
          <w:sz w:val="28"/>
          <w:szCs w:val="28"/>
        </w:rPr>
        <w:t xml:space="preserve">Вейделевского района, </w:t>
      </w:r>
      <w:r>
        <w:rPr>
          <w:sz w:val="28"/>
          <w:szCs w:val="28"/>
        </w:rPr>
        <w:t xml:space="preserve">учреждений культуры, регламентирующими правоотношения в сфере предоставления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2.5.2. МБУК «Вейделевский краеведческий музей» с филиалом размещает и актуализирует перечень нормативно – правовых актов, регулирующих предоставление услу</w:t>
      </w:r>
      <w:r>
        <w:rPr>
          <w:sz w:val="28"/>
          <w:szCs w:val="28"/>
        </w:rPr>
        <w:t xml:space="preserve">ги, информацию о порядке досудебного (внесудебного) обжалования решений и действий (бездействия) органа, предоставляющего услугу, а также его должностных лиц на своих официальных сайтах, указанных в Приложении № 1 к настоящему административному регламенту.</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2.6.</w:t>
      </w:r>
      <w:r>
        <w:rPr>
          <w:b/>
          <w:sz w:val="28"/>
          <w:szCs w:val="28"/>
        </w:rPr>
        <w:tab/>
        <w:t xml:space="preserve">Исчерпывающий перечень документов, необходимых для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2.6.1.</w:t>
      </w:r>
      <w:r>
        <w:rPr>
          <w:sz w:val="28"/>
          <w:szCs w:val="28"/>
        </w:rPr>
        <w:tab/>
      </w:r>
      <w:r>
        <w:rPr>
          <w:sz w:val="28"/>
          <w:szCs w:val="28"/>
        </w:rPr>
        <w:t xml:space="preserve"> </w:t>
      </w:r>
      <w:r>
        <w:rPr>
          <w:sz w:val="28"/>
          <w:szCs w:val="28"/>
        </w:rPr>
        <w:t xml:space="preserve">Предоставление муниципальной услуги осуществляется по обращению заявителя в письменной, устной или электронной форме.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Документов, необходимых в соответствии с нормативными правовыми </w:t>
      </w:r>
      <w:r>
        <w:rPr>
          <w:sz w:val="28"/>
          <w:szCs w:val="28"/>
        </w:rPr>
        <w:t xml:space="preserve">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не предусмотрено.</w:t>
      </w:r>
      <w:r>
        <w:rPr>
          <w:sz w:val="28"/>
          <w:szCs w:val="28"/>
        </w:rPr>
      </w:r>
      <w:r>
        <w:rPr>
          <w:sz w:val="28"/>
          <w:szCs w:val="28"/>
        </w:rPr>
      </w:r>
    </w:p>
    <w:p>
      <w:pPr>
        <w:pStyle w:val="1040"/>
        <w:ind w:right="320"/>
        <w:jc w:val="both"/>
        <w:spacing w:line="276" w:lineRule="auto"/>
        <w:rPr>
          <w:sz w:val="28"/>
          <w:szCs w:val="28"/>
        </w:rPr>
      </w:pPr>
      <w:r>
        <w:rPr>
          <w:sz w:val="28"/>
          <w:szCs w:val="28"/>
        </w:rPr>
        <w:tab/>
        <w:t xml:space="preserve">Документов, необходи</w:t>
      </w:r>
      <w:r>
        <w:rPr>
          <w:sz w:val="28"/>
          <w:szCs w:val="28"/>
        </w:rPr>
        <w:t xml:space="preserve">мых в соответствии с нормативными правовыми актами для предоставления муниципальной услуги, которые находятся в распоряжении муниципальных органов, участвующих в предоставлении муниципальной услуги, и которые заявитель вправе представить, не предусмотрено.</w:t>
      </w:r>
      <w:r>
        <w:rPr>
          <w:sz w:val="28"/>
          <w:szCs w:val="28"/>
        </w:rPr>
      </w:r>
      <w:r>
        <w:rPr>
          <w:sz w:val="28"/>
          <w:szCs w:val="28"/>
        </w:rPr>
      </w:r>
    </w:p>
    <w:p>
      <w:pPr>
        <w:pStyle w:val="1040"/>
        <w:ind w:right="32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2.7.</w:t>
      </w:r>
      <w:r>
        <w:rPr>
          <w:b/>
          <w:sz w:val="28"/>
          <w:szCs w:val="28"/>
        </w:rPr>
        <w:tab/>
        <w:t xml:space="preserve">Исчерпывающий перечень оснований для отказа в приеме документов, необходимых для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2.7.1.</w:t>
      </w:r>
      <w:r>
        <w:rPr>
          <w:sz w:val="28"/>
          <w:szCs w:val="28"/>
        </w:rPr>
        <w:tab/>
        <w:t xml:space="preserve">Оснований для отказа в приеме документов, необходимых для предоставления муниципальной услуги, не предусмотрено.</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2.8.</w:t>
      </w:r>
      <w:r>
        <w:rPr>
          <w:b/>
          <w:sz w:val="28"/>
          <w:szCs w:val="28"/>
        </w:rPr>
        <w:tab/>
        <w:t xml:space="preserve">Исчерпывающий перечень оснований для приостановления предоставления услуги или отказа в предоставлении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2.8.1.</w:t>
      </w:r>
      <w:r>
        <w:rPr>
          <w:sz w:val="28"/>
          <w:szCs w:val="28"/>
        </w:rPr>
        <w:tab/>
      </w:r>
      <w:r>
        <w:rPr>
          <w:sz w:val="28"/>
          <w:szCs w:val="28"/>
        </w:rPr>
        <w:t xml:space="preserve"> </w:t>
      </w:r>
      <w:r>
        <w:rPr>
          <w:sz w:val="28"/>
          <w:szCs w:val="28"/>
        </w:rPr>
        <w:t xml:space="preserve">Оснований для приостановления предоставления муниципальной услуги не предусмотрено.</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2.8.2.</w:t>
      </w:r>
      <w:r>
        <w:rPr>
          <w:sz w:val="28"/>
          <w:szCs w:val="28"/>
        </w:rPr>
        <w:tab/>
      </w:r>
      <w:r>
        <w:rPr>
          <w:sz w:val="28"/>
          <w:szCs w:val="28"/>
        </w:rPr>
        <w:t xml:space="preserve"> </w:t>
      </w:r>
      <w:r>
        <w:rPr>
          <w:sz w:val="28"/>
          <w:szCs w:val="28"/>
        </w:rPr>
        <w:t xml:space="preserve">Основаниями для отказа в предоставлении муниципальной услуги являются: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ab/>
        <w:t xml:space="preserve">из содержания обращения невозможно установить, какая именно информация запрашивается;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w:t>
      </w:r>
      <w:r>
        <w:rPr>
          <w:sz w:val="28"/>
          <w:szCs w:val="28"/>
        </w:rPr>
        <w:tab/>
        <w:t xml:space="preserve">если текст электронного обращения не поддается прочтению;</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w:t>
      </w:r>
      <w:r>
        <w:rPr>
          <w:sz w:val="28"/>
          <w:szCs w:val="28"/>
        </w:rPr>
        <w:tab/>
        <w:t xml:space="preserve">в электронном обращении не указаны фамилия заявителя (наименование организации), направившего обращение, и адрес, по которому должен быть направлен ответ;</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w:t>
      </w:r>
      <w:r>
        <w:rPr>
          <w:sz w:val="28"/>
          <w:szCs w:val="28"/>
        </w:rPr>
        <w:tab/>
        <w:t xml:space="preserve">обращение содержит нецензурные или оскорбительные выражения;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w:t>
      </w:r>
      <w:r>
        <w:rPr>
          <w:sz w:val="28"/>
          <w:szCs w:val="28"/>
        </w:rPr>
        <w:tab/>
        <w:t xml:space="preserve">запрашиваемый заявителем вид информирования не предусмотрен настоящим административным регламентом;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6)</w:t>
      </w:r>
      <w:r>
        <w:rPr>
          <w:sz w:val="28"/>
          <w:szCs w:val="28"/>
        </w:rPr>
        <w:tab/>
        <w:t xml:space="preserve">запрашиваемая информация не связана с деятельностью учреждения по предоставлению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7)</w:t>
      </w:r>
      <w:r>
        <w:rPr>
          <w:sz w:val="28"/>
          <w:szCs w:val="28"/>
        </w:rPr>
        <w:tab/>
        <w:t xml:space="preserve">если у учреждения музея нет свободного места в Графике экскурсий в желаемый заявителем день и час экскурсионного посещения музея;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8)</w:t>
      </w:r>
      <w:r>
        <w:rPr>
          <w:sz w:val="28"/>
          <w:szCs w:val="28"/>
        </w:rPr>
        <w:tab/>
        <w:t xml:space="preserve">если вследствие непреодолимой силы провести экскурсию (на которую подана заявка) в заранее забронированный день и час не </w:t>
      </w:r>
      <w:r>
        <w:rPr>
          <w:sz w:val="28"/>
          <w:szCs w:val="28"/>
        </w:rPr>
        <w:t xml:space="preserve">представляется возможным.</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2.9.</w:t>
      </w:r>
      <w:r>
        <w:rPr>
          <w:b/>
          <w:sz w:val="28"/>
          <w:szCs w:val="28"/>
        </w:rPr>
        <w:tab/>
        <w:t xml:space="preserve">Размер платы, взимаемой с заявителя при предоставлении услуги, и способы ее взимания</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2.9.1.</w:t>
      </w:r>
      <w:r>
        <w:rPr>
          <w:sz w:val="28"/>
          <w:szCs w:val="28"/>
        </w:rPr>
        <w:tab/>
      </w:r>
      <w:r>
        <w:rPr>
          <w:sz w:val="28"/>
          <w:szCs w:val="28"/>
        </w:rPr>
        <w:t xml:space="preserve"> </w:t>
      </w:r>
      <w:r>
        <w:rPr>
          <w:sz w:val="28"/>
          <w:szCs w:val="28"/>
        </w:rPr>
        <w:t xml:space="preserve">Муниципальная услуга предоставляется на бесплатной основе.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Услуг, которые являются необходимыми и обязательными для предоставления муниципальной услуги, нет.</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2.10. Максимальный срок ожидания в очереди при подаче запроса о предоставлении услуги и при получении результата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2.10.1. Срок ожидания в очереди при подаче запроса о предоставлении услуги, и при получении результата при предоставлении услуги не должен превышать 15 минут.</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2.10.2. Максимальный срок ожидания в очере</w:t>
      </w:r>
      <w:r>
        <w:rPr>
          <w:sz w:val="28"/>
          <w:szCs w:val="28"/>
        </w:rPr>
        <w:t xml:space="preserve">ди при подаче запроса о предоставлении услуги и получения результата услуги не установлен, поскольку подача заявления о предоставлении услуги и предоставление результата услуги осуществляются исключительно в электронном виде с использованием сети Интернет.</w:t>
      </w:r>
      <w:r>
        <w:rPr>
          <w:sz w:val="28"/>
          <w:szCs w:val="28"/>
        </w:rPr>
      </w:r>
      <w:r>
        <w:rPr>
          <w:sz w:val="28"/>
          <w:szCs w:val="28"/>
        </w:rPr>
      </w:r>
    </w:p>
    <w:p>
      <w:pPr>
        <w:pStyle w:val="1040"/>
        <w:ind w:right="32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2.11.</w:t>
      </w:r>
      <w:r>
        <w:rPr>
          <w:b/>
          <w:sz w:val="28"/>
          <w:szCs w:val="28"/>
        </w:rPr>
        <w:tab/>
        <w:t xml:space="preserve">Срок регистрации запроса заявителя о предоставлении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shd w:val="clear" w:color="auto" w:fill="auto"/>
        <w:rPr>
          <w:sz w:val="28"/>
          <w:szCs w:val="28"/>
        </w:rPr>
      </w:pPr>
      <w:r>
        <w:rPr>
          <w:sz w:val="28"/>
          <w:szCs w:val="28"/>
        </w:rPr>
        <w:t xml:space="preserve">2.11.1. Регистрации подлежат обращения заявителей, оставленные на официальном сайте музея на странице «Запись на экскурсию» и заявки направленные по электронной почте.</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2.11.2. Обращения регистрируется в день поступления в МБУК «Вейделевский краеведческий музей».</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2.11.3. Обращение, поступившее в нерабочее время, регистрируется в первый рабочий день, следующий за днем его получения.</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r>
      <w:r>
        <w:rPr>
          <w:sz w:val="28"/>
          <w:szCs w:val="28"/>
        </w:rPr>
      </w:r>
      <w:r>
        <w:rPr>
          <w:sz w:val="28"/>
          <w:szCs w:val="28"/>
        </w:rPr>
      </w:r>
    </w:p>
    <w:p>
      <w:pPr>
        <w:pStyle w:val="1040"/>
        <w:ind w:right="320" w:firstLine="760"/>
        <w:jc w:val="both"/>
        <w:spacing w:line="276" w:lineRule="auto"/>
        <w:rPr>
          <w:b/>
          <w:sz w:val="28"/>
          <w:szCs w:val="28"/>
        </w:rPr>
      </w:pPr>
      <w:r>
        <w:rPr>
          <w:b/>
          <w:sz w:val="28"/>
          <w:szCs w:val="28"/>
        </w:rPr>
        <w:t xml:space="preserve">2.12. Требования к помещениям, в которых предоставляется услуга</w:t>
      </w:r>
      <w:r>
        <w:rPr>
          <w:b/>
          <w:sz w:val="28"/>
          <w:szCs w:val="28"/>
        </w:rPr>
      </w:r>
      <w:r>
        <w:rPr>
          <w:b/>
          <w:sz w:val="28"/>
          <w:szCs w:val="28"/>
        </w:rPr>
      </w:r>
    </w:p>
    <w:p>
      <w:pPr>
        <w:pStyle w:val="1040"/>
        <w:ind w:right="320" w:firstLine="760"/>
        <w:jc w:val="both"/>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2.12.1. Помещение для предоставления муниципальной услуги должно быть обеспечено необходимым оборудованием: компьютерами, средствами связи и доступом к сети Интернет, позволяющей организовать </w:t>
      </w:r>
      <w:r>
        <w:rPr>
          <w:sz w:val="28"/>
          <w:szCs w:val="28"/>
        </w:rPr>
        <w:t xml:space="preserve">предоставление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2.12.2. 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2.12.3. Возможность беспрепятственного входа в помещения МБУК «Вейделевский краеведческий музей» и филиала и выхода из него.</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2.12.4. Возможность самостоятельного передвижения по территории помещений МБУК «Вейделевский краеведческий музей» и филиала в целях доступа к месту предоставления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2.12.5. Возможность посадки в транспортное средство и высадки из него перед входом в здания, в которых расположены МБУК «Вейделевский краеведческий музей» и филиал.</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2.12.6. Сопровождение инвалидов, имеющих стойкие нарушения функции зрения и самостоятельного передвижения по помещениям МБУК «Вейделевский краеведческий музей» и филиала. </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2.12.7. Содействие инвалиду при входе в здания, в которых расположены МБУК «Вейделевский краеведческий музей» и филиал, и выходе из него, информирование инвалида о доступных маршрутах общественного транспорта.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2.12.8. Надлежащее размещение носителей информации, необходимой для обеспечения беспрепятственного доступа инвалидов к услуге, с учетом ограничений их</w:t>
      </w:r>
      <w:r>
        <w:rPr>
          <w:sz w:val="28"/>
          <w:szCs w:val="28"/>
        </w:rPr>
        <w:t xml:space="preserve">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2.12.9. </w:t>
      </w:r>
      <w:r>
        <w:rPr>
          <w:sz w:val="28"/>
          <w:szCs w:val="28"/>
        </w:rPr>
        <w:t xml:space="preserve">Обеспечение допуска в здания, в которых расположены МБУК «Вейделевский</w:t>
      </w:r>
      <w:r>
        <w:rPr>
          <w:sz w:val="28"/>
          <w:szCs w:val="28"/>
        </w:rPr>
        <w:t xml:space="preserve"> краеведческий музей» и филиал,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2.12.10. Оказание иных видов посторонней помощи.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2.12.11. Требования к обеспечению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2.12.12.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w:t>
      </w:r>
      <w:r>
        <w:rPr>
          <w:sz w:val="28"/>
          <w:szCs w:val="28"/>
        </w:rPr>
        <w:t xml:space="preserve">совершении ими других необходимых для получения услуги действий.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2.12.13. Предоставление инвалидам по слуху, при необходимости, услуги с использованием русского жестового языка, включая обеспечение допуска на объект </w:t>
      </w:r>
      <w:r>
        <w:rPr>
          <w:sz w:val="28"/>
          <w:szCs w:val="28"/>
        </w:rPr>
        <w:t xml:space="preserve">сурдопереводчика</w:t>
      </w:r>
      <w:r>
        <w:rPr>
          <w:sz w:val="28"/>
          <w:szCs w:val="28"/>
        </w:rPr>
        <w:t xml:space="preserve">, </w:t>
      </w:r>
      <w:r>
        <w:rPr>
          <w:sz w:val="28"/>
          <w:szCs w:val="28"/>
        </w:rPr>
        <w:t xml:space="preserve">тифлосурдопереводчика</w:t>
      </w:r>
      <w:r>
        <w:rPr>
          <w:sz w:val="28"/>
          <w:szCs w:val="28"/>
        </w:rPr>
        <w:t xml:space="preserve">.</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2.12.14. Оказание работниками МБУК «Вейделевский краеведческий музей» и филиала иной необходимой инвалидам помощи в преодолении барьеров, мешающих получению ими услуг наравне с другими лицами.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2.12.15.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2.12.16. В целях обеспечения конфиденциальности сведений о заявителе, </w:t>
      </w:r>
      <w:r>
        <w:rPr>
          <w:sz w:val="28"/>
          <w:szCs w:val="28"/>
        </w:rPr>
        <w:t xml:space="preserve">ответственный за предоставление муниципальной услуги специалист МБУК «Вейделевский краеведческий музей» и (или) филиала одновременно ведет прием только одного посетителя. Одновременное консультирование и (или) прием двух и более посетителей не допускается.</w:t>
      </w:r>
      <w:r>
        <w:rPr>
          <w:sz w:val="28"/>
          <w:szCs w:val="28"/>
        </w:rPr>
      </w:r>
      <w:r>
        <w:rPr>
          <w:sz w:val="28"/>
          <w:szCs w:val="28"/>
        </w:rPr>
      </w:r>
    </w:p>
    <w:p>
      <w:pPr>
        <w:pStyle w:val="1040"/>
        <w:ind w:right="32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2.13. Показатели доступности и качества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2.13.1. Показателем доступности муниципальной услуги является общая информированность заявителей (п</w:t>
      </w:r>
      <w:r>
        <w:rPr>
          <w:sz w:val="28"/>
          <w:szCs w:val="28"/>
        </w:rPr>
        <w:t xml:space="preserve">олучателей) о порядке предоставления услуги. Показатель характеризуется, исходя из наличия у учреждений необходимых объемов информации на информационных стендах и (или) возможности получения информации о предоставлении муниципальной услуги в сети Интернет.</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2.13.2. Показателями качества муниципальной услуги являются: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соблюдение сроков предоставления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полнота предоставления услуги в соответствии с установленными требованиями ее предоставления, в том числе в соответствии с настоящим административным регламентом;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удовлетворенность заявителей доступностью и качеством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результативность (эффективность) предоставления услуги, оцениваемая различными методами;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отсутствие поданных в установленном порядке жалоб со стороны заявителей (получателей) на решения, действия (бездействие), принятые и осуществляемые при предоставлении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2.14. Иные требования к предоставлению услуги, в том числе учитывающие особенности предоставления услуги в </w:t>
      </w:r>
      <w:r>
        <w:rPr>
          <w:b/>
          <w:sz w:val="28"/>
          <w:szCs w:val="28"/>
        </w:rPr>
        <w:t xml:space="preserve">многофункциональных центрах предоставления государственных и муниципальных услуг и особенности предоставления услуги в электронной форме</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2.14.1. Перечень услуг, которые являются необходимыми и обязательными для предоставления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2.14.1.1. Муниципальная услуга «Запись на обзорные, тематические и интерактивные экскурсии» предоставляется на безвозмездной основе.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2.14.1.2. </w:t>
      </w:r>
      <w:r>
        <w:rPr>
          <w:sz w:val="28"/>
          <w:szCs w:val="28"/>
        </w:rPr>
        <w:t xml:space="preserve">М</w:t>
      </w:r>
      <w:r>
        <w:rPr>
          <w:sz w:val="28"/>
          <w:szCs w:val="28"/>
        </w:rPr>
        <w:t xml:space="preserve">униципальн</w:t>
      </w:r>
      <w:r>
        <w:rPr>
          <w:sz w:val="28"/>
          <w:szCs w:val="28"/>
        </w:rPr>
        <w:t xml:space="preserve">ая</w:t>
      </w:r>
      <w:r>
        <w:rPr>
          <w:sz w:val="28"/>
          <w:szCs w:val="28"/>
        </w:rPr>
        <w:t xml:space="preserve"> услуг</w:t>
      </w:r>
      <w:r>
        <w:rPr>
          <w:sz w:val="28"/>
          <w:szCs w:val="28"/>
        </w:rPr>
        <w:t xml:space="preserve">а</w:t>
      </w:r>
      <w:r>
        <w:rPr>
          <w:sz w:val="28"/>
          <w:szCs w:val="28"/>
        </w:rPr>
        <w:t xml:space="preserve"> через отделение МФЦ  не предоставляется. </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2.14.1.3. Для предоставления услуги информационные системы не используются.</w:t>
      </w:r>
      <w:r>
        <w:rPr>
          <w:sz w:val="28"/>
          <w:szCs w:val="28"/>
        </w:rPr>
      </w:r>
      <w:r>
        <w:rPr>
          <w:sz w:val="28"/>
          <w:szCs w:val="28"/>
        </w:rPr>
      </w:r>
    </w:p>
    <w:p>
      <w:pPr>
        <w:pStyle w:val="1040"/>
        <w:ind w:right="320"/>
        <w:spacing w:line="276" w:lineRule="auto"/>
        <w:rPr>
          <w:color w:val="ff0000"/>
          <w:sz w:val="28"/>
          <w:szCs w:val="28"/>
        </w:rPr>
      </w:pPr>
      <w:r>
        <w:rPr>
          <w:color w:val="ff0000"/>
          <w:sz w:val="28"/>
          <w:szCs w:val="28"/>
        </w:rPr>
      </w:r>
      <w:r>
        <w:rPr>
          <w:color w:val="ff0000"/>
          <w:sz w:val="28"/>
          <w:szCs w:val="28"/>
        </w:rPr>
      </w:r>
      <w:r>
        <w:rPr>
          <w:color w:val="ff0000"/>
          <w:sz w:val="28"/>
          <w:szCs w:val="28"/>
        </w:rPr>
      </w:r>
    </w:p>
    <w:p>
      <w:pPr>
        <w:pStyle w:val="1040"/>
        <w:ind w:right="320" w:firstLine="760"/>
        <w:jc w:val="center"/>
        <w:spacing w:line="276" w:lineRule="auto"/>
        <w:rPr>
          <w:b/>
          <w:sz w:val="28"/>
          <w:szCs w:val="28"/>
        </w:rPr>
      </w:pPr>
      <w:r>
        <w:rPr>
          <w:b/>
          <w:sz w:val="28"/>
          <w:szCs w:val="28"/>
        </w:rPr>
        <w:t xml:space="preserve">3. Состав, последовательность и сроки выполнения административных процедур</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b/>
          <w:sz w:val="28"/>
          <w:szCs w:val="28"/>
        </w:rPr>
      </w:pPr>
      <w:r>
        <w:rPr>
          <w:b/>
          <w:sz w:val="28"/>
          <w:szCs w:val="28"/>
        </w:rPr>
        <w:t xml:space="preserve">3.1.</w:t>
      </w:r>
      <w:r>
        <w:rPr>
          <w:b/>
          <w:sz w:val="28"/>
          <w:szCs w:val="28"/>
        </w:rPr>
        <w:tab/>
        <w:t xml:space="preserve">Перечень вариантов предоставления услуги:</w:t>
      </w:r>
      <w:r>
        <w:rPr>
          <w:b/>
          <w:sz w:val="28"/>
          <w:szCs w:val="28"/>
        </w:rPr>
      </w:r>
      <w:r>
        <w:rPr>
          <w:b/>
          <w:sz w:val="28"/>
          <w:szCs w:val="28"/>
        </w:rPr>
      </w:r>
    </w:p>
    <w:p>
      <w:pPr>
        <w:pStyle w:val="1040"/>
        <w:ind w:right="320" w:firstLine="760"/>
        <w:jc w:val="both"/>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3.1.1.</w:t>
      </w:r>
      <w:r>
        <w:rPr>
          <w:sz w:val="28"/>
          <w:szCs w:val="28"/>
        </w:rPr>
        <w:tab/>
        <w:t xml:space="preserve">Муниципальная услуга предоставляется: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Непосредственно в помещениях музеев, оказывающих услугу: на информационных стендах и в форме личного консультирования специалистами музеев, ответственными за предоставление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При обращении по телефону - в виде устного ответа на конкретные вопросы, содержащие запрашиваемую информацию;</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При письменном обращении (запросе) в форме информационного письма на бумажном носителе, переданного почтой или непосредственно заявителю на руки;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При обращении по электронной почте - в форме ответов на поставленные вопросы (компьютерный набор) на адрес электронной почты заявителя;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в рекламной продукции на бумажных носителях;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в электронных средствах массовой информации;</w:t>
      </w:r>
      <w:r>
        <w:rPr>
          <w:sz w:val="28"/>
          <w:szCs w:val="28"/>
        </w:rPr>
      </w:r>
      <w:r>
        <w:rPr>
          <w:sz w:val="28"/>
          <w:szCs w:val="28"/>
        </w:rPr>
      </w:r>
    </w:p>
    <w:p>
      <w:pPr>
        <w:pStyle w:val="1040"/>
        <w:ind w:right="320" w:firstLine="760"/>
        <w:jc w:val="both"/>
        <w:spacing w:line="276" w:lineRule="auto"/>
        <w:rPr>
          <w:b/>
          <w:sz w:val="28"/>
          <w:szCs w:val="28"/>
        </w:rPr>
      </w:pPr>
      <w:r>
        <w:rPr>
          <w:sz w:val="28"/>
          <w:szCs w:val="28"/>
        </w:rPr>
        <w:t xml:space="preserve">- на официальном Интернет-сайте МБУК «Вейделевский краеведческий музей» (</w:t>
      </w:r>
      <w:r>
        <w:rPr>
          <w:sz w:val="28"/>
          <w:szCs w:val="28"/>
        </w:rPr>
        <w:t xml:space="preserve">музейвейделевка</w:t>
      </w:r>
      <w:r>
        <w:rPr>
          <w:sz w:val="28"/>
          <w:szCs w:val="28"/>
        </w:rPr>
        <w:t xml:space="preserve">.р</w:t>
      </w:r>
      <w:r>
        <w:rPr>
          <w:sz w:val="28"/>
          <w:szCs w:val="28"/>
        </w:rPr>
        <w:t xml:space="preserve">ф</w:t>
      </w:r>
      <w:r>
        <w:rPr>
          <w:sz w:val="28"/>
          <w:szCs w:val="28"/>
        </w:rPr>
        <w:t xml:space="preserve">).</w:t>
      </w:r>
      <w:r>
        <w:rPr>
          <w:b/>
          <w:sz w:val="28"/>
          <w:szCs w:val="28"/>
        </w:rPr>
      </w:r>
      <w:r>
        <w:rPr>
          <w:b/>
          <w:sz w:val="28"/>
          <w:szCs w:val="28"/>
        </w:rPr>
      </w:r>
    </w:p>
    <w:p>
      <w:pPr>
        <w:pStyle w:val="1040"/>
        <w:ind w:right="320" w:firstLine="720"/>
        <w:jc w:val="both"/>
        <w:spacing w:line="276" w:lineRule="auto"/>
        <w:rPr>
          <w:b/>
          <w:sz w:val="28"/>
          <w:szCs w:val="28"/>
        </w:rPr>
      </w:pPr>
      <w:r>
        <w:rPr>
          <w:b/>
          <w:sz w:val="28"/>
          <w:szCs w:val="28"/>
        </w:rPr>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3.2.</w:t>
      </w:r>
      <w:r>
        <w:rPr>
          <w:b/>
          <w:sz w:val="28"/>
          <w:szCs w:val="28"/>
        </w:rPr>
        <w:tab/>
        <w:t xml:space="preserve">Профилирование заявителя</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3.2.1. Формирование индивидуального пакета документов и заявления </w:t>
      </w:r>
      <w:r>
        <w:rPr>
          <w:sz w:val="28"/>
          <w:szCs w:val="28"/>
        </w:rPr>
        <w:t xml:space="preserve">для оказания (получения) муниципальной услуги не требуется.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3.3.</w:t>
      </w:r>
      <w:r>
        <w:rPr>
          <w:b/>
          <w:sz w:val="28"/>
          <w:szCs w:val="28"/>
        </w:rPr>
        <w:tab/>
        <w:t xml:space="preserve">Вариант 1. Муниципальная услуга «Запись на обзорные, тематические и интерактивные экскурсии»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3.3.1.</w:t>
      </w:r>
      <w:r>
        <w:rPr>
          <w:b/>
          <w:sz w:val="28"/>
          <w:szCs w:val="28"/>
        </w:rPr>
        <w:tab/>
        <w:t xml:space="preserve">Административные процедуры.</w:t>
      </w:r>
      <w:r>
        <w:rPr>
          <w:b/>
          <w:sz w:val="28"/>
          <w:szCs w:val="28"/>
        </w:rPr>
      </w:r>
      <w:r>
        <w:rPr>
          <w:b/>
          <w:sz w:val="28"/>
          <w:szCs w:val="28"/>
        </w:rPr>
      </w:r>
    </w:p>
    <w:p>
      <w:pPr>
        <w:pStyle w:val="1040"/>
        <w:ind w:right="320" w:firstLine="760"/>
        <w:jc w:val="center"/>
        <w:spacing w:line="276" w:lineRule="auto"/>
        <w:rPr>
          <w:b/>
          <w:color w:val="ff0000"/>
          <w:sz w:val="28"/>
          <w:szCs w:val="28"/>
        </w:rPr>
      </w:pPr>
      <w:r>
        <w:rPr>
          <w:b/>
          <w:color w:val="ff0000"/>
          <w:sz w:val="28"/>
          <w:szCs w:val="28"/>
        </w:rPr>
      </w:r>
      <w:r>
        <w:rPr>
          <w:b/>
          <w:color w:val="ff0000"/>
          <w:sz w:val="28"/>
          <w:szCs w:val="28"/>
        </w:rPr>
      </w:r>
      <w:r>
        <w:rPr>
          <w:b/>
          <w:color w:val="ff0000"/>
          <w:sz w:val="28"/>
          <w:szCs w:val="28"/>
        </w:rPr>
      </w:r>
    </w:p>
    <w:p>
      <w:pPr>
        <w:pStyle w:val="1040"/>
        <w:ind w:right="320" w:firstLine="760"/>
        <w:jc w:val="both"/>
        <w:spacing w:line="276" w:lineRule="auto"/>
        <w:rPr>
          <w:sz w:val="28"/>
          <w:szCs w:val="28"/>
        </w:rPr>
      </w:pPr>
      <w:r>
        <w:rPr>
          <w:sz w:val="28"/>
          <w:szCs w:val="28"/>
        </w:rPr>
        <w:t xml:space="preserve">3.3.1.1. Состав административных процедур.</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3.3.1.1.1. Предоставление юридическим и физическим лицам муниципальной услуги включает в себя следующие административные процедуры: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ab/>
        <w:t xml:space="preserve">создание, своевременное размещение и обновление достоверной информации о муниципальной услуге;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w:t>
      </w:r>
      <w:r>
        <w:rPr>
          <w:sz w:val="28"/>
          <w:szCs w:val="28"/>
        </w:rPr>
        <w:tab/>
        <w:t xml:space="preserve">прием, первичная обработка и регистрация обращения о предоставлении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w:t>
      </w:r>
      <w:r>
        <w:rPr>
          <w:sz w:val="28"/>
          <w:szCs w:val="28"/>
        </w:rPr>
        <w:tab/>
        <w:t xml:space="preserve">подготовка и направление заявителю ответа о предоставлении муниципальной услуги или мотивированного отказа об ее предоставлении.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3.3.1.</w:t>
      </w:r>
      <w:r>
        <w:rPr>
          <w:sz w:val="28"/>
          <w:szCs w:val="28"/>
        </w:rPr>
        <w:t xml:space="preserve">2</w:t>
      </w:r>
      <w:r>
        <w:rPr>
          <w:sz w:val="28"/>
          <w:szCs w:val="28"/>
        </w:rPr>
        <w:t xml:space="preserve">. Последовательность, сроки и порядок выполнения административных процедур.</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3.3.1.</w:t>
      </w:r>
      <w:r>
        <w:rPr>
          <w:sz w:val="28"/>
          <w:szCs w:val="28"/>
        </w:rPr>
        <w:t xml:space="preserve">2</w:t>
      </w:r>
      <w:r>
        <w:rPr>
          <w:sz w:val="28"/>
          <w:szCs w:val="28"/>
        </w:rPr>
        <w:t xml:space="preserve">.1. Создание, своевременное размещение и обновление достоверной информации о муниципальной услуге.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Основанием для начала административной процедуры является утвержденный Учредителем план работы музея на календарный год, включающий в себя план выставочной деятельности. </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3.3.1.</w:t>
      </w:r>
      <w:r>
        <w:rPr>
          <w:sz w:val="28"/>
          <w:szCs w:val="28"/>
        </w:rPr>
        <w:t xml:space="preserve">2</w:t>
      </w:r>
      <w:r>
        <w:rPr>
          <w:sz w:val="28"/>
          <w:szCs w:val="28"/>
        </w:rPr>
        <w:t xml:space="preserve">.2.</w:t>
      </w:r>
      <w:r>
        <w:rPr>
          <w:sz w:val="28"/>
          <w:szCs w:val="28"/>
        </w:rPr>
        <w:tab/>
        <w:t xml:space="preserve">Размещение информации осуществляется ежемесячно на официальных сайтах музея с филиалом.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3.3.1.</w:t>
      </w:r>
      <w:r>
        <w:rPr>
          <w:sz w:val="28"/>
          <w:szCs w:val="28"/>
        </w:rPr>
        <w:t xml:space="preserve">2</w:t>
      </w:r>
      <w:r>
        <w:rPr>
          <w:sz w:val="28"/>
          <w:szCs w:val="28"/>
        </w:rPr>
        <w:t xml:space="preserve">.3.</w:t>
      </w:r>
      <w:r>
        <w:rPr>
          <w:sz w:val="28"/>
          <w:szCs w:val="28"/>
        </w:rPr>
        <w:tab/>
        <w:t xml:space="preserve">Лицами, ответственными за создание и своевременное размещение дост</w:t>
      </w:r>
      <w:r>
        <w:rPr>
          <w:sz w:val="28"/>
          <w:szCs w:val="28"/>
        </w:rPr>
        <w:t xml:space="preserve">оверной информации, являются: в МБУК «Вейделевский краеведческий музей» - научный сотрудник музея, в филиале Музея истории села Белый Колодезь – заведующая филиалом (контактная информация указана в приложении № 1 к настоящему административному регламенту).</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Научный сотрудник МБУК «Вейделевский краеведческий  музей» и заведующая филиалом Музея истории села Белый Колодезь ежемесячно формируют, в том числе в электронном виде, афиши.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Нау</w:t>
      </w:r>
      <w:r>
        <w:rPr>
          <w:sz w:val="28"/>
          <w:szCs w:val="28"/>
        </w:rPr>
        <w:t xml:space="preserve">чный сотрудник МБУК «Вейделевский краеведческий  музей» и заведующая филиалом Музея истории села Белый Колодезь размещает информацию об отдельных выставках, не позднее, чем за 3 календарных дня до начала месяца, в котором должны состояться эти мероприятия.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3.3.1.</w:t>
      </w:r>
      <w:r>
        <w:rPr>
          <w:sz w:val="28"/>
          <w:szCs w:val="28"/>
        </w:rPr>
        <w:t xml:space="preserve">2</w:t>
      </w:r>
      <w:r>
        <w:rPr>
          <w:sz w:val="28"/>
          <w:szCs w:val="28"/>
        </w:rPr>
        <w:t xml:space="preserve">.4.</w:t>
      </w:r>
      <w:r>
        <w:rPr>
          <w:sz w:val="28"/>
          <w:szCs w:val="28"/>
        </w:rPr>
        <w:tab/>
        <w:t xml:space="preserve">Информация со дня размещения на официальных сайтах </w:t>
      </w:r>
      <w:r>
        <w:rPr>
          <w:sz w:val="28"/>
          <w:szCs w:val="28"/>
        </w:rPr>
        <w:t xml:space="preserve">музея и филиала в информационно-коммуникационной сети «Интернет» должна находиться в свободном доступе. Периоды обновления информации не должны превышать одного календарного месяца.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3.3.1.</w:t>
      </w:r>
      <w:r>
        <w:rPr>
          <w:sz w:val="28"/>
          <w:szCs w:val="28"/>
        </w:rPr>
        <w:t xml:space="preserve">2</w:t>
      </w:r>
      <w:r>
        <w:rPr>
          <w:sz w:val="28"/>
          <w:szCs w:val="28"/>
        </w:rPr>
        <w:t xml:space="preserve">.5. В случае отмены или изменения времени, даты, места проведения выставок, размещенных на официальных сайтах учреждений, вносятся поправки в течение 8 часов со дня принятия решения об изменениях.</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3.3.2.</w:t>
      </w:r>
      <w:r>
        <w:rPr>
          <w:b/>
          <w:sz w:val="28"/>
          <w:szCs w:val="28"/>
        </w:rPr>
        <w:tab/>
      </w:r>
      <w:r>
        <w:rPr>
          <w:b/>
          <w:sz w:val="28"/>
          <w:szCs w:val="28"/>
        </w:rPr>
        <w:t xml:space="preserve"> </w:t>
      </w:r>
      <w:r>
        <w:rPr>
          <w:b/>
          <w:sz w:val="28"/>
          <w:szCs w:val="28"/>
        </w:rPr>
        <w:t xml:space="preserve">Прием запроса и документов и (или) информации, необходимых для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3.3.2.1. Поступившие в </w:t>
      </w:r>
      <w:r>
        <w:rPr>
          <w:sz w:val="28"/>
          <w:szCs w:val="28"/>
        </w:rPr>
        <w:t xml:space="preserve">Учреждение</w:t>
      </w:r>
      <w:r>
        <w:rPr>
          <w:sz w:val="28"/>
          <w:szCs w:val="28"/>
        </w:rPr>
        <w:t xml:space="preserve"> заявки по средствам электронной связи передаются научным сотрудником МБУК «Вейделевский краеведческий музей» и заведующей филиалом Музея истории села Белый Колодезь для обработки и подготовки ответа.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3.3.2.2. Научный сотруд</w:t>
      </w:r>
      <w:r>
        <w:rPr>
          <w:sz w:val="28"/>
          <w:szCs w:val="28"/>
        </w:rPr>
        <w:t xml:space="preserve">ник МБУК «Вейделевский краеведческий музей» и заведующая филиалом Музея истории села Белый Колодезь, осуществляющие предоставление муниципальной услуги, рассматривают и изучают обращение на предмет соответствия условиям предоставления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3.3.2.3. В с</w:t>
      </w:r>
      <w:r>
        <w:rPr>
          <w:sz w:val="28"/>
          <w:szCs w:val="28"/>
        </w:rPr>
        <w:t xml:space="preserve">лучае невозможности предоставления информации в связи с нечетко или неправильно сформулированным обращением, заявителя информируют (по телефону, в письменном виде или с помощью средств электронной связи) об этом и предлагают уточнить и дополнить обращение.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3.3.2.4. В случае</w:t>
      </w:r>
      <w:r>
        <w:rPr>
          <w:sz w:val="28"/>
          <w:szCs w:val="28"/>
        </w:rPr>
        <w:t xml:space="preserve">,</w:t>
      </w:r>
      <w:r>
        <w:rPr>
          <w:sz w:val="28"/>
          <w:szCs w:val="28"/>
        </w:rPr>
        <w:t xml:space="preserve"> если обращение заявителя соответствует условиям и требованиям по предоставлению муниципальной услуги, научный сотрудник МБУК «Вейделевский краеведческий музей» и заведующая филиалом Музея истории села Белый Колодезь вносят запись о желан</w:t>
      </w:r>
      <w:r>
        <w:rPr>
          <w:sz w:val="28"/>
          <w:szCs w:val="28"/>
        </w:rPr>
        <w:t xml:space="preserve">ии заявителя посетить экскурсию в Журнал регистрации обращений заявителей с указанием наименования организации или фамилии, имени, отчества (последнее при его наличии) физического лица, контактного телефона, электронной почты, дополнительной информации (о </w:t>
      </w:r>
      <w:r>
        <w:rPr>
          <w:sz w:val="28"/>
          <w:szCs w:val="28"/>
        </w:rPr>
        <w:t xml:space="preserve">наличии</w:t>
      </w:r>
      <w:r>
        <w:rPr>
          <w:sz w:val="28"/>
          <w:szCs w:val="28"/>
        </w:rPr>
        <w:t xml:space="preserve"> у заявителя льгот на оплату экскурсии).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3.3.2.5. Заявки, поданные через официальный сайт музея, регистрируется на дату поступления заявки в музей в течение 3 (трех) рабочих дней.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3.3.2.6. После регистрации заявки научный сотрудник МБУК «Вейделевский краеведческий музей» и заведующая филиалом Музея истории села Белый Колодезь информируют заявителя (по телефону, в </w:t>
      </w:r>
      <w:r>
        <w:rPr>
          <w:sz w:val="28"/>
          <w:szCs w:val="28"/>
        </w:rPr>
        <w:t xml:space="preserve">письменном виде или с помощью средств электронной связи):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о принятии заявки на запись на экскурсию;</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о времени и месте начала экскурсии;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о льготах на оплату экскурсии.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3.3.2.7. После уведомле</w:t>
      </w:r>
      <w:r>
        <w:rPr>
          <w:sz w:val="28"/>
          <w:szCs w:val="28"/>
        </w:rPr>
        <w:t xml:space="preserve">ния заявителя о регистрации его заявки в Журнале регистрации обращений заявителей научный сотрудник МБУК «Вейделевский краеведческий музей» и заведующая филиалом Музея истории села Белый Колодезь вносят соответствующую запись в График проведения экскурсий.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3.3.2.8. В случае если провести экскурсию (на которую подана заяв</w:t>
      </w:r>
      <w:r>
        <w:rPr>
          <w:sz w:val="28"/>
          <w:szCs w:val="28"/>
        </w:rPr>
        <w:t xml:space="preserve">ка) в заранее забронированный день и час не представляется возможным, ответственный сотрудник должен известить об этом заявителя (по телефону, в письменном виде или с помощью средств электронной связи) и предложить другую дату и время проведения экскурсии.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3.3.3.4.</w:t>
      </w:r>
      <w:r>
        <w:rPr>
          <w:sz w:val="28"/>
          <w:szCs w:val="28"/>
        </w:rPr>
        <w:tab/>
        <w:t xml:space="preserve">Если заявитель не может в назначенное время приехать на экскурсию, он должен известить об этом научного сотрудника МБУК «Вейделевский краеведческий музей» и заведующую филиалом Музея истории села Белый Колодезь по т</w:t>
      </w:r>
      <w:r>
        <w:rPr>
          <w:sz w:val="28"/>
          <w:szCs w:val="28"/>
        </w:rPr>
        <w:t xml:space="preserve">елефону, лично, через Интернет не позднее, чем за 1 (один) день до назначенного времени начала экскурсии. Данное требование обусловлено тем, что несоблюдение Графика проведения экскурсий порождает сбои в организации экскурсионного процесса в музее в целом.</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3.3.3.</w:t>
      </w:r>
      <w:r>
        <w:rPr>
          <w:b/>
          <w:sz w:val="28"/>
          <w:szCs w:val="28"/>
        </w:rPr>
        <w:tab/>
        <w:t xml:space="preserve">Межведомственное информационное взаимодействие</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3.3.3.1. Межведомственное информационное взаимодействие при оказании (получении) муниципальной услуги не предусмотрено.</w:t>
      </w:r>
      <w:r>
        <w:rPr>
          <w:sz w:val="28"/>
          <w:szCs w:val="28"/>
        </w:rPr>
      </w:r>
      <w:r>
        <w:rPr>
          <w:sz w:val="28"/>
          <w:szCs w:val="28"/>
        </w:rPr>
      </w:r>
    </w:p>
    <w:p>
      <w:pPr>
        <w:pStyle w:val="1040"/>
        <w:ind w:right="32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3.3.4. Приостановление предоставления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3.3.4.1. Основания для приостановления предоставления муниципальной услуги отсутствуют.</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3.3.5. Принятие решения о предоставлении (об отказе в предоставлении)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3.3.5.1. В случае если заявка не соответствует условиям и требованиям по предоставлению муниципальной услуги научный сотрудник МБУК «Вейделевский краеведческий музей» и заведующая филиалом Музея </w:t>
      </w:r>
      <w:r>
        <w:rPr>
          <w:sz w:val="28"/>
          <w:szCs w:val="28"/>
        </w:rPr>
        <w:t xml:space="preserve">истории села Белый Колодезь готовят ответ заявителю с мотивированным отказом в предоставлении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Н</w:t>
      </w:r>
      <w:r>
        <w:rPr>
          <w:sz w:val="28"/>
          <w:szCs w:val="28"/>
        </w:rPr>
        <w:t xml:space="preserve">аучный сотрудник МБУК «Вейделевский краеведческий музей» и заведующая филиалом Музея истории села Белый Колодезь информируют заявителя (по телефону, в письменном виде или с помощью средств электронной связи) об отказе в предоставлении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3.3.5.2. В случае отсутствия оснований для отказа в предоставлении услуги, услуга должна быть оказана.</w:t>
      </w:r>
      <w:r>
        <w:rPr>
          <w:sz w:val="28"/>
          <w:szCs w:val="28"/>
        </w:rPr>
      </w:r>
      <w:r>
        <w:rPr>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3.3.6. Предоставление результата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3.3.6.1. Результат предоставления услуги может быть получен:</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в электронном виде;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лично;</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 по телефону.</w:t>
      </w:r>
      <w:r>
        <w:rPr>
          <w:sz w:val="28"/>
          <w:szCs w:val="28"/>
        </w:rPr>
      </w:r>
      <w:r>
        <w:rPr>
          <w:sz w:val="28"/>
          <w:szCs w:val="28"/>
        </w:rPr>
      </w:r>
    </w:p>
    <w:p>
      <w:pPr>
        <w:pStyle w:val="1040"/>
        <w:ind w:right="320" w:firstLine="720"/>
        <w:jc w:val="both"/>
        <w:spacing w:line="276" w:lineRule="auto"/>
        <w:rPr>
          <w:sz w:val="28"/>
          <w:szCs w:val="28"/>
        </w:rPr>
      </w:pPr>
      <w:r>
        <w:rPr>
          <w:sz w:val="28"/>
          <w:szCs w:val="28"/>
        </w:rPr>
        <w:t xml:space="preserve">3.3.6.2. Предоставление результата предоставления услуги осуществляется в течение 3 (трех) рабочих дней </w:t>
      </w:r>
      <w:r>
        <w:rPr>
          <w:sz w:val="28"/>
          <w:szCs w:val="28"/>
        </w:rPr>
        <w:t xml:space="preserve">с даты принятия</w:t>
      </w:r>
      <w:r>
        <w:rPr>
          <w:sz w:val="28"/>
          <w:szCs w:val="28"/>
        </w:rPr>
        <w:t xml:space="preserve"> решения о предоставлении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3.3.6.3. Предоставление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w:t>
      </w:r>
      <w:r>
        <w:rPr>
          <w:sz w:val="28"/>
          <w:szCs w:val="28"/>
        </w:rPr>
        <w:t xml:space="preserve">Учреждения</w:t>
      </w:r>
      <w:r>
        <w:rPr>
          <w:sz w:val="28"/>
          <w:szCs w:val="28"/>
        </w:rPr>
        <w:t xml:space="preserve">.</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both"/>
        <w:spacing w:line="276" w:lineRule="auto"/>
        <w:rPr>
          <w:b/>
          <w:sz w:val="28"/>
          <w:szCs w:val="28"/>
        </w:rPr>
      </w:pPr>
      <w:r>
        <w:rPr>
          <w:b/>
          <w:sz w:val="28"/>
          <w:szCs w:val="28"/>
        </w:rPr>
        <w:t xml:space="preserve">3.4. Вариант 2. Исправление допущенных опечаток и (или) ошибок в выданных в результате предоставления услуги документах и созданных реестровых записях</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3.4.1. Результат предоставления муниципальной услуги не предусматривает предоставления услуги в документах и создании реестровых записей.</w:t>
      </w:r>
      <w:r>
        <w:rPr>
          <w:sz w:val="28"/>
          <w:szCs w:val="28"/>
        </w:rPr>
      </w:r>
      <w:r>
        <w:rPr>
          <w:sz w:val="28"/>
          <w:szCs w:val="28"/>
        </w:rPr>
      </w:r>
    </w:p>
    <w:p>
      <w:pPr>
        <w:pStyle w:val="1040"/>
        <w:ind w:right="32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4. Формы </w:t>
      </w:r>
      <w:r>
        <w:rPr>
          <w:b/>
          <w:sz w:val="28"/>
          <w:szCs w:val="28"/>
        </w:rPr>
        <w:t xml:space="preserve">контроля за</w:t>
      </w:r>
      <w:r>
        <w:rPr>
          <w:b/>
          <w:sz w:val="28"/>
          <w:szCs w:val="28"/>
        </w:rPr>
        <w:t xml:space="preserve"> предоставлением услуги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72" w:firstLine="709"/>
        <w:jc w:val="both"/>
        <w:spacing w:line="276" w:lineRule="auto"/>
        <w:rPr>
          <w:sz w:val="28"/>
          <w:szCs w:val="28"/>
        </w:rPr>
      </w:pPr>
      <w:r>
        <w:rPr>
          <w:sz w:val="28"/>
          <w:szCs w:val="28"/>
        </w:rPr>
        <w:t xml:space="preserve">4.1.</w:t>
      </w:r>
      <w:r>
        <w:rPr>
          <w:sz w:val="28"/>
          <w:szCs w:val="28"/>
        </w:rPr>
        <w:tab/>
        <w:t xml:space="preserve">Порядок осуществления текущего контроля над соблюдением и исполнением ответственными должностными лицами </w:t>
      </w:r>
      <w:r>
        <w:rPr>
          <w:sz w:val="28"/>
          <w:szCs w:val="28"/>
        </w:rPr>
        <w:t xml:space="preserve">У</w:t>
      </w:r>
      <w:r>
        <w:rPr>
          <w:sz w:val="28"/>
          <w:szCs w:val="28"/>
        </w:rPr>
        <w:t xml:space="preserve">чреждения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4.1.1.</w:t>
      </w:r>
      <w:r>
        <w:rPr>
          <w:sz w:val="28"/>
          <w:szCs w:val="28"/>
        </w:rPr>
        <w:tab/>
        <w:t xml:space="preserve">Контроль над соблюдением настоящего регламента осуществляет управление культуры</w:t>
      </w:r>
      <w:r>
        <w:rPr>
          <w:sz w:val="28"/>
          <w:szCs w:val="28"/>
        </w:rPr>
        <w:t xml:space="preserve">, спорта и молодежной политики</w:t>
      </w:r>
      <w:r>
        <w:rPr>
          <w:sz w:val="28"/>
          <w:szCs w:val="28"/>
        </w:rPr>
        <w:t xml:space="preserve"> администрации </w:t>
      </w:r>
      <w:r>
        <w:rPr>
          <w:sz w:val="28"/>
          <w:szCs w:val="28"/>
        </w:rPr>
        <w:t xml:space="preserve">Вейделевского района.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4.1.2.</w:t>
      </w:r>
      <w:r>
        <w:rPr>
          <w:sz w:val="28"/>
          <w:szCs w:val="28"/>
        </w:rPr>
        <w:tab/>
      </w:r>
      <w:r>
        <w:rPr>
          <w:sz w:val="28"/>
          <w:szCs w:val="28"/>
        </w:rPr>
        <w:t xml:space="preserve">Текущий контроль над исполнением положений настоя</w:t>
      </w:r>
      <w:r>
        <w:rPr>
          <w:sz w:val="28"/>
          <w:szCs w:val="28"/>
        </w:rPr>
        <w:t xml:space="preserve">щего административного регламента над научным сотрудником МБУК «Вейделевский краеведческий музей» и заведующей филиалом Музея истории села Белый Колодезь осуществляется директором МБУК «Вейделевский краеведческий музей» путем проведения проверок соблюдения</w:t>
      </w:r>
      <w:r>
        <w:rPr>
          <w:sz w:val="28"/>
          <w:szCs w:val="28"/>
        </w:rPr>
        <w:t xml:space="preserve"> и исполнения должностными лицами учреждений положений настоящего административного регламента, иных нормативных правовых актов Российской Федерации и Белгородской области, устанавливающих требования к предоставлению муниципальной услуги, а также принятием</w:t>
      </w:r>
      <w:r>
        <w:rPr>
          <w:sz w:val="28"/>
          <w:szCs w:val="28"/>
        </w:rPr>
        <w:t xml:space="preserve"> ими решений.</w:t>
      </w:r>
      <w:r>
        <w:rPr>
          <w:sz w:val="28"/>
          <w:szCs w:val="28"/>
        </w:rPr>
      </w:r>
      <w:r>
        <w:rPr>
          <w:sz w:val="28"/>
          <w:szCs w:val="28"/>
        </w:rPr>
      </w:r>
    </w:p>
    <w:p>
      <w:pPr>
        <w:pStyle w:val="1040"/>
        <w:ind w:right="372" w:firstLine="720"/>
        <w:jc w:val="both"/>
        <w:spacing w:line="276" w:lineRule="auto"/>
        <w:rPr>
          <w:sz w:val="28"/>
          <w:szCs w:val="28"/>
        </w:rPr>
      </w:pPr>
      <w:r>
        <w:rPr>
          <w:sz w:val="28"/>
          <w:szCs w:val="28"/>
        </w:rPr>
        <w:t xml:space="preserve">4.2.</w:t>
      </w:r>
      <w:r>
        <w:rPr>
          <w:sz w:val="28"/>
          <w:szCs w:val="28"/>
        </w:rPr>
        <w:tab/>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4.2.1.</w:t>
      </w:r>
      <w:r>
        <w:rPr>
          <w:sz w:val="28"/>
          <w:szCs w:val="28"/>
        </w:rPr>
        <w:tab/>
      </w:r>
      <w:r>
        <w:rPr>
          <w:sz w:val="28"/>
          <w:szCs w:val="28"/>
        </w:rPr>
        <w:t xml:space="preserve"> </w:t>
      </w:r>
      <w:r>
        <w:rPr>
          <w:sz w:val="28"/>
          <w:szCs w:val="28"/>
        </w:rPr>
        <w:t xml:space="preserve">Контроль над полнотой и качеством предоставления услуги включает в себя проведение плановых и внеплановых проверок музеев упр</w:t>
      </w:r>
      <w:r>
        <w:rPr>
          <w:sz w:val="28"/>
          <w:szCs w:val="28"/>
        </w:rPr>
        <w:t xml:space="preserve">авлением культуры администрации Вейделевского района, выявление и устранение нарушений прав получателей услуги, рассмотрение, принятие решений и подготовку ответов на обращение заявителей, содержащих жалобы на действия (бездействие) должностных лиц музеев.</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4.2.2.</w:t>
      </w:r>
      <w:r>
        <w:rPr>
          <w:sz w:val="28"/>
          <w:szCs w:val="28"/>
        </w:rPr>
        <w:tab/>
      </w:r>
      <w:r>
        <w:rPr>
          <w:sz w:val="28"/>
          <w:szCs w:val="28"/>
        </w:rPr>
        <w:t xml:space="preserve"> </w:t>
      </w:r>
      <w:r>
        <w:rPr>
          <w:sz w:val="28"/>
          <w:szCs w:val="28"/>
        </w:rPr>
        <w:t xml:space="preserve">Проведение проверок осуществляется на основании ежемесячных планов работы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 или по конкретной жалобе заявителя.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4.2.3.</w:t>
      </w:r>
      <w:r>
        <w:rPr>
          <w:sz w:val="28"/>
          <w:szCs w:val="28"/>
        </w:rPr>
        <w:tab/>
      </w:r>
      <w:r>
        <w:rPr>
          <w:sz w:val="28"/>
          <w:szCs w:val="28"/>
        </w:rPr>
        <w:t xml:space="preserve"> </w:t>
      </w:r>
      <w:r>
        <w:rPr>
          <w:sz w:val="28"/>
          <w:szCs w:val="28"/>
        </w:rPr>
        <w:t xml:space="preserve">Проведение проверок осуществляется на основании решения начальника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 формируется комиссия, в состав которой включаются должностные лица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4.2.4.</w:t>
      </w:r>
      <w:r>
        <w:rPr>
          <w:sz w:val="28"/>
          <w:szCs w:val="28"/>
        </w:rPr>
        <w:tab/>
      </w:r>
      <w:r>
        <w:rPr>
          <w:sz w:val="28"/>
          <w:szCs w:val="28"/>
        </w:rPr>
        <w:t xml:space="preserve"> </w:t>
      </w:r>
      <w:r>
        <w:rPr>
          <w:sz w:val="28"/>
          <w:szCs w:val="28"/>
        </w:rPr>
        <w:t xml:space="preserve">Результаты работы комиссии оформляются актом, в котором отмечаются выявленные недостатки и предложения по их устранению. Акт подписывается всеми членами комиссии и представляется начальнику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4.2.5.</w:t>
      </w:r>
      <w:r>
        <w:rPr>
          <w:sz w:val="28"/>
          <w:szCs w:val="28"/>
        </w:rPr>
        <w:tab/>
      </w:r>
      <w:r>
        <w:rPr>
          <w:sz w:val="28"/>
          <w:szCs w:val="28"/>
        </w:rPr>
        <w:t xml:space="preserve"> </w:t>
      </w:r>
      <w:r>
        <w:rPr>
          <w:sz w:val="28"/>
          <w:szCs w:val="28"/>
        </w:rPr>
        <w:t xml:space="preserve">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4.3.</w:t>
      </w:r>
      <w:r>
        <w:rPr>
          <w:sz w:val="28"/>
          <w:szCs w:val="28"/>
        </w:rPr>
        <w:tab/>
        <w:t xml:space="preserve">Ответственность должностных лиц учреждений за решения и </w:t>
      </w:r>
      <w:r>
        <w:rPr>
          <w:sz w:val="28"/>
          <w:szCs w:val="28"/>
        </w:rPr>
        <w:t xml:space="preserve">действия (бездействие), принимаемые (осуществляемые) ими в ходе предоставления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4.3.1.</w:t>
      </w:r>
      <w:r>
        <w:rPr>
          <w:sz w:val="28"/>
          <w:szCs w:val="28"/>
        </w:rPr>
        <w:tab/>
      </w:r>
      <w:r>
        <w:rPr>
          <w:sz w:val="28"/>
          <w:szCs w:val="28"/>
        </w:rPr>
        <w:t xml:space="preserve"> </w:t>
      </w:r>
      <w:r>
        <w:rPr>
          <w:sz w:val="28"/>
          <w:szCs w:val="28"/>
        </w:rPr>
        <w:t xml:space="preserve">В случае выявленных нарушений прав заявителей осуществляется привлечение виновных лиц к ответственности в порядке, установленном законодательством Российской Федерации.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4.3.2.</w:t>
      </w:r>
      <w:r>
        <w:rPr>
          <w:sz w:val="28"/>
          <w:szCs w:val="28"/>
        </w:rPr>
        <w:tab/>
      </w:r>
      <w:r>
        <w:rPr>
          <w:sz w:val="28"/>
          <w:szCs w:val="28"/>
        </w:rPr>
        <w:t xml:space="preserve"> </w:t>
      </w:r>
      <w:r>
        <w:rPr>
          <w:sz w:val="28"/>
          <w:szCs w:val="28"/>
        </w:rPr>
        <w:t xml:space="preserve">Специалисты муниципальных музеев Вейделевского района несут ответственность </w:t>
      </w:r>
      <w:r>
        <w:rPr>
          <w:sz w:val="28"/>
          <w:szCs w:val="28"/>
        </w:rPr>
        <w:t xml:space="preserve">за</w:t>
      </w:r>
      <w:r>
        <w:rPr>
          <w:sz w:val="28"/>
          <w:szCs w:val="28"/>
        </w:rPr>
        <w:t xml:space="preserve">:</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несоблюдение сроков, порядка и правильности оформления административных процедур;</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w:t>
      </w:r>
      <w:r>
        <w:rPr>
          <w:sz w:val="28"/>
          <w:szCs w:val="28"/>
        </w:rPr>
        <w:tab/>
        <w:t xml:space="preserve">недостоверность предоставляемой информации.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4.3.3.</w:t>
      </w:r>
      <w:r>
        <w:rPr>
          <w:sz w:val="28"/>
          <w:szCs w:val="28"/>
        </w:rPr>
        <w:tab/>
      </w:r>
      <w:r>
        <w:rPr>
          <w:sz w:val="28"/>
          <w:szCs w:val="28"/>
        </w:rPr>
        <w:t xml:space="preserve"> </w:t>
      </w:r>
      <w:r>
        <w:rPr>
          <w:sz w:val="28"/>
          <w:szCs w:val="28"/>
        </w:rPr>
        <w:t xml:space="preserve">Персональная ответственность специалистов музеев закрепляется в их должностных инструкциях в соответствии с требованиями законодательства Российской Федерации.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4.4.</w:t>
      </w:r>
      <w:r>
        <w:rPr>
          <w:sz w:val="28"/>
          <w:szCs w:val="28"/>
        </w:rPr>
        <w:tab/>
        <w:t xml:space="preserve">Требования к порядку и формам контроля над предоставлением муниципальной услуги, в том числе со стороны граждан, их объединений и организаций.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4.4.1.</w:t>
      </w:r>
      <w:r>
        <w:rPr>
          <w:sz w:val="28"/>
          <w:szCs w:val="28"/>
        </w:rPr>
        <w:tab/>
      </w:r>
      <w:r>
        <w:rPr>
          <w:sz w:val="28"/>
          <w:szCs w:val="28"/>
        </w:rPr>
        <w:t xml:space="preserve"> </w:t>
      </w:r>
      <w:r>
        <w:rPr>
          <w:sz w:val="28"/>
          <w:szCs w:val="28"/>
        </w:rPr>
        <w:t xml:space="preserve">Контроль над предоставлением муниципальной услуги может осуществляться со стороны граждан, их объединений и организаций в форме письменных запросов в адрес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 или учреждений.</w:t>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both"/>
        <w:spacing w:line="276" w:lineRule="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5. Досудебный (внесудебный) порядок обжалования решений и</w:t>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действий (бездействия) органа, предоставляющего услугу, организаций, указанных в части 1.1 статьи 16 Закона №210-ФЗ, а также их должностных лиц, муниципальных служащих, работников</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center"/>
        <w:spacing w:line="276" w:lineRule="auto"/>
        <w:rPr>
          <w:b/>
          <w:sz w:val="28"/>
          <w:szCs w:val="28"/>
        </w:rPr>
      </w:pPr>
      <w:r>
        <w:rPr>
          <w:b/>
          <w:sz w:val="28"/>
          <w:szCs w:val="28"/>
        </w:rPr>
        <w:t xml:space="preserve">5.1.</w:t>
      </w:r>
      <w:r>
        <w:rPr>
          <w:b/>
          <w:sz w:val="28"/>
          <w:szCs w:val="28"/>
        </w:rPr>
        <w:tab/>
        <w:t xml:space="preserve">Способы информирования заявителей о порядке досудебного (внесудебного) обжалования</w:t>
      </w:r>
      <w:r>
        <w:rPr>
          <w:b/>
          <w:sz w:val="28"/>
          <w:szCs w:val="28"/>
        </w:rPr>
      </w:r>
      <w:r>
        <w:rPr>
          <w:b/>
          <w:sz w:val="28"/>
          <w:szCs w:val="28"/>
        </w:rPr>
      </w:r>
    </w:p>
    <w:p>
      <w:pPr>
        <w:pStyle w:val="1040"/>
        <w:ind w:right="320" w:firstLine="760"/>
        <w:jc w:val="both"/>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5.1.1.</w:t>
      </w:r>
      <w:r>
        <w:rPr>
          <w:sz w:val="28"/>
          <w:szCs w:val="28"/>
        </w:rPr>
        <w:tab/>
      </w:r>
      <w:r>
        <w:rPr>
          <w:sz w:val="28"/>
          <w:szCs w:val="28"/>
        </w:rPr>
        <w:t xml:space="preserve"> </w:t>
      </w:r>
      <w:r>
        <w:rPr>
          <w:sz w:val="28"/>
          <w:szCs w:val="28"/>
        </w:rPr>
        <w:t xml:space="preserve">Заявители имеют право на досудебное (внесудеб</w:t>
      </w:r>
      <w:r>
        <w:rPr>
          <w:sz w:val="28"/>
          <w:szCs w:val="28"/>
        </w:rPr>
        <w:t xml:space="preserve">ное) обжалование решений и действий (бездействия) учреждения, предоставляющего муниципальную услугу, должностного лица и специалистов учреждения, предоставляющего муниципальную услугу. Досудебный (внесудебный) порядок обжалования не исключает возможность о</w:t>
      </w:r>
      <w:r>
        <w:rPr>
          <w:sz w:val="28"/>
          <w:szCs w:val="28"/>
        </w:rPr>
        <w:t xml:space="preserve">бжалования решений и действий (бездействия) органа, предоставляющего муниципальную услугу, должностного лица и специалистов органа, предоставляющего муниципальную услугу. Досудебный (внесудебный) порядок обжалования не является для заявителей обязательным.</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5.1.2.</w:t>
      </w:r>
      <w:r>
        <w:rPr>
          <w:sz w:val="28"/>
          <w:szCs w:val="28"/>
        </w:rPr>
        <w:tab/>
      </w:r>
      <w:r>
        <w:rPr>
          <w:sz w:val="28"/>
          <w:szCs w:val="28"/>
        </w:rPr>
        <w:t xml:space="preserve"> </w:t>
      </w:r>
      <w:r>
        <w:rPr>
          <w:sz w:val="28"/>
          <w:szCs w:val="28"/>
        </w:rPr>
        <w:t xml:space="preserve">Заявитель, подавший жалобу, несет ответственность в соответствии с законодательством за достоверность сведений, содержавшихся в представленной жалобе.</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r>
      <w:r>
        <w:rPr>
          <w:sz w:val="28"/>
          <w:szCs w:val="28"/>
        </w:rPr>
      </w:r>
      <w:r>
        <w:rPr>
          <w:sz w:val="28"/>
          <w:szCs w:val="28"/>
        </w:rPr>
      </w:r>
    </w:p>
    <w:p>
      <w:pPr>
        <w:pStyle w:val="1040"/>
        <w:ind w:right="320" w:firstLine="760"/>
        <w:jc w:val="center"/>
        <w:spacing w:line="276" w:lineRule="auto"/>
        <w:rPr>
          <w:b/>
          <w:sz w:val="28"/>
          <w:szCs w:val="28"/>
        </w:rPr>
      </w:pPr>
      <w:r>
        <w:rPr>
          <w:b/>
          <w:sz w:val="28"/>
          <w:szCs w:val="28"/>
        </w:rPr>
        <w:t xml:space="preserve">5.2.</w:t>
      </w:r>
      <w:r>
        <w:rPr>
          <w:b/>
          <w:sz w:val="28"/>
          <w:szCs w:val="28"/>
        </w:rPr>
        <w:tab/>
        <w:t xml:space="preserve">Формы и способы подачи заявителями жалобы</w:t>
      </w:r>
      <w:r>
        <w:rPr>
          <w:b/>
          <w:sz w:val="28"/>
          <w:szCs w:val="28"/>
        </w:rPr>
      </w:r>
      <w:r>
        <w:rPr>
          <w:b/>
          <w:sz w:val="28"/>
          <w:szCs w:val="28"/>
        </w:rPr>
      </w:r>
    </w:p>
    <w:p>
      <w:pPr>
        <w:pStyle w:val="1040"/>
        <w:ind w:right="320" w:firstLine="760"/>
        <w:jc w:val="center"/>
        <w:spacing w:line="276" w:lineRule="auto"/>
        <w:rPr>
          <w:b/>
          <w:sz w:val="28"/>
          <w:szCs w:val="28"/>
        </w:rPr>
      </w:pPr>
      <w:r>
        <w:rPr>
          <w:b/>
          <w:sz w:val="28"/>
          <w:szCs w:val="28"/>
        </w:rPr>
      </w:r>
      <w:r>
        <w:rPr>
          <w:b/>
          <w:sz w:val="28"/>
          <w:szCs w:val="28"/>
        </w:rPr>
      </w:r>
      <w:r>
        <w:rPr>
          <w:b/>
          <w:sz w:val="28"/>
          <w:szCs w:val="28"/>
        </w:rPr>
      </w:r>
    </w:p>
    <w:p>
      <w:pPr>
        <w:pStyle w:val="1040"/>
        <w:ind w:right="320" w:firstLine="760"/>
        <w:jc w:val="both"/>
        <w:spacing w:line="276" w:lineRule="auto"/>
        <w:rPr>
          <w:sz w:val="28"/>
          <w:szCs w:val="28"/>
        </w:rPr>
      </w:pPr>
      <w:r>
        <w:rPr>
          <w:sz w:val="28"/>
          <w:szCs w:val="28"/>
        </w:rPr>
        <w:t xml:space="preserve">5.2.1.</w:t>
      </w:r>
      <w:r>
        <w:rPr>
          <w:sz w:val="28"/>
          <w:szCs w:val="28"/>
        </w:rPr>
        <w:tab/>
      </w:r>
      <w:r>
        <w:rPr>
          <w:sz w:val="28"/>
          <w:szCs w:val="28"/>
        </w:rPr>
        <w:t xml:space="preserve"> </w:t>
      </w:r>
      <w:r>
        <w:rPr>
          <w:sz w:val="28"/>
          <w:szCs w:val="28"/>
        </w:rPr>
        <w:t xml:space="preserve">Предметом досудебного (внесудебного) обжалования являются действия (бездействие) органа, предоставляющего муниципальную услугу должностных лиц и специалистов органа, предоставляющего муниципальную услугу.</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5.2.2.</w:t>
      </w:r>
      <w:r>
        <w:rPr>
          <w:sz w:val="28"/>
          <w:szCs w:val="28"/>
        </w:rPr>
        <w:tab/>
      </w:r>
      <w:r>
        <w:rPr>
          <w:sz w:val="28"/>
          <w:szCs w:val="28"/>
        </w:rPr>
        <w:t xml:space="preserve"> </w:t>
      </w:r>
      <w:r>
        <w:rPr>
          <w:sz w:val="28"/>
          <w:szCs w:val="28"/>
        </w:rPr>
        <w:t xml:space="preserve">Заявитель имеет право обратиться с жалобой, в том числе в следующих случаях: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ab/>
        <w:t xml:space="preserve">нарушение срока предоставления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w:t>
      </w:r>
      <w:r>
        <w:rPr>
          <w:sz w:val="28"/>
          <w:szCs w:val="28"/>
        </w:rPr>
        <w:tab/>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w:t>
      </w:r>
      <w:r>
        <w:rPr>
          <w:sz w:val="28"/>
          <w:szCs w:val="28"/>
        </w:rPr>
        <w:tab/>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 у заявителя;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w:t>
      </w:r>
      <w:r>
        <w:rPr>
          <w:sz w:val="28"/>
          <w:szCs w:val="28"/>
        </w:rPr>
        <w:tab/>
        <w:t xml:space="preserve">отказ в предоставлении муниципальной</w:t>
      </w:r>
      <w:r>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w:t>
      </w:r>
      <w:r>
        <w:rPr>
          <w:sz w:val="28"/>
          <w:szCs w:val="28"/>
        </w:rPr>
        <w:tab/>
        <w:t xml:space="preserve">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Pr>
          <w:sz w:val="28"/>
          <w:szCs w:val="28"/>
        </w:rPr>
      </w:r>
      <w:r>
        <w:rPr>
          <w:sz w:val="28"/>
          <w:szCs w:val="28"/>
        </w:rPr>
      </w:r>
    </w:p>
    <w:p>
      <w:pPr>
        <w:pStyle w:val="1040"/>
        <w:ind w:right="320" w:firstLine="709"/>
        <w:jc w:val="both"/>
        <w:spacing w:line="276" w:lineRule="auto"/>
        <w:rPr>
          <w:sz w:val="28"/>
          <w:szCs w:val="28"/>
        </w:rPr>
      </w:pPr>
      <w:r>
        <w:rPr>
          <w:sz w:val="28"/>
          <w:szCs w:val="28"/>
        </w:rPr>
        <w:t xml:space="preserve">5.3.</w:t>
      </w:r>
      <w:r>
        <w:rPr>
          <w:sz w:val="28"/>
          <w:szCs w:val="28"/>
        </w:rPr>
        <w:tab/>
        <w:t xml:space="preserve">Органы муниципальной власти и уполномоченные на рассмотрение жалобы должностные лица, которым может быть направлена жалоба.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5.3.1.</w:t>
      </w:r>
      <w:r>
        <w:rPr>
          <w:sz w:val="28"/>
          <w:szCs w:val="28"/>
        </w:rPr>
        <w:tab/>
      </w:r>
      <w:r>
        <w:rPr>
          <w:sz w:val="28"/>
          <w:szCs w:val="28"/>
        </w:rPr>
        <w:t xml:space="preserve"> </w:t>
      </w:r>
      <w:r>
        <w:rPr>
          <w:sz w:val="28"/>
          <w:szCs w:val="28"/>
        </w:rPr>
        <w:t xml:space="preserve">Жалобы на действия (бездействие) и решения должностных лиц учреждения, участвующих в предоставлении муниципальной услуги, могут быть направлены руководителю учреждения, оказывающего муниципальную услугу.</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5.3.2.</w:t>
      </w:r>
      <w:r>
        <w:rPr>
          <w:sz w:val="28"/>
          <w:szCs w:val="28"/>
        </w:rPr>
        <w:tab/>
      </w:r>
      <w:r>
        <w:rPr>
          <w:sz w:val="28"/>
          <w:szCs w:val="28"/>
        </w:rPr>
        <w:t xml:space="preserve"> </w:t>
      </w:r>
      <w:r>
        <w:rPr>
          <w:sz w:val="28"/>
          <w:szCs w:val="28"/>
        </w:rPr>
        <w:t xml:space="preserve">Жалобы на действия (бездействие) и решения должностных лиц учреждения, принимающих участие в предоставлении муниципальной </w:t>
      </w:r>
      <w:r>
        <w:rPr>
          <w:sz w:val="28"/>
          <w:szCs w:val="28"/>
        </w:rPr>
        <w:t xml:space="preserve">услуги, могут быть направлены в управлени</w:t>
      </w:r>
      <w:r>
        <w:rPr>
          <w:sz w:val="28"/>
          <w:szCs w:val="28"/>
        </w:rPr>
        <w:t xml:space="preserve">е</w:t>
      </w:r>
      <w:r>
        <w:rPr>
          <w:sz w:val="28"/>
          <w:szCs w:val="28"/>
        </w:rPr>
        <w:t xml:space="preserve"> культуры</w:t>
      </w:r>
      <w:r>
        <w:rPr>
          <w:sz w:val="28"/>
          <w:szCs w:val="28"/>
        </w:rPr>
        <w:t xml:space="preserve">, спорта и молодежной политики</w:t>
      </w:r>
      <w:r>
        <w:rPr>
          <w:sz w:val="28"/>
          <w:szCs w:val="28"/>
        </w:rPr>
        <w:t xml:space="preserve"> администрации Вейделевского района.</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5.3.3.</w:t>
      </w:r>
      <w:r>
        <w:rPr>
          <w:sz w:val="28"/>
          <w:szCs w:val="28"/>
        </w:rPr>
        <w:tab/>
      </w:r>
      <w:r>
        <w:rPr>
          <w:sz w:val="28"/>
          <w:szCs w:val="28"/>
        </w:rPr>
        <w:t xml:space="preserve"> </w:t>
      </w:r>
      <w:r>
        <w:rPr>
          <w:sz w:val="28"/>
          <w:szCs w:val="28"/>
        </w:rPr>
        <w:t xml:space="preserve">Действия (бездействие) и решения должностных лиц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w:t>
      </w:r>
      <w:r>
        <w:rPr>
          <w:sz w:val="28"/>
          <w:szCs w:val="28"/>
        </w:rPr>
        <w:t xml:space="preserve"> </w:t>
      </w:r>
      <w:r>
        <w:rPr>
          <w:sz w:val="28"/>
          <w:szCs w:val="28"/>
        </w:rPr>
        <w:t xml:space="preserve">могут быть обжалованы начальнику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5.3.4.</w:t>
      </w:r>
      <w:r>
        <w:rPr>
          <w:sz w:val="28"/>
          <w:szCs w:val="28"/>
        </w:rPr>
        <w:tab/>
      </w:r>
      <w:r>
        <w:rPr>
          <w:sz w:val="28"/>
          <w:szCs w:val="28"/>
        </w:rPr>
        <w:t xml:space="preserve"> </w:t>
      </w:r>
      <w:r>
        <w:rPr>
          <w:sz w:val="28"/>
          <w:szCs w:val="28"/>
        </w:rPr>
        <w:t xml:space="preserve">Жалобы на решения, принятые начальником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w:t>
      </w:r>
      <w:r>
        <w:rPr>
          <w:sz w:val="28"/>
          <w:szCs w:val="28"/>
        </w:rPr>
        <w:t xml:space="preserve">,</w:t>
      </w:r>
      <w:r>
        <w:rPr>
          <w:sz w:val="28"/>
          <w:szCs w:val="28"/>
        </w:rPr>
        <w:t xml:space="preserve"> направляют в Администрацию Вейделевского района, на имя заместителя главы администрации Вейделевского района, курирующего вопросы сферы культуры.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5.4.</w:t>
      </w:r>
      <w:r>
        <w:rPr>
          <w:sz w:val="28"/>
          <w:szCs w:val="28"/>
        </w:rPr>
        <w:tab/>
        <w:t xml:space="preserve">Порядок подачи и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5.4.1.</w:t>
      </w:r>
      <w:r>
        <w:rPr>
          <w:sz w:val="28"/>
          <w:szCs w:val="28"/>
        </w:rPr>
        <w:tab/>
      </w:r>
      <w:r>
        <w:rPr>
          <w:sz w:val="28"/>
          <w:szCs w:val="28"/>
        </w:rPr>
        <w:t xml:space="preserve"> </w:t>
      </w:r>
      <w:r>
        <w:rPr>
          <w:sz w:val="28"/>
          <w:szCs w:val="28"/>
        </w:rPr>
        <w:t xml:space="preserve">Жалоба подается в управлени</w:t>
      </w:r>
      <w:r>
        <w:rPr>
          <w:sz w:val="28"/>
          <w:szCs w:val="28"/>
        </w:rPr>
        <w:t xml:space="preserve">е</w:t>
      </w:r>
      <w:r>
        <w:rPr>
          <w:sz w:val="28"/>
          <w:szCs w:val="28"/>
        </w:rPr>
        <w:t xml:space="preserve"> культуры</w:t>
      </w:r>
      <w:r>
        <w:rPr>
          <w:sz w:val="28"/>
          <w:szCs w:val="28"/>
        </w:rPr>
        <w:t xml:space="preserve">, спорта и молодежной политики</w:t>
      </w:r>
      <w:r>
        <w:rPr>
          <w:sz w:val="28"/>
          <w:szCs w:val="28"/>
        </w:rPr>
        <w:t xml:space="preserve"> администрации Вейделевского района или в музей заявителем, либо его уполномоченным представителем в письменной форме, в том числе при личном приеме заявителя, либо его уполномоченного представителя, или в электронном виде.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5.4.2.</w:t>
      </w:r>
      <w:r>
        <w:rPr>
          <w:sz w:val="28"/>
          <w:szCs w:val="28"/>
        </w:rPr>
        <w:tab/>
      </w:r>
      <w:r>
        <w:rPr>
          <w:sz w:val="28"/>
          <w:szCs w:val="28"/>
        </w:rPr>
        <w:t xml:space="preserve"> </w:t>
      </w:r>
      <w:r>
        <w:rPr>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5.4.3.</w:t>
      </w:r>
      <w:r>
        <w:rPr>
          <w:sz w:val="28"/>
          <w:szCs w:val="28"/>
        </w:rPr>
        <w:tab/>
      </w:r>
      <w:r>
        <w:rPr>
          <w:sz w:val="28"/>
          <w:szCs w:val="28"/>
        </w:rPr>
        <w:t xml:space="preserve"> </w:t>
      </w:r>
      <w:r>
        <w:rPr>
          <w:sz w:val="28"/>
          <w:szCs w:val="28"/>
        </w:rPr>
        <w:t xml:space="preserve">В случае</w:t>
      </w:r>
      <w:r>
        <w:rPr>
          <w:sz w:val="28"/>
          <w:szCs w:val="28"/>
        </w:rPr>
        <w:t xml:space="preserve">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r>
        <w:rPr>
          <w:sz w:val="28"/>
          <w:szCs w:val="28"/>
        </w:rPr>
        <w:t xml:space="preserve">представлена</w:t>
      </w:r>
      <w:r>
        <w:rPr>
          <w:sz w:val="28"/>
          <w:szCs w:val="28"/>
        </w:rPr>
        <w:t xml:space="preserve">:</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ab/>
        <w:t xml:space="preserve">оформленная в соответствии с законодательством Российской Федерации доверенность (для физических лиц);</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w:t>
      </w:r>
      <w:r>
        <w:rPr>
          <w:sz w:val="28"/>
          <w:szCs w:val="28"/>
        </w:rPr>
        <w:tab/>
        <w:t xml:space="preserve">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w:t>
      </w:r>
      <w:r>
        <w:rPr>
          <w:sz w:val="28"/>
          <w:szCs w:val="28"/>
        </w:rPr>
        <w:tab/>
        <w:t xml:space="preserve">копия решения о назначении,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5.4.4.</w:t>
      </w:r>
      <w:r>
        <w:rPr>
          <w:sz w:val="28"/>
          <w:szCs w:val="28"/>
        </w:rPr>
        <w:tab/>
      </w:r>
      <w:r>
        <w:rPr>
          <w:sz w:val="28"/>
          <w:szCs w:val="28"/>
        </w:rPr>
        <w:t xml:space="preserve"> </w:t>
      </w:r>
      <w:r>
        <w:rPr>
          <w:sz w:val="28"/>
          <w:szCs w:val="28"/>
        </w:rPr>
        <w:t xml:space="preserve">Жалобу в письменной форме можно направить:</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ab/>
        <w:t xml:space="preserve">по почте на адрес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 309720, Белгородская область, п. Вейделевка, Центральная, 43А или на адрес учреждения, </w:t>
      </w:r>
      <w:r>
        <w:rPr>
          <w:sz w:val="28"/>
          <w:szCs w:val="28"/>
        </w:rPr>
        <w:t xml:space="preserve">указанный в приложении № 1 к настоящему административному регламенту;</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w:t>
      </w:r>
      <w:r>
        <w:rPr>
          <w:sz w:val="28"/>
          <w:szCs w:val="28"/>
        </w:rPr>
        <w:tab/>
        <w:t xml:space="preserve">по электронной почте на электронный адрес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 cultura@ve.belregion.ru или учреждения, указанные в приложении № 1 к настоящему административному регламенту. В этом случае документы, указанные в п. 5.4.3 настоящ</w:t>
      </w:r>
      <w:r>
        <w:rPr>
          <w:sz w:val="28"/>
          <w:szCs w:val="28"/>
        </w:rPr>
        <w:t xml:space="preserve">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w:t>
      </w:r>
      <w:r>
        <w:rPr>
          <w:sz w:val="28"/>
          <w:szCs w:val="28"/>
        </w:rPr>
        <w:tab/>
        <w:t xml:space="preserve">передать лично в управлени</w:t>
      </w:r>
      <w:r>
        <w:rPr>
          <w:sz w:val="28"/>
          <w:szCs w:val="28"/>
        </w:rPr>
        <w:t xml:space="preserve">е</w:t>
      </w:r>
      <w:r>
        <w:rPr>
          <w:sz w:val="28"/>
          <w:szCs w:val="28"/>
        </w:rPr>
        <w:t xml:space="preserve"> культуры</w:t>
      </w:r>
      <w:r>
        <w:rPr>
          <w:sz w:val="28"/>
          <w:szCs w:val="28"/>
        </w:rPr>
        <w:t xml:space="preserve">, спорта и молодежной политики</w:t>
      </w:r>
      <w:r>
        <w:rPr>
          <w:sz w:val="28"/>
          <w:szCs w:val="28"/>
        </w:rPr>
        <w:t xml:space="preserve"> администрации Вейделевского района (прием документов осуществляется в понедельник - пятница с 9.00 до 13.00, с 14.00 до 18.00 часов, суббота, воскресенье - выходные дни) или музей. При себе необходимо иметь документ, удостоверяющий личность.</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5.4.5.</w:t>
      </w:r>
      <w:r>
        <w:rPr>
          <w:sz w:val="28"/>
          <w:szCs w:val="28"/>
        </w:rPr>
        <w:t xml:space="preserve"> </w:t>
      </w:r>
      <w:r>
        <w:rPr>
          <w:sz w:val="28"/>
          <w:szCs w:val="28"/>
        </w:rPr>
        <w:t xml:space="preserve">Жалоба, поступившая в письменной форме в управлени</w:t>
      </w:r>
      <w:r>
        <w:rPr>
          <w:sz w:val="28"/>
          <w:szCs w:val="28"/>
        </w:rPr>
        <w:t xml:space="preserve">е</w:t>
      </w:r>
      <w:r>
        <w:rPr>
          <w:sz w:val="28"/>
          <w:szCs w:val="28"/>
        </w:rPr>
        <w:t xml:space="preserve"> культуры</w:t>
      </w:r>
      <w:r>
        <w:rPr>
          <w:sz w:val="28"/>
          <w:szCs w:val="28"/>
        </w:rPr>
        <w:t xml:space="preserve">, спорта и молодежной политики</w:t>
      </w:r>
      <w:r>
        <w:rPr>
          <w:sz w:val="28"/>
          <w:szCs w:val="28"/>
        </w:rPr>
        <w:t xml:space="preserve"> администрации Вейделевского района или музей, подлежит обязатель</w:t>
      </w:r>
      <w:r>
        <w:rPr>
          <w:sz w:val="28"/>
          <w:szCs w:val="28"/>
        </w:rPr>
        <w:t xml:space="preserve">ной регистрации в Журнале учета жалоб на решения и действия (бездействие)  должностных лиц учреждения, предоставляющих муниципальную услугу (далее - Журнал), не позднее следующего рабочего дня со дня ее поступления с присвоением ей регистрационного номера.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5.4.6.</w:t>
      </w:r>
      <w:r>
        <w:rPr>
          <w:sz w:val="28"/>
          <w:szCs w:val="28"/>
        </w:rPr>
        <w:tab/>
      </w:r>
      <w:r>
        <w:rPr>
          <w:sz w:val="28"/>
          <w:szCs w:val="28"/>
        </w:rPr>
        <w:t xml:space="preserve"> </w:t>
      </w:r>
      <w:r>
        <w:rPr>
          <w:sz w:val="28"/>
          <w:szCs w:val="28"/>
        </w:rPr>
        <w:t xml:space="preserve">Жалоба должна содержать:</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w:t>
      </w:r>
      <w:r>
        <w:rPr>
          <w:sz w:val="28"/>
          <w:szCs w:val="28"/>
        </w:rPr>
        <w:tab/>
        <w:t xml:space="preserve">наименование органа, предоставляющего муниципальную услугу, должность, фамилию, имя и отчество должностного лица, специалиста органа, предоставляющего муниципальную услугу (при наличии информации), решения и действия (бездействие) которых обжалуются;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w:t>
      </w:r>
      <w:r>
        <w:rPr>
          <w:sz w:val="28"/>
          <w:szCs w:val="28"/>
        </w:rPr>
        <w:tab/>
        <w:t xml:space="preserve">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w:t>
      </w:r>
      <w:r>
        <w:rPr>
          <w:sz w:val="28"/>
          <w:szCs w:val="28"/>
        </w:rPr>
        <w:tab/>
        <w:t xml:space="preserve">сведения об обжалуемых решениях и действиях (бездействии) органа, предоставляющего услугу, должностного лица, специалиста органа, предоставляющего муниципальную услугу;</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w:t>
      </w:r>
      <w:r>
        <w:rPr>
          <w:sz w:val="28"/>
          <w:szCs w:val="28"/>
        </w:rPr>
        <w:tab/>
        <w:t xml:space="preserve">доводы, на основании которых заявитель не согласен с решением, действием (бездействием)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5.4.7.</w:t>
      </w:r>
      <w:r>
        <w:rPr>
          <w:sz w:val="28"/>
          <w:szCs w:val="28"/>
        </w:rPr>
        <w:t xml:space="preserve"> </w:t>
      </w:r>
      <w:r>
        <w:rPr>
          <w:sz w:val="28"/>
          <w:szCs w:val="28"/>
        </w:rPr>
        <w:t xml:space="preserve">Заявитель имеет право на получение информации и документов, необходимых для обоснования и рассмотрени</w:t>
      </w:r>
      <w:r>
        <w:rPr>
          <w:sz w:val="28"/>
          <w:szCs w:val="28"/>
        </w:rPr>
        <w:t xml:space="preserve">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муниципальную или иную охраняемую федеральным законом тайну.</w:t>
      </w:r>
      <w:r>
        <w:rPr>
          <w:sz w:val="28"/>
          <w:szCs w:val="28"/>
        </w:rPr>
      </w:r>
      <w:r>
        <w:rPr>
          <w:sz w:val="28"/>
          <w:szCs w:val="28"/>
        </w:rPr>
      </w:r>
    </w:p>
    <w:p>
      <w:pPr>
        <w:pStyle w:val="1040"/>
        <w:ind w:right="320" w:firstLine="760"/>
        <w:spacing w:line="276" w:lineRule="auto"/>
        <w:rPr>
          <w:sz w:val="28"/>
          <w:szCs w:val="28"/>
        </w:rPr>
      </w:pPr>
      <w:r>
        <w:rPr>
          <w:sz w:val="28"/>
          <w:szCs w:val="28"/>
        </w:rPr>
        <w:t xml:space="preserve">5.5. Сроки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5.5.1.</w:t>
      </w:r>
      <w:r>
        <w:rPr>
          <w:sz w:val="28"/>
          <w:szCs w:val="28"/>
        </w:rPr>
        <w:tab/>
      </w:r>
      <w:r>
        <w:rPr>
          <w:sz w:val="28"/>
          <w:szCs w:val="28"/>
        </w:rPr>
        <w:t xml:space="preserve"> </w:t>
      </w:r>
      <w:r>
        <w:rPr>
          <w:sz w:val="28"/>
          <w:szCs w:val="28"/>
        </w:rPr>
        <w:t xml:space="preserve">Жалоба, поступившая в учреждение, подлежит рассмотрению должностным лицом, наделенным полномочиями по рассмотрению жалоб, в течение пятнадцати рабочих дней со дня ее регистрации.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5.5.2.</w:t>
      </w:r>
      <w:r>
        <w:rPr>
          <w:sz w:val="28"/>
          <w:szCs w:val="28"/>
        </w:rPr>
        <w:tab/>
      </w:r>
      <w:r>
        <w:rPr>
          <w:sz w:val="28"/>
          <w:szCs w:val="28"/>
        </w:rPr>
        <w:t xml:space="preserve"> </w:t>
      </w:r>
      <w:r>
        <w:rPr>
          <w:sz w:val="28"/>
          <w:szCs w:val="28"/>
        </w:rPr>
        <w:t xml:space="preserve">В случае обжалования отказа должностного лица у</w:t>
      </w:r>
      <w:r>
        <w:rPr>
          <w:sz w:val="28"/>
          <w:szCs w:val="28"/>
        </w:rPr>
        <w:t xml:space="preserve">чреждения,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5.6.</w:t>
      </w:r>
      <w:r>
        <w:rPr>
          <w:sz w:val="28"/>
          <w:szCs w:val="28"/>
        </w:rPr>
        <w:tab/>
        <w:t xml:space="preserve">Перечень оснований для приостановления рассмотрения жалобы в случае, если возможность предусмотрена законодательством Российской Федерации.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5.6.1.</w:t>
      </w:r>
      <w:r>
        <w:rPr>
          <w:sz w:val="28"/>
          <w:szCs w:val="28"/>
        </w:rPr>
        <w:tab/>
      </w:r>
      <w:r>
        <w:rPr>
          <w:sz w:val="28"/>
          <w:szCs w:val="28"/>
        </w:rPr>
        <w:t xml:space="preserve"> </w:t>
      </w:r>
      <w:r>
        <w:rPr>
          <w:sz w:val="28"/>
          <w:szCs w:val="28"/>
        </w:rPr>
        <w:t xml:space="preserve">Учреждение, предоставляющее муниципальную услугу, имеет право оставить жалобу без ответа в следующих случаях: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 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2) наличие в жалобе нецензурных, либо оскорбительных выражений, угроз жизни, здоровью и имуществу должностного лица, а также членов его семьи.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Заявителю, направившему жалобу, сообщается о недопустимости злоупотребления правом.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5.6.2.</w:t>
      </w:r>
      <w:r>
        <w:rPr>
          <w:sz w:val="28"/>
          <w:szCs w:val="28"/>
        </w:rPr>
        <w:tab/>
        <w:t xml:space="preserve">Учреждение отказывает в удовлетворении жалобы в следующих случаях: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 наличие вступившего в законную силу решения суда, арбитражного суда по жалобе о том же предмете и по тем же основаниям;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 подача жалобы лицом, полномочия которого не подтверждены в порядке, установленном законодательством Российской Федерации;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5.6.3.</w:t>
      </w:r>
      <w:r>
        <w:rPr>
          <w:sz w:val="28"/>
          <w:szCs w:val="28"/>
        </w:rPr>
        <w:tab/>
      </w:r>
      <w:r>
        <w:rPr>
          <w:sz w:val="28"/>
          <w:szCs w:val="28"/>
        </w:rPr>
        <w:t xml:space="preserve"> </w:t>
      </w:r>
      <w:r>
        <w:rPr>
          <w:sz w:val="28"/>
          <w:szCs w:val="28"/>
        </w:rPr>
        <w:t xml:space="preserve">В указанных случаях заявитель должен быть письменно проинформирован об отказе в предоставлении ответа по существу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5.7.</w:t>
      </w:r>
      <w:r>
        <w:rPr>
          <w:sz w:val="28"/>
          <w:szCs w:val="28"/>
        </w:rPr>
        <w:tab/>
        <w:t xml:space="preserve">Результат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5.7.1.</w:t>
      </w:r>
      <w:r>
        <w:rPr>
          <w:sz w:val="28"/>
          <w:szCs w:val="28"/>
        </w:rPr>
        <w:tab/>
      </w:r>
      <w:r>
        <w:rPr>
          <w:sz w:val="28"/>
          <w:szCs w:val="28"/>
        </w:rPr>
        <w:t xml:space="preserve"> </w:t>
      </w:r>
      <w:r>
        <w:rPr>
          <w:sz w:val="28"/>
          <w:szCs w:val="28"/>
        </w:rPr>
        <w:t xml:space="preserve">По результатам рассмотрения жалобы принимается одно из следующих решений:</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 удовлетворении жалобы, в том числе в форме отмены принятого решения органом, предоставляющим муници</w:t>
      </w:r>
      <w:r>
        <w:rPr>
          <w:sz w:val="28"/>
          <w:szCs w:val="28"/>
        </w:rPr>
        <w:t xml:space="preserve">пальную услугу,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 </w:t>
      </w:r>
      <w:r>
        <w:rPr>
          <w:sz w:val="28"/>
          <w:szCs w:val="28"/>
        </w:rPr>
        <w:t xml:space="preserve">отказе</w:t>
      </w:r>
      <w:r>
        <w:rPr>
          <w:sz w:val="28"/>
          <w:szCs w:val="28"/>
        </w:rPr>
        <w:t xml:space="preserve"> в удовлетворении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Указанное решение принимается в форме акта уполномоченного на ее рассмотрение органа.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5.7.2.</w:t>
      </w:r>
      <w:r>
        <w:rPr>
          <w:sz w:val="28"/>
          <w:szCs w:val="28"/>
        </w:rPr>
        <w:tab/>
      </w:r>
      <w:r>
        <w:rPr>
          <w:sz w:val="28"/>
          <w:szCs w:val="28"/>
        </w:rPr>
        <w:t xml:space="preserve"> </w:t>
      </w:r>
      <w:r>
        <w:rPr>
          <w:sz w:val="28"/>
          <w:szCs w:val="28"/>
        </w:rPr>
        <w:t xml:space="preserve">При удовлетворении жалобы уполномоченный на ее рассмотр</w:t>
      </w:r>
      <w:r>
        <w:rPr>
          <w:sz w:val="28"/>
          <w:szCs w:val="28"/>
        </w:rPr>
        <w:t xml:space="preserve">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5.8.</w:t>
      </w:r>
      <w:r>
        <w:rPr>
          <w:sz w:val="28"/>
          <w:szCs w:val="28"/>
        </w:rPr>
        <w:tab/>
        <w:t xml:space="preserve">Порядок информирования заявителя о результатах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5.8.1.</w:t>
      </w:r>
      <w:r>
        <w:rPr>
          <w:sz w:val="28"/>
          <w:szCs w:val="28"/>
        </w:rPr>
        <w:tab/>
      </w:r>
      <w:r>
        <w:rPr>
          <w:sz w:val="28"/>
          <w:szCs w:val="28"/>
        </w:rPr>
        <w:t xml:space="preserve"> </w:t>
      </w:r>
      <w:r>
        <w:rPr>
          <w:sz w:val="28"/>
          <w:szCs w:val="28"/>
        </w:rPr>
        <w:t xml:space="preserve">Н</w:t>
      </w:r>
      <w:r>
        <w:rPr>
          <w:sz w:val="28"/>
          <w:szCs w:val="28"/>
        </w:rPr>
        <w:t xml:space="preserve">е позднее дня, следующего за днем принятия решения, указанного в п.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5.8.2.</w:t>
      </w:r>
      <w:r>
        <w:rPr>
          <w:sz w:val="28"/>
          <w:szCs w:val="28"/>
        </w:rPr>
        <w:t xml:space="preserve"> </w:t>
      </w:r>
      <w:r>
        <w:rPr>
          <w:sz w:val="28"/>
          <w:szCs w:val="28"/>
        </w:rPr>
        <w:t xml:space="preserve">В ответе по результатам рассмотрения жалобы указываются: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1) наименование учреждения,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2) номер, дата, место принятия решения, включая сведения о должностном лице, решение или действия (бездействие) которого обжалуется;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3) фамилия, имя, отчество (при наличии) или наименование заявителя;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4) основания для принятия решения по жалобе;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 принятое по жалобе решение;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7) сведения о порядке обжалования принятого по жалобе решения.</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5.8.3.</w:t>
      </w:r>
      <w:r>
        <w:rPr>
          <w:sz w:val="28"/>
          <w:szCs w:val="28"/>
        </w:rPr>
        <w:tab/>
      </w:r>
      <w:r>
        <w:rPr>
          <w:sz w:val="28"/>
          <w:szCs w:val="28"/>
        </w:rPr>
        <w:t xml:space="preserve"> </w:t>
      </w:r>
      <w:r>
        <w:rPr>
          <w:sz w:val="28"/>
          <w:szCs w:val="28"/>
        </w:rPr>
        <w:t xml:space="preserve">Если в результате рассмотрения жалобы доводы заявителя признаются обоснованными, то принимаются решения о применении мер </w:t>
      </w:r>
      <w:r>
        <w:rPr>
          <w:sz w:val="28"/>
          <w:szCs w:val="28"/>
        </w:rPr>
        <w:t xml:space="preserve">ответственности к должностным лицам, допустившим нарушение в ходе предоставления муниципальной услуги на основании настоящего административного регламента.</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5.9.</w:t>
      </w:r>
      <w:r>
        <w:rPr>
          <w:sz w:val="28"/>
          <w:szCs w:val="28"/>
        </w:rPr>
        <w:tab/>
        <w:t xml:space="preserve">Порядок обжалования решения по жалобе.</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5.9.1.</w:t>
      </w:r>
      <w:r>
        <w:rPr>
          <w:sz w:val="28"/>
          <w:szCs w:val="28"/>
        </w:rPr>
        <w:tab/>
      </w:r>
      <w:r>
        <w:rPr>
          <w:sz w:val="28"/>
          <w:szCs w:val="28"/>
        </w:rPr>
        <w:t xml:space="preserve"> </w:t>
      </w:r>
      <w:r>
        <w:rPr>
          <w:sz w:val="28"/>
          <w:szCs w:val="28"/>
        </w:rPr>
        <w:t xml:space="preserve">Жалобы на решения, принятые руководителем учреждения, предоставляющего муниципальную услугу, направляются в управлени</w:t>
      </w:r>
      <w:r>
        <w:rPr>
          <w:sz w:val="28"/>
          <w:szCs w:val="28"/>
        </w:rPr>
        <w:t xml:space="preserve">е</w:t>
      </w:r>
      <w:r>
        <w:rPr>
          <w:sz w:val="28"/>
          <w:szCs w:val="28"/>
        </w:rPr>
        <w:t xml:space="preserve"> культуры</w:t>
      </w:r>
      <w:r>
        <w:rPr>
          <w:sz w:val="28"/>
          <w:szCs w:val="28"/>
        </w:rPr>
        <w:t xml:space="preserve">, спорта и молодежной политики</w:t>
      </w:r>
      <w:r>
        <w:rPr>
          <w:sz w:val="28"/>
          <w:szCs w:val="28"/>
        </w:rPr>
        <w:t xml:space="preserve"> администрации Вейделевского района и рассматриваются им в порядке, предусмотренном настоящим административным регламентом.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5.9.2.</w:t>
      </w:r>
      <w:r>
        <w:rPr>
          <w:sz w:val="28"/>
          <w:szCs w:val="28"/>
        </w:rPr>
        <w:tab/>
      </w:r>
      <w:r>
        <w:rPr>
          <w:sz w:val="28"/>
          <w:szCs w:val="28"/>
        </w:rPr>
        <w:t xml:space="preserve"> </w:t>
      </w:r>
      <w:r>
        <w:rPr>
          <w:sz w:val="28"/>
          <w:szCs w:val="28"/>
        </w:rPr>
        <w:t xml:space="preserve">Жалобы на решения, принятые начальником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 направляют в Администрацию Вейделевского района на имя заместителя главы администрации Вейделевского района, курирующего вопросы сферы культуры,</w:t>
      </w:r>
      <w:r>
        <w:rPr>
          <w:sz w:val="28"/>
          <w:szCs w:val="28"/>
        </w:rPr>
        <w:t xml:space="preserve"> спорта и молодежной политики</w:t>
      </w:r>
      <w:r>
        <w:rPr>
          <w:sz w:val="28"/>
          <w:szCs w:val="28"/>
        </w:rPr>
        <w:t xml:space="preserve"> и рассматриваются им в порядке, предусмотренном действующим законодательством.</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5.9.3.</w:t>
      </w:r>
      <w:r>
        <w:rPr>
          <w:sz w:val="28"/>
          <w:szCs w:val="28"/>
        </w:rPr>
        <w:tab/>
      </w:r>
      <w:r>
        <w:rPr>
          <w:sz w:val="28"/>
          <w:szCs w:val="28"/>
        </w:rPr>
        <w:t xml:space="preserve"> </w:t>
      </w:r>
      <w:r>
        <w:rPr>
          <w:sz w:val="28"/>
          <w:szCs w:val="28"/>
        </w:rPr>
        <w:t xml:space="preserve">Заявитель может обжаловать решения, принятые в ходе предоставления муниципальной услуги, действия (бездействие) должностных лиц управления культуры</w:t>
      </w:r>
      <w:r>
        <w:rPr>
          <w:sz w:val="28"/>
          <w:szCs w:val="28"/>
        </w:rPr>
        <w:t xml:space="preserve">, спорта и молодежной политики</w:t>
      </w:r>
      <w:r>
        <w:rPr>
          <w:sz w:val="28"/>
          <w:szCs w:val="28"/>
        </w:rPr>
        <w:t xml:space="preserve"> администрации Вейделевского района или учреждения в судебном порядке (в районный суд общей юрисдикции согласно статье 24 Гражданского процессуального кодекса Российской Федерации от 14.11.2002 № 138-ФЗ, с изменениями и дополнениями).</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5.10.</w:t>
      </w:r>
      <w:r>
        <w:rPr>
          <w:sz w:val="28"/>
          <w:szCs w:val="28"/>
        </w:rPr>
        <w:tab/>
        <w:t xml:space="preserve">Право заявителя на получение информации и документов, необходимых для обоснования и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5.10.1. Заявитель имеет право на основании письменного запроса получать информацию и копии документов, необходимых для обоснования и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5.11.</w:t>
      </w:r>
      <w:r>
        <w:rPr>
          <w:sz w:val="28"/>
          <w:szCs w:val="28"/>
        </w:rPr>
        <w:tab/>
        <w:t xml:space="preserve">Способы информирования заявителей о порядке подачи и рассмотрения жалобы.</w:t>
      </w:r>
      <w:r>
        <w:rPr>
          <w:sz w:val="28"/>
          <w:szCs w:val="28"/>
        </w:rPr>
      </w:r>
      <w:r>
        <w:rPr>
          <w:sz w:val="28"/>
          <w:szCs w:val="28"/>
        </w:rPr>
      </w:r>
    </w:p>
    <w:p>
      <w:pPr>
        <w:pStyle w:val="1040"/>
        <w:ind w:right="320" w:firstLine="760"/>
        <w:jc w:val="both"/>
        <w:spacing w:line="276" w:lineRule="auto"/>
        <w:rPr>
          <w:sz w:val="28"/>
          <w:szCs w:val="28"/>
        </w:rPr>
      </w:pPr>
      <w:r>
        <w:rPr>
          <w:sz w:val="28"/>
          <w:szCs w:val="28"/>
        </w:rPr>
        <w:t xml:space="preserve">5.11.1.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w:t>
      </w:r>
      <w:r>
        <w:rPr>
          <w:sz w:val="28"/>
          <w:szCs w:val="28"/>
        </w:rPr>
        <w:tab/>
        <w:t xml:space="preserve"> услуги, на официальном сайте учреждения, предоставляющего муниципальную услугу.</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t xml:space="preserve">5.11.2. Учреждение, предоставляющее муниципальную услугу, обеспечивает консультирование заявителей о порядке обжалования решений </w:t>
      </w:r>
      <w:r>
        <w:rPr>
          <w:sz w:val="28"/>
          <w:szCs w:val="28"/>
        </w:rPr>
        <w:t xml:space="preserve">и действий (бездействия) учреждения, предоставляющего муниципальную услугу, и его должностных лиц, специалистов, в том числе по телефону, электронной почте, при личном приеме.</w:t>
      </w:r>
      <w:r>
        <w:rPr>
          <w:sz w:val="28"/>
          <w:szCs w:val="28"/>
        </w:rPr>
      </w:r>
      <w:r>
        <w:rPr>
          <w:sz w:val="28"/>
          <w:szCs w:val="28"/>
        </w:rPr>
      </w:r>
    </w:p>
    <w:p>
      <w:pPr>
        <w:pStyle w:val="1040"/>
        <w:ind w:right="320" w:firstLine="760"/>
        <w:jc w:val="both"/>
        <w:spacing w:line="276" w:lineRule="auto"/>
        <w:shd w:val="clear" w:color="auto" w:fill="auto"/>
        <w:rPr>
          <w:sz w:val="28"/>
          <w:szCs w:val="28"/>
        </w:rPr>
      </w:pPr>
      <w:r>
        <w:rPr>
          <w:sz w:val="28"/>
          <w:szCs w:val="28"/>
        </w:rPr>
      </w:r>
      <w:r>
        <w:rPr>
          <w:sz w:val="28"/>
          <w:szCs w:val="28"/>
        </w:rPr>
      </w:r>
      <w:r>
        <w:rPr>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center"/>
        <w:rPr>
          <w:rFonts w:ascii="Times New Roman" w:hAnsi="Times New Roman" w:cs="Times New Roman"/>
          <w:sz w:val="28"/>
          <w:szCs w:val="28"/>
        </w:rPr>
      </w:pPr>
      <w:r>
        <w:rPr>
          <w:rFonts w:ascii="Times New Roman" w:hAnsi="Times New Roman" w:cs="Times New Roman"/>
          <w:sz w:val="28"/>
          <w:szCs w:val="28"/>
        </w:rPr>
        <w:t xml:space="preserve">_______</w:t>
      </w:r>
      <w:r>
        <w:rPr>
          <w:rFonts w:ascii="Times New Roman" w:hAnsi="Times New Roman" w:cs="Times New Roman"/>
          <w:sz w:val="28"/>
          <w:szCs w:val="28"/>
        </w:rPr>
        <w:t xml:space="preserve">__________________</w:t>
      </w:r>
      <w:r>
        <w:rPr>
          <w:rFonts w:ascii="Times New Roman" w:hAnsi="Times New Roman" w:cs="Times New Roman"/>
          <w:sz w:val="28"/>
          <w:szCs w:val="28"/>
        </w:rPr>
        <w:t xml:space="preserve">___________________</w:t>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ind w:firstLine="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jc w:val="right"/>
        <w:rPr>
          <w:rFonts w:ascii="Times New Roman" w:hAnsi="Times New Roman" w:cs="Times New Roman"/>
          <w:sz w:val="28"/>
          <w:szCs w:val="28"/>
        </w:rPr>
        <w:outlineLvl w:val="1"/>
      </w:pPr>
      <w:r>
        <w:rPr>
          <w:rFonts w:ascii="Times New Roman" w:hAnsi="Times New Roman" w:cs="Times New Roman"/>
          <w:sz w:val="28"/>
          <w:szCs w:val="28"/>
        </w:rPr>
        <w:t xml:space="preserve">Приложение </w:t>
      </w:r>
      <w:r>
        <w:rPr>
          <w:rFonts w:ascii="Times New Roman" w:hAnsi="Times New Roman" w:cs="Times New Roman"/>
          <w:sz w:val="28"/>
          <w:szCs w:val="28"/>
        </w:rPr>
        <w:t xml:space="preserve">№</w:t>
      </w:r>
      <w:r>
        <w:rPr>
          <w:rFonts w:ascii="Times New Roman" w:hAnsi="Times New Roman" w:cs="Times New Roman"/>
          <w:sz w:val="28"/>
          <w:szCs w:val="28"/>
        </w:rPr>
        <w:t xml:space="preserve"> 1</w:t>
      </w:r>
      <w:r>
        <w:rPr>
          <w:rFonts w:ascii="Times New Roman" w:hAnsi="Times New Roman" w:cs="Times New Roman"/>
          <w:sz w:val="28"/>
          <w:szCs w:val="28"/>
        </w:rPr>
      </w:r>
      <w:r>
        <w:rPr>
          <w:rFonts w:ascii="Times New Roman" w:hAnsi="Times New Roman" w:cs="Times New Roman"/>
          <w:sz w:val="28"/>
          <w:szCs w:val="28"/>
        </w:rPr>
      </w:r>
    </w:p>
    <w:p>
      <w:pPr>
        <w:pStyle w:val="942"/>
        <w:jc w:val="right"/>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w:t>
      </w:r>
      <w:r>
        <w:rPr>
          <w:rFonts w:ascii="Times New Roman" w:hAnsi="Times New Roman" w:cs="Times New Roman"/>
          <w:sz w:val="28"/>
          <w:szCs w:val="28"/>
        </w:rPr>
      </w:r>
      <w:r>
        <w:rPr>
          <w:rFonts w:ascii="Times New Roman" w:hAnsi="Times New Roman" w:cs="Times New Roman"/>
          <w:sz w:val="28"/>
          <w:szCs w:val="28"/>
        </w:rPr>
      </w:r>
    </w:p>
    <w:p>
      <w:pPr>
        <w:pStyle w:val="942"/>
        <w:jc w:val="right"/>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«Запись на обзорные, тематические и интерактивные экскурсии»</w:t>
      </w:r>
      <w:r>
        <w:rPr>
          <w:rFonts w:ascii="Times New Roman" w:hAnsi="Times New Roman" w:cs="Times New Roman"/>
          <w:sz w:val="28"/>
          <w:szCs w:val="28"/>
        </w:rPr>
      </w:r>
      <w:r>
        <w:rPr>
          <w:rFonts w:ascii="Times New Roman" w:hAnsi="Times New Roman" w:cs="Times New Roman"/>
          <w:sz w:val="28"/>
          <w:szCs w:val="28"/>
        </w:rPr>
      </w:r>
    </w:p>
    <w:p>
      <w:pPr>
        <w:pStyle w:val="942"/>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42"/>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r/>
      <w:r/>
    </w:p>
    <w:p>
      <w:r/>
      <w:r/>
    </w:p>
    <w:p>
      <w:r/>
      <w:r/>
    </w:p>
    <w:p>
      <w:r/>
      <w:r/>
    </w:p>
    <w:tbl>
      <w:tblPr>
        <w:tblStyle w:val="923"/>
        <w:tblW w:w="0" w:type="auto"/>
        <w:tblInd w:w="-681" w:type="dxa"/>
        <w:tblLayout w:type="fixed"/>
        <w:tblLook w:val="04A0" w:firstRow="1" w:lastRow="0" w:firstColumn="1" w:lastColumn="0" w:noHBand="0" w:noVBand="1"/>
      </w:tblPr>
      <w:tblGrid>
        <w:gridCol w:w="505"/>
        <w:gridCol w:w="1560"/>
        <w:gridCol w:w="1985"/>
        <w:gridCol w:w="1701"/>
        <w:gridCol w:w="1134"/>
        <w:gridCol w:w="1984"/>
        <w:gridCol w:w="1560"/>
      </w:tblGrid>
      <w:tr>
        <w:trPr>
          <w:trHeight w:val="982"/>
        </w:trPr>
        <w:tc>
          <w:tcPr>
            <w:tcW w:w="505" w:type="dxa"/>
            <w:textDirection w:val="lrTb"/>
            <w:noWrap w:val="false"/>
          </w:tcPr>
          <w:p>
            <w:pPr>
              <w:jc w:val="center"/>
              <w:rPr>
                <w:b/>
              </w:rPr>
            </w:pPr>
            <w:r>
              <w:rPr>
                <w:b/>
              </w:rPr>
              <w:t xml:space="preserve">№</w:t>
            </w:r>
            <w:r>
              <w:rPr>
                <w:b/>
              </w:rPr>
            </w:r>
            <w:r>
              <w:rPr>
                <w:b/>
              </w:rPr>
            </w:r>
          </w:p>
          <w:p>
            <w:pPr>
              <w:jc w:val="center"/>
              <w:rPr>
                <w:b/>
              </w:rPr>
            </w:pPr>
            <w:r>
              <w:rPr>
                <w:b/>
              </w:rPr>
              <w:t xml:space="preserve">п</w:t>
            </w:r>
            <w:r>
              <w:rPr>
                <w:b/>
              </w:rPr>
              <w:t xml:space="preserve">/п</w:t>
            </w:r>
            <w:r>
              <w:rPr>
                <w:b/>
              </w:rPr>
            </w:r>
            <w:r>
              <w:rPr>
                <w:b/>
              </w:rPr>
            </w:r>
          </w:p>
        </w:tc>
        <w:tc>
          <w:tcPr>
            <w:tcW w:w="1560" w:type="dxa"/>
            <w:textDirection w:val="lrTb"/>
            <w:noWrap w:val="false"/>
          </w:tcPr>
          <w:p>
            <w:pPr>
              <w:jc w:val="center"/>
              <w:rPr>
                <w:b/>
              </w:rPr>
            </w:pPr>
            <w:r>
              <w:rPr>
                <w:b/>
              </w:rPr>
              <w:t xml:space="preserve">Полное наименование организации</w:t>
            </w:r>
            <w:r>
              <w:rPr>
                <w:b/>
              </w:rPr>
            </w:r>
            <w:r>
              <w:rPr>
                <w:b/>
              </w:rPr>
            </w:r>
          </w:p>
        </w:tc>
        <w:tc>
          <w:tcPr>
            <w:tcW w:w="1985" w:type="dxa"/>
            <w:textDirection w:val="lrTb"/>
            <w:noWrap w:val="false"/>
          </w:tcPr>
          <w:p>
            <w:pPr>
              <w:jc w:val="center"/>
              <w:rPr>
                <w:b/>
              </w:rPr>
            </w:pPr>
            <w:r>
              <w:rPr>
                <w:b/>
              </w:rPr>
              <w:t xml:space="preserve">Почтовый адрес</w:t>
            </w:r>
            <w:r>
              <w:rPr>
                <w:b/>
              </w:rPr>
            </w:r>
            <w:r>
              <w:rPr>
                <w:b/>
              </w:rPr>
            </w:r>
          </w:p>
        </w:tc>
        <w:tc>
          <w:tcPr>
            <w:tcW w:w="1701" w:type="dxa"/>
            <w:textDirection w:val="lrTb"/>
            <w:noWrap w:val="false"/>
          </w:tcPr>
          <w:p>
            <w:pPr>
              <w:jc w:val="center"/>
              <w:rPr>
                <w:b/>
              </w:rPr>
            </w:pPr>
            <w:r>
              <w:rPr>
                <w:b/>
              </w:rPr>
              <w:t xml:space="preserve">График работы</w:t>
            </w:r>
            <w:r>
              <w:rPr>
                <w:b/>
              </w:rPr>
            </w:r>
            <w:r>
              <w:rPr>
                <w:b/>
              </w:rPr>
            </w:r>
          </w:p>
        </w:tc>
        <w:tc>
          <w:tcPr>
            <w:tcW w:w="1134" w:type="dxa"/>
            <w:textDirection w:val="lrTb"/>
            <w:noWrap w:val="false"/>
          </w:tcPr>
          <w:p>
            <w:pPr>
              <w:ind w:right="-108"/>
              <w:jc w:val="center"/>
              <w:rPr>
                <w:b/>
              </w:rPr>
            </w:pPr>
            <w:r>
              <w:rPr>
                <w:b/>
              </w:rPr>
              <w:t xml:space="preserve">Телефоны</w:t>
            </w:r>
            <w:r>
              <w:rPr>
                <w:b/>
              </w:rPr>
            </w:r>
            <w:r>
              <w:rPr>
                <w:b/>
              </w:rPr>
            </w:r>
          </w:p>
          <w:p>
            <w:pPr>
              <w:jc w:val="center"/>
              <w:rPr>
                <w:b/>
              </w:rPr>
            </w:pPr>
            <w:r>
              <w:rPr>
                <w:b/>
              </w:rPr>
              <w:t xml:space="preserve">для справок</w:t>
            </w:r>
            <w:r>
              <w:rPr>
                <w:b/>
              </w:rPr>
            </w:r>
            <w:r>
              <w:rPr>
                <w:b/>
              </w:rPr>
            </w:r>
          </w:p>
        </w:tc>
        <w:tc>
          <w:tcPr>
            <w:tcW w:w="1984" w:type="dxa"/>
            <w:textDirection w:val="lrTb"/>
            <w:noWrap w:val="false"/>
          </w:tcPr>
          <w:p>
            <w:pPr>
              <w:jc w:val="center"/>
              <w:rPr>
                <w:b/>
              </w:rPr>
            </w:pPr>
            <w:r>
              <w:rPr>
                <w:b/>
              </w:rPr>
              <w:t xml:space="preserve">Адрес официального сайта</w:t>
            </w:r>
            <w:r>
              <w:rPr>
                <w:b/>
              </w:rPr>
            </w:r>
            <w:r>
              <w:rPr>
                <w:b/>
              </w:rPr>
            </w:r>
          </w:p>
        </w:tc>
        <w:tc>
          <w:tcPr>
            <w:tcW w:w="1560" w:type="dxa"/>
            <w:textDirection w:val="lrTb"/>
            <w:noWrap w:val="false"/>
          </w:tcPr>
          <w:p>
            <w:pPr>
              <w:jc w:val="center"/>
              <w:rPr>
                <w:b/>
              </w:rPr>
            </w:pPr>
            <w:r>
              <w:rPr>
                <w:b/>
              </w:rPr>
              <w:t xml:space="preserve">Адрес электронной почты</w:t>
            </w:r>
            <w:r>
              <w:rPr>
                <w:b/>
              </w:rPr>
            </w:r>
            <w:r>
              <w:rPr>
                <w:b/>
              </w:rPr>
            </w:r>
          </w:p>
        </w:tc>
      </w:tr>
      <w:tr>
        <w:trPr>
          <w:trHeight w:val="2615"/>
        </w:trPr>
        <w:tc>
          <w:tcPr>
            <w:tcW w:w="505" w:type="dxa"/>
            <w:vAlign w:val="center"/>
            <w:textDirection w:val="lrTb"/>
            <w:noWrap w:val="false"/>
          </w:tcPr>
          <w:p>
            <w:pPr>
              <w:jc w:val="center"/>
            </w:pPr>
            <w:r>
              <w:t xml:space="preserve">1</w:t>
            </w:r>
            <w:r/>
          </w:p>
        </w:tc>
        <w:tc>
          <w:tcPr>
            <w:tcW w:w="1560" w:type="dxa"/>
            <w:vAlign w:val="center"/>
            <w:textDirection w:val="lrTb"/>
            <w:noWrap w:val="false"/>
          </w:tcPr>
          <w:p>
            <w:pPr>
              <w:jc w:val="center"/>
            </w:pPr>
            <w:r/>
            <w:r/>
          </w:p>
          <w:p>
            <w:pPr>
              <w:jc w:val="center"/>
            </w:pPr>
            <w:r/>
            <w:r/>
          </w:p>
          <w:p>
            <w:pPr>
              <w:jc w:val="center"/>
            </w:pPr>
            <w:r/>
            <w:r/>
          </w:p>
          <w:p>
            <w:pPr>
              <w:jc w:val="center"/>
            </w:pPr>
            <w:r>
              <w:t xml:space="preserve">МБУК «Вейделевский краеведческий музей»</w:t>
            </w:r>
            <w:r/>
          </w:p>
        </w:tc>
        <w:tc>
          <w:tcPr>
            <w:tcW w:w="1985" w:type="dxa"/>
            <w:vAlign w:val="center"/>
            <w:textDirection w:val="lrTb"/>
            <w:noWrap w:val="false"/>
          </w:tcPr>
          <w:p>
            <w:pPr>
              <w:jc w:val="center"/>
            </w:pPr>
            <w:r/>
            <w:r/>
          </w:p>
          <w:p>
            <w:pPr>
              <w:jc w:val="center"/>
            </w:pPr>
            <w:r/>
            <w:r/>
          </w:p>
          <w:p>
            <w:pPr>
              <w:jc w:val="center"/>
            </w:pPr>
            <w:r/>
            <w:r/>
          </w:p>
          <w:p>
            <w:pPr>
              <w:jc w:val="center"/>
            </w:pPr>
            <w:r>
              <w:t xml:space="preserve">309720,</w:t>
            </w:r>
            <w:r/>
          </w:p>
          <w:p>
            <w:pPr>
              <w:jc w:val="center"/>
            </w:pPr>
            <w:r>
              <w:t xml:space="preserve">п. Вейделевка, </w:t>
            </w:r>
            <w:r/>
          </w:p>
          <w:p>
            <w:pPr>
              <w:jc w:val="center"/>
            </w:pPr>
            <w:r>
              <w:t xml:space="preserve">ул. Центральная, 43А</w:t>
            </w:r>
            <w:r/>
          </w:p>
        </w:tc>
        <w:tc>
          <w:tcPr>
            <w:tcW w:w="1701" w:type="dxa"/>
            <w:vAlign w:val="center"/>
            <w:textDirection w:val="lrTb"/>
            <w:noWrap w:val="false"/>
          </w:tcPr>
          <w:p>
            <w:pPr>
              <w:jc w:val="center"/>
            </w:pPr>
            <w:r/>
            <w:r/>
          </w:p>
          <w:p>
            <w:pPr>
              <w:jc w:val="center"/>
            </w:pPr>
            <w:r>
              <w:t xml:space="preserve">Вторник, четверг-</w:t>
            </w:r>
            <w:r>
              <w:t xml:space="preserve">воскресенье</w:t>
            </w:r>
            <w:r>
              <w:t xml:space="preserve"> – 9:00-18:00</w:t>
            </w:r>
            <w:r/>
          </w:p>
          <w:p>
            <w:pPr>
              <w:jc w:val="center"/>
            </w:pPr>
            <w:r>
              <w:t xml:space="preserve">Среда – 9:00-20:00</w:t>
            </w:r>
            <w:r/>
          </w:p>
          <w:p>
            <w:pPr>
              <w:jc w:val="center"/>
              <w:rPr>
                <w:b/>
              </w:rPr>
            </w:pPr>
            <w:r>
              <w:t xml:space="preserve">Понедельник - выходной</w:t>
            </w:r>
            <w:r>
              <w:rPr>
                <w:b/>
              </w:rPr>
            </w:r>
            <w:r>
              <w:rPr>
                <w:b/>
              </w:rPr>
            </w:r>
          </w:p>
        </w:tc>
        <w:tc>
          <w:tcPr>
            <w:tcW w:w="1134" w:type="dxa"/>
            <w:vAlign w:val="center"/>
            <w:textDirection w:val="lrTb"/>
            <w:noWrap w:val="false"/>
          </w:tcPr>
          <w:p>
            <w:pPr>
              <w:jc w:val="center"/>
            </w:pPr>
            <w:r/>
            <w:r/>
          </w:p>
          <w:p>
            <w:pPr>
              <w:jc w:val="center"/>
            </w:pPr>
            <w:r/>
            <w:r/>
          </w:p>
          <w:p>
            <w:pPr>
              <w:jc w:val="center"/>
            </w:pPr>
            <w:r/>
            <w:r/>
          </w:p>
          <w:p>
            <w:pPr>
              <w:jc w:val="center"/>
            </w:pPr>
            <w:r>
              <w:t xml:space="preserve">8 (47237) 5-50-51</w:t>
            </w:r>
            <w:r/>
          </w:p>
        </w:tc>
        <w:tc>
          <w:tcPr>
            <w:tcW w:w="1984" w:type="dxa"/>
            <w:vAlign w:val="center"/>
            <w:textDirection w:val="lrTb"/>
            <w:noWrap w:val="false"/>
          </w:tcPr>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t xml:space="preserve">музейвейделевка.рф</w:t>
            </w:r>
            <w:r>
              <w:rPr>
                <w:color w:val="000000" w:themeColor="text1"/>
              </w:rPr>
              <w:t xml:space="preserve">.</w:t>
            </w:r>
            <w:r>
              <w:rPr>
                <w:color w:val="000000" w:themeColor="text1"/>
              </w:rPr>
            </w:r>
          </w:p>
        </w:tc>
        <w:tc>
          <w:tcPr>
            <w:tcW w:w="1560" w:type="dxa"/>
            <w:vAlign w:val="center"/>
            <w:textDirection w:val="lrTb"/>
            <w:noWrap w:val="false"/>
          </w:tcPr>
          <w:p>
            <w:pPr>
              <w:jc w:val="center"/>
              <w:rPr>
                <w:rFonts w:ascii="Arial" w:hAnsi="Arial" w:cs="Arial"/>
                <w:color w:val="000000" w:themeColor="text1"/>
                <w:shd w:val="clear" w:color="auto" w:fill="ffffff"/>
              </w:rPr>
            </w:pPr>
            <w:r>
              <w:rPr>
                <w:rFonts w:ascii="Arial" w:hAnsi="Arial" w:cs="Arial"/>
                <w:color w:val="000000" w:themeColor="text1"/>
                <w:shd w:val="clear" w:color="auto" w:fill="ffffff"/>
              </w:rPr>
            </w:r>
            <w:r>
              <w:rPr>
                <w:rFonts w:ascii="Arial" w:hAnsi="Arial" w:cs="Arial"/>
                <w:color w:val="000000" w:themeColor="text1"/>
                <w:shd w:val="clear" w:color="auto" w:fill="ffffff"/>
              </w:rPr>
            </w:r>
            <w:r>
              <w:rPr>
                <w:rFonts w:ascii="Arial" w:hAnsi="Arial" w:cs="Arial"/>
                <w:color w:val="000000" w:themeColor="text1"/>
                <w:shd w:val="clear" w:color="auto" w:fill="ffffff"/>
              </w:rPr>
            </w:r>
          </w:p>
          <w:p>
            <w:pPr>
              <w:jc w:val="center"/>
              <w:rPr>
                <w:rFonts w:ascii="Arial" w:hAnsi="Arial" w:cs="Arial"/>
                <w:color w:val="000000" w:themeColor="text1"/>
                <w:shd w:val="clear" w:color="auto" w:fill="ffffff"/>
              </w:rPr>
            </w:pPr>
            <w:r>
              <w:rPr>
                <w:rFonts w:ascii="Arial" w:hAnsi="Arial" w:cs="Arial"/>
                <w:color w:val="000000" w:themeColor="text1"/>
                <w:shd w:val="clear" w:color="auto" w:fill="ffffff"/>
              </w:rPr>
            </w:r>
            <w:r>
              <w:rPr>
                <w:rFonts w:ascii="Arial" w:hAnsi="Arial" w:cs="Arial"/>
                <w:color w:val="000000" w:themeColor="text1"/>
                <w:shd w:val="clear" w:color="auto" w:fill="ffffff"/>
              </w:rPr>
            </w:r>
            <w:r>
              <w:rPr>
                <w:rFonts w:ascii="Arial" w:hAnsi="Arial" w:cs="Arial"/>
                <w:color w:val="000000" w:themeColor="text1"/>
                <w:shd w:val="clear" w:color="auto" w:fill="ffffff"/>
              </w:rPr>
            </w:r>
          </w:p>
          <w:p>
            <w:pPr>
              <w:jc w:val="center"/>
              <w:rPr>
                <w:rFonts w:ascii="Arial" w:hAnsi="Arial" w:cs="Arial"/>
                <w:color w:val="000000" w:themeColor="text1"/>
                <w:shd w:val="clear" w:color="auto" w:fill="ffffff"/>
              </w:rPr>
            </w:pPr>
            <w:r>
              <w:rPr>
                <w:rFonts w:ascii="Arial" w:hAnsi="Arial" w:cs="Arial"/>
                <w:color w:val="000000" w:themeColor="text1"/>
                <w:shd w:val="clear" w:color="auto" w:fill="ffffff"/>
              </w:rPr>
            </w:r>
            <w:r>
              <w:rPr>
                <w:rFonts w:ascii="Arial" w:hAnsi="Arial" w:cs="Arial"/>
                <w:color w:val="000000" w:themeColor="text1"/>
                <w:shd w:val="clear" w:color="auto" w:fill="ffffff"/>
              </w:rPr>
            </w:r>
            <w:r>
              <w:rPr>
                <w:rFonts w:ascii="Arial" w:hAnsi="Arial" w:cs="Arial"/>
                <w:color w:val="000000" w:themeColor="text1"/>
                <w:shd w:val="clear" w:color="auto" w:fill="ffffff"/>
              </w:rPr>
            </w:r>
          </w:p>
          <w:p>
            <w:pPr>
              <w:jc w:val="center"/>
              <w:rPr>
                <w:color w:val="000000" w:themeColor="text1"/>
                <w:shd w:val="clear" w:color="auto" w:fill="ffffff"/>
              </w:rPr>
            </w:pPr>
            <w:r>
              <w:rPr>
                <w:color w:val="000000" w:themeColor="text1"/>
              </w:rPr>
            </w:r>
            <w:hyperlink r:id="rId18" w:tooltip="mailto:muzey-vkm@yandex.ru" w:history="1">
              <w:r>
                <w:rPr>
                  <w:rStyle w:val="924"/>
                  <w:color w:val="000000" w:themeColor="text1"/>
                  <w:shd w:val="clear" w:color="auto" w:fill="ffffff"/>
                </w:rPr>
                <w:t xml:space="preserve">muzey-vkm@yandex.ru</w:t>
              </w:r>
            </w:hyperlink>
            <w:r>
              <w:rPr>
                <w:color w:val="000000" w:themeColor="text1"/>
                <w:shd w:val="clear" w:color="auto" w:fill="ffffff"/>
              </w:rPr>
            </w:r>
            <w:r>
              <w:rPr>
                <w:color w:val="000000" w:themeColor="text1"/>
                <w:shd w:val="clear" w:color="auto" w:fill="ffffff"/>
              </w:rPr>
            </w:r>
          </w:p>
          <w:p>
            <w:pPr>
              <w:jc w:val="center"/>
              <w:rPr>
                <w:b/>
                <w:color w:val="000000" w:themeColor="text1"/>
              </w:rPr>
            </w:pPr>
            <w:r>
              <w:rPr>
                <w:b/>
                <w:color w:val="000000" w:themeColor="text1"/>
              </w:rPr>
            </w:r>
            <w:r>
              <w:rPr>
                <w:b/>
                <w:color w:val="000000" w:themeColor="text1"/>
              </w:rPr>
            </w:r>
            <w:r>
              <w:rPr>
                <w:b/>
                <w:color w:val="000000" w:themeColor="text1"/>
              </w:rPr>
            </w:r>
          </w:p>
        </w:tc>
      </w:tr>
      <w:tr>
        <w:trPr>
          <w:trHeight w:val="1644"/>
        </w:trPr>
        <w:tc>
          <w:tcPr>
            <w:tcW w:w="505" w:type="dxa"/>
            <w:vAlign w:val="center"/>
            <w:textDirection w:val="lrTb"/>
            <w:noWrap w:val="false"/>
          </w:tcPr>
          <w:p>
            <w:pPr>
              <w:jc w:val="center"/>
            </w:pPr>
            <w:r>
              <w:t xml:space="preserve">2</w:t>
            </w:r>
            <w:r/>
          </w:p>
        </w:tc>
        <w:tc>
          <w:tcPr>
            <w:tcW w:w="1560" w:type="dxa"/>
            <w:vAlign w:val="center"/>
            <w:textDirection w:val="lrTb"/>
            <w:noWrap w:val="false"/>
          </w:tcPr>
          <w:p>
            <w:pPr>
              <w:jc w:val="center"/>
            </w:pPr>
            <w:r/>
            <w:r/>
          </w:p>
          <w:p>
            <w:pPr>
              <w:jc w:val="center"/>
            </w:pPr>
            <w:r/>
            <w:r/>
          </w:p>
          <w:p>
            <w:pPr>
              <w:jc w:val="center"/>
            </w:pPr>
            <w:r>
              <w:t xml:space="preserve">Музей истории села Белый Колодезь</w:t>
            </w:r>
            <w:r/>
          </w:p>
        </w:tc>
        <w:tc>
          <w:tcPr>
            <w:tcW w:w="1985" w:type="dxa"/>
            <w:vAlign w:val="center"/>
            <w:textDirection w:val="lrTb"/>
            <w:noWrap w:val="false"/>
          </w:tcPr>
          <w:p>
            <w:pPr>
              <w:jc w:val="center"/>
            </w:pPr>
            <w:r/>
            <w:r/>
          </w:p>
          <w:p>
            <w:pPr>
              <w:jc w:val="center"/>
            </w:pPr>
            <w:r>
              <w:t xml:space="preserve">309726,</w:t>
            </w:r>
            <w:r/>
          </w:p>
          <w:p>
            <w:pPr>
              <w:jc w:val="center"/>
            </w:pPr>
            <w:r>
              <w:t xml:space="preserve">Вейделевский р-н, </w:t>
            </w:r>
            <w:r/>
          </w:p>
          <w:p>
            <w:pPr>
              <w:jc w:val="center"/>
            </w:pPr>
            <w:r>
              <w:t xml:space="preserve">с. Белый Колодезь, ул. Вознесенская, </w:t>
            </w:r>
            <w:r/>
          </w:p>
          <w:p>
            <w:pPr>
              <w:jc w:val="center"/>
            </w:pPr>
            <w:r>
              <w:t xml:space="preserve">д. 86.</w:t>
            </w:r>
            <w:r/>
          </w:p>
        </w:tc>
        <w:tc>
          <w:tcPr>
            <w:tcW w:w="1701" w:type="dxa"/>
            <w:vAlign w:val="center"/>
            <w:textDirection w:val="lrTb"/>
            <w:noWrap w:val="false"/>
          </w:tcPr>
          <w:p>
            <w:pPr>
              <w:jc w:val="center"/>
            </w:pPr>
            <w:r/>
            <w:r/>
          </w:p>
          <w:p>
            <w:pPr>
              <w:jc w:val="center"/>
            </w:pPr>
            <w:r>
              <w:t xml:space="preserve">Вторник-</w:t>
            </w:r>
            <w:r>
              <w:t xml:space="preserve">воскресенье</w:t>
            </w:r>
            <w:r>
              <w:t xml:space="preserve"> – 9:00-16:00</w:t>
            </w:r>
            <w:r/>
          </w:p>
          <w:p>
            <w:pPr>
              <w:jc w:val="center"/>
              <w:rPr>
                <w:b/>
              </w:rPr>
            </w:pPr>
            <w:r>
              <w:t xml:space="preserve">Понедельник - выходной</w:t>
            </w:r>
            <w:r>
              <w:rPr>
                <w:b/>
              </w:rPr>
            </w:r>
            <w:r>
              <w:rPr>
                <w:b/>
              </w:rPr>
            </w:r>
          </w:p>
        </w:tc>
        <w:tc>
          <w:tcPr>
            <w:tcW w:w="1134" w:type="dxa"/>
            <w:vAlign w:val="center"/>
            <w:textDirection w:val="lrTb"/>
            <w:noWrap w:val="false"/>
          </w:tcPr>
          <w:p>
            <w:pPr>
              <w:jc w:val="center"/>
            </w:pPr>
            <w:r/>
            <w:r/>
          </w:p>
          <w:p>
            <w:pPr>
              <w:jc w:val="center"/>
            </w:pPr>
            <w:r/>
            <w:r/>
          </w:p>
          <w:p>
            <w:pPr>
              <w:jc w:val="center"/>
            </w:pPr>
            <w:r>
              <w:t xml:space="preserve">8 (920) 553-25-77</w:t>
            </w:r>
            <w:r/>
          </w:p>
        </w:tc>
        <w:tc>
          <w:tcPr>
            <w:tcW w:w="1984" w:type="dxa"/>
            <w:vAlign w:val="center"/>
            <w:textDirection w:val="lrTb"/>
            <w:noWrap w:val="false"/>
          </w:tcPr>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r>
            <w:hyperlink r:id="rId19" w:tooltip="https://museumbk.my1.ru/" w:history="1">
              <w:r>
                <w:rPr>
                  <w:rStyle w:val="924"/>
                  <w:color w:val="000000" w:themeColor="text1"/>
                </w:rPr>
                <w:t xml:space="preserve">museumbk.my1.ru</w:t>
              </w:r>
            </w:hyperlink>
            <w:r>
              <w:rPr>
                <w:color w:val="000000" w:themeColor="text1"/>
              </w:rPr>
            </w:r>
            <w:r>
              <w:rPr>
                <w:color w:val="000000" w:themeColor="text1"/>
              </w:rPr>
            </w:r>
          </w:p>
        </w:tc>
        <w:tc>
          <w:tcPr>
            <w:tcW w:w="1560" w:type="dxa"/>
            <w:vAlign w:val="center"/>
            <w:textDirection w:val="lrTb"/>
            <w:noWrap w:val="false"/>
          </w:tcPr>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r>
            <w:r>
              <w:rPr>
                <w:color w:val="000000" w:themeColor="text1"/>
              </w:rPr>
            </w:r>
          </w:p>
          <w:p>
            <w:pPr>
              <w:jc w:val="center"/>
              <w:rPr>
                <w:color w:val="000000" w:themeColor="text1"/>
              </w:rPr>
            </w:pPr>
            <w:r>
              <w:rPr>
                <w:color w:val="000000" w:themeColor="text1"/>
              </w:rPr>
              <w:t xml:space="preserve">mus.belkol1987@yandex.ru</w:t>
            </w:r>
            <w:r>
              <w:rPr>
                <w:color w:val="000000" w:themeColor="text1"/>
              </w:rPr>
            </w:r>
          </w:p>
        </w:tc>
      </w:tr>
    </w:tbl>
    <w:p>
      <w:r/>
      <w:r/>
    </w:p>
    <w:p>
      <w:r/>
      <w:r/>
    </w:p>
    <w:p>
      <w:r/>
      <w:r/>
    </w:p>
    <w:p>
      <w:r/>
      <w:r/>
    </w:p>
    <w:p>
      <w:pPr>
        <w:jc w:val="center"/>
      </w:pPr>
      <w:r>
        <w:t xml:space="preserve">________________________________________________________________</w:t>
      </w:r>
      <w:r/>
    </w:p>
    <w:sectPr>
      <w:headerReference w:type="default" r:id="rId9"/>
      <w:headerReference w:type="even" r:id="rId10"/>
      <w:headerReference w:type="first" r:id="rId11"/>
      <w:footnotePr/>
      <w:endnotePr/>
      <w:type w:val="nextPage"/>
      <w:pgSz w:w="11906" w:h="16838" w:orient="portrait"/>
      <w:pgMar w:top="1134" w:right="851" w:bottom="1134" w:left="1418"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4030504040204"/>
  </w:font>
  <w:font w:name="Calibri">
    <w:panose1 w:val="020F0502020204030204"/>
  </w:font>
  <w:font w:name="Arial">
    <w:panose1 w:val="020B0604020202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7"/>
      <w:jc w:val="center"/>
    </w:pPr>
    <w:r>
      <w:fldChar w:fldCharType="begin"/>
    </w:r>
    <w:r>
      <w:instrText xml:space="preserve">PAGE   \* MERGEFORMAT</w:instrText>
    </w:r>
    <w:r>
      <w:fldChar w:fldCharType="separate"/>
    </w:r>
    <w:r>
      <w:t xml:space="preserve">29</w:t>
    </w:r>
    <w:r>
      <w:fldChar w:fldCharType="end"/>
    </w:r>
    <w:r/>
  </w:p>
  <w:p>
    <w:pPr>
      <w:pStyle w:val="927"/>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7"/>
      <w:rPr>
        <w:rStyle w:val="929"/>
      </w:rPr>
      <w:framePr w:wrap="around" w:vAnchor="text" w:hAnchor="margin" w:xAlign="center" w:y="1"/>
    </w:pPr>
    <w:r>
      <w:rPr>
        <w:rStyle w:val="929"/>
      </w:rPr>
      <w:fldChar w:fldCharType="begin"/>
    </w:r>
    <w:r>
      <w:rPr>
        <w:rStyle w:val="929"/>
      </w:rPr>
      <w:instrText xml:space="preserve">PAGE  </w:instrText>
    </w:r>
    <w:r>
      <w:rPr>
        <w:rStyle w:val="929"/>
      </w:rPr>
      <w:fldChar w:fldCharType="end"/>
    </w:r>
    <w:r>
      <w:rPr>
        <w:rStyle w:val="929"/>
      </w:rPr>
    </w:r>
    <w:r>
      <w:rPr>
        <w:rStyle w:val="929"/>
      </w:rPr>
    </w:r>
  </w:p>
  <w:p>
    <w:pPr>
      <w:pStyle w:val="927"/>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7"/>
      <w:jc w:val="right"/>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1">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2">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3">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4">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5">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6">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7">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lvl w:ilvl="8">
      <w:start w:val="1"/>
      <w:numFmt w:val="decimal"/>
      <w:isLgl w:val="false"/>
      <w:suff w:val="tab"/>
      <w:lvlText w:val="1.%1."/>
      <w:lvlJc w:val="left"/>
      <w:pPr/>
      <w:rPr>
        <w:rFonts w:ascii="Times New Roman" w:hAnsi="Times New Roman" w:cs="Times New Roman"/>
        <w:b w:val="0"/>
        <w:bCs w:val="0"/>
        <w:i w:val="0"/>
        <w:iCs w:val="0"/>
        <w:smallCaps w:val="0"/>
        <w:strike w:val="0"/>
        <w:color w:val="000000"/>
        <w:spacing w:val="3"/>
        <w:position w:val="0"/>
        <w:sz w:val="26"/>
        <w:szCs w:val="26"/>
        <w:u w:val="none"/>
      </w:rPr>
    </w:lvl>
  </w:abstractNum>
  <w:abstractNum w:abstractNumId="1">
    <w:multiLevelType w:val="hybridMultilevel"/>
    <w:lvl w:ilvl="0">
      <w:start w:val="2"/>
      <w:numFmt w:val="decimal"/>
      <w:isLgl w:val="false"/>
      <w:suff w:val="tab"/>
      <w:lvlText w:val="%1."/>
      <w:lvlJc w:val="left"/>
      <w:pPr/>
      <w:rPr>
        <w:rFonts w:ascii="Times New Roman" w:hAnsi="Times New Roman" w:cs="Times New Roman"/>
        <w:b w:val="0"/>
        <w:bCs w:val="0"/>
        <w:i w:val="0"/>
        <w:iCs w:val="0"/>
        <w:smallCaps w:val="0"/>
        <w:strike w:val="0"/>
        <w:color w:val="000000"/>
        <w:spacing w:val="3"/>
        <w:position w:val="0"/>
        <w:sz w:val="26"/>
        <w:szCs w:val="26"/>
        <w:u w:val="none"/>
      </w:rPr>
    </w:lvl>
    <w:lvl w:ilvl="1">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8"/>
        <w:szCs w:val="28"/>
        <w:u w:val="none"/>
      </w:rPr>
    </w:lvl>
    <w:lvl w:ilvl="2">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3">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4">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5">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6">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7">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lvl w:ilvl="8">
      <w:start w:val="1"/>
      <w:numFmt w:val="decimal"/>
      <w:isLgl w:val="false"/>
      <w:suff w:val="tab"/>
      <w:lvlText w:val="%1.%2."/>
      <w:lvlJc w:val="left"/>
      <w:pPr/>
      <w:rPr>
        <w:rFonts w:ascii="Times New Roman" w:hAnsi="Times New Roman" w:cs="Times New Roman"/>
        <w:b w:val="0"/>
        <w:bCs w:val="0"/>
        <w:i w:val="0"/>
        <w:iCs w:val="0"/>
        <w:smallCaps w:val="0"/>
        <w:strike w:val="0"/>
        <w:color w:val="000000"/>
        <w:spacing w:val="3"/>
        <w:position w:val="0"/>
        <w:sz w:val="26"/>
        <w:szCs w:val="26"/>
        <w:u w:val="none"/>
      </w:rPr>
    </w:lvl>
  </w:abstractNum>
  <w:abstractNum w:abstractNumId="2">
    <w:multiLevelType w:val="hybridMultilevel"/>
    <w:lvl w:ilvl="0">
      <w:start w:val="7"/>
      <w:numFmt w:val="decimal"/>
      <w:isLgl w:val="false"/>
      <w:suff w:val="tab"/>
      <w:lvlText w:val="%1."/>
      <w:lvlJc w:val="left"/>
      <w:pPr>
        <w:ind w:left="929" w:hanging="360"/>
      </w:pPr>
      <w:rPr>
        <w:rFonts w:hint="default"/>
        <w:sz w:val="28"/>
      </w:rPr>
    </w:lvl>
    <w:lvl w:ilvl="1">
      <w:start w:val="1"/>
      <w:numFmt w:val="lowerLetter"/>
      <w:isLgl w:val="false"/>
      <w:suff w:val="tab"/>
      <w:lvlText w:val="%2."/>
      <w:lvlJc w:val="left"/>
      <w:pPr>
        <w:ind w:left="1649" w:hanging="360"/>
      </w:pPr>
    </w:lvl>
    <w:lvl w:ilvl="2">
      <w:start w:val="1"/>
      <w:numFmt w:val="lowerRoman"/>
      <w:isLgl w:val="false"/>
      <w:suff w:val="tab"/>
      <w:lvlText w:val="%3."/>
      <w:lvlJc w:val="right"/>
      <w:pPr>
        <w:ind w:left="2369" w:hanging="180"/>
      </w:pPr>
    </w:lvl>
    <w:lvl w:ilvl="3">
      <w:start w:val="1"/>
      <w:numFmt w:val="decimal"/>
      <w:isLgl w:val="false"/>
      <w:suff w:val="tab"/>
      <w:lvlText w:val="%4."/>
      <w:lvlJc w:val="left"/>
      <w:pPr>
        <w:ind w:left="3089" w:hanging="360"/>
      </w:pPr>
    </w:lvl>
    <w:lvl w:ilvl="4">
      <w:start w:val="1"/>
      <w:numFmt w:val="lowerLetter"/>
      <w:isLgl w:val="false"/>
      <w:suff w:val="tab"/>
      <w:lvlText w:val="%5."/>
      <w:lvlJc w:val="left"/>
      <w:pPr>
        <w:ind w:left="3809" w:hanging="360"/>
      </w:pPr>
    </w:lvl>
    <w:lvl w:ilvl="5">
      <w:start w:val="1"/>
      <w:numFmt w:val="lowerRoman"/>
      <w:isLgl w:val="false"/>
      <w:suff w:val="tab"/>
      <w:lvlText w:val="%6."/>
      <w:lvlJc w:val="right"/>
      <w:pPr>
        <w:ind w:left="4529" w:hanging="180"/>
      </w:pPr>
    </w:lvl>
    <w:lvl w:ilvl="6">
      <w:start w:val="1"/>
      <w:numFmt w:val="decimal"/>
      <w:isLgl w:val="false"/>
      <w:suff w:val="tab"/>
      <w:lvlText w:val="%7."/>
      <w:lvlJc w:val="left"/>
      <w:pPr>
        <w:ind w:left="5249" w:hanging="360"/>
      </w:pPr>
    </w:lvl>
    <w:lvl w:ilvl="7">
      <w:start w:val="1"/>
      <w:numFmt w:val="lowerLetter"/>
      <w:isLgl w:val="false"/>
      <w:suff w:val="tab"/>
      <w:lvlText w:val="%8."/>
      <w:lvlJc w:val="left"/>
      <w:pPr>
        <w:ind w:left="5969" w:hanging="360"/>
      </w:pPr>
    </w:lvl>
    <w:lvl w:ilvl="8">
      <w:start w:val="1"/>
      <w:numFmt w:val="lowerRoman"/>
      <w:isLgl w:val="false"/>
      <w:suff w:val="tab"/>
      <w:lvlText w:val="%9."/>
      <w:lvlJc w:val="right"/>
      <w:pPr>
        <w:ind w:left="6689" w:hanging="180"/>
      </w:pPr>
    </w:lvl>
  </w:abstractNum>
  <w:abstractNum w:abstractNumId="3">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4">
    <w:multiLevelType w:val="hybridMultilevel"/>
    <w:lvl w:ilvl="0">
      <w:start w:val="1"/>
      <w:numFmt w:val="decimal"/>
      <w:isLgl w:val="false"/>
      <w:suff w:val="tab"/>
      <w:lvlText w:val="%1)"/>
      <w:lvlJc w:val="left"/>
      <w:pPr>
        <w:ind w:left="0" w:firstLine="709"/>
      </w:pPr>
      <w:rPr>
        <w:rFonts w:cs="Times New Roman"/>
      </w:rPr>
    </w:lvl>
    <w:lvl w:ilvl="1">
      <w:start w:val="1"/>
      <w:numFmt w:val="lowerLetter"/>
      <w:isLgl w:val="false"/>
      <w:suff w:val="tab"/>
      <w:lvlText w:val="%2."/>
      <w:lvlJc w:val="left"/>
      <w:pPr>
        <w:ind w:left="2149" w:hanging="360"/>
      </w:pPr>
      <w:rPr>
        <w:rFonts w:cs="Times New Roman"/>
      </w:rPr>
    </w:lvl>
    <w:lvl w:ilvl="2">
      <w:start w:val="1"/>
      <w:numFmt w:val="lowerRoman"/>
      <w:isLgl w:val="false"/>
      <w:suff w:val="tab"/>
      <w:lvlText w:val="%3."/>
      <w:lvlJc w:val="right"/>
      <w:pPr>
        <w:ind w:left="2869" w:hanging="180"/>
      </w:pPr>
      <w:rPr>
        <w:rFonts w:cs="Times New Roman"/>
      </w:rPr>
    </w:lvl>
    <w:lvl w:ilvl="3">
      <w:start w:val="1"/>
      <w:numFmt w:val="decimal"/>
      <w:isLgl w:val="false"/>
      <w:suff w:val="tab"/>
      <w:lvlText w:val="%4."/>
      <w:lvlJc w:val="left"/>
      <w:pPr>
        <w:ind w:left="3589" w:hanging="360"/>
      </w:pPr>
      <w:rPr>
        <w:rFonts w:cs="Times New Roman"/>
      </w:rPr>
    </w:lvl>
    <w:lvl w:ilvl="4">
      <w:start w:val="1"/>
      <w:numFmt w:val="lowerLetter"/>
      <w:isLgl w:val="false"/>
      <w:suff w:val="tab"/>
      <w:lvlText w:val="%5."/>
      <w:lvlJc w:val="left"/>
      <w:pPr>
        <w:ind w:left="4309" w:hanging="360"/>
      </w:pPr>
      <w:rPr>
        <w:rFonts w:cs="Times New Roman"/>
      </w:rPr>
    </w:lvl>
    <w:lvl w:ilvl="5">
      <w:start w:val="1"/>
      <w:numFmt w:val="lowerRoman"/>
      <w:isLgl w:val="false"/>
      <w:suff w:val="tab"/>
      <w:lvlText w:val="%6."/>
      <w:lvlJc w:val="right"/>
      <w:pPr>
        <w:ind w:left="5029" w:hanging="180"/>
      </w:pPr>
      <w:rPr>
        <w:rFonts w:cs="Times New Roman"/>
      </w:rPr>
    </w:lvl>
    <w:lvl w:ilvl="6">
      <w:start w:val="1"/>
      <w:numFmt w:val="decimal"/>
      <w:isLgl w:val="false"/>
      <w:suff w:val="tab"/>
      <w:lvlText w:val="%7."/>
      <w:lvlJc w:val="left"/>
      <w:pPr>
        <w:ind w:left="5749" w:hanging="360"/>
      </w:pPr>
      <w:rPr>
        <w:rFonts w:cs="Times New Roman"/>
      </w:rPr>
    </w:lvl>
    <w:lvl w:ilvl="7">
      <w:start w:val="1"/>
      <w:numFmt w:val="lowerLetter"/>
      <w:isLgl w:val="false"/>
      <w:suff w:val="tab"/>
      <w:lvlText w:val="%8."/>
      <w:lvlJc w:val="left"/>
      <w:pPr>
        <w:ind w:left="6469" w:hanging="360"/>
      </w:pPr>
      <w:rPr>
        <w:rFonts w:cs="Times New Roman"/>
      </w:rPr>
    </w:lvl>
    <w:lvl w:ilvl="8">
      <w:start w:val="1"/>
      <w:numFmt w:val="lowerRoman"/>
      <w:isLgl w:val="false"/>
      <w:suff w:val="tab"/>
      <w:lvlText w:val="%9."/>
      <w:lvlJc w:val="right"/>
      <w:pPr>
        <w:ind w:left="7189" w:hanging="180"/>
      </w:pPr>
      <w:rPr>
        <w:rFonts w:cs="Times New Roman"/>
      </w:rPr>
    </w:lvl>
  </w:abstractNum>
  <w:abstractNum w:abstractNumId="5">
    <w:multiLevelType w:val="hybridMultilevel"/>
    <w:lvl w:ilvl="0">
      <w:start w:val="5"/>
      <w:numFmt w:val="decimal"/>
      <w:isLgl w:val="false"/>
      <w:suff w:val="tab"/>
      <w:lvlText w:val="%1."/>
      <w:lvlJc w:val="left"/>
      <w:pPr>
        <w:ind w:left="929" w:hanging="360"/>
      </w:pPr>
      <w:rPr>
        <w:rFonts w:hint="default"/>
        <w:sz w:val="28"/>
      </w:rPr>
    </w:lvl>
    <w:lvl w:ilvl="1">
      <w:start w:val="1"/>
      <w:numFmt w:val="lowerLetter"/>
      <w:isLgl w:val="false"/>
      <w:suff w:val="tab"/>
      <w:lvlText w:val="%2."/>
      <w:lvlJc w:val="left"/>
      <w:pPr>
        <w:ind w:left="1649" w:hanging="360"/>
      </w:pPr>
    </w:lvl>
    <w:lvl w:ilvl="2">
      <w:start w:val="1"/>
      <w:numFmt w:val="lowerRoman"/>
      <w:isLgl w:val="false"/>
      <w:suff w:val="tab"/>
      <w:lvlText w:val="%3."/>
      <w:lvlJc w:val="right"/>
      <w:pPr>
        <w:ind w:left="2369" w:hanging="180"/>
      </w:pPr>
    </w:lvl>
    <w:lvl w:ilvl="3">
      <w:start w:val="1"/>
      <w:numFmt w:val="decimal"/>
      <w:isLgl w:val="false"/>
      <w:suff w:val="tab"/>
      <w:lvlText w:val="%4."/>
      <w:lvlJc w:val="left"/>
      <w:pPr>
        <w:ind w:left="3089" w:hanging="360"/>
      </w:pPr>
    </w:lvl>
    <w:lvl w:ilvl="4">
      <w:start w:val="1"/>
      <w:numFmt w:val="lowerLetter"/>
      <w:isLgl w:val="false"/>
      <w:suff w:val="tab"/>
      <w:lvlText w:val="%5."/>
      <w:lvlJc w:val="left"/>
      <w:pPr>
        <w:ind w:left="3809" w:hanging="360"/>
      </w:pPr>
    </w:lvl>
    <w:lvl w:ilvl="5">
      <w:start w:val="1"/>
      <w:numFmt w:val="lowerRoman"/>
      <w:isLgl w:val="false"/>
      <w:suff w:val="tab"/>
      <w:lvlText w:val="%6."/>
      <w:lvlJc w:val="right"/>
      <w:pPr>
        <w:ind w:left="4529" w:hanging="180"/>
      </w:pPr>
    </w:lvl>
    <w:lvl w:ilvl="6">
      <w:start w:val="1"/>
      <w:numFmt w:val="decimal"/>
      <w:isLgl w:val="false"/>
      <w:suff w:val="tab"/>
      <w:lvlText w:val="%7."/>
      <w:lvlJc w:val="left"/>
      <w:pPr>
        <w:ind w:left="5249" w:hanging="360"/>
      </w:pPr>
    </w:lvl>
    <w:lvl w:ilvl="7">
      <w:start w:val="1"/>
      <w:numFmt w:val="lowerLetter"/>
      <w:isLgl w:val="false"/>
      <w:suff w:val="tab"/>
      <w:lvlText w:val="%8."/>
      <w:lvlJc w:val="left"/>
      <w:pPr>
        <w:ind w:left="5969" w:hanging="360"/>
      </w:pPr>
    </w:lvl>
    <w:lvl w:ilvl="8">
      <w:start w:val="1"/>
      <w:numFmt w:val="lowerRoman"/>
      <w:isLgl w:val="false"/>
      <w:suff w:val="tab"/>
      <w:lvlText w:val="%9."/>
      <w:lvlJc w:val="right"/>
      <w:pPr>
        <w:ind w:left="6689" w:hanging="180"/>
      </w:pPr>
    </w:lvl>
  </w:abstractNum>
  <w:abstractNum w:abstractNumId="6">
    <w:multiLevelType w:val="hybridMultilevel"/>
    <w:lvl w:ilvl="0">
      <w:start w:val="1"/>
      <w:numFmt w:val="decimal"/>
      <w:isLgl w:val="false"/>
      <w:suff w:val="tab"/>
      <w:lvlText w:val="%1."/>
      <w:lvlJc w:val="left"/>
      <w:pPr>
        <w:ind w:left="1004" w:hanging="360"/>
      </w:pPr>
      <w:rPr>
        <w:rFonts w:ascii="Times New Roman" w:hAnsi="Times New Roman" w:eastAsia="Calibri" w:cs="Times New Roman"/>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bullet"/>
      <w:isLgl w:val="false"/>
      <w:suff w:val="tab"/>
      <w:lvlText w:val=""/>
      <w:lvlJc w:val="left"/>
      <w:pPr>
        <w:ind w:left="1004" w:hanging="360"/>
      </w:pPr>
      <w:rPr>
        <w:rFonts w:hint="default" w:ascii="Symbol" w:hAnsi="Symbol"/>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0">
    <w:multiLevelType w:val="hybridMultilevel"/>
    <w:lvl w:ilvl="0">
      <w:start w:val="1"/>
      <w:numFmt w:val="decimal"/>
      <w:isLgl w:val="false"/>
      <w:suff w:val="tab"/>
      <w:lvlText w:val="1.1.%1."/>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1">
    <w:multiLevelType w:val="hybridMultilevel"/>
    <w:lvl w:ilvl="0">
      <w:start w:val="1"/>
      <w:numFmt w:val="bullet"/>
      <w:isLgl w:val="false"/>
      <w:suff w:val="tab"/>
      <w:lvlText w:val="•"/>
      <w:lvlJc w:val="left"/>
      <w:pPr>
        <w:ind w:left="1069" w:hanging="360"/>
        <w:tabs>
          <w:tab w:val="num" w:pos="1069" w:leader="none"/>
        </w:tabs>
      </w:pPr>
      <w:rPr>
        <w:rFonts w:hint="default" w:ascii="Times New Roman" w:hAnsi="Times New Roman"/>
      </w:rPr>
    </w:lvl>
    <w:lvl w:ilvl="1">
      <w:start w:val="1"/>
      <w:numFmt w:val="bullet"/>
      <w:isLgl w:val="false"/>
      <w:suff w:val="tab"/>
      <w:lvlText w:val="•"/>
      <w:lvlJc w:val="left"/>
      <w:pPr>
        <w:ind w:left="1440" w:hanging="360"/>
        <w:tabs>
          <w:tab w:val="num" w:pos="1440" w:leader="none"/>
        </w:tabs>
      </w:pPr>
      <w:rPr>
        <w:rFonts w:hint="default" w:ascii="Times New Roman" w:hAnsi="Times New Roman"/>
      </w:rPr>
    </w:lvl>
    <w:lvl w:ilvl="2">
      <w:start w:val="1"/>
      <w:numFmt w:val="bullet"/>
      <w:isLgl w:val="false"/>
      <w:suff w:val="tab"/>
      <w:lvlText w:val="•"/>
      <w:lvlJc w:val="left"/>
      <w:pPr>
        <w:ind w:left="2160" w:hanging="360"/>
        <w:tabs>
          <w:tab w:val="num" w:pos="2160" w:leader="none"/>
        </w:tabs>
      </w:pPr>
      <w:rPr>
        <w:rFonts w:hint="default" w:ascii="Times New Roman" w:hAnsi="Times New Roman"/>
      </w:rPr>
    </w:lvl>
    <w:lvl w:ilvl="3">
      <w:start w:val="1"/>
      <w:numFmt w:val="bullet"/>
      <w:isLgl w:val="false"/>
      <w:suff w:val="tab"/>
      <w:lvlText w:val="•"/>
      <w:lvlJc w:val="left"/>
      <w:pPr>
        <w:ind w:left="2880" w:hanging="360"/>
        <w:tabs>
          <w:tab w:val="num" w:pos="2880" w:leader="none"/>
        </w:tabs>
      </w:pPr>
      <w:rPr>
        <w:rFonts w:hint="default" w:ascii="Times New Roman" w:hAnsi="Times New Roman"/>
      </w:rPr>
    </w:lvl>
    <w:lvl w:ilvl="4">
      <w:start w:val="1"/>
      <w:numFmt w:val="bullet"/>
      <w:isLgl w:val="false"/>
      <w:suff w:val="tab"/>
      <w:lvlText w:val="•"/>
      <w:lvlJc w:val="left"/>
      <w:pPr>
        <w:ind w:left="3600" w:hanging="360"/>
        <w:tabs>
          <w:tab w:val="num" w:pos="3600" w:leader="none"/>
        </w:tabs>
      </w:pPr>
      <w:rPr>
        <w:rFonts w:hint="default" w:ascii="Times New Roman" w:hAnsi="Times New Roman"/>
      </w:rPr>
    </w:lvl>
    <w:lvl w:ilvl="5">
      <w:start w:val="1"/>
      <w:numFmt w:val="bullet"/>
      <w:isLgl w:val="false"/>
      <w:suff w:val="tab"/>
      <w:lvlText w:val="•"/>
      <w:lvlJc w:val="left"/>
      <w:pPr>
        <w:ind w:left="4320" w:hanging="360"/>
        <w:tabs>
          <w:tab w:val="num" w:pos="4320" w:leader="none"/>
        </w:tabs>
      </w:pPr>
      <w:rPr>
        <w:rFonts w:hint="default" w:ascii="Times New Roman" w:hAnsi="Times New Roman"/>
      </w:rPr>
    </w:lvl>
    <w:lvl w:ilvl="6">
      <w:start w:val="1"/>
      <w:numFmt w:val="bullet"/>
      <w:isLgl w:val="false"/>
      <w:suff w:val="tab"/>
      <w:lvlText w:val="•"/>
      <w:lvlJc w:val="left"/>
      <w:pPr>
        <w:ind w:left="5040" w:hanging="360"/>
        <w:tabs>
          <w:tab w:val="num" w:pos="5040" w:leader="none"/>
        </w:tabs>
      </w:pPr>
      <w:rPr>
        <w:rFonts w:hint="default" w:ascii="Times New Roman" w:hAnsi="Times New Roman"/>
      </w:rPr>
    </w:lvl>
    <w:lvl w:ilvl="7">
      <w:start w:val="1"/>
      <w:numFmt w:val="bullet"/>
      <w:isLgl w:val="false"/>
      <w:suff w:val="tab"/>
      <w:lvlText w:val="•"/>
      <w:lvlJc w:val="left"/>
      <w:pPr>
        <w:ind w:left="5760" w:hanging="360"/>
        <w:tabs>
          <w:tab w:val="num" w:pos="5760" w:leader="none"/>
        </w:tabs>
      </w:pPr>
      <w:rPr>
        <w:rFonts w:hint="default" w:ascii="Times New Roman" w:hAnsi="Times New Roman"/>
      </w:rPr>
    </w:lvl>
    <w:lvl w:ilvl="8">
      <w:start w:val="1"/>
      <w:numFmt w:val="bullet"/>
      <w:isLgl w:val="false"/>
      <w:suff w:val="tab"/>
      <w:lvlText w:val="•"/>
      <w:lvlJc w:val="left"/>
      <w:pPr>
        <w:ind w:left="6480" w:hanging="360"/>
        <w:tabs>
          <w:tab w:val="num" w:pos="6480" w:leader="none"/>
        </w:tabs>
      </w:pPr>
      <w:rPr>
        <w:rFonts w:hint="default" w:ascii="Times New Roman" w:hAnsi="Times New Roman"/>
      </w:rPr>
    </w:lvl>
  </w:abstractNum>
  <w:abstractNum w:abstractNumId="12">
    <w:multiLevelType w:val="hybridMultilevel"/>
    <w:lvl w:ilvl="0">
      <w:start w:val="1"/>
      <w:numFmt w:val="decimal"/>
      <w:isLgl w:val="false"/>
      <w:suff w:val="tab"/>
      <w:lvlText w:val="%1."/>
      <w:lvlJc w:val="left"/>
      <w:pPr>
        <w:ind w:left="19"/>
      </w:pPr>
      <w:rPr>
        <w:rFonts w:ascii="Times New Roman" w:hAnsi="Times New Roman" w:eastAsia="Times New Roman" w:cs="Times New Roman"/>
        <w:b w:val="0"/>
        <w:i w:val="0"/>
        <w:strike w:val="0"/>
        <w:color w:val="000000"/>
        <w:sz w:val="26"/>
        <w:szCs w:val="26"/>
        <w:u w:val="none"/>
        <w:shd w:val="clear" w:color="auto" w:fill="auto"/>
        <w:vertAlign w:val="baseline"/>
      </w:rPr>
    </w:lvl>
    <w:lvl w:ilvl="1">
      <w:start w:val="1"/>
      <w:numFmt w:val="lowerLetter"/>
      <w:isLgl w:val="false"/>
      <w:suff w:val="tab"/>
      <w:lvlText w:val="%2"/>
      <w:lvlJc w:val="left"/>
      <w:pPr>
        <w:ind w:left="1801"/>
      </w:pPr>
      <w:rPr>
        <w:rFonts w:ascii="Times New Roman" w:hAnsi="Times New Roman" w:eastAsia="Times New Roman" w:cs="Times New Roman"/>
        <w:b w:val="0"/>
        <w:i w:val="0"/>
        <w:strike w:val="0"/>
        <w:color w:val="000000"/>
        <w:sz w:val="26"/>
        <w:szCs w:val="26"/>
        <w:u w:val="none"/>
        <w:shd w:val="clear" w:color="auto" w:fill="auto"/>
        <w:vertAlign w:val="baseline"/>
      </w:rPr>
    </w:lvl>
    <w:lvl w:ilvl="2">
      <w:start w:val="1"/>
      <w:numFmt w:val="lowerRoman"/>
      <w:isLgl w:val="false"/>
      <w:suff w:val="tab"/>
      <w:lvlText w:val="%3"/>
      <w:lvlJc w:val="left"/>
      <w:pPr>
        <w:ind w:left="2521"/>
      </w:pPr>
      <w:rPr>
        <w:rFonts w:ascii="Times New Roman" w:hAnsi="Times New Roman" w:eastAsia="Times New Roman" w:cs="Times New Roman"/>
        <w:b w:val="0"/>
        <w:i w:val="0"/>
        <w:strike w:val="0"/>
        <w:color w:val="000000"/>
        <w:sz w:val="26"/>
        <w:szCs w:val="26"/>
        <w:u w:val="none"/>
        <w:shd w:val="clear" w:color="auto" w:fill="auto"/>
        <w:vertAlign w:val="baseline"/>
      </w:rPr>
    </w:lvl>
    <w:lvl w:ilvl="3">
      <w:start w:val="1"/>
      <w:numFmt w:val="decimal"/>
      <w:isLgl w:val="false"/>
      <w:suff w:val="tab"/>
      <w:lvlText w:val="%4"/>
      <w:lvlJc w:val="left"/>
      <w:pPr>
        <w:ind w:left="3241"/>
      </w:pPr>
      <w:rPr>
        <w:rFonts w:ascii="Times New Roman" w:hAnsi="Times New Roman" w:eastAsia="Times New Roman" w:cs="Times New Roman"/>
        <w:b w:val="0"/>
        <w:i w:val="0"/>
        <w:strike w:val="0"/>
        <w:color w:val="000000"/>
        <w:sz w:val="26"/>
        <w:szCs w:val="26"/>
        <w:u w:val="none"/>
        <w:shd w:val="clear" w:color="auto" w:fill="auto"/>
        <w:vertAlign w:val="baseline"/>
      </w:rPr>
    </w:lvl>
    <w:lvl w:ilvl="4">
      <w:start w:val="1"/>
      <w:numFmt w:val="lowerLetter"/>
      <w:isLgl w:val="false"/>
      <w:suff w:val="tab"/>
      <w:lvlText w:val="%5"/>
      <w:lvlJc w:val="left"/>
      <w:pPr>
        <w:ind w:left="3961"/>
      </w:pPr>
      <w:rPr>
        <w:rFonts w:ascii="Times New Roman" w:hAnsi="Times New Roman" w:eastAsia="Times New Roman" w:cs="Times New Roman"/>
        <w:b w:val="0"/>
        <w:i w:val="0"/>
        <w:strike w:val="0"/>
        <w:color w:val="000000"/>
        <w:sz w:val="26"/>
        <w:szCs w:val="26"/>
        <w:u w:val="none"/>
        <w:shd w:val="clear" w:color="auto" w:fill="auto"/>
        <w:vertAlign w:val="baseline"/>
      </w:rPr>
    </w:lvl>
    <w:lvl w:ilvl="5">
      <w:start w:val="1"/>
      <w:numFmt w:val="lowerRoman"/>
      <w:isLgl w:val="false"/>
      <w:suff w:val="tab"/>
      <w:lvlText w:val="%6"/>
      <w:lvlJc w:val="left"/>
      <w:pPr>
        <w:ind w:left="4681"/>
      </w:pPr>
      <w:rPr>
        <w:rFonts w:ascii="Times New Roman" w:hAnsi="Times New Roman" w:eastAsia="Times New Roman" w:cs="Times New Roman"/>
        <w:b w:val="0"/>
        <w:i w:val="0"/>
        <w:strike w:val="0"/>
        <w:color w:val="000000"/>
        <w:sz w:val="26"/>
        <w:szCs w:val="26"/>
        <w:u w:val="none"/>
        <w:shd w:val="clear" w:color="auto" w:fill="auto"/>
        <w:vertAlign w:val="baseline"/>
      </w:rPr>
    </w:lvl>
    <w:lvl w:ilvl="6">
      <w:start w:val="1"/>
      <w:numFmt w:val="decimal"/>
      <w:isLgl w:val="false"/>
      <w:suff w:val="tab"/>
      <w:lvlText w:val="%7"/>
      <w:lvlJc w:val="left"/>
      <w:pPr>
        <w:ind w:left="5401"/>
      </w:pPr>
      <w:rPr>
        <w:rFonts w:ascii="Times New Roman" w:hAnsi="Times New Roman" w:eastAsia="Times New Roman" w:cs="Times New Roman"/>
        <w:b w:val="0"/>
        <w:i w:val="0"/>
        <w:strike w:val="0"/>
        <w:color w:val="000000"/>
        <w:sz w:val="26"/>
        <w:szCs w:val="26"/>
        <w:u w:val="none"/>
        <w:shd w:val="clear" w:color="auto" w:fill="auto"/>
        <w:vertAlign w:val="baseline"/>
      </w:rPr>
    </w:lvl>
    <w:lvl w:ilvl="7">
      <w:start w:val="1"/>
      <w:numFmt w:val="lowerLetter"/>
      <w:isLgl w:val="false"/>
      <w:suff w:val="tab"/>
      <w:lvlText w:val="%8"/>
      <w:lvlJc w:val="left"/>
      <w:pPr>
        <w:ind w:left="6121"/>
      </w:pPr>
      <w:rPr>
        <w:rFonts w:ascii="Times New Roman" w:hAnsi="Times New Roman" w:eastAsia="Times New Roman" w:cs="Times New Roman"/>
        <w:b w:val="0"/>
        <w:i w:val="0"/>
        <w:strike w:val="0"/>
        <w:color w:val="000000"/>
        <w:sz w:val="26"/>
        <w:szCs w:val="26"/>
        <w:u w:val="none"/>
        <w:shd w:val="clear" w:color="auto" w:fill="auto"/>
        <w:vertAlign w:val="baseline"/>
      </w:rPr>
    </w:lvl>
    <w:lvl w:ilvl="8">
      <w:start w:val="1"/>
      <w:numFmt w:val="lowerRoman"/>
      <w:isLgl w:val="false"/>
      <w:suff w:val="tab"/>
      <w:lvlText w:val="%9"/>
      <w:lvlJc w:val="left"/>
      <w:pPr>
        <w:ind w:left="6841"/>
      </w:pPr>
      <w:rPr>
        <w:rFonts w:ascii="Times New Roman" w:hAnsi="Times New Roman" w:eastAsia="Times New Roman" w:cs="Times New Roman"/>
        <w:b w:val="0"/>
        <w:i w:val="0"/>
        <w:strike w:val="0"/>
        <w:color w:val="000000"/>
        <w:sz w:val="26"/>
        <w:szCs w:val="26"/>
        <w:u w:val="none"/>
        <w:shd w:val="clear" w:color="auto" w:fill="auto"/>
        <w:vertAlign w:val="baseline"/>
      </w:rPr>
    </w:lvl>
  </w:abstractNum>
  <w:abstractNum w:abstractNumId="13">
    <w:multiLevelType w:val="hybridMultilevel"/>
    <w:lvl w:ilvl="0">
      <w:start w:val="1"/>
      <w:numFmt w:val="decimal"/>
      <w:isLgl w:val="false"/>
      <w:suff w:val="tab"/>
      <w:lvlText w:val="%1."/>
      <w:lvlJc w:val="left"/>
      <w:pPr>
        <w:ind w:left="450" w:hanging="450"/>
      </w:pPr>
      <w:rPr>
        <w:rFonts w:hint="default"/>
      </w:rPr>
    </w:lvl>
    <w:lvl w:ilvl="1">
      <w:start w:val="1"/>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6054" w:hanging="180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832" w:hanging="2160"/>
      </w:pPr>
      <w:rPr>
        <w:rFonts w:hint="default"/>
      </w:rPr>
    </w:lvl>
  </w:abstractNum>
  <w:abstractNum w:abstractNumId="14">
    <w:multiLevelType w:val="hybridMultilevel"/>
    <w:lvl w:ilvl="0">
      <w:start w:val="1"/>
      <w:numFmt w:val="decimal"/>
      <w:isLgl w:val="false"/>
      <w:suff w:val="tab"/>
      <w:lvlText w:val="%1."/>
      <w:lvlJc w:val="left"/>
      <w:pPr>
        <w:ind w:left="720" w:hanging="360"/>
      </w:pPr>
      <w:rPr>
        <w:rFonts w:hint="default" w:ascii="Times New Roman" w:hAnsi="Times New Roman" w:eastAsia="Calibri"/>
        <w:b w:val="0"/>
        <w:sz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6">
    <w:multiLevelType w:val="hybridMultilevel"/>
    <w:lvl w:ilvl="0">
      <w:start w:val="1"/>
      <w:numFmt w:val="decimal"/>
      <w:isLgl w:val="false"/>
      <w:suff w:val="tab"/>
      <w:lvlText w:val="%1)"/>
      <w:lvlJc w:val="left"/>
      <w:pPr>
        <w:ind w:left="1729" w:hanging="102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7">
    <w:multiLevelType w:val="hybridMultilevel"/>
    <w:lvl w:ilvl="0">
      <w:start w:val="1"/>
      <w:numFmt w:val="decimal"/>
      <w:isLgl w:val="false"/>
      <w:suff w:val="tab"/>
      <w:lvlText w:val="%1."/>
      <w:lvlJc w:val="left"/>
      <w:pPr>
        <w:ind w:left="720" w:hanging="360"/>
      </w:pPr>
      <w:rPr>
        <w:rFonts w:hint="default"/>
        <w:sz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1906" w:hanging="1140"/>
      </w:pPr>
      <w:rPr>
        <w:rFonts w:hint="default"/>
      </w:rPr>
    </w:lvl>
    <w:lvl w:ilvl="1">
      <w:start w:val="1"/>
      <w:numFmt w:val="lowerLetter"/>
      <w:isLgl w:val="false"/>
      <w:suff w:val="tab"/>
      <w:lvlText w:val="%2."/>
      <w:lvlJc w:val="left"/>
      <w:pPr>
        <w:ind w:left="1846" w:hanging="360"/>
      </w:pPr>
    </w:lvl>
    <w:lvl w:ilvl="2">
      <w:start w:val="1"/>
      <w:numFmt w:val="lowerRoman"/>
      <w:isLgl w:val="false"/>
      <w:suff w:val="tab"/>
      <w:lvlText w:val="%3."/>
      <w:lvlJc w:val="right"/>
      <w:pPr>
        <w:ind w:left="2566" w:hanging="180"/>
      </w:pPr>
    </w:lvl>
    <w:lvl w:ilvl="3">
      <w:start w:val="1"/>
      <w:numFmt w:val="decimal"/>
      <w:isLgl w:val="false"/>
      <w:suff w:val="tab"/>
      <w:lvlText w:val="%4."/>
      <w:lvlJc w:val="left"/>
      <w:pPr>
        <w:ind w:left="3286" w:hanging="360"/>
      </w:pPr>
    </w:lvl>
    <w:lvl w:ilvl="4">
      <w:start w:val="1"/>
      <w:numFmt w:val="lowerLetter"/>
      <w:isLgl w:val="false"/>
      <w:suff w:val="tab"/>
      <w:lvlText w:val="%5."/>
      <w:lvlJc w:val="left"/>
      <w:pPr>
        <w:ind w:left="4006" w:hanging="360"/>
      </w:pPr>
    </w:lvl>
    <w:lvl w:ilvl="5">
      <w:start w:val="1"/>
      <w:numFmt w:val="lowerRoman"/>
      <w:isLgl w:val="false"/>
      <w:suff w:val="tab"/>
      <w:lvlText w:val="%6."/>
      <w:lvlJc w:val="right"/>
      <w:pPr>
        <w:ind w:left="4726" w:hanging="180"/>
      </w:pPr>
    </w:lvl>
    <w:lvl w:ilvl="6">
      <w:start w:val="1"/>
      <w:numFmt w:val="decimal"/>
      <w:isLgl w:val="false"/>
      <w:suff w:val="tab"/>
      <w:lvlText w:val="%7."/>
      <w:lvlJc w:val="left"/>
      <w:pPr>
        <w:ind w:left="5446" w:hanging="360"/>
      </w:pPr>
    </w:lvl>
    <w:lvl w:ilvl="7">
      <w:start w:val="1"/>
      <w:numFmt w:val="lowerLetter"/>
      <w:isLgl w:val="false"/>
      <w:suff w:val="tab"/>
      <w:lvlText w:val="%8."/>
      <w:lvlJc w:val="left"/>
      <w:pPr>
        <w:ind w:left="6166" w:hanging="360"/>
      </w:pPr>
    </w:lvl>
    <w:lvl w:ilvl="8">
      <w:start w:val="1"/>
      <w:numFmt w:val="lowerRoman"/>
      <w:isLgl w:val="false"/>
      <w:suff w:val="tab"/>
      <w:lvlText w:val="%9."/>
      <w:lvlJc w:val="right"/>
      <w:pPr>
        <w:ind w:left="6886" w:hanging="180"/>
      </w:pPr>
    </w:lvl>
  </w:abstractNum>
  <w:abstractNum w:abstractNumId="2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1">
    <w:multiLevelType w:val="hybridMultilevel"/>
    <w:lvl w:ilvl="0">
      <w:start w:val="1"/>
      <w:numFmt w:val="upperRoman"/>
      <w:isLgl w:val="false"/>
      <w:suff w:val="tab"/>
      <w:lvlText w:val="%1."/>
      <w:lvlJc w:val="left"/>
      <w:pPr>
        <w:ind w:left="1080" w:hanging="720"/>
      </w:pPr>
      <w:rPr>
        <w:rFonts w:hint="default"/>
        <w:b/>
        <w:sz w:val="32"/>
        <w:szCs w:val="32"/>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303" w:hanging="360"/>
      </w:pPr>
      <w:rPr>
        <w:rFonts w:hint="default"/>
      </w:rPr>
    </w:lvl>
    <w:lvl w:ilvl="1">
      <w:start w:val="1"/>
      <w:numFmt w:val="lowerLetter"/>
      <w:isLgl w:val="false"/>
      <w:suff w:val="tab"/>
      <w:lvlText w:val="%2."/>
      <w:lvlJc w:val="left"/>
      <w:pPr>
        <w:ind w:left="1023" w:hanging="360"/>
      </w:pPr>
    </w:lvl>
    <w:lvl w:ilvl="2">
      <w:start w:val="1"/>
      <w:numFmt w:val="lowerRoman"/>
      <w:isLgl w:val="false"/>
      <w:suff w:val="tab"/>
      <w:lvlText w:val="%3."/>
      <w:lvlJc w:val="right"/>
      <w:pPr>
        <w:ind w:left="1743" w:hanging="180"/>
      </w:pPr>
    </w:lvl>
    <w:lvl w:ilvl="3">
      <w:start w:val="1"/>
      <w:numFmt w:val="decimal"/>
      <w:isLgl w:val="false"/>
      <w:suff w:val="tab"/>
      <w:lvlText w:val="%4."/>
      <w:lvlJc w:val="left"/>
      <w:pPr>
        <w:ind w:left="2463" w:hanging="360"/>
      </w:pPr>
    </w:lvl>
    <w:lvl w:ilvl="4">
      <w:start w:val="1"/>
      <w:numFmt w:val="lowerLetter"/>
      <w:isLgl w:val="false"/>
      <w:suff w:val="tab"/>
      <w:lvlText w:val="%5."/>
      <w:lvlJc w:val="left"/>
      <w:pPr>
        <w:ind w:left="3183" w:hanging="360"/>
      </w:pPr>
    </w:lvl>
    <w:lvl w:ilvl="5">
      <w:start w:val="1"/>
      <w:numFmt w:val="lowerRoman"/>
      <w:isLgl w:val="false"/>
      <w:suff w:val="tab"/>
      <w:lvlText w:val="%6."/>
      <w:lvlJc w:val="right"/>
      <w:pPr>
        <w:ind w:left="3903" w:hanging="180"/>
      </w:pPr>
    </w:lvl>
    <w:lvl w:ilvl="6">
      <w:start w:val="1"/>
      <w:numFmt w:val="decimal"/>
      <w:isLgl w:val="false"/>
      <w:suff w:val="tab"/>
      <w:lvlText w:val="%7."/>
      <w:lvlJc w:val="left"/>
      <w:pPr>
        <w:ind w:left="4623" w:hanging="360"/>
      </w:pPr>
    </w:lvl>
    <w:lvl w:ilvl="7">
      <w:start w:val="1"/>
      <w:numFmt w:val="lowerLetter"/>
      <w:isLgl w:val="false"/>
      <w:suff w:val="tab"/>
      <w:lvlText w:val="%8."/>
      <w:lvlJc w:val="left"/>
      <w:pPr>
        <w:ind w:left="5343" w:hanging="360"/>
      </w:pPr>
    </w:lvl>
    <w:lvl w:ilvl="8">
      <w:start w:val="1"/>
      <w:numFmt w:val="lowerRoman"/>
      <w:isLgl w:val="false"/>
      <w:suff w:val="tab"/>
      <w:lvlText w:val="%9."/>
      <w:lvlJc w:val="right"/>
      <w:pPr>
        <w:ind w:left="6063" w:hanging="180"/>
      </w:pPr>
    </w:lvl>
  </w:abstractNum>
  <w:abstractNum w:abstractNumId="23">
    <w:multiLevelType w:val="hybridMultilevel"/>
    <w:lvl w:ilvl="0">
      <w:start w:val="1"/>
      <w:numFmt w:val="decimal"/>
      <w:isLgl w:val="false"/>
      <w:suff w:val="tab"/>
      <w:lvlText w:val="%1)"/>
      <w:lvlJc w:val="left"/>
      <w:pPr>
        <w:ind w:left="900" w:hanging="360"/>
      </w:pPr>
      <w:rPr>
        <w:rFonts w:hint="default"/>
      </w:rPr>
    </w:lvl>
    <w:lvl w:ilvl="1">
      <w:start w:val="1"/>
      <w:numFmt w:val="bullet"/>
      <w:isLgl w:val="false"/>
      <w:suff w:val="tab"/>
      <w:lvlText w:val="o"/>
      <w:lvlJc w:val="left"/>
      <w:pPr>
        <w:ind w:left="1620" w:hanging="360"/>
      </w:pPr>
      <w:rPr>
        <w:rFonts w:hint="default" w:ascii="Courier New" w:hAnsi="Courier New" w:cs="Courier New"/>
      </w:rPr>
    </w:lvl>
    <w:lvl w:ilvl="2">
      <w:start w:val="1"/>
      <w:numFmt w:val="bullet"/>
      <w:isLgl w:val="false"/>
      <w:suff w:val="tab"/>
      <w:lvlText w:val=""/>
      <w:lvlJc w:val="left"/>
      <w:pPr>
        <w:ind w:left="2340" w:hanging="360"/>
      </w:pPr>
      <w:rPr>
        <w:rFonts w:hint="default" w:ascii="Wingdings" w:hAnsi="Wingdings"/>
      </w:rPr>
    </w:lvl>
    <w:lvl w:ilvl="3">
      <w:start w:val="1"/>
      <w:numFmt w:val="bullet"/>
      <w:isLgl w:val="false"/>
      <w:suff w:val="tab"/>
      <w:lvlText w:val=""/>
      <w:lvlJc w:val="left"/>
      <w:pPr>
        <w:ind w:left="3060" w:hanging="360"/>
      </w:pPr>
      <w:rPr>
        <w:rFonts w:hint="default" w:ascii="Symbol" w:hAnsi="Symbol"/>
      </w:rPr>
    </w:lvl>
    <w:lvl w:ilvl="4">
      <w:start w:val="1"/>
      <w:numFmt w:val="bullet"/>
      <w:isLgl w:val="false"/>
      <w:suff w:val="tab"/>
      <w:lvlText w:val="o"/>
      <w:lvlJc w:val="left"/>
      <w:pPr>
        <w:ind w:left="3780" w:hanging="360"/>
      </w:pPr>
      <w:rPr>
        <w:rFonts w:hint="default" w:ascii="Courier New" w:hAnsi="Courier New" w:cs="Courier New"/>
      </w:rPr>
    </w:lvl>
    <w:lvl w:ilvl="5">
      <w:start w:val="1"/>
      <w:numFmt w:val="bullet"/>
      <w:isLgl w:val="false"/>
      <w:suff w:val="tab"/>
      <w:lvlText w:val=""/>
      <w:lvlJc w:val="left"/>
      <w:pPr>
        <w:ind w:left="4500" w:hanging="360"/>
      </w:pPr>
      <w:rPr>
        <w:rFonts w:hint="default" w:ascii="Wingdings" w:hAnsi="Wingdings"/>
      </w:rPr>
    </w:lvl>
    <w:lvl w:ilvl="6">
      <w:start w:val="1"/>
      <w:numFmt w:val="bullet"/>
      <w:isLgl w:val="false"/>
      <w:suff w:val="tab"/>
      <w:lvlText w:val=""/>
      <w:lvlJc w:val="left"/>
      <w:pPr>
        <w:ind w:left="5220" w:hanging="360"/>
      </w:pPr>
      <w:rPr>
        <w:rFonts w:hint="default" w:ascii="Symbol" w:hAnsi="Symbol"/>
      </w:rPr>
    </w:lvl>
    <w:lvl w:ilvl="7">
      <w:start w:val="1"/>
      <w:numFmt w:val="bullet"/>
      <w:isLgl w:val="false"/>
      <w:suff w:val="tab"/>
      <w:lvlText w:val="o"/>
      <w:lvlJc w:val="left"/>
      <w:pPr>
        <w:ind w:left="5940" w:hanging="360"/>
      </w:pPr>
      <w:rPr>
        <w:rFonts w:hint="default" w:ascii="Courier New" w:hAnsi="Courier New" w:cs="Courier New"/>
      </w:rPr>
    </w:lvl>
    <w:lvl w:ilvl="8">
      <w:start w:val="1"/>
      <w:numFmt w:val="bullet"/>
      <w:isLgl w:val="false"/>
      <w:suff w:val="tab"/>
      <w:lvlText w:val=""/>
      <w:lvlJc w:val="left"/>
      <w:pPr>
        <w:ind w:left="6660" w:hanging="360"/>
      </w:pPr>
      <w:rPr>
        <w:rFonts w:hint="default" w:ascii="Wingdings" w:hAnsi="Wingdings"/>
      </w:rPr>
    </w:lvl>
  </w:abstractNum>
  <w:abstractNum w:abstractNumId="24">
    <w:multiLevelType w:val="hybridMultilevel"/>
    <w:lvl w:ilvl="0">
      <w:start w:val="1"/>
      <w:numFmt w:val="decimal"/>
      <w:isLgl w:val="false"/>
      <w:suff w:val="tab"/>
      <w:lvlText w:val="%1."/>
      <w:lvlJc w:val="left"/>
      <w:pPr>
        <w:ind w:left="720" w:hanging="360"/>
      </w:pPr>
      <w:rPr>
        <w:rFonts w:hint="default" w:ascii="Times New Roman" w:hAnsi="Times New Roman" w:eastAsia="Calibri"/>
        <w:b w:val="0"/>
        <w:sz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20"/>
  </w:num>
  <w:num w:numId="2">
    <w:abstractNumId w:val="3"/>
  </w:num>
  <w:num w:numId="3">
    <w:abstractNumId w:val="13"/>
  </w:num>
  <w:num w:numId="4">
    <w:abstractNumId w:val="7"/>
  </w:num>
  <w:num w:numId="5">
    <w:abstractNumId w:val="23"/>
  </w:num>
  <w:num w:numId="6">
    <w:abstractNumId w:val="14"/>
  </w:num>
  <w:num w:numId="7">
    <w:abstractNumId w:val="21"/>
  </w:num>
  <w:num w:numId="8">
    <w:abstractNumId w:val="6"/>
  </w:num>
  <w:num w:numId="9">
    <w:abstractNumId w:val="8"/>
  </w:num>
  <w:num w:numId="10">
    <w:abstractNumId w:val="24"/>
  </w:num>
  <w:num w:numId="11">
    <w:abstractNumId w:val="16"/>
  </w:num>
  <w:num w:numId="12">
    <w:abstractNumId w:val="18"/>
  </w:num>
  <w:num w:numId="13">
    <w:abstractNumId w:val="15"/>
  </w:num>
  <w:num w:numId="14">
    <w:abstractNumId w:val="9"/>
  </w:num>
  <w:num w:numId="15">
    <w:abstractNumId w:val="11"/>
  </w:num>
  <w:num w:numId="16">
    <w:abstractNumId w:val="22"/>
  </w:num>
  <w:num w:numId="17">
    <w:abstractNumId w:val="19"/>
  </w:num>
  <w:num w:numId="18">
    <w:abstractNumId w:val="0"/>
  </w:num>
  <w:num w:numId="19">
    <w:abstractNumId w:val="1"/>
  </w:num>
  <w:num w:numId="20">
    <w:abstractNumId w:val="2"/>
  </w:num>
  <w:num w:numId="21">
    <w:abstractNumId w:val="5"/>
  </w:num>
  <w:num w:numId="22">
    <w:abstractNumId w:val="1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HAnsi"/>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0">
    <w:name w:val="Heading 1"/>
    <w:basedOn w:val="918"/>
    <w:next w:val="918"/>
    <w:link w:val="751"/>
    <w:uiPriority w:val="9"/>
    <w:qFormat/>
    <w:pPr>
      <w:keepLines/>
      <w:keepNext/>
      <w:spacing w:before="480" w:after="200"/>
      <w:outlineLvl w:val="0"/>
    </w:pPr>
    <w:rPr>
      <w:rFonts w:ascii="Arial" w:hAnsi="Arial" w:eastAsia="Arial" w:cs="Arial"/>
      <w:sz w:val="40"/>
      <w:szCs w:val="40"/>
    </w:rPr>
  </w:style>
  <w:style w:type="character" w:styleId="751">
    <w:name w:val="Heading 1 Char"/>
    <w:basedOn w:val="920"/>
    <w:link w:val="750"/>
    <w:uiPriority w:val="9"/>
    <w:rPr>
      <w:rFonts w:ascii="Arial" w:hAnsi="Arial" w:eastAsia="Arial" w:cs="Arial"/>
      <w:sz w:val="40"/>
      <w:szCs w:val="40"/>
    </w:rPr>
  </w:style>
  <w:style w:type="character" w:styleId="752">
    <w:name w:val="Heading 2 Char"/>
    <w:basedOn w:val="920"/>
    <w:link w:val="919"/>
    <w:uiPriority w:val="9"/>
    <w:rPr>
      <w:rFonts w:ascii="Arial" w:hAnsi="Arial" w:eastAsia="Arial" w:cs="Arial"/>
      <w:sz w:val="34"/>
    </w:rPr>
  </w:style>
  <w:style w:type="paragraph" w:styleId="753">
    <w:name w:val="Heading 3"/>
    <w:basedOn w:val="918"/>
    <w:next w:val="918"/>
    <w:link w:val="754"/>
    <w:uiPriority w:val="9"/>
    <w:unhideWhenUsed/>
    <w:qFormat/>
    <w:pPr>
      <w:keepLines/>
      <w:keepNext/>
      <w:spacing w:before="320" w:after="200"/>
      <w:outlineLvl w:val="2"/>
    </w:pPr>
    <w:rPr>
      <w:rFonts w:ascii="Arial" w:hAnsi="Arial" w:eastAsia="Arial" w:cs="Arial"/>
      <w:sz w:val="30"/>
      <w:szCs w:val="30"/>
    </w:rPr>
  </w:style>
  <w:style w:type="character" w:styleId="754">
    <w:name w:val="Heading 3 Char"/>
    <w:basedOn w:val="920"/>
    <w:link w:val="753"/>
    <w:uiPriority w:val="9"/>
    <w:rPr>
      <w:rFonts w:ascii="Arial" w:hAnsi="Arial" w:eastAsia="Arial" w:cs="Arial"/>
      <w:sz w:val="30"/>
      <w:szCs w:val="30"/>
    </w:rPr>
  </w:style>
  <w:style w:type="paragraph" w:styleId="755">
    <w:name w:val="Heading 4"/>
    <w:basedOn w:val="918"/>
    <w:next w:val="918"/>
    <w:link w:val="756"/>
    <w:uiPriority w:val="9"/>
    <w:unhideWhenUsed/>
    <w:qFormat/>
    <w:pPr>
      <w:keepLines/>
      <w:keepNext/>
      <w:spacing w:before="320" w:after="200"/>
      <w:outlineLvl w:val="3"/>
    </w:pPr>
    <w:rPr>
      <w:rFonts w:ascii="Arial" w:hAnsi="Arial" w:eastAsia="Arial" w:cs="Arial"/>
      <w:b/>
      <w:bCs/>
      <w:sz w:val="26"/>
      <w:szCs w:val="26"/>
    </w:rPr>
  </w:style>
  <w:style w:type="character" w:styleId="756">
    <w:name w:val="Heading 4 Char"/>
    <w:basedOn w:val="920"/>
    <w:link w:val="755"/>
    <w:uiPriority w:val="9"/>
    <w:rPr>
      <w:rFonts w:ascii="Arial" w:hAnsi="Arial" w:eastAsia="Arial" w:cs="Arial"/>
      <w:b/>
      <w:bCs/>
      <w:sz w:val="26"/>
      <w:szCs w:val="26"/>
    </w:rPr>
  </w:style>
  <w:style w:type="paragraph" w:styleId="757">
    <w:name w:val="Heading 5"/>
    <w:basedOn w:val="918"/>
    <w:next w:val="918"/>
    <w:link w:val="758"/>
    <w:uiPriority w:val="9"/>
    <w:unhideWhenUsed/>
    <w:qFormat/>
    <w:pPr>
      <w:keepLines/>
      <w:keepNext/>
      <w:spacing w:before="320" w:after="200"/>
      <w:outlineLvl w:val="4"/>
    </w:pPr>
    <w:rPr>
      <w:rFonts w:ascii="Arial" w:hAnsi="Arial" w:eastAsia="Arial" w:cs="Arial"/>
      <w:b/>
      <w:bCs/>
      <w:sz w:val="24"/>
      <w:szCs w:val="24"/>
    </w:rPr>
  </w:style>
  <w:style w:type="character" w:styleId="758">
    <w:name w:val="Heading 5 Char"/>
    <w:basedOn w:val="920"/>
    <w:link w:val="757"/>
    <w:uiPriority w:val="9"/>
    <w:rPr>
      <w:rFonts w:ascii="Arial" w:hAnsi="Arial" w:eastAsia="Arial" w:cs="Arial"/>
      <w:b/>
      <w:bCs/>
      <w:sz w:val="24"/>
      <w:szCs w:val="24"/>
    </w:rPr>
  </w:style>
  <w:style w:type="paragraph" w:styleId="759">
    <w:name w:val="Heading 6"/>
    <w:basedOn w:val="918"/>
    <w:next w:val="918"/>
    <w:link w:val="760"/>
    <w:uiPriority w:val="9"/>
    <w:unhideWhenUsed/>
    <w:qFormat/>
    <w:pPr>
      <w:keepLines/>
      <w:keepNext/>
      <w:spacing w:before="320" w:after="200"/>
      <w:outlineLvl w:val="5"/>
    </w:pPr>
    <w:rPr>
      <w:rFonts w:ascii="Arial" w:hAnsi="Arial" w:eastAsia="Arial" w:cs="Arial"/>
      <w:b/>
      <w:bCs/>
      <w:sz w:val="22"/>
      <w:szCs w:val="22"/>
    </w:rPr>
  </w:style>
  <w:style w:type="character" w:styleId="760">
    <w:name w:val="Heading 6 Char"/>
    <w:basedOn w:val="920"/>
    <w:link w:val="759"/>
    <w:uiPriority w:val="9"/>
    <w:rPr>
      <w:rFonts w:ascii="Arial" w:hAnsi="Arial" w:eastAsia="Arial" w:cs="Arial"/>
      <w:b/>
      <w:bCs/>
      <w:sz w:val="22"/>
      <w:szCs w:val="22"/>
    </w:rPr>
  </w:style>
  <w:style w:type="paragraph" w:styleId="761">
    <w:name w:val="Heading 7"/>
    <w:basedOn w:val="918"/>
    <w:next w:val="918"/>
    <w:link w:val="762"/>
    <w:uiPriority w:val="9"/>
    <w:unhideWhenUsed/>
    <w:qFormat/>
    <w:pPr>
      <w:keepLines/>
      <w:keepNext/>
      <w:spacing w:before="320" w:after="200"/>
      <w:outlineLvl w:val="6"/>
    </w:pPr>
    <w:rPr>
      <w:rFonts w:ascii="Arial" w:hAnsi="Arial" w:eastAsia="Arial" w:cs="Arial"/>
      <w:b/>
      <w:bCs/>
      <w:i/>
      <w:iCs/>
      <w:sz w:val="22"/>
      <w:szCs w:val="22"/>
    </w:rPr>
  </w:style>
  <w:style w:type="character" w:styleId="762">
    <w:name w:val="Heading 7 Char"/>
    <w:basedOn w:val="920"/>
    <w:link w:val="761"/>
    <w:uiPriority w:val="9"/>
    <w:rPr>
      <w:rFonts w:ascii="Arial" w:hAnsi="Arial" w:eastAsia="Arial" w:cs="Arial"/>
      <w:b/>
      <w:bCs/>
      <w:i/>
      <w:iCs/>
      <w:sz w:val="22"/>
      <w:szCs w:val="22"/>
    </w:rPr>
  </w:style>
  <w:style w:type="paragraph" w:styleId="763">
    <w:name w:val="Heading 8"/>
    <w:basedOn w:val="918"/>
    <w:next w:val="918"/>
    <w:link w:val="764"/>
    <w:uiPriority w:val="9"/>
    <w:unhideWhenUsed/>
    <w:qFormat/>
    <w:pPr>
      <w:keepLines/>
      <w:keepNext/>
      <w:spacing w:before="320" w:after="200"/>
      <w:outlineLvl w:val="7"/>
    </w:pPr>
    <w:rPr>
      <w:rFonts w:ascii="Arial" w:hAnsi="Arial" w:eastAsia="Arial" w:cs="Arial"/>
      <w:i/>
      <w:iCs/>
      <w:sz w:val="22"/>
      <w:szCs w:val="22"/>
    </w:rPr>
  </w:style>
  <w:style w:type="character" w:styleId="764">
    <w:name w:val="Heading 8 Char"/>
    <w:basedOn w:val="920"/>
    <w:link w:val="763"/>
    <w:uiPriority w:val="9"/>
    <w:rPr>
      <w:rFonts w:ascii="Arial" w:hAnsi="Arial" w:eastAsia="Arial" w:cs="Arial"/>
      <w:i/>
      <w:iCs/>
      <w:sz w:val="22"/>
      <w:szCs w:val="22"/>
    </w:rPr>
  </w:style>
  <w:style w:type="paragraph" w:styleId="765">
    <w:name w:val="Heading 9"/>
    <w:basedOn w:val="918"/>
    <w:next w:val="918"/>
    <w:link w:val="766"/>
    <w:uiPriority w:val="9"/>
    <w:unhideWhenUsed/>
    <w:qFormat/>
    <w:pPr>
      <w:keepLines/>
      <w:keepNext/>
      <w:spacing w:before="320" w:after="200"/>
      <w:outlineLvl w:val="8"/>
    </w:pPr>
    <w:rPr>
      <w:rFonts w:ascii="Arial" w:hAnsi="Arial" w:eastAsia="Arial" w:cs="Arial"/>
      <w:i/>
      <w:iCs/>
      <w:sz w:val="21"/>
      <w:szCs w:val="21"/>
    </w:rPr>
  </w:style>
  <w:style w:type="character" w:styleId="766">
    <w:name w:val="Heading 9 Char"/>
    <w:basedOn w:val="920"/>
    <w:link w:val="765"/>
    <w:uiPriority w:val="9"/>
    <w:rPr>
      <w:rFonts w:ascii="Arial" w:hAnsi="Arial" w:eastAsia="Arial" w:cs="Arial"/>
      <w:i/>
      <w:iCs/>
      <w:sz w:val="21"/>
      <w:szCs w:val="21"/>
    </w:rPr>
  </w:style>
  <w:style w:type="paragraph" w:styleId="767">
    <w:name w:val="Title"/>
    <w:basedOn w:val="918"/>
    <w:next w:val="918"/>
    <w:link w:val="768"/>
    <w:uiPriority w:val="10"/>
    <w:qFormat/>
    <w:pPr>
      <w:contextualSpacing/>
      <w:spacing w:before="300" w:after="200"/>
    </w:pPr>
    <w:rPr>
      <w:sz w:val="48"/>
      <w:szCs w:val="48"/>
    </w:rPr>
  </w:style>
  <w:style w:type="character" w:styleId="768">
    <w:name w:val="Title Char"/>
    <w:basedOn w:val="920"/>
    <w:link w:val="767"/>
    <w:uiPriority w:val="10"/>
    <w:rPr>
      <w:sz w:val="48"/>
      <w:szCs w:val="48"/>
    </w:rPr>
  </w:style>
  <w:style w:type="paragraph" w:styleId="769">
    <w:name w:val="Subtitle"/>
    <w:basedOn w:val="918"/>
    <w:next w:val="918"/>
    <w:link w:val="770"/>
    <w:uiPriority w:val="11"/>
    <w:qFormat/>
    <w:pPr>
      <w:spacing w:before="200" w:after="200"/>
    </w:pPr>
    <w:rPr>
      <w:sz w:val="24"/>
      <w:szCs w:val="24"/>
    </w:rPr>
  </w:style>
  <w:style w:type="character" w:styleId="770">
    <w:name w:val="Subtitle Char"/>
    <w:basedOn w:val="920"/>
    <w:link w:val="769"/>
    <w:uiPriority w:val="11"/>
    <w:rPr>
      <w:sz w:val="24"/>
      <w:szCs w:val="24"/>
    </w:rPr>
  </w:style>
  <w:style w:type="paragraph" w:styleId="771">
    <w:name w:val="Quote"/>
    <w:basedOn w:val="918"/>
    <w:next w:val="918"/>
    <w:link w:val="772"/>
    <w:uiPriority w:val="29"/>
    <w:qFormat/>
    <w:pPr>
      <w:ind w:left="720" w:right="720"/>
    </w:pPr>
    <w:rPr>
      <w:i/>
    </w:rPr>
  </w:style>
  <w:style w:type="character" w:styleId="772">
    <w:name w:val="Quote Char"/>
    <w:link w:val="771"/>
    <w:uiPriority w:val="29"/>
    <w:rPr>
      <w:i/>
    </w:rPr>
  </w:style>
  <w:style w:type="paragraph" w:styleId="773">
    <w:name w:val="Intense Quote"/>
    <w:basedOn w:val="918"/>
    <w:next w:val="918"/>
    <w:link w:val="77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74">
    <w:name w:val="Intense Quote Char"/>
    <w:link w:val="773"/>
    <w:uiPriority w:val="30"/>
    <w:rPr>
      <w:i/>
    </w:rPr>
  </w:style>
  <w:style w:type="character" w:styleId="775">
    <w:name w:val="Header Char"/>
    <w:basedOn w:val="920"/>
    <w:link w:val="927"/>
    <w:uiPriority w:val="99"/>
  </w:style>
  <w:style w:type="character" w:styleId="776">
    <w:name w:val="Footer Char"/>
    <w:basedOn w:val="920"/>
    <w:link w:val="930"/>
    <w:uiPriority w:val="99"/>
  </w:style>
  <w:style w:type="character" w:styleId="777">
    <w:name w:val="Caption Char"/>
    <w:basedOn w:val="947"/>
    <w:link w:val="930"/>
    <w:uiPriority w:val="99"/>
  </w:style>
  <w:style w:type="table" w:styleId="778">
    <w:name w:val="Table Grid Light"/>
    <w:basedOn w:val="92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79">
    <w:name w:val="Plain Table 1"/>
    <w:basedOn w:val="92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80">
    <w:name w:val="Plain Table 2"/>
    <w:basedOn w:val="92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81">
    <w:name w:val="Plain Table 3"/>
    <w:basedOn w:val="9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82">
    <w:name w:val="Plain Table 4"/>
    <w:basedOn w:val="9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83">
    <w:name w:val="Plain Table 5"/>
    <w:basedOn w:val="9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84">
    <w:name w:val="Grid Table 1 Light"/>
    <w:basedOn w:val="92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85">
    <w:name w:val="Grid Table 1 Light - Accent 1"/>
    <w:basedOn w:val="92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86">
    <w:name w:val="Grid Table 1 Light - Accent 2"/>
    <w:basedOn w:val="92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87">
    <w:name w:val="Grid Table 1 Light - Accent 3"/>
    <w:basedOn w:val="92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88">
    <w:name w:val="Grid Table 1 Light - Accent 4"/>
    <w:basedOn w:val="92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89">
    <w:name w:val="Grid Table 1 Light - Accent 5"/>
    <w:basedOn w:val="92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90">
    <w:name w:val="Grid Table 1 Light - Accent 6"/>
    <w:basedOn w:val="92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91">
    <w:name w:val="Grid Table 2"/>
    <w:basedOn w:val="92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92">
    <w:name w:val="Grid Table 2 - Accent 1"/>
    <w:basedOn w:val="92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93">
    <w:name w:val="Grid Table 2 - Accent 2"/>
    <w:basedOn w:val="92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94">
    <w:name w:val="Grid Table 2 - Accent 3"/>
    <w:basedOn w:val="92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95">
    <w:name w:val="Grid Table 2 - Accent 4"/>
    <w:basedOn w:val="92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96">
    <w:name w:val="Grid Table 2 - Accent 5"/>
    <w:basedOn w:val="92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97">
    <w:name w:val="Grid Table 2 - Accent 6"/>
    <w:basedOn w:val="92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98">
    <w:name w:val="Grid Table 3"/>
    <w:basedOn w:val="92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9">
    <w:name w:val="Grid Table 3 - Accent 1"/>
    <w:basedOn w:val="92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0">
    <w:name w:val="Grid Table 3 - Accent 2"/>
    <w:basedOn w:val="92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1">
    <w:name w:val="Grid Table 3 - Accent 3"/>
    <w:basedOn w:val="92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2">
    <w:name w:val="Grid Table 3 - Accent 4"/>
    <w:basedOn w:val="92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3">
    <w:name w:val="Grid Table 3 - Accent 5"/>
    <w:basedOn w:val="92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4">
    <w:name w:val="Grid Table 3 - Accent 6"/>
    <w:basedOn w:val="92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5">
    <w:name w:val="Grid Table 4"/>
    <w:basedOn w:val="92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06">
    <w:name w:val="Grid Table 4 - Accent 1"/>
    <w:basedOn w:val="92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07">
    <w:name w:val="Grid Table 4 - Accent 2"/>
    <w:basedOn w:val="92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08">
    <w:name w:val="Grid Table 4 - Accent 3"/>
    <w:basedOn w:val="92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9">
    <w:name w:val="Grid Table 4 - Accent 4"/>
    <w:basedOn w:val="92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0">
    <w:name w:val="Grid Table 4 - Accent 5"/>
    <w:basedOn w:val="92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1">
    <w:name w:val="Grid Table 4 - Accent 6"/>
    <w:basedOn w:val="92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2">
    <w:name w:val="Grid Table 5 Dark"/>
    <w:basedOn w:val="9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13">
    <w:name w:val="Grid Table 5 Dark- Accent 1"/>
    <w:basedOn w:val="9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14">
    <w:name w:val="Grid Table 5 Dark - Accent 2"/>
    <w:basedOn w:val="9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15">
    <w:name w:val="Grid Table 5 Dark - Accent 3"/>
    <w:basedOn w:val="9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16">
    <w:name w:val="Grid Table 5 Dark- Accent 4"/>
    <w:basedOn w:val="9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17">
    <w:name w:val="Grid Table 5 Dark - Accent 5"/>
    <w:basedOn w:val="9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18">
    <w:name w:val="Grid Table 5 Dark - Accent 6"/>
    <w:basedOn w:val="9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19">
    <w:name w:val="Grid Table 6 Colorful"/>
    <w:basedOn w:val="92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20">
    <w:name w:val="Grid Table 6 Colorful - Accent 1"/>
    <w:basedOn w:val="92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21">
    <w:name w:val="Grid Table 6 Colorful - Accent 2"/>
    <w:basedOn w:val="92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22">
    <w:name w:val="Grid Table 6 Colorful - Accent 3"/>
    <w:basedOn w:val="92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23">
    <w:name w:val="Grid Table 6 Colorful - Accent 4"/>
    <w:basedOn w:val="92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24">
    <w:name w:val="Grid Table 6 Colorful - Accent 5"/>
    <w:basedOn w:val="92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25">
    <w:name w:val="Grid Table 6 Colorful - Accent 6"/>
    <w:basedOn w:val="92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26">
    <w:name w:val="Grid Table 7 Colorful"/>
    <w:basedOn w:val="92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27">
    <w:name w:val="Grid Table 7 Colorful - Accent 1"/>
    <w:basedOn w:val="92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28">
    <w:name w:val="Grid Table 7 Colorful - Accent 2"/>
    <w:basedOn w:val="92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29">
    <w:name w:val="Grid Table 7 Colorful - Accent 3"/>
    <w:basedOn w:val="92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30">
    <w:name w:val="Grid Table 7 Colorful - Accent 4"/>
    <w:basedOn w:val="92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31">
    <w:name w:val="Grid Table 7 Colorful - Accent 5"/>
    <w:basedOn w:val="92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32">
    <w:name w:val="Grid Table 7 Colorful - Accent 6"/>
    <w:basedOn w:val="92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33">
    <w:name w:val="List Table 1 Light"/>
    <w:basedOn w:val="92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34">
    <w:name w:val="List Table 1 Light - Accent 1"/>
    <w:basedOn w:val="92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35">
    <w:name w:val="List Table 1 Light - Accent 2"/>
    <w:basedOn w:val="92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36">
    <w:name w:val="List Table 1 Light - Accent 3"/>
    <w:basedOn w:val="92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37">
    <w:name w:val="List Table 1 Light - Accent 4"/>
    <w:basedOn w:val="92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38">
    <w:name w:val="List Table 1 Light - Accent 5"/>
    <w:basedOn w:val="92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39">
    <w:name w:val="List Table 1 Light - Accent 6"/>
    <w:basedOn w:val="92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40">
    <w:name w:val="List Table 2"/>
    <w:basedOn w:val="92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41">
    <w:name w:val="List Table 2 - Accent 1"/>
    <w:basedOn w:val="92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42">
    <w:name w:val="List Table 2 - Accent 2"/>
    <w:basedOn w:val="92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43">
    <w:name w:val="List Table 2 - Accent 3"/>
    <w:basedOn w:val="92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44">
    <w:name w:val="List Table 2 - Accent 4"/>
    <w:basedOn w:val="92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45">
    <w:name w:val="List Table 2 - Accent 5"/>
    <w:basedOn w:val="92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46">
    <w:name w:val="List Table 2 - Accent 6"/>
    <w:basedOn w:val="92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47">
    <w:name w:val="List Table 3"/>
    <w:basedOn w:val="92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48">
    <w:name w:val="List Table 3 - Accent 1"/>
    <w:basedOn w:val="92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49">
    <w:name w:val="List Table 3 - Accent 2"/>
    <w:basedOn w:val="92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50">
    <w:name w:val="List Table 3 - Accent 3"/>
    <w:basedOn w:val="92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51">
    <w:name w:val="List Table 3 - Accent 4"/>
    <w:basedOn w:val="92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52">
    <w:name w:val="List Table 3 - Accent 5"/>
    <w:basedOn w:val="92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53">
    <w:name w:val="List Table 3 - Accent 6"/>
    <w:basedOn w:val="92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54">
    <w:name w:val="List Table 4"/>
    <w:basedOn w:val="92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55">
    <w:name w:val="List Table 4 - Accent 1"/>
    <w:basedOn w:val="92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56">
    <w:name w:val="List Table 4 - Accent 2"/>
    <w:basedOn w:val="92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57">
    <w:name w:val="List Table 4 - Accent 3"/>
    <w:basedOn w:val="92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58">
    <w:name w:val="List Table 4 - Accent 4"/>
    <w:basedOn w:val="92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59">
    <w:name w:val="List Table 4 - Accent 5"/>
    <w:basedOn w:val="92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60">
    <w:name w:val="List Table 4 - Accent 6"/>
    <w:basedOn w:val="92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61">
    <w:name w:val="List Table 5 Dark"/>
    <w:basedOn w:val="92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2">
    <w:name w:val="List Table 5 Dark - Accent 1"/>
    <w:basedOn w:val="92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3">
    <w:name w:val="List Table 5 Dark - Accent 2"/>
    <w:basedOn w:val="92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4">
    <w:name w:val="List Table 5 Dark - Accent 3"/>
    <w:basedOn w:val="92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5">
    <w:name w:val="List Table 5 Dark - Accent 4"/>
    <w:basedOn w:val="92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6">
    <w:name w:val="List Table 5 Dark - Accent 5"/>
    <w:basedOn w:val="92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7">
    <w:name w:val="List Table 5 Dark - Accent 6"/>
    <w:basedOn w:val="92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8">
    <w:name w:val="List Table 6 Colorful"/>
    <w:basedOn w:val="92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69">
    <w:name w:val="List Table 6 Colorful - Accent 1"/>
    <w:basedOn w:val="92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70">
    <w:name w:val="List Table 6 Colorful - Accent 2"/>
    <w:basedOn w:val="92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71">
    <w:name w:val="List Table 6 Colorful - Accent 3"/>
    <w:basedOn w:val="92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72">
    <w:name w:val="List Table 6 Colorful - Accent 4"/>
    <w:basedOn w:val="92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73">
    <w:name w:val="List Table 6 Colorful - Accent 5"/>
    <w:basedOn w:val="92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74">
    <w:name w:val="List Table 6 Colorful - Accent 6"/>
    <w:basedOn w:val="92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75">
    <w:name w:val="List Table 7 Colorful"/>
    <w:basedOn w:val="92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76">
    <w:name w:val="List Table 7 Colorful - Accent 1"/>
    <w:basedOn w:val="92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77">
    <w:name w:val="List Table 7 Colorful - Accent 2"/>
    <w:basedOn w:val="92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78">
    <w:name w:val="List Table 7 Colorful - Accent 3"/>
    <w:basedOn w:val="92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79">
    <w:name w:val="List Table 7 Colorful - Accent 4"/>
    <w:basedOn w:val="92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80">
    <w:name w:val="List Table 7 Colorful - Accent 5"/>
    <w:basedOn w:val="92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81">
    <w:name w:val="List Table 7 Colorful - Accent 6"/>
    <w:basedOn w:val="92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82">
    <w:name w:val="Lined - Accent"/>
    <w:basedOn w:val="9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83">
    <w:name w:val="Lined - Accent 1"/>
    <w:basedOn w:val="9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84">
    <w:name w:val="Lined - Accent 2"/>
    <w:basedOn w:val="9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85">
    <w:name w:val="Lined - Accent 3"/>
    <w:basedOn w:val="9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86">
    <w:name w:val="Lined - Accent 4"/>
    <w:basedOn w:val="9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87">
    <w:name w:val="Lined - Accent 5"/>
    <w:basedOn w:val="9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88">
    <w:name w:val="Lined - Accent 6"/>
    <w:basedOn w:val="9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89">
    <w:name w:val="Bordered &amp; Lined - Accent"/>
    <w:basedOn w:val="92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0">
    <w:name w:val="Bordered &amp; Lined - Accent 1"/>
    <w:basedOn w:val="92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1">
    <w:name w:val="Bordered &amp; Lined - Accent 2"/>
    <w:basedOn w:val="92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92">
    <w:name w:val="Bordered &amp; Lined - Accent 3"/>
    <w:basedOn w:val="92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93">
    <w:name w:val="Bordered &amp; Lined - Accent 4"/>
    <w:basedOn w:val="92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94">
    <w:name w:val="Bordered &amp; Lined - Accent 5"/>
    <w:basedOn w:val="92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95">
    <w:name w:val="Bordered &amp; Lined - Accent 6"/>
    <w:basedOn w:val="92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96">
    <w:name w:val="Bordered"/>
    <w:basedOn w:val="92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97">
    <w:name w:val="Bordered - Accent 1"/>
    <w:basedOn w:val="92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98">
    <w:name w:val="Bordered - Accent 2"/>
    <w:basedOn w:val="92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99">
    <w:name w:val="Bordered - Accent 3"/>
    <w:basedOn w:val="92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00">
    <w:name w:val="Bordered - Accent 4"/>
    <w:basedOn w:val="92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01">
    <w:name w:val="Bordered - Accent 5"/>
    <w:basedOn w:val="92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02">
    <w:name w:val="Bordered - Accent 6"/>
    <w:basedOn w:val="92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03">
    <w:name w:val="Footnote Text Char"/>
    <w:link w:val="948"/>
    <w:uiPriority w:val="99"/>
    <w:rPr>
      <w:sz w:val="18"/>
    </w:rPr>
  </w:style>
  <w:style w:type="paragraph" w:styleId="904">
    <w:name w:val="endnote text"/>
    <w:basedOn w:val="918"/>
    <w:link w:val="905"/>
    <w:uiPriority w:val="99"/>
    <w:semiHidden/>
    <w:unhideWhenUsed/>
    <w:pPr>
      <w:spacing w:after="0" w:line="240" w:lineRule="auto"/>
    </w:pPr>
    <w:rPr>
      <w:sz w:val="20"/>
    </w:rPr>
  </w:style>
  <w:style w:type="character" w:styleId="905">
    <w:name w:val="Endnote Text Char"/>
    <w:link w:val="904"/>
    <w:uiPriority w:val="99"/>
    <w:rPr>
      <w:sz w:val="20"/>
    </w:rPr>
  </w:style>
  <w:style w:type="character" w:styleId="906">
    <w:name w:val="endnote reference"/>
    <w:basedOn w:val="920"/>
    <w:uiPriority w:val="99"/>
    <w:semiHidden/>
    <w:unhideWhenUsed/>
    <w:rPr>
      <w:vertAlign w:val="superscript"/>
    </w:rPr>
  </w:style>
  <w:style w:type="paragraph" w:styleId="907">
    <w:name w:val="toc 1"/>
    <w:basedOn w:val="918"/>
    <w:next w:val="918"/>
    <w:uiPriority w:val="39"/>
    <w:unhideWhenUsed/>
    <w:pPr>
      <w:ind w:left="0" w:right="0" w:firstLine="0"/>
      <w:spacing w:after="57"/>
    </w:pPr>
  </w:style>
  <w:style w:type="paragraph" w:styleId="908">
    <w:name w:val="toc 2"/>
    <w:basedOn w:val="918"/>
    <w:next w:val="918"/>
    <w:uiPriority w:val="39"/>
    <w:unhideWhenUsed/>
    <w:pPr>
      <w:ind w:left="283" w:right="0" w:firstLine="0"/>
      <w:spacing w:after="57"/>
    </w:pPr>
  </w:style>
  <w:style w:type="paragraph" w:styleId="909">
    <w:name w:val="toc 3"/>
    <w:basedOn w:val="918"/>
    <w:next w:val="918"/>
    <w:uiPriority w:val="39"/>
    <w:unhideWhenUsed/>
    <w:pPr>
      <w:ind w:left="567" w:right="0" w:firstLine="0"/>
      <w:spacing w:after="57"/>
    </w:pPr>
  </w:style>
  <w:style w:type="paragraph" w:styleId="910">
    <w:name w:val="toc 4"/>
    <w:basedOn w:val="918"/>
    <w:next w:val="918"/>
    <w:uiPriority w:val="39"/>
    <w:unhideWhenUsed/>
    <w:pPr>
      <w:ind w:left="850" w:right="0" w:firstLine="0"/>
      <w:spacing w:after="57"/>
    </w:pPr>
  </w:style>
  <w:style w:type="paragraph" w:styleId="911">
    <w:name w:val="toc 5"/>
    <w:basedOn w:val="918"/>
    <w:next w:val="918"/>
    <w:uiPriority w:val="39"/>
    <w:unhideWhenUsed/>
    <w:pPr>
      <w:ind w:left="1134" w:right="0" w:firstLine="0"/>
      <w:spacing w:after="57"/>
    </w:pPr>
  </w:style>
  <w:style w:type="paragraph" w:styleId="912">
    <w:name w:val="toc 6"/>
    <w:basedOn w:val="918"/>
    <w:next w:val="918"/>
    <w:uiPriority w:val="39"/>
    <w:unhideWhenUsed/>
    <w:pPr>
      <w:ind w:left="1417" w:right="0" w:firstLine="0"/>
      <w:spacing w:after="57"/>
    </w:pPr>
  </w:style>
  <w:style w:type="paragraph" w:styleId="913">
    <w:name w:val="toc 7"/>
    <w:basedOn w:val="918"/>
    <w:next w:val="918"/>
    <w:uiPriority w:val="39"/>
    <w:unhideWhenUsed/>
    <w:pPr>
      <w:ind w:left="1701" w:right="0" w:firstLine="0"/>
      <w:spacing w:after="57"/>
    </w:pPr>
  </w:style>
  <w:style w:type="paragraph" w:styleId="914">
    <w:name w:val="toc 8"/>
    <w:basedOn w:val="918"/>
    <w:next w:val="918"/>
    <w:uiPriority w:val="39"/>
    <w:unhideWhenUsed/>
    <w:pPr>
      <w:ind w:left="1984" w:right="0" w:firstLine="0"/>
      <w:spacing w:after="57"/>
    </w:pPr>
  </w:style>
  <w:style w:type="paragraph" w:styleId="915">
    <w:name w:val="toc 9"/>
    <w:basedOn w:val="918"/>
    <w:next w:val="918"/>
    <w:uiPriority w:val="39"/>
    <w:unhideWhenUsed/>
    <w:pPr>
      <w:ind w:left="2268" w:right="0" w:firstLine="0"/>
      <w:spacing w:after="57"/>
    </w:pPr>
  </w:style>
  <w:style w:type="paragraph" w:styleId="916">
    <w:name w:val="TOC Heading"/>
    <w:uiPriority w:val="39"/>
    <w:unhideWhenUsed/>
  </w:style>
  <w:style w:type="paragraph" w:styleId="917">
    <w:name w:val="table of figures"/>
    <w:basedOn w:val="918"/>
    <w:next w:val="918"/>
    <w:uiPriority w:val="99"/>
    <w:unhideWhenUsed/>
    <w:pPr>
      <w:spacing w:after="0" w:afterAutospacing="0"/>
    </w:pPr>
  </w:style>
  <w:style w:type="paragraph" w:styleId="918" w:default="1">
    <w:name w:val="Normal"/>
    <w:qFormat/>
    <w:pPr>
      <w:jc w:val="left"/>
    </w:pPr>
    <w:rPr>
      <w:rFonts w:eastAsia="Calibri"/>
      <w:sz w:val="20"/>
      <w:szCs w:val="20"/>
      <w:lang w:eastAsia="ru-RU"/>
    </w:rPr>
  </w:style>
  <w:style w:type="paragraph" w:styleId="919">
    <w:name w:val="Heading 2"/>
    <w:basedOn w:val="918"/>
    <w:link w:val="926"/>
    <w:uiPriority w:val="9"/>
    <w:qFormat/>
    <w:pPr>
      <w:ind w:left="-57" w:right="-57"/>
      <w:jc w:val="center"/>
      <w:spacing w:before="100" w:beforeAutospacing="1" w:after="100" w:afterAutospacing="1"/>
      <w:widowControl w:val="off"/>
      <w:outlineLvl w:val="1"/>
    </w:pPr>
    <w:rPr>
      <w:rFonts w:eastAsia="Times New Roman"/>
      <w:b/>
      <w:bCs/>
      <w:sz w:val="36"/>
      <w:szCs w:val="36"/>
    </w:rPr>
  </w:style>
  <w:style w:type="character" w:styleId="920" w:default="1">
    <w:name w:val="Default Paragraph Font"/>
    <w:uiPriority w:val="1"/>
    <w:semiHidden/>
    <w:unhideWhenUsed/>
  </w:style>
  <w:style w:type="table" w:styleId="921" w:default="1">
    <w:name w:val="Normal Table"/>
    <w:uiPriority w:val="99"/>
    <w:semiHidden/>
    <w:unhideWhenUsed/>
    <w:tblPr>
      <w:tblInd w:w="0" w:type="dxa"/>
      <w:tblCellMar>
        <w:left w:w="108" w:type="dxa"/>
        <w:top w:w="0" w:type="dxa"/>
        <w:right w:w="108" w:type="dxa"/>
        <w:bottom w:w="0" w:type="dxa"/>
      </w:tblCellMar>
    </w:tblPr>
  </w:style>
  <w:style w:type="numbering" w:styleId="922" w:default="1">
    <w:name w:val="No List"/>
    <w:uiPriority w:val="99"/>
    <w:semiHidden/>
    <w:unhideWhenUsed/>
  </w:style>
  <w:style w:type="table" w:styleId="923">
    <w:name w:val="Table Grid"/>
    <w:basedOn w:val="921"/>
    <w:uiPriority w:val="59"/>
    <w:pPr>
      <w:jc w:val="left"/>
    </w:pPr>
    <w:rPr>
      <w:sz w:val="28"/>
      <w:szCs w:val="28"/>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924">
    <w:name w:val="Hyperlink"/>
    <w:uiPriority w:val="99"/>
    <w:rPr>
      <w:color w:val="0000ff"/>
      <w:u w:val="single"/>
    </w:rPr>
  </w:style>
  <w:style w:type="paragraph" w:styleId="925">
    <w:name w:val="List Paragraph"/>
    <w:basedOn w:val="918"/>
    <w:link w:val="1041"/>
    <w:uiPriority w:val="34"/>
    <w:qFormat/>
    <w:pPr>
      <w:contextualSpacing/>
      <w:ind w:left="720"/>
    </w:pPr>
  </w:style>
  <w:style w:type="character" w:styleId="926" w:customStyle="1">
    <w:name w:val="Заголовок 2 Знак"/>
    <w:basedOn w:val="920"/>
    <w:link w:val="919"/>
    <w:uiPriority w:val="9"/>
    <w:rPr>
      <w:rFonts w:eastAsia="Times New Roman"/>
      <w:b/>
      <w:bCs/>
      <w:sz w:val="36"/>
      <w:szCs w:val="36"/>
    </w:rPr>
  </w:style>
  <w:style w:type="paragraph" w:styleId="927">
    <w:name w:val="Header"/>
    <w:basedOn w:val="918"/>
    <w:link w:val="928"/>
    <w:uiPriority w:val="99"/>
    <w:pPr>
      <w:tabs>
        <w:tab w:val="center" w:pos="4677" w:leader="none"/>
        <w:tab w:val="right" w:pos="9355" w:leader="none"/>
      </w:tabs>
    </w:pPr>
    <w:rPr>
      <w:rFonts w:eastAsia="Times New Roman"/>
      <w:sz w:val="24"/>
      <w:szCs w:val="24"/>
    </w:rPr>
  </w:style>
  <w:style w:type="character" w:styleId="928" w:customStyle="1">
    <w:name w:val="Верхний колонтитул Знак"/>
    <w:basedOn w:val="920"/>
    <w:link w:val="927"/>
    <w:uiPriority w:val="99"/>
    <w:rPr>
      <w:rFonts w:eastAsia="Times New Roman"/>
    </w:rPr>
  </w:style>
  <w:style w:type="character" w:styleId="929">
    <w:name w:val="page number"/>
    <w:basedOn w:val="920"/>
  </w:style>
  <w:style w:type="paragraph" w:styleId="930">
    <w:name w:val="Footer"/>
    <w:basedOn w:val="918"/>
    <w:link w:val="931"/>
    <w:uiPriority w:val="99"/>
    <w:pPr>
      <w:tabs>
        <w:tab w:val="center" w:pos="4677" w:leader="none"/>
        <w:tab w:val="right" w:pos="9355" w:leader="none"/>
      </w:tabs>
    </w:pPr>
    <w:rPr>
      <w:rFonts w:eastAsia="Times New Roman"/>
      <w:sz w:val="24"/>
      <w:szCs w:val="24"/>
    </w:rPr>
  </w:style>
  <w:style w:type="character" w:styleId="931" w:customStyle="1">
    <w:name w:val="Нижний колонтитул Знак"/>
    <w:basedOn w:val="920"/>
    <w:link w:val="930"/>
    <w:uiPriority w:val="99"/>
    <w:rPr>
      <w:rFonts w:eastAsia="Times New Roman"/>
    </w:rPr>
  </w:style>
  <w:style w:type="paragraph" w:styleId="932" w:customStyle="1">
    <w:name w:val="Абзац списка1"/>
    <w:basedOn w:val="918"/>
    <w:pPr>
      <w:contextualSpacing/>
      <w:ind w:left="720"/>
      <w:spacing w:after="200" w:line="276" w:lineRule="auto"/>
    </w:pPr>
    <w:rPr>
      <w:rFonts w:ascii="Calibri" w:hAnsi="Calibri" w:eastAsia="Times New Roman"/>
      <w:sz w:val="22"/>
      <w:szCs w:val="22"/>
      <w:lang w:eastAsia="en-US"/>
    </w:rPr>
  </w:style>
  <w:style w:type="paragraph" w:styleId="933">
    <w:name w:val="Normal (Web)"/>
    <w:basedOn w:val="918"/>
    <w:uiPriority w:val="99"/>
    <w:unhideWhenUsed/>
    <w:pPr>
      <w:spacing w:before="100" w:beforeAutospacing="1" w:after="100" w:afterAutospacing="1"/>
    </w:pPr>
    <w:rPr>
      <w:rFonts w:eastAsia="Times New Roman"/>
      <w:sz w:val="24"/>
      <w:szCs w:val="24"/>
    </w:rPr>
  </w:style>
  <w:style w:type="paragraph" w:styleId="934">
    <w:name w:val="No Spacing"/>
    <w:link w:val="935"/>
    <w:qFormat/>
    <w:pPr>
      <w:jc w:val="left"/>
    </w:pPr>
    <w:rPr>
      <w:rFonts w:eastAsia="Times New Roman"/>
      <w:lang w:eastAsia="ru-RU"/>
    </w:rPr>
  </w:style>
  <w:style w:type="character" w:styleId="935" w:customStyle="1">
    <w:name w:val="Без интервала Знак"/>
    <w:link w:val="934"/>
    <w:rPr>
      <w:rFonts w:eastAsia="Times New Roman"/>
      <w:lang w:eastAsia="ru-RU"/>
    </w:rPr>
  </w:style>
  <w:style w:type="paragraph" w:styleId="936" w:customStyle="1">
    <w:name w:val="consplusnormal"/>
    <w:basedOn w:val="918"/>
    <w:pPr>
      <w:spacing w:before="100" w:beforeAutospacing="1" w:after="100" w:afterAutospacing="1"/>
    </w:pPr>
    <w:rPr>
      <w:rFonts w:eastAsia="Times New Roman"/>
      <w:sz w:val="24"/>
      <w:szCs w:val="24"/>
    </w:rPr>
  </w:style>
  <w:style w:type="paragraph" w:styleId="937">
    <w:name w:val="Balloon Text"/>
    <w:basedOn w:val="918"/>
    <w:link w:val="938"/>
    <w:uiPriority w:val="99"/>
    <w:rPr>
      <w:rFonts w:ascii="Tahoma" w:hAnsi="Tahoma" w:eastAsia="Times New Roman"/>
      <w:sz w:val="16"/>
      <w:szCs w:val="16"/>
    </w:rPr>
  </w:style>
  <w:style w:type="character" w:styleId="938" w:customStyle="1">
    <w:name w:val="Текст выноски Знак"/>
    <w:basedOn w:val="920"/>
    <w:link w:val="937"/>
    <w:uiPriority w:val="99"/>
    <w:rPr>
      <w:rFonts w:ascii="Tahoma" w:hAnsi="Tahoma" w:eastAsia="Times New Roman"/>
      <w:sz w:val="16"/>
      <w:szCs w:val="16"/>
    </w:rPr>
  </w:style>
  <w:style w:type="character" w:styleId="939">
    <w:name w:val="line number"/>
  </w:style>
  <w:style w:type="numbering" w:styleId="940" w:customStyle="1">
    <w:name w:val="Нет списка1"/>
    <w:next w:val="922"/>
    <w:uiPriority w:val="99"/>
    <w:semiHidden/>
    <w:unhideWhenUsed/>
  </w:style>
  <w:style w:type="paragraph" w:styleId="941" w:customStyle="1">
    <w:name w:val="Стиль"/>
    <w:uiPriority w:val="99"/>
    <w:pPr>
      <w:jc w:val="left"/>
      <w:widowControl w:val="off"/>
    </w:pPr>
    <w:rPr>
      <w:rFonts w:eastAsia="Times New Roman"/>
      <w:lang w:eastAsia="ru-RU"/>
    </w:rPr>
  </w:style>
  <w:style w:type="paragraph" w:styleId="942" w:customStyle="1">
    <w:name w:val="ConsPlusNormal"/>
    <w:pPr>
      <w:ind w:firstLine="720"/>
      <w:jc w:val="left"/>
      <w:widowControl w:val="off"/>
    </w:pPr>
    <w:rPr>
      <w:rFonts w:ascii="Arial" w:hAnsi="Arial" w:eastAsia="Times New Roman" w:cs="Arial"/>
      <w:sz w:val="20"/>
      <w:szCs w:val="20"/>
      <w:lang w:eastAsia="ru-RU"/>
    </w:rPr>
  </w:style>
  <w:style w:type="paragraph" w:styleId="943" w:customStyle="1">
    <w:name w:val="ConsPlusTitle"/>
    <w:pPr>
      <w:jc w:val="left"/>
      <w:widowControl w:val="off"/>
    </w:pPr>
    <w:rPr>
      <w:rFonts w:eastAsia="Times New Roman"/>
      <w:b/>
      <w:bCs/>
      <w:lang w:eastAsia="ru-RU"/>
    </w:rPr>
  </w:style>
  <w:style w:type="paragraph" w:styleId="944" w:customStyle="1">
    <w:name w:val="ConsPlusCell"/>
    <w:uiPriority w:val="99"/>
    <w:pPr>
      <w:jc w:val="left"/>
      <w:widowControl w:val="off"/>
    </w:pPr>
    <w:rPr>
      <w:rFonts w:ascii="Calibri" w:hAnsi="Calibri" w:eastAsia="Times New Roman" w:cs="Calibri"/>
      <w:sz w:val="22"/>
      <w:szCs w:val="22"/>
      <w:lang w:eastAsia="ru-RU"/>
    </w:rPr>
  </w:style>
  <w:style w:type="paragraph" w:styleId="945" w:customStyle="1">
    <w:name w:val="Стиль1"/>
    <w:basedOn w:val="918"/>
    <w:link w:val="946"/>
    <w:pPr>
      <w:ind w:left="-57" w:right="-57" w:firstLine="709"/>
      <w:jc w:val="both"/>
      <w:widowControl w:val="off"/>
    </w:pPr>
    <w:rPr>
      <w:rFonts w:eastAsia="Times New Roman"/>
      <w:sz w:val="28"/>
      <w:szCs w:val="28"/>
    </w:rPr>
  </w:style>
  <w:style w:type="character" w:styleId="946" w:customStyle="1">
    <w:name w:val="Стиль1 Знак"/>
    <w:link w:val="945"/>
    <w:rPr>
      <w:rFonts w:eastAsia="Times New Roman"/>
      <w:sz w:val="28"/>
      <w:szCs w:val="28"/>
    </w:rPr>
  </w:style>
  <w:style w:type="paragraph" w:styleId="947">
    <w:name w:val="Caption"/>
    <w:basedOn w:val="918"/>
    <w:next w:val="918"/>
    <w:qFormat/>
    <w:pPr>
      <w:spacing w:after="200"/>
    </w:pPr>
    <w:rPr>
      <w:rFonts w:ascii="Calibri" w:hAnsi="Calibri" w:eastAsia="Times New Roman"/>
      <w:b/>
      <w:bCs/>
      <w:color w:val="4f81bd"/>
      <w:sz w:val="18"/>
      <w:szCs w:val="18"/>
      <w:lang w:eastAsia="en-US"/>
    </w:rPr>
  </w:style>
  <w:style w:type="paragraph" w:styleId="948">
    <w:name w:val="footnote text"/>
    <w:basedOn w:val="918"/>
    <w:link w:val="949"/>
    <w:uiPriority w:val="99"/>
    <w:rPr>
      <w:rFonts w:eastAsia="Times New Roman"/>
    </w:rPr>
  </w:style>
  <w:style w:type="character" w:styleId="949" w:customStyle="1">
    <w:name w:val="Текст сноски Знак"/>
    <w:basedOn w:val="920"/>
    <w:link w:val="948"/>
    <w:uiPriority w:val="99"/>
    <w:rPr>
      <w:rFonts w:eastAsia="Times New Roman"/>
      <w:sz w:val="20"/>
      <w:szCs w:val="20"/>
      <w:lang w:eastAsia="ru-RU"/>
    </w:rPr>
  </w:style>
  <w:style w:type="character" w:styleId="950">
    <w:name w:val="footnote reference"/>
    <w:uiPriority w:val="99"/>
    <w:rPr>
      <w:vertAlign w:val="superscript"/>
    </w:rPr>
  </w:style>
  <w:style w:type="character" w:styleId="951">
    <w:name w:val="FollowedHyperlink"/>
    <w:uiPriority w:val="99"/>
    <w:unhideWhenUsed/>
    <w:rPr>
      <w:color w:val="800080"/>
      <w:u w:val="single"/>
    </w:rPr>
  </w:style>
  <w:style w:type="paragraph" w:styleId="952" w:customStyle="1">
    <w:name w:val="xl66"/>
    <w:basedOn w:val="918"/>
    <w:pPr>
      <w:spacing w:before="100" w:beforeAutospacing="1" w:after="100" w:afterAutospacing="1"/>
      <w:shd w:val="clear" w:color="000000" w:fill="ffffff"/>
    </w:pPr>
    <w:rPr>
      <w:rFonts w:eastAsia="Times New Roman"/>
      <w:sz w:val="24"/>
      <w:szCs w:val="24"/>
    </w:rPr>
  </w:style>
  <w:style w:type="paragraph" w:styleId="953" w:customStyle="1">
    <w:name w:val="xl67"/>
    <w:basedOn w:val="918"/>
    <w:pPr>
      <w:spacing w:before="100" w:beforeAutospacing="1" w:after="100" w:afterAutospacing="1"/>
      <w:shd w:val="clear" w:color="000000" w:fill="ffffff"/>
    </w:pPr>
    <w:rPr>
      <w:rFonts w:eastAsia="Times New Roman"/>
      <w:sz w:val="24"/>
      <w:szCs w:val="24"/>
    </w:rPr>
  </w:style>
  <w:style w:type="paragraph" w:styleId="954" w:customStyle="1">
    <w:name w:val="xl68"/>
    <w:basedOn w:val="918"/>
    <w:pPr>
      <w:jc w:val="both"/>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55" w:customStyle="1">
    <w:name w:val="xl69"/>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56" w:customStyle="1">
    <w:name w:val="xl70"/>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57" w:customStyle="1">
    <w:name w:val="xl71"/>
    <w:basedOn w:val="918"/>
    <w:pPr>
      <w:jc w:val="both"/>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958" w:customStyle="1">
    <w:name w:val="xl72"/>
    <w:basedOn w:val="918"/>
    <w:pPr>
      <w:jc w:val="both"/>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b/>
      <w:bCs/>
      <w:color w:val="8db4e2"/>
      <w:sz w:val="24"/>
      <w:szCs w:val="24"/>
    </w:rPr>
  </w:style>
  <w:style w:type="paragraph" w:styleId="959" w:customStyle="1">
    <w:name w:val="xl73"/>
    <w:basedOn w:val="918"/>
    <w:pPr>
      <w:jc w:val="both"/>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b/>
      <w:bCs/>
      <w:color w:val="4f81bd"/>
      <w:sz w:val="24"/>
      <w:szCs w:val="24"/>
    </w:rPr>
  </w:style>
  <w:style w:type="paragraph" w:styleId="960" w:customStyle="1">
    <w:name w:val="xl74"/>
    <w:basedOn w:val="918"/>
    <w:pPr>
      <w:jc w:val="both"/>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61" w:customStyle="1">
    <w:name w:val="xl75"/>
    <w:basedOn w:val="918"/>
    <w:pPr>
      <w:jc w:val="both"/>
      <w:spacing w:before="100" w:beforeAutospacing="1" w:after="100" w:afterAutospacing="1"/>
      <w:shd w:val="clear" w:color="000000" w:fill="ddd9c4"/>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62" w:customStyle="1">
    <w:name w:val="xl76"/>
    <w:basedOn w:val="918"/>
    <w:pPr>
      <w:jc w:val="center"/>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63" w:customStyle="1">
    <w:name w:val="xl77"/>
    <w:basedOn w:val="91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64" w:customStyle="1">
    <w:name w:val="xl78"/>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65" w:customStyle="1">
    <w:name w:val="xl79"/>
    <w:basedOn w:val="918"/>
    <w:pPr>
      <w:jc w:val="center"/>
      <w:spacing w:before="100" w:beforeAutospacing="1" w:after="100" w:afterAutospacing="1"/>
      <w:shd w:val="clear" w:color="000000" w:fill="ddd9c4"/>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66" w:customStyle="1">
    <w:name w:val="xl80"/>
    <w:basedOn w:val="918"/>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967" w:customStyle="1">
    <w:name w:val="xl81"/>
    <w:basedOn w:val="918"/>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68" w:customStyle="1">
    <w:name w:val="xl82"/>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969" w:customStyle="1">
    <w:name w:val="xl83"/>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70" w:customStyle="1">
    <w:name w:val="xl84"/>
    <w:basedOn w:val="918"/>
    <w:pPr>
      <w:spacing w:before="100" w:beforeAutospacing="1" w:after="100" w:afterAutospacing="1"/>
    </w:pPr>
    <w:rPr>
      <w:rFonts w:eastAsia="Times New Roman"/>
      <w:color w:val="000000"/>
      <w:sz w:val="24"/>
      <w:szCs w:val="24"/>
    </w:rPr>
  </w:style>
  <w:style w:type="paragraph" w:styleId="971" w:customStyle="1">
    <w:name w:val="xl85"/>
    <w:basedOn w:val="918"/>
    <w:pPr>
      <w:spacing w:before="100" w:beforeAutospacing="1" w:after="100" w:afterAutospacing="1"/>
    </w:pPr>
    <w:rPr>
      <w:rFonts w:eastAsia="Times New Roman"/>
      <w:color w:val="000000"/>
      <w:sz w:val="24"/>
      <w:szCs w:val="24"/>
    </w:rPr>
  </w:style>
  <w:style w:type="paragraph" w:styleId="972" w:customStyle="1">
    <w:name w:val="xl86"/>
    <w:basedOn w:val="918"/>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73" w:customStyle="1">
    <w:name w:val="xl87"/>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sz w:val="24"/>
      <w:szCs w:val="24"/>
    </w:rPr>
  </w:style>
  <w:style w:type="paragraph" w:styleId="974" w:customStyle="1">
    <w:name w:val="xl88"/>
    <w:basedOn w:val="918"/>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75" w:customStyle="1">
    <w:name w:val="xl89"/>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76" w:customStyle="1">
    <w:name w:val="xl90"/>
    <w:basedOn w:val="918"/>
    <w:pPr>
      <w:jc w:val="center"/>
      <w:spacing w:before="100" w:beforeAutospacing="1" w:after="100" w:afterAutospacing="1"/>
      <w:shd w:val="clear" w:color="000000" w:fill="f2dcd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77" w:customStyle="1">
    <w:name w:val="xl91"/>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78" w:customStyle="1">
    <w:name w:val="xl92"/>
    <w:basedOn w:val="91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979" w:customStyle="1">
    <w:name w:val="xl93"/>
    <w:basedOn w:val="918"/>
    <w:pPr>
      <w:jc w:val="center"/>
      <w:spacing w:before="100" w:beforeAutospacing="1" w:after="100" w:afterAutospacing="1"/>
      <w:shd w:val="clear" w:color="000000" w:fill="c4d79b"/>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80" w:customStyle="1">
    <w:name w:val="xl94"/>
    <w:basedOn w:val="918"/>
    <w:pPr>
      <w:spacing w:before="100" w:beforeAutospacing="1" w:after="100" w:afterAutospacing="1"/>
      <w:shd w:val="clear" w:color="000000" w:fill="ffffff"/>
    </w:pPr>
    <w:rPr>
      <w:rFonts w:eastAsia="Times New Roman"/>
      <w:color w:val="4f81bd"/>
      <w:sz w:val="24"/>
      <w:szCs w:val="24"/>
    </w:rPr>
  </w:style>
  <w:style w:type="paragraph" w:styleId="981" w:customStyle="1">
    <w:name w:val="xl95"/>
    <w:basedOn w:val="91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982" w:customStyle="1">
    <w:name w:val="xl96"/>
    <w:basedOn w:val="918"/>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983" w:customStyle="1">
    <w:name w:val="xl97"/>
    <w:basedOn w:val="918"/>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4f81bd"/>
      <w:sz w:val="24"/>
      <w:szCs w:val="24"/>
    </w:rPr>
  </w:style>
  <w:style w:type="paragraph" w:styleId="984" w:customStyle="1">
    <w:name w:val="xl98"/>
    <w:basedOn w:val="918"/>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985" w:customStyle="1">
    <w:name w:val="xl99"/>
    <w:basedOn w:val="918"/>
    <w:pPr>
      <w:spacing w:before="100" w:beforeAutospacing="1" w:after="100" w:afterAutospacing="1"/>
      <w:shd w:val="clear" w:color="000000" w:fill="ffffff"/>
      <w:pBdr>
        <w:left w:val="single" w:color="000000" w:sz="4" w:space="0"/>
        <w:right w:val="single" w:color="000000" w:sz="4" w:space="0"/>
      </w:pBdr>
    </w:pPr>
    <w:rPr>
      <w:rFonts w:eastAsia="Times New Roman"/>
      <w:b/>
      <w:bCs/>
      <w:color w:val="4f81bd"/>
      <w:sz w:val="24"/>
      <w:szCs w:val="24"/>
    </w:rPr>
  </w:style>
  <w:style w:type="paragraph" w:styleId="986" w:customStyle="1">
    <w:name w:val="xl100"/>
    <w:basedOn w:val="918"/>
    <w:pP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4f81bd"/>
      <w:sz w:val="24"/>
      <w:szCs w:val="24"/>
    </w:rPr>
  </w:style>
  <w:style w:type="paragraph" w:styleId="987" w:customStyle="1">
    <w:name w:val="xl101"/>
    <w:basedOn w:val="918"/>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988" w:customStyle="1">
    <w:name w:val="xl102"/>
    <w:basedOn w:val="918"/>
    <w:pPr>
      <w:jc w:val="center"/>
      <w:spacing w:before="100" w:beforeAutospacing="1" w:after="100" w:afterAutospacing="1"/>
      <w:shd w:val="clear" w:color="000000" w:fill="ffffff"/>
      <w:pBdr>
        <w:left w:val="single" w:color="000000" w:sz="4" w:space="0"/>
        <w:right w:val="single" w:color="000000" w:sz="4" w:space="0"/>
      </w:pBdr>
    </w:pPr>
    <w:rPr>
      <w:rFonts w:eastAsia="Times New Roman"/>
      <w:b/>
      <w:bCs/>
      <w:color w:val="000000"/>
      <w:sz w:val="24"/>
      <w:szCs w:val="24"/>
    </w:rPr>
  </w:style>
  <w:style w:type="paragraph" w:styleId="989" w:customStyle="1">
    <w:name w:val="xl103"/>
    <w:basedOn w:val="918"/>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000000"/>
      <w:sz w:val="24"/>
      <w:szCs w:val="24"/>
    </w:rPr>
  </w:style>
  <w:style w:type="paragraph" w:styleId="990" w:customStyle="1">
    <w:name w:val="xl104"/>
    <w:basedOn w:val="918"/>
    <w:pPr>
      <w:jc w:val="center"/>
      <w:spacing w:before="100" w:beforeAutospacing="1" w:after="100" w:afterAutospacing="1"/>
      <w:shd w:val="clear" w:color="000000" w:fill="ffffff"/>
      <w:pBdr>
        <w:top w:val="single" w:color="000000" w:sz="4" w:space="0"/>
        <w:left w:val="single" w:color="000000" w:sz="4" w:space="0"/>
        <w:bottom w:val="single" w:color="000000" w:sz="4" w:space="0"/>
      </w:pBdr>
    </w:pPr>
    <w:rPr>
      <w:rFonts w:eastAsia="Times New Roman"/>
      <w:b/>
      <w:bCs/>
      <w:color w:val="000000"/>
      <w:sz w:val="24"/>
      <w:szCs w:val="24"/>
    </w:rPr>
  </w:style>
  <w:style w:type="paragraph" w:styleId="991" w:customStyle="1">
    <w:name w:val="xl105"/>
    <w:basedOn w:val="918"/>
    <w:pPr>
      <w:jc w:val="center"/>
      <w:spacing w:before="100" w:beforeAutospacing="1" w:after="100" w:afterAutospacing="1"/>
      <w:shd w:val="clear" w:color="000000" w:fill="ffffff"/>
      <w:pBdr>
        <w:top w:val="single" w:color="000000" w:sz="4" w:space="0"/>
        <w:bottom w:val="single" w:color="000000" w:sz="4" w:space="0"/>
      </w:pBdr>
    </w:pPr>
    <w:rPr>
      <w:rFonts w:eastAsia="Times New Roman"/>
      <w:b/>
      <w:bCs/>
      <w:color w:val="000000"/>
      <w:sz w:val="24"/>
      <w:szCs w:val="24"/>
    </w:rPr>
  </w:style>
  <w:style w:type="paragraph" w:styleId="992" w:customStyle="1">
    <w:name w:val="xl106"/>
    <w:basedOn w:val="918"/>
    <w:pPr>
      <w:jc w:val="cente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000000"/>
      <w:sz w:val="24"/>
      <w:szCs w:val="24"/>
    </w:rPr>
  </w:style>
  <w:style w:type="paragraph" w:styleId="993" w:customStyle="1">
    <w:name w:val="xl107"/>
    <w:basedOn w:val="918"/>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94" w:customStyle="1">
    <w:name w:val="xl108"/>
    <w:basedOn w:val="918"/>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995" w:customStyle="1">
    <w:name w:val="xl109"/>
    <w:basedOn w:val="918"/>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b/>
      <w:bCs/>
      <w:color w:val="000000"/>
      <w:sz w:val="24"/>
      <w:szCs w:val="24"/>
    </w:rPr>
  </w:style>
  <w:style w:type="paragraph" w:styleId="996" w:customStyle="1">
    <w:name w:val="xl110"/>
    <w:basedOn w:val="918"/>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000000"/>
      <w:sz w:val="24"/>
      <w:szCs w:val="24"/>
    </w:rPr>
  </w:style>
  <w:style w:type="paragraph" w:styleId="997" w:customStyle="1">
    <w:name w:val="xl111"/>
    <w:basedOn w:val="918"/>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998" w:customStyle="1">
    <w:name w:val="xl112"/>
    <w:basedOn w:val="918"/>
    <w:pPr>
      <w:spacing w:before="100" w:beforeAutospacing="1" w:after="100" w:afterAutospacing="1"/>
      <w:shd w:val="clear" w:color="000000" w:fill="ffffff"/>
      <w:pBdr>
        <w:left w:val="single" w:color="000000" w:sz="4" w:space="0"/>
        <w:right w:val="single" w:color="000000" w:sz="4" w:space="0"/>
      </w:pBdr>
    </w:pPr>
    <w:rPr>
      <w:rFonts w:eastAsia="Times New Roman"/>
      <w:color w:val="000000"/>
      <w:sz w:val="24"/>
      <w:szCs w:val="24"/>
    </w:rPr>
  </w:style>
  <w:style w:type="paragraph" w:styleId="999" w:customStyle="1">
    <w:name w:val="xl113"/>
    <w:basedOn w:val="918"/>
    <w:pP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000000"/>
      <w:sz w:val="24"/>
      <w:szCs w:val="24"/>
    </w:rPr>
  </w:style>
  <w:style w:type="paragraph" w:styleId="1000" w:customStyle="1">
    <w:name w:val="xl114"/>
    <w:basedOn w:val="918"/>
    <w:pP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1001" w:customStyle="1">
    <w:name w:val="xl115"/>
    <w:basedOn w:val="918"/>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rFonts w:eastAsia="Times New Roman"/>
      <w:color w:val="000000"/>
      <w:sz w:val="24"/>
      <w:szCs w:val="24"/>
    </w:rPr>
  </w:style>
  <w:style w:type="paragraph" w:styleId="1002" w:customStyle="1">
    <w:name w:val="xl116"/>
    <w:basedOn w:val="918"/>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000000"/>
      <w:sz w:val="24"/>
      <w:szCs w:val="24"/>
    </w:rPr>
  </w:style>
  <w:style w:type="paragraph" w:styleId="1003" w:customStyle="1">
    <w:name w:val="xl117"/>
    <w:basedOn w:val="918"/>
    <w:pPr>
      <w:jc w:val="center"/>
      <w:spacing w:before="100" w:beforeAutospacing="1" w:after="100" w:afterAutospacing="1"/>
      <w:shd w:val="clear" w:color="000000" w:fill="ffffff"/>
      <w:pBdr>
        <w:left w:val="single" w:color="000000" w:sz="4" w:space="0"/>
        <w:right w:val="single" w:color="000000" w:sz="4" w:space="0"/>
      </w:pBdr>
    </w:pPr>
    <w:rPr>
      <w:rFonts w:eastAsia="Times New Roman"/>
      <w:color w:val="000000"/>
      <w:sz w:val="24"/>
      <w:szCs w:val="24"/>
    </w:rPr>
  </w:style>
  <w:style w:type="paragraph" w:styleId="1004" w:customStyle="1">
    <w:name w:val="xl118"/>
    <w:basedOn w:val="918"/>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000000"/>
      <w:sz w:val="24"/>
      <w:szCs w:val="24"/>
    </w:rPr>
  </w:style>
  <w:style w:type="paragraph" w:styleId="1005" w:customStyle="1">
    <w:name w:val="xl119"/>
    <w:basedOn w:val="918"/>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color w:val="4f81bd"/>
      <w:sz w:val="24"/>
      <w:szCs w:val="24"/>
    </w:rPr>
  </w:style>
  <w:style w:type="paragraph" w:styleId="1006" w:customStyle="1">
    <w:name w:val="xl120"/>
    <w:basedOn w:val="918"/>
    <w:pPr>
      <w:jc w:val="center"/>
      <w:spacing w:before="100" w:beforeAutospacing="1" w:after="100" w:afterAutospacing="1"/>
      <w:shd w:val="clear" w:color="000000" w:fill="ffffff"/>
      <w:pBdr>
        <w:left w:val="single" w:color="000000" w:sz="4" w:space="0"/>
        <w:right w:val="single" w:color="000000" w:sz="4" w:space="0"/>
      </w:pBdr>
    </w:pPr>
    <w:rPr>
      <w:rFonts w:eastAsia="Times New Roman"/>
      <w:color w:val="4f81bd"/>
      <w:sz w:val="24"/>
      <w:szCs w:val="24"/>
    </w:rPr>
  </w:style>
  <w:style w:type="paragraph" w:styleId="1007" w:customStyle="1">
    <w:name w:val="xl121"/>
    <w:basedOn w:val="918"/>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color w:val="4f81bd"/>
      <w:sz w:val="24"/>
      <w:szCs w:val="24"/>
    </w:rPr>
  </w:style>
  <w:style w:type="paragraph" w:styleId="1008" w:customStyle="1">
    <w:name w:val="xl122"/>
    <w:basedOn w:val="918"/>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rFonts w:eastAsia="Times New Roman"/>
      <w:b/>
      <w:bCs/>
      <w:color w:val="4f81bd"/>
      <w:sz w:val="24"/>
      <w:szCs w:val="24"/>
    </w:rPr>
  </w:style>
  <w:style w:type="paragraph" w:styleId="1009" w:customStyle="1">
    <w:name w:val="xl123"/>
    <w:basedOn w:val="918"/>
    <w:pPr>
      <w:jc w:val="center"/>
      <w:spacing w:before="100" w:beforeAutospacing="1" w:after="100" w:afterAutospacing="1"/>
      <w:shd w:val="clear" w:color="000000" w:fill="ffffff"/>
      <w:pBdr>
        <w:left w:val="single" w:color="000000" w:sz="4" w:space="0"/>
        <w:right w:val="single" w:color="000000" w:sz="4" w:space="0"/>
      </w:pBdr>
    </w:pPr>
    <w:rPr>
      <w:rFonts w:eastAsia="Times New Roman"/>
      <w:b/>
      <w:bCs/>
      <w:color w:val="4f81bd"/>
      <w:sz w:val="24"/>
      <w:szCs w:val="24"/>
    </w:rPr>
  </w:style>
  <w:style w:type="paragraph" w:styleId="1010" w:customStyle="1">
    <w:name w:val="xl124"/>
    <w:basedOn w:val="918"/>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rFonts w:eastAsia="Times New Roman"/>
      <w:b/>
      <w:bCs/>
      <w:color w:val="4f81bd"/>
      <w:sz w:val="24"/>
      <w:szCs w:val="24"/>
    </w:rPr>
  </w:style>
  <w:style w:type="paragraph" w:styleId="1011" w:customStyle="1">
    <w:name w:val="xl125"/>
    <w:basedOn w:val="918"/>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color w:val="000000"/>
      <w:sz w:val="24"/>
      <w:szCs w:val="24"/>
    </w:rPr>
  </w:style>
  <w:style w:type="paragraph" w:styleId="1012" w:customStyle="1">
    <w:name w:val="xl126"/>
    <w:basedOn w:val="918"/>
    <w:pPr>
      <w:jc w:val="center"/>
      <w:spacing w:before="100" w:beforeAutospacing="1" w:after="100" w:afterAutospacing="1"/>
      <w:shd w:val="clear" w:color="000000" w:fill="ffff00"/>
      <w:pBdr>
        <w:top w:val="single" w:color="000000" w:sz="4" w:space="0"/>
        <w:bottom w:val="single" w:color="000000" w:sz="4" w:space="0"/>
      </w:pBdr>
    </w:pPr>
    <w:rPr>
      <w:rFonts w:eastAsia="Times New Roman"/>
      <w:color w:val="000000"/>
      <w:sz w:val="24"/>
      <w:szCs w:val="24"/>
    </w:rPr>
  </w:style>
  <w:style w:type="paragraph" w:styleId="1013" w:customStyle="1">
    <w:name w:val="xl127"/>
    <w:basedOn w:val="918"/>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color w:val="000000"/>
      <w:sz w:val="24"/>
      <w:szCs w:val="24"/>
    </w:rPr>
  </w:style>
  <w:style w:type="paragraph" w:styleId="1014" w:customStyle="1">
    <w:name w:val="xl128"/>
    <w:basedOn w:val="918"/>
    <w:pP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color w:val="000000"/>
      <w:sz w:val="24"/>
      <w:szCs w:val="24"/>
    </w:rPr>
  </w:style>
  <w:style w:type="paragraph" w:styleId="1015" w:customStyle="1">
    <w:name w:val="xl129"/>
    <w:basedOn w:val="918"/>
    <w:pPr>
      <w:spacing w:before="100" w:beforeAutospacing="1" w:after="100" w:afterAutospacing="1"/>
      <w:shd w:val="clear" w:color="000000" w:fill="ffff00"/>
      <w:pBdr>
        <w:top w:val="single" w:color="000000" w:sz="4" w:space="0"/>
        <w:bottom w:val="single" w:color="000000" w:sz="4" w:space="0"/>
      </w:pBdr>
    </w:pPr>
    <w:rPr>
      <w:rFonts w:eastAsia="Times New Roman"/>
      <w:color w:val="000000"/>
      <w:sz w:val="24"/>
      <w:szCs w:val="24"/>
    </w:rPr>
  </w:style>
  <w:style w:type="paragraph" w:styleId="1016" w:customStyle="1">
    <w:name w:val="xl130"/>
    <w:basedOn w:val="918"/>
    <w:pP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color w:val="000000"/>
      <w:sz w:val="24"/>
      <w:szCs w:val="24"/>
    </w:rPr>
  </w:style>
  <w:style w:type="paragraph" w:styleId="1017" w:customStyle="1">
    <w:name w:val="xl131"/>
    <w:basedOn w:val="918"/>
    <w:pPr>
      <w:spacing w:before="100" w:beforeAutospacing="1" w:after="100" w:afterAutospacing="1"/>
      <w:shd w:val="clear" w:color="000000" w:fill="ffffff"/>
      <w:pBdr>
        <w:top w:val="single" w:color="000000" w:sz="4" w:space="0"/>
        <w:left w:val="single" w:color="000000" w:sz="4" w:space="0"/>
        <w:bottom w:val="single" w:color="000000" w:sz="4" w:space="0"/>
      </w:pBdr>
    </w:pPr>
    <w:rPr>
      <w:rFonts w:eastAsia="Times New Roman"/>
      <w:b/>
      <w:bCs/>
      <w:color w:val="4f81bd"/>
      <w:sz w:val="24"/>
      <w:szCs w:val="24"/>
    </w:rPr>
  </w:style>
  <w:style w:type="paragraph" w:styleId="1018" w:customStyle="1">
    <w:name w:val="xl132"/>
    <w:basedOn w:val="918"/>
    <w:pPr>
      <w:spacing w:before="100" w:beforeAutospacing="1" w:after="100" w:afterAutospacing="1"/>
      <w:shd w:val="clear" w:color="000000" w:fill="ffffff"/>
      <w:pBdr>
        <w:top w:val="single" w:color="000000" w:sz="4" w:space="0"/>
        <w:bottom w:val="single" w:color="000000" w:sz="4" w:space="0"/>
      </w:pBdr>
    </w:pPr>
    <w:rPr>
      <w:rFonts w:eastAsia="Times New Roman"/>
      <w:b/>
      <w:bCs/>
      <w:color w:val="4f81bd"/>
      <w:sz w:val="24"/>
      <w:szCs w:val="24"/>
    </w:rPr>
  </w:style>
  <w:style w:type="paragraph" w:styleId="1019" w:customStyle="1">
    <w:name w:val="xl133"/>
    <w:basedOn w:val="918"/>
    <w:pP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4f81bd"/>
      <w:sz w:val="24"/>
      <w:szCs w:val="24"/>
    </w:rPr>
  </w:style>
  <w:style w:type="paragraph" w:styleId="1020" w:customStyle="1">
    <w:name w:val="xl134"/>
    <w:basedOn w:val="918"/>
    <w:pP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b/>
      <w:bCs/>
      <w:color w:val="4f81bd"/>
      <w:sz w:val="24"/>
      <w:szCs w:val="24"/>
    </w:rPr>
  </w:style>
  <w:style w:type="paragraph" w:styleId="1021" w:customStyle="1">
    <w:name w:val="xl135"/>
    <w:basedOn w:val="918"/>
    <w:pPr>
      <w:spacing w:before="100" w:beforeAutospacing="1" w:after="100" w:afterAutospacing="1"/>
      <w:shd w:val="clear" w:color="000000" w:fill="ffff00"/>
      <w:pBdr>
        <w:top w:val="single" w:color="000000" w:sz="4" w:space="0"/>
        <w:bottom w:val="single" w:color="000000" w:sz="4" w:space="0"/>
      </w:pBdr>
    </w:pPr>
    <w:rPr>
      <w:rFonts w:eastAsia="Times New Roman"/>
      <w:b/>
      <w:bCs/>
      <w:color w:val="4f81bd"/>
      <w:sz w:val="24"/>
      <w:szCs w:val="24"/>
    </w:rPr>
  </w:style>
  <w:style w:type="paragraph" w:styleId="1022" w:customStyle="1">
    <w:name w:val="xl136"/>
    <w:basedOn w:val="918"/>
    <w:pP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b/>
      <w:bCs/>
      <w:color w:val="4f81bd"/>
      <w:sz w:val="24"/>
      <w:szCs w:val="24"/>
    </w:rPr>
  </w:style>
  <w:style w:type="paragraph" w:styleId="1023" w:customStyle="1">
    <w:name w:val="xl137"/>
    <w:basedOn w:val="918"/>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rFonts w:eastAsia="Times New Roman"/>
      <w:b/>
      <w:bCs/>
      <w:color w:val="000000"/>
      <w:sz w:val="24"/>
      <w:szCs w:val="24"/>
    </w:rPr>
  </w:style>
  <w:style w:type="paragraph" w:styleId="1024" w:customStyle="1">
    <w:name w:val="xl138"/>
    <w:basedOn w:val="918"/>
    <w:pPr>
      <w:jc w:val="center"/>
      <w:spacing w:before="100" w:beforeAutospacing="1" w:after="100" w:afterAutospacing="1"/>
      <w:shd w:val="clear" w:color="000000" w:fill="ffff00"/>
      <w:pBdr>
        <w:top w:val="single" w:color="000000" w:sz="4" w:space="0"/>
        <w:bottom w:val="single" w:color="000000" w:sz="4" w:space="0"/>
      </w:pBdr>
    </w:pPr>
    <w:rPr>
      <w:rFonts w:eastAsia="Times New Roman"/>
      <w:b/>
      <w:bCs/>
      <w:color w:val="000000"/>
      <w:sz w:val="24"/>
      <w:szCs w:val="24"/>
    </w:rPr>
  </w:style>
  <w:style w:type="paragraph" w:styleId="1025" w:customStyle="1">
    <w:name w:val="xl139"/>
    <w:basedOn w:val="918"/>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rFonts w:eastAsia="Times New Roman"/>
      <w:b/>
      <w:bCs/>
      <w:color w:val="000000"/>
      <w:sz w:val="24"/>
      <w:szCs w:val="24"/>
    </w:rPr>
  </w:style>
  <w:style w:type="paragraph" w:styleId="1026" w:customStyle="1">
    <w:name w:val="xl140"/>
    <w:basedOn w:val="918"/>
    <w:pPr>
      <w:jc w:val="center"/>
      <w:spacing w:before="100" w:beforeAutospacing="1" w:after="100" w:afterAutospacing="1"/>
      <w:shd w:val="clear" w:color="000000" w:fill="ffffff"/>
      <w:pBdr>
        <w:top w:val="single" w:color="000000" w:sz="4" w:space="0"/>
        <w:bottom w:val="single" w:color="000000" w:sz="4" w:space="0"/>
        <w:right w:val="single" w:color="000000" w:sz="4" w:space="0"/>
      </w:pBdr>
    </w:pPr>
    <w:rPr>
      <w:rFonts w:eastAsia="Times New Roman"/>
      <w:b/>
      <w:bCs/>
      <w:color w:val="000000"/>
      <w:sz w:val="24"/>
      <w:szCs w:val="24"/>
    </w:rPr>
  </w:style>
  <w:style w:type="paragraph" w:styleId="1027" w:customStyle="1">
    <w:name w:val="Абзац списка2"/>
    <w:basedOn w:val="918"/>
    <w:pPr>
      <w:contextualSpacing/>
      <w:ind w:left="720"/>
      <w:spacing w:after="200" w:line="276" w:lineRule="auto"/>
    </w:pPr>
    <w:rPr>
      <w:rFonts w:ascii="Calibri" w:hAnsi="Calibri" w:eastAsia="Times New Roman"/>
      <w:sz w:val="22"/>
      <w:szCs w:val="22"/>
      <w:lang w:eastAsia="en-US"/>
    </w:rPr>
  </w:style>
  <w:style w:type="character" w:styleId="1028" w:customStyle="1">
    <w:name w:val="Основной текст Знак1"/>
    <w:link w:val="1029"/>
    <w:uiPriority w:val="99"/>
    <w:rPr>
      <w:spacing w:val="3"/>
      <w:sz w:val="26"/>
      <w:szCs w:val="26"/>
      <w:shd w:val="clear" w:color="auto" w:fill="ffffff"/>
    </w:rPr>
  </w:style>
  <w:style w:type="paragraph" w:styleId="1029">
    <w:name w:val="Body Text"/>
    <w:basedOn w:val="918"/>
    <w:link w:val="1028"/>
    <w:uiPriority w:val="99"/>
    <w:pPr>
      <w:jc w:val="both"/>
      <w:spacing w:before="780" w:line="322" w:lineRule="exact"/>
      <w:shd w:val="clear" w:color="auto" w:fill="ffffff"/>
      <w:widowControl w:val="off"/>
    </w:pPr>
    <w:rPr>
      <w:rFonts w:eastAsiaTheme="minorHAnsi"/>
      <w:spacing w:val="3"/>
      <w:sz w:val="26"/>
      <w:szCs w:val="26"/>
      <w:lang w:eastAsia="en-US"/>
    </w:rPr>
  </w:style>
  <w:style w:type="character" w:styleId="1030" w:customStyle="1">
    <w:name w:val="Основной текст Знак"/>
    <w:basedOn w:val="920"/>
    <w:uiPriority w:val="99"/>
    <w:semiHidden/>
    <w:rPr>
      <w:rFonts w:eastAsia="Calibri"/>
      <w:sz w:val="20"/>
      <w:szCs w:val="20"/>
      <w:lang w:eastAsia="ru-RU"/>
    </w:rPr>
  </w:style>
  <w:style w:type="character" w:styleId="1031" w:customStyle="1">
    <w:name w:val="Основной текст (4)_"/>
    <w:link w:val="1032"/>
    <w:uiPriority w:val="99"/>
    <w:rPr>
      <w:b/>
      <w:bCs/>
      <w:spacing w:val="4"/>
      <w:sz w:val="26"/>
      <w:szCs w:val="26"/>
      <w:shd w:val="clear" w:color="auto" w:fill="ffffff"/>
    </w:rPr>
  </w:style>
  <w:style w:type="paragraph" w:styleId="1032" w:customStyle="1">
    <w:name w:val="Основной текст (4)1"/>
    <w:basedOn w:val="918"/>
    <w:link w:val="1031"/>
    <w:uiPriority w:val="99"/>
    <w:pPr>
      <w:spacing w:before="780" w:after="780" w:line="322" w:lineRule="exact"/>
      <w:shd w:val="clear" w:color="auto" w:fill="ffffff"/>
      <w:widowControl w:val="off"/>
    </w:pPr>
    <w:rPr>
      <w:rFonts w:eastAsiaTheme="minorHAnsi"/>
      <w:b/>
      <w:bCs/>
      <w:spacing w:val="4"/>
      <w:sz w:val="26"/>
      <w:szCs w:val="26"/>
      <w:lang w:eastAsia="en-US"/>
    </w:rPr>
  </w:style>
  <w:style w:type="paragraph" w:styleId="1033" w:customStyle="1">
    <w:name w:val="ConsPlusTitlePage"/>
    <w:pPr>
      <w:jc w:val="left"/>
      <w:widowControl w:val="off"/>
    </w:pPr>
    <w:rPr>
      <w:rFonts w:ascii="Tahoma" w:hAnsi="Tahoma" w:eastAsia="Times New Roman" w:cs="Tahoma"/>
      <w:sz w:val="20"/>
      <w:szCs w:val="20"/>
      <w:lang w:eastAsia="ru-RU"/>
    </w:rPr>
  </w:style>
  <w:style w:type="paragraph" w:styleId="1034" w:customStyle="1">
    <w:name w:val="ConsPlusNonformat"/>
    <w:pPr>
      <w:jc w:val="left"/>
      <w:widowControl w:val="off"/>
    </w:pPr>
    <w:rPr>
      <w:rFonts w:ascii="Courier New" w:hAnsi="Courier New" w:eastAsia="Times New Roman" w:cs="Courier New"/>
      <w:sz w:val="20"/>
      <w:szCs w:val="20"/>
      <w:lang w:eastAsia="ru-RU"/>
    </w:rPr>
  </w:style>
  <w:style w:type="character" w:styleId="1035" w:customStyle="1">
    <w:name w:val="Основной текст (3)_"/>
    <w:basedOn w:val="920"/>
    <w:link w:val="1036"/>
    <w:rPr>
      <w:rFonts w:eastAsia="Times New Roman"/>
      <w:b/>
      <w:bCs/>
      <w:sz w:val="26"/>
      <w:szCs w:val="26"/>
      <w:shd w:val="clear" w:color="auto" w:fill="ffffff"/>
    </w:rPr>
  </w:style>
  <w:style w:type="paragraph" w:styleId="1036" w:customStyle="1">
    <w:name w:val="Основной текст (3)"/>
    <w:basedOn w:val="918"/>
    <w:link w:val="1035"/>
    <w:pPr>
      <w:spacing w:before="240" w:after="240" w:line="298" w:lineRule="exact"/>
      <w:shd w:val="clear" w:color="auto" w:fill="ffffff"/>
      <w:widowControl w:val="off"/>
    </w:pPr>
    <w:rPr>
      <w:rFonts w:eastAsia="Times New Roman"/>
      <w:b/>
      <w:bCs/>
      <w:sz w:val="26"/>
      <w:szCs w:val="26"/>
      <w:lang w:eastAsia="en-US"/>
    </w:rPr>
  </w:style>
  <w:style w:type="character" w:styleId="1037" w:customStyle="1">
    <w:name w:val="Заголовок №1_"/>
    <w:basedOn w:val="920"/>
    <w:link w:val="1039"/>
    <w:rPr>
      <w:rFonts w:eastAsia="Times New Roman"/>
      <w:b/>
      <w:bCs/>
      <w:sz w:val="26"/>
      <w:szCs w:val="26"/>
      <w:shd w:val="clear" w:color="auto" w:fill="ffffff"/>
    </w:rPr>
  </w:style>
  <w:style w:type="character" w:styleId="1038" w:customStyle="1">
    <w:name w:val="Основной текст (2)_"/>
    <w:basedOn w:val="920"/>
    <w:link w:val="1040"/>
    <w:rPr>
      <w:rFonts w:eastAsia="Times New Roman"/>
      <w:sz w:val="26"/>
      <w:szCs w:val="26"/>
      <w:shd w:val="clear" w:color="auto" w:fill="ffffff"/>
    </w:rPr>
  </w:style>
  <w:style w:type="paragraph" w:styleId="1039" w:customStyle="1">
    <w:name w:val="Заголовок №1"/>
    <w:basedOn w:val="918"/>
    <w:link w:val="1037"/>
    <w:pPr>
      <w:ind w:hanging="1360"/>
      <w:jc w:val="center"/>
      <w:spacing w:before="240" w:line="293" w:lineRule="exact"/>
      <w:shd w:val="clear" w:color="auto" w:fill="ffffff"/>
      <w:widowControl w:val="off"/>
      <w:outlineLvl w:val="0"/>
    </w:pPr>
    <w:rPr>
      <w:rFonts w:eastAsia="Times New Roman"/>
      <w:b/>
      <w:bCs/>
      <w:sz w:val="26"/>
      <w:szCs w:val="26"/>
      <w:lang w:eastAsia="en-US"/>
    </w:rPr>
  </w:style>
  <w:style w:type="paragraph" w:styleId="1040" w:customStyle="1">
    <w:name w:val="Основной текст (2)"/>
    <w:basedOn w:val="918"/>
    <w:link w:val="1038"/>
    <w:pPr>
      <w:spacing w:line="274" w:lineRule="exact"/>
      <w:shd w:val="clear" w:color="auto" w:fill="ffffff"/>
      <w:widowControl w:val="off"/>
    </w:pPr>
    <w:rPr>
      <w:rFonts w:eastAsia="Times New Roman"/>
      <w:sz w:val="26"/>
      <w:szCs w:val="26"/>
      <w:lang w:eastAsia="en-US"/>
    </w:rPr>
  </w:style>
  <w:style w:type="character" w:styleId="1041" w:customStyle="1">
    <w:name w:val="Абзац списка Знак"/>
    <w:basedOn w:val="920"/>
    <w:link w:val="925"/>
    <w:uiPriority w:val="34"/>
    <w:qFormat/>
    <w:rPr>
      <w:rFonts w:eastAsia="Calibri"/>
      <w:sz w:val="20"/>
      <w:szCs w:val="20"/>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oleObject" Target="embeddings/oleObject1.bin"/><Relationship Id="rId15" Type="http://schemas.openxmlformats.org/officeDocument/2006/relationships/hyperlink" Target="consultantplus://offline/ref=6442D8D2B4700683CCA97F0A842E97A896DC940182D86E1DEE75A0C06948E1DA8C56C68D809D0FA1D2C37E952E38C59B8D7D14A149FC3EC1M6z5K" TargetMode="External"/><Relationship Id="rId16" Type="http://schemas.openxmlformats.org/officeDocument/2006/relationships/hyperlink" Target="consultantplus://offline/ref=6442D8D2B4700683CCA97F0A842E97A891D4990E81D26E1DEE75A0C06948E1DA8C56C68D809D0EAFD5C37E952E38C59B8D7D14A149FC3EC1M6z5K" TargetMode="External"/><Relationship Id="rId17" Type="http://schemas.openxmlformats.org/officeDocument/2006/relationships/hyperlink" Target="consultantplus://offline/ref=6442D8D2B4700683CCA961079242CDA596D7CF0489D8604ABB2AFB9D3E41EB8DCB199FCFC4900FA6D1CF22C3613999DEDD6E15A649FE3CDD65F5AEM4zDK" TargetMode="External"/><Relationship Id="rId18" Type="http://schemas.openxmlformats.org/officeDocument/2006/relationships/hyperlink" Target="mailto:muzey-vkm@yandex.ru" TargetMode="External"/><Relationship Id="rId19" Type="http://schemas.openxmlformats.org/officeDocument/2006/relationships/hyperlink" Target="https://museumbk.my1.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525F8-B43E-4469-9F07-EC2D364C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revision>31</cp:revision>
  <dcterms:created xsi:type="dcterms:W3CDTF">2025-01-29T10:07:00Z</dcterms:created>
  <dcterms:modified xsi:type="dcterms:W3CDTF">2025-03-26T11:50:35Z</dcterms:modified>
</cp:coreProperties>
</file>