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>30 января 2024 №3</w:t>
            </w:r>
            <w:r w:rsidR="00D63E8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CE0DCB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D63E86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1D7408" w:rsidRPr="001D7408">
              <w:rPr>
                <w:color w:val="000000" w:themeColor="text1"/>
                <w:sz w:val="24"/>
                <w:szCs w:val="24"/>
              </w:rPr>
              <w:t>30 января 2024 №3</w:t>
            </w:r>
            <w:r w:rsidR="00D63E86">
              <w:rPr>
                <w:color w:val="000000" w:themeColor="text1"/>
                <w:sz w:val="24"/>
                <w:szCs w:val="24"/>
              </w:rPr>
              <w:t>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>30 января 2024 №3</w:t>
            </w:r>
            <w:r w:rsidR="00D63E8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664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D7408" w:rsidRPr="001D7408">
        <w:rPr>
          <w:b/>
          <w:color w:val="000000" w:themeColor="text1"/>
          <w:sz w:val="28"/>
          <w:szCs w:val="24"/>
        </w:rPr>
        <w:t>30 января 2024 №3</w:t>
      </w:r>
      <w:r w:rsidR="00D63E86">
        <w:rPr>
          <w:b/>
          <w:color w:val="000000" w:themeColor="text1"/>
          <w:sz w:val="28"/>
          <w:szCs w:val="24"/>
        </w:rPr>
        <w:t>1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F37315" w:rsidRDefault="00F37315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D63E86" w:rsidRDefault="00D63E86" w:rsidP="00D63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92C">
        <w:rPr>
          <w:sz w:val="28"/>
          <w:szCs w:val="28"/>
        </w:rPr>
        <w:t xml:space="preserve"> целях приведения нормативных правовых актов о</w:t>
      </w:r>
      <w:r>
        <w:rPr>
          <w:sz w:val="28"/>
          <w:szCs w:val="28"/>
        </w:rPr>
        <w:t xml:space="preserve">рганов местного самоуправления </w:t>
      </w:r>
      <w:r w:rsidRPr="0085592C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</w:rPr>
        <w:t>, руководствуясь п. 5 ст. 11.2 Федерального закона от 27 октября 2010 года № 210-ФЗ «</w:t>
      </w:r>
      <w:r w:rsidRPr="0092175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Pr="0085592C">
        <w:rPr>
          <w:b/>
          <w:sz w:val="28"/>
          <w:szCs w:val="28"/>
        </w:rPr>
        <w:t xml:space="preserve">п о с </w:t>
      </w:r>
      <w:proofErr w:type="gramStart"/>
      <w:r w:rsidRPr="0085592C">
        <w:rPr>
          <w:b/>
          <w:sz w:val="28"/>
          <w:szCs w:val="28"/>
        </w:rPr>
        <w:t>т</w:t>
      </w:r>
      <w:proofErr w:type="gramEnd"/>
      <w:r w:rsidRPr="0085592C"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D63E86" w:rsidRDefault="00D63E86" w:rsidP="00D63E86">
      <w:pPr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дополнения</w:t>
      </w:r>
      <w:r w:rsidRPr="00DB727F">
        <w:rPr>
          <w:sz w:val="28"/>
          <w:szCs w:val="28"/>
        </w:rPr>
        <w:t xml:space="preserve"> в постановление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30 января 2024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31</w:t>
      </w:r>
      <w:r w:rsidRPr="003665F4">
        <w:rPr>
          <w:sz w:val="28"/>
          <w:szCs w:val="28"/>
        </w:rPr>
        <w:t xml:space="preserve"> «Об утверждении адми</w:t>
      </w:r>
      <w:r>
        <w:rPr>
          <w:sz w:val="28"/>
          <w:szCs w:val="28"/>
        </w:rPr>
        <w:t>нистративного регламента предоставления</w:t>
      </w:r>
      <w:r w:rsidRPr="003665F4">
        <w:rPr>
          <w:sz w:val="28"/>
          <w:szCs w:val="28"/>
        </w:rPr>
        <w:t xml:space="preserve"> муниципальной услуги </w:t>
      </w:r>
      <w:r w:rsidRPr="007E6158">
        <w:rPr>
          <w:sz w:val="28"/>
          <w:szCs w:val="28"/>
        </w:rPr>
        <w:t>«</w:t>
      </w:r>
      <w:r w:rsidRPr="006A6EDF">
        <w:rPr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6A6EDF">
        <w:rPr>
          <w:sz w:val="28"/>
          <w:szCs w:val="28"/>
        </w:rPr>
        <w:t>земель</w:t>
      </w:r>
      <w:proofErr w:type="gramEnd"/>
      <w:r w:rsidRPr="006A6EDF">
        <w:rPr>
          <w:sz w:val="28"/>
          <w:szCs w:val="28"/>
        </w:rPr>
        <w:t xml:space="preserve"> или земельных участков в составе таких земель из одной категории в другую категорию</w:t>
      </w:r>
      <w:r w:rsidRPr="007E615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63E86" w:rsidRDefault="00D63E86" w:rsidP="00D63E86">
      <w:pPr>
        <w:numPr>
          <w:ilvl w:val="1"/>
          <w:numId w:val="4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</w:t>
      </w:r>
      <w:r w:rsidRPr="00E23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подпунктами 5.2.3-5.2.12 административного регламента предоставления муниципальной услуги </w:t>
      </w:r>
      <w:r w:rsidRPr="003665F4">
        <w:rPr>
          <w:sz w:val="28"/>
          <w:szCs w:val="28"/>
        </w:rPr>
        <w:t>«</w:t>
      </w:r>
      <w:r w:rsidRPr="006A6EDF">
        <w:rPr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6A6EDF">
        <w:rPr>
          <w:sz w:val="28"/>
          <w:szCs w:val="28"/>
        </w:rPr>
        <w:t>земель</w:t>
      </w:r>
      <w:proofErr w:type="gramEnd"/>
      <w:r w:rsidRPr="006A6EDF">
        <w:rPr>
          <w:sz w:val="28"/>
          <w:szCs w:val="28"/>
        </w:rPr>
        <w:t xml:space="preserve"> или земельных участков в составе таких земель из одной категории в другую категорию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     30 января 2024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31 следующего содержания: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57D">
        <w:rPr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</w:t>
      </w:r>
      <w:r w:rsidRPr="006B757D">
        <w:rPr>
          <w:sz w:val="28"/>
          <w:szCs w:val="28"/>
        </w:rPr>
        <w:lastRenderedPageBreak/>
        <w:t xml:space="preserve">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</w:t>
      </w:r>
      <w:r w:rsidRPr="006B757D">
        <w:rPr>
          <w:sz w:val="28"/>
          <w:szCs w:val="28"/>
        </w:rPr>
        <w:lastRenderedPageBreak/>
        <w:t xml:space="preserve">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5.2.7. Жалоба должна содержать: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</w:t>
      </w:r>
      <w:r w:rsidRPr="006B757D">
        <w:rPr>
          <w:sz w:val="28"/>
          <w:szCs w:val="28"/>
        </w:rPr>
        <w:lastRenderedPageBreak/>
        <w:t xml:space="preserve">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в удовлетворении жалобы отказывается.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 Не позднее дня, следующего за днем принятия решения, указанного в </w:t>
      </w:r>
      <w:proofErr w:type="gramStart"/>
      <w:r w:rsidRPr="006B757D">
        <w:rPr>
          <w:sz w:val="28"/>
          <w:szCs w:val="28"/>
        </w:rPr>
        <w:t>части  5.2.9</w:t>
      </w:r>
      <w:proofErr w:type="gramEnd"/>
      <w:r w:rsidRPr="006B757D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63E86" w:rsidRPr="006B757D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D63E86" w:rsidRDefault="00D63E86" w:rsidP="00D63E86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  <w:r>
        <w:rPr>
          <w:sz w:val="28"/>
          <w:szCs w:val="28"/>
        </w:rPr>
        <w:t>».</w:t>
      </w:r>
    </w:p>
    <w:p w:rsidR="00D63E86" w:rsidRDefault="00D63E86" w:rsidP="00D63E86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9A12B7">
        <w:rPr>
          <w:sz w:val="28"/>
          <w:szCs w:val="28"/>
        </w:rPr>
        <w:lastRenderedPageBreak/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 xml:space="preserve">района – начальнику 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2473F8">
        <w:rPr>
          <w:sz w:val="28"/>
          <w:szCs w:val="28"/>
          <w:lang w:eastAsia="en-US"/>
        </w:rPr>
        <w:t>Вейделевский</w:t>
      </w:r>
      <w:proofErr w:type="spellEnd"/>
      <w:r w:rsidRPr="002473F8">
        <w:rPr>
          <w:sz w:val="28"/>
          <w:szCs w:val="28"/>
          <w:lang w:eastAsia="en-US"/>
        </w:rPr>
        <w:t xml:space="preserve">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63E86" w:rsidRPr="009A12B7" w:rsidRDefault="00D63E86" w:rsidP="00D63E86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Вейделевского</w:t>
      </w:r>
      <w:proofErr w:type="spellEnd"/>
      <w:r w:rsidRPr="002473F8">
        <w:rPr>
          <w:sz w:val="28"/>
          <w:szCs w:val="28"/>
          <w:lang w:eastAsia="en-US"/>
        </w:rPr>
        <w:t xml:space="preserve">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proofErr w:type="spellEnd"/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C06BA0" w:rsidRDefault="00D63E86" w:rsidP="00D63E86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6C02AB">
        <w:rPr>
          <w:sz w:val="28"/>
          <w:szCs w:val="28"/>
        </w:rPr>
        <w:t xml:space="preserve">Контроль за выполнением данного </w:t>
      </w:r>
      <w:r>
        <w:rPr>
          <w:sz w:val="28"/>
          <w:szCs w:val="28"/>
        </w:rPr>
        <w:t>постановления</w:t>
      </w:r>
      <w:r w:rsidRPr="006C02AB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Pr="006C02AB">
        <w:rPr>
          <w:sz w:val="28"/>
          <w:szCs w:val="28"/>
        </w:rPr>
        <w:t>Вейделевского</w:t>
      </w:r>
      <w:proofErr w:type="spellEnd"/>
      <w:r w:rsidRPr="006C02AB">
        <w:rPr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</w:t>
      </w:r>
      <w:r w:rsidRPr="006C02AB">
        <w:rPr>
          <w:sz w:val="28"/>
          <w:szCs w:val="28"/>
        </w:rPr>
        <w:t xml:space="preserve">Г.Н. </w:t>
      </w:r>
      <w:proofErr w:type="spellStart"/>
      <w:r w:rsidRPr="006C02AB">
        <w:rPr>
          <w:sz w:val="28"/>
          <w:szCs w:val="28"/>
        </w:rPr>
        <w:t>Масютенко</w:t>
      </w:r>
      <w:proofErr w:type="spellEnd"/>
      <w:r w:rsidR="00C06BA0">
        <w:rPr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 w15:restartNumberingAfterBreak="0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 w15:restartNumberingAfterBreak="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5"/>
  </w:num>
  <w:num w:numId="10">
    <w:abstractNumId w:val="10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32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6"/>
  </w:num>
  <w:num w:numId="21">
    <w:abstractNumId w:val="1"/>
  </w:num>
  <w:num w:numId="22">
    <w:abstractNumId w:val="43"/>
  </w:num>
  <w:num w:numId="23">
    <w:abstractNumId w:val="13"/>
  </w:num>
  <w:num w:numId="24">
    <w:abstractNumId w:val="39"/>
  </w:num>
  <w:num w:numId="25">
    <w:abstractNumId w:val="29"/>
  </w:num>
  <w:num w:numId="26">
    <w:abstractNumId w:val="27"/>
  </w:num>
  <w:num w:numId="27">
    <w:abstractNumId w:val="41"/>
  </w:num>
  <w:num w:numId="28">
    <w:abstractNumId w:val="37"/>
  </w:num>
  <w:num w:numId="29">
    <w:abstractNumId w:val="8"/>
  </w:num>
  <w:num w:numId="30">
    <w:abstractNumId w:val="23"/>
  </w:num>
  <w:num w:numId="31">
    <w:abstractNumId w:val="44"/>
  </w:num>
  <w:num w:numId="32">
    <w:abstractNumId w:val="2"/>
  </w:num>
  <w:num w:numId="33">
    <w:abstractNumId w:val="30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1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D7408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75703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703E1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CE0DCB"/>
    <w:rsid w:val="00D207D4"/>
    <w:rsid w:val="00D33289"/>
    <w:rsid w:val="00D349F5"/>
    <w:rsid w:val="00D50B7F"/>
    <w:rsid w:val="00D63E86"/>
    <w:rsid w:val="00D979A3"/>
    <w:rsid w:val="00DA28EE"/>
    <w:rsid w:val="00E33B8F"/>
    <w:rsid w:val="00E42E0D"/>
    <w:rsid w:val="00E52DF7"/>
    <w:rsid w:val="00E96FB5"/>
    <w:rsid w:val="00E97C3C"/>
    <w:rsid w:val="00ED37D4"/>
    <w:rsid w:val="00F37315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56F9-7A43-4C51-8328-82A0F112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22</cp:revision>
  <dcterms:created xsi:type="dcterms:W3CDTF">2024-02-21T05:27:00Z</dcterms:created>
  <dcterms:modified xsi:type="dcterms:W3CDTF">2024-08-30T11:01:00Z</dcterms:modified>
</cp:coreProperties>
</file>