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AC" w:rsidRPr="00CA4F82" w:rsidRDefault="00655EAC" w:rsidP="00655EAC">
      <w:pPr>
        <w:autoSpaceDE w:val="0"/>
        <w:autoSpaceDN w:val="0"/>
        <w:adjustRightInd w:val="0"/>
        <w:jc w:val="center"/>
        <w:rPr>
          <w:b/>
          <w:bCs/>
          <w:sz w:val="28"/>
          <w:szCs w:val="28"/>
        </w:rPr>
      </w:pPr>
      <w:r w:rsidRPr="00CA4F82">
        <w:rPr>
          <w:b/>
          <w:bCs/>
          <w:sz w:val="28"/>
          <w:szCs w:val="28"/>
        </w:rPr>
        <w:t xml:space="preserve">Уведомление </w:t>
      </w:r>
    </w:p>
    <w:p w:rsidR="00655EAC" w:rsidRPr="00CA4F82" w:rsidRDefault="00655EAC" w:rsidP="00655EAC">
      <w:pPr>
        <w:autoSpaceDE w:val="0"/>
        <w:autoSpaceDN w:val="0"/>
        <w:adjustRightInd w:val="0"/>
        <w:jc w:val="center"/>
        <w:rPr>
          <w:b/>
          <w:bCs/>
          <w:sz w:val="28"/>
          <w:szCs w:val="28"/>
        </w:rPr>
      </w:pPr>
      <w:r w:rsidRPr="00CA4F82">
        <w:rPr>
          <w:b/>
          <w:bCs/>
          <w:sz w:val="28"/>
          <w:szCs w:val="28"/>
        </w:rPr>
        <w:t xml:space="preserve">о проведении публичных консультаций посредством сбора замечаний и предложений организаций и граждан в рамках анализа проекта </w:t>
      </w:r>
    </w:p>
    <w:p w:rsidR="00655EAC" w:rsidRPr="00CA4F82" w:rsidRDefault="00655EAC" w:rsidP="00655EAC">
      <w:pPr>
        <w:autoSpaceDE w:val="0"/>
        <w:autoSpaceDN w:val="0"/>
        <w:adjustRightInd w:val="0"/>
        <w:jc w:val="center"/>
        <w:rPr>
          <w:b/>
          <w:bCs/>
          <w:sz w:val="28"/>
          <w:szCs w:val="28"/>
        </w:rPr>
      </w:pPr>
      <w:r w:rsidRPr="00CA4F82">
        <w:rPr>
          <w:b/>
          <w:bCs/>
          <w:sz w:val="28"/>
          <w:szCs w:val="28"/>
        </w:rPr>
        <w:t xml:space="preserve">нормативного правового акта на предмет его влияния на конкуренцию </w:t>
      </w:r>
    </w:p>
    <w:p w:rsidR="00655EAC" w:rsidRPr="00CA4F82" w:rsidRDefault="00655EAC" w:rsidP="00655EAC">
      <w:pPr>
        <w:autoSpaceDE w:val="0"/>
        <w:autoSpaceDN w:val="0"/>
        <w:adjustRightInd w:val="0"/>
        <w:jc w:val="center"/>
        <w:rPr>
          <w:b/>
          <w:bCs/>
          <w:sz w:val="28"/>
          <w:szCs w:val="28"/>
        </w:rPr>
      </w:pPr>
    </w:p>
    <w:tbl>
      <w:tblPr>
        <w:tblStyle w:val="a3"/>
        <w:tblW w:w="0" w:type="auto"/>
        <w:tblLook w:val="04A0" w:firstRow="1" w:lastRow="0" w:firstColumn="1" w:lastColumn="0" w:noHBand="0" w:noVBand="1"/>
      </w:tblPr>
      <w:tblGrid>
        <w:gridCol w:w="9570"/>
      </w:tblGrid>
      <w:tr w:rsidR="00655EAC" w:rsidRPr="00CA4F82" w:rsidTr="00961BD5">
        <w:tc>
          <w:tcPr>
            <w:tcW w:w="9570" w:type="dxa"/>
          </w:tcPr>
          <w:p w:rsidR="00655EAC" w:rsidRPr="00CA4F82" w:rsidRDefault="00655EAC" w:rsidP="009A1EB9">
            <w:pPr>
              <w:pBdr>
                <w:bottom w:val="single" w:sz="12" w:space="1" w:color="auto"/>
              </w:pBdr>
              <w:autoSpaceDE w:val="0"/>
              <w:autoSpaceDN w:val="0"/>
              <w:adjustRightInd w:val="0"/>
              <w:jc w:val="center"/>
              <w:rPr>
                <w:sz w:val="24"/>
                <w:szCs w:val="24"/>
              </w:rPr>
            </w:pPr>
            <w:r>
              <w:rPr>
                <w:sz w:val="24"/>
                <w:szCs w:val="24"/>
              </w:rPr>
              <w:t>Администрация Вейделевского района</w:t>
            </w:r>
          </w:p>
          <w:p w:rsidR="00655EAC" w:rsidRPr="00CA4F82" w:rsidRDefault="00655EAC" w:rsidP="009A1EB9">
            <w:pPr>
              <w:autoSpaceDE w:val="0"/>
              <w:autoSpaceDN w:val="0"/>
              <w:adjustRightInd w:val="0"/>
            </w:pPr>
          </w:p>
          <w:p w:rsidR="00655EAC" w:rsidRPr="00CA4F82" w:rsidRDefault="00655EAC" w:rsidP="009A1EB9">
            <w:pPr>
              <w:pBdr>
                <w:bottom w:val="single" w:sz="12" w:space="1" w:color="auto"/>
              </w:pBdr>
              <w:autoSpaceDE w:val="0"/>
              <w:autoSpaceDN w:val="0"/>
              <w:adjustRightInd w:val="0"/>
              <w:jc w:val="center"/>
              <w:rPr>
                <w:sz w:val="24"/>
                <w:szCs w:val="24"/>
              </w:rPr>
            </w:pPr>
            <w:r w:rsidRPr="00CA4F82">
              <w:rPr>
                <w:sz w:val="24"/>
                <w:szCs w:val="24"/>
              </w:rPr>
              <w:t xml:space="preserve">уведомляет о проведении публичных консультаций посредством сбора замечаний и предложений организаций и граждан по </w:t>
            </w:r>
            <w:r w:rsidRPr="00CA4F82">
              <w:rPr>
                <w:b/>
                <w:sz w:val="24"/>
                <w:szCs w:val="24"/>
              </w:rPr>
              <w:t>проекту</w:t>
            </w:r>
          </w:p>
          <w:p w:rsidR="00CD56B6" w:rsidRPr="00CD56B6" w:rsidRDefault="00CD56B6" w:rsidP="00CD56B6">
            <w:pPr>
              <w:pStyle w:val="ConsPlusNormal0"/>
              <w:jc w:val="center"/>
              <w:rPr>
                <w:rFonts w:ascii="Times New Roman" w:hAnsi="Times New Roman" w:cs="Times New Roman"/>
                <w:b/>
                <w:bCs/>
                <w:sz w:val="24"/>
                <w:szCs w:val="24"/>
              </w:rPr>
            </w:pPr>
            <w:r w:rsidRPr="00CD56B6">
              <w:rPr>
                <w:rFonts w:ascii="Times New Roman" w:hAnsi="Times New Roman" w:cs="Times New Roman"/>
                <w:sz w:val="24"/>
                <w:szCs w:val="24"/>
              </w:rPr>
              <w:t>Об утверждении муниципальной программы</w:t>
            </w:r>
            <w:r w:rsidR="00F15D8A">
              <w:rPr>
                <w:rFonts w:ascii="Times New Roman" w:hAnsi="Times New Roman" w:cs="Times New Roman"/>
                <w:sz w:val="24"/>
                <w:szCs w:val="24"/>
              </w:rPr>
              <w:t xml:space="preserve"> </w:t>
            </w:r>
            <w:r w:rsidRPr="00CD56B6">
              <w:rPr>
                <w:rFonts w:ascii="Times New Roman" w:hAnsi="Times New Roman" w:cs="Times New Roman"/>
                <w:b/>
                <w:sz w:val="24"/>
                <w:szCs w:val="24"/>
              </w:rPr>
              <w:t>«Формирование современной городской среды на территории Вейделевского района Белгородской области»</w:t>
            </w:r>
          </w:p>
          <w:p w:rsidR="00D81ADE" w:rsidRPr="00C976EC" w:rsidRDefault="00D81ADE" w:rsidP="00D81ADE">
            <w:pPr>
              <w:jc w:val="both"/>
              <w:rPr>
                <w:sz w:val="24"/>
                <w:szCs w:val="24"/>
              </w:rPr>
            </w:pPr>
          </w:p>
          <w:p w:rsidR="00655EAC" w:rsidRPr="00CA4F82" w:rsidRDefault="00655EAC" w:rsidP="009A1EB9">
            <w:pPr>
              <w:autoSpaceDE w:val="0"/>
              <w:autoSpaceDN w:val="0"/>
              <w:adjustRightInd w:val="0"/>
              <w:jc w:val="center"/>
              <w:rPr>
                <w:i/>
                <w:sz w:val="24"/>
                <w:szCs w:val="24"/>
              </w:rPr>
            </w:pPr>
            <w:r w:rsidRPr="00CA4F82">
              <w:rPr>
                <w:i/>
              </w:rPr>
              <w:t xml:space="preserve">(наименование нормативного правового </w:t>
            </w:r>
            <w:r>
              <w:rPr>
                <w:i/>
              </w:rPr>
              <w:t>администрации Вейделевского района</w:t>
            </w:r>
            <w:r w:rsidRPr="00CA4F82">
              <w:rPr>
                <w:i/>
              </w:rPr>
              <w:t>)</w:t>
            </w:r>
          </w:p>
          <w:p w:rsidR="00655EAC" w:rsidRPr="00CA4F82" w:rsidRDefault="00655EAC" w:rsidP="009A1EB9">
            <w:pPr>
              <w:autoSpaceDE w:val="0"/>
              <w:autoSpaceDN w:val="0"/>
              <w:adjustRightInd w:val="0"/>
              <w:jc w:val="center"/>
              <w:rPr>
                <w:i/>
                <w:sz w:val="24"/>
                <w:szCs w:val="24"/>
              </w:rPr>
            </w:pPr>
            <w:r w:rsidRPr="00CA4F82">
              <w:rPr>
                <w:b/>
                <w:bCs/>
                <w:sz w:val="24"/>
                <w:szCs w:val="24"/>
              </w:rPr>
              <w:t>на предмет его влияния на конкуренцию</w:t>
            </w:r>
          </w:p>
        </w:tc>
      </w:tr>
      <w:tr w:rsidR="00655EAC" w:rsidRPr="00CA4F82" w:rsidTr="00961BD5">
        <w:tc>
          <w:tcPr>
            <w:tcW w:w="9570" w:type="dxa"/>
          </w:tcPr>
          <w:p w:rsidR="00655EAC" w:rsidRPr="00CA4F82" w:rsidRDefault="00655EAC" w:rsidP="009A1EB9">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В рамках публичных консультаций все заинтересованные лица могут направить свои замечания и предложения по проекту нормативного правового акта </w:t>
            </w:r>
            <w:r w:rsidRPr="00CA4F82">
              <w:rPr>
                <w:bCs/>
                <w:sz w:val="24"/>
                <w:szCs w:val="24"/>
              </w:rPr>
              <w:t>на предмет его влияния на конкуренцию</w:t>
            </w:r>
            <w:r w:rsidRPr="00CA4F82">
              <w:rPr>
                <w:sz w:val="24"/>
                <w:szCs w:val="24"/>
              </w:rPr>
              <w:t>.</w:t>
            </w:r>
          </w:p>
          <w:p w:rsidR="00655EAC" w:rsidRPr="00CA4F82" w:rsidRDefault="00655EAC" w:rsidP="009A1EB9">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Замечания и предложения принимаются по адресу: </w:t>
            </w:r>
            <w:r w:rsidR="00D81ADE">
              <w:rPr>
                <w:sz w:val="24"/>
                <w:szCs w:val="24"/>
              </w:rPr>
              <w:t>п. Вейделевка, ул. Первомайская,1</w:t>
            </w:r>
            <w:r w:rsidRPr="00CA4F82">
              <w:rPr>
                <w:sz w:val="24"/>
                <w:szCs w:val="24"/>
              </w:rPr>
              <w:t xml:space="preserve">, а также по адресу электронной почты: </w:t>
            </w:r>
            <w:r w:rsidR="00D81ADE">
              <w:rPr>
                <w:sz w:val="24"/>
                <w:szCs w:val="24"/>
                <w:lang w:val="en-US"/>
              </w:rPr>
              <w:t>oksadm</w:t>
            </w:r>
            <w:r w:rsidR="00D81ADE" w:rsidRPr="00D81ADE">
              <w:rPr>
                <w:sz w:val="24"/>
                <w:szCs w:val="24"/>
              </w:rPr>
              <w:t>@</w:t>
            </w:r>
            <w:r w:rsidR="00D76EF1">
              <w:rPr>
                <w:sz w:val="24"/>
                <w:szCs w:val="24"/>
                <w:lang w:val="en-US"/>
              </w:rPr>
              <w:t>ve</w:t>
            </w:r>
            <w:r w:rsidR="00D76EF1" w:rsidRPr="00D76EF1">
              <w:rPr>
                <w:sz w:val="24"/>
                <w:szCs w:val="24"/>
              </w:rPr>
              <w:t>.</w:t>
            </w:r>
            <w:r w:rsidR="00D76EF1">
              <w:rPr>
                <w:sz w:val="24"/>
                <w:szCs w:val="24"/>
                <w:lang w:val="en-US"/>
              </w:rPr>
              <w:t>belregion</w:t>
            </w:r>
            <w:r w:rsidR="00D81ADE" w:rsidRPr="00D81ADE">
              <w:rPr>
                <w:sz w:val="24"/>
                <w:szCs w:val="24"/>
              </w:rPr>
              <w:t>.</w:t>
            </w:r>
            <w:r w:rsidR="00D81ADE">
              <w:rPr>
                <w:sz w:val="24"/>
                <w:szCs w:val="24"/>
                <w:lang w:val="en-US"/>
              </w:rPr>
              <w:t>ru</w:t>
            </w:r>
            <w:r w:rsidRPr="00CA4F82">
              <w:rPr>
                <w:sz w:val="24"/>
                <w:szCs w:val="24"/>
              </w:rPr>
              <w:t>.</w:t>
            </w:r>
          </w:p>
          <w:p w:rsidR="00655EAC" w:rsidRPr="00CA4F82" w:rsidRDefault="00655EAC" w:rsidP="009A1EB9">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Сроки приема замечаний и предложений: </w:t>
            </w:r>
            <w:r w:rsidR="00CD56B6" w:rsidRPr="00D552A6">
              <w:rPr>
                <w:sz w:val="24"/>
                <w:szCs w:val="24"/>
              </w:rPr>
              <w:t xml:space="preserve">с </w:t>
            </w:r>
            <w:r w:rsidR="00CD56B6">
              <w:rPr>
                <w:sz w:val="24"/>
                <w:szCs w:val="24"/>
              </w:rPr>
              <w:t>18</w:t>
            </w:r>
            <w:r w:rsidR="00CD56B6" w:rsidRPr="00D552A6">
              <w:rPr>
                <w:sz w:val="24"/>
                <w:szCs w:val="24"/>
              </w:rPr>
              <w:t>.</w:t>
            </w:r>
            <w:r w:rsidR="00CD56B6">
              <w:rPr>
                <w:sz w:val="24"/>
                <w:szCs w:val="24"/>
              </w:rPr>
              <w:t>10</w:t>
            </w:r>
            <w:r w:rsidR="00CD56B6" w:rsidRPr="00D552A6">
              <w:rPr>
                <w:sz w:val="24"/>
                <w:szCs w:val="24"/>
              </w:rPr>
              <w:t>.20</w:t>
            </w:r>
            <w:r w:rsidR="00CD56B6">
              <w:rPr>
                <w:sz w:val="24"/>
                <w:szCs w:val="24"/>
              </w:rPr>
              <w:t>24</w:t>
            </w:r>
            <w:r w:rsidR="00CD56B6" w:rsidRPr="00D552A6">
              <w:rPr>
                <w:sz w:val="24"/>
                <w:szCs w:val="24"/>
              </w:rPr>
              <w:t xml:space="preserve"> года по</w:t>
            </w:r>
            <w:r w:rsidR="00CD56B6">
              <w:rPr>
                <w:sz w:val="24"/>
                <w:szCs w:val="24"/>
              </w:rPr>
              <w:t xml:space="preserve"> 31</w:t>
            </w:r>
            <w:r w:rsidR="00CD56B6" w:rsidRPr="00D552A6">
              <w:rPr>
                <w:sz w:val="24"/>
                <w:szCs w:val="24"/>
              </w:rPr>
              <w:t>.</w:t>
            </w:r>
            <w:r w:rsidR="00CD56B6">
              <w:rPr>
                <w:sz w:val="24"/>
                <w:szCs w:val="24"/>
              </w:rPr>
              <w:t>10</w:t>
            </w:r>
            <w:r w:rsidR="00CD56B6" w:rsidRPr="00D552A6">
              <w:rPr>
                <w:sz w:val="24"/>
                <w:szCs w:val="24"/>
              </w:rPr>
              <w:t>.20</w:t>
            </w:r>
            <w:r w:rsidR="00CD56B6">
              <w:rPr>
                <w:sz w:val="24"/>
                <w:szCs w:val="24"/>
              </w:rPr>
              <w:t>24</w:t>
            </w:r>
            <w:r w:rsidR="00CD56B6" w:rsidRPr="00D552A6">
              <w:rPr>
                <w:sz w:val="24"/>
                <w:szCs w:val="24"/>
              </w:rPr>
              <w:t xml:space="preserve"> года</w:t>
            </w:r>
            <w:r w:rsidRPr="003B1CBB">
              <w:rPr>
                <w:sz w:val="24"/>
                <w:szCs w:val="24"/>
              </w:rPr>
              <w:t>.</w:t>
            </w:r>
          </w:p>
          <w:p w:rsidR="00CD56B6" w:rsidRDefault="00655EAC" w:rsidP="009A1EB9">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С учетом анализа поступивших замечаний и предложений будет подготовлен сводный доклад о результатах анализа проектов нормативных правовых актов </w:t>
            </w:r>
            <w:r w:rsidRPr="002C2920">
              <w:rPr>
                <w:sz w:val="24"/>
                <w:szCs w:val="24"/>
              </w:rPr>
              <w:t>администрации Вейделевского района</w:t>
            </w:r>
            <w:r w:rsidRPr="00CA4F82">
              <w:rPr>
                <w:sz w:val="24"/>
                <w:szCs w:val="24"/>
              </w:rPr>
              <w:t xml:space="preserve">, действующих нормативных правовых актов </w:t>
            </w:r>
            <w:r w:rsidRPr="002C2920">
              <w:rPr>
                <w:sz w:val="24"/>
                <w:szCs w:val="24"/>
              </w:rPr>
              <w:t>администрации Вейделевского района</w:t>
            </w:r>
            <w:r w:rsidRPr="00CA4F82">
              <w:rPr>
                <w:sz w:val="24"/>
                <w:szCs w:val="24"/>
              </w:rPr>
              <w:t xml:space="preserve"> на предмет выявления рисков нарушения антимонопольного законодательства </w:t>
            </w:r>
            <w:r w:rsidR="00CD56B6" w:rsidRPr="00D552A6">
              <w:rPr>
                <w:sz w:val="24"/>
                <w:szCs w:val="24"/>
              </w:rPr>
              <w:t>выявления рисков нарушения антимонопольного законодательства за 20</w:t>
            </w:r>
            <w:r w:rsidR="00CD56B6">
              <w:rPr>
                <w:sz w:val="24"/>
                <w:szCs w:val="24"/>
              </w:rPr>
              <w:t>24</w:t>
            </w:r>
            <w:r w:rsidR="00CD56B6" w:rsidRPr="00D552A6">
              <w:rPr>
                <w:sz w:val="24"/>
                <w:szCs w:val="24"/>
              </w:rPr>
              <w:t xml:space="preserve"> год </w:t>
            </w:r>
            <w:r w:rsidR="00CD56B6" w:rsidRPr="00D552A6">
              <w:rPr>
                <w:i/>
                <w:sz w:val="24"/>
                <w:szCs w:val="24"/>
              </w:rPr>
              <w:t>(указывается отчетный год)</w:t>
            </w:r>
            <w:r w:rsidR="00CD56B6" w:rsidRPr="00D552A6">
              <w:rPr>
                <w:sz w:val="24"/>
                <w:szCs w:val="24"/>
              </w:rPr>
              <w:t>, который до 01.03.202</w:t>
            </w:r>
            <w:r w:rsidR="00CD56B6">
              <w:rPr>
                <w:sz w:val="24"/>
                <w:szCs w:val="24"/>
              </w:rPr>
              <w:t>5</w:t>
            </w:r>
            <w:r w:rsidR="00CD56B6" w:rsidRPr="00D552A6">
              <w:rPr>
                <w:i/>
                <w:sz w:val="24"/>
                <w:szCs w:val="24"/>
              </w:rPr>
              <w:t>(указывается год, следующий за отчетным)</w:t>
            </w:r>
            <w:r w:rsidR="00CD56B6" w:rsidRPr="00D552A6">
              <w:rPr>
                <w:sz w:val="24"/>
                <w:szCs w:val="24"/>
              </w:rPr>
              <w:t xml:space="preserve"> в составе ежегодного доклада</w:t>
            </w:r>
            <w:r w:rsidR="00CD56B6" w:rsidRPr="00CA4F82">
              <w:rPr>
                <w:sz w:val="24"/>
                <w:szCs w:val="24"/>
              </w:rPr>
              <w:t xml:space="preserve"> об антимонопольном комплаенсе будет размещен на официальном сайте </w:t>
            </w:r>
            <w:r w:rsidR="00CD56B6" w:rsidRPr="002C2920">
              <w:rPr>
                <w:sz w:val="24"/>
                <w:szCs w:val="24"/>
              </w:rPr>
              <w:t>администрации Вейделевского района</w:t>
            </w:r>
            <w:r w:rsidR="00CD56B6" w:rsidRPr="00CA4F82">
              <w:rPr>
                <w:sz w:val="24"/>
                <w:szCs w:val="24"/>
              </w:rPr>
              <w:t xml:space="preserve"> в разделе «Антимонопольныйкомплаенс</w:t>
            </w:r>
          </w:p>
          <w:p w:rsidR="00655EAC" w:rsidRPr="00CA4F82" w:rsidRDefault="00655EAC" w:rsidP="009A1EB9">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К уведомлению прилагаются:</w:t>
            </w:r>
          </w:p>
          <w:p w:rsidR="00655EAC" w:rsidRPr="00CA4F82" w:rsidRDefault="00655EAC" w:rsidP="009A1EB9">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1. Анкета участника публичных консультаций в формате </w:t>
            </w:r>
            <w:r w:rsidRPr="00CA4F82">
              <w:rPr>
                <w:sz w:val="24"/>
                <w:szCs w:val="24"/>
                <w:lang w:val="en-US"/>
              </w:rPr>
              <w:t>word</w:t>
            </w:r>
            <w:r w:rsidRPr="00CA4F82">
              <w:rPr>
                <w:sz w:val="24"/>
                <w:szCs w:val="24"/>
              </w:rPr>
              <w:t>.</w:t>
            </w:r>
          </w:p>
          <w:p w:rsidR="00655EAC" w:rsidRPr="00CA4F82" w:rsidRDefault="00655EAC" w:rsidP="009A1EB9">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2. Текст проекта нормативного правового акта в формате </w:t>
            </w:r>
            <w:r w:rsidRPr="00CA4F82">
              <w:rPr>
                <w:sz w:val="24"/>
                <w:szCs w:val="24"/>
                <w:lang w:val="en-US"/>
              </w:rPr>
              <w:t>word</w:t>
            </w:r>
            <w:r w:rsidRPr="00CA4F82">
              <w:rPr>
                <w:sz w:val="24"/>
                <w:szCs w:val="24"/>
              </w:rPr>
              <w:t>.</w:t>
            </w:r>
          </w:p>
          <w:p w:rsidR="00655EAC" w:rsidRPr="00CA4F82" w:rsidRDefault="00655EAC" w:rsidP="009A1EB9">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3. Текст действующего нормативного правового акта в формате </w:t>
            </w:r>
            <w:r w:rsidRPr="00CA4F82">
              <w:rPr>
                <w:sz w:val="24"/>
                <w:szCs w:val="24"/>
                <w:lang w:val="en-US"/>
              </w:rPr>
              <w:t>word</w:t>
            </w:r>
            <w:r w:rsidRPr="00CA4F82">
              <w:rPr>
                <w:sz w:val="24"/>
                <w:szCs w:val="24"/>
              </w:rPr>
              <w:t xml:space="preserve"> (если проектом анализируемого нормативного правового акта вносятся изменения).</w:t>
            </w:r>
          </w:p>
          <w:p w:rsidR="00655EAC" w:rsidRPr="00CA4F82" w:rsidRDefault="00655EAC" w:rsidP="009A1EB9">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4. Обоснование необходимости реализации предлагаемых решений посредством принятия нормативного правового акта, в том числе их влияния на конкуренцию, в формате </w:t>
            </w:r>
            <w:r w:rsidRPr="00CA4F82">
              <w:rPr>
                <w:sz w:val="24"/>
                <w:szCs w:val="24"/>
                <w:lang w:val="en-US"/>
              </w:rPr>
              <w:t>word</w:t>
            </w:r>
            <w:r w:rsidRPr="00CA4F82">
              <w:rPr>
                <w:sz w:val="24"/>
                <w:szCs w:val="24"/>
              </w:rPr>
              <w:t>.</w:t>
            </w:r>
          </w:p>
          <w:p w:rsidR="00655EAC" w:rsidRPr="00CA4F82" w:rsidRDefault="00655EAC" w:rsidP="00D76EF1">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Место размещения приложений в информационно-телекоммуникационной сети «Интернет» - </w:t>
            </w:r>
            <w:r w:rsidR="00734EAA">
              <w:rPr>
                <w:sz w:val="24"/>
                <w:szCs w:val="24"/>
              </w:rPr>
              <w:t xml:space="preserve">официальный сайт </w:t>
            </w:r>
            <w:r w:rsidR="00734EAA" w:rsidRPr="004F0056">
              <w:rPr>
                <w:color w:val="000000" w:themeColor="text1"/>
                <w:sz w:val="24"/>
                <w:szCs w:val="24"/>
              </w:rPr>
              <w:t>администрации Вейделевского района</w:t>
            </w:r>
            <w:r w:rsidR="00734EAA">
              <w:rPr>
                <w:sz w:val="24"/>
                <w:szCs w:val="24"/>
              </w:rPr>
              <w:t>,</w:t>
            </w:r>
            <w:r w:rsidR="00D76EF1">
              <w:rPr>
                <w:sz w:val="24"/>
                <w:szCs w:val="24"/>
              </w:rPr>
              <w:t xml:space="preserve"> </w:t>
            </w:r>
            <w:r w:rsidR="00CD56B6" w:rsidRPr="00CA4F82">
              <w:rPr>
                <w:sz w:val="24"/>
                <w:szCs w:val="24"/>
              </w:rPr>
              <w:t>«Антимонопольный комплаенс</w:t>
            </w:r>
            <w:r w:rsidR="00CD56B6" w:rsidRPr="00734EAA">
              <w:rPr>
                <w:sz w:val="24"/>
                <w:szCs w:val="24"/>
              </w:rPr>
              <w:t xml:space="preserve">»: </w:t>
            </w:r>
            <w:r w:rsidR="00CD56B6" w:rsidRPr="00154395">
              <w:rPr>
                <w:sz w:val="24"/>
                <w:szCs w:val="24"/>
              </w:rPr>
              <w:t>https://vejdelevskij-r31.gosweb.gosuslugi.ru/deyatelnost/napravleniya-deyatelnosti/antimonopolnyy-komplaens/</w:t>
            </w:r>
            <w:r w:rsidR="00CD56B6" w:rsidRPr="00D12F01">
              <w:rPr>
                <w:sz w:val="24"/>
                <w:szCs w:val="24"/>
              </w:rPr>
              <w:t>/.</w:t>
            </w:r>
          </w:p>
        </w:tc>
      </w:tr>
      <w:tr w:rsidR="00655EAC" w:rsidRPr="00CA4F82" w:rsidTr="00961BD5">
        <w:tc>
          <w:tcPr>
            <w:tcW w:w="9570" w:type="dxa"/>
          </w:tcPr>
          <w:p w:rsidR="00CD56B6" w:rsidRDefault="00CD56B6" w:rsidP="00CD56B6">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Контактное лицо: </w:t>
            </w:r>
          </w:p>
          <w:p w:rsidR="00CD56B6" w:rsidRDefault="00CD56B6" w:rsidP="00CD56B6">
            <w:pPr>
              <w:pBdr>
                <w:top w:val="single" w:sz="4" w:space="1" w:color="auto"/>
                <w:left w:val="single" w:sz="4" w:space="4" w:color="auto"/>
                <w:bottom w:val="single" w:sz="4" w:space="1" w:color="auto"/>
                <w:right w:val="single" w:sz="4" w:space="5" w:color="auto"/>
              </w:pBdr>
              <w:jc w:val="both"/>
              <w:rPr>
                <w:i/>
                <w:sz w:val="24"/>
                <w:szCs w:val="24"/>
              </w:rPr>
            </w:pPr>
            <w:r>
              <w:rPr>
                <w:i/>
                <w:sz w:val="24"/>
                <w:szCs w:val="24"/>
              </w:rPr>
              <w:t>Адонин Александр Юрьевич</w:t>
            </w:r>
            <w:r w:rsidRPr="00437163">
              <w:rPr>
                <w:i/>
                <w:sz w:val="24"/>
                <w:szCs w:val="24"/>
              </w:rPr>
              <w:t xml:space="preserve"> - заместитель </w:t>
            </w:r>
            <w:r>
              <w:rPr>
                <w:i/>
                <w:sz w:val="24"/>
                <w:szCs w:val="24"/>
              </w:rPr>
              <w:t>главы администрации Вейделевского района - начальник</w:t>
            </w:r>
            <w:r w:rsidRPr="00437163">
              <w:rPr>
                <w:i/>
                <w:sz w:val="24"/>
                <w:szCs w:val="24"/>
              </w:rPr>
              <w:t xml:space="preserve"> управления строительства, архитектуры и ЖКХ района</w:t>
            </w:r>
          </w:p>
          <w:p w:rsidR="00CD56B6" w:rsidRPr="00CA4F82" w:rsidRDefault="00CD56B6" w:rsidP="00CD56B6">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Режим работы:</w:t>
            </w:r>
          </w:p>
          <w:p w:rsidR="00655EAC" w:rsidRPr="00CA4F82" w:rsidRDefault="00CD56B6" w:rsidP="00CD56B6">
            <w:pPr>
              <w:pBdr>
                <w:top w:val="single" w:sz="4" w:space="1" w:color="auto"/>
                <w:left w:val="single" w:sz="4" w:space="4" w:color="auto"/>
                <w:bottom w:val="single" w:sz="4" w:space="1" w:color="auto"/>
                <w:right w:val="single" w:sz="4" w:space="5" w:color="auto"/>
              </w:pBdr>
              <w:jc w:val="both"/>
              <w:rPr>
                <w:sz w:val="24"/>
                <w:szCs w:val="24"/>
              </w:rPr>
            </w:pPr>
            <w:r w:rsidRPr="00CA4F82">
              <w:rPr>
                <w:sz w:val="24"/>
                <w:szCs w:val="24"/>
              </w:rPr>
              <w:t xml:space="preserve">с </w:t>
            </w:r>
            <w:r>
              <w:rPr>
                <w:sz w:val="24"/>
                <w:szCs w:val="24"/>
              </w:rPr>
              <w:t>8</w:t>
            </w:r>
            <w:r w:rsidRPr="00CA4F82">
              <w:rPr>
                <w:sz w:val="24"/>
                <w:szCs w:val="24"/>
              </w:rPr>
              <w:t>-00 до 1</w:t>
            </w:r>
            <w:r>
              <w:rPr>
                <w:sz w:val="24"/>
                <w:szCs w:val="24"/>
              </w:rPr>
              <w:t>7</w:t>
            </w:r>
            <w:r w:rsidRPr="00CA4F82">
              <w:rPr>
                <w:sz w:val="24"/>
                <w:szCs w:val="24"/>
              </w:rPr>
              <w:t>-00, перерыв с 1</w:t>
            </w:r>
            <w:r>
              <w:rPr>
                <w:sz w:val="24"/>
                <w:szCs w:val="24"/>
              </w:rPr>
              <w:t>2</w:t>
            </w:r>
            <w:r w:rsidRPr="00CA4F82">
              <w:rPr>
                <w:sz w:val="24"/>
                <w:szCs w:val="24"/>
              </w:rPr>
              <w:t>-00 до 1</w:t>
            </w:r>
            <w:r>
              <w:rPr>
                <w:sz w:val="24"/>
                <w:szCs w:val="24"/>
              </w:rPr>
              <w:t>3</w:t>
            </w:r>
            <w:r w:rsidRPr="00CA4F82">
              <w:rPr>
                <w:sz w:val="24"/>
                <w:szCs w:val="24"/>
              </w:rPr>
              <w:t>-00</w:t>
            </w:r>
          </w:p>
        </w:tc>
      </w:tr>
    </w:tbl>
    <w:p w:rsidR="00961BD5" w:rsidRDefault="00961BD5" w:rsidP="00961BD5">
      <w:pPr>
        <w:autoSpaceDE w:val="0"/>
        <w:autoSpaceDN w:val="0"/>
        <w:adjustRightInd w:val="0"/>
        <w:jc w:val="center"/>
        <w:rPr>
          <w:b/>
          <w:sz w:val="28"/>
          <w:szCs w:val="28"/>
        </w:rPr>
      </w:pPr>
    </w:p>
    <w:p w:rsidR="00961BD5" w:rsidRDefault="00961BD5" w:rsidP="00961BD5">
      <w:pPr>
        <w:autoSpaceDE w:val="0"/>
        <w:autoSpaceDN w:val="0"/>
        <w:adjustRightInd w:val="0"/>
        <w:jc w:val="center"/>
        <w:rPr>
          <w:b/>
          <w:sz w:val="28"/>
          <w:szCs w:val="28"/>
        </w:rPr>
      </w:pPr>
    </w:p>
    <w:p w:rsidR="000E4290" w:rsidRDefault="000E4290" w:rsidP="00961BD5">
      <w:pPr>
        <w:autoSpaceDE w:val="0"/>
        <w:autoSpaceDN w:val="0"/>
        <w:adjustRightInd w:val="0"/>
        <w:jc w:val="center"/>
        <w:rPr>
          <w:b/>
          <w:sz w:val="28"/>
          <w:szCs w:val="28"/>
        </w:rPr>
      </w:pPr>
    </w:p>
    <w:p w:rsidR="000E4290" w:rsidRDefault="000E4290" w:rsidP="00961BD5">
      <w:pPr>
        <w:autoSpaceDE w:val="0"/>
        <w:autoSpaceDN w:val="0"/>
        <w:adjustRightInd w:val="0"/>
        <w:jc w:val="center"/>
        <w:rPr>
          <w:b/>
          <w:sz w:val="28"/>
          <w:szCs w:val="28"/>
        </w:rPr>
      </w:pPr>
    </w:p>
    <w:p w:rsidR="00961BD5" w:rsidRPr="003B1CBB" w:rsidRDefault="00961BD5" w:rsidP="00961BD5">
      <w:pPr>
        <w:autoSpaceDE w:val="0"/>
        <w:autoSpaceDN w:val="0"/>
        <w:adjustRightInd w:val="0"/>
        <w:jc w:val="center"/>
        <w:rPr>
          <w:b/>
          <w:sz w:val="28"/>
          <w:szCs w:val="28"/>
        </w:rPr>
      </w:pPr>
    </w:p>
    <w:p w:rsidR="00D76EF1" w:rsidRPr="003B1CBB" w:rsidRDefault="00D76EF1" w:rsidP="00961BD5">
      <w:pPr>
        <w:autoSpaceDE w:val="0"/>
        <w:autoSpaceDN w:val="0"/>
        <w:adjustRightInd w:val="0"/>
        <w:jc w:val="center"/>
        <w:rPr>
          <w:b/>
          <w:sz w:val="28"/>
          <w:szCs w:val="28"/>
        </w:rPr>
      </w:pPr>
    </w:p>
    <w:p w:rsidR="00961BD5" w:rsidRDefault="0036433D" w:rsidP="0036433D">
      <w:pPr>
        <w:autoSpaceDE w:val="0"/>
        <w:autoSpaceDN w:val="0"/>
        <w:adjustRightInd w:val="0"/>
        <w:jc w:val="right"/>
        <w:rPr>
          <w:b/>
          <w:sz w:val="28"/>
          <w:szCs w:val="28"/>
        </w:rPr>
      </w:pPr>
      <w:r>
        <w:rPr>
          <w:b/>
          <w:sz w:val="28"/>
          <w:szCs w:val="28"/>
        </w:rPr>
        <w:lastRenderedPageBreak/>
        <w:t>Приложение №1</w:t>
      </w:r>
    </w:p>
    <w:p w:rsidR="00961BD5" w:rsidRPr="00CA4F82" w:rsidRDefault="00961BD5" w:rsidP="00961BD5">
      <w:pPr>
        <w:autoSpaceDE w:val="0"/>
        <w:autoSpaceDN w:val="0"/>
        <w:adjustRightInd w:val="0"/>
        <w:jc w:val="center"/>
        <w:rPr>
          <w:b/>
          <w:sz w:val="28"/>
          <w:szCs w:val="28"/>
        </w:rPr>
      </w:pPr>
      <w:r w:rsidRPr="00CA4F82">
        <w:rPr>
          <w:b/>
          <w:sz w:val="28"/>
          <w:szCs w:val="28"/>
        </w:rPr>
        <w:t>Анкета</w:t>
      </w:r>
    </w:p>
    <w:p w:rsidR="00961BD5" w:rsidRPr="00CA4F82" w:rsidRDefault="00961BD5" w:rsidP="00961BD5">
      <w:pPr>
        <w:autoSpaceDE w:val="0"/>
        <w:autoSpaceDN w:val="0"/>
        <w:adjustRightInd w:val="0"/>
        <w:jc w:val="center"/>
        <w:rPr>
          <w:b/>
          <w:sz w:val="28"/>
          <w:szCs w:val="28"/>
        </w:rPr>
      </w:pPr>
      <w:r w:rsidRPr="00CA4F82">
        <w:rPr>
          <w:b/>
          <w:sz w:val="28"/>
          <w:szCs w:val="28"/>
        </w:rPr>
        <w:t xml:space="preserve">участника публичных консультаций, проводимых </w:t>
      </w:r>
      <w:r w:rsidRPr="00CA4F82">
        <w:rPr>
          <w:b/>
          <w:bCs/>
          <w:sz w:val="28"/>
          <w:szCs w:val="28"/>
        </w:rPr>
        <w:t>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w:t>
      </w:r>
    </w:p>
    <w:p w:rsidR="00961BD5" w:rsidRPr="00CA4F82" w:rsidRDefault="00961BD5" w:rsidP="00961BD5">
      <w:pPr>
        <w:jc w:val="center"/>
        <w:rPr>
          <w:sz w:val="16"/>
          <w:szCs w:val="16"/>
          <w:highlight w:val="yellow"/>
        </w:rPr>
      </w:pPr>
    </w:p>
    <w:p w:rsidR="00961BD5" w:rsidRPr="00CA4F82" w:rsidRDefault="00961BD5" w:rsidP="00961BD5">
      <w:pPr>
        <w:pStyle w:val="a5"/>
        <w:numPr>
          <w:ilvl w:val="0"/>
          <w:numId w:val="1"/>
        </w:numPr>
        <w:rPr>
          <w:b/>
          <w:sz w:val="28"/>
          <w:szCs w:val="28"/>
        </w:rPr>
      </w:pPr>
      <w:r w:rsidRPr="00CA4F82">
        <w:rPr>
          <w:b/>
          <w:sz w:val="28"/>
          <w:szCs w:val="28"/>
        </w:rPr>
        <w:t>Общие сведения об участнике публичных консультаций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934"/>
      </w:tblGrid>
      <w:tr w:rsidR="00961BD5" w:rsidRPr="00CA4F82" w:rsidTr="009A1EB9">
        <w:tc>
          <w:tcPr>
            <w:tcW w:w="4672" w:type="dxa"/>
            <w:shd w:val="clear" w:color="auto" w:fill="auto"/>
          </w:tcPr>
          <w:p w:rsidR="00961BD5" w:rsidRPr="00CA4F82" w:rsidRDefault="00961BD5" w:rsidP="009A1EB9">
            <w:pPr>
              <w:rPr>
                <w:sz w:val="24"/>
                <w:szCs w:val="24"/>
              </w:rPr>
            </w:pPr>
            <w:r w:rsidRPr="00CA4F82">
              <w:rPr>
                <w:sz w:val="24"/>
                <w:szCs w:val="24"/>
              </w:rPr>
              <w:t>Наименование хозяйствующего субъекта (организации)</w:t>
            </w:r>
          </w:p>
        </w:tc>
        <w:tc>
          <w:tcPr>
            <w:tcW w:w="4934" w:type="dxa"/>
            <w:shd w:val="clear" w:color="auto" w:fill="auto"/>
          </w:tcPr>
          <w:p w:rsidR="00961BD5" w:rsidRPr="00CA4F82" w:rsidRDefault="00961BD5" w:rsidP="009A1EB9">
            <w:pPr>
              <w:jc w:val="center"/>
              <w:rPr>
                <w:sz w:val="24"/>
                <w:szCs w:val="24"/>
              </w:rPr>
            </w:pPr>
            <w:r>
              <w:rPr>
                <w:sz w:val="24"/>
                <w:szCs w:val="24"/>
              </w:rPr>
              <w:t>Администрация Вейделевского района</w:t>
            </w:r>
          </w:p>
        </w:tc>
      </w:tr>
      <w:tr w:rsidR="00961BD5" w:rsidRPr="00CA4F82" w:rsidTr="009A1EB9">
        <w:tc>
          <w:tcPr>
            <w:tcW w:w="4672" w:type="dxa"/>
            <w:shd w:val="clear" w:color="auto" w:fill="auto"/>
          </w:tcPr>
          <w:p w:rsidR="00961BD5" w:rsidRPr="00CA4F82" w:rsidRDefault="00961BD5" w:rsidP="009A1EB9">
            <w:pPr>
              <w:rPr>
                <w:sz w:val="24"/>
                <w:szCs w:val="24"/>
              </w:rPr>
            </w:pPr>
            <w:r w:rsidRPr="00CA4F82">
              <w:rPr>
                <w:sz w:val="24"/>
                <w:szCs w:val="24"/>
              </w:rPr>
              <w:t>Сфера деятельности хозяйствующего субъекта (организации)</w:t>
            </w:r>
          </w:p>
        </w:tc>
        <w:tc>
          <w:tcPr>
            <w:tcW w:w="4934" w:type="dxa"/>
            <w:shd w:val="clear" w:color="auto" w:fill="auto"/>
          </w:tcPr>
          <w:p w:rsidR="00961BD5" w:rsidRPr="00CA4F82" w:rsidRDefault="00961BD5" w:rsidP="009A1EB9">
            <w:pPr>
              <w:jc w:val="center"/>
              <w:rPr>
                <w:sz w:val="24"/>
                <w:szCs w:val="24"/>
              </w:rPr>
            </w:pPr>
            <w:r>
              <w:rPr>
                <w:sz w:val="24"/>
                <w:szCs w:val="24"/>
              </w:rPr>
              <w:t>Деятельность органов местного самоуправления</w:t>
            </w:r>
          </w:p>
        </w:tc>
      </w:tr>
      <w:tr w:rsidR="00961BD5" w:rsidRPr="00CA4F82" w:rsidTr="009A1EB9">
        <w:tc>
          <w:tcPr>
            <w:tcW w:w="4672" w:type="dxa"/>
            <w:shd w:val="clear" w:color="auto" w:fill="auto"/>
          </w:tcPr>
          <w:p w:rsidR="00961BD5" w:rsidRPr="00CA4F82" w:rsidRDefault="00961BD5" w:rsidP="009A1EB9">
            <w:pPr>
              <w:rPr>
                <w:sz w:val="24"/>
                <w:szCs w:val="24"/>
              </w:rPr>
            </w:pPr>
            <w:r w:rsidRPr="00CA4F82">
              <w:rPr>
                <w:sz w:val="24"/>
                <w:szCs w:val="24"/>
              </w:rPr>
              <w:t>ИНН хозяйствующего субъекта (организации)</w:t>
            </w:r>
          </w:p>
        </w:tc>
        <w:tc>
          <w:tcPr>
            <w:tcW w:w="4934" w:type="dxa"/>
            <w:shd w:val="clear" w:color="auto" w:fill="auto"/>
          </w:tcPr>
          <w:p w:rsidR="00961BD5" w:rsidRPr="00972C49" w:rsidRDefault="00961BD5" w:rsidP="009A1EB9">
            <w:pPr>
              <w:jc w:val="center"/>
              <w:rPr>
                <w:sz w:val="24"/>
                <w:szCs w:val="24"/>
              </w:rPr>
            </w:pPr>
            <w:r w:rsidRPr="00972C49">
              <w:rPr>
                <w:sz w:val="24"/>
                <w:szCs w:val="24"/>
              </w:rPr>
              <w:t>3105001092</w:t>
            </w:r>
          </w:p>
        </w:tc>
      </w:tr>
      <w:tr w:rsidR="00961BD5" w:rsidRPr="00CA4F82" w:rsidTr="009A1EB9">
        <w:tc>
          <w:tcPr>
            <w:tcW w:w="4672" w:type="dxa"/>
            <w:shd w:val="clear" w:color="auto" w:fill="auto"/>
          </w:tcPr>
          <w:p w:rsidR="00961BD5" w:rsidRPr="00CA4F82" w:rsidRDefault="00961BD5" w:rsidP="009A1EB9">
            <w:pPr>
              <w:rPr>
                <w:sz w:val="24"/>
                <w:szCs w:val="24"/>
              </w:rPr>
            </w:pPr>
            <w:r w:rsidRPr="00CA4F82">
              <w:rPr>
                <w:sz w:val="24"/>
                <w:szCs w:val="24"/>
              </w:rPr>
              <w:t>ФИО участника публичных консультаций</w:t>
            </w:r>
          </w:p>
        </w:tc>
        <w:tc>
          <w:tcPr>
            <w:tcW w:w="4934" w:type="dxa"/>
            <w:shd w:val="clear" w:color="auto" w:fill="auto"/>
          </w:tcPr>
          <w:p w:rsidR="00961BD5" w:rsidRPr="00CA4F82" w:rsidRDefault="00ED1376" w:rsidP="009A1EB9">
            <w:pPr>
              <w:jc w:val="center"/>
              <w:rPr>
                <w:sz w:val="24"/>
                <w:szCs w:val="24"/>
              </w:rPr>
            </w:pPr>
            <w:r>
              <w:rPr>
                <w:sz w:val="24"/>
                <w:szCs w:val="24"/>
              </w:rPr>
              <w:t>Адонин Александр Юрьевич</w:t>
            </w:r>
          </w:p>
        </w:tc>
      </w:tr>
      <w:tr w:rsidR="00961BD5" w:rsidRPr="00CA4F82" w:rsidTr="009A1EB9">
        <w:tc>
          <w:tcPr>
            <w:tcW w:w="4672" w:type="dxa"/>
            <w:shd w:val="clear" w:color="auto" w:fill="auto"/>
          </w:tcPr>
          <w:p w:rsidR="00961BD5" w:rsidRPr="00CA4F82" w:rsidRDefault="00961BD5" w:rsidP="009A1EB9">
            <w:pPr>
              <w:rPr>
                <w:sz w:val="24"/>
                <w:szCs w:val="24"/>
              </w:rPr>
            </w:pPr>
            <w:r w:rsidRPr="00CA4F82">
              <w:rPr>
                <w:sz w:val="24"/>
                <w:szCs w:val="24"/>
              </w:rPr>
              <w:t>Контактный телефон</w:t>
            </w:r>
          </w:p>
        </w:tc>
        <w:tc>
          <w:tcPr>
            <w:tcW w:w="4934" w:type="dxa"/>
            <w:shd w:val="clear" w:color="auto" w:fill="auto"/>
          </w:tcPr>
          <w:p w:rsidR="00961BD5" w:rsidRPr="00CA4F82" w:rsidRDefault="00961BD5" w:rsidP="009A1EB9">
            <w:pPr>
              <w:jc w:val="center"/>
              <w:rPr>
                <w:sz w:val="24"/>
                <w:szCs w:val="24"/>
              </w:rPr>
            </w:pPr>
            <w:r>
              <w:rPr>
                <w:sz w:val="24"/>
                <w:szCs w:val="24"/>
              </w:rPr>
              <w:t>847-237-555-61</w:t>
            </w:r>
          </w:p>
        </w:tc>
      </w:tr>
      <w:tr w:rsidR="00961BD5" w:rsidRPr="00CA4F82" w:rsidTr="009A1EB9">
        <w:tc>
          <w:tcPr>
            <w:tcW w:w="4672" w:type="dxa"/>
            <w:shd w:val="clear" w:color="auto" w:fill="auto"/>
          </w:tcPr>
          <w:p w:rsidR="00961BD5" w:rsidRPr="00CA4F82" w:rsidRDefault="00961BD5" w:rsidP="009A1EB9">
            <w:pPr>
              <w:rPr>
                <w:sz w:val="24"/>
                <w:szCs w:val="24"/>
              </w:rPr>
            </w:pPr>
            <w:r w:rsidRPr="00CA4F82">
              <w:rPr>
                <w:sz w:val="24"/>
                <w:szCs w:val="24"/>
              </w:rPr>
              <w:t>Адрес электронной почты</w:t>
            </w:r>
          </w:p>
        </w:tc>
        <w:tc>
          <w:tcPr>
            <w:tcW w:w="4934" w:type="dxa"/>
            <w:shd w:val="clear" w:color="auto" w:fill="auto"/>
          </w:tcPr>
          <w:p w:rsidR="00961BD5" w:rsidRPr="00972C49" w:rsidRDefault="00FA73F7" w:rsidP="00D76EF1">
            <w:pPr>
              <w:jc w:val="center"/>
              <w:rPr>
                <w:sz w:val="24"/>
                <w:szCs w:val="24"/>
                <w:lang w:val="en-US"/>
              </w:rPr>
            </w:pPr>
            <w:hyperlink r:id="rId7" w:history="1">
              <w:r w:rsidR="00D76EF1" w:rsidRPr="002C68D7">
                <w:rPr>
                  <w:rStyle w:val="a4"/>
                  <w:sz w:val="24"/>
                  <w:szCs w:val="24"/>
                  <w:lang w:val="en-US"/>
                </w:rPr>
                <w:t>oksadm@ve.belregion.ru</w:t>
              </w:r>
            </w:hyperlink>
          </w:p>
        </w:tc>
      </w:tr>
    </w:tbl>
    <w:p w:rsidR="00961BD5" w:rsidRPr="00CA4F82" w:rsidRDefault="00961BD5" w:rsidP="00961BD5">
      <w:pPr>
        <w:jc w:val="center"/>
        <w:rPr>
          <w:sz w:val="16"/>
          <w:szCs w:val="16"/>
          <w:highlight w:val="yellow"/>
        </w:rPr>
      </w:pPr>
    </w:p>
    <w:p w:rsidR="00961BD5" w:rsidRPr="0036433D" w:rsidRDefault="00961BD5" w:rsidP="0036433D">
      <w:pPr>
        <w:pStyle w:val="a5"/>
        <w:numPr>
          <w:ilvl w:val="0"/>
          <w:numId w:val="1"/>
        </w:numPr>
        <w:jc w:val="center"/>
        <w:rPr>
          <w:sz w:val="28"/>
          <w:szCs w:val="28"/>
        </w:rPr>
      </w:pPr>
      <w:r w:rsidRPr="0036433D">
        <w:rPr>
          <w:b/>
          <w:sz w:val="28"/>
          <w:szCs w:val="28"/>
        </w:rPr>
        <w:t>Общие сведения о проекте нормативного правового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61BD5" w:rsidRPr="00CA4F82" w:rsidTr="00ED1376">
        <w:tc>
          <w:tcPr>
            <w:tcW w:w="9853" w:type="dxa"/>
            <w:shd w:val="clear" w:color="auto" w:fill="auto"/>
          </w:tcPr>
          <w:p w:rsidR="00ED1376" w:rsidRPr="00CD56B6" w:rsidRDefault="00ED1376" w:rsidP="00ED1376">
            <w:pPr>
              <w:pStyle w:val="ConsPlusNormal0"/>
              <w:ind w:left="1080" w:firstLine="0"/>
              <w:rPr>
                <w:rFonts w:ascii="Times New Roman" w:hAnsi="Times New Roman" w:cs="Times New Roman"/>
                <w:b/>
                <w:bCs/>
                <w:sz w:val="24"/>
                <w:szCs w:val="24"/>
              </w:rPr>
            </w:pPr>
            <w:r w:rsidRPr="00CD56B6">
              <w:rPr>
                <w:rFonts w:ascii="Times New Roman" w:hAnsi="Times New Roman" w:cs="Times New Roman"/>
                <w:sz w:val="24"/>
                <w:szCs w:val="24"/>
              </w:rPr>
              <w:t>Об утверждении муниципальной программы</w:t>
            </w:r>
            <w:r>
              <w:rPr>
                <w:sz w:val="24"/>
                <w:szCs w:val="24"/>
              </w:rPr>
              <w:t xml:space="preserve"> </w:t>
            </w:r>
            <w:r w:rsidRPr="00CD56B6">
              <w:rPr>
                <w:rFonts w:ascii="Times New Roman" w:hAnsi="Times New Roman" w:cs="Times New Roman"/>
                <w:b/>
                <w:sz w:val="24"/>
                <w:szCs w:val="24"/>
              </w:rPr>
              <w:t>«Формирование современной городской среды на территории Вейделевского района Белгородской области»</w:t>
            </w:r>
          </w:p>
          <w:p w:rsidR="00ED1376" w:rsidRPr="00ED1376" w:rsidRDefault="00ED1376" w:rsidP="00ED1376">
            <w:pPr>
              <w:rPr>
                <w:sz w:val="24"/>
                <w:szCs w:val="24"/>
              </w:rPr>
            </w:pPr>
          </w:p>
          <w:p w:rsidR="00961BD5" w:rsidRPr="00ED1376" w:rsidRDefault="00961BD5" w:rsidP="00ED1376">
            <w:pPr>
              <w:pStyle w:val="a5"/>
              <w:autoSpaceDE w:val="0"/>
              <w:autoSpaceDN w:val="0"/>
              <w:adjustRightInd w:val="0"/>
              <w:ind w:left="1080"/>
              <w:rPr>
                <w:i/>
                <w:sz w:val="18"/>
                <w:szCs w:val="18"/>
              </w:rPr>
            </w:pPr>
            <w:r w:rsidRPr="00ED1376">
              <w:rPr>
                <w:i/>
                <w:sz w:val="18"/>
                <w:szCs w:val="18"/>
              </w:rPr>
              <w:t xml:space="preserve"> (наименование проекта нормативного правового акта администрации Вейделевского района – заполняет администрация Вейделевского района до размещения формы на официальном сайте)</w:t>
            </w:r>
          </w:p>
        </w:tc>
      </w:tr>
      <w:tr w:rsidR="00ED1376" w:rsidRPr="00CA4F82" w:rsidTr="00ED1376">
        <w:tc>
          <w:tcPr>
            <w:tcW w:w="9853" w:type="dxa"/>
            <w:shd w:val="clear" w:color="auto" w:fill="auto"/>
          </w:tcPr>
          <w:p w:rsidR="00ED1376" w:rsidRPr="00CA4F82" w:rsidRDefault="00ED1376" w:rsidP="00ED1376">
            <w:pPr>
              <w:tabs>
                <w:tab w:val="left" w:pos="2940"/>
              </w:tabs>
              <w:rPr>
                <w:sz w:val="24"/>
                <w:szCs w:val="24"/>
                <w:lang w:eastAsia="en-US"/>
              </w:rPr>
            </w:pPr>
            <w:r w:rsidRPr="00CA4F82">
              <w:rPr>
                <w:sz w:val="24"/>
                <w:szCs w:val="24"/>
                <w:lang w:eastAsia="en-US"/>
              </w:rPr>
              <w:t xml:space="preserve">1. Могут ли положения проекта нормативного правового акта оказать влияние на конкуренцию на рынках товаров, работ, услуг </w:t>
            </w:r>
            <w:r>
              <w:rPr>
                <w:sz w:val="24"/>
                <w:szCs w:val="24"/>
                <w:lang w:eastAsia="en-US"/>
              </w:rPr>
              <w:t>Вейделевского района</w:t>
            </w:r>
            <w:r w:rsidRPr="00CA4F82">
              <w:rPr>
                <w:sz w:val="24"/>
                <w:szCs w:val="24"/>
                <w:lang w:eastAsia="en-US"/>
              </w:rPr>
              <w:t>?</w:t>
            </w:r>
          </w:p>
        </w:tc>
      </w:tr>
      <w:tr w:rsidR="00ED1376" w:rsidRPr="00CA4F82" w:rsidTr="00ED1376">
        <w:tc>
          <w:tcPr>
            <w:tcW w:w="9853" w:type="dxa"/>
            <w:shd w:val="clear" w:color="auto" w:fill="auto"/>
          </w:tcPr>
          <w:p w:rsidR="00ED1376" w:rsidRPr="00DE090F" w:rsidRDefault="00ED1376" w:rsidP="00ED1376">
            <w:pPr>
              <w:tabs>
                <w:tab w:val="left" w:pos="2940"/>
              </w:tabs>
              <w:rPr>
                <w:sz w:val="24"/>
                <w:szCs w:val="24"/>
                <w:lang w:eastAsia="en-US"/>
              </w:rPr>
            </w:pPr>
            <w:r>
              <w:rPr>
                <w:sz w:val="24"/>
                <w:szCs w:val="24"/>
                <w:lang w:eastAsia="en-US"/>
              </w:rPr>
              <w:t>нет</w:t>
            </w:r>
          </w:p>
        </w:tc>
      </w:tr>
      <w:tr w:rsidR="00ED1376" w:rsidRPr="00CA4F82" w:rsidTr="00ED1376">
        <w:tc>
          <w:tcPr>
            <w:tcW w:w="9853" w:type="dxa"/>
            <w:shd w:val="clear" w:color="auto" w:fill="auto"/>
          </w:tcPr>
          <w:p w:rsidR="00ED1376" w:rsidRPr="00CA4F82" w:rsidRDefault="00ED1376" w:rsidP="00ED1376">
            <w:pPr>
              <w:tabs>
                <w:tab w:val="left" w:pos="2940"/>
              </w:tabs>
              <w:rPr>
                <w:sz w:val="24"/>
                <w:szCs w:val="24"/>
                <w:lang w:eastAsia="en-US"/>
              </w:rPr>
            </w:pPr>
            <w:r w:rsidRPr="00CA4F82">
              <w:rPr>
                <w:sz w:val="24"/>
                <w:szCs w:val="24"/>
                <w:lang w:eastAsia="en-US"/>
              </w:rPr>
              <w:t xml:space="preserve">2. Присутствуют ли в проекте нормативного правового акта положения, которые могут оказать негативное влияние на конкуренцию на рынках товаров, работ, услуг </w:t>
            </w:r>
            <w:r>
              <w:rPr>
                <w:sz w:val="24"/>
                <w:szCs w:val="24"/>
                <w:lang w:eastAsia="en-US"/>
              </w:rPr>
              <w:t>Вейделевского района</w:t>
            </w:r>
            <w:r w:rsidRPr="00CA4F82">
              <w:rPr>
                <w:sz w:val="24"/>
                <w:szCs w:val="24"/>
                <w:lang w:eastAsia="en-US"/>
              </w:rPr>
              <w:t>?</w:t>
            </w:r>
          </w:p>
        </w:tc>
      </w:tr>
      <w:tr w:rsidR="00ED1376" w:rsidRPr="00CA4F82" w:rsidTr="00ED1376">
        <w:tc>
          <w:tcPr>
            <w:tcW w:w="9853" w:type="dxa"/>
            <w:shd w:val="clear" w:color="auto" w:fill="auto"/>
          </w:tcPr>
          <w:p w:rsidR="00ED1376" w:rsidRPr="00CA4F82" w:rsidRDefault="00ED1376" w:rsidP="00ED1376">
            <w:pPr>
              <w:tabs>
                <w:tab w:val="left" w:pos="2940"/>
              </w:tabs>
              <w:rPr>
                <w:sz w:val="24"/>
                <w:szCs w:val="24"/>
              </w:rPr>
            </w:pPr>
            <w:r>
              <w:rPr>
                <w:sz w:val="24"/>
                <w:szCs w:val="24"/>
              </w:rPr>
              <w:t>нет</w:t>
            </w:r>
          </w:p>
        </w:tc>
      </w:tr>
      <w:tr w:rsidR="00ED1376" w:rsidRPr="00CA4F82" w:rsidTr="00ED1376">
        <w:tc>
          <w:tcPr>
            <w:tcW w:w="9853" w:type="dxa"/>
            <w:shd w:val="clear" w:color="auto" w:fill="auto"/>
          </w:tcPr>
          <w:p w:rsidR="00ED1376" w:rsidRPr="00CA4F82" w:rsidRDefault="00ED1376" w:rsidP="00ED1376">
            <w:pPr>
              <w:tabs>
                <w:tab w:val="left" w:pos="2940"/>
              </w:tabs>
              <w:rPr>
                <w:sz w:val="24"/>
                <w:szCs w:val="24"/>
              </w:rPr>
            </w:pPr>
            <w:r w:rsidRPr="00CA4F82">
              <w:rPr>
                <w:sz w:val="24"/>
                <w:szCs w:val="24"/>
              </w:rPr>
              <w:t xml:space="preserve">3. </w:t>
            </w:r>
            <w:r w:rsidRPr="00CA4F82">
              <w:rPr>
                <w:sz w:val="24"/>
                <w:szCs w:val="24"/>
                <w:lang w:eastAsia="en-US"/>
              </w:rPr>
              <w:t xml:space="preserve">Какие положения проекта нормативного правового акта могут привести к недопущению, ограничению или устранению конкуренции на рынках товаров, работ, услуг </w:t>
            </w:r>
            <w:r>
              <w:rPr>
                <w:sz w:val="24"/>
                <w:szCs w:val="24"/>
                <w:lang w:eastAsia="en-US"/>
              </w:rPr>
              <w:t>Вейделевского района</w:t>
            </w:r>
            <w:r w:rsidRPr="00CA4F82">
              <w:rPr>
                <w:sz w:val="24"/>
                <w:szCs w:val="24"/>
                <w:lang w:eastAsia="en-US"/>
              </w:rPr>
              <w:t xml:space="preserve">? </w:t>
            </w:r>
            <w:r w:rsidRPr="00CA4F82">
              <w:rPr>
                <w:sz w:val="24"/>
                <w:szCs w:val="24"/>
              </w:rPr>
              <w:t xml:space="preserve">Укажите номер подпункта, пункта, части, статьи проекта </w:t>
            </w:r>
            <w:r w:rsidRPr="00CA4F82">
              <w:rPr>
                <w:sz w:val="24"/>
                <w:szCs w:val="24"/>
                <w:lang w:eastAsia="en-US"/>
              </w:rPr>
              <w:t>нормативного правового акта и их содержание.</w:t>
            </w:r>
          </w:p>
        </w:tc>
      </w:tr>
      <w:tr w:rsidR="00ED1376" w:rsidRPr="00CA4F82" w:rsidTr="00ED1376">
        <w:tc>
          <w:tcPr>
            <w:tcW w:w="9853" w:type="dxa"/>
            <w:shd w:val="clear" w:color="auto" w:fill="auto"/>
          </w:tcPr>
          <w:p w:rsidR="00ED1376" w:rsidRPr="00CA4F82" w:rsidRDefault="00ED1376" w:rsidP="00ED1376">
            <w:pPr>
              <w:tabs>
                <w:tab w:val="left" w:pos="2940"/>
              </w:tabs>
              <w:rPr>
                <w:sz w:val="24"/>
                <w:szCs w:val="24"/>
              </w:rPr>
            </w:pPr>
            <w:r>
              <w:rPr>
                <w:sz w:val="24"/>
                <w:szCs w:val="24"/>
              </w:rPr>
              <w:t>нет</w:t>
            </w:r>
          </w:p>
        </w:tc>
      </w:tr>
      <w:tr w:rsidR="00ED1376" w:rsidRPr="00CA4F82" w:rsidTr="00ED1376">
        <w:tc>
          <w:tcPr>
            <w:tcW w:w="9853" w:type="dxa"/>
            <w:shd w:val="clear" w:color="auto" w:fill="auto"/>
          </w:tcPr>
          <w:p w:rsidR="00ED1376" w:rsidRPr="00CA4F82" w:rsidRDefault="00ED1376" w:rsidP="00ED1376">
            <w:pPr>
              <w:tabs>
                <w:tab w:val="left" w:pos="2940"/>
              </w:tabs>
              <w:rPr>
                <w:sz w:val="24"/>
                <w:szCs w:val="24"/>
              </w:rPr>
            </w:pPr>
            <w:r w:rsidRPr="00CA4F82">
              <w:rPr>
                <w:sz w:val="24"/>
                <w:szCs w:val="24"/>
              </w:rPr>
              <w:t xml:space="preserve">4. На каких рынках товаров, работ, услуг может ухудшиться состояние конкурентной среды в результате принятия </w:t>
            </w:r>
            <w:r w:rsidRPr="00CA4F82">
              <w:rPr>
                <w:sz w:val="24"/>
                <w:szCs w:val="24"/>
                <w:lang w:eastAsia="en-US"/>
              </w:rPr>
              <w:t>нормативного правового акта?</w:t>
            </w:r>
          </w:p>
        </w:tc>
      </w:tr>
      <w:tr w:rsidR="00ED1376" w:rsidRPr="00CA4F82" w:rsidTr="00ED1376">
        <w:tc>
          <w:tcPr>
            <w:tcW w:w="9853" w:type="dxa"/>
            <w:shd w:val="clear" w:color="auto" w:fill="auto"/>
          </w:tcPr>
          <w:p w:rsidR="00ED1376" w:rsidRPr="00CA4F82" w:rsidRDefault="00ED1376" w:rsidP="00ED1376">
            <w:pPr>
              <w:tabs>
                <w:tab w:val="left" w:pos="2940"/>
              </w:tabs>
              <w:rPr>
                <w:sz w:val="24"/>
                <w:szCs w:val="24"/>
              </w:rPr>
            </w:pPr>
            <w:r>
              <w:rPr>
                <w:sz w:val="24"/>
                <w:szCs w:val="24"/>
              </w:rPr>
              <w:t>нет</w:t>
            </w:r>
          </w:p>
        </w:tc>
      </w:tr>
      <w:tr w:rsidR="00ED1376" w:rsidRPr="00CA4F82" w:rsidTr="00ED1376">
        <w:tc>
          <w:tcPr>
            <w:tcW w:w="9853" w:type="dxa"/>
            <w:shd w:val="clear" w:color="auto" w:fill="auto"/>
          </w:tcPr>
          <w:p w:rsidR="00ED1376" w:rsidRPr="00CA4F82" w:rsidRDefault="00ED1376" w:rsidP="00ED1376">
            <w:pPr>
              <w:tabs>
                <w:tab w:val="left" w:pos="2940"/>
              </w:tabs>
              <w:rPr>
                <w:sz w:val="24"/>
                <w:szCs w:val="24"/>
              </w:rPr>
            </w:pPr>
            <w:r w:rsidRPr="00CA4F82">
              <w:rPr>
                <w:sz w:val="24"/>
                <w:szCs w:val="24"/>
              </w:rPr>
              <w:t>5. Какие положения антимонопольного законодательства могут быть нарушены?</w:t>
            </w:r>
          </w:p>
        </w:tc>
      </w:tr>
      <w:tr w:rsidR="00ED1376" w:rsidRPr="00CA4F82" w:rsidTr="00ED1376">
        <w:tc>
          <w:tcPr>
            <w:tcW w:w="9853" w:type="dxa"/>
            <w:shd w:val="clear" w:color="auto" w:fill="auto"/>
          </w:tcPr>
          <w:p w:rsidR="00ED1376" w:rsidRPr="00CA4F82" w:rsidRDefault="00ED1376" w:rsidP="00ED1376">
            <w:pPr>
              <w:tabs>
                <w:tab w:val="left" w:pos="2940"/>
              </w:tabs>
              <w:rPr>
                <w:sz w:val="24"/>
                <w:szCs w:val="24"/>
              </w:rPr>
            </w:pPr>
            <w:r>
              <w:rPr>
                <w:sz w:val="24"/>
                <w:szCs w:val="24"/>
              </w:rPr>
              <w:t>нет</w:t>
            </w:r>
          </w:p>
        </w:tc>
      </w:tr>
      <w:tr w:rsidR="00ED1376" w:rsidRPr="00CA4F82" w:rsidTr="00ED1376">
        <w:tc>
          <w:tcPr>
            <w:tcW w:w="9853" w:type="dxa"/>
            <w:shd w:val="clear" w:color="auto" w:fill="auto"/>
          </w:tcPr>
          <w:p w:rsidR="00ED1376" w:rsidRPr="00CA4F82" w:rsidRDefault="00ED1376" w:rsidP="00ED1376">
            <w:pPr>
              <w:tabs>
                <w:tab w:val="left" w:pos="2940"/>
              </w:tabs>
              <w:rPr>
                <w:sz w:val="24"/>
                <w:szCs w:val="24"/>
              </w:rPr>
            </w:pPr>
            <w:r w:rsidRPr="00CA4F82">
              <w:rPr>
                <w:sz w:val="24"/>
                <w:szCs w:val="24"/>
              </w:rPr>
              <w:t>6. Какие возможны негативные последствия для конкуренции в случае принятия нормативного правового акта в данной редакции?</w:t>
            </w:r>
          </w:p>
        </w:tc>
      </w:tr>
      <w:tr w:rsidR="00ED1376" w:rsidRPr="00CA4F82" w:rsidTr="00ED1376">
        <w:tc>
          <w:tcPr>
            <w:tcW w:w="9853" w:type="dxa"/>
            <w:shd w:val="clear" w:color="auto" w:fill="auto"/>
          </w:tcPr>
          <w:p w:rsidR="00ED1376" w:rsidRPr="00CA4F82" w:rsidRDefault="00ED1376" w:rsidP="00ED1376">
            <w:pPr>
              <w:tabs>
                <w:tab w:val="left" w:pos="2940"/>
              </w:tabs>
              <w:rPr>
                <w:sz w:val="24"/>
                <w:szCs w:val="24"/>
              </w:rPr>
            </w:pPr>
            <w:r>
              <w:rPr>
                <w:sz w:val="24"/>
                <w:szCs w:val="24"/>
              </w:rPr>
              <w:t>нет</w:t>
            </w:r>
          </w:p>
        </w:tc>
      </w:tr>
      <w:tr w:rsidR="00ED1376" w:rsidRPr="00CA4F82" w:rsidTr="00ED1376">
        <w:tc>
          <w:tcPr>
            <w:tcW w:w="9853" w:type="dxa"/>
            <w:shd w:val="clear" w:color="auto" w:fill="auto"/>
          </w:tcPr>
          <w:p w:rsidR="00ED1376" w:rsidRPr="00CA4F82" w:rsidRDefault="00ED1376" w:rsidP="00ED1376">
            <w:pPr>
              <w:tabs>
                <w:tab w:val="left" w:pos="2940"/>
              </w:tabs>
              <w:rPr>
                <w:sz w:val="24"/>
                <w:szCs w:val="24"/>
              </w:rPr>
            </w:pPr>
            <w:r w:rsidRPr="00CA4F82">
              <w:rPr>
                <w:sz w:val="24"/>
                <w:szCs w:val="24"/>
              </w:rPr>
              <w:t xml:space="preserve">7. Ваши замечания и предложения по </w:t>
            </w:r>
            <w:r w:rsidRPr="00CA4F82">
              <w:rPr>
                <w:sz w:val="24"/>
                <w:szCs w:val="24"/>
                <w:lang w:eastAsia="en-US"/>
              </w:rPr>
              <w:t xml:space="preserve">проекту нормативного правового акта </w:t>
            </w:r>
            <w:r w:rsidRPr="00CA4F82">
              <w:rPr>
                <w:sz w:val="24"/>
                <w:szCs w:val="24"/>
              </w:rPr>
              <w:t>в целях учета требований антимонопольного законодательства</w:t>
            </w:r>
            <w:r w:rsidRPr="00CA4F82">
              <w:rPr>
                <w:sz w:val="24"/>
                <w:szCs w:val="24"/>
                <w:lang w:eastAsia="en-US"/>
              </w:rPr>
              <w:t>:</w:t>
            </w:r>
          </w:p>
        </w:tc>
      </w:tr>
      <w:tr w:rsidR="00ED1376" w:rsidRPr="00CA4F82" w:rsidTr="00ED1376">
        <w:tc>
          <w:tcPr>
            <w:tcW w:w="9853" w:type="dxa"/>
            <w:shd w:val="clear" w:color="auto" w:fill="auto"/>
          </w:tcPr>
          <w:p w:rsidR="00ED1376" w:rsidRPr="00CA4F82" w:rsidRDefault="00ED1376" w:rsidP="00ED1376">
            <w:pPr>
              <w:tabs>
                <w:tab w:val="left" w:pos="2940"/>
              </w:tabs>
              <w:rPr>
                <w:sz w:val="24"/>
                <w:szCs w:val="24"/>
                <w:highlight w:val="yellow"/>
              </w:rPr>
            </w:pPr>
            <w:r w:rsidRPr="00D0668B">
              <w:rPr>
                <w:sz w:val="24"/>
                <w:szCs w:val="24"/>
              </w:rPr>
              <w:t>нет</w:t>
            </w:r>
          </w:p>
        </w:tc>
      </w:tr>
      <w:tr w:rsidR="00ED1376" w:rsidRPr="00CA4F82" w:rsidTr="00ED1376">
        <w:tc>
          <w:tcPr>
            <w:tcW w:w="9853" w:type="dxa"/>
            <w:shd w:val="clear" w:color="auto" w:fill="auto"/>
          </w:tcPr>
          <w:p w:rsidR="00ED1376" w:rsidRPr="00CA4F82" w:rsidRDefault="00ED1376" w:rsidP="00ED1376">
            <w:pPr>
              <w:pBdr>
                <w:top w:val="single" w:sz="4" w:space="1" w:color="auto"/>
                <w:left w:val="single" w:sz="4" w:space="4" w:color="auto"/>
                <w:bottom w:val="single" w:sz="4" w:space="1" w:color="auto"/>
                <w:right w:val="single" w:sz="4" w:space="5" w:color="auto"/>
              </w:pBdr>
              <w:rPr>
                <w:sz w:val="24"/>
                <w:szCs w:val="24"/>
              </w:rPr>
            </w:pPr>
            <w:r w:rsidRPr="00CA4F82">
              <w:rPr>
                <w:sz w:val="24"/>
                <w:szCs w:val="24"/>
              </w:rPr>
              <w:t xml:space="preserve">Замечания и предложения принимаются по адресу: </w:t>
            </w:r>
            <w:r>
              <w:rPr>
                <w:sz w:val="24"/>
                <w:szCs w:val="24"/>
              </w:rPr>
              <w:t>п.Вейделевка ул.Первомайская д.1</w:t>
            </w:r>
            <w:r w:rsidRPr="00CA4F82">
              <w:rPr>
                <w:sz w:val="24"/>
                <w:szCs w:val="24"/>
              </w:rPr>
              <w:t>, а также по адресу электронной почты:</w:t>
            </w:r>
            <w:r w:rsidRPr="00B51F84">
              <w:rPr>
                <w:color w:val="000000"/>
                <w:sz w:val="24"/>
                <w:szCs w:val="24"/>
              </w:rPr>
              <w:t xml:space="preserve"> oksadm@ve.belregion.ru</w:t>
            </w:r>
            <w:r w:rsidRPr="00CA4F82">
              <w:rPr>
                <w:sz w:val="24"/>
                <w:szCs w:val="24"/>
              </w:rPr>
              <w:t>.</w:t>
            </w:r>
          </w:p>
          <w:p w:rsidR="00ED1376" w:rsidRPr="00D552A6" w:rsidRDefault="00ED1376" w:rsidP="00ED1376">
            <w:pPr>
              <w:pBdr>
                <w:top w:val="single" w:sz="4" w:space="1" w:color="auto"/>
                <w:left w:val="single" w:sz="4" w:space="4" w:color="auto"/>
                <w:bottom w:val="single" w:sz="4" w:space="1" w:color="auto"/>
                <w:right w:val="single" w:sz="4" w:space="5" w:color="auto"/>
              </w:pBdr>
              <w:rPr>
                <w:sz w:val="24"/>
                <w:szCs w:val="24"/>
              </w:rPr>
            </w:pPr>
            <w:r w:rsidRPr="00CA4F82">
              <w:rPr>
                <w:sz w:val="24"/>
                <w:szCs w:val="24"/>
              </w:rPr>
              <w:t xml:space="preserve">Сроки приема замечаний и </w:t>
            </w:r>
            <w:r w:rsidRPr="00D552A6">
              <w:rPr>
                <w:sz w:val="24"/>
                <w:szCs w:val="24"/>
              </w:rPr>
              <w:t xml:space="preserve">предложений: с </w:t>
            </w:r>
            <w:r>
              <w:rPr>
                <w:sz w:val="24"/>
                <w:szCs w:val="24"/>
              </w:rPr>
              <w:t>18</w:t>
            </w:r>
            <w:r w:rsidRPr="00D552A6">
              <w:rPr>
                <w:sz w:val="24"/>
                <w:szCs w:val="24"/>
              </w:rPr>
              <w:t>.</w:t>
            </w:r>
            <w:r>
              <w:rPr>
                <w:sz w:val="24"/>
                <w:szCs w:val="24"/>
              </w:rPr>
              <w:t>10</w:t>
            </w:r>
            <w:r w:rsidRPr="00D552A6">
              <w:rPr>
                <w:sz w:val="24"/>
                <w:szCs w:val="24"/>
              </w:rPr>
              <w:t>.20</w:t>
            </w:r>
            <w:r>
              <w:rPr>
                <w:sz w:val="24"/>
                <w:szCs w:val="24"/>
              </w:rPr>
              <w:t>24</w:t>
            </w:r>
            <w:r w:rsidRPr="00D552A6">
              <w:rPr>
                <w:sz w:val="24"/>
                <w:szCs w:val="24"/>
              </w:rPr>
              <w:t xml:space="preserve"> года по </w:t>
            </w:r>
            <w:r>
              <w:rPr>
                <w:sz w:val="24"/>
                <w:szCs w:val="24"/>
              </w:rPr>
              <w:t>31.10</w:t>
            </w:r>
            <w:r w:rsidRPr="00D552A6">
              <w:rPr>
                <w:sz w:val="24"/>
                <w:szCs w:val="24"/>
              </w:rPr>
              <w:t>.20</w:t>
            </w:r>
            <w:r>
              <w:rPr>
                <w:sz w:val="24"/>
                <w:szCs w:val="24"/>
              </w:rPr>
              <w:t>24</w:t>
            </w:r>
            <w:r w:rsidRPr="00D552A6">
              <w:rPr>
                <w:sz w:val="24"/>
                <w:szCs w:val="24"/>
              </w:rPr>
              <w:t xml:space="preserve"> года.</w:t>
            </w:r>
          </w:p>
          <w:p w:rsidR="00ED1376" w:rsidRPr="00CA4F82" w:rsidRDefault="00ED1376" w:rsidP="00ED1376">
            <w:pPr>
              <w:tabs>
                <w:tab w:val="left" w:pos="2940"/>
              </w:tabs>
              <w:rPr>
                <w:sz w:val="2"/>
                <w:szCs w:val="2"/>
                <w:highlight w:val="yellow"/>
              </w:rPr>
            </w:pPr>
          </w:p>
        </w:tc>
      </w:tr>
    </w:tbl>
    <w:p w:rsidR="00961BD5" w:rsidRDefault="00961BD5" w:rsidP="00961BD5">
      <w:pPr>
        <w:rPr>
          <w:b/>
          <w:sz w:val="28"/>
          <w:szCs w:val="28"/>
        </w:rPr>
      </w:pPr>
    </w:p>
    <w:p w:rsidR="000E4290" w:rsidRDefault="0036433D" w:rsidP="0036433D">
      <w:pPr>
        <w:jc w:val="right"/>
        <w:rPr>
          <w:b/>
          <w:sz w:val="28"/>
          <w:szCs w:val="28"/>
        </w:rPr>
      </w:pPr>
      <w:r>
        <w:rPr>
          <w:b/>
          <w:sz w:val="28"/>
          <w:szCs w:val="28"/>
        </w:rPr>
        <w:lastRenderedPageBreak/>
        <w:t>Приложение №2</w:t>
      </w:r>
    </w:p>
    <w:p w:rsidR="00961BD5" w:rsidRDefault="00961BD5" w:rsidP="00961BD5">
      <w:pPr>
        <w:jc w:val="center"/>
        <w:rPr>
          <w:b/>
          <w:sz w:val="28"/>
          <w:szCs w:val="28"/>
        </w:rPr>
      </w:pPr>
    </w:p>
    <w:p w:rsidR="000E4290" w:rsidRPr="00924807" w:rsidRDefault="00FA73F7" w:rsidP="000E4290">
      <w:pPr>
        <w:rPr>
          <w:b/>
          <w:sz w:val="28"/>
          <w:szCs w:val="28"/>
        </w:rPr>
      </w:pPr>
      <w:bookmarkStart w:id="0" w:name="_GoBack"/>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213.15pt;margin-top:0;width:58.45pt;height:70.55pt;z-index:251661312">
            <v:imagedata r:id="rId8" o:title=""/>
            <w10:wrap type="square" side="right"/>
          </v:shape>
          <o:OLEObject Type="Embed" ProgID="PBrush" ShapeID="_x0000_s1039" DrawAspect="Content" ObjectID="_1791965033" r:id="rId9"/>
        </w:object>
      </w:r>
      <w:r w:rsidR="000E4290" w:rsidRPr="00924807">
        <w:tab/>
      </w:r>
      <w:r w:rsidR="000E4290" w:rsidRPr="00924807">
        <w:tab/>
      </w:r>
      <w:r w:rsidR="000E4290" w:rsidRPr="00924807">
        <w:tab/>
        <w:t xml:space="preserve">  </w:t>
      </w:r>
      <w:r w:rsidR="006C0ABB">
        <w:t>ПРОЕКТ</w:t>
      </w:r>
      <w:r w:rsidR="000E4290" w:rsidRPr="00924807">
        <w:rPr>
          <w:b/>
          <w:sz w:val="28"/>
          <w:szCs w:val="28"/>
        </w:rPr>
        <w:br w:type="textWrapping" w:clear="all"/>
      </w:r>
    </w:p>
    <w:p w:rsidR="000E4290" w:rsidRPr="00924807" w:rsidRDefault="000E4290" w:rsidP="000E4290"/>
    <w:p w:rsidR="000E4290" w:rsidRPr="00924807" w:rsidRDefault="000E4290" w:rsidP="000E4290">
      <w:pPr>
        <w:jc w:val="center"/>
        <w:rPr>
          <w:b/>
          <w:sz w:val="28"/>
          <w:szCs w:val="28"/>
        </w:rPr>
      </w:pPr>
      <w:r w:rsidRPr="00924807">
        <w:rPr>
          <w:b/>
          <w:sz w:val="28"/>
          <w:szCs w:val="28"/>
        </w:rPr>
        <w:t>ПОСТАНОВЛЕНИЕ</w:t>
      </w:r>
    </w:p>
    <w:p w:rsidR="000E4290" w:rsidRPr="00924807" w:rsidRDefault="000E4290" w:rsidP="000E4290">
      <w:pPr>
        <w:jc w:val="center"/>
        <w:rPr>
          <w:b/>
          <w:sz w:val="28"/>
          <w:szCs w:val="28"/>
        </w:rPr>
      </w:pPr>
      <w:r w:rsidRPr="00924807">
        <w:rPr>
          <w:b/>
          <w:sz w:val="28"/>
          <w:szCs w:val="28"/>
        </w:rPr>
        <w:t>АДМИНИСТРАЦИИ ВЕЙДЕЛЕВСКОГО РАЙОНА</w:t>
      </w:r>
    </w:p>
    <w:p w:rsidR="000E4290" w:rsidRPr="00924807" w:rsidRDefault="000E4290" w:rsidP="000E4290">
      <w:pPr>
        <w:jc w:val="center"/>
        <w:rPr>
          <w:b/>
          <w:sz w:val="28"/>
          <w:szCs w:val="28"/>
        </w:rPr>
      </w:pPr>
      <w:r w:rsidRPr="00924807">
        <w:rPr>
          <w:b/>
          <w:sz w:val="28"/>
          <w:szCs w:val="28"/>
        </w:rPr>
        <w:t>БЕЛГОРОДСКОЙ ОБЛАСТИ</w:t>
      </w:r>
    </w:p>
    <w:p w:rsidR="000E4290" w:rsidRPr="00924807" w:rsidRDefault="000E4290" w:rsidP="000E4290">
      <w:pPr>
        <w:jc w:val="center"/>
        <w:rPr>
          <w:sz w:val="28"/>
          <w:szCs w:val="28"/>
        </w:rPr>
      </w:pPr>
      <w:r w:rsidRPr="00924807">
        <w:rPr>
          <w:sz w:val="28"/>
          <w:szCs w:val="28"/>
        </w:rPr>
        <w:t>п.Вейделевка</w:t>
      </w:r>
    </w:p>
    <w:p w:rsidR="000E4290" w:rsidRPr="00924807" w:rsidRDefault="000E4290" w:rsidP="000E4290">
      <w:pPr>
        <w:rPr>
          <w:b/>
          <w:sz w:val="16"/>
        </w:rPr>
      </w:pPr>
    </w:p>
    <w:p w:rsidR="000E4290" w:rsidRPr="00924807" w:rsidRDefault="000E4290" w:rsidP="000E4290">
      <w:pPr>
        <w:rPr>
          <w:b/>
          <w:sz w:val="16"/>
        </w:rPr>
      </w:pPr>
    </w:p>
    <w:p w:rsidR="000E4290" w:rsidRPr="00924807" w:rsidRDefault="000E4290" w:rsidP="000E4290">
      <w:pPr>
        <w:rPr>
          <w:sz w:val="28"/>
        </w:rPr>
      </w:pPr>
      <w:r w:rsidRPr="00924807">
        <w:rPr>
          <w:sz w:val="28"/>
        </w:rPr>
        <w:t>«___» ____________  20</w:t>
      </w:r>
      <w:r w:rsidR="00D76EF1">
        <w:rPr>
          <w:sz w:val="28"/>
        </w:rPr>
        <w:t>2</w:t>
      </w:r>
      <w:r w:rsidR="0059132C">
        <w:rPr>
          <w:sz w:val="28"/>
        </w:rPr>
        <w:t>4</w:t>
      </w:r>
      <w:r w:rsidRPr="00924807">
        <w:rPr>
          <w:sz w:val="28"/>
        </w:rPr>
        <w:t xml:space="preserve">г.                      </w:t>
      </w:r>
      <w:r w:rsidRPr="00924807">
        <w:rPr>
          <w:sz w:val="28"/>
        </w:rPr>
        <w:tab/>
        <w:t xml:space="preserve">                                         № ____</w:t>
      </w:r>
    </w:p>
    <w:p w:rsidR="009A1EB9" w:rsidRDefault="009A1EB9" w:rsidP="009A1EB9">
      <w:pPr>
        <w:rPr>
          <w:b/>
          <w:sz w:val="28"/>
          <w:szCs w:val="28"/>
        </w:rPr>
      </w:pPr>
    </w:p>
    <w:p w:rsidR="009A1EB9" w:rsidRDefault="009A1EB9" w:rsidP="009A1EB9">
      <w:pPr>
        <w:rPr>
          <w:b/>
          <w:sz w:val="28"/>
          <w:szCs w:val="28"/>
        </w:rPr>
      </w:pPr>
    </w:p>
    <w:p w:rsidR="009A1EB9" w:rsidRPr="00F92B88" w:rsidRDefault="009A1EB9" w:rsidP="009A1EB9">
      <w:pPr>
        <w:rPr>
          <w:b/>
          <w:sz w:val="28"/>
          <w:szCs w:val="28"/>
        </w:rPr>
      </w:pPr>
      <w:r w:rsidRPr="00F92B88">
        <w:rPr>
          <w:b/>
          <w:sz w:val="28"/>
          <w:szCs w:val="28"/>
        </w:rPr>
        <w:t>О</w:t>
      </w:r>
      <w:r>
        <w:rPr>
          <w:b/>
          <w:sz w:val="28"/>
          <w:szCs w:val="28"/>
        </w:rPr>
        <w:t>б утверждении муниципальной программы</w:t>
      </w:r>
    </w:p>
    <w:p w:rsidR="009A1EB9" w:rsidRDefault="009A1EB9" w:rsidP="009A1EB9">
      <w:pPr>
        <w:rPr>
          <w:b/>
          <w:sz w:val="28"/>
          <w:szCs w:val="28"/>
        </w:rPr>
      </w:pPr>
      <w:r>
        <w:rPr>
          <w:b/>
          <w:sz w:val="28"/>
          <w:szCs w:val="28"/>
        </w:rPr>
        <w:t xml:space="preserve">«Формирование современной городской среды </w:t>
      </w:r>
    </w:p>
    <w:p w:rsidR="009A1EB9" w:rsidRDefault="009A1EB9" w:rsidP="009A1EB9">
      <w:pPr>
        <w:rPr>
          <w:b/>
          <w:sz w:val="28"/>
          <w:szCs w:val="28"/>
        </w:rPr>
      </w:pPr>
      <w:r>
        <w:rPr>
          <w:b/>
          <w:sz w:val="28"/>
          <w:szCs w:val="28"/>
        </w:rPr>
        <w:t xml:space="preserve">на территории Вейделевского района </w:t>
      </w:r>
    </w:p>
    <w:p w:rsidR="009A1EB9" w:rsidRDefault="009A1EB9" w:rsidP="009A1EB9">
      <w:pPr>
        <w:rPr>
          <w:b/>
          <w:sz w:val="28"/>
          <w:szCs w:val="28"/>
        </w:rPr>
      </w:pPr>
      <w:r>
        <w:rPr>
          <w:b/>
          <w:sz w:val="28"/>
          <w:szCs w:val="28"/>
        </w:rPr>
        <w:t>Белгородской области»</w:t>
      </w:r>
    </w:p>
    <w:p w:rsidR="009A1EB9" w:rsidRDefault="009A1EB9" w:rsidP="009A1EB9">
      <w:pPr>
        <w:rPr>
          <w:b/>
          <w:sz w:val="28"/>
          <w:szCs w:val="28"/>
        </w:rPr>
      </w:pPr>
    </w:p>
    <w:p w:rsidR="009A1EB9" w:rsidRPr="009A1EB9" w:rsidRDefault="009A1EB9" w:rsidP="009A1EB9">
      <w:pPr>
        <w:pStyle w:val="ConsPlusNormal0"/>
        <w:ind w:firstLine="540"/>
        <w:jc w:val="both"/>
        <w:rPr>
          <w:rFonts w:ascii="Times New Roman" w:hAnsi="Times New Roman" w:cs="Times New Roman"/>
          <w:color w:val="FF0000"/>
          <w:sz w:val="28"/>
          <w:szCs w:val="28"/>
        </w:rPr>
      </w:pPr>
      <w:r w:rsidRPr="009A1EB9">
        <w:rPr>
          <w:rFonts w:ascii="Times New Roman" w:hAnsi="Times New Roman" w:cs="Times New Roman"/>
          <w:sz w:val="28"/>
          <w:szCs w:val="28"/>
        </w:rPr>
        <w:t xml:space="preserve">В целях исполнения </w:t>
      </w:r>
      <w:hyperlink r:id="rId10" w:history="1">
        <w:r w:rsidRPr="009A1EB9">
          <w:rPr>
            <w:rFonts w:ascii="Times New Roman" w:hAnsi="Times New Roman" w:cs="Times New Roman"/>
            <w:sz w:val="28"/>
            <w:szCs w:val="28"/>
          </w:rPr>
          <w:t>Постановления</w:t>
        </w:r>
      </w:hyperlink>
      <w:r w:rsidRPr="009A1EB9">
        <w:rPr>
          <w:rFonts w:ascii="Times New Roman" w:hAnsi="Times New Roman" w:cs="Times New Roman"/>
          <w:sz w:val="28"/>
          <w:szCs w:val="28"/>
        </w:rPr>
        <w:t xml:space="preserve"> Правительства Российской Федерации от 26 мая 2021 года N 786 "О системе управления государственными программами Российской Федерации", постановления Правительства Белгородской области от 25 сентября 2023 года </w:t>
      </w:r>
      <w:hyperlink r:id="rId11" w:history="1">
        <w:r w:rsidRPr="009A1EB9">
          <w:rPr>
            <w:rFonts w:ascii="Times New Roman" w:hAnsi="Times New Roman" w:cs="Times New Roman"/>
            <w:sz w:val="28"/>
            <w:szCs w:val="28"/>
          </w:rPr>
          <w:t>N 540-пп</w:t>
        </w:r>
      </w:hyperlink>
      <w:r w:rsidRPr="009A1EB9">
        <w:rPr>
          <w:rFonts w:ascii="Times New Roman" w:hAnsi="Times New Roman" w:cs="Times New Roman"/>
          <w:sz w:val="28"/>
          <w:szCs w:val="28"/>
        </w:rPr>
        <w:t xml:space="preserve"> "Об утверждении Положения о системе управления государственными программами Белгородской области", постановлений администрации Вейделевского района от 06 сентября 2024 года № 215 "Об утверждении Положения о системе управления муниципальными программами Вейделевского района", от 03 октября 2024 года  №  252 "Об утверждении перечня муниципальных программ Вейделевского района", Бюджетным кодексом Российской Федерации,  Уставом   муниципального   района  «Вейделевский   район»,   </w:t>
      </w:r>
      <w:r w:rsidRPr="009A1EB9">
        <w:rPr>
          <w:rFonts w:ascii="Times New Roman" w:hAnsi="Times New Roman" w:cs="Times New Roman"/>
          <w:b/>
          <w:sz w:val="28"/>
          <w:szCs w:val="28"/>
        </w:rPr>
        <w:t>п о с т а н о в л я ю</w:t>
      </w:r>
      <w:r w:rsidRPr="009A1EB9">
        <w:rPr>
          <w:rFonts w:ascii="Times New Roman" w:hAnsi="Times New Roman" w:cs="Times New Roman"/>
          <w:sz w:val="28"/>
          <w:szCs w:val="28"/>
        </w:rPr>
        <w:t>:</w:t>
      </w:r>
    </w:p>
    <w:p w:rsidR="009A1EB9" w:rsidRPr="009A1EB9" w:rsidRDefault="009A1EB9" w:rsidP="009A1EB9">
      <w:pPr>
        <w:jc w:val="both"/>
        <w:rPr>
          <w:b/>
          <w:sz w:val="28"/>
          <w:szCs w:val="28"/>
        </w:rPr>
      </w:pPr>
      <w:r w:rsidRPr="009A1EB9">
        <w:rPr>
          <w:sz w:val="28"/>
          <w:szCs w:val="28"/>
        </w:rPr>
        <w:tab/>
        <w:t xml:space="preserve">1. Утвердить муниципальную </w:t>
      </w:r>
      <w:hyperlink w:anchor="Par44" w:tooltip="ГОСУДАРСТВЕННАЯ ПРОГРАММА" w:history="1">
        <w:r w:rsidRPr="009A1EB9">
          <w:rPr>
            <w:sz w:val="28"/>
            <w:szCs w:val="28"/>
          </w:rPr>
          <w:t>программу</w:t>
        </w:r>
      </w:hyperlink>
      <w:r w:rsidRPr="009A1EB9">
        <w:rPr>
          <w:sz w:val="28"/>
          <w:szCs w:val="28"/>
        </w:rPr>
        <w:t xml:space="preserve"> Вейделевского района Белгородской области «Формирование современной городской среды на территории Вейделевского района Белгородской области» (далее - Программа, прилагается).</w:t>
      </w:r>
    </w:p>
    <w:p w:rsidR="009A1EB9" w:rsidRPr="009A1EB9" w:rsidRDefault="009A1EB9" w:rsidP="009A1EB9">
      <w:pPr>
        <w:pStyle w:val="ConsPlusNormal0"/>
        <w:ind w:firstLine="540"/>
        <w:jc w:val="both"/>
        <w:rPr>
          <w:rFonts w:ascii="Times New Roman" w:hAnsi="Times New Roman" w:cs="Times New Roman"/>
          <w:sz w:val="28"/>
          <w:szCs w:val="28"/>
        </w:rPr>
      </w:pPr>
      <w:r w:rsidRPr="009A1EB9">
        <w:rPr>
          <w:rFonts w:ascii="Times New Roman" w:hAnsi="Times New Roman" w:cs="Times New Roman"/>
          <w:sz w:val="28"/>
          <w:szCs w:val="28"/>
        </w:rPr>
        <w:t xml:space="preserve">  2. Управлению строительства, архитектуры и ЖКХ  района (Адонину А.Ю.) обеспечить реализацию мероприятий Программы.</w:t>
      </w:r>
    </w:p>
    <w:p w:rsidR="009A1EB9" w:rsidRPr="009A1EB9" w:rsidRDefault="009A1EB9" w:rsidP="009A1EB9">
      <w:pPr>
        <w:pStyle w:val="a5"/>
        <w:ind w:left="0" w:firstLine="709"/>
        <w:jc w:val="both"/>
        <w:rPr>
          <w:sz w:val="28"/>
          <w:szCs w:val="28"/>
        </w:rPr>
      </w:pPr>
      <w:r w:rsidRPr="009A1EB9">
        <w:rPr>
          <w:sz w:val="28"/>
          <w:szCs w:val="28"/>
        </w:rPr>
        <w:t xml:space="preserve"> 3. Признать утратившим силу </w:t>
      </w:r>
      <w:hyperlink r:id="rId12" w:history="1">
        <w:r w:rsidRPr="009A1EB9">
          <w:rPr>
            <w:sz w:val="28"/>
            <w:szCs w:val="28"/>
          </w:rPr>
          <w:t>постановление</w:t>
        </w:r>
      </w:hyperlink>
      <w:r w:rsidRPr="009A1EB9">
        <w:rPr>
          <w:sz w:val="28"/>
          <w:szCs w:val="28"/>
        </w:rPr>
        <w:t xml:space="preserve"> администрации Вейделевского района от 07 сентября 2017 года N 212 «Формирование современной городской среды на территории Вейделевского района на 2018-2022годы», </w:t>
      </w:r>
      <w:hyperlink r:id="rId13" w:history="1">
        <w:r w:rsidRPr="009A1EB9">
          <w:rPr>
            <w:sz w:val="28"/>
            <w:szCs w:val="28"/>
          </w:rPr>
          <w:t>постановление</w:t>
        </w:r>
      </w:hyperlink>
      <w:r w:rsidRPr="009A1EB9">
        <w:rPr>
          <w:sz w:val="28"/>
          <w:szCs w:val="28"/>
        </w:rPr>
        <w:t xml:space="preserve"> администрации Вейделевского района от 29 марта 2018 года N 66 «О внесении изменений в постановление администрации Вейделевского района от07.11.2012г. №212», </w:t>
      </w:r>
      <w:hyperlink r:id="rId14" w:history="1">
        <w:r w:rsidRPr="009A1EB9">
          <w:rPr>
            <w:sz w:val="28"/>
            <w:szCs w:val="28"/>
          </w:rPr>
          <w:t>постановление</w:t>
        </w:r>
      </w:hyperlink>
      <w:r w:rsidRPr="009A1EB9">
        <w:rPr>
          <w:sz w:val="28"/>
          <w:szCs w:val="28"/>
        </w:rPr>
        <w:t xml:space="preserve"> администрации </w:t>
      </w:r>
      <w:r w:rsidRPr="009A1EB9">
        <w:rPr>
          <w:sz w:val="28"/>
          <w:szCs w:val="28"/>
        </w:rPr>
        <w:lastRenderedPageBreak/>
        <w:t xml:space="preserve">Вейделевского района от 30 января 2019 года N 15 «О внесении изменений в постановление администрации Вейделевского района от 07.11.2012г. №212», </w:t>
      </w:r>
      <w:hyperlink r:id="rId15" w:history="1">
        <w:r w:rsidRPr="009A1EB9">
          <w:rPr>
            <w:sz w:val="28"/>
            <w:szCs w:val="28"/>
          </w:rPr>
          <w:t>постановление</w:t>
        </w:r>
      </w:hyperlink>
      <w:r w:rsidRPr="009A1EB9">
        <w:rPr>
          <w:sz w:val="28"/>
          <w:szCs w:val="28"/>
        </w:rPr>
        <w:t xml:space="preserve"> администрации Вейделевского района от 29 марта 2019 года N 57 «О внесении изменений в постановление администрации Вейделевского района от 07.11.2012г. №212», </w:t>
      </w:r>
      <w:hyperlink r:id="rId16" w:history="1">
        <w:r w:rsidRPr="009A1EB9">
          <w:rPr>
            <w:sz w:val="28"/>
            <w:szCs w:val="28"/>
          </w:rPr>
          <w:t>постановление</w:t>
        </w:r>
      </w:hyperlink>
      <w:r w:rsidRPr="009A1EB9">
        <w:rPr>
          <w:sz w:val="28"/>
          <w:szCs w:val="28"/>
        </w:rPr>
        <w:t xml:space="preserve"> администрации Вейделевского района от 02 сентября 2019 года N 153 «О внесении изменений в постановление администрации Вейделевского района от 07.11.2012г. №212», </w:t>
      </w:r>
      <w:hyperlink r:id="rId17" w:history="1">
        <w:r w:rsidRPr="009A1EB9">
          <w:rPr>
            <w:sz w:val="28"/>
            <w:szCs w:val="28"/>
          </w:rPr>
          <w:t>постановление</w:t>
        </w:r>
      </w:hyperlink>
      <w:r w:rsidRPr="009A1EB9">
        <w:rPr>
          <w:sz w:val="28"/>
          <w:szCs w:val="28"/>
        </w:rPr>
        <w:t xml:space="preserve"> администрации Вейделевского района от 30 марта 2020 года N 67 «О внесении изменений в постановление администрации Вейделевского района от 07.11.2012г. №212», </w:t>
      </w:r>
      <w:hyperlink r:id="rId18" w:history="1">
        <w:r w:rsidRPr="009A1EB9">
          <w:rPr>
            <w:sz w:val="28"/>
            <w:szCs w:val="28"/>
          </w:rPr>
          <w:t>постановление</w:t>
        </w:r>
      </w:hyperlink>
      <w:r w:rsidRPr="009A1EB9">
        <w:rPr>
          <w:sz w:val="28"/>
          <w:szCs w:val="28"/>
        </w:rPr>
        <w:t xml:space="preserve"> администрации Вейделевского района от 22 июля 2020 года N 145 «О внесении изменений в постановление администрации Вейделевского района от 07.11.2012г. №212», </w:t>
      </w:r>
      <w:hyperlink r:id="rId19" w:history="1">
        <w:r w:rsidRPr="009A1EB9">
          <w:rPr>
            <w:sz w:val="28"/>
            <w:szCs w:val="28"/>
          </w:rPr>
          <w:t>постановление</w:t>
        </w:r>
      </w:hyperlink>
      <w:r w:rsidRPr="009A1EB9">
        <w:rPr>
          <w:sz w:val="28"/>
          <w:szCs w:val="28"/>
        </w:rPr>
        <w:t xml:space="preserve"> администрации Вейделевского района от 26 марта 2021 года N 70 «О внесении изменений в постановление администрации Вейделевского района от 07.11.2012г. №212», </w:t>
      </w:r>
      <w:hyperlink r:id="rId20" w:history="1">
        <w:r w:rsidRPr="009A1EB9">
          <w:rPr>
            <w:sz w:val="28"/>
            <w:szCs w:val="28"/>
          </w:rPr>
          <w:t>постановление</w:t>
        </w:r>
      </w:hyperlink>
      <w:r w:rsidRPr="009A1EB9">
        <w:rPr>
          <w:sz w:val="28"/>
          <w:szCs w:val="28"/>
        </w:rPr>
        <w:t xml:space="preserve"> администрации Вейделевского района от 10 ноября 2021 года N 212 «О внесении изменений в постановление администрации Вейделевского района от 07.11.2012г. №212», </w:t>
      </w:r>
      <w:hyperlink r:id="rId21" w:history="1">
        <w:r w:rsidRPr="009A1EB9">
          <w:rPr>
            <w:sz w:val="28"/>
            <w:szCs w:val="28"/>
          </w:rPr>
          <w:t>постановление</w:t>
        </w:r>
      </w:hyperlink>
      <w:r w:rsidRPr="009A1EB9">
        <w:rPr>
          <w:sz w:val="28"/>
          <w:szCs w:val="28"/>
        </w:rPr>
        <w:t xml:space="preserve"> администрации Вейделевского района от 22 марта 2022 года N 79 «О внесении изменений в постановление администрации Вейделевского района от 07.11.2012г. №212», </w:t>
      </w:r>
      <w:hyperlink r:id="rId22" w:history="1">
        <w:r w:rsidRPr="009A1EB9">
          <w:rPr>
            <w:sz w:val="28"/>
            <w:szCs w:val="28"/>
          </w:rPr>
          <w:t>постановление</w:t>
        </w:r>
      </w:hyperlink>
      <w:r w:rsidRPr="009A1EB9">
        <w:rPr>
          <w:sz w:val="28"/>
          <w:szCs w:val="28"/>
        </w:rPr>
        <w:t xml:space="preserve"> администрации Вейделевского района от 22 марта 2024 года N 98 «О внесении изменений в постановление администрации Вейделевского района от 07.11.2012г. №212».</w:t>
      </w:r>
    </w:p>
    <w:p w:rsidR="009A1EB9" w:rsidRPr="009A1EB9" w:rsidRDefault="009A1EB9" w:rsidP="009A1EB9">
      <w:pPr>
        <w:autoSpaceDE w:val="0"/>
        <w:autoSpaceDN w:val="0"/>
        <w:adjustRightInd w:val="0"/>
        <w:ind w:firstLine="540"/>
        <w:jc w:val="both"/>
        <w:rPr>
          <w:sz w:val="28"/>
          <w:szCs w:val="28"/>
        </w:rPr>
      </w:pPr>
      <w:r w:rsidRPr="009A1EB9">
        <w:rPr>
          <w:sz w:val="28"/>
          <w:szCs w:val="28"/>
        </w:rPr>
        <w:t xml:space="preserve"> 4. Заместителю начальника управления по организационно-контрольной и кадровой работе администрации Вейделевского района – начальнику организационно-контрольного отдела управления по организационно-контрольной и кадровой работе администрации Вейделевского района Гончаренко О.Н. обеспечить опубликование настоящего постановления в печатном средстве массовой информации муниципального района «Вейделевский район» Белгородской области «Информационный бюллетень Вейделевского района».</w:t>
      </w:r>
    </w:p>
    <w:p w:rsidR="009A1EB9" w:rsidRPr="009A1EB9" w:rsidRDefault="009A1EB9" w:rsidP="009A1EB9">
      <w:pPr>
        <w:pStyle w:val="ConsPlusNormal0"/>
        <w:ind w:firstLine="540"/>
        <w:jc w:val="both"/>
        <w:rPr>
          <w:rFonts w:ascii="Times New Roman" w:hAnsi="Times New Roman" w:cs="Times New Roman"/>
          <w:sz w:val="28"/>
          <w:szCs w:val="28"/>
        </w:rPr>
      </w:pPr>
      <w:r w:rsidRPr="009A1EB9">
        <w:rPr>
          <w:rFonts w:ascii="Times New Roman" w:hAnsi="Times New Roman" w:cs="Times New Roman"/>
          <w:sz w:val="28"/>
          <w:szCs w:val="28"/>
        </w:rPr>
        <w:t>5. Начальнику отдела делопроизводства, писем и по связям с общественностью и СМИ администрации Вейделевского района Авериной Н.В. обеспечить размещение настоящего постановления на официальном сайте администрации Вейделевского района Белгородской области.</w:t>
      </w:r>
    </w:p>
    <w:p w:rsidR="009A1EB9" w:rsidRPr="009A1EB9" w:rsidRDefault="009A1EB9" w:rsidP="009A1EB9">
      <w:pPr>
        <w:autoSpaceDE w:val="0"/>
        <w:autoSpaceDN w:val="0"/>
        <w:adjustRightInd w:val="0"/>
        <w:ind w:firstLine="540"/>
        <w:jc w:val="both"/>
        <w:rPr>
          <w:b/>
          <w:sz w:val="28"/>
          <w:szCs w:val="28"/>
        </w:rPr>
      </w:pPr>
      <w:r w:rsidRPr="009A1EB9">
        <w:rPr>
          <w:sz w:val="28"/>
          <w:szCs w:val="28"/>
        </w:rPr>
        <w:t>6. Контроль за исполнением настоящего постановления возложить на заместителя главы администрации Вейделевского района - начальника управления строительства, архитектуры и ЖКХ  администрации  района Адонина Александра Юрьевича.</w:t>
      </w:r>
    </w:p>
    <w:p w:rsidR="009A1EB9" w:rsidRPr="009A1EB9" w:rsidRDefault="009A1EB9" w:rsidP="009A1EB9">
      <w:pPr>
        <w:pStyle w:val="ConsPlusNormal0"/>
        <w:ind w:firstLine="540"/>
        <w:jc w:val="both"/>
        <w:rPr>
          <w:rFonts w:ascii="Times New Roman" w:hAnsi="Times New Roman" w:cs="Times New Roman"/>
          <w:sz w:val="28"/>
          <w:szCs w:val="28"/>
        </w:rPr>
      </w:pPr>
      <w:r w:rsidRPr="009A1EB9">
        <w:rPr>
          <w:rFonts w:ascii="Times New Roman" w:hAnsi="Times New Roman" w:cs="Times New Roman"/>
          <w:sz w:val="28"/>
          <w:szCs w:val="28"/>
        </w:rPr>
        <w:t>7. Настоящее постановление вступает в силу с 1 января 2025 года.</w:t>
      </w:r>
    </w:p>
    <w:p w:rsidR="009A1EB9" w:rsidRPr="009A1EB9" w:rsidRDefault="009A1EB9" w:rsidP="009A1EB9">
      <w:pPr>
        <w:pStyle w:val="ConsPlusNormal0"/>
        <w:ind w:firstLine="540"/>
        <w:jc w:val="both"/>
        <w:rPr>
          <w:rFonts w:ascii="Times New Roman" w:hAnsi="Times New Roman" w:cs="Times New Roman"/>
          <w:sz w:val="28"/>
          <w:szCs w:val="28"/>
        </w:rPr>
      </w:pPr>
    </w:p>
    <w:p w:rsidR="009A1EB9" w:rsidRPr="009A1EB9" w:rsidRDefault="009A1EB9" w:rsidP="009A1EB9">
      <w:pPr>
        <w:pStyle w:val="ConsPlusNormal0"/>
        <w:jc w:val="both"/>
        <w:rPr>
          <w:rFonts w:ascii="Times New Roman" w:hAnsi="Times New Roman" w:cs="Times New Roman"/>
          <w:b/>
          <w:sz w:val="28"/>
          <w:szCs w:val="28"/>
        </w:rPr>
      </w:pPr>
      <w:r w:rsidRPr="009A1EB9">
        <w:rPr>
          <w:rFonts w:ascii="Times New Roman" w:hAnsi="Times New Roman" w:cs="Times New Roman"/>
          <w:b/>
          <w:sz w:val="28"/>
          <w:szCs w:val="28"/>
        </w:rPr>
        <w:t xml:space="preserve">Глава администрации </w:t>
      </w:r>
    </w:p>
    <w:p w:rsidR="00C45F56" w:rsidRPr="009A1EB9" w:rsidRDefault="009A1EB9" w:rsidP="00C45F56">
      <w:pPr>
        <w:pStyle w:val="ConsPlusNormal0"/>
        <w:jc w:val="both"/>
        <w:rPr>
          <w:rFonts w:ascii="Times New Roman" w:hAnsi="Times New Roman" w:cs="Times New Roman"/>
          <w:b/>
          <w:sz w:val="28"/>
          <w:szCs w:val="28"/>
        </w:rPr>
      </w:pPr>
      <w:r w:rsidRPr="009A1EB9">
        <w:rPr>
          <w:rFonts w:ascii="Times New Roman" w:hAnsi="Times New Roman" w:cs="Times New Roman"/>
          <w:b/>
          <w:sz w:val="28"/>
          <w:szCs w:val="28"/>
        </w:rPr>
        <w:t xml:space="preserve">Вейделевского района </w:t>
      </w:r>
      <w:r w:rsidRPr="009A1EB9">
        <w:rPr>
          <w:rFonts w:ascii="Times New Roman" w:hAnsi="Times New Roman" w:cs="Times New Roman"/>
          <w:b/>
          <w:sz w:val="28"/>
          <w:szCs w:val="28"/>
        </w:rPr>
        <w:tab/>
      </w:r>
      <w:r w:rsidRPr="009A1EB9">
        <w:rPr>
          <w:rFonts w:ascii="Times New Roman" w:hAnsi="Times New Roman" w:cs="Times New Roman"/>
          <w:b/>
          <w:sz w:val="28"/>
          <w:szCs w:val="28"/>
        </w:rPr>
        <w:tab/>
        <w:t xml:space="preserve">   </w:t>
      </w:r>
      <w:r w:rsidR="00C45F56">
        <w:rPr>
          <w:rFonts w:ascii="Times New Roman" w:hAnsi="Times New Roman" w:cs="Times New Roman"/>
          <w:b/>
          <w:sz w:val="28"/>
          <w:szCs w:val="28"/>
        </w:rPr>
        <w:t xml:space="preserve">         </w:t>
      </w:r>
      <w:r w:rsidR="00C45F56" w:rsidRPr="009A1EB9">
        <w:rPr>
          <w:rFonts w:ascii="Times New Roman" w:hAnsi="Times New Roman" w:cs="Times New Roman"/>
          <w:b/>
          <w:sz w:val="28"/>
          <w:szCs w:val="28"/>
        </w:rPr>
        <w:t>А.Самойлова</w:t>
      </w:r>
    </w:p>
    <w:p w:rsidR="00C45F56" w:rsidRPr="009A1EB9" w:rsidRDefault="00C45F56" w:rsidP="00C45F56">
      <w:pPr>
        <w:rPr>
          <w:rFonts w:eastAsia="Times New Roman"/>
          <w:vanish/>
          <w:sz w:val="28"/>
          <w:szCs w:val="28"/>
        </w:rPr>
      </w:pPr>
    </w:p>
    <w:p w:rsidR="00C45F56" w:rsidRDefault="00C45F56" w:rsidP="00C45F56">
      <w:pPr>
        <w:autoSpaceDE w:val="0"/>
        <w:autoSpaceDN w:val="0"/>
        <w:adjustRightInd w:val="0"/>
        <w:jc w:val="both"/>
        <w:rPr>
          <w:rFonts w:eastAsia="Times New Roman"/>
          <w:spacing w:val="1"/>
          <w:sz w:val="28"/>
          <w:szCs w:val="28"/>
        </w:rPr>
      </w:pPr>
    </w:p>
    <w:p w:rsidR="00D76EF1" w:rsidRDefault="009A1EB9" w:rsidP="00C45F56">
      <w:pPr>
        <w:pStyle w:val="ConsPlusNormal0"/>
        <w:jc w:val="both"/>
        <w:rPr>
          <w:spacing w:val="1"/>
          <w:sz w:val="28"/>
          <w:szCs w:val="28"/>
        </w:rPr>
      </w:pPr>
      <w:r w:rsidRPr="009A1EB9">
        <w:rPr>
          <w:rFonts w:ascii="Times New Roman" w:hAnsi="Times New Roman" w:cs="Times New Roman"/>
          <w:b/>
          <w:sz w:val="28"/>
          <w:szCs w:val="28"/>
        </w:rPr>
        <w:t xml:space="preserve">                                      </w:t>
      </w:r>
    </w:p>
    <w:bookmarkEnd w:id="0"/>
    <w:p w:rsidR="009A1EB9" w:rsidRDefault="009A1EB9" w:rsidP="00D76EF1">
      <w:pPr>
        <w:autoSpaceDE w:val="0"/>
        <w:autoSpaceDN w:val="0"/>
        <w:adjustRightInd w:val="0"/>
        <w:jc w:val="both"/>
        <w:rPr>
          <w:rFonts w:eastAsia="Times New Roman"/>
          <w:spacing w:val="1"/>
          <w:sz w:val="28"/>
          <w:szCs w:val="28"/>
        </w:rPr>
      </w:pPr>
    </w:p>
    <w:tbl>
      <w:tblPr>
        <w:tblW w:w="9918" w:type="dxa"/>
        <w:tblLook w:val="04A0" w:firstRow="1" w:lastRow="0" w:firstColumn="1" w:lastColumn="0" w:noHBand="0" w:noVBand="1"/>
      </w:tblPr>
      <w:tblGrid>
        <w:gridCol w:w="5240"/>
        <w:gridCol w:w="4678"/>
      </w:tblGrid>
      <w:tr w:rsidR="009A1EB9" w:rsidRPr="00F40D2E" w:rsidTr="009A1EB9">
        <w:tc>
          <w:tcPr>
            <w:tcW w:w="5240" w:type="dxa"/>
          </w:tcPr>
          <w:p w:rsidR="009A1EB9" w:rsidRPr="00F40D2E" w:rsidRDefault="009A1EB9" w:rsidP="009A1EB9">
            <w:pPr>
              <w:jc w:val="center"/>
              <w:rPr>
                <w:b/>
                <w:sz w:val="27"/>
                <w:szCs w:val="27"/>
              </w:rPr>
            </w:pPr>
          </w:p>
        </w:tc>
        <w:tc>
          <w:tcPr>
            <w:tcW w:w="4678" w:type="dxa"/>
          </w:tcPr>
          <w:p w:rsidR="009A1EB9" w:rsidRPr="00F40D2E" w:rsidRDefault="009A1EB9" w:rsidP="009A1EB9">
            <w:pPr>
              <w:jc w:val="center"/>
              <w:rPr>
                <w:b/>
                <w:sz w:val="27"/>
                <w:szCs w:val="27"/>
              </w:rPr>
            </w:pPr>
            <w:r w:rsidRPr="00F40D2E">
              <w:rPr>
                <w:b/>
                <w:sz w:val="27"/>
                <w:szCs w:val="27"/>
              </w:rPr>
              <w:t>Приложение</w:t>
            </w:r>
          </w:p>
          <w:p w:rsidR="009A1EB9" w:rsidRPr="00F40D2E" w:rsidRDefault="009A1EB9" w:rsidP="009A1EB9">
            <w:pPr>
              <w:jc w:val="center"/>
              <w:rPr>
                <w:b/>
                <w:sz w:val="27"/>
                <w:szCs w:val="27"/>
              </w:rPr>
            </w:pPr>
            <w:r w:rsidRPr="00F40D2E">
              <w:rPr>
                <w:b/>
                <w:sz w:val="27"/>
                <w:szCs w:val="27"/>
              </w:rPr>
              <w:lastRenderedPageBreak/>
              <w:t>к постановлению администрации Вейделевского района</w:t>
            </w:r>
            <w:r w:rsidRPr="00F40D2E">
              <w:rPr>
                <w:b/>
                <w:sz w:val="27"/>
                <w:szCs w:val="27"/>
              </w:rPr>
              <w:br/>
              <w:t>от _____________2024 г.</w:t>
            </w:r>
          </w:p>
          <w:p w:rsidR="009A1EB9" w:rsidRPr="00F40D2E" w:rsidRDefault="009A1EB9" w:rsidP="009A1EB9">
            <w:pPr>
              <w:jc w:val="center"/>
              <w:rPr>
                <w:b/>
                <w:sz w:val="27"/>
                <w:szCs w:val="27"/>
              </w:rPr>
            </w:pPr>
            <w:r w:rsidRPr="00F40D2E">
              <w:rPr>
                <w:b/>
                <w:sz w:val="27"/>
                <w:szCs w:val="27"/>
              </w:rPr>
              <w:t>№___________</w:t>
            </w:r>
          </w:p>
        </w:tc>
      </w:tr>
    </w:tbl>
    <w:p w:rsidR="009A1EB9" w:rsidRDefault="009A1EB9" w:rsidP="009A1EB9">
      <w:pPr>
        <w:jc w:val="center"/>
        <w:rPr>
          <w:b/>
          <w:sz w:val="27"/>
          <w:szCs w:val="27"/>
        </w:rPr>
      </w:pPr>
    </w:p>
    <w:p w:rsidR="009A1EB9" w:rsidRPr="00D97989" w:rsidRDefault="009A1EB9" w:rsidP="009A1EB9">
      <w:pPr>
        <w:pStyle w:val="afff"/>
        <w:jc w:val="right"/>
        <w:rPr>
          <w:rFonts w:ascii="Times New Roman" w:hAnsi="Times New Roman" w:cs="Times New Roman"/>
          <w:b/>
          <w:sz w:val="28"/>
          <w:szCs w:val="28"/>
        </w:rPr>
      </w:pPr>
      <w:r w:rsidRPr="00D97989">
        <w:rPr>
          <w:rFonts w:ascii="Times New Roman" w:hAnsi="Times New Roman" w:cs="Times New Roman"/>
          <w:b/>
          <w:sz w:val="28"/>
          <w:szCs w:val="28"/>
        </w:rPr>
        <w:t xml:space="preserve">                                                    Утвержден</w:t>
      </w:r>
      <w:r>
        <w:rPr>
          <w:rFonts w:ascii="Times New Roman" w:hAnsi="Times New Roman" w:cs="Times New Roman"/>
          <w:b/>
          <w:sz w:val="28"/>
          <w:szCs w:val="28"/>
        </w:rPr>
        <w:t>а</w:t>
      </w:r>
    </w:p>
    <w:p w:rsidR="009A1EB9" w:rsidRPr="00D97989" w:rsidRDefault="009A1EB9" w:rsidP="009A1EB9">
      <w:pPr>
        <w:pStyle w:val="afff"/>
        <w:jc w:val="right"/>
        <w:rPr>
          <w:rFonts w:ascii="Times New Roman" w:hAnsi="Times New Roman" w:cs="Times New Roman"/>
          <w:b/>
          <w:sz w:val="28"/>
          <w:szCs w:val="28"/>
        </w:rPr>
      </w:pPr>
      <w:r w:rsidRPr="00D97989">
        <w:rPr>
          <w:rFonts w:ascii="Times New Roman" w:hAnsi="Times New Roman" w:cs="Times New Roman"/>
          <w:b/>
          <w:sz w:val="28"/>
          <w:szCs w:val="28"/>
        </w:rPr>
        <w:t xml:space="preserve">                                                                    постановлением администрации</w:t>
      </w:r>
    </w:p>
    <w:p w:rsidR="009A1EB9" w:rsidRPr="00D97989" w:rsidRDefault="009A1EB9" w:rsidP="009A1EB9">
      <w:pPr>
        <w:pStyle w:val="afff"/>
        <w:jc w:val="right"/>
        <w:rPr>
          <w:rFonts w:ascii="Times New Roman" w:hAnsi="Times New Roman" w:cs="Times New Roman"/>
          <w:b/>
          <w:sz w:val="28"/>
          <w:szCs w:val="28"/>
        </w:rPr>
      </w:pPr>
      <w:r w:rsidRPr="00D97989">
        <w:rPr>
          <w:rFonts w:ascii="Times New Roman" w:hAnsi="Times New Roman" w:cs="Times New Roman"/>
          <w:b/>
          <w:sz w:val="28"/>
          <w:szCs w:val="28"/>
        </w:rPr>
        <w:t xml:space="preserve">                                                                 Вейделевского района</w:t>
      </w:r>
    </w:p>
    <w:p w:rsidR="009A1EB9" w:rsidRPr="00D97989" w:rsidRDefault="009A1EB9" w:rsidP="009A1EB9">
      <w:pPr>
        <w:pStyle w:val="afff"/>
        <w:jc w:val="right"/>
        <w:rPr>
          <w:rFonts w:ascii="Times New Roman" w:hAnsi="Times New Roman" w:cs="Times New Roman"/>
          <w:b/>
          <w:sz w:val="28"/>
          <w:szCs w:val="28"/>
        </w:rPr>
      </w:pPr>
      <w:r w:rsidRPr="00D97989">
        <w:rPr>
          <w:rFonts w:ascii="Times New Roman" w:hAnsi="Times New Roman" w:cs="Times New Roman"/>
          <w:b/>
          <w:sz w:val="28"/>
          <w:szCs w:val="28"/>
        </w:rPr>
        <w:t>от «___» __________ 2024 года N ___</w:t>
      </w:r>
    </w:p>
    <w:p w:rsidR="009A1EB9" w:rsidRPr="00F40D2E" w:rsidRDefault="009A1EB9" w:rsidP="009A1EB9">
      <w:pPr>
        <w:jc w:val="center"/>
        <w:rPr>
          <w:b/>
          <w:sz w:val="27"/>
          <w:szCs w:val="27"/>
        </w:rPr>
      </w:pPr>
    </w:p>
    <w:p w:rsidR="009A1EB9" w:rsidRPr="00F40D2E" w:rsidRDefault="009A1EB9" w:rsidP="009A1EB9">
      <w:pPr>
        <w:jc w:val="center"/>
        <w:rPr>
          <w:b/>
          <w:sz w:val="27"/>
          <w:szCs w:val="27"/>
        </w:rPr>
      </w:pPr>
    </w:p>
    <w:p w:rsidR="009A1EB9" w:rsidRPr="00C45F56" w:rsidRDefault="009A1EB9" w:rsidP="009A1EB9">
      <w:pPr>
        <w:jc w:val="center"/>
        <w:rPr>
          <w:b/>
          <w:sz w:val="24"/>
          <w:szCs w:val="24"/>
        </w:rPr>
      </w:pPr>
      <w:r w:rsidRPr="00C45F56">
        <w:rPr>
          <w:b/>
          <w:sz w:val="24"/>
          <w:szCs w:val="24"/>
        </w:rPr>
        <w:t xml:space="preserve">Муниципальная программа Вейделевского района Белгородской области </w:t>
      </w:r>
    </w:p>
    <w:p w:rsidR="009A1EB9" w:rsidRPr="00C45F56" w:rsidRDefault="009A1EB9" w:rsidP="009A1EB9">
      <w:pPr>
        <w:pStyle w:val="ConsPlusNormal0"/>
        <w:jc w:val="center"/>
        <w:rPr>
          <w:rFonts w:ascii="Times New Roman" w:hAnsi="Times New Roman" w:cs="Times New Roman"/>
          <w:b/>
          <w:bCs/>
          <w:sz w:val="24"/>
          <w:szCs w:val="24"/>
        </w:rPr>
      </w:pPr>
      <w:r w:rsidRPr="00C45F56">
        <w:rPr>
          <w:rFonts w:ascii="Times New Roman" w:hAnsi="Times New Roman" w:cs="Times New Roman"/>
          <w:b/>
          <w:sz w:val="24"/>
          <w:szCs w:val="24"/>
        </w:rPr>
        <w:t>«Формирование современной городской среды на территории Вейделевского района Белгородской области»</w:t>
      </w:r>
    </w:p>
    <w:p w:rsidR="009A1EB9" w:rsidRPr="00C45F56" w:rsidRDefault="009A1EB9" w:rsidP="009A1EB9">
      <w:pPr>
        <w:jc w:val="center"/>
        <w:rPr>
          <w:b/>
          <w:sz w:val="24"/>
          <w:szCs w:val="24"/>
        </w:rPr>
      </w:pPr>
      <w:r w:rsidRPr="00C45F56">
        <w:rPr>
          <w:b/>
          <w:sz w:val="24"/>
          <w:szCs w:val="24"/>
        </w:rPr>
        <w:t xml:space="preserve"> (далее – муниципальная программа)</w:t>
      </w:r>
    </w:p>
    <w:p w:rsidR="009A1EB9" w:rsidRPr="00C45F56" w:rsidRDefault="009A1EB9" w:rsidP="009A1EB9">
      <w:pPr>
        <w:ind w:firstLine="851"/>
        <w:jc w:val="center"/>
        <w:rPr>
          <w:b/>
          <w:sz w:val="24"/>
          <w:szCs w:val="24"/>
        </w:rPr>
      </w:pPr>
    </w:p>
    <w:p w:rsidR="009A1EB9" w:rsidRPr="00C45F56" w:rsidRDefault="009A1EB9" w:rsidP="009A1EB9">
      <w:pPr>
        <w:jc w:val="center"/>
        <w:rPr>
          <w:b/>
          <w:sz w:val="24"/>
          <w:szCs w:val="24"/>
        </w:rPr>
      </w:pPr>
      <w:r w:rsidRPr="00C45F56">
        <w:rPr>
          <w:b/>
          <w:sz w:val="24"/>
          <w:szCs w:val="24"/>
          <w:lang w:val="en-US"/>
        </w:rPr>
        <w:t>I</w:t>
      </w:r>
      <w:r w:rsidRPr="00C45F56">
        <w:rPr>
          <w:b/>
          <w:sz w:val="24"/>
          <w:szCs w:val="24"/>
        </w:rPr>
        <w:t xml:space="preserve">. Стратегические приоритеты муниципальной программы </w:t>
      </w:r>
    </w:p>
    <w:p w:rsidR="009A1EB9" w:rsidRPr="00C45F56" w:rsidRDefault="009A1EB9" w:rsidP="009A1EB9">
      <w:pPr>
        <w:jc w:val="center"/>
        <w:rPr>
          <w:sz w:val="24"/>
          <w:szCs w:val="24"/>
        </w:rPr>
      </w:pPr>
    </w:p>
    <w:p w:rsidR="009A1EB9" w:rsidRPr="00C45F56" w:rsidRDefault="009A1EB9" w:rsidP="009A1EB9">
      <w:pPr>
        <w:pStyle w:val="af5"/>
        <w:jc w:val="center"/>
        <w:rPr>
          <w:rFonts w:ascii="Times New Roman" w:hAnsi="Times New Roman"/>
          <w:b/>
          <w:sz w:val="24"/>
          <w:szCs w:val="24"/>
        </w:rPr>
      </w:pPr>
      <w:r w:rsidRPr="00C45F56">
        <w:rPr>
          <w:rFonts w:ascii="Times New Roman" w:hAnsi="Times New Roman"/>
          <w:b/>
          <w:sz w:val="24"/>
          <w:szCs w:val="24"/>
        </w:rPr>
        <w:t xml:space="preserve">1.1. Оценка текущего состояния в сфере формирования современной городской среды на территории Вейделевского района Белгородской области </w:t>
      </w:r>
    </w:p>
    <w:p w:rsidR="009A1EB9" w:rsidRPr="00C45F56" w:rsidRDefault="009A1EB9" w:rsidP="009A1EB9">
      <w:pPr>
        <w:pStyle w:val="af5"/>
        <w:jc w:val="center"/>
        <w:rPr>
          <w:rFonts w:ascii="Times New Roman" w:hAnsi="Times New Roman"/>
          <w:b/>
          <w:sz w:val="24"/>
          <w:szCs w:val="24"/>
        </w:rPr>
      </w:pPr>
    </w:p>
    <w:p w:rsidR="009A1EB9" w:rsidRPr="00C45F56" w:rsidRDefault="009A1EB9" w:rsidP="009A1EB9">
      <w:pPr>
        <w:ind w:firstLine="709"/>
        <w:jc w:val="both"/>
        <w:rPr>
          <w:color w:val="000000"/>
          <w:sz w:val="24"/>
          <w:szCs w:val="24"/>
        </w:rPr>
      </w:pPr>
      <w:r w:rsidRPr="00C45F56">
        <w:rPr>
          <w:color w:val="000000"/>
          <w:sz w:val="24"/>
          <w:szCs w:val="24"/>
        </w:rPr>
        <w:t xml:space="preserve">По состоянию на 1 января 2024 года общая численность населения, проживающего на территории Вейделевского района Белгородской области, составляет </w:t>
      </w:r>
      <w:r w:rsidRPr="00C45F56">
        <w:rPr>
          <w:color w:val="000000"/>
          <w:sz w:val="24"/>
          <w:szCs w:val="24"/>
          <w:highlight w:val="yellow"/>
        </w:rPr>
        <w:t>20430</w:t>
      </w:r>
      <w:r w:rsidRPr="00C45F56">
        <w:rPr>
          <w:color w:val="000000"/>
          <w:sz w:val="24"/>
          <w:szCs w:val="24"/>
        </w:rPr>
        <w:t xml:space="preserve"> жителя. </w:t>
      </w:r>
    </w:p>
    <w:p w:rsidR="009A1EB9" w:rsidRPr="00C45F56" w:rsidRDefault="009A1EB9" w:rsidP="009A1EB9">
      <w:pPr>
        <w:ind w:firstLine="709"/>
        <w:jc w:val="both"/>
        <w:rPr>
          <w:color w:val="000000"/>
          <w:sz w:val="24"/>
          <w:szCs w:val="24"/>
        </w:rPr>
      </w:pPr>
      <w:r w:rsidRPr="00C45F56">
        <w:rPr>
          <w:color w:val="000000"/>
          <w:sz w:val="24"/>
          <w:szCs w:val="24"/>
        </w:rPr>
        <w:t>В состав района входят 12 поселений, из них 11 сельских поселений и 1 городское поселение, в 1 городском и 2 сельских поселениях имеются в составе населенные пункты численность населения которых превышает 1000 человек.</w:t>
      </w:r>
    </w:p>
    <w:p w:rsidR="009A1EB9" w:rsidRPr="00C45F56" w:rsidRDefault="009A1EB9" w:rsidP="009A1EB9">
      <w:pPr>
        <w:ind w:firstLine="709"/>
        <w:jc w:val="both"/>
        <w:rPr>
          <w:sz w:val="24"/>
          <w:szCs w:val="24"/>
        </w:rPr>
      </w:pPr>
      <w:r w:rsidRPr="00C45F56">
        <w:rPr>
          <w:color w:val="000000"/>
          <w:sz w:val="24"/>
          <w:szCs w:val="24"/>
        </w:rPr>
        <w:t>На территории Вейделевского района расположено 45 многоквартирных домов, ограничивающих 45 дворовых территорий, общей площадью 45306 кв. метров и 162 общественные территории общей площадью 297933 кв. метров</w:t>
      </w:r>
      <w:r w:rsidRPr="00C45F56">
        <w:rPr>
          <w:sz w:val="24"/>
          <w:szCs w:val="24"/>
        </w:rPr>
        <w:t xml:space="preserve">. </w:t>
      </w:r>
    </w:p>
    <w:p w:rsidR="009A1EB9" w:rsidRPr="00C45F56" w:rsidRDefault="009A1EB9" w:rsidP="009A1EB9">
      <w:pPr>
        <w:ind w:firstLine="709"/>
        <w:jc w:val="both"/>
        <w:rPr>
          <w:sz w:val="24"/>
          <w:szCs w:val="24"/>
        </w:rPr>
      </w:pPr>
      <w:r w:rsidRPr="00C45F56">
        <w:rPr>
          <w:sz w:val="24"/>
          <w:szCs w:val="24"/>
        </w:rPr>
        <w:t>На территории населенных пунктов поселений Вейделевского района с численностью населения свыше 1 000 человек находятся 42 дворовых территории площадью 41580 кв. метров, из которых благоустроены 58 процентов и 46 общественных территорий, площадью 121300,00 кв. метров, уровень благоустройства которых составляет 70,0 процентов.</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Доля благоустроенных общественных пространств составляет 70,0 процента от общего количества общественных территорий, в то же время доля общественных территорий, на которых созданы условия доступности, безопасности, информативности и комфортности для инвалидов и иных маломобильных групп, составляет 47,3 процента.</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Общественные пространства играют огромную роль в жизни всех </w:t>
      </w:r>
      <w:r w:rsidRPr="00C45F56">
        <w:rPr>
          <w:rFonts w:ascii="Times New Roman" w:hAnsi="Times New Roman"/>
          <w:sz w:val="24"/>
          <w:szCs w:val="24"/>
        </w:rPr>
        <w:br/>
        <w:t>без исключения населенных пунктов. Именно эти зоны, в первую очередь, формируют городскую среду, ее привлекательность для людей.</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Благоустроенной считается дворовая территория, имеющая освещение, малые архитектурные формы (лавочки и урны), дворовые проезды в нормативном состоянии, а также не менее одного расположенного в зоне пешеходной доступности оборудованного места для проведения досуга и отдыха разными группами населения (спортивные площадки, детские площадки и т.д.). Пешеходная доступность предполагает расстояние, преодолеваемое пешком, например, не более чем за 15 минут, что эквивалентно протяженности не более 1000 метров, таким образом, территория считается благоустроенной, если в радиусе 1000 м находится оборудованное место для проведения досуга и отдыха разными группами населения.</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Потребность в благоустройстве территорий поселений Вейделевского района обусловлена износом объектов благоустройства, </w:t>
      </w:r>
      <w:r w:rsidRPr="00C45F56">
        <w:rPr>
          <w:rFonts w:ascii="Times New Roman" w:hAnsi="Times New Roman"/>
          <w:sz w:val="24"/>
          <w:szCs w:val="24"/>
        </w:rPr>
        <w:br/>
      </w:r>
      <w:r w:rsidRPr="00C45F56">
        <w:rPr>
          <w:rFonts w:ascii="Times New Roman" w:hAnsi="Times New Roman"/>
          <w:sz w:val="24"/>
          <w:szCs w:val="24"/>
        </w:rPr>
        <w:lastRenderedPageBreak/>
        <w:t>их составляющих, в результате длительной эксплуатации.</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Успешная реализация в Вейделевском районе муниципальной программы  «Формирование комфортной городской среды» позволит развить механизмы реализации комплексных проектов создания комфортной городской среды </w:t>
      </w:r>
      <w:r w:rsidRPr="00C45F56">
        <w:rPr>
          <w:rFonts w:ascii="Times New Roman" w:hAnsi="Times New Roman"/>
          <w:sz w:val="24"/>
          <w:szCs w:val="24"/>
        </w:rPr>
        <w:br/>
        <w:t xml:space="preserve">на территории Вейделевского района с учетом индекса качества городской среды, повысить уровень благоустройства территорий населенных пунктов Вейделевского района с численностью населения свыше 1000 человек и улучшить качество жизни населения, а участие граждан и заинтересованных организаций Вейделевского района во всех этапах проведения благоустройства гарантирует заинтересованным лицам полноту и достоверность полученной информации, а также прозрачность </w:t>
      </w:r>
      <w:r w:rsidRPr="00C45F56">
        <w:rPr>
          <w:rFonts w:ascii="Times New Roman" w:hAnsi="Times New Roman"/>
          <w:sz w:val="24"/>
          <w:szCs w:val="24"/>
        </w:rPr>
        <w:br/>
        <w:t>и обоснованность решений администрации Вейделевского района и администраций городского  и сельских поселений Вейделевского района.</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Реализация мероприятий по благоустройству позволит обеспечить улучшение организационных и экономических условий, архитектурного облика, уровня санитарно-эпидемиологического и экологического благополучия жителей, повысить информированность граждан и заинтересованных лиц о реализуемых в области проектах и созданной инфраструктуре, повысить эффективность работы органов местного самоуправления в сфере регулирования и развития деятельности по формированию современной городской среды.</w:t>
      </w:r>
    </w:p>
    <w:p w:rsidR="009A1EB9" w:rsidRPr="00C45F56" w:rsidRDefault="009A1EB9" w:rsidP="009A1EB9">
      <w:pPr>
        <w:ind w:firstLine="709"/>
        <w:jc w:val="both"/>
        <w:rPr>
          <w:sz w:val="24"/>
          <w:szCs w:val="24"/>
        </w:rPr>
      </w:pPr>
      <w:r w:rsidRPr="00C45F56">
        <w:rPr>
          <w:sz w:val="24"/>
          <w:szCs w:val="24"/>
        </w:rPr>
        <w:t>Одним из основных стратегических направлений развития Вейделевского района Белгородской области является жилищная политика и жилищно-коммунальное хозяйство, в том числе формирование комфортной, безопасной городской среды и среды сельских поселений, обеспечение возможности полноценной жизнедеятельности маломобильных групп населения, повышение уровня благоустройства Вейделевского района.</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В рамках реализации муниципальной программы под общественными территориями понимаются территории муниципальных образований соответствующего функционального назначения: площади, набережные, улицы, пешеходные зоны, скверы, парки, площадки детские и спортивные, иные территории.</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Под платформой по голосованию за объекты благоустройства понимается информационная система, предназначенная для проведения голосования граждан в возрасте от 14 лет по отбору общественных территорий, подлежащих благоустройству в рамках реализации государственных программ </w:t>
      </w:r>
      <w:r w:rsidRPr="00C45F56">
        <w:rPr>
          <w:rFonts w:ascii="Times New Roman" w:hAnsi="Times New Roman"/>
          <w:sz w:val="24"/>
          <w:szCs w:val="24"/>
        </w:rPr>
        <w:br/>
        <w:t>и муниципальных программ, использование которой согласовано с Министерством строительства и жилищно-коммунального хозяйства Российской Федерации.</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Минимальный перечень работ по благоустройству дворовых территорий включает ремонт дворовых проездов, тротуаров, подходов к подъездам, отмостки многоквартирных домов, являющиеся частью транзитного пути(тротуара), а так же подпорных стен; обеспечение освещения дворовых территорий; установку скамеек и урн; обустройство травмобезопасного покрытия детских игровых площадок и (или) спортивных площадок; оборудование детских площадок (не более 10 элементов), ремонт и (или) обустройство хозяйственных площадок, установка ограждений(высотой не более 0,7 м); ремонт существующих автомобильных парковок; ремонт и восстановление озеленения; ремонт и устройство системы водоотведения у подъездов многоквартирных домов, иные виды работ.</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Перечень дополнительных видов работ по благоустройству дворовых территорий многоквартирных домов включает оборудование детских игровых площадок (более 10 элементов), в том числе игровых комплексов; спортивных площадок; создание </w:t>
      </w:r>
      <w:r w:rsidRPr="00C45F56">
        <w:rPr>
          <w:rFonts w:ascii="Times New Roman" w:hAnsi="Times New Roman"/>
          <w:sz w:val="24"/>
          <w:szCs w:val="24"/>
        </w:rPr>
        <w:lastRenderedPageBreak/>
        <w:t>автомобильных парковок; озеленение территории (высадка деревьев, кустарников); ремонт лестниц и пешеходных мостиков; установку систем видеонаблюдения; установку ограждений; иные виды работ в случае принятия такого решения заинтересованными лицами.</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Мероприятия по цифровизации городского хозяйства включают:</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а) создание цифровой платформы вовлечения граждан в решение вопросов городского развития, предусмотренной базовыми и дополнительными требованиями к умным городам (стандарт «Умный город»);</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б) энергоэффективное городское освещение, включая архитектурную </w:t>
      </w:r>
      <w:r w:rsidRPr="00C45F56">
        <w:rPr>
          <w:rFonts w:ascii="Times New Roman" w:hAnsi="Times New Roman"/>
          <w:sz w:val="24"/>
          <w:szCs w:val="24"/>
        </w:rPr>
        <w:br/>
        <w:t>и художественную подсветку зданий, с использованием механизмов государственно-частного партнерства;</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в) проведение инвентаризации общественных территорий с использованием цифровых приложений и формирование электронного паспорта общественных территорий;</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г) создание комплексных систем обеспечения и онлайн-мониторинга общественной безопасности, включая организацию постоянного видеонаблюдения, с использованием систем видеоаналитики в общественных и дворовых территориях, в том числе интегрированных в системы контроля и управления доступа в здания;</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д) интеграцию цифровой платформы вовлечения граждан в решение вопросов городского развития «Активный горожанин» с федеральной государственной информационной системой «Единый портал государственных и муниципальных услуг (функций)» (далее – единый портал) в целях передачи на единый портал сведений о сообщениях, обращениях граждан и юридических лиц, о  ходе </w:t>
      </w:r>
      <w:r w:rsidRPr="00C45F56">
        <w:rPr>
          <w:rFonts w:ascii="Times New Roman" w:hAnsi="Times New Roman"/>
          <w:sz w:val="24"/>
          <w:szCs w:val="24"/>
        </w:rPr>
        <w:br/>
        <w:t>и результатах рассмотрения таких сообщений, обращений;</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е) создание системы автоматизированного контроля за работой коммунальной техники, предусмотренной базовыми и дополнительными требованиями к умным городам (стандарт «Умный город»).</w:t>
      </w:r>
    </w:p>
    <w:p w:rsidR="009A1EB9" w:rsidRPr="00C45F56" w:rsidRDefault="009A1EB9" w:rsidP="009A1EB9">
      <w:pPr>
        <w:pStyle w:val="af5"/>
        <w:widowControl w:val="0"/>
        <w:ind w:firstLine="709"/>
        <w:jc w:val="both"/>
        <w:rPr>
          <w:rFonts w:ascii="Times New Roman" w:hAnsi="Times New Roman"/>
          <w:sz w:val="24"/>
          <w:szCs w:val="24"/>
        </w:rPr>
      </w:pPr>
    </w:p>
    <w:p w:rsidR="009A1EB9" w:rsidRPr="00C45F56" w:rsidRDefault="009A1EB9" w:rsidP="009A1EB9">
      <w:pPr>
        <w:pStyle w:val="af5"/>
        <w:widowControl w:val="0"/>
        <w:jc w:val="center"/>
        <w:rPr>
          <w:rFonts w:ascii="Times New Roman" w:hAnsi="Times New Roman"/>
          <w:b/>
          <w:sz w:val="24"/>
          <w:szCs w:val="24"/>
        </w:rPr>
      </w:pPr>
      <w:r w:rsidRPr="00C45F56">
        <w:rPr>
          <w:rFonts w:ascii="Times New Roman" w:hAnsi="Times New Roman"/>
          <w:b/>
          <w:sz w:val="24"/>
          <w:szCs w:val="24"/>
        </w:rPr>
        <w:t xml:space="preserve">1.2. Приоритеты и цели муниципальной политики </w:t>
      </w:r>
      <w:r w:rsidRPr="00C45F56">
        <w:rPr>
          <w:rFonts w:ascii="Times New Roman" w:hAnsi="Times New Roman"/>
          <w:b/>
          <w:sz w:val="24"/>
          <w:szCs w:val="24"/>
        </w:rPr>
        <w:br/>
        <w:t>в сфере реализации муниципальной программы</w:t>
      </w:r>
    </w:p>
    <w:p w:rsidR="009A1EB9" w:rsidRPr="00C45F56" w:rsidRDefault="009A1EB9" w:rsidP="009A1EB9">
      <w:pPr>
        <w:pStyle w:val="af5"/>
        <w:widowControl w:val="0"/>
        <w:jc w:val="center"/>
        <w:rPr>
          <w:rFonts w:ascii="Times New Roman" w:hAnsi="Times New Roman"/>
          <w:sz w:val="24"/>
          <w:szCs w:val="24"/>
        </w:rPr>
      </w:pP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Приоритеты и цели муниципальной политики в сфере реализации муниципальной программы определены следующими нормативными правовыми актами:</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 Указ Президента Российской Федерации от 7 мая 2012 года № 600 </w:t>
      </w:r>
      <w:r w:rsidRPr="00C45F56">
        <w:rPr>
          <w:rFonts w:ascii="Times New Roman" w:hAnsi="Times New Roman"/>
          <w:sz w:val="24"/>
          <w:szCs w:val="24"/>
        </w:rPr>
        <w:br/>
        <w:t xml:space="preserve">«О мерах по обеспечению граждан Российской Федерации доступным </w:t>
      </w:r>
      <w:r w:rsidRPr="00C45F56">
        <w:rPr>
          <w:rFonts w:ascii="Times New Roman" w:hAnsi="Times New Roman"/>
          <w:sz w:val="24"/>
          <w:szCs w:val="24"/>
        </w:rPr>
        <w:br/>
        <w:t>и комфортным жильем и повышению качества жилищно-коммунальных услуг»;</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 Указ Президента Российской Федерации от 7 мая 2024 года № 309 </w:t>
      </w:r>
      <w:r w:rsidRPr="00C45F56">
        <w:rPr>
          <w:rFonts w:ascii="Times New Roman" w:hAnsi="Times New Roman"/>
          <w:sz w:val="24"/>
          <w:szCs w:val="24"/>
        </w:rPr>
        <w:br/>
        <w:t>«О национальных целях развития Российской Федерации на период до 2030 года и на перспективу до 2036 года» (далее – Указ № 309);</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 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w:t>
      </w:r>
      <w:r w:rsidRPr="00C45F56">
        <w:rPr>
          <w:rFonts w:ascii="Times New Roman" w:hAnsi="Times New Roman"/>
          <w:sz w:val="24"/>
          <w:szCs w:val="24"/>
        </w:rPr>
        <w:br/>
        <w:t>от 1 октября 2021 года № 2765-р;</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 Стратегия социально-экономического развития Белгородской области </w:t>
      </w:r>
      <w:r w:rsidRPr="00C45F56">
        <w:rPr>
          <w:rFonts w:ascii="Times New Roman" w:hAnsi="Times New Roman"/>
          <w:sz w:val="24"/>
          <w:szCs w:val="24"/>
        </w:rPr>
        <w:br/>
        <w:t>на период до 2030 года, утвержденная постановлением Правительства Белгородской области от 11 июля 2023 года № 371-пп;</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 декабря 2017 года № 1710 (далее – Программа).</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Государственная программа Белгородской области «Формирование современной городской среды на территории Белгородской области»</w:t>
      </w:r>
      <w:r w:rsidRPr="00C45F56">
        <w:rPr>
          <w:rFonts w:ascii="Times New Roman" w:hAnsi="Times New Roman"/>
          <w:b/>
          <w:sz w:val="24"/>
          <w:szCs w:val="24"/>
        </w:rPr>
        <w:t xml:space="preserve"> </w:t>
      </w:r>
      <w:r w:rsidRPr="00C45F56">
        <w:rPr>
          <w:rFonts w:ascii="Times New Roman" w:hAnsi="Times New Roman"/>
          <w:sz w:val="24"/>
          <w:szCs w:val="24"/>
        </w:rPr>
        <w:t xml:space="preserve">(далее – государственная программа), утвержденная постановлением Правительства Белгородской области от 23 </w:t>
      </w:r>
      <w:r w:rsidRPr="00C45F56">
        <w:rPr>
          <w:rFonts w:ascii="Times New Roman" w:hAnsi="Times New Roman"/>
          <w:sz w:val="24"/>
          <w:szCs w:val="24"/>
        </w:rPr>
        <w:lastRenderedPageBreak/>
        <w:t>декабря 2023года № 815.</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Основными приоритетами государственной политики являются также формирование комфортной городской среды, обеспечение возможности полноценной жизнедеятельности маломобильных групп населения и безопасности мест пребывания детей с родителями.</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Реализация государственной политики в жилищно-коммунальной сфере, </w:t>
      </w:r>
      <w:r w:rsidRPr="00C45F56">
        <w:rPr>
          <w:rFonts w:ascii="Times New Roman" w:hAnsi="Times New Roman"/>
          <w:sz w:val="24"/>
          <w:szCs w:val="24"/>
        </w:rPr>
        <w:br/>
        <w:t xml:space="preserve">а также достижение показателей муниципальной программы будет способствовать достижению одной из целей Программы – повышение в полтора раза комфортности городской среды к 2030 году. </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Указанная цель Программы соответствуют показателю национальной цели развития Российской Федерации «Комфортная и безопасная среда для жизни», определенной Указом № 309, которая включает следующий целевой показатель</w:t>
      </w:r>
    </w:p>
    <w:p w:rsidR="009A1EB9" w:rsidRPr="00C45F56" w:rsidRDefault="009A1EB9" w:rsidP="009A1EB9">
      <w:pPr>
        <w:widowControl w:val="0"/>
        <w:ind w:firstLine="709"/>
        <w:jc w:val="both"/>
        <w:rPr>
          <w:sz w:val="24"/>
          <w:szCs w:val="24"/>
        </w:rPr>
      </w:pPr>
      <w:r w:rsidRPr="00C45F56">
        <w:rPr>
          <w:sz w:val="24"/>
          <w:szCs w:val="24"/>
        </w:rPr>
        <w:t>По итогам реализации муниципальной программы к концу 2030 года будут достигнуты следующие конечные результаты:</w:t>
      </w:r>
    </w:p>
    <w:p w:rsidR="009A1EB9" w:rsidRPr="00C45F56" w:rsidRDefault="009A1EB9" w:rsidP="009A1EB9">
      <w:pPr>
        <w:widowControl w:val="0"/>
        <w:ind w:firstLine="709"/>
        <w:jc w:val="both"/>
        <w:rPr>
          <w:sz w:val="24"/>
          <w:szCs w:val="24"/>
          <w:lang w:bidi="ru-RU"/>
        </w:rPr>
      </w:pPr>
      <w:r w:rsidRPr="00C45F56">
        <w:rPr>
          <w:sz w:val="24"/>
          <w:szCs w:val="24"/>
          <w:lang w:bidi="ru-RU"/>
        </w:rPr>
        <w:t>1. Реализация не менее 5 мероприятий по благоустройству общественных территорий, включенных в муниципальную программу формирования современной городской среды.</w:t>
      </w:r>
    </w:p>
    <w:p w:rsidR="009A1EB9" w:rsidRPr="00C45F56" w:rsidRDefault="009A1EB9" w:rsidP="009A1EB9">
      <w:pPr>
        <w:widowControl w:val="0"/>
        <w:ind w:firstLine="709"/>
        <w:jc w:val="both"/>
        <w:rPr>
          <w:sz w:val="24"/>
          <w:szCs w:val="24"/>
          <w:lang w:bidi="ru-RU"/>
        </w:rPr>
      </w:pPr>
      <w:r w:rsidRPr="00C45F56">
        <w:rPr>
          <w:sz w:val="24"/>
          <w:szCs w:val="24"/>
          <w:lang w:bidi="ru-RU"/>
        </w:rPr>
        <w:t>2. Увеличение доли граждан, принявших участие в решении вопросов развития городской среды, от общего количества граждан в возрасте от 14 лет, проживающих на территории Вейделевского района, где реализуется проект по созданию комфортной городской среды, к концу 2030 года до 30 процентов.</w:t>
      </w:r>
    </w:p>
    <w:p w:rsidR="009A1EB9" w:rsidRPr="00C45F56" w:rsidRDefault="009A1EB9" w:rsidP="009A1EB9">
      <w:pPr>
        <w:widowControl w:val="0"/>
        <w:ind w:firstLine="709"/>
        <w:jc w:val="both"/>
        <w:rPr>
          <w:sz w:val="24"/>
          <w:szCs w:val="24"/>
          <w:lang w:bidi="ru-RU"/>
        </w:rPr>
      </w:pPr>
      <w:r w:rsidRPr="00C45F56">
        <w:rPr>
          <w:sz w:val="24"/>
          <w:szCs w:val="24"/>
          <w:lang w:bidi="ru-RU"/>
        </w:rPr>
        <w:t>3. Обеспечение доли объема закупок оборудования, имеющего российское происхождения, в том числе оборудования, закупаемого в рамках реализации мероприятий муниципальной программы современной городской среды не менее 90 процентов ежегодно</w:t>
      </w:r>
      <w:r w:rsidRPr="00C45F56">
        <w:rPr>
          <w:sz w:val="24"/>
          <w:szCs w:val="24"/>
          <w:highlight w:val="yellow"/>
          <w:lang w:bidi="ru-RU"/>
        </w:rPr>
        <w:t>.</w:t>
      </w:r>
    </w:p>
    <w:p w:rsidR="009A1EB9" w:rsidRPr="00C45F56" w:rsidRDefault="009A1EB9" w:rsidP="009A1EB9">
      <w:pPr>
        <w:widowControl w:val="0"/>
        <w:ind w:firstLine="709"/>
        <w:jc w:val="both"/>
        <w:rPr>
          <w:sz w:val="24"/>
          <w:szCs w:val="24"/>
        </w:rPr>
      </w:pPr>
      <w:r w:rsidRPr="00C45F56">
        <w:rPr>
          <w:sz w:val="24"/>
          <w:szCs w:val="24"/>
        </w:rPr>
        <w:t>В рамках реализации муниципальной программы запланированы мероприятия по благоустройству дворовых и общественных территорий различного</w:t>
      </w:r>
      <w:r w:rsidRPr="00C45F56">
        <w:rPr>
          <w:sz w:val="24"/>
          <w:szCs w:val="24"/>
          <w:lang w:bidi="ru-RU"/>
        </w:rPr>
        <w:t xml:space="preserve"> функционального назначения. </w:t>
      </w:r>
      <w:r w:rsidRPr="00C45F56">
        <w:rPr>
          <w:sz w:val="24"/>
          <w:szCs w:val="24"/>
        </w:rPr>
        <w:t xml:space="preserve">При формировании современной городской среды целесообразно использовать программно-целевой метод: </w:t>
      </w:r>
    </w:p>
    <w:p w:rsidR="009A1EB9" w:rsidRPr="00C45F56" w:rsidRDefault="009A1EB9" w:rsidP="009A1EB9">
      <w:pPr>
        <w:widowControl w:val="0"/>
        <w:ind w:firstLine="709"/>
        <w:jc w:val="both"/>
        <w:rPr>
          <w:sz w:val="24"/>
          <w:szCs w:val="24"/>
        </w:rPr>
      </w:pPr>
      <w:r w:rsidRPr="00C45F56">
        <w:rPr>
          <w:sz w:val="24"/>
          <w:szCs w:val="24"/>
        </w:rPr>
        <w:t>- ввиду того, что задачу по обеспечению формирования единых ключевых подходов и приоритетов формирования современной городской среды на территории Вейделевского района с учетом приоритетов территориального развития возможно решить исключительно при осуществлении государственной поддержки;</w:t>
      </w:r>
    </w:p>
    <w:p w:rsidR="009A1EB9" w:rsidRPr="00C45F56" w:rsidRDefault="009A1EB9" w:rsidP="009A1EB9">
      <w:pPr>
        <w:widowControl w:val="0"/>
        <w:ind w:firstLine="709"/>
        <w:jc w:val="both"/>
        <w:rPr>
          <w:sz w:val="24"/>
          <w:szCs w:val="24"/>
        </w:rPr>
      </w:pPr>
      <w:r w:rsidRPr="00C45F56">
        <w:rPr>
          <w:sz w:val="24"/>
          <w:szCs w:val="24"/>
        </w:rPr>
        <w:t>- комплексное решение проблемы окажет положительный эффект                               на санитарно-эпидемиологическую обстановку, улучшение эстетического вида поселений Вейделевского района, создание гармоничной архитектурно-ландшафтной среды, а также предотвратит угрозу жизни и безопасности граждан.</w:t>
      </w:r>
    </w:p>
    <w:p w:rsidR="009A1EB9" w:rsidRPr="00C45F56" w:rsidRDefault="009A1EB9" w:rsidP="009A1EB9">
      <w:pPr>
        <w:widowControl w:val="0"/>
        <w:ind w:firstLine="709"/>
        <w:jc w:val="both"/>
        <w:rPr>
          <w:sz w:val="24"/>
          <w:szCs w:val="24"/>
        </w:rPr>
      </w:pPr>
      <w:r w:rsidRPr="00C45F56">
        <w:rPr>
          <w:sz w:val="24"/>
          <w:szCs w:val="24"/>
        </w:rPr>
        <w:t xml:space="preserve">Администрация Вейделевского района Белгородской области </w:t>
      </w:r>
      <w:r w:rsidRPr="00C45F56">
        <w:rPr>
          <w:sz w:val="24"/>
          <w:szCs w:val="24"/>
        </w:rPr>
        <w:sym w:font="Symbol" w:char="F02D"/>
      </w:r>
      <w:r w:rsidRPr="00C45F56">
        <w:rPr>
          <w:sz w:val="24"/>
          <w:szCs w:val="24"/>
        </w:rPr>
        <w:t xml:space="preserve"> получатель субсидии:</w:t>
      </w:r>
    </w:p>
    <w:p w:rsidR="009A1EB9" w:rsidRPr="00C45F56" w:rsidRDefault="009A1EB9" w:rsidP="009A1EB9">
      <w:pPr>
        <w:widowControl w:val="0"/>
        <w:ind w:firstLine="709"/>
        <w:jc w:val="both"/>
        <w:rPr>
          <w:sz w:val="24"/>
          <w:szCs w:val="24"/>
        </w:rPr>
      </w:pPr>
      <w:r w:rsidRPr="00C45F56">
        <w:rPr>
          <w:sz w:val="24"/>
          <w:szCs w:val="24"/>
        </w:rPr>
        <w:t>- разрабатывает и утверждает (корректирует) муниципальную программу по формированию современной городской среды ежегодно в срок до 31 марта в соответствии с требованиями Министерства строительства и жилищно-коммунального хозяйства Российской Федерации;</w:t>
      </w:r>
    </w:p>
    <w:p w:rsidR="009A1EB9" w:rsidRPr="00C45F56" w:rsidRDefault="009A1EB9" w:rsidP="009A1EB9">
      <w:pPr>
        <w:widowControl w:val="0"/>
        <w:ind w:firstLine="709"/>
        <w:jc w:val="both"/>
        <w:rPr>
          <w:sz w:val="24"/>
          <w:szCs w:val="24"/>
        </w:rPr>
      </w:pPr>
      <w:r w:rsidRPr="00C45F56">
        <w:rPr>
          <w:sz w:val="24"/>
          <w:szCs w:val="24"/>
        </w:rPr>
        <w:t>-  обеспечивает привлечение к решению вопросов развития городской среды соответствующего количества граждан от общего числа граждан в возрасте от 14 лет, проживающих в Вейделевском районе, где реализуется проект по созданию комфортной городской среды, необходимого для достижения конечного и непосредственного результатов реализации государственной программы по годам реализации;</w:t>
      </w:r>
    </w:p>
    <w:p w:rsidR="009A1EB9" w:rsidRPr="00C45F56" w:rsidRDefault="009A1EB9" w:rsidP="009A1EB9">
      <w:pPr>
        <w:widowControl w:val="0"/>
        <w:ind w:firstLine="709"/>
        <w:jc w:val="both"/>
        <w:rPr>
          <w:sz w:val="24"/>
          <w:szCs w:val="24"/>
        </w:rPr>
      </w:pPr>
      <w:r w:rsidRPr="00C45F56">
        <w:rPr>
          <w:sz w:val="24"/>
          <w:szCs w:val="24"/>
        </w:rPr>
        <w:t>- обеспечивает реализацию указанной муниципальной программы, в том числе проводит отбор подрядных организаций для выполнения проектов благоустройства  в соответствии с законодательством;</w:t>
      </w:r>
    </w:p>
    <w:p w:rsidR="009A1EB9" w:rsidRPr="00C45F56" w:rsidRDefault="009A1EB9" w:rsidP="009A1EB9">
      <w:pPr>
        <w:widowControl w:val="0"/>
        <w:tabs>
          <w:tab w:val="left" w:pos="1224"/>
        </w:tabs>
        <w:jc w:val="both"/>
        <w:rPr>
          <w:sz w:val="24"/>
          <w:szCs w:val="24"/>
        </w:rPr>
      </w:pPr>
      <w:r w:rsidRPr="00C45F56">
        <w:rPr>
          <w:sz w:val="24"/>
          <w:szCs w:val="24"/>
          <w:lang w:bidi="ru-RU"/>
        </w:rPr>
        <w:t xml:space="preserve">          Администрация Вейделевского района обязуется:</w:t>
      </w:r>
    </w:p>
    <w:p w:rsidR="009A1EB9" w:rsidRPr="00C45F56" w:rsidRDefault="009A1EB9" w:rsidP="009A1EB9">
      <w:pPr>
        <w:widowControl w:val="0"/>
        <w:tabs>
          <w:tab w:val="left" w:pos="1134"/>
        </w:tabs>
        <w:jc w:val="both"/>
        <w:rPr>
          <w:sz w:val="24"/>
          <w:szCs w:val="24"/>
        </w:rPr>
      </w:pPr>
      <w:r w:rsidRPr="00C45F56">
        <w:rPr>
          <w:sz w:val="24"/>
          <w:szCs w:val="24"/>
          <w:lang w:bidi="ru-RU"/>
        </w:rPr>
        <w:t xml:space="preserve">а) обеспечивать проведение общественных обсуждений (срок обсуждения </w:t>
      </w:r>
      <w:r w:rsidRPr="00C45F56">
        <w:rPr>
          <w:sz w:val="24"/>
          <w:szCs w:val="24"/>
          <w:lang w:bidi="ru-RU"/>
        </w:rPr>
        <w:sym w:font="Symbol" w:char="F02D"/>
      </w:r>
      <w:r w:rsidRPr="00C45F56">
        <w:rPr>
          <w:sz w:val="24"/>
          <w:szCs w:val="24"/>
          <w:lang w:bidi="ru-RU"/>
        </w:rPr>
        <w:t xml:space="preserve">              не </w:t>
      </w:r>
      <w:r w:rsidRPr="00C45F56">
        <w:rPr>
          <w:sz w:val="24"/>
          <w:szCs w:val="24"/>
          <w:lang w:bidi="ru-RU"/>
        </w:rPr>
        <w:lastRenderedPageBreak/>
        <w:t>менее 30 дней со дня опубликования проекта муниципальной программы), в том числе при внесении в нее изменений;</w:t>
      </w:r>
    </w:p>
    <w:p w:rsidR="009A1EB9" w:rsidRPr="00C45F56" w:rsidRDefault="009A1EB9" w:rsidP="009A1EB9">
      <w:pPr>
        <w:tabs>
          <w:tab w:val="left" w:pos="1224"/>
        </w:tabs>
        <w:jc w:val="both"/>
        <w:rPr>
          <w:sz w:val="24"/>
          <w:szCs w:val="24"/>
        </w:rPr>
      </w:pPr>
      <w:r w:rsidRPr="00C45F56">
        <w:rPr>
          <w:sz w:val="24"/>
          <w:szCs w:val="24"/>
          <w:lang w:bidi="ru-RU"/>
        </w:rPr>
        <w:t xml:space="preserve">б) обеспечивать учет предложений заинтересованных лиц о включении дворовой территории, общественной территории в муниципальную программу  на 2025 </w:t>
      </w:r>
      <w:r w:rsidRPr="00C45F56">
        <w:rPr>
          <w:sz w:val="24"/>
          <w:szCs w:val="24"/>
          <w:lang w:bidi="ru-RU"/>
        </w:rPr>
        <w:sym w:font="Symbol" w:char="F02D"/>
      </w:r>
      <w:r w:rsidRPr="00C45F56">
        <w:rPr>
          <w:sz w:val="24"/>
          <w:szCs w:val="24"/>
          <w:lang w:bidi="ru-RU"/>
        </w:rPr>
        <w:t xml:space="preserve"> 2030 годы;</w:t>
      </w:r>
    </w:p>
    <w:p w:rsidR="009A1EB9" w:rsidRPr="00C45F56" w:rsidRDefault="009A1EB9" w:rsidP="009A1EB9">
      <w:pPr>
        <w:tabs>
          <w:tab w:val="left" w:pos="1065"/>
        </w:tabs>
        <w:jc w:val="both"/>
        <w:rPr>
          <w:sz w:val="24"/>
          <w:szCs w:val="24"/>
          <w:lang w:bidi="ru-RU"/>
        </w:rPr>
      </w:pPr>
      <w:r w:rsidRPr="00C45F56">
        <w:rPr>
          <w:sz w:val="24"/>
          <w:szCs w:val="24"/>
          <w:lang w:bidi="ru-RU"/>
        </w:rPr>
        <w:t xml:space="preserve">в) обеспечивать заключение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w:t>
      </w:r>
      <w:r w:rsidRPr="00C45F56">
        <w:rPr>
          <w:sz w:val="24"/>
          <w:szCs w:val="24"/>
          <w:lang w:bidi="ru-RU"/>
        </w:rPr>
        <w:sym w:font="Symbol" w:char="F02D"/>
      </w:r>
      <w:r w:rsidRPr="00C45F56">
        <w:rPr>
          <w:sz w:val="24"/>
          <w:szCs w:val="24"/>
          <w:lang w:bidi="ru-RU"/>
        </w:rPr>
        <w:t xml:space="preserve"> для заключения соглашений на выполнение работ по благоустройству общественных территорий,  не позднее 1 мая года предоставления субсидии </w:t>
      </w:r>
      <w:r w:rsidRPr="00C45F56">
        <w:rPr>
          <w:sz w:val="24"/>
          <w:szCs w:val="24"/>
          <w:lang w:bidi="ru-RU"/>
        </w:rPr>
        <w:sym w:font="Symbol" w:char="F02D"/>
      </w:r>
      <w:r w:rsidRPr="00C45F56">
        <w:rPr>
          <w:sz w:val="24"/>
          <w:szCs w:val="24"/>
          <w:lang w:bidi="ru-RU"/>
        </w:rPr>
        <w:t xml:space="preserve">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с обязательным предусмотрением в указанных соглашениях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федерального и областного бюджетов; </w:t>
      </w:r>
    </w:p>
    <w:p w:rsidR="009A1EB9" w:rsidRPr="00C45F56" w:rsidRDefault="009A1EB9" w:rsidP="009A1EB9">
      <w:pPr>
        <w:tabs>
          <w:tab w:val="left" w:pos="1065"/>
        </w:tabs>
        <w:jc w:val="both"/>
        <w:rPr>
          <w:sz w:val="24"/>
          <w:szCs w:val="24"/>
          <w:lang w:bidi="ru-RU"/>
        </w:rPr>
      </w:pPr>
      <w:r w:rsidRPr="00C45F56">
        <w:rPr>
          <w:sz w:val="24"/>
          <w:szCs w:val="24"/>
          <w:lang w:bidi="ru-RU"/>
        </w:rPr>
        <w:t>г) обеспечивать синхронизацию реализации мероприятий в рамках муниципальной программы с реализуемыми на территории Вейделевского района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жилищно-коммунального хозяйства Российской Федерации;</w:t>
      </w:r>
    </w:p>
    <w:p w:rsidR="009A1EB9" w:rsidRPr="00C45F56" w:rsidRDefault="009A1EB9" w:rsidP="009A1EB9">
      <w:pPr>
        <w:tabs>
          <w:tab w:val="left" w:pos="1065"/>
        </w:tabs>
        <w:jc w:val="both"/>
        <w:rPr>
          <w:sz w:val="24"/>
          <w:szCs w:val="24"/>
          <w:lang w:bidi="ru-RU"/>
        </w:rPr>
      </w:pPr>
      <w:r w:rsidRPr="00C45F56">
        <w:rPr>
          <w:sz w:val="24"/>
          <w:szCs w:val="24"/>
          <w:lang w:bidi="ru-RU"/>
        </w:rPr>
        <w:t>д) обеспечивать синхронизацию выполнения работ в рамках муниципальной программы с реализуемыми на территории Вейделевского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9A1EB9" w:rsidRPr="00C45F56" w:rsidRDefault="009A1EB9" w:rsidP="009A1EB9">
      <w:pPr>
        <w:tabs>
          <w:tab w:val="left" w:pos="1065"/>
        </w:tabs>
        <w:jc w:val="both"/>
        <w:rPr>
          <w:sz w:val="24"/>
          <w:szCs w:val="24"/>
          <w:lang w:bidi="ru-RU"/>
        </w:rPr>
      </w:pPr>
      <w:r w:rsidRPr="00C45F56">
        <w:rPr>
          <w:sz w:val="24"/>
          <w:szCs w:val="24"/>
          <w:lang w:bidi="ru-RU"/>
        </w:rPr>
        <w:t>е) обеспечивать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9A1EB9" w:rsidRPr="00C45F56" w:rsidRDefault="009A1EB9" w:rsidP="009A1EB9">
      <w:pPr>
        <w:jc w:val="both"/>
        <w:rPr>
          <w:sz w:val="24"/>
          <w:szCs w:val="24"/>
          <w:lang w:bidi="ru-RU"/>
        </w:rPr>
      </w:pPr>
      <w:r w:rsidRPr="00C45F56">
        <w:rPr>
          <w:sz w:val="24"/>
          <w:szCs w:val="24"/>
          <w:lang w:bidi="ru-RU"/>
        </w:rPr>
        <w:t>ж) обеспечивать актуализацию муниципальной программы по результатам проведения голосования по отбору общественных территорий и продление срока   их действия на срок реализации федерального проекта;</w:t>
      </w:r>
    </w:p>
    <w:p w:rsidR="009A1EB9" w:rsidRPr="00C45F56" w:rsidRDefault="009A1EB9" w:rsidP="009A1EB9">
      <w:pPr>
        <w:jc w:val="both"/>
        <w:rPr>
          <w:sz w:val="24"/>
          <w:szCs w:val="24"/>
          <w:lang w:bidi="ru-RU"/>
        </w:rPr>
      </w:pPr>
      <w:r w:rsidRPr="00C45F56">
        <w:rPr>
          <w:sz w:val="24"/>
          <w:szCs w:val="24"/>
          <w:lang w:bidi="ru-RU"/>
        </w:rPr>
        <w:t>з) обеспечивать проведение голосования по отбору общественных территорий, подлежащих благоустройству в рамках реализации муниципальной программы в год, следующий за годом проведения такого голосования, в порядке, установленном правовым актом субъекта Российской Федерации, принятым не позднее 12 февраля 2019 года (для муниципальных образований с численностью населения свыше 20 тыс. человек):</w:t>
      </w:r>
    </w:p>
    <w:p w:rsidR="009A1EB9" w:rsidRPr="00C45F56" w:rsidRDefault="009A1EB9" w:rsidP="009A1EB9">
      <w:pPr>
        <w:jc w:val="both"/>
        <w:rPr>
          <w:sz w:val="24"/>
          <w:szCs w:val="24"/>
          <w:lang w:bidi="ru-RU"/>
        </w:rPr>
      </w:pPr>
      <w:r w:rsidRPr="00C45F56">
        <w:rPr>
          <w:sz w:val="24"/>
          <w:szCs w:val="24"/>
          <w:lang w:bidi="ru-RU"/>
        </w:rPr>
        <w:t>- с учетом завершения мероприятий по благоустройству общественных территорий, включенных в муниципальную программу,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9A1EB9" w:rsidRPr="00C45F56" w:rsidRDefault="009A1EB9" w:rsidP="009A1EB9">
      <w:pPr>
        <w:jc w:val="both"/>
        <w:rPr>
          <w:sz w:val="24"/>
          <w:szCs w:val="24"/>
          <w:lang w:bidi="ru-RU"/>
        </w:rPr>
      </w:pPr>
      <w:r w:rsidRPr="00C45F56">
        <w:rPr>
          <w:sz w:val="24"/>
          <w:szCs w:val="24"/>
          <w:lang w:bidi="ru-RU"/>
        </w:rPr>
        <w:t xml:space="preserve">и) обеспечивать благоустройство дворовых территорий, нуждающихся                             в благоустройстве (с учетом их физического состояния), исходя из минимального перечня </w:t>
      </w:r>
      <w:r w:rsidRPr="00C45F56">
        <w:rPr>
          <w:sz w:val="24"/>
          <w:szCs w:val="24"/>
          <w:lang w:bidi="ru-RU"/>
        </w:rPr>
        <w:lastRenderedPageBreak/>
        <w:t>видов работ по благоустройству дворовых территорий, софинансируемых</w:t>
      </w:r>
      <w:r w:rsidRPr="00C45F56">
        <w:rPr>
          <w:sz w:val="24"/>
          <w:szCs w:val="24"/>
        </w:rPr>
        <w:t xml:space="preserve"> </w:t>
      </w:r>
      <w:r w:rsidRPr="00C45F56">
        <w:rPr>
          <w:sz w:val="24"/>
          <w:szCs w:val="24"/>
          <w:lang w:bidi="ru-RU"/>
        </w:rPr>
        <w:t>из федерального и областного бюджетов, а также общественных территорий, нуждающихся в благоустройстве;</w:t>
      </w:r>
    </w:p>
    <w:p w:rsidR="009A1EB9" w:rsidRPr="00C45F56" w:rsidRDefault="009A1EB9" w:rsidP="009A1EB9">
      <w:pPr>
        <w:jc w:val="both"/>
        <w:rPr>
          <w:sz w:val="24"/>
          <w:szCs w:val="24"/>
          <w:lang w:bidi="ru-RU"/>
        </w:rPr>
      </w:pPr>
      <w:r w:rsidRPr="00C45F56">
        <w:rPr>
          <w:sz w:val="24"/>
          <w:szCs w:val="24"/>
          <w:lang w:bidi="ru-RU"/>
        </w:rPr>
        <w:t>к) в случае выделения субсидии из федерального и областного бюджетов                   на реализацию мероприятий по благоустройству дворовых территорий в рамках минимального перечня работ, обеспечить 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9A1EB9" w:rsidRPr="00C45F56" w:rsidRDefault="009A1EB9" w:rsidP="009A1EB9">
      <w:pPr>
        <w:jc w:val="both"/>
        <w:rPr>
          <w:sz w:val="24"/>
          <w:szCs w:val="24"/>
          <w:lang w:bidi="ru-RU"/>
        </w:rPr>
      </w:pPr>
      <w:r w:rsidRPr="00C45F56">
        <w:rPr>
          <w:sz w:val="24"/>
          <w:szCs w:val="24"/>
          <w:lang w:bidi="ru-RU"/>
        </w:rPr>
        <w:t>л) в случае выделения субсидии из федерального и областного бюджетов                  на реализацию мероприятий по благоустройству дворовых территорий в рамках дополнительного перечня работ, обеспечивать:</w:t>
      </w:r>
    </w:p>
    <w:p w:rsidR="009A1EB9" w:rsidRPr="00C45F56" w:rsidRDefault="009A1EB9" w:rsidP="009A1EB9">
      <w:pPr>
        <w:jc w:val="both"/>
        <w:rPr>
          <w:sz w:val="24"/>
          <w:szCs w:val="24"/>
          <w:lang w:bidi="ru-RU"/>
        </w:rPr>
      </w:pPr>
      <w:r w:rsidRPr="00C45F56">
        <w:rPr>
          <w:sz w:val="24"/>
          <w:szCs w:val="24"/>
          <w:lang w:bidi="ru-RU"/>
        </w:rPr>
        <w:t>- 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9A1EB9" w:rsidRPr="00C45F56" w:rsidRDefault="009A1EB9" w:rsidP="009A1EB9">
      <w:pPr>
        <w:jc w:val="both"/>
        <w:rPr>
          <w:sz w:val="24"/>
          <w:szCs w:val="24"/>
          <w:lang w:bidi="ru-RU"/>
        </w:rPr>
      </w:pPr>
      <w:r w:rsidRPr="00C45F56">
        <w:rPr>
          <w:sz w:val="24"/>
          <w:szCs w:val="24"/>
          <w:lang w:bidi="ru-RU"/>
        </w:rPr>
        <w:t>-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9A1EB9" w:rsidRPr="00C45F56" w:rsidRDefault="009A1EB9" w:rsidP="009A1EB9">
      <w:pPr>
        <w:jc w:val="both"/>
        <w:rPr>
          <w:sz w:val="24"/>
          <w:szCs w:val="24"/>
          <w:lang w:bidi="ru-RU"/>
        </w:rPr>
      </w:pPr>
      <w:r w:rsidRPr="00C45F56">
        <w:rPr>
          <w:sz w:val="24"/>
          <w:szCs w:val="24"/>
          <w:lang w:bidi="ru-RU"/>
        </w:rPr>
        <w:t>м) обеспечивать проведение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бюджету Вейделевского района предоставляется субсидия из федерального и областного бюджетов;</w:t>
      </w:r>
    </w:p>
    <w:p w:rsidR="009A1EB9" w:rsidRPr="00C45F56" w:rsidRDefault="009A1EB9" w:rsidP="009A1EB9">
      <w:pPr>
        <w:jc w:val="both"/>
        <w:rPr>
          <w:sz w:val="24"/>
          <w:szCs w:val="24"/>
          <w:lang w:bidi="ru-RU"/>
        </w:rPr>
      </w:pPr>
      <w:r w:rsidRPr="00C45F56">
        <w:rPr>
          <w:sz w:val="24"/>
          <w:szCs w:val="24"/>
          <w:lang w:bidi="ru-RU"/>
        </w:rPr>
        <w:t>н) обеспечивать размещение в государственной информационной системе жилищно-коммунального хозяйства информации о реализации муниципальной программы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9A1EB9" w:rsidRPr="00C45F56" w:rsidRDefault="009A1EB9" w:rsidP="009A1EB9">
      <w:pPr>
        <w:jc w:val="both"/>
        <w:rPr>
          <w:sz w:val="24"/>
          <w:szCs w:val="24"/>
          <w:lang w:bidi="ru-RU"/>
        </w:rPr>
      </w:pPr>
      <w:r w:rsidRPr="00C45F56">
        <w:rPr>
          <w:sz w:val="24"/>
          <w:szCs w:val="24"/>
          <w:lang w:bidi="ru-RU"/>
        </w:rPr>
        <w:t>о) обеспечивать реализацию мероприятий по созданию условий для привлечения добровольцев (волонтеров) к участию в реализации мероприятий по благоустройству общественных и дворовых территорий;</w:t>
      </w:r>
    </w:p>
    <w:p w:rsidR="009A1EB9" w:rsidRPr="00C45F56" w:rsidRDefault="009A1EB9" w:rsidP="009A1EB9">
      <w:pPr>
        <w:jc w:val="both"/>
        <w:rPr>
          <w:sz w:val="24"/>
          <w:szCs w:val="24"/>
          <w:lang w:bidi="ru-RU"/>
        </w:rPr>
      </w:pPr>
      <w:r w:rsidRPr="00C45F56">
        <w:rPr>
          <w:sz w:val="24"/>
          <w:szCs w:val="24"/>
          <w:lang w:bidi="ru-RU"/>
        </w:rPr>
        <w:t>п) обеспечивать привлечение к выполнению работ по благоустройству дворовых территорий студенческих строительных отрядов;</w:t>
      </w:r>
    </w:p>
    <w:p w:rsidR="009A1EB9" w:rsidRPr="00C45F56" w:rsidRDefault="009A1EB9" w:rsidP="009A1EB9">
      <w:pPr>
        <w:jc w:val="both"/>
        <w:rPr>
          <w:sz w:val="24"/>
          <w:szCs w:val="24"/>
          <w:lang w:bidi="ru-RU"/>
        </w:rPr>
      </w:pPr>
      <w:r w:rsidRPr="00C45F56">
        <w:rPr>
          <w:sz w:val="24"/>
          <w:szCs w:val="24"/>
          <w:lang w:bidi="ru-RU"/>
        </w:rPr>
        <w:t>р) завершить в полном объеме реализацию мероприятий муниципальной программы в установленные в ней сроки;</w:t>
      </w:r>
    </w:p>
    <w:p w:rsidR="009A1EB9" w:rsidRPr="00C45F56" w:rsidRDefault="009A1EB9" w:rsidP="009A1EB9">
      <w:pPr>
        <w:jc w:val="both"/>
        <w:rPr>
          <w:sz w:val="24"/>
          <w:szCs w:val="24"/>
          <w:lang w:bidi="ru-RU"/>
        </w:rPr>
      </w:pPr>
      <w:r w:rsidRPr="00C45F56">
        <w:rPr>
          <w:sz w:val="24"/>
          <w:szCs w:val="24"/>
          <w:lang w:bidi="ru-RU"/>
        </w:rPr>
        <w:t>с) выполнять иные обязательства, связанные с обеспечением реализации мероприятий в рамках муниципальной программы;</w:t>
      </w:r>
    </w:p>
    <w:p w:rsidR="009A1EB9" w:rsidRPr="00C45F56" w:rsidRDefault="009A1EB9" w:rsidP="009A1EB9">
      <w:pPr>
        <w:widowControl w:val="0"/>
        <w:jc w:val="both"/>
        <w:rPr>
          <w:sz w:val="24"/>
          <w:szCs w:val="24"/>
        </w:rPr>
      </w:pPr>
      <w:r w:rsidRPr="00C45F56">
        <w:rPr>
          <w:sz w:val="24"/>
          <w:szCs w:val="24"/>
          <w:lang w:bidi="ru-RU"/>
        </w:rPr>
        <w:t>т)</w:t>
      </w:r>
      <w:r w:rsidRPr="00C45F56">
        <w:rPr>
          <w:sz w:val="24"/>
          <w:szCs w:val="24"/>
        </w:rPr>
        <w:t xml:space="preserve"> обеспечивать обязательное размещение информации о благоустройстве территории на информационных конструкциях (баннерах, растяжках, рекламных щитах и т.д.), в средствах массовой информации и социальных сетях, на официальных сайтах в сети «Интернет» и в любых иных печатных материалах (афиши, листовки, информационные брошюры и т.д.) с обязательным упоминанием (логотип, надпись) о реализации данного объекта в рамках федерального проекта «Формирование комфортной городской среды», входящего в состав национального проекта «Жилье и городская среда».</w:t>
      </w:r>
    </w:p>
    <w:p w:rsidR="009A1EB9" w:rsidRPr="00C45F56" w:rsidRDefault="009A1EB9" w:rsidP="009A1EB9">
      <w:pPr>
        <w:widowControl w:val="0"/>
        <w:ind w:firstLine="709"/>
        <w:jc w:val="both"/>
        <w:rPr>
          <w:sz w:val="24"/>
          <w:szCs w:val="24"/>
        </w:rPr>
      </w:pPr>
      <w:r w:rsidRPr="00C45F56">
        <w:rPr>
          <w:sz w:val="24"/>
          <w:szCs w:val="24"/>
        </w:rPr>
        <w:t>Логотип федерального проекта «Формирование комфортной городской среды» должен размещаться вместе с логотипом национального проекта «Жилье и городская среда» в соответствии с требованиями брендбука федерального проекта «Формирование комфортной городской среды»;</w:t>
      </w:r>
    </w:p>
    <w:p w:rsidR="009A1EB9" w:rsidRPr="00C45F56" w:rsidRDefault="009A1EB9" w:rsidP="009A1EB9">
      <w:pPr>
        <w:widowControl w:val="0"/>
        <w:jc w:val="both"/>
        <w:rPr>
          <w:sz w:val="24"/>
          <w:szCs w:val="24"/>
        </w:rPr>
      </w:pPr>
      <w:r w:rsidRPr="00C45F56">
        <w:rPr>
          <w:sz w:val="24"/>
          <w:szCs w:val="24"/>
        </w:rPr>
        <w:lastRenderedPageBreak/>
        <w:t>у) обеспечивать соблюдение запретов и ограничений на допуск отдельных видов промышленных товаров, происходящих из иностранных государств, для целей осуществления закупок для государственных и муниципальных нужд, предусмотренных действующими на момент осуществления закупок постановлениями Правительства Российской Федерации (в том числе от 30 апреля 2020 года № 616 и № 617), в порядке, предусмотренном Федеральным законом «О контрактной системе в сфере закупок товаров, работ, услуг для обеспечения государственных и муниципальных нужд» и соответствующими постановлениями Правительства Российской Федерации;</w:t>
      </w:r>
    </w:p>
    <w:p w:rsidR="009A1EB9" w:rsidRPr="00C45F56" w:rsidRDefault="009A1EB9" w:rsidP="009A1EB9">
      <w:pPr>
        <w:jc w:val="both"/>
        <w:rPr>
          <w:sz w:val="24"/>
          <w:szCs w:val="24"/>
          <w:lang w:bidi="ru-RU"/>
        </w:rPr>
      </w:pPr>
      <w:r w:rsidRPr="00C45F56">
        <w:rPr>
          <w:sz w:val="24"/>
          <w:szCs w:val="24"/>
        </w:rPr>
        <w:t>ф)</w:t>
      </w:r>
      <w:r w:rsidRPr="00C45F56">
        <w:rPr>
          <w:sz w:val="24"/>
          <w:szCs w:val="24"/>
          <w:lang w:bidi="ru-RU"/>
        </w:rPr>
        <w:t xml:space="preserve"> обеспечивать не позднее 27-го числа последнего месяца квартала (при наличии экономии, полученной по результатам заключения муниципальных контрактов на закупку товаров, работ, услуг для обеспечения муниципальных нужд, источником финансового обеспечения которых являются субсидии из федерального бюджета), направлять в министерство предложения о заключения дополнительного соглашения к Соглашению, предусматривающего уменьшению объема бюджетных ассигнований на финансовое обеспечение расходного обязательства субъекта Российской Федерации, софинансируемого из федерального бюджета, и соответствующее уменьшение размера субсидии.</w:t>
      </w:r>
    </w:p>
    <w:p w:rsidR="009A1EB9" w:rsidRPr="00C45F56" w:rsidRDefault="009A1EB9" w:rsidP="009A1EB9">
      <w:pPr>
        <w:ind w:firstLine="708"/>
        <w:jc w:val="both"/>
        <w:rPr>
          <w:sz w:val="24"/>
          <w:szCs w:val="24"/>
          <w:lang w:bidi="ru-RU"/>
        </w:rPr>
      </w:pPr>
      <w:r w:rsidRPr="00C45F56">
        <w:rPr>
          <w:sz w:val="24"/>
          <w:szCs w:val="24"/>
          <w:lang w:bidi="ru-RU"/>
        </w:rPr>
        <w:t>Администрация Вейделевского района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9A1EB9" w:rsidRPr="00C45F56" w:rsidRDefault="009A1EB9" w:rsidP="009A1EB9">
      <w:pPr>
        <w:ind w:firstLine="708"/>
        <w:jc w:val="both"/>
        <w:rPr>
          <w:sz w:val="24"/>
          <w:szCs w:val="24"/>
          <w:lang w:bidi="ru-RU"/>
        </w:rPr>
      </w:pPr>
      <w:r w:rsidRPr="00C45F56">
        <w:rPr>
          <w:sz w:val="24"/>
          <w:szCs w:val="24"/>
          <w:lang w:bidi="ru-RU"/>
        </w:rPr>
        <w:t>Администрация Вейделевского района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A1EB9" w:rsidRPr="00C45F56" w:rsidRDefault="009A1EB9" w:rsidP="009A1EB9">
      <w:pPr>
        <w:widowControl w:val="0"/>
        <w:tabs>
          <w:tab w:val="left" w:pos="1170"/>
        </w:tabs>
        <w:jc w:val="both"/>
        <w:rPr>
          <w:sz w:val="24"/>
          <w:szCs w:val="24"/>
          <w:lang w:bidi="ru-RU"/>
        </w:rPr>
      </w:pPr>
      <w:r w:rsidRPr="00C45F56">
        <w:rPr>
          <w:sz w:val="24"/>
          <w:szCs w:val="24"/>
          <w:lang w:bidi="ru-RU"/>
        </w:rPr>
        <w:tab/>
        <w:t>Администрация Вейделевского района  представляет в министерство в форме электронного документа в государственной интегрированной информационной системе управления общественными финансами «Электронный бюджет» отчеты:</w:t>
      </w:r>
    </w:p>
    <w:p w:rsidR="009A1EB9" w:rsidRPr="00C45F56" w:rsidRDefault="009A1EB9" w:rsidP="009A1EB9">
      <w:pPr>
        <w:widowControl w:val="0"/>
        <w:tabs>
          <w:tab w:val="left" w:pos="1170"/>
        </w:tabs>
        <w:jc w:val="both"/>
        <w:rPr>
          <w:sz w:val="24"/>
          <w:szCs w:val="24"/>
          <w:lang w:bidi="ru-RU"/>
        </w:rPr>
      </w:pPr>
      <w:r w:rsidRPr="00C45F56">
        <w:rPr>
          <w:sz w:val="24"/>
          <w:szCs w:val="24"/>
          <w:lang w:bidi="ru-RU"/>
        </w:rPr>
        <w:t xml:space="preserve">- о расходах бюджета муниципального района «Вейделевский район» Белгородской области, в целях софинансирования которых предоставляется субсидии из федерального и областного бюджетов, по установленной </w:t>
      </w:r>
      <w:r w:rsidRPr="00C45F56">
        <w:rPr>
          <w:bCs/>
          <w:sz w:val="24"/>
          <w:szCs w:val="24"/>
          <w:lang w:bidi="ru-RU"/>
        </w:rPr>
        <w:t>Министерством строительства и жилищно-коммунального хозяйства Российской Федерации</w:t>
      </w:r>
      <w:r w:rsidRPr="00C45F56">
        <w:rPr>
          <w:sz w:val="24"/>
          <w:szCs w:val="24"/>
          <w:lang w:bidi="ru-RU"/>
        </w:rPr>
        <w:t xml:space="preserve"> форме не позднее 10 числа месяца, следующего     за отчетным кварталом, в котором были получены субсидии из федерального                         и областного бюджетов;</w:t>
      </w:r>
    </w:p>
    <w:p w:rsidR="009A1EB9" w:rsidRPr="00C45F56" w:rsidRDefault="009A1EB9" w:rsidP="009A1EB9">
      <w:pPr>
        <w:widowControl w:val="0"/>
        <w:tabs>
          <w:tab w:val="left" w:pos="1170"/>
        </w:tabs>
        <w:jc w:val="both"/>
        <w:rPr>
          <w:sz w:val="24"/>
          <w:szCs w:val="24"/>
          <w:lang w:bidi="ru-RU"/>
        </w:rPr>
      </w:pPr>
      <w:r w:rsidRPr="00C45F56">
        <w:rPr>
          <w:sz w:val="24"/>
          <w:szCs w:val="24"/>
          <w:lang w:bidi="ru-RU"/>
        </w:rPr>
        <w:t xml:space="preserve">- о достижении значения(ий) результата(ов) регионального проекта                             по установленной </w:t>
      </w:r>
      <w:r w:rsidRPr="00C45F56">
        <w:rPr>
          <w:bCs/>
          <w:sz w:val="24"/>
          <w:szCs w:val="24"/>
          <w:lang w:bidi="ru-RU"/>
        </w:rPr>
        <w:t>Министерством строительства и жилищно-коммунального хозяйства Российской Федерации</w:t>
      </w:r>
      <w:r w:rsidRPr="00C45F56">
        <w:rPr>
          <w:sz w:val="24"/>
          <w:szCs w:val="24"/>
          <w:lang w:bidi="ru-RU"/>
        </w:rPr>
        <w:t xml:space="preserve"> форме не позднее 10 января года, следующего за годом, в котором были получены субсидии из федерального и областного бюджетов.</w:t>
      </w:r>
    </w:p>
    <w:p w:rsidR="009A1EB9" w:rsidRPr="00C45F56" w:rsidRDefault="009A1EB9" w:rsidP="009A1EB9">
      <w:pPr>
        <w:autoSpaceDE w:val="0"/>
        <w:autoSpaceDN w:val="0"/>
        <w:adjustRightInd w:val="0"/>
        <w:ind w:firstLine="709"/>
        <w:jc w:val="both"/>
        <w:rPr>
          <w:sz w:val="24"/>
          <w:szCs w:val="24"/>
        </w:rPr>
      </w:pPr>
      <w:r w:rsidRPr="00C45F56">
        <w:rPr>
          <w:sz w:val="24"/>
          <w:szCs w:val="24"/>
        </w:rPr>
        <w:t>По итогам реализации муниципальной программы к концу 2030 года будут достигнуты следующие конечные результаты:</w:t>
      </w:r>
    </w:p>
    <w:p w:rsidR="009A1EB9" w:rsidRPr="00C45F56" w:rsidRDefault="009A1EB9" w:rsidP="009A1EB9">
      <w:pPr>
        <w:widowControl w:val="0"/>
        <w:ind w:firstLine="709"/>
        <w:jc w:val="both"/>
        <w:rPr>
          <w:sz w:val="24"/>
          <w:szCs w:val="24"/>
          <w:lang w:bidi="ru-RU"/>
        </w:rPr>
      </w:pPr>
      <w:r w:rsidRPr="00C45F56">
        <w:rPr>
          <w:sz w:val="24"/>
          <w:szCs w:val="24"/>
          <w:lang w:bidi="ru-RU"/>
        </w:rPr>
        <w:lastRenderedPageBreak/>
        <w:t>1. Реализация не менее 5 мероприятий по благоустройству общественных территорий, включенных в муниципальную программу формирования современной городской среды.</w:t>
      </w:r>
    </w:p>
    <w:p w:rsidR="009A1EB9" w:rsidRPr="00C45F56" w:rsidRDefault="009A1EB9" w:rsidP="009A1EB9">
      <w:pPr>
        <w:widowControl w:val="0"/>
        <w:ind w:firstLine="709"/>
        <w:jc w:val="both"/>
        <w:rPr>
          <w:sz w:val="24"/>
          <w:szCs w:val="24"/>
          <w:lang w:bidi="ru-RU"/>
        </w:rPr>
      </w:pPr>
      <w:r w:rsidRPr="00C45F56">
        <w:rPr>
          <w:sz w:val="24"/>
          <w:szCs w:val="24"/>
          <w:lang w:bidi="ru-RU"/>
        </w:rPr>
        <w:t>2. Увеличение доли граждан, принявших участие в решении вопросов развития городской среды, от общего количества граждан в возрасте от 14 лет, проживающих в Вейделевском районе, где реализуются проект              по созданию комфортной городской среды, до 30 процентов.</w:t>
      </w:r>
    </w:p>
    <w:p w:rsidR="009A1EB9" w:rsidRPr="00C45F56" w:rsidRDefault="009A1EB9" w:rsidP="009A1EB9">
      <w:pPr>
        <w:widowControl w:val="0"/>
        <w:ind w:firstLine="709"/>
        <w:jc w:val="both"/>
        <w:rPr>
          <w:sz w:val="24"/>
          <w:szCs w:val="24"/>
          <w:lang w:bidi="ru-RU"/>
        </w:rPr>
      </w:pPr>
      <w:r w:rsidRPr="00C45F56">
        <w:rPr>
          <w:sz w:val="24"/>
          <w:szCs w:val="24"/>
          <w:lang w:bidi="ru-RU"/>
        </w:rPr>
        <w:t>3. Обеспечение доли объема закупок оборудования, имеющего российское происхождения, в том числе оборудования, закупаемого в рамках реализации мероприятий муниципальной программы современной городской среды не менее 90 процентов ежегодно</w:t>
      </w:r>
    </w:p>
    <w:p w:rsidR="009A1EB9" w:rsidRPr="00C45F56" w:rsidRDefault="009A1EB9" w:rsidP="009A1EB9">
      <w:pPr>
        <w:ind w:firstLine="709"/>
        <w:jc w:val="both"/>
        <w:rPr>
          <w:sz w:val="24"/>
          <w:szCs w:val="24"/>
        </w:rPr>
      </w:pPr>
      <w:r w:rsidRPr="00C45F56">
        <w:rPr>
          <w:sz w:val="24"/>
          <w:szCs w:val="24"/>
        </w:rPr>
        <w:t>В реализации муниципальной программы Вейделевского района принимают участие населенные пункты поселений Вейделевского района с численностью населения свыше 1 000 человек (далее – поселения Вейделевского района) в части реализации проекта комфортной городской среды и населенные пункты поселений Вейделевского района численностью не менее 500 человек при реализации инициативных проектов.</w:t>
      </w:r>
    </w:p>
    <w:p w:rsidR="009A1EB9" w:rsidRPr="00C45F56" w:rsidRDefault="009A1EB9" w:rsidP="009A1EB9">
      <w:pPr>
        <w:pStyle w:val="af5"/>
        <w:widowControl w:val="0"/>
        <w:spacing w:line="233" w:lineRule="auto"/>
        <w:jc w:val="center"/>
        <w:rPr>
          <w:rFonts w:ascii="Times New Roman" w:hAnsi="Times New Roman"/>
          <w:b/>
          <w:sz w:val="24"/>
          <w:szCs w:val="24"/>
        </w:rPr>
      </w:pPr>
    </w:p>
    <w:p w:rsidR="009A1EB9" w:rsidRPr="00C45F56" w:rsidRDefault="009A1EB9" w:rsidP="009A1EB9">
      <w:pPr>
        <w:pStyle w:val="af5"/>
        <w:widowControl w:val="0"/>
        <w:spacing w:line="233" w:lineRule="auto"/>
        <w:jc w:val="center"/>
        <w:rPr>
          <w:rFonts w:ascii="Times New Roman" w:hAnsi="Times New Roman"/>
          <w:b/>
          <w:sz w:val="24"/>
          <w:szCs w:val="24"/>
        </w:rPr>
      </w:pPr>
      <w:r w:rsidRPr="00C45F56">
        <w:rPr>
          <w:rFonts w:ascii="Times New Roman" w:hAnsi="Times New Roman"/>
          <w:b/>
          <w:sz w:val="24"/>
          <w:szCs w:val="24"/>
        </w:rPr>
        <w:t xml:space="preserve">1.3. Сведения о взаимосвязи со стратегическими приоритетами, целями </w:t>
      </w:r>
      <w:r w:rsidRPr="00C45F56">
        <w:rPr>
          <w:rFonts w:ascii="Times New Roman" w:hAnsi="Times New Roman"/>
          <w:b/>
          <w:sz w:val="24"/>
          <w:szCs w:val="24"/>
        </w:rPr>
        <w:br/>
        <w:t>и показателями государственных программ Российской Федерации</w:t>
      </w:r>
    </w:p>
    <w:p w:rsidR="009A1EB9" w:rsidRPr="00C45F56" w:rsidRDefault="009A1EB9" w:rsidP="009A1EB9">
      <w:pPr>
        <w:pStyle w:val="af5"/>
        <w:widowControl w:val="0"/>
        <w:spacing w:line="233" w:lineRule="auto"/>
        <w:ind w:firstLine="709"/>
        <w:jc w:val="both"/>
        <w:rPr>
          <w:rFonts w:ascii="Times New Roman" w:hAnsi="Times New Roman"/>
          <w:sz w:val="24"/>
          <w:szCs w:val="24"/>
        </w:rPr>
      </w:pPr>
    </w:p>
    <w:p w:rsidR="009A1EB9" w:rsidRPr="00C45F56" w:rsidRDefault="009A1EB9" w:rsidP="009A1EB9">
      <w:pPr>
        <w:pStyle w:val="af5"/>
        <w:widowControl w:val="0"/>
        <w:spacing w:line="233" w:lineRule="auto"/>
        <w:ind w:firstLine="709"/>
        <w:jc w:val="both"/>
        <w:rPr>
          <w:rFonts w:ascii="Times New Roman" w:hAnsi="Times New Roman"/>
          <w:sz w:val="24"/>
          <w:szCs w:val="24"/>
        </w:rPr>
      </w:pPr>
      <w:r w:rsidRPr="00C45F56">
        <w:rPr>
          <w:rFonts w:ascii="Times New Roman" w:hAnsi="Times New Roman"/>
          <w:sz w:val="24"/>
          <w:szCs w:val="24"/>
        </w:rPr>
        <w:t xml:space="preserve">Основной целью муниципальной программы является повышение </w:t>
      </w:r>
      <w:r w:rsidRPr="00C45F56">
        <w:rPr>
          <w:rFonts w:ascii="Times New Roman" w:hAnsi="Times New Roman"/>
          <w:sz w:val="24"/>
          <w:szCs w:val="24"/>
        </w:rPr>
        <w:br/>
        <w:t xml:space="preserve">к 2030 году качества городской среды </w:t>
      </w:r>
      <w:r w:rsidRPr="00C45F56">
        <w:rPr>
          <w:rFonts w:ascii="Times New Roman" w:hAnsi="Times New Roman"/>
          <w:sz w:val="24"/>
          <w:szCs w:val="24"/>
        </w:rPr>
        <w:br/>
        <w:t>на территории Вейделевского района к уровню 2019 года на 49 процентов.</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Для достижения поставленной цели необходимо решение следующей задачи:</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повышение комфортности городской среды, в том числе общественных пространств;</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реализация мероприятий по благоустройству территорий различного функционального назначения;</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реализация инициативных проектов в рамках инициативного бюджетирования;</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развитие механизмов реализации комплексных проектов создания комфортной городской среды на территории Вейделевского района с учетом индекса качества городской среды.</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 - организация наружного освещения населенных пунктов Вейделевского района</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-комфортное проживание жителей в отремонтированных МКД.</w:t>
      </w:r>
    </w:p>
    <w:p w:rsidR="009A1EB9" w:rsidRPr="00C45F56" w:rsidRDefault="009A1EB9" w:rsidP="009A1EB9">
      <w:pPr>
        <w:pStyle w:val="af5"/>
        <w:widowControl w:val="0"/>
        <w:ind w:firstLine="709"/>
        <w:jc w:val="both"/>
        <w:rPr>
          <w:rFonts w:ascii="Times New Roman" w:hAnsi="Times New Roman"/>
          <w:sz w:val="24"/>
          <w:szCs w:val="24"/>
        </w:rPr>
      </w:pP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Реализация муниципальной программы способствует формированию комфортной городской среды, обеспечению возможности полноценной жизнедеятельности маломобильных групп населения и безопасности мест пребывания детей с родителями, что является основным приоритетом реализации Программы.</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По итогам реализации государственной программы будут достигнуты следующие конечные результаты:</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1. Прирост среднего индекса качества городской среды на 49 процентов </w:t>
      </w:r>
      <w:r w:rsidRPr="00C45F56">
        <w:rPr>
          <w:rFonts w:ascii="Times New Roman" w:hAnsi="Times New Roman"/>
          <w:sz w:val="24"/>
          <w:szCs w:val="24"/>
        </w:rPr>
        <w:br/>
        <w:t>по отношению к 2019 году.</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2. Реализовано не менее 5 мероприятий по благоустройству территорий муниципальных образований ежегодно.</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3. Организовано наружное освещение населенных пунктов Белгородской области.</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4. Возмещены расходы по гарантированному перечню услуг по погребению в рамках статьи 12 Федерального закона от 12 января 1996 года № 8-ФЗ «О погребении и похоронном деле» на территории Белгородской области.</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В рамках реализации государственной программы запланированы мероприятия по благоустройству дворовых и общественных территорий различного функционального назначения.</w:t>
      </w:r>
    </w:p>
    <w:p w:rsidR="009A1EB9" w:rsidRPr="00C45F56" w:rsidRDefault="009A1EB9" w:rsidP="009A1EB9">
      <w:pPr>
        <w:pStyle w:val="af5"/>
        <w:widowControl w:val="0"/>
        <w:ind w:firstLine="709"/>
        <w:jc w:val="both"/>
        <w:rPr>
          <w:rFonts w:ascii="Times New Roman" w:hAnsi="Times New Roman"/>
          <w:sz w:val="24"/>
          <w:szCs w:val="24"/>
        </w:rPr>
      </w:pPr>
    </w:p>
    <w:p w:rsidR="009A1EB9" w:rsidRPr="00C45F56" w:rsidRDefault="009A1EB9" w:rsidP="009A1EB9">
      <w:pPr>
        <w:pStyle w:val="af5"/>
        <w:widowControl w:val="0"/>
        <w:ind w:firstLine="709"/>
        <w:jc w:val="both"/>
        <w:rPr>
          <w:rFonts w:ascii="Times New Roman" w:hAnsi="Times New Roman"/>
          <w:sz w:val="24"/>
          <w:szCs w:val="24"/>
        </w:rPr>
      </w:pPr>
    </w:p>
    <w:p w:rsidR="009A1EB9" w:rsidRPr="00C45F56" w:rsidRDefault="009A1EB9" w:rsidP="009A1EB9">
      <w:pPr>
        <w:pStyle w:val="af5"/>
        <w:widowControl w:val="0"/>
        <w:jc w:val="center"/>
        <w:rPr>
          <w:rFonts w:ascii="Times New Roman" w:hAnsi="Times New Roman"/>
          <w:b/>
          <w:sz w:val="24"/>
          <w:szCs w:val="24"/>
        </w:rPr>
      </w:pPr>
      <w:r w:rsidRPr="00C45F56">
        <w:rPr>
          <w:rFonts w:ascii="Times New Roman" w:hAnsi="Times New Roman"/>
          <w:b/>
          <w:sz w:val="24"/>
          <w:szCs w:val="24"/>
        </w:rPr>
        <w:lastRenderedPageBreak/>
        <w:t>1.4. Задачи, способы их эффективного решения в сфере формирования современной городской среды на территории Вейделевского района Белгородской области</w:t>
      </w:r>
    </w:p>
    <w:p w:rsidR="009A1EB9" w:rsidRPr="00C45F56" w:rsidRDefault="009A1EB9" w:rsidP="009A1EB9">
      <w:pPr>
        <w:pStyle w:val="af5"/>
        <w:widowControl w:val="0"/>
        <w:ind w:firstLine="709"/>
        <w:jc w:val="both"/>
        <w:rPr>
          <w:rFonts w:ascii="Times New Roman" w:hAnsi="Times New Roman"/>
          <w:sz w:val="24"/>
          <w:szCs w:val="24"/>
        </w:rPr>
      </w:pP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В сфере благоустройства городской среды основной задачей государственного управления является придание нового импульса развитию всех населенных пунктов Вейделевского района, население которых не менее 500человек.</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В рамках программных мероприятий продолжится благоустройство общественных территорий, парков, набережных, а также реализация проектов Всероссийского конкурса лучших проектов создания комфортной городской среды в малых городах и исторических поселениях. Для жителей муниципальных образований продолжит действовать механизм вовлечения, благодаря которому каждый житель области старше 14 лет может принимать участие в решении вопросов развития городской среды.</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Ежегодно будет благоустраиваться 5 общественных пространств, в том числе по инициативным проектам и инициативам граждан, получившим поддержку жителей.</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Минимизация стоимости выполнения работ по благоустройству дворовых территорий и увеличение их числа будет осуществляться муниципальным районом за счет приоритета выполнения работ в минимальном перечне работ по благоустройству дворовых территорий, который включает ремонт дворовых проездов, тротуаров, подходов к подъездам, отмостки многоквартирных домов, являющиеся частью транзитного пути(тротуара), а так же подпорных стен; обеспечение освещения дворовых территорий; установку скамеек и урн; обустройство травмобезопасного покрытия детских игровых площадок и (или) спортивных площадок; оборудование детских площадок (не более 10 элементов), ремонт и (или) обустройство хозяйственных площадок, установка ограждений(высотой не более 0,7 м); ремонт существующих автомобильных парковок; ремонт и восстановление озеленения; ремонт и устройство системы водоотведения у подъездов многоквартирных домов, иные виды работ.</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Перечень дополнительных видов работ по благоустройству дворовых территорий многоквартирных домов включает оборудование детских игровых площадок (более 10 элементов), в том числе игровых комплексов; спортивных площадок; создание автомобильных парковок; озеленение территории (высадка деревьев, кустарников); ремонт лестниц и пешеходных мостиков; установку систем видеонаблюдения; установку ограждений; иные виды работ в случае принятия такого решения заинтересованными лицами. Комплекс работ будет реализован в рамках муниципальной программы.</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Важным направлением повышения комфортности городской среды будет также являться устройство детских и спортивных площадок на земельных участках, находящихся в муниципальной собственности. В целях снижения социальной напряженности и финансовой нагрузки собственников жилых помещений содержание детских и спортивных площадок предлагается осуществлять эксплуатирующими организациями, отобранными районом самостоятельно.</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Обеспечение надежного и высокоэффективного наружного освещения населенных пунктов Вейделевского района является одним из приоритетных направлений муниципальной политики в части реализации отдельных полномочий в организации мероприятий по благоустройству населенных пунктов на территории Вейделевского района.</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Вопросы развития систем наружного освещения имеют выраженную социальную направленность, обусловленную необходимостью создания полноценных условий жизни для жителей населенных пунктов Белгородской области. В Белгородской области и в Вейделевском районе большое значение придается приведению </w:t>
      </w:r>
      <w:r w:rsidRPr="00C45F56">
        <w:rPr>
          <w:rFonts w:ascii="Times New Roman" w:hAnsi="Times New Roman"/>
          <w:sz w:val="24"/>
          <w:szCs w:val="24"/>
        </w:rPr>
        <w:br/>
        <w:t xml:space="preserve">к нормативным значениям освещенности улиц, магистралей, площадей, внутриквартальных проездов, жилых районов, а также созданию комфортных условий проживания граждан, обеспечению безопасности дорожного движения </w:t>
      </w:r>
      <w:r w:rsidRPr="00C45F56">
        <w:rPr>
          <w:rFonts w:ascii="Times New Roman" w:hAnsi="Times New Roman"/>
          <w:sz w:val="24"/>
          <w:szCs w:val="24"/>
        </w:rPr>
        <w:br/>
        <w:t>в дневное, вечернее и ночное время.</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Оптимальная освещенность создает хорошее настроение и способствует </w:t>
      </w:r>
      <w:r w:rsidRPr="00C45F56">
        <w:rPr>
          <w:rFonts w:ascii="Times New Roman" w:hAnsi="Times New Roman"/>
          <w:sz w:val="24"/>
          <w:szCs w:val="24"/>
        </w:rPr>
        <w:lastRenderedPageBreak/>
        <w:t>улучшению условий работы и отдыха людей. Качественное и высокоэффективное наружное освещение служит показателем стабильности, способствует снижению количества проявлений криминогенного характера, повышает интенсивность грузопассажирских перевозок, является видимым проявлением эффективности работы исполнительных органов Белгородской области и Вейделевского района.</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Учитывая, что состояние и качественное функционирование систем наружного освещения имеют важное социальное значение, необходимо проведение в возможно короткие сроки комплекса мероприятий, направленных </w:t>
      </w:r>
      <w:r w:rsidRPr="00C45F56">
        <w:rPr>
          <w:rFonts w:ascii="Times New Roman" w:hAnsi="Times New Roman"/>
          <w:sz w:val="24"/>
          <w:szCs w:val="24"/>
        </w:rPr>
        <w:br/>
        <w:t>на восстановление, дальнейшее развитие и модернизацию этих систем.</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Наружное освещение является одним из элементов благоустройства населенных пунктов. Федеральный закон от 6 октября 2003 года № 131-ФЗ </w:t>
      </w:r>
      <w:r w:rsidRPr="00C45F56">
        <w:rPr>
          <w:rFonts w:ascii="Times New Roman" w:hAnsi="Times New Roman"/>
          <w:sz w:val="24"/>
          <w:szCs w:val="24"/>
        </w:rPr>
        <w:br/>
        <w:t xml:space="preserve">«Об общих принципах организации местного самоуправления </w:t>
      </w:r>
      <w:r w:rsidRPr="00C45F56">
        <w:rPr>
          <w:rFonts w:ascii="Times New Roman" w:hAnsi="Times New Roman"/>
          <w:sz w:val="24"/>
          <w:szCs w:val="24"/>
        </w:rPr>
        <w:br/>
        <w:t xml:space="preserve">в Российской Федерации» относит организацию наружного освещения улиц </w:t>
      </w:r>
      <w:r w:rsidRPr="00C45F56">
        <w:rPr>
          <w:rFonts w:ascii="Times New Roman" w:hAnsi="Times New Roman"/>
          <w:sz w:val="24"/>
          <w:szCs w:val="24"/>
        </w:rPr>
        <w:br/>
        <w:t>к вопросам местного значения.</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Повышение надежности и эффективности установок наружного освещения, а также снижение эксплуатационных затрат, экономное использование электроэнергии и средств, выделяемых на содержание систем наружного освещения невозможно без комплексного программно-целевого подхода и соответствующей финансовой поддержки как на муниципальном, </w:t>
      </w:r>
      <w:r w:rsidRPr="00C45F56">
        <w:rPr>
          <w:rFonts w:ascii="Times New Roman" w:hAnsi="Times New Roman"/>
          <w:sz w:val="24"/>
          <w:szCs w:val="24"/>
        </w:rPr>
        <w:br/>
        <w:t>так и на областном уровнях. В этой связи требуются согласованные действия исполнительных органов Белгородской области и различных организаций, а также координация межотраслевых связей технологически сопряженных разделов энергоснабжения.</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Улицы, дороги, площади, набережные,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предприятий, а также арки входов, дорожные знаки и указатели, элементы городской информации должны освещаться в темное время суток в соответствии с общим режимом.</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Главные улицы, площади, места массового пребывания людей, путепроводы, мосты и кольцевые транспортные развязки должны освещаться в соответствии с ночным режимом работы наружного освещения.</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Доля действующих светильников, работающих в вечернем и ночном режимах, должна составлять не менее 95 процентов. При этом не допускается расположение неработающих светильников подряд, один за другим.</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Допускается частичное (до 50 процентов) отключение наружного освещения в ночное время в случае, когда интенсивность движения пешеходов </w:t>
      </w:r>
      <w:r w:rsidRPr="00C45F56">
        <w:rPr>
          <w:rFonts w:ascii="Times New Roman" w:hAnsi="Times New Roman"/>
          <w:sz w:val="24"/>
          <w:szCs w:val="24"/>
        </w:rPr>
        <w:br/>
        <w:t>менее 40 чел./ч. и транспортных средств в обоих направлениях – менее 50 ед./час.</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Эффективное решение проблем в сфере наружного освещения </w:t>
      </w:r>
      <w:r w:rsidRPr="00C45F56">
        <w:rPr>
          <w:rFonts w:ascii="Times New Roman" w:hAnsi="Times New Roman"/>
          <w:sz w:val="24"/>
          <w:szCs w:val="24"/>
        </w:rPr>
        <w:br/>
        <w:t xml:space="preserve">и благоустройства в целом населенных пунктов области невозможно </w:t>
      </w:r>
      <w:r w:rsidRPr="00C45F56">
        <w:rPr>
          <w:rFonts w:ascii="Times New Roman" w:hAnsi="Times New Roman"/>
          <w:sz w:val="24"/>
          <w:szCs w:val="24"/>
        </w:rPr>
        <w:br/>
        <w:t>без комплексного программно-целевого подхода и соответствующей финансовой поддержки как на муниципальном, так и на областном уровнях. В этой связи требуются согласованные действия, а также координация межотраслевых связей технологически сопряженных разделов энергоснабжения.</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Реализация полномочий в части соблюдения и защиты прав на достойное погребение умершего гражданина и оказание услуг </w:t>
      </w:r>
      <w:r w:rsidRPr="00C45F56">
        <w:rPr>
          <w:rFonts w:ascii="Times New Roman" w:hAnsi="Times New Roman"/>
          <w:sz w:val="24"/>
          <w:szCs w:val="24"/>
        </w:rPr>
        <w:br/>
        <w:t xml:space="preserve">по его погребению в случае отсутствия родственников или лиц, взявших на себя организацию похорон, направлена на финансовое обеспечение государственных гарантий по вопросам предоставления ритуальных услуг по погребению в случае отсутствия родственников или лиц, взявших на себя организацию похорон, путем предоставления субвенций из областного бюджета в рамках правоотношений, которые регулируются Федеральным законом от 12 января 1996 года № 8-ФЗ </w:t>
      </w:r>
      <w:r w:rsidRPr="00C45F56">
        <w:rPr>
          <w:rFonts w:ascii="Times New Roman" w:hAnsi="Times New Roman"/>
          <w:sz w:val="24"/>
          <w:szCs w:val="24"/>
        </w:rPr>
        <w:br/>
        <w:t>«О погребении и похоронном деле».</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 xml:space="preserve">Достижение целей государственной программы осуществляется за счет решения </w:t>
      </w:r>
      <w:r w:rsidRPr="00C45F56">
        <w:rPr>
          <w:rFonts w:ascii="Times New Roman" w:hAnsi="Times New Roman"/>
          <w:sz w:val="24"/>
          <w:szCs w:val="24"/>
        </w:rPr>
        <w:lastRenderedPageBreak/>
        <w:t>следующих задач государственного управления:</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1. Реализация механизмов развития комфортной городской среды, комплексного развития городов и населенных пунктов.</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2. Создание механизма прямого участия граждан в формировании комфортной городской среды.</w:t>
      </w:r>
    </w:p>
    <w:p w:rsidR="009A1EB9" w:rsidRPr="00C45F56" w:rsidRDefault="009A1EB9" w:rsidP="009A1EB9">
      <w:pPr>
        <w:pStyle w:val="af5"/>
        <w:widowControl w:val="0"/>
        <w:ind w:firstLine="709"/>
        <w:jc w:val="both"/>
        <w:rPr>
          <w:rFonts w:ascii="Times New Roman" w:hAnsi="Times New Roman"/>
          <w:sz w:val="24"/>
          <w:szCs w:val="24"/>
        </w:rPr>
      </w:pPr>
      <w:r w:rsidRPr="00C45F56">
        <w:rPr>
          <w:rFonts w:ascii="Times New Roman" w:hAnsi="Times New Roman"/>
          <w:sz w:val="24"/>
          <w:szCs w:val="24"/>
        </w:rPr>
        <w:t>3. Создание механизмов развития комфортной городской среды, комплексного развития населенных пунктов с учетом индекса качества городской среды.</w:t>
      </w:r>
    </w:p>
    <w:p w:rsidR="009A1EB9" w:rsidRPr="00C45F56" w:rsidRDefault="009A1EB9" w:rsidP="009A1EB9">
      <w:pPr>
        <w:pStyle w:val="af5"/>
        <w:widowControl w:val="0"/>
        <w:ind w:firstLine="709"/>
        <w:jc w:val="both"/>
        <w:rPr>
          <w:rFonts w:ascii="Times New Roman" w:hAnsi="Times New Roman"/>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pStyle w:val="af5"/>
        <w:jc w:val="center"/>
        <w:rPr>
          <w:rFonts w:ascii="Times New Roman" w:hAnsi="Times New Roman"/>
          <w:b/>
          <w:sz w:val="24"/>
          <w:szCs w:val="24"/>
        </w:rPr>
      </w:pPr>
      <w:r w:rsidRPr="00C45F56">
        <w:rPr>
          <w:rFonts w:ascii="Times New Roman" w:hAnsi="Times New Roman"/>
          <w:b/>
          <w:sz w:val="24"/>
          <w:szCs w:val="24"/>
          <w:lang w:val="en-US"/>
        </w:rPr>
        <w:t>II</w:t>
      </w:r>
      <w:r w:rsidRPr="00C45F56">
        <w:rPr>
          <w:rFonts w:ascii="Times New Roman" w:hAnsi="Times New Roman"/>
          <w:b/>
          <w:sz w:val="24"/>
          <w:szCs w:val="24"/>
        </w:rPr>
        <w:t xml:space="preserve">. Паспорт муниципальной  программы Вейделевского района </w:t>
      </w:r>
      <w:r w:rsidRPr="00C45F56">
        <w:rPr>
          <w:rFonts w:ascii="Times New Roman" w:hAnsi="Times New Roman"/>
          <w:b/>
          <w:sz w:val="24"/>
          <w:szCs w:val="24"/>
        </w:rPr>
        <w:br/>
        <w:t>«Формирование современной городской среды на территории Вейделевского района»</w:t>
      </w:r>
    </w:p>
    <w:p w:rsidR="009A1EB9" w:rsidRPr="00C45F56" w:rsidRDefault="009A1EB9" w:rsidP="009A1EB9">
      <w:pPr>
        <w:pStyle w:val="af5"/>
        <w:jc w:val="center"/>
        <w:rPr>
          <w:rFonts w:ascii="Times New Roman" w:hAnsi="Times New Roman"/>
          <w:b/>
          <w:sz w:val="24"/>
          <w:szCs w:val="24"/>
        </w:rPr>
      </w:pPr>
    </w:p>
    <w:p w:rsidR="009A1EB9" w:rsidRPr="00C45F56" w:rsidRDefault="009A1EB9" w:rsidP="009A1EB9">
      <w:pPr>
        <w:pStyle w:val="af5"/>
        <w:jc w:val="center"/>
        <w:rPr>
          <w:rFonts w:ascii="Times New Roman" w:hAnsi="Times New Roman"/>
          <w:b/>
          <w:sz w:val="24"/>
          <w:szCs w:val="24"/>
        </w:rPr>
      </w:pPr>
      <w:r w:rsidRPr="00C45F56">
        <w:rPr>
          <w:rFonts w:ascii="Times New Roman" w:hAnsi="Times New Roman"/>
          <w:b/>
          <w:sz w:val="24"/>
          <w:szCs w:val="24"/>
        </w:rPr>
        <w:t>1. Основные положения</w:t>
      </w:r>
    </w:p>
    <w:p w:rsidR="009A1EB9" w:rsidRPr="00C45F56" w:rsidRDefault="009A1EB9" w:rsidP="009A1EB9">
      <w:pPr>
        <w:pStyle w:val="af5"/>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4536"/>
        <w:gridCol w:w="2022"/>
      </w:tblGrid>
      <w:tr w:rsidR="009A1EB9" w:rsidRPr="00C45F56" w:rsidTr="009A1EB9">
        <w:trPr>
          <w:trHeight w:val="563"/>
        </w:trPr>
        <w:tc>
          <w:tcPr>
            <w:tcW w:w="2787" w:type="dxa"/>
          </w:tcPr>
          <w:p w:rsidR="009A1EB9" w:rsidRPr="00C45F56" w:rsidRDefault="009A1EB9" w:rsidP="009A1EB9">
            <w:pPr>
              <w:pStyle w:val="af5"/>
              <w:rPr>
                <w:rFonts w:ascii="Times New Roman" w:hAnsi="Times New Roman"/>
                <w:sz w:val="24"/>
                <w:szCs w:val="24"/>
              </w:rPr>
            </w:pPr>
            <w:r w:rsidRPr="00C45F56">
              <w:rPr>
                <w:rFonts w:ascii="Times New Roman" w:hAnsi="Times New Roman"/>
                <w:sz w:val="24"/>
                <w:szCs w:val="24"/>
              </w:rPr>
              <w:t>Куратор муниципальной программы Вейделевсокго района</w:t>
            </w:r>
          </w:p>
        </w:tc>
        <w:tc>
          <w:tcPr>
            <w:tcW w:w="6558" w:type="dxa"/>
            <w:gridSpan w:val="2"/>
          </w:tcPr>
          <w:p w:rsidR="009A1EB9" w:rsidRPr="00C45F56" w:rsidRDefault="009A1EB9" w:rsidP="009A1EB9">
            <w:pPr>
              <w:pStyle w:val="af5"/>
              <w:rPr>
                <w:rFonts w:ascii="Times New Roman" w:hAnsi="Times New Roman"/>
                <w:sz w:val="24"/>
                <w:szCs w:val="24"/>
              </w:rPr>
            </w:pPr>
            <w:r w:rsidRPr="00C45F56">
              <w:rPr>
                <w:rFonts w:ascii="Times New Roman" w:hAnsi="Times New Roman"/>
                <w:sz w:val="24"/>
                <w:szCs w:val="24"/>
              </w:rPr>
              <w:t>Администрация Вейделевского района Адонин А. Ю. – заместитель главы администрации Вейделевского района – начальник управления строительства, архитектуры и ЖКХ района</w:t>
            </w:r>
          </w:p>
        </w:tc>
      </w:tr>
      <w:tr w:rsidR="009A1EB9" w:rsidRPr="00C45F56" w:rsidTr="009A1EB9">
        <w:tc>
          <w:tcPr>
            <w:tcW w:w="2787" w:type="dxa"/>
          </w:tcPr>
          <w:p w:rsidR="009A1EB9" w:rsidRPr="00C45F56" w:rsidRDefault="009A1EB9" w:rsidP="009A1EB9">
            <w:pPr>
              <w:pStyle w:val="af5"/>
              <w:rPr>
                <w:rFonts w:ascii="Times New Roman" w:hAnsi="Times New Roman"/>
                <w:sz w:val="24"/>
                <w:szCs w:val="24"/>
              </w:rPr>
            </w:pPr>
            <w:r w:rsidRPr="00C45F56">
              <w:rPr>
                <w:rFonts w:ascii="Times New Roman" w:hAnsi="Times New Roman"/>
                <w:sz w:val="24"/>
                <w:szCs w:val="24"/>
              </w:rPr>
              <w:t>Ответственный исполнитель муниципальной программы Вейделевского района</w:t>
            </w:r>
          </w:p>
        </w:tc>
        <w:tc>
          <w:tcPr>
            <w:tcW w:w="6558" w:type="dxa"/>
            <w:gridSpan w:val="2"/>
          </w:tcPr>
          <w:p w:rsidR="009A1EB9" w:rsidRPr="00C45F56" w:rsidRDefault="009A1EB9" w:rsidP="009A1EB9">
            <w:pPr>
              <w:pStyle w:val="af5"/>
              <w:rPr>
                <w:rFonts w:ascii="Times New Roman" w:hAnsi="Times New Roman"/>
                <w:sz w:val="24"/>
                <w:szCs w:val="24"/>
              </w:rPr>
            </w:pPr>
            <w:r w:rsidRPr="00C45F56">
              <w:rPr>
                <w:rFonts w:ascii="Times New Roman" w:hAnsi="Times New Roman"/>
                <w:sz w:val="24"/>
                <w:szCs w:val="24"/>
              </w:rPr>
              <w:t>Адонин А. Ю. – заместитель главы администрации Вейделевского района – начальник управления строительства, архитектуры и ЖКХ района</w:t>
            </w:r>
          </w:p>
        </w:tc>
      </w:tr>
      <w:tr w:rsidR="009A1EB9" w:rsidRPr="00C45F56" w:rsidTr="009A1EB9">
        <w:tc>
          <w:tcPr>
            <w:tcW w:w="2787" w:type="dxa"/>
          </w:tcPr>
          <w:p w:rsidR="009A1EB9" w:rsidRPr="00C45F56" w:rsidRDefault="009A1EB9" w:rsidP="009A1EB9">
            <w:pPr>
              <w:pStyle w:val="af5"/>
              <w:rPr>
                <w:rFonts w:ascii="Times New Roman" w:hAnsi="Times New Roman"/>
                <w:sz w:val="24"/>
                <w:szCs w:val="24"/>
              </w:rPr>
            </w:pPr>
            <w:r w:rsidRPr="00C45F56">
              <w:rPr>
                <w:rFonts w:ascii="Times New Roman" w:hAnsi="Times New Roman"/>
                <w:sz w:val="24"/>
                <w:szCs w:val="24"/>
              </w:rPr>
              <w:t>Период реализации муниципальной программы Вейделевского района</w:t>
            </w:r>
          </w:p>
        </w:tc>
        <w:tc>
          <w:tcPr>
            <w:tcW w:w="6558" w:type="dxa"/>
            <w:gridSpan w:val="2"/>
          </w:tcPr>
          <w:p w:rsidR="009A1EB9" w:rsidRPr="00C45F56" w:rsidRDefault="009A1EB9" w:rsidP="009A1EB9">
            <w:pPr>
              <w:pStyle w:val="af5"/>
              <w:rPr>
                <w:rFonts w:ascii="Times New Roman" w:hAnsi="Times New Roman"/>
                <w:sz w:val="24"/>
                <w:szCs w:val="24"/>
              </w:rPr>
            </w:pPr>
            <w:r w:rsidRPr="00C45F56">
              <w:rPr>
                <w:rFonts w:ascii="Times New Roman" w:hAnsi="Times New Roman"/>
                <w:sz w:val="24"/>
                <w:szCs w:val="24"/>
              </w:rPr>
              <w:t>2025 – 2030 годы</w:t>
            </w:r>
          </w:p>
        </w:tc>
      </w:tr>
      <w:tr w:rsidR="009A1EB9" w:rsidRPr="00C45F56" w:rsidTr="009A1EB9">
        <w:tc>
          <w:tcPr>
            <w:tcW w:w="2787" w:type="dxa"/>
          </w:tcPr>
          <w:p w:rsidR="009A1EB9" w:rsidRPr="00C45F56" w:rsidRDefault="009A1EB9" w:rsidP="009A1EB9">
            <w:pPr>
              <w:pStyle w:val="af5"/>
              <w:rPr>
                <w:rFonts w:ascii="Times New Roman" w:hAnsi="Times New Roman"/>
                <w:sz w:val="24"/>
                <w:szCs w:val="24"/>
              </w:rPr>
            </w:pPr>
            <w:r w:rsidRPr="00C45F56">
              <w:rPr>
                <w:rFonts w:ascii="Times New Roman" w:hAnsi="Times New Roman"/>
                <w:sz w:val="24"/>
                <w:szCs w:val="24"/>
              </w:rPr>
              <w:t>Цели муниципальной программы Вейделевского района</w:t>
            </w:r>
          </w:p>
        </w:tc>
        <w:tc>
          <w:tcPr>
            <w:tcW w:w="6558" w:type="dxa"/>
            <w:gridSpan w:val="2"/>
          </w:tcPr>
          <w:p w:rsidR="009A1EB9" w:rsidRPr="00C45F56" w:rsidRDefault="009A1EB9" w:rsidP="009A1EB9">
            <w:pPr>
              <w:pStyle w:val="af5"/>
              <w:rPr>
                <w:rFonts w:ascii="Times New Roman" w:hAnsi="Times New Roman"/>
                <w:sz w:val="24"/>
                <w:szCs w:val="24"/>
              </w:rPr>
            </w:pPr>
            <w:r w:rsidRPr="00C45F56">
              <w:rPr>
                <w:rFonts w:ascii="Times New Roman" w:hAnsi="Times New Roman"/>
                <w:sz w:val="24"/>
                <w:szCs w:val="24"/>
              </w:rPr>
              <w:t>Повышение к 2030 году качества городской среды на территории Вейделевского района к уровню 2019 года на 49 процентов</w:t>
            </w:r>
          </w:p>
        </w:tc>
      </w:tr>
      <w:tr w:rsidR="009A1EB9" w:rsidRPr="00C45F56" w:rsidTr="009A1EB9">
        <w:tc>
          <w:tcPr>
            <w:tcW w:w="2787" w:type="dxa"/>
          </w:tcPr>
          <w:p w:rsidR="009A1EB9" w:rsidRPr="00C45F56" w:rsidRDefault="009A1EB9" w:rsidP="009A1EB9">
            <w:pPr>
              <w:pStyle w:val="af5"/>
              <w:rPr>
                <w:rFonts w:ascii="Times New Roman" w:hAnsi="Times New Roman"/>
                <w:sz w:val="24"/>
                <w:szCs w:val="24"/>
              </w:rPr>
            </w:pPr>
            <w:r w:rsidRPr="00C45F56">
              <w:rPr>
                <w:rFonts w:ascii="Times New Roman" w:hAnsi="Times New Roman"/>
                <w:sz w:val="24"/>
                <w:szCs w:val="24"/>
              </w:rPr>
              <w:t>Направления (подпрограммы) муниципальной программы Вейделевского района</w:t>
            </w:r>
          </w:p>
        </w:tc>
        <w:tc>
          <w:tcPr>
            <w:tcW w:w="6558" w:type="dxa"/>
            <w:gridSpan w:val="2"/>
          </w:tcPr>
          <w:p w:rsidR="009A1EB9" w:rsidRPr="00C45F56" w:rsidRDefault="009A1EB9" w:rsidP="009A1EB9">
            <w:pPr>
              <w:pStyle w:val="af5"/>
              <w:rPr>
                <w:rFonts w:ascii="Times New Roman" w:hAnsi="Times New Roman"/>
                <w:sz w:val="24"/>
                <w:szCs w:val="24"/>
              </w:rPr>
            </w:pPr>
            <w:r w:rsidRPr="00C45F56">
              <w:rPr>
                <w:rFonts w:ascii="Times New Roman" w:hAnsi="Times New Roman"/>
                <w:sz w:val="24"/>
                <w:szCs w:val="24"/>
              </w:rPr>
              <w:t>Направления (подпрограммы) не выделяются</w:t>
            </w:r>
          </w:p>
        </w:tc>
      </w:tr>
      <w:tr w:rsidR="009A1EB9" w:rsidRPr="00C45F56" w:rsidTr="009A1EB9">
        <w:trPr>
          <w:trHeight w:val="525"/>
        </w:trPr>
        <w:tc>
          <w:tcPr>
            <w:tcW w:w="2787" w:type="dxa"/>
            <w:vMerge w:val="restart"/>
          </w:tcPr>
          <w:p w:rsidR="009A1EB9" w:rsidRPr="00C45F56" w:rsidRDefault="009A1EB9" w:rsidP="009A1EB9">
            <w:pPr>
              <w:pStyle w:val="af5"/>
              <w:rPr>
                <w:rFonts w:ascii="Times New Roman" w:hAnsi="Times New Roman"/>
                <w:sz w:val="24"/>
                <w:szCs w:val="24"/>
              </w:rPr>
            </w:pPr>
            <w:r w:rsidRPr="00C45F56">
              <w:rPr>
                <w:rFonts w:ascii="Times New Roman" w:hAnsi="Times New Roman"/>
                <w:sz w:val="24"/>
                <w:szCs w:val="24"/>
              </w:rPr>
              <w:t xml:space="preserve">Объемы финансового обеспечения </w:t>
            </w:r>
            <w:r w:rsidRPr="00C45F56">
              <w:rPr>
                <w:rFonts w:ascii="Times New Roman" w:hAnsi="Times New Roman"/>
                <w:sz w:val="24"/>
                <w:szCs w:val="24"/>
              </w:rPr>
              <w:br/>
              <w:t xml:space="preserve">за весь период реализации, </w:t>
            </w:r>
            <w:r w:rsidRPr="00C45F56">
              <w:rPr>
                <w:rFonts w:ascii="Times New Roman" w:hAnsi="Times New Roman"/>
                <w:sz w:val="24"/>
                <w:szCs w:val="24"/>
              </w:rPr>
              <w:br/>
              <w:t>в том числе по источникам финансирования</w:t>
            </w:r>
          </w:p>
        </w:tc>
        <w:tc>
          <w:tcPr>
            <w:tcW w:w="4536" w:type="dxa"/>
            <w:vAlign w:val="center"/>
          </w:tcPr>
          <w:p w:rsidR="009A1EB9" w:rsidRPr="00C45F56" w:rsidRDefault="009A1EB9" w:rsidP="009A1EB9">
            <w:pPr>
              <w:pStyle w:val="af5"/>
              <w:jc w:val="center"/>
              <w:rPr>
                <w:rFonts w:ascii="Times New Roman" w:hAnsi="Times New Roman"/>
                <w:sz w:val="24"/>
                <w:szCs w:val="24"/>
              </w:rPr>
            </w:pPr>
            <w:r w:rsidRPr="00C45F56">
              <w:rPr>
                <w:rFonts w:ascii="Times New Roman" w:hAnsi="Times New Roman"/>
                <w:sz w:val="24"/>
                <w:szCs w:val="24"/>
              </w:rPr>
              <w:t>Источник финансового обеспечения</w:t>
            </w:r>
          </w:p>
        </w:tc>
        <w:tc>
          <w:tcPr>
            <w:tcW w:w="2022" w:type="dxa"/>
            <w:vAlign w:val="center"/>
          </w:tcPr>
          <w:p w:rsidR="009A1EB9" w:rsidRPr="00C45F56" w:rsidRDefault="009A1EB9" w:rsidP="009A1EB9">
            <w:pPr>
              <w:pStyle w:val="af5"/>
              <w:jc w:val="center"/>
              <w:rPr>
                <w:rFonts w:ascii="Times New Roman" w:hAnsi="Times New Roman"/>
                <w:sz w:val="24"/>
                <w:szCs w:val="24"/>
              </w:rPr>
            </w:pPr>
            <w:r w:rsidRPr="00C45F56">
              <w:rPr>
                <w:rFonts w:ascii="Times New Roman" w:hAnsi="Times New Roman"/>
                <w:sz w:val="24"/>
                <w:szCs w:val="24"/>
              </w:rPr>
              <w:t>Объемы финансового обеспечения, тыс. рублей</w:t>
            </w:r>
          </w:p>
        </w:tc>
      </w:tr>
      <w:tr w:rsidR="009A1EB9" w:rsidRPr="00C45F56" w:rsidTr="009A1EB9">
        <w:trPr>
          <w:trHeight w:val="427"/>
        </w:trPr>
        <w:tc>
          <w:tcPr>
            <w:tcW w:w="2787" w:type="dxa"/>
            <w:vMerge/>
          </w:tcPr>
          <w:p w:rsidR="009A1EB9" w:rsidRPr="00C45F56" w:rsidRDefault="009A1EB9" w:rsidP="009A1EB9">
            <w:pPr>
              <w:pStyle w:val="af5"/>
              <w:rPr>
                <w:rFonts w:ascii="Times New Roman" w:hAnsi="Times New Roman"/>
                <w:sz w:val="24"/>
                <w:szCs w:val="24"/>
              </w:rPr>
            </w:pPr>
          </w:p>
        </w:tc>
        <w:tc>
          <w:tcPr>
            <w:tcW w:w="4536" w:type="dxa"/>
          </w:tcPr>
          <w:p w:rsidR="009A1EB9" w:rsidRPr="00C45F56" w:rsidRDefault="009A1EB9" w:rsidP="009A1EB9">
            <w:pPr>
              <w:rPr>
                <w:sz w:val="24"/>
                <w:szCs w:val="24"/>
              </w:rPr>
            </w:pPr>
            <w:r w:rsidRPr="00C45F56">
              <w:rPr>
                <w:sz w:val="24"/>
                <w:szCs w:val="24"/>
              </w:rPr>
              <w:t>Всего по муниципальной программе, в том числе:</w:t>
            </w:r>
          </w:p>
        </w:tc>
        <w:tc>
          <w:tcPr>
            <w:tcW w:w="2022" w:type="dxa"/>
          </w:tcPr>
          <w:p w:rsidR="009A1EB9" w:rsidRPr="00C45F56" w:rsidRDefault="009A1EB9" w:rsidP="009A1EB9">
            <w:pPr>
              <w:pStyle w:val="af5"/>
              <w:jc w:val="center"/>
              <w:rPr>
                <w:rFonts w:ascii="Times New Roman" w:hAnsi="Times New Roman"/>
                <w:sz w:val="24"/>
                <w:szCs w:val="24"/>
              </w:rPr>
            </w:pPr>
            <w:r w:rsidRPr="00C45F56">
              <w:rPr>
                <w:rFonts w:ascii="Times New Roman" w:hAnsi="Times New Roman"/>
                <w:sz w:val="24"/>
                <w:szCs w:val="24"/>
              </w:rPr>
              <w:t>91750,0</w:t>
            </w:r>
          </w:p>
        </w:tc>
      </w:tr>
      <w:tr w:rsidR="009A1EB9" w:rsidRPr="00C45F56" w:rsidTr="009A1EB9">
        <w:trPr>
          <w:trHeight w:val="427"/>
        </w:trPr>
        <w:tc>
          <w:tcPr>
            <w:tcW w:w="2787" w:type="dxa"/>
            <w:vMerge/>
          </w:tcPr>
          <w:p w:rsidR="009A1EB9" w:rsidRPr="00C45F56" w:rsidRDefault="009A1EB9" w:rsidP="009A1EB9">
            <w:pPr>
              <w:pStyle w:val="af5"/>
              <w:rPr>
                <w:rFonts w:ascii="Times New Roman" w:hAnsi="Times New Roman"/>
                <w:sz w:val="24"/>
                <w:szCs w:val="24"/>
              </w:rPr>
            </w:pPr>
          </w:p>
        </w:tc>
        <w:tc>
          <w:tcPr>
            <w:tcW w:w="4536" w:type="dxa"/>
          </w:tcPr>
          <w:p w:rsidR="009A1EB9" w:rsidRPr="00C45F56" w:rsidRDefault="009A1EB9" w:rsidP="009A1EB9">
            <w:pPr>
              <w:rPr>
                <w:sz w:val="24"/>
                <w:szCs w:val="24"/>
              </w:rPr>
            </w:pPr>
            <w:r w:rsidRPr="00C45F56">
              <w:rPr>
                <w:sz w:val="24"/>
                <w:szCs w:val="24"/>
              </w:rPr>
              <w:t xml:space="preserve">федеральный бюджет </w:t>
            </w:r>
          </w:p>
        </w:tc>
        <w:tc>
          <w:tcPr>
            <w:tcW w:w="2022" w:type="dxa"/>
          </w:tcPr>
          <w:p w:rsidR="009A1EB9" w:rsidRPr="00C45F56" w:rsidRDefault="009A1EB9" w:rsidP="009A1EB9">
            <w:pPr>
              <w:pStyle w:val="af5"/>
              <w:jc w:val="center"/>
              <w:rPr>
                <w:rFonts w:ascii="Times New Roman" w:hAnsi="Times New Roman"/>
                <w:sz w:val="24"/>
                <w:szCs w:val="24"/>
              </w:rPr>
            </w:pPr>
            <w:r w:rsidRPr="00C45F56">
              <w:rPr>
                <w:rFonts w:ascii="Times New Roman" w:hAnsi="Times New Roman"/>
                <w:sz w:val="24"/>
                <w:szCs w:val="24"/>
              </w:rPr>
              <w:t>0</w:t>
            </w:r>
          </w:p>
        </w:tc>
      </w:tr>
      <w:tr w:rsidR="009A1EB9" w:rsidRPr="00C45F56" w:rsidTr="009A1EB9">
        <w:trPr>
          <w:trHeight w:val="427"/>
        </w:trPr>
        <w:tc>
          <w:tcPr>
            <w:tcW w:w="2787" w:type="dxa"/>
            <w:vMerge/>
          </w:tcPr>
          <w:p w:rsidR="009A1EB9" w:rsidRPr="00C45F56" w:rsidRDefault="009A1EB9" w:rsidP="009A1EB9">
            <w:pPr>
              <w:pStyle w:val="af5"/>
              <w:rPr>
                <w:rFonts w:ascii="Times New Roman" w:hAnsi="Times New Roman"/>
                <w:sz w:val="24"/>
                <w:szCs w:val="24"/>
              </w:rPr>
            </w:pPr>
          </w:p>
        </w:tc>
        <w:tc>
          <w:tcPr>
            <w:tcW w:w="4536" w:type="dxa"/>
          </w:tcPr>
          <w:p w:rsidR="009A1EB9" w:rsidRPr="00C45F56" w:rsidRDefault="009A1EB9" w:rsidP="009A1EB9">
            <w:pPr>
              <w:rPr>
                <w:sz w:val="24"/>
                <w:szCs w:val="24"/>
              </w:rPr>
            </w:pPr>
            <w:r w:rsidRPr="00C45F56">
              <w:rPr>
                <w:sz w:val="24"/>
                <w:szCs w:val="24"/>
              </w:rPr>
              <w:t>-</w:t>
            </w:r>
            <w:r w:rsidRPr="00C45F56">
              <w:rPr>
                <w:sz w:val="24"/>
                <w:szCs w:val="24"/>
                <w:lang w:val="en-US"/>
              </w:rPr>
              <w:t> </w:t>
            </w:r>
            <w:r w:rsidRPr="00C45F56">
              <w:rPr>
                <w:sz w:val="24"/>
                <w:szCs w:val="24"/>
              </w:rPr>
              <w:t>областной бюджет</w:t>
            </w:r>
          </w:p>
        </w:tc>
        <w:tc>
          <w:tcPr>
            <w:tcW w:w="2022" w:type="dxa"/>
          </w:tcPr>
          <w:p w:rsidR="009A1EB9" w:rsidRPr="00C45F56" w:rsidRDefault="009A1EB9" w:rsidP="009A1EB9">
            <w:pPr>
              <w:pStyle w:val="af5"/>
              <w:jc w:val="center"/>
              <w:rPr>
                <w:rFonts w:ascii="Times New Roman" w:hAnsi="Times New Roman"/>
                <w:sz w:val="24"/>
                <w:szCs w:val="24"/>
              </w:rPr>
            </w:pPr>
            <w:r w:rsidRPr="00C45F56">
              <w:rPr>
                <w:rFonts w:ascii="Times New Roman" w:hAnsi="Times New Roman"/>
                <w:sz w:val="24"/>
                <w:szCs w:val="24"/>
              </w:rPr>
              <w:t>22928,0</w:t>
            </w:r>
          </w:p>
        </w:tc>
      </w:tr>
      <w:tr w:rsidR="009A1EB9" w:rsidRPr="00C45F56" w:rsidTr="009A1EB9">
        <w:trPr>
          <w:trHeight w:val="440"/>
        </w:trPr>
        <w:tc>
          <w:tcPr>
            <w:tcW w:w="2787" w:type="dxa"/>
            <w:vMerge/>
          </w:tcPr>
          <w:p w:rsidR="009A1EB9" w:rsidRPr="00C45F56" w:rsidRDefault="009A1EB9" w:rsidP="009A1EB9">
            <w:pPr>
              <w:pStyle w:val="af5"/>
              <w:rPr>
                <w:rFonts w:ascii="Times New Roman" w:hAnsi="Times New Roman"/>
                <w:sz w:val="24"/>
                <w:szCs w:val="24"/>
              </w:rPr>
            </w:pPr>
          </w:p>
        </w:tc>
        <w:tc>
          <w:tcPr>
            <w:tcW w:w="4536" w:type="dxa"/>
          </w:tcPr>
          <w:p w:rsidR="009A1EB9" w:rsidRPr="00C45F56" w:rsidRDefault="009A1EB9" w:rsidP="009A1EB9">
            <w:pPr>
              <w:rPr>
                <w:sz w:val="24"/>
                <w:szCs w:val="24"/>
              </w:rPr>
            </w:pPr>
            <w:r w:rsidRPr="00C45F56">
              <w:rPr>
                <w:sz w:val="24"/>
                <w:szCs w:val="24"/>
              </w:rPr>
              <w:t>Консолидированные бюджеты муниципальных образований</w:t>
            </w:r>
          </w:p>
        </w:tc>
        <w:tc>
          <w:tcPr>
            <w:tcW w:w="2022" w:type="dxa"/>
          </w:tcPr>
          <w:p w:rsidR="009A1EB9" w:rsidRPr="00C45F56" w:rsidRDefault="009A1EB9" w:rsidP="009A1EB9">
            <w:pPr>
              <w:pStyle w:val="af5"/>
              <w:jc w:val="center"/>
              <w:rPr>
                <w:rFonts w:ascii="Times New Roman" w:hAnsi="Times New Roman"/>
                <w:sz w:val="24"/>
                <w:szCs w:val="24"/>
              </w:rPr>
            </w:pPr>
            <w:r w:rsidRPr="00C45F56">
              <w:rPr>
                <w:rFonts w:ascii="Times New Roman" w:hAnsi="Times New Roman"/>
                <w:sz w:val="24"/>
                <w:szCs w:val="24"/>
              </w:rPr>
              <w:t>68822,0</w:t>
            </w:r>
          </w:p>
        </w:tc>
      </w:tr>
      <w:tr w:rsidR="009A1EB9" w:rsidRPr="00C45F56" w:rsidTr="009A1EB9">
        <w:trPr>
          <w:trHeight w:val="417"/>
        </w:trPr>
        <w:tc>
          <w:tcPr>
            <w:tcW w:w="2787" w:type="dxa"/>
            <w:vMerge/>
          </w:tcPr>
          <w:p w:rsidR="009A1EB9" w:rsidRPr="00C45F56" w:rsidRDefault="009A1EB9" w:rsidP="009A1EB9">
            <w:pPr>
              <w:pStyle w:val="af5"/>
              <w:rPr>
                <w:rFonts w:ascii="Times New Roman" w:hAnsi="Times New Roman"/>
                <w:sz w:val="24"/>
                <w:szCs w:val="24"/>
              </w:rPr>
            </w:pPr>
          </w:p>
        </w:tc>
        <w:tc>
          <w:tcPr>
            <w:tcW w:w="4536" w:type="dxa"/>
          </w:tcPr>
          <w:p w:rsidR="009A1EB9" w:rsidRPr="00C45F56" w:rsidRDefault="009A1EB9" w:rsidP="009A1EB9">
            <w:pPr>
              <w:rPr>
                <w:sz w:val="24"/>
                <w:szCs w:val="24"/>
              </w:rPr>
            </w:pPr>
            <w:r w:rsidRPr="00C45F56">
              <w:rPr>
                <w:sz w:val="24"/>
                <w:szCs w:val="24"/>
              </w:rPr>
              <w:t>Внебюджетные источники</w:t>
            </w:r>
          </w:p>
        </w:tc>
        <w:tc>
          <w:tcPr>
            <w:tcW w:w="2022" w:type="dxa"/>
          </w:tcPr>
          <w:p w:rsidR="009A1EB9" w:rsidRPr="00C45F56" w:rsidRDefault="009A1EB9" w:rsidP="009A1EB9">
            <w:pPr>
              <w:pStyle w:val="af5"/>
              <w:jc w:val="center"/>
              <w:rPr>
                <w:rFonts w:ascii="Times New Roman" w:hAnsi="Times New Roman"/>
                <w:sz w:val="24"/>
                <w:szCs w:val="24"/>
              </w:rPr>
            </w:pPr>
          </w:p>
        </w:tc>
      </w:tr>
      <w:tr w:rsidR="009A1EB9" w:rsidRPr="00C45F56" w:rsidTr="009A1EB9">
        <w:tc>
          <w:tcPr>
            <w:tcW w:w="2787" w:type="dxa"/>
            <w:vMerge w:val="restart"/>
          </w:tcPr>
          <w:p w:rsidR="009A1EB9" w:rsidRPr="00C45F56" w:rsidRDefault="009A1EB9" w:rsidP="009A1EB9">
            <w:pPr>
              <w:pStyle w:val="af5"/>
              <w:rPr>
                <w:rFonts w:ascii="Times New Roman" w:hAnsi="Times New Roman"/>
                <w:sz w:val="24"/>
                <w:szCs w:val="24"/>
              </w:rPr>
            </w:pPr>
            <w:r w:rsidRPr="00C45F56">
              <w:rPr>
                <w:rFonts w:ascii="Times New Roman" w:hAnsi="Times New Roman"/>
                <w:sz w:val="24"/>
                <w:szCs w:val="24"/>
              </w:rPr>
              <w:t xml:space="preserve">Связь с национальными </w:t>
            </w:r>
            <w:r w:rsidRPr="00C45F56">
              <w:rPr>
                <w:rFonts w:ascii="Times New Roman" w:hAnsi="Times New Roman"/>
                <w:sz w:val="24"/>
                <w:szCs w:val="24"/>
              </w:rPr>
              <w:lastRenderedPageBreak/>
              <w:t>целями развития Российской Федерации /государственными программами Российской Федерации</w:t>
            </w:r>
          </w:p>
        </w:tc>
        <w:tc>
          <w:tcPr>
            <w:tcW w:w="6558" w:type="dxa"/>
            <w:gridSpan w:val="2"/>
          </w:tcPr>
          <w:p w:rsidR="009A1EB9" w:rsidRPr="00C45F56" w:rsidRDefault="009A1EB9" w:rsidP="009A1EB9">
            <w:pPr>
              <w:pStyle w:val="af5"/>
              <w:rPr>
                <w:rFonts w:ascii="Times New Roman" w:hAnsi="Times New Roman"/>
                <w:sz w:val="24"/>
                <w:szCs w:val="24"/>
              </w:rPr>
            </w:pPr>
            <w:r w:rsidRPr="00C45F56">
              <w:rPr>
                <w:rFonts w:ascii="Times New Roman" w:hAnsi="Times New Roman"/>
                <w:sz w:val="24"/>
                <w:szCs w:val="24"/>
              </w:rPr>
              <w:lastRenderedPageBreak/>
              <w:t xml:space="preserve">1. Национальная цель «Комфортная и безопасная среда для </w:t>
            </w:r>
            <w:r w:rsidRPr="00C45F56">
              <w:rPr>
                <w:rFonts w:ascii="Times New Roman" w:hAnsi="Times New Roman"/>
                <w:sz w:val="24"/>
                <w:szCs w:val="24"/>
              </w:rPr>
              <w:lastRenderedPageBreak/>
              <w:t>жизни» Показатель 1 «Благоустройство не менее чем 5 общественных территорий проектов создания комфортной городской среды к 2030 году»</w:t>
            </w:r>
          </w:p>
        </w:tc>
      </w:tr>
      <w:tr w:rsidR="009A1EB9" w:rsidRPr="00C45F56" w:rsidTr="009A1EB9">
        <w:tc>
          <w:tcPr>
            <w:tcW w:w="2787" w:type="dxa"/>
            <w:vMerge/>
          </w:tcPr>
          <w:p w:rsidR="009A1EB9" w:rsidRPr="00C45F56" w:rsidRDefault="009A1EB9" w:rsidP="009A1EB9">
            <w:pPr>
              <w:pStyle w:val="af5"/>
              <w:rPr>
                <w:rFonts w:ascii="Times New Roman" w:hAnsi="Times New Roman"/>
                <w:sz w:val="24"/>
                <w:szCs w:val="24"/>
              </w:rPr>
            </w:pPr>
          </w:p>
        </w:tc>
        <w:tc>
          <w:tcPr>
            <w:tcW w:w="6558" w:type="dxa"/>
            <w:gridSpan w:val="2"/>
          </w:tcPr>
          <w:p w:rsidR="009A1EB9" w:rsidRPr="00C45F56" w:rsidRDefault="009A1EB9" w:rsidP="009A1EB9">
            <w:pPr>
              <w:pStyle w:val="af5"/>
              <w:rPr>
                <w:rFonts w:ascii="Times New Roman" w:hAnsi="Times New Roman"/>
                <w:sz w:val="24"/>
                <w:szCs w:val="24"/>
              </w:rPr>
            </w:pPr>
            <w:r w:rsidRPr="00C45F56">
              <w:rPr>
                <w:rFonts w:ascii="Times New Roman" w:hAnsi="Times New Roman"/>
                <w:sz w:val="24"/>
                <w:szCs w:val="24"/>
              </w:rPr>
              <w:t xml:space="preserve">2. Государственная программа Российской Федерации «Обеспечение доступным и комфортным жильем </w:t>
            </w:r>
            <w:r w:rsidRPr="00C45F56">
              <w:rPr>
                <w:rFonts w:ascii="Times New Roman" w:hAnsi="Times New Roman"/>
                <w:sz w:val="24"/>
                <w:szCs w:val="24"/>
              </w:rPr>
              <w:br/>
              <w:t>и коммунальными услугами граждан Российской Федерации» Показатель 1 «Повышение в полтора раза комфортности городской среды, в том числе общественных пространств, к 2030 году»</w:t>
            </w:r>
          </w:p>
        </w:tc>
      </w:tr>
      <w:tr w:rsidR="009A1EB9" w:rsidRPr="00C45F56" w:rsidTr="009A1EB9">
        <w:tc>
          <w:tcPr>
            <w:tcW w:w="2787" w:type="dxa"/>
          </w:tcPr>
          <w:p w:rsidR="009A1EB9" w:rsidRPr="00C45F56" w:rsidRDefault="009A1EB9" w:rsidP="009A1EB9">
            <w:pPr>
              <w:pStyle w:val="af5"/>
              <w:rPr>
                <w:rFonts w:ascii="Times New Roman" w:hAnsi="Times New Roman"/>
                <w:sz w:val="24"/>
                <w:szCs w:val="24"/>
              </w:rPr>
            </w:pPr>
            <w:r w:rsidRPr="00C45F56">
              <w:rPr>
                <w:rFonts w:ascii="Times New Roman" w:hAnsi="Times New Roman"/>
                <w:sz w:val="24"/>
                <w:szCs w:val="24"/>
              </w:rPr>
              <w:t>Связь с целями развития Вейделевского района / стратегическими приоритетами Белгородской области</w:t>
            </w:r>
          </w:p>
        </w:tc>
        <w:tc>
          <w:tcPr>
            <w:tcW w:w="6558" w:type="dxa"/>
            <w:gridSpan w:val="2"/>
          </w:tcPr>
          <w:p w:rsidR="009A1EB9" w:rsidRPr="00C45F56" w:rsidRDefault="009A1EB9" w:rsidP="009A1EB9">
            <w:pPr>
              <w:pStyle w:val="af5"/>
              <w:rPr>
                <w:rFonts w:ascii="Times New Roman" w:hAnsi="Times New Roman"/>
                <w:sz w:val="24"/>
                <w:szCs w:val="24"/>
              </w:rPr>
            </w:pPr>
            <w:r w:rsidRPr="00C45F56">
              <w:rPr>
                <w:rFonts w:ascii="Times New Roman" w:hAnsi="Times New Roman"/>
                <w:sz w:val="24"/>
                <w:szCs w:val="24"/>
              </w:rPr>
              <w:t xml:space="preserve">1. Стратегическая цель Белгородской области до 2030 года «Обеспечение устойчивости и сбалансированности пространственного развития Белгородской области, направленных на сокращение внутрирегиональных различий в уровне и качестве жизни населения, на ускорение темпов экономического роста и технологического развития» / </w:t>
            </w:r>
          </w:p>
          <w:p w:rsidR="009A1EB9" w:rsidRPr="00C45F56" w:rsidRDefault="009A1EB9" w:rsidP="009A1EB9">
            <w:pPr>
              <w:pStyle w:val="af5"/>
              <w:rPr>
                <w:rFonts w:ascii="Times New Roman" w:hAnsi="Times New Roman"/>
                <w:sz w:val="24"/>
                <w:szCs w:val="24"/>
              </w:rPr>
            </w:pPr>
            <w:r w:rsidRPr="00C45F56">
              <w:rPr>
                <w:rFonts w:ascii="Times New Roman" w:hAnsi="Times New Roman"/>
                <w:sz w:val="24"/>
                <w:szCs w:val="24"/>
              </w:rPr>
              <w:t>2. Приоритет «Сбалансированное пространственное развитие».</w:t>
            </w:r>
          </w:p>
          <w:p w:rsidR="009A1EB9" w:rsidRPr="00C45F56" w:rsidRDefault="009A1EB9" w:rsidP="009A1EB9">
            <w:pPr>
              <w:pStyle w:val="af5"/>
              <w:rPr>
                <w:rFonts w:ascii="Times New Roman" w:hAnsi="Times New Roman"/>
                <w:sz w:val="24"/>
                <w:szCs w:val="24"/>
              </w:rPr>
            </w:pPr>
            <w:r w:rsidRPr="00C45F56">
              <w:rPr>
                <w:rFonts w:ascii="Times New Roman" w:hAnsi="Times New Roman"/>
                <w:sz w:val="24"/>
                <w:szCs w:val="24"/>
              </w:rPr>
              <w:t>2.1. Показатель «Прирост среднего индекса качества городской среды по отношению к 2019 году: 49 процентов»</w:t>
            </w:r>
          </w:p>
        </w:tc>
      </w:tr>
    </w:tbl>
    <w:p w:rsidR="009A1EB9" w:rsidRPr="00C45F56" w:rsidRDefault="009A1EB9" w:rsidP="009A1EB9">
      <w:pPr>
        <w:pStyle w:val="af5"/>
        <w:rPr>
          <w:rFonts w:ascii="Times New Roman" w:hAnsi="Times New Roman"/>
          <w:i/>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sectPr w:rsidR="009A1EB9" w:rsidRPr="00C45F56" w:rsidSect="00C45F56">
          <w:pgSz w:w="11906" w:h="16838"/>
          <w:pgMar w:top="993" w:right="850" w:bottom="993" w:left="1701" w:header="708" w:footer="708" w:gutter="0"/>
          <w:cols w:space="708"/>
          <w:docGrid w:linePitch="360"/>
        </w:sectPr>
      </w:pPr>
    </w:p>
    <w:p w:rsidR="009A1EB9" w:rsidRPr="00C45F56" w:rsidRDefault="009A1EB9" w:rsidP="009A1EB9">
      <w:pPr>
        <w:pStyle w:val="4"/>
        <w:rPr>
          <w:rFonts w:ascii="Times New Roman" w:hAnsi="Times New Roman" w:cs="Times New Roman"/>
          <w:b/>
          <w:i w:val="0"/>
          <w:color w:val="auto"/>
          <w:sz w:val="24"/>
          <w:szCs w:val="24"/>
        </w:rPr>
      </w:pPr>
      <w:r w:rsidRPr="00C45F56">
        <w:rPr>
          <w:rFonts w:ascii="Times New Roman" w:hAnsi="Times New Roman" w:cs="Times New Roman"/>
          <w:b/>
          <w:i w:val="0"/>
          <w:color w:val="auto"/>
          <w:sz w:val="24"/>
          <w:szCs w:val="24"/>
        </w:rPr>
        <w:lastRenderedPageBreak/>
        <w:t xml:space="preserve">                                                                  2. Показатели муниципальной программы</w:t>
      </w:r>
    </w:p>
    <w:tbl>
      <w:tblPr>
        <w:tblW w:w="15686" w:type="dxa"/>
        <w:tblLayout w:type="fixed"/>
        <w:tblCellMar>
          <w:left w:w="57" w:type="dxa"/>
          <w:right w:w="57" w:type="dxa"/>
        </w:tblCellMar>
        <w:tblLook w:val="04A0" w:firstRow="1" w:lastRow="0" w:firstColumn="1" w:lastColumn="0" w:noHBand="0" w:noVBand="1"/>
      </w:tblPr>
      <w:tblGrid>
        <w:gridCol w:w="366"/>
        <w:gridCol w:w="1554"/>
        <w:gridCol w:w="1011"/>
        <w:gridCol w:w="1540"/>
        <w:gridCol w:w="766"/>
        <w:gridCol w:w="709"/>
        <w:gridCol w:w="632"/>
        <w:gridCol w:w="543"/>
        <w:gridCol w:w="509"/>
        <w:gridCol w:w="509"/>
        <w:gridCol w:w="509"/>
        <w:gridCol w:w="481"/>
        <w:gridCol w:w="567"/>
        <w:gridCol w:w="1418"/>
        <w:gridCol w:w="935"/>
        <w:gridCol w:w="18"/>
        <w:gridCol w:w="1049"/>
        <w:gridCol w:w="18"/>
        <w:gridCol w:w="1258"/>
        <w:gridCol w:w="18"/>
        <w:gridCol w:w="1258"/>
        <w:gridCol w:w="18"/>
      </w:tblGrid>
      <w:tr w:rsidR="009A1EB9" w:rsidRPr="00C45F56" w:rsidTr="009A1EB9">
        <w:trPr>
          <w:gridAfter w:val="1"/>
          <w:wAfter w:w="18" w:type="dxa"/>
          <w:trHeight w:val="20"/>
          <w:tblHeader/>
        </w:trPr>
        <w:tc>
          <w:tcPr>
            <w:tcW w:w="366" w:type="dxa"/>
            <w:vMerge w:val="restart"/>
            <w:tcBorders>
              <w:top w:val="single" w:sz="6" w:space="0" w:color="000000"/>
              <w:left w:val="single" w:sz="6" w:space="0" w:color="000000"/>
              <w:bottom w:val="single" w:sz="6" w:space="0" w:color="000000"/>
              <w:right w:val="single" w:sz="6" w:space="0" w:color="000000"/>
            </w:tcBorders>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 п/п</w:t>
            </w:r>
          </w:p>
        </w:tc>
        <w:tc>
          <w:tcPr>
            <w:tcW w:w="1554" w:type="dxa"/>
            <w:vMerge w:val="restart"/>
            <w:tcBorders>
              <w:top w:val="single" w:sz="6" w:space="0" w:color="000000"/>
              <w:left w:val="single" w:sz="6" w:space="0" w:color="000000"/>
              <w:bottom w:val="single" w:sz="6" w:space="0" w:color="000000"/>
              <w:right w:val="single" w:sz="6" w:space="0" w:color="000000"/>
            </w:tcBorders>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Наименование показателя</w:t>
            </w:r>
          </w:p>
        </w:tc>
        <w:tc>
          <w:tcPr>
            <w:tcW w:w="1011" w:type="dxa"/>
            <w:vMerge w:val="restart"/>
            <w:tcBorders>
              <w:top w:val="single" w:sz="6" w:space="0" w:color="000000"/>
              <w:left w:val="single" w:sz="6" w:space="0" w:color="000000"/>
              <w:right w:val="single" w:sz="6" w:space="0" w:color="000000"/>
            </w:tcBorders>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Уровень показателя</w:t>
            </w:r>
          </w:p>
        </w:tc>
        <w:tc>
          <w:tcPr>
            <w:tcW w:w="1540" w:type="dxa"/>
            <w:vMerge w:val="restart"/>
            <w:tcBorders>
              <w:top w:val="single" w:sz="6" w:space="0" w:color="000000"/>
              <w:left w:val="single" w:sz="6" w:space="0" w:color="000000"/>
              <w:right w:val="single" w:sz="6" w:space="0" w:color="000000"/>
            </w:tcBorders>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Признак возрастания/ убывания</w:t>
            </w:r>
          </w:p>
        </w:tc>
        <w:tc>
          <w:tcPr>
            <w:tcW w:w="766" w:type="dxa"/>
            <w:vMerge w:val="restart"/>
            <w:tcBorders>
              <w:top w:val="single" w:sz="6" w:space="0" w:color="000000"/>
              <w:left w:val="single" w:sz="6" w:space="0" w:color="000000"/>
              <w:bottom w:val="single" w:sz="6" w:space="0" w:color="000000"/>
              <w:right w:val="single" w:sz="6" w:space="0" w:color="000000"/>
            </w:tcBorders>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Единица измерения (по ОКЕИ)</w:t>
            </w:r>
          </w:p>
        </w:tc>
        <w:tc>
          <w:tcPr>
            <w:tcW w:w="1341" w:type="dxa"/>
            <w:gridSpan w:val="2"/>
            <w:tcBorders>
              <w:top w:val="single" w:sz="6" w:space="0" w:color="000000"/>
              <w:left w:val="single" w:sz="6" w:space="0" w:color="000000"/>
              <w:bottom w:val="single" w:sz="6" w:space="0" w:color="000000"/>
              <w:right w:val="single" w:sz="6" w:space="0" w:color="000000"/>
            </w:tcBorders>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Базовое значение</w:t>
            </w:r>
          </w:p>
        </w:tc>
        <w:tc>
          <w:tcPr>
            <w:tcW w:w="3118" w:type="dxa"/>
            <w:gridSpan w:val="6"/>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Значения показателя по годам</w:t>
            </w:r>
          </w:p>
        </w:tc>
        <w:tc>
          <w:tcPr>
            <w:tcW w:w="1418" w:type="dxa"/>
            <w:tcBorders>
              <w:top w:val="single" w:sz="6" w:space="0" w:color="000000"/>
              <w:left w:val="single" w:sz="6" w:space="0" w:color="000000"/>
              <w:right w:val="single" w:sz="6" w:space="0" w:color="000000"/>
            </w:tcBorders>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Документ</w:t>
            </w:r>
          </w:p>
        </w:tc>
        <w:tc>
          <w:tcPr>
            <w:tcW w:w="935" w:type="dxa"/>
            <w:tcBorders>
              <w:top w:val="single" w:sz="6" w:space="0" w:color="000000"/>
              <w:left w:val="single" w:sz="6" w:space="0" w:color="000000"/>
              <w:right w:val="single" w:sz="6" w:space="0" w:color="000000"/>
            </w:tcBorders>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 xml:space="preserve">Ответственный </w:t>
            </w:r>
            <w:r w:rsidRPr="00C45F56">
              <w:rPr>
                <w:rFonts w:eastAsia="Times New Roman"/>
                <w:b/>
                <w:spacing w:val="-2"/>
                <w:sz w:val="24"/>
                <w:szCs w:val="24"/>
              </w:rPr>
              <w:br/>
              <w:t>за достижение показателя</w:t>
            </w: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 xml:space="preserve">Связь </w:t>
            </w:r>
            <w:r w:rsidRPr="00C45F56">
              <w:rPr>
                <w:rFonts w:eastAsia="Times New Roman"/>
                <w:b/>
                <w:spacing w:val="-2"/>
                <w:sz w:val="24"/>
                <w:szCs w:val="24"/>
              </w:rPr>
              <w:br/>
              <w:t>с показателями национальных целей</w:t>
            </w:r>
          </w:p>
        </w:tc>
        <w:tc>
          <w:tcPr>
            <w:tcW w:w="1276" w:type="dxa"/>
            <w:gridSpan w:val="2"/>
            <w:tcBorders>
              <w:top w:val="single" w:sz="6" w:space="0" w:color="000000"/>
              <w:left w:val="single" w:sz="6" w:space="0" w:color="000000"/>
              <w:right w:val="single" w:sz="6" w:space="0" w:color="000000"/>
            </w:tcBorders>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 xml:space="preserve">Связь </w:t>
            </w:r>
            <w:r w:rsidRPr="00C45F56">
              <w:rPr>
                <w:rFonts w:eastAsia="Times New Roman"/>
                <w:b/>
                <w:spacing w:val="-2"/>
                <w:sz w:val="24"/>
                <w:szCs w:val="24"/>
              </w:rPr>
              <w:br/>
              <w:t>с показателями государственных программ Белгородской области</w:t>
            </w:r>
          </w:p>
        </w:tc>
        <w:tc>
          <w:tcPr>
            <w:tcW w:w="1276" w:type="dxa"/>
            <w:gridSpan w:val="2"/>
            <w:tcBorders>
              <w:top w:val="single" w:sz="6" w:space="0" w:color="000000"/>
              <w:left w:val="single" w:sz="6" w:space="0" w:color="000000"/>
              <w:right w:val="single" w:sz="6" w:space="0" w:color="000000"/>
            </w:tcBorders>
            <w:shd w:val="clear" w:color="auto" w:fill="auto"/>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Информационная система</w:t>
            </w:r>
          </w:p>
        </w:tc>
      </w:tr>
      <w:tr w:rsidR="009A1EB9" w:rsidRPr="00C45F56" w:rsidTr="009A1EB9">
        <w:trPr>
          <w:trHeight w:val="20"/>
          <w:tblHeader/>
        </w:trPr>
        <w:tc>
          <w:tcPr>
            <w:tcW w:w="366" w:type="dxa"/>
            <w:vMerge/>
            <w:tcBorders>
              <w:top w:val="single" w:sz="6" w:space="0" w:color="000000"/>
              <w:left w:val="single" w:sz="6" w:space="0" w:color="000000"/>
              <w:bottom w:val="single" w:sz="6" w:space="0" w:color="000000"/>
              <w:right w:val="single" w:sz="6" w:space="0" w:color="000000"/>
            </w:tcBorders>
            <w:vAlign w:val="center"/>
          </w:tcPr>
          <w:p w:rsidR="009A1EB9" w:rsidRPr="00C45F56" w:rsidRDefault="009A1EB9" w:rsidP="009A1EB9">
            <w:pPr>
              <w:rPr>
                <w:rFonts w:eastAsia="Times New Roman"/>
                <w:spacing w:val="-2"/>
                <w:sz w:val="24"/>
                <w:szCs w:val="24"/>
              </w:rPr>
            </w:pPr>
          </w:p>
        </w:tc>
        <w:tc>
          <w:tcPr>
            <w:tcW w:w="1554" w:type="dxa"/>
            <w:vMerge/>
            <w:tcBorders>
              <w:top w:val="single" w:sz="6" w:space="0" w:color="000000"/>
              <w:left w:val="single" w:sz="6" w:space="0" w:color="000000"/>
              <w:bottom w:val="single" w:sz="6" w:space="0" w:color="000000"/>
              <w:right w:val="single" w:sz="6" w:space="0" w:color="000000"/>
            </w:tcBorders>
            <w:vAlign w:val="center"/>
          </w:tcPr>
          <w:p w:rsidR="009A1EB9" w:rsidRPr="00C45F56" w:rsidRDefault="009A1EB9" w:rsidP="009A1EB9">
            <w:pPr>
              <w:rPr>
                <w:rFonts w:eastAsia="Times New Roman"/>
                <w:spacing w:val="-2"/>
                <w:sz w:val="24"/>
                <w:szCs w:val="24"/>
              </w:rPr>
            </w:pPr>
          </w:p>
        </w:tc>
        <w:tc>
          <w:tcPr>
            <w:tcW w:w="1011" w:type="dxa"/>
            <w:vMerge/>
            <w:tcBorders>
              <w:left w:val="single" w:sz="6" w:space="0" w:color="000000"/>
              <w:bottom w:val="single" w:sz="6" w:space="0" w:color="000000"/>
              <w:right w:val="single" w:sz="6" w:space="0" w:color="000000"/>
            </w:tcBorders>
          </w:tcPr>
          <w:p w:rsidR="009A1EB9" w:rsidRPr="00C45F56" w:rsidRDefault="009A1EB9" w:rsidP="009A1EB9">
            <w:pPr>
              <w:rPr>
                <w:rFonts w:eastAsia="Times New Roman"/>
                <w:spacing w:val="-2"/>
                <w:sz w:val="24"/>
                <w:szCs w:val="24"/>
              </w:rPr>
            </w:pPr>
          </w:p>
        </w:tc>
        <w:tc>
          <w:tcPr>
            <w:tcW w:w="1540" w:type="dxa"/>
            <w:vMerge/>
            <w:tcBorders>
              <w:left w:val="single" w:sz="6" w:space="0" w:color="000000"/>
              <w:bottom w:val="single" w:sz="6" w:space="0" w:color="000000"/>
              <w:right w:val="single" w:sz="6" w:space="0" w:color="000000"/>
            </w:tcBorders>
          </w:tcPr>
          <w:p w:rsidR="009A1EB9" w:rsidRPr="00C45F56" w:rsidRDefault="009A1EB9" w:rsidP="009A1EB9">
            <w:pPr>
              <w:rPr>
                <w:rFonts w:eastAsia="Times New Roman"/>
                <w:spacing w:val="-2"/>
                <w:sz w:val="24"/>
                <w:szCs w:val="24"/>
              </w:rPr>
            </w:pPr>
          </w:p>
        </w:tc>
        <w:tc>
          <w:tcPr>
            <w:tcW w:w="766" w:type="dxa"/>
            <w:vMerge/>
            <w:tcBorders>
              <w:top w:val="single" w:sz="6" w:space="0" w:color="000000"/>
              <w:left w:val="single" w:sz="6" w:space="0" w:color="000000"/>
              <w:bottom w:val="single" w:sz="6" w:space="0" w:color="000000"/>
              <w:right w:val="single" w:sz="6" w:space="0" w:color="000000"/>
            </w:tcBorders>
            <w:vAlign w:val="center"/>
          </w:tcPr>
          <w:p w:rsidR="009A1EB9" w:rsidRPr="00C45F56" w:rsidRDefault="009A1EB9" w:rsidP="009A1EB9">
            <w:pPr>
              <w:rPr>
                <w:rFonts w:eastAsia="Times New Roman"/>
                <w:spacing w:val="-2"/>
                <w:sz w:val="24"/>
                <w:szCs w:val="24"/>
              </w:rPr>
            </w:pPr>
          </w:p>
        </w:tc>
        <w:tc>
          <w:tcPr>
            <w:tcW w:w="709" w:type="dxa"/>
            <w:tcBorders>
              <w:top w:val="single" w:sz="6" w:space="0" w:color="000000"/>
              <w:left w:val="single" w:sz="6" w:space="0" w:color="000000"/>
              <w:bottom w:val="single" w:sz="6" w:space="0" w:color="000000"/>
              <w:right w:val="single" w:sz="4" w:space="0" w:color="auto"/>
            </w:tcBorders>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значение</w:t>
            </w:r>
          </w:p>
        </w:tc>
        <w:tc>
          <w:tcPr>
            <w:tcW w:w="632" w:type="dxa"/>
            <w:tcBorders>
              <w:top w:val="single" w:sz="6" w:space="0" w:color="000000"/>
              <w:left w:val="single" w:sz="4" w:space="0" w:color="auto"/>
              <w:bottom w:val="single" w:sz="6" w:space="0" w:color="000000"/>
              <w:right w:val="single" w:sz="6" w:space="0" w:color="000000"/>
            </w:tcBorders>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год</w:t>
            </w:r>
          </w:p>
        </w:tc>
        <w:tc>
          <w:tcPr>
            <w:tcW w:w="543" w:type="dxa"/>
            <w:tcBorders>
              <w:top w:val="single" w:sz="6" w:space="0" w:color="000000"/>
              <w:left w:val="single" w:sz="6" w:space="0" w:color="000000"/>
              <w:bottom w:val="single" w:sz="6" w:space="0" w:color="000000"/>
              <w:right w:val="single" w:sz="6" w:space="0" w:color="000000"/>
            </w:tcBorders>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2025</w:t>
            </w:r>
          </w:p>
        </w:tc>
        <w:tc>
          <w:tcPr>
            <w:tcW w:w="509" w:type="dxa"/>
            <w:tcBorders>
              <w:top w:val="single" w:sz="6" w:space="0" w:color="000000"/>
              <w:left w:val="single" w:sz="6" w:space="0" w:color="000000"/>
              <w:bottom w:val="single" w:sz="6" w:space="0" w:color="000000"/>
              <w:right w:val="single" w:sz="6" w:space="0" w:color="000000"/>
            </w:tcBorders>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2026</w:t>
            </w:r>
          </w:p>
        </w:tc>
        <w:tc>
          <w:tcPr>
            <w:tcW w:w="509" w:type="dxa"/>
            <w:tcBorders>
              <w:top w:val="single" w:sz="6" w:space="0" w:color="000000"/>
              <w:left w:val="single" w:sz="6" w:space="0" w:color="000000"/>
              <w:bottom w:val="single" w:sz="6" w:space="0" w:color="000000"/>
              <w:right w:val="single" w:sz="6" w:space="0" w:color="000000"/>
            </w:tcBorders>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2027</w:t>
            </w:r>
          </w:p>
        </w:tc>
        <w:tc>
          <w:tcPr>
            <w:tcW w:w="509" w:type="dxa"/>
            <w:tcBorders>
              <w:top w:val="single" w:sz="6" w:space="0" w:color="000000"/>
              <w:left w:val="single" w:sz="6" w:space="0" w:color="000000"/>
              <w:bottom w:val="single" w:sz="6" w:space="0" w:color="000000"/>
              <w:right w:val="single" w:sz="6" w:space="0" w:color="000000"/>
            </w:tcBorders>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2028</w:t>
            </w:r>
          </w:p>
        </w:tc>
        <w:tc>
          <w:tcPr>
            <w:tcW w:w="481" w:type="dxa"/>
            <w:tcBorders>
              <w:top w:val="single" w:sz="6" w:space="0" w:color="000000"/>
              <w:left w:val="single" w:sz="6" w:space="0" w:color="000000"/>
              <w:bottom w:val="single" w:sz="6" w:space="0" w:color="000000"/>
              <w:right w:val="single" w:sz="6" w:space="0" w:color="000000"/>
            </w:tcBorders>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2029</w:t>
            </w:r>
          </w:p>
        </w:tc>
        <w:tc>
          <w:tcPr>
            <w:tcW w:w="567" w:type="dxa"/>
            <w:tcBorders>
              <w:top w:val="single" w:sz="6" w:space="0" w:color="000000"/>
              <w:left w:val="single" w:sz="6" w:space="0" w:color="000000"/>
              <w:bottom w:val="single" w:sz="6" w:space="0" w:color="000000"/>
              <w:right w:val="single" w:sz="6" w:space="0" w:color="000000"/>
            </w:tcBorders>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2030</w:t>
            </w:r>
          </w:p>
        </w:tc>
        <w:tc>
          <w:tcPr>
            <w:tcW w:w="1418" w:type="dxa"/>
            <w:tcBorders>
              <w:left w:val="single" w:sz="6" w:space="0" w:color="000000"/>
              <w:bottom w:val="single" w:sz="6" w:space="0" w:color="000000"/>
              <w:right w:val="single" w:sz="6" w:space="0" w:color="000000"/>
            </w:tcBorders>
          </w:tcPr>
          <w:p w:rsidR="009A1EB9" w:rsidRPr="00C45F56" w:rsidRDefault="009A1EB9" w:rsidP="009A1EB9">
            <w:pPr>
              <w:rPr>
                <w:rFonts w:eastAsia="Times New Roman"/>
                <w:spacing w:val="-2"/>
                <w:sz w:val="24"/>
                <w:szCs w:val="24"/>
              </w:rPr>
            </w:pPr>
          </w:p>
        </w:tc>
        <w:tc>
          <w:tcPr>
            <w:tcW w:w="953" w:type="dxa"/>
            <w:gridSpan w:val="2"/>
            <w:tcBorders>
              <w:left w:val="single" w:sz="6" w:space="0" w:color="000000"/>
              <w:bottom w:val="single" w:sz="6" w:space="0" w:color="000000"/>
              <w:right w:val="single" w:sz="6" w:space="0" w:color="000000"/>
            </w:tcBorders>
          </w:tcPr>
          <w:p w:rsidR="009A1EB9" w:rsidRPr="00C45F56" w:rsidRDefault="009A1EB9" w:rsidP="009A1EB9">
            <w:pPr>
              <w:rPr>
                <w:rFonts w:eastAsia="Times New Roman"/>
                <w:spacing w:val="-2"/>
                <w:sz w:val="24"/>
                <w:szCs w:val="24"/>
              </w:rPr>
            </w:pP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A1EB9" w:rsidRPr="00C45F56" w:rsidRDefault="009A1EB9" w:rsidP="009A1EB9">
            <w:pPr>
              <w:rPr>
                <w:rFonts w:eastAsia="Times New Roman"/>
                <w:spacing w:val="-2"/>
                <w:sz w:val="24"/>
                <w:szCs w:val="24"/>
              </w:rPr>
            </w:pPr>
          </w:p>
        </w:tc>
        <w:tc>
          <w:tcPr>
            <w:tcW w:w="1276" w:type="dxa"/>
            <w:gridSpan w:val="2"/>
            <w:tcBorders>
              <w:left w:val="single" w:sz="6" w:space="0" w:color="000000"/>
              <w:bottom w:val="single" w:sz="6" w:space="0" w:color="000000"/>
              <w:right w:val="single" w:sz="6" w:space="0" w:color="000000"/>
            </w:tcBorders>
          </w:tcPr>
          <w:p w:rsidR="009A1EB9" w:rsidRPr="00C45F56" w:rsidRDefault="009A1EB9" w:rsidP="009A1EB9">
            <w:pPr>
              <w:rPr>
                <w:rFonts w:eastAsia="Times New Roman"/>
                <w:spacing w:val="-2"/>
                <w:sz w:val="24"/>
                <w:szCs w:val="24"/>
              </w:rPr>
            </w:pPr>
          </w:p>
        </w:tc>
        <w:tc>
          <w:tcPr>
            <w:tcW w:w="1276" w:type="dxa"/>
            <w:gridSpan w:val="2"/>
            <w:tcBorders>
              <w:left w:val="single" w:sz="6" w:space="0" w:color="000000"/>
              <w:bottom w:val="single" w:sz="6" w:space="0" w:color="000000"/>
              <w:right w:val="single" w:sz="6" w:space="0" w:color="000000"/>
            </w:tcBorders>
            <w:shd w:val="clear" w:color="auto" w:fill="auto"/>
          </w:tcPr>
          <w:p w:rsidR="009A1EB9" w:rsidRPr="00C45F56" w:rsidRDefault="009A1EB9" w:rsidP="009A1EB9">
            <w:pPr>
              <w:rPr>
                <w:rFonts w:eastAsia="Times New Roman"/>
                <w:spacing w:val="-2"/>
                <w:sz w:val="24"/>
                <w:szCs w:val="24"/>
              </w:rPr>
            </w:pPr>
          </w:p>
        </w:tc>
      </w:tr>
      <w:tr w:rsidR="009A1EB9" w:rsidRPr="00C45F56" w:rsidTr="009A1EB9">
        <w:trPr>
          <w:trHeight w:val="20"/>
          <w:tblHeader/>
        </w:trPr>
        <w:tc>
          <w:tcPr>
            <w:tcW w:w="366" w:type="dxa"/>
            <w:tcBorders>
              <w:top w:val="single" w:sz="6" w:space="0" w:color="000000"/>
              <w:left w:val="single" w:sz="6" w:space="0" w:color="000000"/>
              <w:bottom w:val="single" w:sz="6" w:space="0" w:color="000000"/>
              <w:right w:val="single" w:sz="6" w:space="0" w:color="000000"/>
            </w:tcBorders>
            <w:vAlign w:val="center"/>
          </w:tcPr>
          <w:p w:rsidR="009A1EB9" w:rsidRPr="00C45F56" w:rsidRDefault="009A1EB9" w:rsidP="009A1EB9">
            <w:pPr>
              <w:jc w:val="center"/>
              <w:rPr>
                <w:b/>
                <w:sz w:val="24"/>
                <w:szCs w:val="24"/>
              </w:rPr>
            </w:pPr>
            <w:r w:rsidRPr="00C45F56">
              <w:rPr>
                <w:b/>
                <w:sz w:val="24"/>
                <w:szCs w:val="24"/>
              </w:rPr>
              <w:t>1</w:t>
            </w:r>
          </w:p>
        </w:tc>
        <w:tc>
          <w:tcPr>
            <w:tcW w:w="1554" w:type="dxa"/>
            <w:tcBorders>
              <w:top w:val="single" w:sz="6" w:space="0" w:color="000000"/>
              <w:left w:val="single" w:sz="6" w:space="0" w:color="000000"/>
              <w:bottom w:val="single" w:sz="6" w:space="0" w:color="000000"/>
              <w:right w:val="single" w:sz="6" w:space="0" w:color="000000"/>
            </w:tcBorders>
            <w:vAlign w:val="center"/>
          </w:tcPr>
          <w:p w:rsidR="009A1EB9" w:rsidRPr="00C45F56" w:rsidRDefault="009A1EB9" w:rsidP="009A1EB9">
            <w:pPr>
              <w:jc w:val="center"/>
              <w:rPr>
                <w:b/>
                <w:sz w:val="24"/>
                <w:szCs w:val="24"/>
              </w:rPr>
            </w:pPr>
            <w:r w:rsidRPr="00C45F56">
              <w:rPr>
                <w:b/>
                <w:sz w:val="24"/>
                <w:szCs w:val="24"/>
              </w:rPr>
              <w:t>2</w:t>
            </w:r>
          </w:p>
        </w:tc>
        <w:tc>
          <w:tcPr>
            <w:tcW w:w="1011" w:type="dxa"/>
            <w:tcBorders>
              <w:top w:val="none" w:sz="4" w:space="0" w:color="000000"/>
              <w:left w:val="single" w:sz="6" w:space="0" w:color="000000"/>
              <w:bottom w:val="single" w:sz="6" w:space="0" w:color="000000"/>
              <w:right w:val="single" w:sz="6" w:space="0" w:color="000000"/>
            </w:tcBorders>
          </w:tcPr>
          <w:p w:rsidR="009A1EB9" w:rsidRPr="00C45F56" w:rsidRDefault="009A1EB9" w:rsidP="009A1EB9">
            <w:pPr>
              <w:jc w:val="center"/>
              <w:rPr>
                <w:b/>
                <w:sz w:val="24"/>
                <w:szCs w:val="24"/>
              </w:rPr>
            </w:pPr>
            <w:r w:rsidRPr="00C45F56">
              <w:rPr>
                <w:b/>
                <w:sz w:val="24"/>
                <w:szCs w:val="24"/>
              </w:rPr>
              <w:t>3</w:t>
            </w:r>
          </w:p>
        </w:tc>
        <w:tc>
          <w:tcPr>
            <w:tcW w:w="1540" w:type="dxa"/>
            <w:tcBorders>
              <w:top w:val="none" w:sz="4" w:space="0" w:color="000000"/>
              <w:left w:val="single" w:sz="6" w:space="0" w:color="000000"/>
              <w:bottom w:val="single" w:sz="6" w:space="0" w:color="000000"/>
              <w:right w:val="single" w:sz="6" w:space="0" w:color="000000"/>
            </w:tcBorders>
          </w:tcPr>
          <w:p w:rsidR="009A1EB9" w:rsidRPr="00C45F56" w:rsidRDefault="009A1EB9" w:rsidP="009A1EB9">
            <w:pPr>
              <w:jc w:val="center"/>
              <w:rPr>
                <w:b/>
                <w:sz w:val="24"/>
                <w:szCs w:val="24"/>
              </w:rPr>
            </w:pPr>
            <w:r w:rsidRPr="00C45F56">
              <w:rPr>
                <w:b/>
                <w:sz w:val="24"/>
                <w:szCs w:val="24"/>
              </w:rPr>
              <w:t>4</w:t>
            </w:r>
          </w:p>
        </w:tc>
        <w:tc>
          <w:tcPr>
            <w:tcW w:w="766" w:type="dxa"/>
            <w:tcBorders>
              <w:top w:val="none" w:sz="4" w:space="0" w:color="000000"/>
              <w:left w:val="single" w:sz="6" w:space="0" w:color="000000"/>
              <w:bottom w:val="single" w:sz="6" w:space="0" w:color="000000"/>
              <w:right w:val="single" w:sz="6" w:space="0" w:color="000000"/>
            </w:tcBorders>
            <w:vAlign w:val="center"/>
          </w:tcPr>
          <w:p w:rsidR="009A1EB9" w:rsidRPr="00C45F56" w:rsidRDefault="009A1EB9" w:rsidP="009A1EB9">
            <w:pPr>
              <w:jc w:val="center"/>
              <w:rPr>
                <w:b/>
                <w:sz w:val="24"/>
                <w:szCs w:val="24"/>
              </w:rPr>
            </w:pPr>
            <w:r w:rsidRPr="00C45F56">
              <w:rPr>
                <w:b/>
                <w:sz w:val="24"/>
                <w:szCs w:val="24"/>
              </w:rPr>
              <w:t>5</w:t>
            </w:r>
          </w:p>
        </w:tc>
        <w:tc>
          <w:tcPr>
            <w:tcW w:w="709" w:type="dxa"/>
            <w:tcBorders>
              <w:top w:val="none" w:sz="4" w:space="0" w:color="000000"/>
              <w:left w:val="single" w:sz="6" w:space="0" w:color="000000"/>
              <w:bottom w:val="single" w:sz="6" w:space="0" w:color="000000"/>
              <w:right w:val="single" w:sz="4" w:space="0" w:color="auto"/>
            </w:tcBorders>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6</w:t>
            </w:r>
          </w:p>
        </w:tc>
        <w:tc>
          <w:tcPr>
            <w:tcW w:w="632" w:type="dxa"/>
            <w:tcBorders>
              <w:top w:val="none" w:sz="4" w:space="0" w:color="000000"/>
              <w:left w:val="single" w:sz="4" w:space="0" w:color="auto"/>
              <w:bottom w:val="single" w:sz="6" w:space="0" w:color="000000"/>
              <w:right w:val="single" w:sz="6" w:space="0" w:color="000000"/>
            </w:tcBorders>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7</w:t>
            </w:r>
          </w:p>
        </w:tc>
        <w:tc>
          <w:tcPr>
            <w:tcW w:w="543" w:type="dxa"/>
            <w:tcBorders>
              <w:top w:val="single" w:sz="6" w:space="0" w:color="000000"/>
              <w:left w:val="single" w:sz="6" w:space="0" w:color="000000"/>
              <w:bottom w:val="single" w:sz="6" w:space="0" w:color="000000"/>
              <w:right w:val="single" w:sz="6" w:space="0" w:color="000000"/>
            </w:tcBorders>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8</w:t>
            </w:r>
          </w:p>
        </w:tc>
        <w:tc>
          <w:tcPr>
            <w:tcW w:w="509" w:type="dxa"/>
            <w:tcBorders>
              <w:top w:val="single" w:sz="6" w:space="0" w:color="000000"/>
              <w:left w:val="single" w:sz="6" w:space="0" w:color="000000"/>
              <w:bottom w:val="single" w:sz="6" w:space="0" w:color="000000"/>
              <w:right w:val="single" w:sz="6" w:space="0" w:color="000000"/>
            </w:tcBorders>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9</w:t>
            </w:r>
          </w:p>
        </w:tc>
        <w:tc>
          <w:tcPr>
            <w:tcW w:w="509" w:type="dxa"/>
            <w:tcBorders>
              <w:top w:val="single" w:sz="6" w:space="0" w:color="000000"/>
              <w:left w:val="single" w:sz="6" w:space="0" w:color="000000"/>
              <w:bottom w:val="single" w:sz="6" w:space="0" w:color="000000"/>
              <w:right w:val="single" w:sz="6" w:space="0" w:color="000000"/>
            </w:tcBorders>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10</w:t>
            </w:r>
          </w:p>
        </w:tc>
        <w:tc>
          <w:tcPr>
            <w:tcW w:w="509"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b/>
                <w:spacing w:val="-2"/>
                <w:sz w:val="24"/>
                <w:szCs w:val="24"/>
              </w:rPr>
            </w:pPr>
            <w:r w:rsidRPr="00C45F56">
              <w:rPr>
                <w:b/>
                <w:sz w:val="24"/>
                <w:szCs w:val="24"/>
              </w:rPr>
              <w:t>11</w:t>
            </w:r>
          </w:p>
        </w:tc>
        <w:tc>
          <w:tcPr>
            <w:tcW w:w="481" w:type="dxa"/>
            <w:tcBorders>
              <w:top w:val="single" w:sz="6" w:space="0" w:color="000000"/>
              <w:left w:val="single" w:sz="6" w:space="0" w:color="000000"/>
              <w:bottom w:val="single" w:sz="6" w:space="0" w:color="000000"/>
              <w:right w:val="single" w:sz="6" w:space="0" w:color="000000"/>
            </w:tcBorders>
            <w:vAlign w:val="center"/>
          </w:tcPr>
          <w:p w:rsidR="009A1EB9" w:rsidRPr="00C45F56" w:rsidRDefault="009A1EB9" w:rsidP="009A1EB9">
            <w:pPr>
              <w:jc w:val="center"/>
              <w:rPr>
                <w:rFonts w:eastAsia="Times New Roman"/>
                <w:b/>
                <w:spacing w:val="-2"/>
                <w:sz w:val="24"/>
                <w:szCs w:val="24"/>
              </w:rPr>
            </w:pPr>
            <w:r w:rsidRPr="00C45F56">
              <w:rPr>
                <w:b/>
                <w:sz w:val="24"/>
                <w:szCs w:val="24"/>
              </w:rPr>
              <w:t>12</w:t>
            </w:r>
          </w:p>
        </w:tc>
        <w:tc>
          <w:tcPr>
            <w:tcW w:w="567" w:type="dxa"/>
            <w:tcBorders>
              <w:top w:val="single" w:sz="6" w:space="0" w:color="000000"/>
              <w:left w:val="single" w:sz="6" w:space="0" w:color="000000"/>
              <w:bottom w:val="single" w:sz="6" w:space="0" w:color="000000"/>
              <w:right w:val="single" w:sz="6" w:space="0" w:color="000000"/>
            </w:tcBorders>
            <w:vAlign w:val="center"/>
          </w:tcPr>
          <w:p w:rsidR="009A1EB9" w:rsidRPr="00C45F56" w:rsidRDefault="009A1EB9" w:rsidP="009A1EB9">
            <w:pPr>
              <w:jc w:val="center"/>
              <w:rPr>
                <w:rFonts w:eastAsia="Times New Roman"/>
                <w:b/>
                <w:spacing w:val="-2"/>
                <w:sz w:val="24"/>
                <w:szCs w:val="24"/>
              </w:rPr>
            </w:pPr>
            <w:r w:rsidRPr="00C45F56">
              <w:rPr>
                <w:b/>
                <w:sz w:val="24"/>
                <w:szCs w:val="24"/>
              </w:rPr>
              <w:t>13</w:t>
            </w:r>
          </w:p>
        </w:tc>
        <w:tc>
          <w:tcPr>
            <w:tcW w:w="1418"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b/>
                <w:sz w:val="24"/>
                <w:szCs w:val="24"/>
              </w:rPr>
            </w:pPr>
            <w:r w:rsidRPr="00C45F56">
              <w:rPr>
                <w:b/>
                <w:sz w:val="24"/>
                <w:szCs w:val="24"/>
              </w:rPr>
              <w:t>14</w:t>
            </w:r>
          </w:p>
        </w:tc>
        <w:tc>
          <w:tcPr>
            <w:tcW w:w="953" w:type="dxa"/>
            <w:gridSpan w:val="2"/>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b/>
                <w:sz w:val="24"/>
                <w:szCs w:val="24"/>
              </w:rPr>
            </w:pPr>
            <w:r w:rsidRPr="00C45F56">
              <w:rPr>
                <w:b/>
                <w:sz w:val="24"/>
                <w:szCs w:val="24"/>
              </w:rPr>
              <w:t>15</w:t>
            </w:r>
          </w:p>
        </w:tc>
        <w:tc>
          <w:tcPr>
            <w:tcW w:w="1067" w:type="dxa"/>
            <w:gridSpan w:val="2"/>
            <w:tcBorders>
              <w:top w:val="none" w:sz="4" w:space="0" w:color="000000"/>
              <w:left w:val="single" w:sz="6" w:space="0" w:color="000000"/>
              <w:bottom w:val="single" w:sz="6" w:space="0" w:color="000000"/>
              <w:right w:val="single" w:sz="6" w:space="0" w:color="000000"/>
            </w:tcBorders>
            <w:shd w:val="clear" w:color="auto" w:fill="auto"/>
          </w:tcPr>
          <w:p w:rsidR="009A1EB9" w:rsidRPr="00C45F56" w:rsidRDefault="009A1EB9" w:rsidP="009A1EB9">
            <w:pPr>
              <w:jc w:val="center"/>
              <w:rPr>
                <w:b/>
                <w:sz w:val="24"/>
                <w:szCs w:val="24"/>
              </w:rPr>
            </w:pPr>
            <w:r w:rsidRPr="00C45F56">
              <w:rPr>
                <w:b/>
                <w:sz w:val="24"/>
                <w:szCs w:val="24"/>
              </w:rPr>
              <w:t>16</w:t>
            </w:r>
          </w:p>
        </w:tc>
        <w:tc>
          <w:tcPr>
            <w:tcW w:w="1276" w:type="dxa"/>
            <w:gridSpan w:val="2"/>
            <w:tcBorders>
              <w:top w:val="none" w:sz="4" w:space="0" w:color="000000"/>
              <w:left w:val="single" w:sz="6" w:space="0" w:color="000000"/>
              <w:bottom w:val="single" w:sz="6" w:space="0" w:color="000000"/>
              <w:right w:val="single" w:sz="6" w:space="0" w:color="000000"/>
            </w:tcBorders>
          </w:tcPr>
          <w:p w:rsidR="009A1EB9" w:rsidRPr="00C45F56" w:rsidRDefault="009A1EB9" w:rsidP="009A1EB9">
            <w:pPr>
              <w:jc w:val="center"/>
              <w:rPr>
                <w:b/>
                <w:sz w:val="24"/>
                <w:szCs w:val="24"/>
              </w:rPr>
            </w:pPr>
          </w:p>
        </w:tc>
        <w:tc>
          <w:tcPr>
            <w:tcW w:w="1276" w:type="dxa"/>
            <w:gridSpan w:val="2"/>
            <w:tcBorders>
              <w:top w:val="none" w:sz="4" w:space="0" w:color="000000"/>
              <w:left w:val="single" w:sz="6" w:space="0" w:color="000000"/>
              <w:bottom w:val="single" w:sz="6" w:space="0" w:color="000000"/>
              <w:right w:val="single" w:sz="6" w:space="0" w:color="000000"/>
            </w:tcBorders>
            <w:shd w:val="clear" w:color="auto" w:fill="auto"/>
          </w:tcPr>
          <w:p w:rsidR="009A1EB9" w:rsidRPr="00C45F56" w:rsidRDefault="009A1EB9" w:rsidP="009A1EB9">
            <w:pPr>
              <w:jc w:val="center"/>
              <w:rPr>
                <w:b/>
                <w:sz w:val="24"/>
                <w:szCs w:val="24"/>
              </w:rPr>
            </w:pPr>
            <w:r w:rsidRPr="00C45F56">
              <w:rPr>
                <w:b/>
                <w:sz w:val="24"/>
                <w:szCs w:val="24"/>
              </w:rPr>
              <w:t>17</w:t>
            </w:r>
          </w:p>
        </w:tc>
      </w:tr>
      <w:tr w:rsidR="009A1EB9" w:rsidRPr="00C45F56" w:rsidTr="009A1EB9">
        <w:trPr>
          <w:trHeight w:val="20"/>
        </w:trPr>
        <w:tc>
          <w:tcPr>
            <w:tcW w:w="366"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1.</w:t>
            </w:r>
          </w:p>
        </w:tc>
        <w:tc>
          <w:tcPr>
            <w:tcW w:w="1554" w:type="dxa"/>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tcPr>
          <w:p w:rsidR="009A1EB9" w:rsidRPr="00C45F56" w:rsidRDefault="009A1EB9" w:rsidP="009A1EB9">
            <w:pPr>
              <w:rPr>
                <w:rFonts w:eastAsia="Times New Roman"/>
                <w:spacing w:val="-2"/>
                <w:sz w:val="24"/>
                <w:szCs w:val="24"/>
              </w:rPr>
            </w:pPr>
            <w:r w:rsidRPr="00C45F56">
              <w:rPr>
                <w:rFonts w:eastAsia="Times New Roman"/>
                <w:spacing w:val="-2"/>
                <w:sz w:val="24"/>
                <w:szCs w:val="24"/>
              </w:rPr>
              <w:t xml:space="preserve">Прирост среднего индекса качества городской среды </w:t>
            </w:r>
            <w:r w:rsidRPr="00C45F56">
              <w:rPr>
                <w:rFonts w:eastAsia="Times New Roman"/>
                <w:spacing w:val="-2"/>
                <w:sz w:val="24"/>
                <w:szCs w:val="24"/>
              </w:rPr>
              <w:br/>
              <w:t xml:space="preserve">по отношению </w:t>
            </w:r>
            <w:r w:rsidRPr="00C45F56">
              <w:rPr>
                <w:rFonts w:eastAsia="Times New Roman"/>
                <w:spacing w:val="-2"/>
                <w:sz w:val="24"/>
                <w:szCs w:val="24"/>
              </w:rPr>
              <w:br/>
              <w:t>к 2019 году</w:t>
            </w:r>
          </w:p>
        </w:tc>
        <w:tc>
          <w:tcPr>
            <w:tcW w:w="1011"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МП</w:t>
            </w:r>
          </w:p>
        </w:tc>
        <w:tc>
          <w:tcPr>
            <w:tcW w:w="1540"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rPr>
                <w:rFonts w:eastAsia="Times New Roman"/>
                <w:spacing w:val="-2"/>
                <w:sz w:val="24"/>
                <w:szCs w:val="24"/>
              </w:rPr>
            </w:pPr>
            <w:r w:rsidRPr="00C45F56">
              <w:rPr>
                <w:rFonts w:eastAsia="Times New Roman"/>
                <w:spacing w:val="-2"/>
                <w:sz w:val="24"/>
                <w:szCs w:val="24"/>
              </w:rPr>
              <w:t>Прогрессирующий</w:t>
            </w:r>
          </w:p>
        </w:tc>
        <w:tc>
          <w:tcPr>
            <w:tcW w:w="766"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Процент</w:t>
            </w:r>
          </w:p>
        </w:tc>
        <w:tc>
          <w:tcPr>
            <w:tcW w:w="709" w:type="dxa"/>
            <w:tcBorders>
              <w:top w:val="single" w:sz="6" w:space="0" w:color="000000"/>
              <w:left w:val="single" w:sz="6" w:space="0" w:color="000000"/>
              <w:bottom w:val="single" w:sz="6" w:space="0" w:color="000000"/>
              <w:right w:val="single" w:sz="4" w:space="0" w:color="auto"/>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0</w:t>
            </w:r>
          </w:p>
        </w:tc>
        <w:tc>
          <w:tcPr>
            <w:tcW w:w="632" w:type="dxa"/>
            <w:tcBorders>
              <w:top w:val="single" w:sz="6" w:space="0" w:color="000000"/>
              <w:left w:val="single" w:sz="4" w:space="0" w:color="auto"/>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2023</w:t>
            </w:r>
          </w:p>
        </w:tc>
        <w:tc>
          <w:tcPr>
            <w:tcW w:w="54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21</w:t>
            </w:r>
          </w:p>
        </w:tc>
        <w:tc>
          <w:tcPr>
            <w:tcW w:w="509"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22</w:t>
            </w:r>
          </w:p>
        </w:tc>
        <w:tc>
          <w:tcPr>
            <w:tcW w:w="509"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34</w:t>
            </w:r>
          </w:p>
        </w:tc>
        <w:tc>
          <w:tcPr>
            <w:tcW w:w="509"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39</w:t>
            </w:r>
          </w:p>
        </w:tc>
        <w:tc>
          <w:tcPr>
            <w:tcW w:w="48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44</w:t>
            </w:r>
          </w:p>
        </w:tc>
        <w:tc>
          <w:tcPr>
            <w:tcW w:w="567"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49</w:t>
            </w:r>
          </w:p>
        </w:tc>
        <w:tc>
          <w:tcPr>
            <w:tcW w:w="1418"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Постановление Правительства Белгородской области  2</w:t>
            </w:r>
            <w:r w:rsidR="0059132C">
              <w:rPr>
                <w:rFonts w:eastAsia="Times New Roman"/>
                <w:spacing w:val="-2"/>
                <w:sz w:val="24"/>
                <w:szCs w:val="24"/>
              </w:rPr>
              <w:t>8</w:t>
            </w:r>
            <w:r w:rsidRPr="00C45F56">
              <w:rPr>
                <w:rFonts w:eastAsia="Times New Roman"/>
                <w:spacing w:val="-2"/>
                <w:sz w:val="24"/>
                <w:szCs w:val="24"/>
              </w:rPr>
              <w:t>.12.20</w:t>
            </w:r>
            <w:r w:rsidR="0059132C">
              <w:rPr>
                <w:rFonts w:eastAsia="Times New Roman"/>
                <w:spacing w:val="-2"/>
                <w:sz w:val="24"/>
                <w:szCs w:val="24"/>
              </w:rPr>
              <w:t>2</w:t>
            </w:r>
            <w:r w:rsidRPr="00C45F56">
              <w:rPr>
                <w:rFonts w:eastAsia="Times New Roman"/>
                <w:spacing w:val="-2"/>
                <w:sz w:val="24"/>
                <w:szCs w:val="24"/>
              </w:rPr>
              <w:t xml:space="preserve">3 г. </w:t>
            </w:r>
          </w:p>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 815</w:t>
            </w:r>
          </w:p>
        </w:tc>
        <w:tc>
          <w:tcPr>
            <w:tcW w:w="953" w:type="dxa"/>
            <w:gridSpan w:val="2"/>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sz w:val="24"/>
                <w:szCs w:val="24"/>
              </w:rPr>
            </w:pPr>
            <w:r w:rsidRPr="00C45F56">
              <w:rPr>
                <w:rFonts w:eastAsia="Times New Roman"/>
                <w:spacing w:val="-2"/>
                <w:sz w:val="24"/>
                <w:szCs w:val="24"/>
              </w:rPr>
              <w:t>Управление строительства, архитектуры и ЖКХ администрации района</w:t>
            </w: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tcPr>
          <w:p w:rsidR="009A1EB9" w:rsidRPr="00C45F56" w:rsidRDefault="009A1EB9" w:rsidP="009A1EB9">
            <w:pPr>
              <w:jc w:val="center"/>
              <w:rPr>
                <w:rFonts w:eastAsia="Times New Roman"/>
                <w:b/>
                <w:spacing w:val="-2"/>
                <w:sz w:val="24"/>
                <w:szCs w:val="24"/>
              </w:rPr>
            </w:pPr>
            <w:r w:rsidRPr="00C45F56">
              <w:rPr>
                <w:rFonts w:eastAsia="Times New Roman"/>
                <w:spacing w:val="-2"/>
                <w:sz w:val="24"/>
                <w:szCs w:val="24"/>
              </w:rPr>
              <w:t xml:space="preserve">Улучшение качества городской среды </w:t>
            </w:r>
            <w:r w:rsidRPr="00C45F56">
              <w:rPr>
                <w:rFonts w:eastAsia="Times New Roman"/>
                <w:spacing w:val="-2"/>
                <w:sz w:val="24"/>
                <w:szCs w:val="24"/>
              </w:rPr>
              <w:br/>
              <w:t>в полтора раза</w:t>
            </w:r>
          </w:p>
        </w:tc>
        <w:tc>
          <w:tcPr>
            <w:tcW w:w="1276" w:type="dxa"/>
            <w:gridSpan w:val="2"/>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rPr>
                <w:sz w:val="24"/>
                <w:szCs w:val="24"/>
              </w:rPr>
            </w:pPr>
            <w:r w:rsidRPr="00C45F56">
              <w:rPr>
                <w:sz w:val="24"/>
                <w:szCs w:val="24"/>
              </w:rPr>
              <w:t>«Формирование современной городской среды на территории Белгородской области»</w:t>
            </w:r>
            <w:r w:rsidRPr="00C45F56">
              <w:rPr>
                <w:b/>
                <w:sz w:val="24"/>
                <w:szCs w:val="24"/>
              </w:rPr>
              <w:t xml:space="preserve"> </w:t>
            </w:r>
            <w:r w:rsidRPr="00C45F56">
              <w:rPr>
                <w:sz w:val="24"/>
                <w:szCs w:val="24"/>
              </w:rPr>
              <w:t>(далее государственная программа).</w:t>
            </w:r>
          </w:p>
          <w:p w:rsidR="009A1EB9" w:rsidRPr="00C45F56" w:rsidRDefault="009A1EB9" w:rsidP="009A1EB9">
            <w:pPr>
              <w:rPr>
                <w:sz w:val="24"/>
                <w:szCs w:val="24"/>
              </w:rPr>
            </w:pPr>
            <w:r w:rsidRPr="00C45F56">
              <w:rPr>
                <w:rFonts w:eastAsia="Times New Roman"/>
                <w:spacing w:val="-2"/>
                <w:sz w:val="24"/>
                <w:szCs w:val="24"/>
              </w:rPr>
              <w:t xml:space="preserve">Прирост среднего индекса качества </w:t>
            </w:r>
            <w:r w:rsidRPr="00C45F56">
              <w:rPr>
                <w:rFonts w:eastAsia="Times New Roman"/>
                <w:spacing w:val="-2"/>
                <w:sz w:val="24"/>
                <w:szCs w:val="24"/>
              </w:rPr>
              <w:lastRenderedPageBreak/>
              <w:t xml:space="preserve">городской среды </w:t>
            </w:r>
            <w:r w:rsidRPr="00C45F56">
              <w:rPr>
                <w:rFonts w:eastAsia="Times New Roman"/>
                <w:spacing w:val="-2"/>
                <w:sz w:val="24"/>
                <w:szCs w:val="24"/>
              </w:rPr>
              <w:br/>
              <w:t xml:space="preserve">по отношению </w:t>
            </w:r>
            <w:r w:rsidRPr="00C45F56">
              <w:rPr>
                <w:rFonts w:eastAsia="Times New Roman"/>
                <w:spacing w:val="-2"/>
                <w:sz w:val="24"/>
                <w:szCs w:val="24"/>
              </w:rPr>
              <w:br/>
              <w:t>к 2019 году</w:t>
            </w:r>
            <w:r w:rsidRPr="00C45F56">
              <w:rPr>
                <w:sz w:val="24"/>
                <w:szCs w:val="24"/>
              </w:rPr>
              <w:t xml:space="preserve">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9A1EB9" w:rsidRPr="00C45F56" w:rsidRDefault="009A1EB9" w:rsidP="009A1EB9">
            <w:pPr>
              <w:rPr>
                <w:rFonts w:eastAsia="Times New Roman"/>
                <w:spacing w:val="-2"/>
                <w:sz w:val="24"/>
                <w:szCs w:val="24"/>
              </w:rPr>
            </w:pPr>
            <w:r w:rsidRPr="00C45F56">
              <w:rPr>
                <w:sz w:val="24"/>
                <w:szCs w:val="24"/>
              </w:rPr>
              <w:lastRenderedPageBreak/>
              <w:t xml:space="preserve"> </w:t>
            </w:r>
          </w:p>
          <w:p w:rsidR="009A1EB9" w:rsidRPr="00C45F56" w:rsidRDefault="009A1EB9" w:rsidP="009A1EB9">
            <w:pPr>
              <w:jc w:val="center"/>
              <w:rPr>
                <w:rFonts w:eastAsia="Times New Roman"/>
                <w:spacing w:val="-2"/>
                <w:sz w:val="24"/>
                <w:szCs w:val="24"/>
              </w:rPr>
            </w:pPr>
          </w:p>
        </w:tc>
      </w:tr>
      <w:tr w:rsidR="009A1EB9" w:rsidRPr="00C45F56" w:rsidTr="009A1EB9">
        <w:trPr>
          <w:trHeight w:val="283"/>
        </w:trPr>
        <w:tc>
          <w:tcPr>
            <w:tcW w:w="366"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2.</w:t>
            </w:r>
          </w:p>
        </w:tc>
        <w:tc>
          <w:tcPr>
            <w:tcW w:w="1554"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9A1EB9" w:rsidRPr="00C45F56" w:rsidRDefault="009A1EB9" w:rsidP="009A1EB9">
            <w:pPr>
              <w:rPr>
                <w:rFonts w:eastAsia="Times New Roman"/>
                <w:spacing w:val="-2"/>
                <w:sz w:val="24"/>
                <w:szCs w:val="24"/>
              </w:rPr>
            </w:pPr>
            <w:r w:rsidRPr="00C45F56">
              <w:rPr>
                <w:rFonts w:eastAsia="Times New Roman"/>
                <w:spacing w:val="-2"/>
                <w:sz w:val="24"/>
                <w:szCs w:val="24"/>
              </w:rPr>
              <w:t xml:space="preserve">Количество реализованных мероприятий </w:t>
            </w:r>
            <w:r w:rsidRPr="00C45F56">
              <w:rPr>
                <w:rFonts w:eastAsia="Times New Roman"/>
                <w:spacing w:val="-2"/>
                <w:sz w:val="24"/>
                <w:szCs w:val="24"/>
              </w:rPr>
              <w:br/>
              <w:t>по благоустройству территорий Вейделевского района</w:t>
            </w:r>
          </w:p>
        </w:tc>
        <w:tc>
          <w:tcPr>
            <w:tcW w:w="1011"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 xml:space="preserve">ГП </w:t>
            </w:r>
          </w:p>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МП</w:t>
            </w:r>
          </w:p>
        </w:tc>
        <w:tc>
          <w:tcPr>
            <w:tcW w:w="1540"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rPr>
                <w:rFonts w:eastAsia="Times New Roman"/>
                <w:spacing w:val="-2"/>
                <w:sz w:val="24"/>
                <w:szCs w:val="24"/>
              </w:rPr>
            </w:pPr>
            <w:r w:rsidRPr="00C45F56">
              <w:rPr>
                <w:rFonts w:eastAsia="Times New Roman"/>
                <w:spacing w:val="-2"/>
                <w:sz w:val="24"/>
                <w:szCs w:val="24"/>
              </w:rPr>
              <w:t>Прогрессирующий</w:t>
            </w:r>
          </w:p>
        </w:tc>
        <w:tc>
          <w:tcPr>
            <w:tcW w:w="766"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Единица</w:t>
            </w:r>
          </w:p>
        </w:tc>
        <w:tc>
          <w:tcPr>
            <w:tcW w:w="709" w:type="dxa"/>
            <w:tcBorders>
              <w:top w:val="single" w:sz="6" w:space="0" w:color="000000"/>
              <w:left w:val="single" w:sz="6" w:space="0" w:color="000000"/>
              <w:bottom w:val="single" w:sz="6" w:space="0" w:color="000000"/>
              <w:right w:val="single" w:sz="4" w:space="0" w:color="auto"/>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0</w:t>
            </w:r>
          </w:p>
        </w:tc>
        <w:tc>
          <w:tcPr>
            <w:tcW w:w="632" w:type="dxa"/>
            <w:tcBorders>
              <w:top w:val="single" w:sz="6" w:space="0" w:color="000000"/>
              <w:left w:val="single" w:sz="4" w:space="0" w:color="auto"/>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2023</w:t>
            </w:r>
          </w:p>
        </w:tc>
        <w:tc>
          <w:tcPr>
            <w:tcW w:w="54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1</w:t>
            </w:r>
          </w:p>
        </w:tc>
        <w:tc>
          <w:tcPr>
            <w:tcW w:w="509"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0</w:t>
            </w:r>
          </w:p>
        </w:tc>
        <w:tc>
          <w:tcPr>
            <w:tcW w:w="509"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0</w:t>
            </w:r>
          </w:p>
        </w:tc>
        <w:tc>
          <w:tcPr>
            <w:tcW w:w="509"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0</w:t>
            </w:r>
          </w:p>
        </w:tc>
        <w:tc>
          <w:tcPr>
            <w:tcW w:w="48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0</w:t>
            </w:r>
          </w:p>
        </w:tc>
        <w:tc>
          <w:tcPr>
            <w:tcW w:w="1418"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Постановление Правительства Белгородской области  2</w:t>
            </w:r>
            <w:r w:rsidR="0059132C">
              <w:rPr>
                <w:rFonts w:eastAsia="Times New Roman"/>
                <w:spacing w:val="-2"/>
                <w:sz w:val="24"/>
                <w:szCs w:val="24"/>
              </w:rPr>
              <w:t>8</w:t>
            </w:r>
            <w:r w:rsidRPr="00C45F56">
              <w:rPr>
                <w:rFonts w:eastAsia="Times New Roman"/>
                <w:spacing w:val="-2"/>
                <w:sz w:val="24"/>
                <w:szCs w:val="24"/>
              </w:rPr>
              <w:t>.12.20</w:t>
            </w:r>
            <w:r w:rsidR="0059132C">
              <w:rPr>
                <w:rFonts w:eastAsia="Times New Roman"/>
                <w:spacing w:val="-2"/>
                <w:sz w:val="24"/>
                <w:szCs w:val="24"/>
              </w:rPr>
              <w:t>2</w:t>
            </w:r>
            <w:r w:rsidRPr="00C45F56">
              <w:rPr>
                <w:rFonts w:eastAsia="Times New Roman"/>
                <w:spacing w:val="-2"/>
                <w:sz w:val="24"/>
                <w:szCs w:val="24"/>
              </w:rPr>
              <w:t xml:space="preserve">3 г. </w:t>
            </w:r>
          </w:p>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 815</w:t>
            </w:r>
          </w:p>
        </w:tc>
        <w:tc>
          <w:tcPr>
            <w:tcW w:w="953" w:type="dxa"/>
            <w:gridSpan w:val="2"/>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sz w:val="24"/>
                <w:szCs w:val="24"/>
              </w:rPr>
            </w:pPr>
            <w:r w:rsidRPr="00C45F56">
              <w:rPr>
                <w:rFonts w:eastAsia="Times New Roman"/>
                <w:spacing w:val="-2"/>
                <w:sz w:val="24"/>
                <w:szCs w:val="24"/>
              </w:rPr>
              <w:t>Управление строительства, архитектуры и ЖКХ администрации района</w:t>
            </w: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tcPr>
          <w:p w:rsidR="009A1EB9" w:rsidRPr="00C45F56" w:rsidRDefault="009A1EB9" w:rsidP="009A1EB9">
            <w:pPr>
              <w:jc w:val="center"/>
              <w:rPr>
                <w:rFonts w:eastAsia="Times New Roman"/>
                <w:b/>
                <w:spacing w:val="-2"/>
                <w:sz w:val="24"/>
                <w:szCs w:val="24"/>
              </w:rPr>
            </w:pPr>
            <w:r w:rsidRPr="00C45F56">
              <w:rPr>
                <w:rFonts w:eastAsia="Times New Roman"/>
                <w:spacing w:val="-2"/>
                <w:sz w:val="24"/>
                <w:szCs w:val="24"/>
              </w:rPr>
              <w:t xml:space="preserve">Улучшение качества городской среды </w:t>
            </w:r>
            <w:r w:rsidRPr="00C45F56">
              <w:rPr>
                <w:rFonts w:eastAsia="Times New Roman"/>
                <w:spacing w:val="-2"/>
                <w:sz w:val="24"/>
                <w:szCs w:val="24"/>
              </w:rPr>
              <w:br/>
              <w:t>в полтора раза</w:t>
            </w:r>
          </w:p>
        </w:tc>
        <w:tc>
          <w:tcPr>
            <w:tcW w:w="1276" w:type="dxa"/>
            <w:gridSpan w:val="2"/>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rPr>
                <w:sz w:val="24"/>
                <w:szCs w:val="24"/>
              </w:rPr>
            </w:pPr>
            <w:r w:rsidRPr="00C45F56">
              <w:rPr>
                <w:sz w:val="24"/>
                <w:szCs w:val="24"/>
              </w:rPr>
              <w:t>«Формирование современной городской среды на территории Белгородской области»</w:t>
            </w:r>
            <w:r w:rsidRPr="00C45F56">
              <w:rPr>
                <w:b/>
                <w:sz w:val="24"/>
                <w:szCs w:val="24"/>
              </w:rPr>
              <w:t xml:space="preserve"> </w:t>
            </w:r>
            <w:r w:rsidRPr="00C45F56">
              <w:rPr>
                <w:sz w:val="24"/>
                <w:szCs w:val="24"/>
              </w:rPr>
              <w:t>(далее государственная программа</w:t>
            </w:r>
            <w:r w:rsidRPr="00C45F56">
              <w:rPr>
                <w:sz w:val="24"/>
                <w:szCs w:val="24"/>
              </w:rPr>
              <w:lastRenderedPageBreak/>
              <w:t>).</w:t>
            </w:r>
          </w:p>
          <w:p w:rsidR="009A1EB9" w:rsidRPr="00C45F56" w:rsidRDefault="009A1EB9" w:rsidP="009A1EB9">
            <w:pPr>
              <w:rPr>
                <w:sz w:val="24"/>
                <w:szCs w:val="24"/>
              </w:rPr>
            </w:pPr>
            <w:r w:rsidRPr="00C45F56">
              <w:rPr>
                <w:rFonts w:eastAsia="Times New Roman"/>
                <w:spacing w:val="-2"/>
                <w:sz w:val="24"/>
                <w:szCs w:val="24"/>
              </w:rPr>
              <w:t xml:space="preserve">Прирост среднего индекса качества городской среды </w:t>
            </w:r>
            <w:r w:rsidRPr="00C45F56">
              <w:rPr>
                <w:rFonts w:eastAsia="Times New Roman"/>
                <w:spacing w:val="-2"/>
                <w:sz w:val="24"/>
                <w:szCs w:val="24"/>
              </w:rPr>
              <w:br/>
              <w:t xml:space="preserve">по отношению </w:t>
            </w:r>
            <w:r w:rsidRPr="00C45F56">
              <w:rPr>
                <w:rFonts w:eastAsia="Times New Roman"/>
                <w:spacing w:val="-2"/>
                <w:sz w:val="24"/>
                <w:szCs w:val="24"/>
              </w:rPr>
              <w:br/>
              <w:t>к 2019 году</w:t>
            </w:r>
            <w:r w:rsidRPr="00C45F56">
              <w:rPr>
                <w:sz w:val="24"/>
                <w:szCs w:val="24"/>
              </w:rPr>
              <w:t xml:space="preserve">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9A1EB9" w:rsidRPr="00C45F56" w:rsidRDefault="009A1EB9" w:rsidP="009A1EB9">
            <w:pPr>
              <w:rPr>
                <w:rFonts w:eastAsia="Times New Roman"/>
                <w:spacing w:val="-2"/>
                <w:sz w:val="24"/>
                <w:szCs w:val="24"/>
              </w:rPr>
            </w:pPr>
          </w:p>
        </w:tc>
      </w:tr>
      <w:tr w:rsidR="009A1EB9" w:rsidRPr="00C45F56" w:rsidTr="009A1EB9">
        <w:trPr>
          <w:trHeight w:val="283"/>
        </w:trPr>
        <w:tc>
          <w:tcPr>
            <w:tcW w:w="366"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3.</w:t>
            </w:r>
          </w:p>
        </w:tc>
        <w:tc>
          <w:tcPr>
            <w:tcW w:w="1554"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9A1EB9" w:rsidRPr="00C45F56" w:rsidRDefault="009A1EB9" w:rsidP="009A1EB9">
            <w:pPr>
              <w:rPr>
                <w:rFonts w:eastAsia="Times New Roman"/>
                <w:spacing w:val="-2"/>
                <w:sz w:val="24"/>
                <w:szCs w:val="24"/>
              </w:rPr>
            </w:pPr>
            <w:r w:rsidRPr="00C45F56">
              <w:rPr>
                <w:rFonts w:eastAsia="Times New Roman"/>
                <w:sz w:val="24"/>
                <w:szCs w:val="24"/>
              </w:rPr>
              <w:t xml:space="preserve">Количество светоточек </w:t>
            </w:r>
            <w:r w:rsidRPr="00C45F56">
              <w:rPr>
                <w:rFonts w:eastAsia="Times New Roman"/>
                <w:sz w:val="24"/>
                <w:szCs w:val="24"/>
              </w:rPr>
              <w:br/>
              <w:t>на территории населенных пунктов Вейделевского района</w:t>
            </w:r>
          </w:p>
        </w:tc>
        <w:tc>
          <w:tcPr>
            <w:tcW w:w="1011"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МП</w:t>
            </w:r>
          </w:p>
        </w:tc>
        <w:tc>
          <w:tcPr>
            <w:tcW w:w="1540"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rPr>
                <w:rFonts w:eastAsia="Times New Roman"/>
                <w:spacing w:val="-2"/>
                <w:sz w:val="24"/>
                <w:szCs w:val="24"/>
              </w:rPr>
            </w:pPr>
            <w:r w:rsidRPr="00C45F56">
              <w:rPr>
                <w:rFonts w:eastAsia="Times New Roman"/>
                <w:spacing w:val="-2"/>
                <w:sz w:val="24"/>
                <w:szCs w:val="24"/>
              </w:rPr>
              <w:t>Прогрессирующий</w:t>
            </w:r>
          </w:p>
        </w:tc>
        <w:tc>
          <w:tcPr>
            <w:tcW w:w="766"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z w:val="24"/>
                <w:szCs w:val="24"/>
              </w:rPr>
              <w:t>единиц</w:t>
            </w:r>
          </w:p>
        </w:tc>
        <w:tc>
          <w:tcPr>
            <w:tcW w:w="709" w:type="dxa"/>
            <w:tcBorders>
              <w:top w:val="single" w:sz="6" w:space="0" w:color="000000"/>
              <w:left w:val="single" w:sz="6" w:space="0" w:color="000000"/>
              <w:bottom w:val="single" w:sz="6" w:space="0" w:color="000000"/>
              <w:right w:val="single" w:sz="4" w:space="0" w:color="auto"/>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2948</w:t>
            </w:r>
          </w:p>
        </w:tc>
        <w:tc>
          <w:tcPr>
            <w:tcW w:w="632" w:type="dxa"/>
            <w:tcBorders>
              <w:top w:val="single" w:sz="6" w:space="0" w:color="000000"/>
              <w:left w:val="single" w:sz="4" w:space="0" w:color="auto"/>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2023</w:t>
            </w:r>
          </w:p>
        </w:tc>
        <w:tc>
          <w:tcPr>
            <w:tcW w:w="54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3022</w:t>
            </w:r>
          </w:p>
        </w:tc>
        <w:tc>
          <w:tcPr>
            <w:tcW w:w="509"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3052</w:t>
            </w:r>
          </w:p>
        </w:tc>
        <w:tc>
          <w:tcPr>
            <w:tcW w:w="509"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3082</w:t>
            </w:r>
          </w:p>
        </w:tc>
        <w:tc>
          <w:tcPr>
            <w:tcW w:w="509"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3115</w:t>
            </w:r>
          </w:p>
        </w:tc>
        <w:tc>
          <w:tcPr>
            <w:tcW w:w="48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3145</w:t>
            </w:r>
          </w:p>
        </w:tc>
        <w:tc>
          <w:tcPr>
            <w:tcW w:w="567"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3176</w:t>
            </w:r>
          </w:p>
        </w:tc>
        <w:tc>
          <w:tcPr>
            <w:tcW w:w="1418"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Постановление Правительства Белгородской области  2</w:t>
            </w:r>
            <w:r w:rsidR="0059132C">
              <w:rPr>
                <w:rFonts w:eastAsia="Times New Roman"/>
                <w:spacing w:val="-2"/>
                <w:sz w:val="24"/>
                <w:szCs w:val="24"/>
              </w:rPr>
              <w:t>8</w:t>
            </w:r>
            <w:r w:rsidRPr="00C45F56">
              <w:rPr>
                <w:rFonts w:eastAsia="Times New Roman"/>
                <w:spacing w:val="-2"/>
                <w:sz w:val="24"/>
                <w:szCs w:val="24"/>
              </w:rPr>
              <w:t>.12.20</w:t>
            </w:r>
            <w:r w:rsidR="0059132C">
              <w:rPr>
                <w:rFonts w:eastAsia="Times New Roman"/>
                <w:spacing w:val="-2"/>
                <w:sz w:val="24"/>
                <w:szCs w:val="24"/>
              </w:rPr>
              <w:t>2</w:t>
            </w:r>
            <w:r w:rsidRPr="00C45F56">
              <w:rPr>
                <w:rFonts w:eastAsia="Times New Roman"/>
                <w:spacing w:val="-2"/>
                <w:sz w:val="24"/>
                <w:szCs w:val="24"/>
              </w:rPr>
              <w:t xml:space="preserve">3 г. </w:t>
            </w:r>
          </w:p>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 815</w:t>
            </w:r>
          </w:p>
        </w:tc>
        <w:tc>
          <w:tcPr>
            <w:tcW w:w="953" w:type="dxa"/>
            <w:gridSpan w:val="2"/>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sz w:val="24"/>
                <w:szCs w:val="24"/>
              </w:rPr>
            </w:pPr>
            <w:r w:rsidRPr="00C45F56">
              <w:rPr>
                <w:rFonts w:eastAsia="Times New Roman"/>
                <w:spacing w:val="-2"/>
                <w:sz w:val="24"/>
                <w:szCs w:val="24"/>
              </w:rPr>
              <w:t>Управление строительства, архитектуры и ЖКХ администрации района</w:t>
            </w: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tcPr>
          <w:p w:rsidR="009A1EB9" w:rsidRPr="00C45F56" w:rsidRDefault="009A1EB9" w:rsidP="009A1EB9">
            <w:pPr>
              <w:jc w:val="center"/>
              <w:rPr>
                <w:rFonts w:eastAsia="Times New Roman"/>
                <w:b/>
                <w:spacing w:val="-2"/>
                <w:sz w:val="24"/>
                <w:szCs w:val="24"/>
              </w:rPr>
            </w:pPr>
            <w:r w:rsidRPr="00C45F56">
              <w:rPr>
                <w:rFonts w:eastAsia="Times New Roman"/>
                <w:spacing w:val="-2"/>
                <w:sz w:val="24"/>
                <w:szCs w:val="24"/>
              </w:rPr>
              <w:t xml:space="preserve">Улучшение качества городской среды </w:t>
            </w:r>
            <w:r w:rsidRPr="00C45F56">
              <w:rPr>
                <w:rFonts w:eastAsia="Times New Roman"/>
                <w:spacing w:val="-2"/>
                <w:sz w:val="24"/>
                <w:szCs w:val="24"/>
              </w:rPr>
              <w:br/>
              <w:t>в полтора раза</w:t>
            </w:r>
          </w:p>
        </w:tc>
        <w:tc>
          <w:tcPr>
            <w:tcW w:w="1276" w:type="dxa"/>
            <w:gridSpan w:val="2"/>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rPr>
                <w:sz w:val="24"/>
                <w:szCs w:val="24"/>
              </w:rPr>
            </w:pPr>
            <w:r w:rsidRPr="00C45F56">
              <w:rPr>
                <w:sz w:val="24"/>
                <w:szCs w:val="24"/>
              </w:rPr>
              <w:t xml:space="preserve">«Формирование современной городской среды на территории Белгородской </w:t>
            </w:r>
            <w:r w:rsidRPr="00C45F56">
              <w:rPr>
                <w:sz w:val="24"/>
                <w:szCs w:val="24"/>
              </w:rPr>
              <w:lastRenderedPageBreak/>
              <w:t>области»</w:t>
            </w:r>
            <w:r w:rsidRPr="00C45F56">
              <w:rPr>
                <w:b/>
                <w:sz w:val="24"/>
                <w:szCs w:val="24"/>
              </w:rPr>
              <w:t xml:space="preserve"> </w:t>
            </w:r>
            <w:r w:rsidRPr="00C45F56">
              <w:rPr>
                <w:sz w:val="24"/>
                <w:szCs w:val="24"/>
              </w:rPr>
              <w:t>(далее государственная программа).</w:t>
            </w:r>
          </w:p>
          <w:p w:rsidR="009A1EB9" w:rsidRPr="00C45F56" w:rsidRDefault="009A1EB9" w:rsidP="009A1EB9">
            <w:pPr>
              <w:rPr>
                <w:sz w:val="24"/>
                <w:szCs w:val="24"/>
              </w:rPr>
            </w:pPr>
            <w:r w:rsidRPr="00C45F56">
              <w:rPr>
                <w:rFonts w:eastAsia="Times New Roman"/>
                <w:spacing w:val="-2"/>
                <w:sz w:val="24"/>
                <w:szCs w:val="24"/>
              </w:rPr>
              <w:t xml:space="preserve">Прирост среднего индекса качества городской среды </w:t>
            </w:r>
            <w:r w:rsidRPr="00C45F56">
              <w:rPr>
                <w:rFonts w:eastAsia="Times New Roman"/>
                <w:spacing w:val="-2"/>
                <w:sz w:val="24"/>
                <w:szCs w:val="24"/>
              </w:rPr>
              <w:br/>
              <w:t xml:space="preserve">по отношению </w:t>
            </w:r>
            <w:r w:rsidRPr="00C45F56">
              <w:rPr>
                <w:rFonts w:eastAsia="Times New Roman"/>
                <w:spacing w:val="-2"/>
                <w:sz w:val="24"/>
                <w:szCs w:val="24"/>
              </w:rPr>
              <w:br/>
              <w:t>к 2019 году</w:t>
            </w:r>
            <w:r w:rsidRPr="00C45F56">
              <w:rPr>
                <w:sz w:val="24"/>
                <w:szCs w:val="24"/>
              </w:rPr>
              <w:t xml:space="preserve"> </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9A1EB9" w:rsidRPr="00C45F56" w:rsidRDefault="009A1EB9" w:rsidP="009A1EB9">
            <w:pPr>
              <w:rPr>
                <w:rFonts w:eastAsia="Times New Roman"/>
                <w:sz w:val="24"/>
                <w:szCs w:val="24"/>
              </w:rPr>
            </w:pPr>
          </w:p>
        </w:tc>
      </w:tr>
      <w:tr w:rsidR="009A1EB9" w:rsidRPr="00C45F56" w:rsidTr="009A1EB9">
        <w:trPr>
          <w:trHeight w:val="1921"/>
        </w:trPr>
        <w:tc>
          <w:tcPr>
            <w:tcW w:w="366"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lastRenderedPageBreak/>
              <w:t>4.</w:t>
            </w:r>
          </w:p>
        </w:tc>
        <w:tc>
          <w:tcPr>
            <w:tcW w:w="1554"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9A1EB9" w:rsidRPr="00C45F56" w:rsidRDefault="009A1EB9" w:rsidP="009A1EB9">
            <w:pPr>
              <w:rPr>
                <w:rFonts w:eastAsia="Times New Roman"/>
                <w:spacing w:val="-2"/>
                <w:sz w:val="24"/>
                <w:szCs w:val="24"/>
              </w:rPr>
            </w:pPr>
            <w:r w:rsidRPr="00C45F56">
              <w:rPr>
                <w:rFonts w:eastAsia="Times New Roman"/>
                <w:sz w:val="24"/>
                <w:szCs w:val="24"/>
              </w:rPr>
              <w:t xml:space="preserve">Доля компенсационных расходов </w:t>
            </w:r>
            <w:r w:rsidRPr="00C45F56">
              <w:rPr>
                <w:rFonts w:eastAsia="Times New Roman"/>
                <w:sz w:val="24"/>
                <w:szCs w:val="24"/>
              </w:rPr>
              <w:br/>
              <w:t xml:space="preserve">на предоставление государственных гарантий  </w:t>
            </w:r>
            <w:r w:rsidRPr="00C45F56">
              <w:rPr>
                <w:rFonts w:eastAsia="Times New Roman"/>
                <w:sz w:val="24"/>
                <w:szCs w:val="24"/>
              </w:rPr>
              <w:br/>
              <w:t>от фактически предоставленных услуг</w:t>
            </w:r>
          </w:p>
        </w:tc>
        <w:tc>
          <w:tcPr>
            <w:tcW w:w="1011"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МП</w:t>
            </w:r>
          </w:p>
        </w:tc>
        <w:tc>
          <w:tcPr>
            <w:tcW w:w="1540"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rPr>
                <w:rFonts w:eastAsia="Times New Roman"/>
                <w:spacing w:val="-2"/>
                <w:sz w:val="24"/>
                <w:szCs w:val="24"/>
              </w:rPr>
            </w:pPr>
            <w:r w:rsidRPr="00C45F56">
              <w:rPr>
                <w:rFonts w:eastAsia="Times New Roman"/>
                <w:spacing w:val="-2"/>
                <w:sz w:val="24"/>
                <w:szCs w:val="24"/>
              </w:rPr>
              <w:t>Прогрессирующий</w:t>
            </w:r>
          </w:p>
        </w:tc>
        <w:tc>
          <w:tcPr>
            <w:tcW w:w="766"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Процент</w:t>
            </w:r>
          </w:p>
        </w:tc>
        <w:tc>
          <w:tcPr>
            <w:tcW w:w="709" w:type="dxa"/>
            <w:tcBorders>
              <w:top w:val="single" w:sz="6" w:space="0" w:color="000000"/>
              <w:left w:val="single" w:sz="6" w:space="0" w:color="000000"/>
              <w:bottom w:val="single" w:sz="6" w:space="0" w:color="000000"/>
              <w:right w:val="single" w:sz="4" w:space="0" w:color="auto"/>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100</w:t>
            </w:r>
          </w:p>
        </w:tc>
        <w:tc>
          <w:tcPr>
            <w:tcW w:w="632" w:type="dxa"/>
            <w:tcBorders>
              <w:top w:val="single" w:sz="6" w:space="0" w:color="000000"/>
              <w:left w:val="single" w:sz="4" w:space="0" w:color="auto"/>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2024</w:t>
            </w:r>
          </w:p>
        </w:tc>
        <w:tc>
          <w:tcPr>
            <w:tcW w:w="54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100</w:t>
            </w:r>
          </w:p>
        </w:tc>
        <w:tc>
          <w:tcPr>
            <w:tcW w:w="509"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100</w:t>
            </w:r>
          </w:p>
        </w:tc>
        <w:tc>
          <w:tcPr>
            <w:tcW w:w="509"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100</w:t>
            </w:r>
          </w:p>
        </w:tc>
        <w:tc>
          <w:tcPr>
            <w:tcW w:w="509"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100</w:t>
            </w:r>
          </w:p>
        </w:tc>
        <w:tc>
          <w:tcPr>
            <w:tcW w:w="48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100</w:t>
            </w:r>
          </w:p>
        </w:tc>
        <w:tc>
          <w:tcPr>
            <w:tcW w:w="567"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100</w:t>
            </w:r>
          </w:p>
        </w:tc>
        <w:tc>
          <w:tcPr>
            <w:tcW w:w="1418"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 xml:space="preserve">Федеральный закон </w:t>
            </w:r>
            <w:r w:rsidRPr="00C45F56">
              <w:rPr>
                <w:rFonts w:eastAsia="Times New Roman"/>
                <w:spacing w:val="-2"/>
                <w:sz w:val="24"/>
                <w:szCs w:val="24"/>
              </w:rPr>
              <w:br/>
              <w:t>от 12.01.1996 г.</w:t>
            </w:r>
            <w:r w:rsidRPr="00C45F56">
              <w:rPr>
                <w:rFonts w:eastAsia="Times New Roman"/>
                <w:spacing w:val="-2"/>
                <w:sz w:val="24"/>
                <w:szCs w:val="24"/>
              </w:rPr>
              <w:br/>
              <w:t xml:space="preserve">№ 8-ФЗ </w:t>
            </w:r>
          </w:p>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«О погребении и похоронном деле»</w:t>
            </w:r>
          </w:p>
        </w:tc>
        <w:tc>
          <w:tcPr>
            <w:tcW w:w="953" w:type="dxa"/>
            <w:gridSpan w:val="2"/>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Управление строительства, архитектуры и ЖКХ администрации района</w:t>
            </w: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w:t>
            </w:r>
          </w:p>
        </w:tc>
        <w:tc>
          <w:tcPr>
            <w:tcW w:w="1276" w:type="dxa"/>
            <w:gridSpan w:val="2"/>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w:t>
            </w:r>
          </w:p>
        </w:tc>
      </w:tr>
      <w:tr w:rsidR="009A1EB9" w:rsidRPr="00C45F56" w:rsidTr="009A1EB9">
        <w:trPr>
          <w:trHeight w:val="283"/>
        </w:trPr>
        <w:tc>
          <w:tcPr>
            <w:tcW w:w="366"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5.</w:t>
            </w:r>
          </w:p>
        </w:tc>
        <w:tc>
          <w:tcPr>
            <w:tcW w:w="1554"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9A1EB9" w:rsidRPr="00C45F56" w:rsidRDefault="009A1EB9" w:rsidP="009A1EB9">
            <w:pPr>
              <w:rPr>
                <w:rFonts w:eastAsia="Times New Roman"/>
                <w:sz w:val="24"/>
                <w:szCs w:val="24"/>
              </w:rPr>
            </w:pPr>
            <w:r w:rsidRPr="00C45F56">
              <w:rPr>
                <w:rFonts w:eastAsia="Times New Roman"/>
                <w:sz w:val="24"/>
                <w:szCs w:val="24"/>
              </w:rPr>
              <w:t xml:space="preserve">Количество реализованных проектов </w:t>
            </w:r>
            <w:r w:rsidRPr="00C45F56">
              <w:rPr>
                <w:rFonts w:eastAsia="Times New Roman"/>
                <w:sz w:val="24"/>
                <w:szCs w:val="24"/>
              </w:rPr>
              <w:br/>
              <w:t xml:space="preserve">для повышения уровня жизни граждан </w:t>
            </w:r>
          </w:p>
          <w:p w:rsidR="009A1EB9" w:rsidRPr="00C45F56" w:rsidRDefault="009A1EB9" w:rsidP="009A1EB9">
            <w:pPr>
              <w:rPr>
                <w:rFonts w:eastAsia="Times New Roman"/>
                <w:spacing w:val="-2"/>
                <w:sz w:val="24"/>
                <w:szCs w:val="24"/>
              </w:rPr>
            </w:pPr>
            <w:r w:rsidRPr="00C45F56">
              <w:rPr>
                <w:rFonts w:eastAsia="Times New Roman"/>
                <w:sz w:val="24"/>
                <w:szCs w:val="24"/>
              </w:rPr>
              <w:lastRenderedPageBreak/>
              <w:t>в населенных пунктах Вейделевского района</w:t>
            </w:r>
          </w:p>
        </w:tc>
        <w:tc>
          <w:tcPr>
            <w:tcW w:w="1011"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lastRenderedPageBreak/>
              <w:t>МП</w:t>
            </w:r>
          </w:p>
        </w:tc>
        <w:tc>
          <w:tcPr>
            <w:tcW w:w="1540"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rPr>
                <w:rFonts w:eastAsia="Times New Roman"/>
                <w:spacing w:val="-2"/>
                <w:sz w:val="24"/>
                <w:szCs w:val="24"/>
              </w:rPr>
            </w:pPr>
            <w:r w:rsidRPr="00C45F56">
              <w:rPr>
                <w:rFonts w:eastAsia="Times New Roman"/>
                <w:spacing w:val="-2"/>
                <w:sz w:val="24"/>
                <w:szCs w:val="24"/>
              </w:rPr>
              <w:t>Прогрессирующий</w:t>
            </w:r>
          </w:p>
        </w:tc>
        <w:tc>
          <w:tcPr>
            <w:tcW w:w="766"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Единица</w:t>
            </w:r>
          </w:p>
        </w:tc>
        <w:tc>
          <w:tcPr>
            <w:tcW w:w="709" w:type="dxa"/>
            <w:tcBorders>
              <w:top w:val="single" w:sz="6" w:space="0" w:color="000000"/>
              <w:left w:val="single" w:sz="6" w:space="0" w:color="000000"/>
              <w:bottom w:val="single" w:sz="6" w:space="0" w:color="000000"/>
              <w:right w:val="single" w:sz="4" w:space="0" w:color="auto"/>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3</w:t>
            </w:r>
          </w:p>
        </w:tc>
        <w:tc>
          <w:tcPr>
            <w:tcW w:w="632" w:type="dxa"/>
            <w:tcBorders>
              <w:top w:val="single" w:sz="6" w:space="0" w:color="000000"/>
              <w:left w:val="single" w:sz="4" w:space="0" w:color="auto"/>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2023</w:t>
            </w:r>
          </w:p>
        </w:tc>
        <w:tc>
          <w:tcPr>
            <w:tcW w:w="54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5</w:t>
            </w:r>
          </w:p>
        </w:tc>
        <w:tc>
          <w:tcPr>
            <w:tcW w:w="509"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5</w:t>
            </w:r>
          </w:p>
        </w:tc>
        <w:tc>
          <w:tcPr>
            <w:tcW w:w="509"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5</w:t>
            </w:r>
          </w:p>
        </w:tc>
        <w:tc>
          <w:tcPr>
            <w:tcW w:w="509"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5</w:t>
            </w:r>
          </w:p>
        </w:tc>
        <w:tc>
          <w:tcPr>
            <w:tcW w:w="48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5</w:t>
            </w:r>
          </w:p>
        </w:tc>
        <w:tc>
          <w:tcPr>
            <w:tcW w:w="1418"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 xml:space="preserve">Закон Белгородской области </w:t>
            </w:r>
            <w:r w:rsidRPr="00C45F56">
              <w:rPr>
                <w:rFonts w:eastAsia="Times New Roman"/>
                <w:spacing w:val="-2"/>
                <w:sz w:val="24"/>
                <w:szCs w:val="24"/>
              </w:rPr>
              <w:br/>
              <w:t xml:space="preserve">от 26.12.2020 г. № 20 </w:t>
            </w:r>
            <w:r w:rsidRPr="00C45F56">
              <w:rPr>
                <w:rFonts w:eastAsia="Times New Roman"/>
                <w:spacing w:val="-2"/>
                <w:sz w:val="24"/>
                <w:szCs w:val="24"/>
              </w:rPr>
              <w:br/>
              <w:t>«Об инициативн</w:t>
            </w:r>
            <w:r w:rsidRPr="00C45F56">
              <w:rPr>
                <w:rFonts w:eastAsia="Times New Roman"/>
                <w:spacing w:val="-2"/>
                <w:sz w:val="24"/>
                <w:szCs w:val="24"/>
              </w:rPr>
              <w:lastRenderedPageBreak/>
              <w:t xml:space="preserve">ых проектах» </w:t>
            </w:r>
          </w:p>
        </w:tc>
        <w:tc>
          <w:tcPr>
            <w:tcW w:w="953" w:type="dxa"/>
            <w:gridSpan w:val="2"/>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lastRenderedPageBreak/>
              <w:t>Управление строительства, архитектуры и ЖКХ админи</w:t>
            </w:r>
            <w:r w:rsidRPr="00C45F56">
              <w:rPr>
                <w:rFonts w:eastAsia="Times New Roman"/>
                <w:spacing w:val="-2"/>
                <w:sz w:val="24"/>
                <w:szCs w:val="24"/>
              </w:rPr>
              <w:lastRenderedPageBreak/>
              <w:t>страции района</w:t>
            </w: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lastRenderedPageBreak/>
              <w:t xml:space="preserve">Улучшение качества городской среды </w:t>
            </w:r>
            <w:r w:rsidRPr="00C45F56">
              <w:rPr>
                <w:rFonts w:eastAsia="Times New Roman"/>
                <w:spacing w:val="-2"/>
                <w:sz w:val="24"/>
                <w:szCs w:val="24"/>
              </w:rPr>
              <w:br/>
              <w:t>в полтора раза</w:t>
            </w:r>
          </w:p>
        </w:tc>
        <w:tc>
          <w:tcPr>
            <w:tcW w:w="1276" w:type="dxa"/>
            <w:gridSpan w:val="2"/>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highlight w:val="yellow"/>
              </w:rPr>
            </w:pPr>
            <w:r w:rsidRPr="00C45F56">
              <w:rPr>
                <w:rFonts w:eastAsia="Times New Roman"/>
                <w:spacing w:val="-2"/>
                <w:sz w:val="24"/>
                <w:szCs w:val="24"/>
              </w:rPr>
              <w:t xml:space="preserve">Постановление Правительства Белгородской области </w:t>
            </w:r>
            <w:r w:rsidRPr="00C45F56">
              <w:rPr>
                <w:rFonts w:eastAsia="Times New Roman"/>
                <w:spacing w:val="-2"/>
                <w:sz w:val="24"/>
                <w:szCs w:val="24"/>
              </w:rPr>
              <w:br/>
              <w:t xml:space="preserve">от 28.12.2020 </w:t>
            </w:r>
            <w:r w:rsidRPr="00C45F56">
              <w:rPr>
                <w:rFonts w:eastAsia="Times New Roman"/>
                <w:spacing w:val="-2"/>
                <w:sz w:val="24"/>
                <w:szCs w:val="24"/>
              </w:rPr>
              <w:lastRenderedPageBreak/>
              <w:t xml:space="preserve">г. </w:t>
            </w:r>
            <w:r w:rsidRPr="00C45F56">
              <w:rPr>
                <w:rFonts w:eastAsia="Times New Roman"/>
                <w:spacing w:val="-2"/>
                <w:sz w:val="24"/>
                <w:szCs w:val="24"/>
              </w:rPr>
              <w:br/>
              <w:t>№ 598-пп</w:t>
            </w:r>
            <w:r w:rsidRPr="00C45F56">
              <w:rPr>
                <w:rFonts w:eastAsia="Times New Roman"/>
                <w:spacing w:val="-2"/>
                <w:sz w:val="24"/>
                <w:szCs w:val="24"/>
              </w:rPr>
              <w:br/>
              <w:t>«О реализации инициативных проектов»</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highlight w:val="yellow"/>
              </w:rPr>
              <w:lastRenderedPageBreak/>
              <w:t>-</w:t>
            </w:r>
          </w:p>
        </w:tc>
      </w:tr>
      <w:tr w:rsidR="009A1EB9" w:rsidRPr="00C45F56" w:rsidTr="009A1EB9">
        <w:trPr>
          <w:trHeight w:val="283"/>
        </w:trPr>
        <w:tc>
          <w:tcPr>
            <w:tcW w:w="366"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6.</w:t>
            </w:r>
          </w:p>
        </w:tc>
        <w:tc>
          <w:tcPr>
            <w:tcW w:w="1554" w:type="dxa"/>
            <w:tcBorders>
              <w:top w:val="single" w:sz="6" w:space="0" w:color="000000"/>
              <w:left w:val="single" w:sz="6" w:space="0" w:color="000000"/>
              <w:bottom w:val="single" w:sz="6" w:space="0" w:color="000000"/>
              <w:right w:val="single" w:sz="6" w:space="0" w:color="000000"/>
            </w:tcBorders>
            <w:tcMar>
              <w:top w:w="72" w:type="dxa"/>
              <w:left w:w="72" w:type="dxa"/>
              <w:bottom w:w="0" w:type="dxa"/>
              <w:right w:w="72" w:type="dxa"/>
            </w:tcMar>
          </w:tcPr>
          <w:p w:rsidR="009A1EB9" w:rsidRPr="00C45F56" w:rsidRDefault="009A1EB9" w:rsidP="009A1EB9">
            <w:pPr>
              <w:rPr>
                <w:rFonts w:eastAsia="Times New Roman"/>
                <w:sz w:val="24"/>
                <w:szCs w:val="24"/>
              </w:rPr>
            </w:pPr>
            <w:r w:rsidRPr="00C45F56">
              <w:rPr>
                <w:rFonts w:eastAsia="Times New Roman"/>
                <w:sz w:val="24"/>
                <w:szCs w:val="24"/>
              </w:rPr>
              <w:t>Количество капитально отремонтированных МКД на территории Вейделевского района</w:t>
            </w:r>
          </w:p>
        </w:tc>
        <w:tc>
          <w:tcPr>
            <w:tcW w:w="1011"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МП</w:t>
            </w:r>
          </w:p>
        </w:tc>
        <w:tc>
          <w:tcPr>
            <w:tcW w:w="1540"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rPr>
                <w:rFonts w:eastAsia="Times New Roman"/>
                <w:spacing w:val="-2"/>
                <w:sz w:val="24"/>
                <w:szCs w:val="24"/>
              </w:rPr>
            </w:pPr>
            <w:r w:rsidRPr="00C45F56">
              <w:rPr>
                <w:rFonts w:eastAsia="Times New Roman"/>
                <w:spacing w:val="-2"/>
                <w:sz w:val="24"/>
                <w:szCs w:val="24"/>
              </w:rPr>
              <w:t>Прогрессирующий</w:t>
            </w:r>
          </w:p>
        </w:tc>
        <w:tc>
          <w:tcPr>
            <w:tcW w:w="766"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Единица</w:t>
            </w:r>
          </w:p>
        </w:tc>
        <w:tc>
          <w:tcPr>
            <w:tcW w:w="709" w:type="dxa"/>
            <w:tcBorders>
              <w:top w:val="single" w:sz="6" w:space="0" w:color="000000"/>
              <w:left w:val="single" w:sz="6" w:space="0" w:color="000000"/>
              <w:bottom w:val="single" w:sz="6" w:space="0" w:color="000000"/>
              <w:right w:val="single" w:sz="4" w:space="0" w:color="auto"/>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1</w:t>
            </w:r>
          </w:p>
        </w:tc>
        <w:tc>
          <w:tcPr>
            <w:tcW w:w="632" w:type="dxa"/>
            <w:tcBorders>
              <w:top w:val="single" w:sz="6" w:space="0" w:color="000000"/>
              <w:left w:val="single" w:sz="4" w:space="0" w:color="auto"/>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2023</w:t>
            </w:r>
          </w:p>
        </w:tc>
        <w:tc>
          <w:tcPr>
            <w:tcW w:w="543"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1</w:t>
            </w:r>
          </w:p>
        </w:tc>
        <w:tc>
          <w:tcPr>
            <w:tcW w:w="509"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1</w:t>
            </w:r>
          </w:p>
        </w:tc>
        <w:tc>
          <w:tcPr>
            <w:tcW w:w="509"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1</w:t>
            </w:r>
          </w:p>
        </w:tc>
        <w:tc>
          <w:tcPr>
            <w:tcW w:w="509"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1</w:t>
            </w:r>
          </w:p>
        </w:tc>
        <w:tc>
          <w:tcPr>
            <w:tcW w:w="481"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72" w:type="dxa"/>
              <w:left w:w="0" w:type="dxa"/>
              <w:bottom w:w="0" w:type="dxa"/>
              <w:right w:w="0" w:type="dxa"/>
            </w:tcMar>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1</w:t>
            </w:r>
          </w:p>
        </w:tc>
        <w:tc>
          <w:tcPr>
            <w:tcW w:w="1418"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 xml:space="preserve">Постановление Правительства Белгородской области от 19 августа 2013года №345-пп «Об утверждении адресной программы проведения </w:t>
            </w:r>
            <w:r w:rsidRPr="00C45F56">
              <w:rPr>
                <w:rFonts w:eastAsia="Times New Roman"/>
                <w:spacing w:val="-2"/>
                <w:sz w:val="24"/>
                <w:szCs w:val="24"/>
              </w:rPr>
              <w:lastRenderedPageBreak/>
              <w:t>капитального ремонта общего имущества в МКД Белгородской области на 2019-2048годы»</w:t>
            </w:r>
          </w:p>
        </w:tc>
        <w:tc>
          <w:tcPr>
            <w:tcW w:w="953" w:type="dxa"/>
            <w:gridSpan w:val="2"/>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sz w:val="24"/>
                <w:szCs w:val="24"/>
              </w:rPr>
            </w:pPr>
            <w:r w:rsidRPr="00C45F56">
              <w:rPr>
                <w:rFonts w:eastAsia="Times New Roman"/>
                <w:spacing w:val="-2"/>
                <w:sz w:val="24"/>
                <w:szCs w:val="24"/>
              </w:rPr>
              <w:lastRenderedPageBreak/>
              <w:t>Управление строительства, архитектуры и ЖКХ администрации района</w:t>
            </w:r>
          </w:p>
        </w:tc>
        <w:tc>
          <w:tcPr>
            <w:tcW w:w="1067" w:type="dxa"/>
            <w:gridSpan w:val="2"/>
            <w:tcBorders>
              <w:top w:val="single" w:sz="6" w:space="0" w:color="000000"/>
              <w:left w:val="single" w:sz="6" w:space="0" w:color="000000"/>
              <w:bottom w:val="single" w:sz="6" w:space="0" w:color="000000"/>
              <w:right w:val="single" w:sz="6" w:space="0" w:color="000000"/>
            </w:tcBorders>
            <w:shd w:val="clear" w:color="auto" w:fill="auto"/>
          </w:tcPr>
          <w:p w:rsidR="009A1EB9" w:rsidRPr="00C45F56" w:rsidRDefault="009A1EB9" w:rsidP="009A1EB9">
            <w:pPr>
              <w:jc w:val="center"/>
              <w:rPr>
                <w:rFonts w:eastAsia="Times New Roman"/>
                <w:b/>
                <w:spacing w:val="-2"/>
                <w:sz w:val="24"/>
                <w:szCs w:val="24"/>
              </w:rPr>
            </w:pPr>
            <w:r w:rsidRPr="00C45F56">
              <w:rPr>
                <w:rFonts w:eastAsia="Times New Roman"/>
                <w:spacing w:val="-2"/>
                <w:sz w:val="24"/>
                <w:szCs w:val="24"/>
              </w:rPr>
              <w:t xml:space="preserve">Улучшение качества городской среды </w:t>
            </w:r>
            <w:r w:rsidRPr="00C45F56">
              <w:rPr>
                <w:rFonts w:eastAsia="Times New Roman"/>
                <w:spacing w:val="-2"/>
                <w:sz w:val="24"/>
                <w:szCs w:val="24"/>
              </w:rPr>
              <w:br/>
              <w:t>в полтора раза</w:t>
            </w:r>
          </w:p>
        </w:tc>
        <w:tc>
          <w:tcPr>
            <w:tcW w:w="1276" w:type="dxa"/>
            <w:gridSpan w:val="2"/>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 xml:space="preserve">Государственная программа Российской Федерации «Обеспечение доступным </w:t>
            </w:r>
            <w:r w:rsidRPr="00C45F56">
              <w:rPr>
                <w:rFonts w:eastAsia="Times New Roman"/>
                <w:spacing w:val="-2"/>
                <w:sz w:val="24"/>
                <w:szCs w:val="24"/>
              </w:rPr>
              <w:br/>
              <w:t xml:space="preserve">и комфортным жильем </w:t>
            </w:r>
            <w:r w:rsidRPr="00C45F56">
              <w:rPr>
                <w:rFonts w:eastAsia="Times New Roman"/>
                <w:spacing w:val="-2"/>
                <w:sz w:val="24"/>
                <w:szCs w:val="24"/>
              </w:rPr>
              <w:br/>
              <w:t>и коммуналь</w:t>
            </w:r>
            <w:r w:rsidRPr="00C45F56">
              <w:rPr>
                <w:rFonts w:eastAsia="Times New Roman"/>
                <w:spacing w:val="-2"/>
                <w:sz w:val="24"/>
                <w:szCs w:val="24"/>
              </w:rPr>
              <w:lastRenderedPageBreak/>
              <w:t>ными услугами граждан</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auto"/>
          </w:tcPr>
          <w:p w:rsidR="009A1EB9" w:rsidRPr="00C45F56" w:rsidRDefault="009A1EB9" w:rsidP="009A1EB9">
            <w:pPr>
              <w:jc w:val="center"/>
              <w:rPr>
                <w:rFonts w:eastAsia="Times New Roman"/>
                <w:spacing w:val="-2"/>
                <w:sz w:val="24"/>
                <w:szCs w:val="24"/>
              </w:rPr>
            </w:pPr>
          </w:p>
        </w:tc>
      </w:tr>
    </w:tbl>
    <w:p w:rsidR="009A1EB9" w:rsidRPr="00C45F56" w:rsidRDefault="009A1EB9" w:rsidP="009A1EB9">
      <w:pPr>
        <w:rPr>
          <w:sz w:val="24"/>
          <w:szCs w:val="24"/>
        </w:rPr>
      </w:pPr>
      <w:r w:rsidRPr="00C45F56">
        <w:rPr>
          <w:sz w:val="24"/>
          <w:szCs w:val="24"/>
        </w:rPr>
        <w:br w:type="page"/>
      </w:r>
    </w:p>
    <w:p w:rsidR="009A1EB9" w:rsidRPr="00C45F56" w:rsidRDefault="009A1EB9" w:rsidP="009A1EB9">
      <w:pPr>
        <w:pStyle w:val="4"/>
        <w:rPr>
          <w:rFonts w:ascii="Times New Roman" w:hAnsi="Times New Roman" w:cs="Times New Roman"/>
          <w:b/>
          <w:i w:val="0"/>
          <w:color w:val="auto"/>
          <w:sz w:val="24"/>
          <w:szCs w:val="24"/>
        </w:rPr>
      </w:pPr>
      <w:r w:rsidRPr="00C45F56">
        <w:rPr>
          <w:rFonts w:ascii="Times New Roman" w:hAnsi="Times New Roman" w:cs="Times New Roman"/>
          <w:b/>
          <w:i w:val="0"/>
          <w:color w:val="auto"/>
          <w:sz w:val="24"/>
          <w:szCs w:val="24"/>
        </w:rPr>
        <w:lastRenderedPageBreak/>
        <w:t xml:space="preserve">                                       3. Помесячный план достижения показателей муниципальной программы в 2025году</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6"/>
        <w:gridCol w:w="3975"/>
        <w:gridCol w:w="1276"/>
        <w:gridCol w:w="1134"/>
        <w:gridCol w:w="992"/>
        <w:gridCol w:w="709"/>
        <w:gridCol w:w="709"/>
        <w:gridCol w:w="709"/>
        <w:gridCol w:w="706"/>
        <w:gridCol w:w="754"/>
        <w:gridCol w:w="751"/>
        <w:gridCol w:w="600"/>
        <w:gridCol w:w="594"/>
        <w:gridCol w:w="616"/>
        <w:gridCol w:w="656"/>
        <w:gridCol w:w="709"/>
      </w:tblGrid>
      <w:tr w:rsidR="009A1EB9" w:rsidRPr="00C45F56" w:rsidTr="009A1EB9">
        <w:trPr>
          <w:tblHeader/>
        </w:trPr>
        <w:tc>
          <w:tcPr>
            <w:tcW w:w="556" w:type="dxa"/>
            <w:vMerge w:val="restart"/>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 п/п</w:t>
            </w:r>
          </w:p>
        </w:tc>
        <w:tc>
          <w:tcPr>
            <w:tcW w:w="3975" w:type="dxa"/>
            <w:vMerge w:val="restart"/>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Наименование показателя</w:t>
            </w:r>
          </w:p>
        </w:tc>
        <w:tc>
          <w:tcPr>
            <w:tcW w:w="1276" w:type="dxa"/>
            <w:vMerge w:val="restart"/>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Уровень показателя</w:t>
            </w:r>
          </w:p>
        </w:tc>
        <w:tc>
          <w:tcPr>
            <w:tcW w:w="1134" w:type="dxa"/>
            <w:vMerge w:val="restart"/>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 xml:space="preserve">Единица измерения </w:t>
            </w:r>
            <w:r w:rsidRPr="00C45F56">
              <w:rPr>
                <w:b/>
                <w:sz w:val="24"/>
                <w:szCs w:val="24"/>
              </w:rPr>
              <w:br/>
              <w:t>(по ОКЕИ)</w:t>
            </w:r>
          </w:p>
        </w:tc>
        <w:tc>
          <w:tcPr>
            <w:tcW w:w="7796" w:type="dxa"/>
            <w:gridSpan w:val="11"/>
            <w:shd w:val="clear" w:color="auto" w:fill="FFFFFF"/>
            <w:vAlign w:val="center"/>
          </w:tcPr>
          <w:p w:rsidR="009A1EB9" w:rsidRPr="00C45F56" w:rsidRDefault="009A1EB9" w:rsidP="009A1EB9">
            <w:pPr>
              <w:spacing w:before="120" w:after="120"/>
              <w:jc w:val="center"/>
              <w:rPr>
                <w:b/>
                <w:sz w:val="24"/>
                <w:szCs w:val="24"/>
                <w:vertAlign w:val="superscript"/>
              </w:rPr>
            </w:pPr>
            <w:r w:rsidRPr="00C45F56">
              <w:rPr>
                <w:b/>
                <w:sz w:val="24"/>
                <w:szCs w:val="24"/>
              </w:rPr>
              <w:t>Плановые значения на конец месяца</w:t>
            </w:r>
          </w:p>
        </w:tc>
        <w:tc>
          <w:tcPr>
            <w:tcW w:w="709" w:type="dxa"/>
            <w:vMerge w:val="restart"/>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На конец  2025года</w:t>
            </w:r>
          </w:p>
        </w:tc>
      </w:tr>
      <w:tr w:rsidR="009A1EB9" w:rsidRPr="00C45F56" w:rsidTr="009A1EB9">
        <w:trPr>
          <w:tblHeader/>
        </w:trPr>
        <w:tc>
          <w:tcPr>
            <w:tcW w:w="556" w:type="dxa"/>
            <w:vMerge/>
            <w:shd w:val="clear" w:color="auto" w:fill="FFFFFF"/>
            <w:vAlign w:val="center"/>
          </w:tcPr>
          <w:p w:rsidR="009A1EB9" w:rsidRPr="00C45F56" w:rsidRDefault="009A1EB9" w:rsidP="009A1EB9">
            <w:pPr>
              <w:spacing w:before="120" w:after="120"/>
              <w:jc w:val="center"/>
              <w:rPr>
                <w:sz w:val="24"/>
                <w:szCs w:val="24"/>
              </w:rPr>
            </w:pPr>
          </w:p>
        </w:tc>
        <w:tc>
          <w:tcPr>
            <w:tcW w:w="3975" w:type="dxa"/>
            <w:vMerge/>
            <w:shd w:val="clear" w:color="auto" w:fill="FFFFFF"/>
            <w:vAlign w:val="center"/>
          </w:tcPr>
          <w:p w:rsidR="009A1EB9" w:rsidRPr="00C45F56" w:rsidRDefault="009A1EB9" w:rsidP="009A1EB9">
            <w:pPr>
              <w:spacing w:before="120" w:after="120"/>
              <w:jc w:val="center"/>
              <w:rPr>
                <w:sz w:val="24"/>
                <w:szCs w:val="24"/>
              </w:rPr>
            </w:pPr>
          </w:p>
        </w:tc>
        <w:tc>
          <w:tcPr>
            <w:tcW w:w="1276" w:type="dxa"/>
            <w:vMerge/>
            <w:shd w:val="clear" w:color="auto" w:fill="FFFFFF"/>
          </w:tcPr>
          <w:p w:rsidR="009A1EB9" w:rsidRPr="00C45F56" w:rsidRDefault="009A1EB9" w:rsidP="009A1EB9">
            <w:pPr>
              <w:spacing w:before="120" w:after="120"/>
              <w:jc w:val="center"/>
              <w:rPr>
                <w:sz w:val="24"/>
                <w:szCs w:val="24"/>
              </w:rPr>
            </w:pPr>
          </w:p>
        </w:tc>
        <w:tc>
          <w:tcPr>
            <w:tcW w:w="1134" w:type="dxa"/>
            <w:vMerge/>
            <w:shd w:val="clear" w:color="auto" w:fill="FFFFFF"/>
            <w:vAlign w:val="center"/>
          </w:tcPr>
          <w:p w:rsidR="009A1EB9" w:rsidRPr="00C45F56" w:rsidRDefault="009A1EB9" w:rsidP="009A1EB9">
            <w:pPr>
              <w:spacing w:before="120" w:after="120"/>
              <w:jc w:val="center"/>
              <w:rPr>
                <w:sz w:val="24"/>
                <w:szCs w:val="24"/>
              </w:rPr>
            </w:pPr>
          </w:p>
        </w:tc>
        <w:tc>
          <w:tcPr>
            <w:tcW w:w="992"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янв.</w:t>
            </w:r>
          </w:p>
        </w:tc>
        <w:tc>
          <w:tcPr>
            <w:tcW w:w="709"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фев.</w:t>
            </w:r>
          </w:p>
        </w:tc>
        <w:tc>
          <w:tcPr>
            <w:tcW w:w="709"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март</w:t>
            </w:r>
          </w:p>
        </w:tc>
        <w:tc>
          <w:tcPr>
            <w:tcW w:w="709"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апр.</w:t>
            </w:r>
          </w:p>
        </w:tc>
        <w:tc>
          <w:tcPr>
            <w:tcW w:w="706"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май</w:t>
            </w:r>
          </w:p>
        </w:tc>
        <w:tc>
          <w:tcPr>
            <w:tcW w:w="754"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июнь</w:t>
            </w:r>
          </w:p>
        </w:tc>
        <w:tc>
          <w:tcPr>
            <w:tcW w:w="751"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июль</w:t>
            </w:r>
          </w:p>
        </w:tc>
        <w:tc>
          <w:tcPr>
            <w:tcW w:w="600"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авг.</w:t>
            </w:r>
          </w:p>
        </w:tc>
        <w:tc>
          <w:tcPr>
            <w:tcW w:w="594"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сен.</w:t>
            </w:r>
          </w:p>
        </w:tc>
        <w:tc>
          <w:tcPr>
            <w:tcW w:w="616"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окт.</w:t>
            </w:r>
          </w:p>
        </w:tc>
        <w:tc>
          <w:tcPr>
            <w:tcW w:w="656"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ноябрь</w:t>
            </w:r>
          </w:p>
        </w:tc>
        <w:tc>
          <w:tcPr>
            <w:tcW w:w="709" w:type="dxa"/>
            <w:vMerge/>
            <w:shd w:val="clear" w:color="auto" w:fill="FFFFFF"/>
            <w:vAlign w:val="center"/>
          </w:tcPr>
          <w:p w:rsidR="009A1EB9" w:rsidRPr="00C45F56" w:rsidRDefault="009A1EB9" w:rsidP="009A1EB9">
            <w:pPr>
              <w:spacing w:before="120" w:after="120"/>
              <w:jc w:val="center"/>
              <w:rPr>
                <w:sz w:val="24"/>
                <w:szCs w:val="24"/>
              </w:rPr>
            </w:pPr>
          </w:p>
        </w:tc>
      </w:tr>
      <w:tr w:rsidR="009A1EB9" w:rsidRPr="00C45F56" w:rsidTr="009A1EB9">
        <w:trPr>
          <w:trHeight w:val="354"/>
          <w:tblHeader/>
        </w:trPr>
        <w:tc>
          <w:tcPr>
            <w:tcW w:w="556"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1</w:t>
            </w:r>
          </w:p>
        </w:tc>
        <w:tc>
          <w:tcPr>
            <w:tcW w:w="3975"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2</w:t>
            </w:r>
          </w:p>
        </w:tc>
        <w:tc>
          <w:tcPr>
            <w:tcW w:w="1276"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3</w:t>
            </w:r>
          </w:p>
        </w:tc>
        <w:tc>
          <w:tcPr>
            <w:tcW w:w="1134"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4</w:t>
            </w:r>
          </w:p>
        </w:tc>
        <w:tc>
          <w:tcPr>
            <w:tcW w:w="992"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5</w:t>
            </w:r>
          </w:p>
        </w:tc>
        <w:tc>
          <w:tcPr>
            <w:tcW w:w="709"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6</w:t>
            </w:r>
          </w:p>
        </w:tc>
        <w:tc>
          <w:tcPr>
            <w:tcW w:w="709"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7</w:t>
            </w:r>
          </w:p>
        </w:tc>
        <w:tc>
          <w:tcPr>
            <w:tcW w:w="709"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8</w:t>
            </w:r>
          </w:p>
        </w:tc>
        <w:tc>
          <w:tcPr>
            <w:tcW w:w="706"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9</w:t>
            </w:r>
          </w:p>
        </w:tc>
        <w:tc>
          <w:tcPr>
            <w:tcW w:w="754"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10</w:t>
            </w:r>
          </w:p>
        </w:tc>
        <w:tc>
          <w:tcPr>
            <w:tcW w:w="751"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11</w:t>
            </w:r>
          </w:p>
        </w:tc>
        <w:tc>
          <w:tcPr>
            <w:tcW w:w="600"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12</w:t>
            </w:r>
          </w:p>
        </w:tc>
        <w:tc>
          <w:tcPr>
            <w:tcW w:w="594"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13</w:t>
            </w:r>
          </w:p>
        </w:tc>
        <w:tc>
          <w:tcPr>
            <w:tcW w:w="616"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14</w:t>
            </w:r>
          </w:p>
        </w:tc>
        <w:tc>
          <w:tcPr>
            <w:tcW w:w="656"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15</w:t>
            </w:r>
          </w:p>
        </w:tc>
        <w:tc>
          <w:tcPr>
            <w:tcW w:w="709" w:type="dxa"/>
            <w:shd w:val="clear" w:color="auto" w:fill="FFFFFF"/>
            <w:vAlign w:val="center"/>
          </w:tcPr>
          <w:p w:rsidR="009A1EB9" w:rsidRPr="00C45F56" w:rsidRDefault="009A1EB9" w:rsidP="009A1EB9">
            <w:pPr>
              <w:spacing w:before="120" w:after="120"/>
              <w:jc w:val="center"/>
              <w:rPr>
                <w:b/>
                <w:sz w:val="24"/>
                <w:szCs w:val="24"/>
              </w:rPr>
            </w:pPr>
            <w:r w:rsidRPr="00C45F56">
              <w:rPr>
                <w:b/>
                <w:sz w:val="24"/>
                <w:szCs w:val="24"/>
              </w:rPr>
              <w:t>16</w:t>
            </w:r>
          </w:p>
        </w:tc>
      </w:tr>
      <w:tr w:rsidR="009A1EB9" w:rsidRPr="00C45F56" w:rsidTr="009A1EB9">
        <w:trPr>
          <w:trHeight w:val="20"/>
        </w:trPr>
        <w:tc>
          <w:tcPr>
            <w:tcW w:w="556" w:type="dxa"/>
            <w:shd w:val="clear" w:color="auto" w:fill="FFFFFF"/>
            <w:vAlign w:val="center"/>
          </w:tcPr>
          <w:p w:rsidR="009A1EB9" w:rsidRPr="00C45F56" w:rsidRDefault="009A1EB9" w:rsidP="009A1EB9">
            <w:pPr>
              <w:spacing w:before="120" w:after="120"/>
              <w:jc w:val="center"/>
              <w:rPr>
                <w:sz w:val="24"/>
                <w:szCs w:val="24"/>
              </w:rPr>
            </w:pPr>
            <w:r w:rsidRPr="00C45F56">
              <w:rPr>
                <w:sz w:val="24"/>
                <w:szCs w:val="24"/>
              </w:rPr>
              <w:t>1.</w:t>
            </w:r>
          </w:p>
        </w:tc>
        <w:tc>
          <w:tcPr>
            <w:tcW w:w="14890" w:type="dxa"/>
            <w:gridSpan w:val="15"/>
            <w:shd w:val="clear" w:color="auto" w:fill="FFFFFF"/>
          </w:tcPr>
          <w:p w:rsidR="009A1EB9" w:rsidRPr="00C45F56" w:rsidRDefault="009A1EB9" w:rsidP="009A1EB9">
            <w:pPr>
              <w:spacing w:before="120" w:after="120"/>
              <w:rPr>
                <w:sz w:val="24"/>
                <w:szCs w:val="24"/>
              </w:rPr>
            </w:pPr>
            <w:r w:rsidRPr="00C45F56">
              <w:rPr>
                <w:sz w:val="24"/>
                <w:szCs w:val="24"/>
              </w:rPr>
              <w:t xml:space="preserve">Цель «Повышение к 2030 году качества городской среды территории Вейделевского района Белгородской области к уровню 2019 года </w:t>
            </w:r>
            <w:r w:rsidRPr="00C45F56">
              <w:rPr>
                <w:sz w:val="24"/>
                <w:szCs w:val="24"/>
              </w:rPr>
              <w:br/>
              <w:t>на 49 процентов»</w:t>
            </w:r>
          </w:p>
        </w:tc>
      </w:tr>
      <w:tr w:rsidR="009A1EB9" w:rsidRPr="00C45F56" w:rsidTr="009A1EB9">
        <w:trPr>
          <w:trHeight w:val="583"/>
        </w:trPr>
        <w:tc>
          <w:tcPr>
            <w:tcW w:w="556" w:type="dxa"/>
            <w:shd w:val="clear" w:color="auto" w:fill="FFFFFF"/>
            <w:vAlign w:val="center"/>
          </w:tcPr>
          <w:p w:rsidR="009A1EB9" w:rsidRPr="00C45F56" w:rsidRDefault="009A1EB9" w:rsidP="009A1EB9">
            <w:pPr>
              <w:jc w:val="center"/>
              <w:rPr>
                <w:sz w:val="24"/>
                <w:szCs w:val="24"/>
              </w:rPr>
            </w:pPr>
            <w:r w:rsidRPr="00C45F56">
              <w:rPr>
                <w:sz w:val="24"/>
                <w:szCs w:val="24"/>
              </w:rPr>
              <w:t>1.1</w:t>
            </w:r>
          </w:p>
        </w:tc>
        <w:tc>
          <w:tcPr>
            <w:tcW w:w="3975" w:type="dxa"/>
            <w:shd w:val="clear" w:color="auto" w:fill="FFFFFF"/>
          </w:tcPr>
          <w:p w:rsidR="009A1EB9" w:rsidRPr="00C45F56" w:rsidRDefault="009A1EB9" w:rsidP="009A1EB9">
            <w:pPr>
              <w:rPr>
                <w:rFonts w:eastAsia="Times New Roman"/>
                <w:spacing w:val="-2"/>
                <w:sz w:val="24"/>
                <w:szCs w:val="24"/>
              </w:rPr>
            </w:pPr>
            <w:r w:rsidRPr="00C45F56">
              <w:rPr>
                <w:rFonts w:eastAsia="Times New Roman"/>
                <w:spacing w:val="-2"/>
                <w:sz w:val="24"/>
                <w:szCs w:val="24"/>
              </w:rPr>
              <w:t>Прирост среднего индекса качества городской среды по отношению к 2019 году</w:t>
            </w:r>
          </w:p>
        </w:tc>
        <w:tc>
          <w:tcPr>
            <w:tcW w:w="1276" w:type="dxa"/>
            <w:shd w:val="clear" w:color="auto" w:fill="FFFFFF"/>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мп</w:t>
            </w:r>
          </w:p>
        </w:tc>
        <w:tc>
          <w:tcPr>
            <w:tcW w:w="1134" w:type="dxa"/>
            <w:shd w:val="clear" w:color="auto" w:fill="FFFFFF"/>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Процент</w:t>
            </w:r>
          </w:p>
        </w:tc>
        <w:tc>
          <w:tcPr>
            <w:tcW w:w="992" w:type="dxa"/>
            <w:shd w:val="clear" w:color="auto" w:fill="FFFFFF"/>
          </w:tcPr>
          <w:p w:rsidR="009A1EB9" w:rsidRPr="00C45F56" w:rsidRDefault="009A1EB9" w:rsidP="009A1EB9">
            <w:pPr>
              <w:jc w:val="center"/>
              <w:rPr>
                <w:sz w:val="24"/>
                <w:szCs w:val="24"/>
              </w:rPr>
            </w:pPr>
            <w:r w:rsidRPr="00C45F56">
              <w:rPr>
                <w:sz w:val="24"/>
                <w:szCs w:val="24"/>
              </w:rPr>
              <w:t>-</w:t>
            </w:r>
          </w:p>
        </w:tc>
        <w:tc>
          <w:tcPr>
            <w:tcW w:w="709" w:type="dxa"/>
            <w:shd w:val="clear" w:color="auto" w:fill="FFFFFF"/>
          </w:tcPr>
          <w:p w:rsidR="009A1EB9" w:rsidRPr="00C45F56" w:rsidRDefault="009A1EB9" w:rsidP="009A1EB9">
            <w:pPr>
              <w:jc w:val="center"/>
              <w:rPr>
                <w:sz w:val="24"/>
                <w:szCs w:val="24"/>
              </w:rPr>
            </w:pPr>
            <w:r w:rsidRPr="00C45F56">
              <w:rPr>
                <w:sz w:val="24"/>
                <w:szCs w:val="24"/>
              </w:rPr>
              <w:t>-</w:t>
            </w:r>
          </w:p>
        </w:tc>
        <w:tc>
          <w:tcPr>
            <w:tcW w:w="709" w:type="dxa"/>
            <w:shd w:val="clear" w:color="auto" w:fill="FFFFFF"/>
          </w:tcPr>
          <w:p w:rsidR="009A1EB9" w:rsidRPr="00C45F56" w:rsidRDefault="009A1EB9" w:rsidP="009A1EB9">
            <w:pPr>
              <w:jc w:val="center"/>
              <w:rPr>
                <w:sz w:val="24"/>
                <w:szCs w:val="24"/>
              </w:rPr>
            </w:pPr>
            <w:r w:rsidRPr="00C45F56">
              <w:rPr>
                <w:sz w:val="24"/>
                <w:szCs w:val="24"/>
              </w:rPr>
              <w:t>-</w:t>
            </w:r>
          </w:p>
        </w:tc>
        <w:tc>
          <w:tcPr>
            <w:tcW w:w="709" w:type="dxa"/>
            <w:shd w:val="clear" w:color="auto" w:fill="FFFFFF"/>
          </w:tcPr>
          <w:p w:rsidR="009A1EB9" w:rsidRPr="00C45F56" w:rsidRDefault="009A1EB9" w:rsidP="009A1EB9">
            <w:pPr>
              <w:jc w:val="center"/>
              <w:rPr>
                <w:sz w:val="24"/>
                <w:szCs w:val="24"/>
              </w:rPr>
            </w:pPr>
            <w:r w:rsidRPr="00C45F56">
              <w:rPr>
                <w:sz w:val="24"/>
                <w:szCs w:val="24"/>
              </w:rPr>
              <w:t>-</w:t>
            </w:r>
          </w:p>
        </w:tc>
        <w:tc>
          <w:tcPr>
            <w:tcW w:w="706" w:type="dxa"/>
            <w:shd w:val="clear" w:color="auto" w:fill="FFFFFF"/>
          </w:tcPr>
          <w:p w:rsidR="009A1EB9" w:rsidRPr="00C45F56" w:rsidRDefault="009A1EB9" w:rsidP="009A1EB9">
            <w:pPr>
              <w:jc w:val="center"/>
              <w:rPr>
                <w:sz w:val="24"/>
                <w:szCs w:val="24"/>
              </w:rPr>
            </w:pPr>
            <w:r w:rsidRPr="00C45F56">
              <w:rPr>
                <w:sz w:val="24"/>
                <w:szCs w:val="24"/>
              </w:rPr>
              <w:t>-</w:t>
            </w:r>
          </w:p>
        </w:tc>
        <w:tc>
          <w:tcPr>
            <w:tcW w:w="754" w:type="dxa"/>
            <w:shd w:val="clear" w:color="auto" w:fill="FFFFFF"/>
          </w:tcPr>
          <w:p w:rsidR="009A1EB9" w:rsidRPr="00C45F56" w:rsidRDefault="009A1EB9" w:rsidP="009A1EB9">
            <w:pPr>
              <w:jc w:val="center"/>
              <w:rPr>
                <w:sz w:val="24"/>
                <w:szCs w:val="24"/>
              </w:rPr>
            </w:pPr>
            <w:r w:rsidRPr="00C45F56">
              <w:rPr>
                <w:sz w:val="24"/>
                <w:szCs w:val="24"/>
              </w:rPr>
              <w:t>-</w:t>
            </w:r>
          </w:p>
        </w:tc>
        <w:tc>
          <w:tcPr>
            <w:tcW w:w="751" w:type="dxa"/>
            <w:shd w:val="clear" w:color="auto" w:fill="FFFFFF"/>
          </w:tcPr>
          <w:p w:rsidR="009A1EB9" w:rsidRPr="00C45F56" w:rsidRDefault="009A1EB9" w:rsidP="009A1EB9">
            <w:pPr>
              <w:jc w:val="center"/>
              <w:rPr>
                <w:sz w:val="24"/>
                <w:szCs w:val="24"/>
              </w:rPr>
            </w:pPr>
            <w:r w:rsidRPr="00C45F56">
              <w:rPr>
                <w:sz w:val="24"/>
                <w:szCs w:val="24"/>
              </w:rPr>
              <w:t>-</w:t>
            </w:r>
          </w:p>
        </w:tc>
        <w:tc>
          <w:tcPr>
            <w:tcW w:w="600" w:type="dxa"/>
            <w:shd w:val="clear" w:color="auto" w:fill="FFFFFF"/>
          </w:tcPr>
          <w:p w:rsidR="009A1EB9" w:rsidRPr="00C45F56" w:rsidRDefault="009A1EB9" w:rsidP="009A1EB9">
            <w:pPr>
              <w:jc w:val="center"/>
              <w:rPr>
                <w:sz w:val="24"/>
                <w:szCs w:val="24"/>
              </w:rPr>
            </w:pPr>
            <w:r w:rsidRPr="00C45F56">
              <w:rPr>
                <w:sz w:val="24"/>
                <w:szCs w:val="24"/>
              </w:rPr>
              <w:t>-</w:t>
            </w:r>
          </w:p>
        </w:tc>
        <w:tc>
          <w:tcPr>
            <w:tcW w:w="594" w:type="dxa"/>
            <w:shd w:val="clear" w:color="auto" w:fill="FFFFFF"/>
          </w:tcPr>
          <w:p w:rsidR="009A1EB9" w:rsidRPr="00C45F56" w:rsidRDefault="009A1EB9" w:rsidP="009A1EB9">
            <w:pPr>
              <w:jc w:val="center"/>
              <w:rPr>
                <w:sz w:val="24"/>
                <w:szCs w:val="24"/>
              </w:rPr>
            </w:pPr>
            <w:r w:rsidRPr="00C45F56">
              <w:rPr>
                <w:sz w:val="24"/>
                <w:szCs w:val="24"/>
              </w:rPr>
              <w:t>-</w:t>
            </w:r>
          </w:p>
        </w:tc>
        <w:tc>
          <w:tcPr>
            <w:tcW w:w="616" w:type="dxa"/>
            <w:shd w:val="clear" w:color="auto" w:fill="FFFFFF"/>
          </w:tcPr>
          <w:p w:rsidR="009A1EB9" w:rsidRPr="00C45F56" w:rsidRDefault="009A1EB9" w:rsidP="009A1EB9">
            <w:pPr>
              <w:jc w:val="center"/>
              <w:rPr>
                <w:sz w:val="24"/>
                <w:szCs w:val="24"/>
              </w:rPr>
            </w:pPr>
            <w:r w:rsidRPr="00C45F56">
              <w:rPr>
                <w:sz w:val="24"/>
                <w:szCs w:val="24"/>
              </w:rPr>
              <w:t>-</w:t>
            </w:r>
          </w:p>
        </w:tc>
        <w:tc>
          <w:tcPr>
            <w:tcW w:w="656" w:type="dxa"/>
            <w:shd w:val="clear" w:color="auto" w:fill="FFFFFF"/>
          </w:tcPr>
          <w:p w:rsidR="009A1EB9" w:rsidRPr="00C45F56" w:rsidRDefault="009A1EB9" w:rsidP="009A1EB9">
            <w:pPr>
              <w:jc w:val="center"/>
              <w:rPr>
                <w:sz w:val="24"/>
                <w:szCs w:val="24"/>
              </w:rPr>
            </w:pPr>
            <w:r w:rsidRPr="00C45F56">
              <w:rPr>
                <w:sz w:val="24"/>
                <w:szCs w:val="24"/>
              </w:rPr>
              <w:t>-</w:t>
            </w:r>
          </w:p>
        </w:tc>
        <w:tc>
          <w:tcPr>
            <w:tcW w:w="709" w:type="dxa"/>
            <w:shd w:val="clear" w:color="auto" w:fill="FFFFFF"/>
          </w:tcPr>
          <w:p w:rsidR="009A1EB9" w:rsidRPr="00C45F56" w:rsidRDefault="009A1EB9" w:rsidP="009A1EB9">
            <w:pPr>
              <w:jc w:val="center"/>
              <w:rPr>
                <w:sz w:val="24"/>
                <w:szCs w:val="24"/>
              </w:rPr>
            </w:pPr>
            <w:r w:rsidRPr="00C45F56">
              <w:rPr>
                <w:sz w:val="24"/>
                <w:szCs w:val="24"/>
              </w:rPr>
              <w:t>21</w:t>
            </w:r>
          </w:p>
        </w:tc>
      </w:tr>
      <w:tr w:rsidR="009A1EB9" w:rsidRPr="00C45F56" w:rsidTr="009A1EB9">
        <w:trPr>
          <w:trHeight w:val="20"/>
        </w:trPr>
        <w:tc>
          <w:tcPr>
            <w:tcW w:w="556" w:type="dxa"/>
            <w:shd w:val="clear" w:color="auto" w:fill="FFFFFF"/>
            <w:vAlign w:val="center"/>
          </w:tcPr>
          <w:p w:rsidR="009A1EB9" w:rsidRPr="00C45F56" w:rsidRDefault="009A1EB9" w:rsidP="009A1EB9">
            <w:pPr>
              <w:spacing w:before="120" w:after="120"/>
              <w:jc w:val="center"/>
              <w:rPr>
                <w:sz w:val="24"/>
                <w:szCs w:val="24"/>
              </w:rPr>
            </w:pPr>
            <w:r w:rsidRPr="00C45F56">
              <w:rPr>
                <w:sz w:val="24"/>
                <w:szCs w:val="24"/>
              </w:rPr>
              <w:t>1.2</w:t>
            </w:r>
          </w:p>
        </w:tc>
        <w:tc>
          <w:tcPr>
            <w:tcW w:w="3975" w:type="dxa"/>
            <w:shd w:val="clear" w:color="auto" w:fill="FFFFFF"/>
          </w:tcPr>
          <w:p w:rsidR="009A1EB9" w:rsidRPr="00C45F56" w:rsidRDefault="009A1EB9" w:rsidP="009A1EB9">
            <w:pPr>
              <w:rPr>
                <w:rFonts w:eastAsia="Times New Roman"/>
                <w:spacing w:val="-2"/>
                <w:sz w:val="24"/>
                <w:szCs w:val="24"/>
              </w:rPr>
            </w:pPr>
            <w:r w:rsidRPr="00C45F56">
              <w:rPr>
                <w:rFonts w:eastAsia="Times New Roman"/>
                <w:spacing w:val="-2"/>
                <w:sz w:val="24"/>
                <w:szCs w:val="24"/>
              </w:rPr>
              <w:t xml:space="preserve">Количество реализованных мероприятий </w:t>
            </w:r>
            <w:r w:rsidRPr="00C45F56">
              <w:rPr>
                <w:rFonts w:eastAsia="Times New Roman"/>
                <w:spacing w:val="-2"/>
                <w:sz w:val="24"/>
                <w:szCs w:val="24"/>
              </w:rPr>
              <w:br/>
              <w:t>по благоустройству территорий Вейделевского района</w:t>
            </w:r>
          </w:p>
        </w:tc>
        <w:tc>
          <w:tcPr>
            <w:tcW w:w="1276" w:type="dxa"/>
            <w:shd w:val="clear" w:color="auto" w:fill="FFFFFF"/>
          </w:tcPr>
          <w:p w:rsidR="009A1EB9" w:rsidRPr="00C45F56" w:rsidRDefault="009A1EB9" w:rsidP="009A1EB9">
            <w:pPr>
              <w:spacing w:before="120" w:after="120"/>
              <w:jc w:val="center"/>
              <w:rPr>
                <w:rFonts w:eastAsia="Times New Roman"/>
                <w:spacing w:val="-2"/>
                <w:sz w:val="24"/>
                <w:szCs w:val="24"/>
              </w:rPr>
            </w:pPr>
            <w:r w:rsidRPr="00C45F56">
              <w:rPr>
                <w:rFonts w:eastAsia="Times New Roman"/>
                <w:spacing w:val="-2"/>
                <w:sz w:val="24"/>
                <w:szCs w:val="24"/>
              </w:rPr>
              <w:t>мп</w:t>
            </w:r>
          </w:p>
        </w:tc>
        <w:tc>
          <w:tcPr>
            <w:tcW w:w="1134" w:type="dxa"/>
            <w:shd w:val="clear" w:color="auto" w:fill="FFFFFF"/>
          </w:tcPr>
          <w:p w:rsidR="009A1EB9" w:rsidRPr="00C45F56" w:rsidRDefault="009A1EB9" w:rsidP="009A1EB9">
            <w:pPr>
              <w:spacing w:before="120" w:after="120"/>
              <w:jc w:val="center"/>
              <w:rPr>
                <w:rFonts w:eastAsia="Times New Roman"/>
                <w:spacing w:val="-2"/>
                <w:sz w:val="24"/>
                <w:szCs w:val="24"/>
              </w:rPr>
            </w:pPr>
            <w:r w:rsidRPr="00C45F56">
              <w:rPr>
                <w:rFonts w:eastAsia="Times New Roman"/>
                <w:spacing w:val="-2"/>
                <w:sz w:val="24"/>
                <w:szCs w:val="24"/>
              </w:rPr>
              <w:t>Единица</w:t>
            </w:r>
          </w:p>
        </w:tc>
        <w:tc>
          <w:tcPr>
            <w:tcW w:w="992"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09"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09"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09"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06"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54"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51" w:type="dxa"/>
            <w:shd w:val="clear" w:color="auto" w:fill="FFFFFF"/>
          </w:tcPr>
          <w:p w:rsidR="009A1EB9" w:rsidRPr="00C45F56" w:rsidRDefault="009A1EB9" w:rsidP="009A1EB9">
            <w:pPr>
              <w:spacing w:before="120" w:after="120"/>
              <w:jc w:val="center"/>
              <w:rPr>
                <w:sz w:val="24"/>
                <w:szCs w:val="24"/>
              </w:rPr>
            </w:pPr>
            <w:r w:rsidRPr="00C45F56">
              <w:rPr>
                <w:sz w:val="24"/>
                <w:szCs w:val="24"/>
              </w:rPr>
              <w:t>0</w:t>
            </w:r>
          </w:p>
        </w:tc>
        <w:tc>
          <w:tcPr>
            <w:tcW w:w="600" w:type="dxa"/>
            <w:shd w:val="clear" w:color="auto" w:fill="FFFFFF"/>
          </w:tcPr>
          <w:p w:rsidR="009A1EB9" w:rsidRPr="00C45F56" w:rsidRDefault="009A1EB9" w:rsidP="009A1EB9">
            <w:pPr>
              <w:spacing w:before="120" w:after="120"/>
              <w:jc w:val="center"/>
              <w:rPr>
                <w:sz w:val="24"/>
                <w:szCs w:val="24"/>
              </w:rPr>
            </w:pPr>
            <w:r w:rsidRPr="00C45F56">
              <w:rPr>
                <w:sz w:val="24"/>
                <w:szCs w:val="24"/>
              </w:rPr>
              <w:t>0</w:t>
            </w:r>
          </w:p>
        </w:tc>
        <w:tc>
          <w:tcPr>
            <w:tcW w:w="594" w:type="dxa"/>
            <w:shd w:val="clear" w:color="auto" w:fill="FFFFFF"/>
          </w:tcPr>
          <w:p w:rsidR="009A1EB9" w:rsidRPr="00C45F56" w:rsidRDefault="009A1EB9" w:rsidP="009A1EB9">
            <w:pPr>
              <w:spacing w:before="120" w:after="120"/>
              <w:jc w:val="center"/>
              <w:rPr>
                <w:sz w:val="24"/>
                <w:szCs w:val="24"/>
              </w:rPr>
            </w:pPr>
            <w:r w:rsidRPr="00C45F56">
              <w:rPr>
                <w:sz w:val="24"/>
                <w:szCs w:val="24"/>
              </w:rPr>
              <w:t>0</w:t>
            </w:r>
          </w:p>
        </w:tc>
        <w:tc>
          <w:tcPr>
            <w:tcW w:w="616" w:type="dxa"/>
            <w:shd w:val="clear" w:color="auto" w:fill="FFFFFF"/>
          </w:tcPr>
          <w:p w:rsidR="009A1EB9" w:rsidRPr="00C45F56" w:rsidRDefault="009A1EB9" w:rsidP="009A1EB9">
            <w:pPr>
              <w:spacing w:before="120" w:after="120"/>
              <w:jc w:val="center"/>
              <w:rPr>
                <w:sz w:val="24"/>
                <w:szCs w:val="24"/>
              </w:rPr>
            </w:pPr>
            <w:r w:rsidRPr="00C45F56">
              <w:rPr>
                <w:sz w:val="24"/>
                <w:szCs w:val="24"/>
              </w:rPr>
              <w:t>1</w:t>
            </w:r>
          </w:p>
        </w:tc>
        <w:tc>
          <w:tcPr>
            <w:tcW w:w="656" w:type="dxa"/>
            <w:shd w:val="clear" w:color="auto" w:fill="FFFFFF"/>
          </w:tcPr>
          <w:p w:rsidR="009A1EB9" w:rsidRPr="00C45F56" w:rsidRDefault="009A1EB9" w:rsidP="009A1EB9">
            <w:pPr>
              <w:spacing w:before="120" w:after="120"/>
              <w:jc w:val="center"/>
              <w:rPr>
                <w:sz w:val="24"/>
                <w:szCs w:val="24"/>
              </w:rPr>
            </w:pPr>
            <w:r w:rsidRPr="00C45F56">
              <w:rPr>
                <w:sz w:val="24"/>
                <w:szCs w:val="24"/>
              </w:rPr>
              <w:t>0</w:t>
            </w:r>
          </w:p>
        </w:tc>
        <w:tc>
          <w:tcPr>
            <w:tcW w:w="709" w:type="dxa"/>
            <w:shd w:val="clear" w:color="auto" w:fill="FFFFFF"/>
          </w:tcPr>
          <w:p w:rsidR="009A1EB9" w:rsidRPr="00C45F56" w:rsidRDefault="009A1EB9" w:rsidP="009A1EB9">
            <w:pPr>
              <w:spacing w:before="120" w:after="120"/>
              <w:jc w:val="center"/>
              <w:rPr>
                <w:sz w:val="24"/>
                <w:szCs w:val="24"/>
              </w:rPr>
            </w:pPr>
            <w:r w:rsidRPr="00C45F56">
              <w:rPr>
                <w:sz w:val="24"/>
                <w:szCs w:val="24"/>
              </w:rPr>
              <w:t>1</w:t>
            </w:r>
          </w:p>
        </w:tc>
      </w:tr>
      <w:tr w:rsidR="009A1EB9" w:rsidRPr="00C45F56" w:rsidTr="009A1EB9">
        <w:trPr>
          <w:trHeight w:val="20"/>
        </w:trPr>
        <w:tc>
          <w:tcPr>
            <w:tcW w:w="556" w:type="dxa"/>
            <w:shd w:val="clear" w:color="auto" w:fill="FFFFFF"/>
            <w:vAlign w:val="center"/>
          </w:tcPr>
          <w:p w:rsidR="009A1EB9" w:rsidRPr="00C45F56" w:rsidRDefault="009A1EB9" w:rsidP="009A1EB9">
            <w:pPr>
              <w:spacing w:before="120" w:after="120"/>
              <w:jc w:val="center"/>
              <w:rPr>
                <w:sz w:val="24"/>
                <w:szCs w:val="24"/>
              </w:rPr>
            </w:pPr>
            <w:r w:rsidRPr="00C45F56">
              <w:rPr>
                <w:sz w:val="24"/>
                <w:szCs w:val="24"/>
              </w:rPr>
              <w:t>1.3</w:t>
            </w:r>
          </w:p>
        </w:tc>
        <w:tc>
          <w:tcPr>
            <w:tcW w:w="3975"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rPr>
                <w:rFonts w:eastAsia="Times New Roman"/>
                <w:spacing w:val="-2"/>
                <w:sz w:val="24"/>
                <w:szCs w:val="24"/>
              </w:rPr>
            </w:pPr>
            <w:r w:rsidRPr="00C45F56">
              <w:rPr>
                <w:rFonts w:eastAsia="Times New Roman"/>
                <w:spacing w:val="-2"/>
                <w:sz w:val="24"/>
                <w:szCs w:val="24"/>
              </w:rPr>
              <w:t>Количество светоточек на территории населенных пунктов района</w:t>
            </w:r>
          </w:p>
        </w:tc>
        <w:tc>
          <w:tcPr>
            <w:tcW w:w="1276" w:type="dxa"/>
            <w:shd w:val="clear" w:color="auto" w:fill="FFFFFF"/>
          </w:tcPr>
          <w:p w:rsidR="009A1EB9" w:rsidRPr="00C45F56" w:rsidRDefault="009A1EB9" w:rsidP="009A1EB9">
            <w:pPr>
              <w:spacing w:before="120" w:after="120"/>
              <w:jc w:val="center"/>
              <w:rPr>
                <w:rFonts w:eastAsia="Times New Roman"/>
                <w:spacing w:val="-2"/>
                <w:sz w:val="24"/>
                <w:szCs w:val="24"/>
              </w:rPr>
            </w:pPr>
            <w:r w:rsidRPr="00C45F56">
              <w:rPr>
                <w:rFonts w:eastAsia="Times New Roman"/>
                <w:spacing w:val="-2"/>
                <w:sz w:val="24"/>
                <w:szCs w:val="24"/>
              </w:rPr>
              <w:t>мп</w:t>
            </w:r>
          </w:p>
        </w:tc>
        <w:tc>
          <w:tcPr>
            <w:tcW w:w="1134" w:type="dxa"/>
            <w:shd w:val="clear" w:color="auto" w:fill="FFFFFF"/>
          </w:tcPr>
          <w:p w:rsidR="009A1EB9" w:rsidRPr="00C45F56" w:rsidRDefault="009A1EB9" w:rsidP="009A1EB9">
            <w:pPr>
              <w:spacing w:before="120" w:after="120"/>
              <w:jc w:val="center"/>
              <w:rPr>
                <w:rFonts w:eastAsia="Times New Roman"/>
                <w:spacing w:val="-2"/>
                <w:sz w:val="24"/>
                <w:szCs w:val="24"/>
              </w:rPr>
            </w:pPr>
            <w:r w:rsidRPr="00C45F56">
              <w:rPr>
                <w:rFonts w:eastAsia="Times New Roman"/>
                <w:spacing w:val="-2"/>
                <w:sz w:val="24"/>
                <w:szCs w:val="24"/>
              </w:rPr>
              <w:t>Единиц</w:t>
            </w:r>
          </w:p>
        </w:tc>
        <w:tc>
          <w:tcPr>
            <w:tcW w:w="992"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09"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09"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09"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06"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54"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51"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600"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594"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616"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656"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09" w:type="dxa"/>
            <w:shd w:val="clear" w:color="auto" w:fill="FFFFFF"/>
          </w:tcPr>
          <w:p w:rsidR="009A1EB9" w:rsidRPr="00C45F56" w:rsidRDefault="009A1EB9" w:rsidP="009A1EB9">
            <w:pPr>
              <w:spacing w:before="120" w:after="120"/>
              <w:jc w:val="center"/>
              <w:rPr>
                <w:color w:val="FF0000"/>
                <w:sz w:val="24"/>
                <w:szCs w:val="24"/>
              </w:rPr>
            </w:pPr>
            <w:r w:rsidRPr="00C45F56">
              <w:rPr>
                <w:rFonts w:eastAsia="Times New Roman"/>
                <w:spacing w:val="-2"/>
                <w:sz w:val="24"/>
                <w:szCs w:val="24"/>
              </w:rPr>
              <w:t>3022</w:t>
            </w:r>
          </w:p>
        </w:tc>
      </w:tr>
      <w:tr w:rsidR="009A1EB9" w:rsidRPr="00C45F56" w:rsidTr="009A1EB9">
        <w:trPr>
          <w:trHeight w:val="20"/>
        </w:trPr>
        <w:tc>
          <w:tcPr>
            <w:tcW w:w="556" w:type="dxa"/>
            <w:shd w:val="clear" w:color="auto" w:fill="FFFFFF"/>
            <w:vAlign w:val="center"/>
          </w:tcPr>
          <w:p w:rsidR="009A1EB9" w:rsidRPr="00C45F56" w:rsidRDefault="009A1EB9" w:rsidP="009A1EB9">
            <w:pPr>
              <w:spacing w:before="120" w:after="120"/>
              <w:jc w:val="center"/>
              <w:rPr>
                <w:sz w:val="24"/>
                <w:szCs w:val="24"/>
              </w:rPr>
            </w:pPr>
            <w:r w:rsidRPr="00C45F56">
              <w:rPr>
                <w:sz w:val="24"/>
                <w:szCs w:val="24"/>
              </w:rPr>
              <w:t>1.4</w:t>
            </w:r>
          </w:p>
        </w:tc>
        <w:tc>
          <w:tcPr>
            <w:tcW w:w="3975"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rPr>
                <w:rFonts w:eastAsia="Times New Roman"/>
                <w:spacing w:val="-2"/>
                <w:sz w:val="24"/>
                <w:szCs w:val="24"/>
              </w:rPr>
            </w:pPr>
            <w:r w:rsidRPr="00C45F56">
              <w:rPr>
                <w:rFonts w:eastAsia="Times New Roman"/>
                <w:spacing w:val="-2"/>
                <w:sz w:val="24"/>
                <w:szCs w:val="24"/>
              </w:rPr>
              <w:t xml:space="preserve">Доля компенсационных расходов </w:t>
            </w:r>
            <w:r w:rsidRPr="00C45F56">
              <w:rPr>
                <w:rFonts w:eastAsia="Times New Roman"/>
                <w:spacing w:val="-2"/>
                <w:sz w:val="24"/>
                <w:szCs w:val="24"/>
              </w:rPr>
              <w:br/>
              <w:t>на предоставление государственных гарантий от фактически предоставленных услуг</w:t>
            </w:r>
          </w:p>
        </w:tc>
        <w:tc>
          <w:tcPr>
            <w:tcW w:w="1276" w:type="dxa"/>
            <w:shd w:val="clear" w:color="auto" w:fill="FFFFFF"/>
          </w:tcPr>
          <w:p w:rsidR="009A1EB9" w:rsidRPr="00C45F56" w:rsidRDefault="009A1EB9" w:rsidP="009A1EB9">
            <w:pPr>
              <w:spacing w:before="120" w:after="120"/>
              <w:jc w:val="center"/>
              <w:rPr>
                <w:rFonts w:eastAsia="Times New Roman"/>
                <w:spacing w:val="-2"/>
                <w:sz w:val="24"/>
                <w:szCs w:val="24"/>
              </w:rPr>
            </w:pPr>
            <w:r w:rsidRPr="00C45F56">
              <w:rPr>
                <w:rFonts w:eastAsia="Times New Roman"/>
                <w:spacing w:val="-2"/>
                <w:sz w:val="24"/>
                <w:szCs w:val="24"/>
              </w:rPr>
              <w:t>мп</w:t>
            </w:r>
          </w:p>
        </w:tc>
        <w:tc>
          <w:tcPr>
            <w:tcW w:w="1134" w:type="dxa"/>
            <w:shd w:val="clear" w:color="auto" w:fill="FFFFFF"/>
          </w:tcPr>
          <w:p w:rsidR="009A1EB9" w:rsidRPr="00C45F56" w:rsidRDefault="009A1EB9" w:rsidP="009A1EB9">
            <w:pPr>
              <w:spacing w:before="120" w:after="120"/>
              <w:jc w:val="center"/>
              <w:rPr>
                <w:rFonts w:eastAsia="Times New Roman"/>
                <w:spacing w:val="-2"/>
                <w:sz w:val="24"/>
                <w:szCs w:val="24"/>
              </w:rPr>
            </w:pPr>
            <w:r w:rsidRPr="00C45F56">
              <w:rPr>
                <w:rFonts w:eastAsia="Times New Roman"/>
                <w:spacing w:val="-2"/>
                <w:sz w:val="24"/>
                <w:szCs w:val="24"/>
              </w:rPr>
              <w:t>Процент</w:t>
            </w:r>
          </w:p>
        </w:tc>
        <w:tc>
          <w:tcPr>
            <w:tcW w:w="992"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09"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09"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09"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06"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54"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51"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600"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594"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616"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656"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09" w:type="dxa"/>
            <w:shd w:val="clear" w:color="auto" w:fill="FFFFFF"/>
          </w:tcPr>
          <w:p w:rsidR="009A1EB9" w:rsidRPr="00C45F56" w:rsidRDefault="009A1EB9" w:rsidP="009A1EB9">
            <w:pPr>
              <w:spacing w:before="120" w:after="120"/>
              <w:jc w:val="center"/>
              <w:rPr>
                <w:sz w:val="24"/>
                <w:szCs w:val="24"/>
              </w:rPr>
            </w:pPr>
            <w:r w:rsidRPr="00C45F56">
              <w:rPr>
                <w:sz w:val="24"/>
                <w:szCs w:val="24"/>
              </w:rPr>
              <w:t>100</w:t>
            </w:r>
          </w:p>
        </w:tc>
      </w:tr>
      <w:tr w:rsidR="009A1EB9" w:rsidRPr="00C45F56" w:rsidTr="009A1EB9">
        <w:trPr>
          <w:trHeight w:val="20"/>
        </w:trPr>
        <w:tc>
          <w:tcPr>
            <w:tcW w:w="556" w:type="dxa"/>
            <w:shd w:val="clear" w:color="auto" w:fill="FFFFFF"/>
            <w:vAlign w:val="center"/>
          </w:tcPr>
          <w:p w:rsidR="009A1EB9" w:rsidRPr="00C45F56" w:rsidRDefault="009A1EB9" w:rsidP="009A1EB9">
            <w:pPr>
              <w:spacing w:before="120" w:after="120"/>
              <w:jc w:val="center"/>
              <w:rPr>
                <w:sz w:val="24"/>
                <w:szCs w:val="24"/>
              </w:rPr>
            </w:pPr>
            <w:r w:rsidRPr="00C45F56">
              <w:rPr>
                <w:sz w:val="24"/>
                <w:szCs w:val="24"/>
              </w:rPr>
              <w:t>1.5</w:t>
            </w:r>
          </w:p>
        </w:tc>
        <w:tc>
          <w:tcPr>
            <w:tcW w:w="3975"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rPr>
                <w:rFonts w:eastAsia="Times New Roman"/>
                <w:spacing w:val="-2"/>
                <w:sz w:val="24"/>
                <w:szCs w:val="24"/>
              </w:rPr>
            </w:pPr>
            <w:r w:rsidRPr="00C45F56">
              <w:rPr>
                <w:rFonts w:eastAsia="Times New Roman"/>
                <w:spacing w:val="-2"/>
                <w:sz w:val="24"/>
                <w:szCs w:val="24"/>
              </w:rPr>
              <w:t xml:space="preserve">Количество реализованных проектов </w:t>
            </w:r>
            <w:r w:rsidRPr="00C45F56">
              <w:rPr>
                <w:rFonts w:eastAsia="Times New Roman"/>
                <w:spacing w:val="-2"/>
                <w:sz w:val="24"/>
                <w:szCs w:val="24"/>
              </w:rPr>
              <w:br/>
              <w:t xml:space="preserve">для повышения уровня жизни граждан </w:t>
            </w:r>
            <w:r w:rsidRPr="00C45F56">
              <w:rPr>
                <w:rFonts w:eastAsia="Times New Roman"/>
                <w:spacing w:val="-2"/>
                <w:sz w:val="24"/>
                <w:szCs w:val="24"/>
              </w:rPr>
              <w:br/>
              <w:t>в Вейделевском районе</w:t>
            </w:r>
          </w:p>
        </w:tc>
        <w:tc>
          <w:tcPr>
            <w:tcW w:w="1276" w:type="dxa"/>
            <w:shd w:val="clear" w:color="auto" w:fill="FFFFFF"/>
          </w:tcPr>
          <w:p w:rsidR="009A1EB9" w:rsidRPr="00C45F56" w:rsidRDefault="009A1EB9" w:rsidP="009A1EB9">
            <w:pPr>
              <w:spacing w:before="120" w:after="120"/>
              <w:jc w:val="center"/>
              <w:rPr>
                <w:rFonts w:eastAsia="Times New Roman"/>
                <w:spacing w:val="-2"/>
                <w:sz w:val="24"/>
                <w:szCs w:val="24"/>
              </w:rPr>
            </w:pPr>
            <w:r w:rsidRPr="00C45F56">
              <w:rPr>
                <w:rFonts w:eastAsia="Times New Roman"/>
                <w:spacing w:val="-2"/>
                <w:sz w:val="24"/>
                <w:szCs w:val="24"/>
              </w:rPr>
              <w:t>мп</w:t>
            </w:r>
          </w:p>
        </w:tc>
        <w:tc>
          <w:tcPr>
            <w:tcW w:w="1134" w:type="dxa"/>
            <w:shd w:val="clear" w:color="auto" w:fill="FFFFFF"/>
          </w:tcPr>
          <w:p w:rsidR="009A1EB9" w:rsidRPr="00C45F56" w:rsidRDefault="009A1EB9" w:rsidP="009A1EB9">
            <w:pPr>
              <w:spacing w:before="120" w:after="120"/>
              <w:jc w:val="center"/>
              <w:rPr>
                <w:rFonts w:eastAsia="Times New Roman"/>
                <w:spacing w:val="-2"/>
                <w:sz w:val="24"/>
                <w:szCs w:val="24"/>
              </w:rPr>
            </w:pPr>
            <w:r w:rsidRPr="00C45F56">
              <w:rPr>
                <w:rFonts w:eastAsia="Times New Roman"/>
                <w:spacing w:val="-2"/>
                <w:sz w:val="24"/>
                <w:szCs w:val="24"/>
              </w:rPr>
              <w:t>Единица</w:t>
            </w:r>
          </w:p>
        </w:tc>
        <w:tc>
          <w:tcPr>
            <w:tcW w:w="992"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09"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09"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09"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06" w:type="dxa"/>
            <w:shd w:val="clear" w:color="auto" w:fill="FFFFFF"/>
          </w:tcPr>
          <w:p w:rsidR="009A1EB9" w:rsidRPr="00C45F56" w:rsidRDefault="009A1EB9" w:rsidP="009A1EB9">
            <w:pPr>
              <w:spacing w:before="120" w:after="120"/>
              <w:jc w:val="center"/>
              <w:rPr>
                <w:sz w:val="24"/>
                <w:szCs w:val="24"/>
              </w:rPr>
            </w:pPr>
            <w:r w:rsidRPr="00C45F56">
              <w:rPr>
                <w:sz w:val="24"/>
                <w:szCs w:val="24"/>
              </w:rPr>
              <w:t>0</w:t>
            </w:r>
          </w:p>
        </w:tc>
        <w:tc>
          <w:tcPr>
            <w:tcW w:w="754" w:type="dxa"/>
            <w:shd w:val="clear" w:color="auto" w:fill="FFFFFF"/>
          </w:tcPr>
          <w:p w:rsidR="009A1EB9" w:rsidRPr="00C45F56" w:rsidRDefault="009A1EB9" w:rsidP="009A1EB9">
            <w:pPr>
              <w:spacing w:before="120" w:after="120"/>
              <w:jc w:val="center"/>
              <w:rPr>
                <w:sz w:val="24"/>
                <w:szCs w:val="24"/>
              </w:rPr>
            </w:pPr>
            <w:r w:rsidRPr="00C45F56">
              <w:rPr>
                <w:sz w:val="24"/>
                <w:szCs w:val="24"/>
              </w:rPr>
              <w:t>0</w:t>
            </w:r>
          </w:p>
        </w:tc>
        <w:tc>
          <w:tcPr>
            <w:tcW w:w="751" w:type="dxa"/>
            <w:shd w:val="clear" w:color="auto" w:fill="FFFFFF"/>
          </w:tcPr>
          <w:p w:rsidR="009A1EB9" w:rsidRPr="00C45F56" w:rsidRDefault="009A1EB9" w:rsidP="009A1EB9">
            <w:pPr>
              <w:spacing w:before="120" w:after="120"/>
              <w:jc w:val="center"/>
              <w:rPr>
                <w:sz w:val="24"/>
                <w:szCs w:val="24"/>
              </w:rPr>
            </w:pPr>
            <w:r w:rsidRPr="00C45F56">
              <w:rPr>
                <w:sz w:val="24"/>
                <w:szCs w:val="24"/>
              </w:rPr>
              <w:t>0</w:t>
            </w:r>
          </w:p>
        </w:tc>
        <w:tc>
          <w:tcPr>
            <w:tcW w:w="600" w:type="dxa"/>
            <w:shd w:val="clear" w:color="auto" w:fill="FFFFFF"/>
          </w:tcPr>
          <w:p w:rsidR="009A1EB9" w:rsidRPr="00C45F56" w:rsidRDefault="009A1EB9" w:rsidP="009A1EB9">
            <w:pPr>
              <w:spacing w:before="120" w:after="120"/>
              <w:jc w:val="center"/>
              <w:rPr>
                <w:sz w:val="24"/>
                <w:szCs w:val="24"/>
              </w:rPr>
            </w:pPr>
            <w:r w:rsidRPr="00C45F56">
              <w:rPr>
                <w:sz w:val="24"/>
                <w:szCs w:val="24"/>
              </w:rPr>
              <w:t>0</w:t>
            </w:r>
          </w:p>
        </w:tc>
        <w:tc>
          <w:tcPr>
            <w:tcW w:w="594" w:type="dxa"/>
            <w:shd w:val="clear" w:color="auto" w:fill="FFFFFF"/>
          </w:tcPr>
          <w:p w:rsidR="009A1EB9" w:rsidRPr="00C45F56" w:rsidRDefault="009A1EB9" w:rsidP="009A1EB9">
            <w:pPr>
              <w:spacing w:before="120" w:after="120"/>
              <w:jc w:val="center"/>
              <w:rPr>
                <w:sz w:val="24"/>
                <w:szCs w:val="24"/>
              </w:rPr>
            </w:pPr>
            <w:r w:rsidRPr="00C45F56">
              <w:rPr>
                <w:sz w:val="24"/>
                <w:szCs w:val="24"/>
              </w:rPr>
              <w:t>3</w:t>
            </w:r>
          </w:p>
        </w:tc>
        <w:tc>
          <w:tcPr>
            <w:tcW w:w="616" w:type="dxa"/>
            <w:shd w:val="clear" w:color="auto" w:fill="FFFFFF"/>
          </w:tcPr>
          <w:p w:rsidR="009A1EB9" w:rsidRPr="00C45F56" w:rsidRDefault="009A1EB9" w:rsidP="009A1EB9">
            <w:pPr>
              <w:spacing w:before="120" w:after="120"/>
              <w:jc w:val="center"/>
              <w:rPr>
                <w:sz w:val="24"/>
                <w:szCs w:val="24"/>
              </w:rPr>
            </w:pPr>
            <w:r w:rsidRPr="00C45F56">
              <w:rPr>
                <w:sz w:val="24"/>
                <w:szCs w:val="24"/>
              </w:rPr>
              <w:t>2</w:t>
            </w:r>
          </w:p>
        </w:tc>
        <w:tc>
          <w:tcPr>
            <w:tcW w:w="656" w:type="dxa"/>
            <w:shd w:val="clear" w:color="auto" w:fill="FFFFFF"/>
          </w:tcPr>
          <w:p w:rsidR="009A1EB9" w:rsidRPr="00C45F56" w:rsidRDefault="009A1EB9" w:rsidP="009A1EB9">
            <w:pPr>
              <w:spacing w:before="120" w:after="120"/>
              <w:jc w:val="center"/>
              <w:rPr>
                <w:sz w:val="24"/>
                <w:szCs w:val="24"/>
              </w:rPr>
            </w:pPr>
            <w:r w:rsidRPr="00C45F56">
              <w:rPr>
                <w:sz w:val="24"/>
                <w:szCs w:val="24"/>
              </w:rPr>
              <w:t>0</w:t>
            </w:r>
          </w:p>
        </w:tc>
        <w:tc>
          <w:tcPr>
            <w:tcW w:w="709" w:type="dxa"/>
            <w:shd w:val="clear" w:color="auto" w:fill="FFFFFF"/>
          </w:tcPr>
          <w:p w:rsidR="009A1EB9" w:rsidRPr="00C45F56" w:rsidRDefault="009A1EB9" w:rsidP="009A1EB9">
            <w:pPr>
              <w:spacing w:before="120" w:after="120"/>
              <w:jc w:val="center"/>
              <w:rPr>
                <w:sz w:val="24"/>
                <w:szCs w:val="24"/>
              </w:rPr>
            </w:pPr>
            <w:r w:rsidRPr="00C45F56">
              <w:rPr>
                <w:sz w:val="24"/>
                <w:szCs w:val="24"/>
              </w:rPr>
              <w:t>5</w:t>
            </w:r>
          </w:p>
        </w:tc>
      </w:tr>
      <w:tr w:rsidR="009A1EB9" w:rsidRPr="00C45F56" w:rsidTr="009A1EB9">
        <w:trPr>
          <w:trHeight w:val="20"/>
        </w:trPr>
        <w:tc>
          <w:tcPr>
            <w:tcW w:w="556" w:type="dxa"/>
            <w:shd w:val="clear" w:color="auto" w:fill="FFFFFF"/>
            <w:vAlign w:val="center"/>
          </w:tcPr>
          <w:p w:rsidR="009A1EB9" w:rsidRPr="00C45F56" w:rsidRDefault="009A1EB9" w:rsidP="009A1EB9">
            <w:pPr>
              <w:spacing w:before="120" w:after="120"/>
              <w:jc w:val="center"/>
              <w:rPr>
                <w:sz w:val="24"/>
                <w:szCs w:val="24"/>
              </w:rPr>
            </w:pPr>
            <w:r w:rsidRPr="00C45F56">
              <w:rPr>
                <w:sz w:val="24"/>
                <w:szCs w:val="24"/>
              </w:rPr>
              <w:t>1.6</w:t>
            </w:r>
          </w:p>
        </w:tc>
        <w:tc>
          <w:tcPr>
            <w:tcW w:w="3975" w:type="dxa"/>
            <w:tcBorders>
              <w:top w:val="single" w:sz="6" w:space="0" w:color="000000"/>
              <w:left w:val="single" w:sz="6" w:space="0" w:color="000000"/>
              <w:bottom w:val="single" w:sz="6" w:space="0" w:color="000000"/>
              <w:right w:val="single" w:sz="6" w:space="0" w:color="000000"/>
            </w:tcBorders>
          </w:tcPr>
          <w:p w:rsidR="009A1EB9" w:rsidRPr="00C45F56" w:rsidRDefault="009A1EB9" w:rsidP="009A1EB9">
            <w:pPr>
              <w:rPr>
                <w:rFonts w:eastAsia="Times New Roman"/>
                <w:spacing w:val="-2"/>
                <w:sz w:val="24"/>
                <w:szCs w:val="24"/>
              </w:rPr>
            </w:pPr>
            <w:r w:rsidRPr="00C45F56">
              <w:rPr>
                <w:rFonts w:eastAsia="Times New Roman"/>
                <w:spacing w:val="-2"/>
                <w:sz w:val="24"/>
                <w:szCs w:val="24"/>
              </w:rPr>
              <w:t>Количество капитально отремонтированных домов на территории района</w:t>
            </w:r>
          </w:p>
        </w:tc>
        <w:tc>
          <w:tcPr>
            <w:tcW w:w="1276" w:type="dxa"/>
            <w:shd w:val="clear" w:color="auto" w:fill="FFFFFF"/>
          </w:tcPr>
          <w:p w:rsidR="009A1EB9" w:rsidRPr="00C45F56" w:rsidRDefault="009A1EB9" w:rsidP="009A1EB9">
            <w:pPr>
              <w:spacing w:before="120" w:after="120"/>
              <w:jc w:val="center"/>
              <w:rPr>
                <w:rFonts w:eastAsia="Times New Roman"/>
                <w:spacing w:val="-2"/>
                <w:sz w:val="24"/>
                <w:szCs w:val="24"/>
              </w:rPr>
            </w:pPr>
            <w:r w:rsidRPr="00C45F56">
              <w:rPr>
                <w:rFonts w:eastAsia="Times New Roman"/>
                <w:spacing w:val="-2"/>
                <w:sz w:val="24"/>
                <w:szCs w:val="24"/>
              </w:rPr>
              <w:t>мп</w:t>
            </w:r>
          </w:p>
        </w:tc>
        <w:tc>
          <w:tcPr>
            <w:tcW w:w="1134" w:type="dxa"/>
            <w:shd w:val="clear" w:color="auto" w:fill="FFFFFF"/>
          </w:tcPr>
          <w:p w:rsidR="009A1EB9" w:rsidRPr="00C45F56" w:rsidRDefault="009A1EB9" w:rsidP="009A1EB9">
            <w:pPr>
              <w:spacing w:before="120" w:after="120"/>
              <w:jc w:val="center"/>
              <w:rPr>
                <w:rFonts w:eastAsia="Times New Roman"/>
                <w:spacing w:val="-2"/>
                <w:sz w:val="24"/>
                <w:szCs w:val="24"/>
              </w:rPr>
            </w:pPr>
            <w:r w:rsidRPr="00C45F56">
              <w:rPr>
                <w:rFonts w:eastAsia="Times New Roman"/>
                <w:spacing w:val="-2"/>
                <w:sz w:val="24"/>
                <w:szCs w:val="24"/>
              </w:rPr>
              <w:t>Единица</w:t>
            </w:r>
          </w:p>
        </w:tc>
        <w:tc>
          <w:tcPr>
            <w:tcW w:w="992"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09"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09"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09"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06"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54" w:type="dxa"/>
            <w:shd w:val="clear" w:color="auto" w:fill="FFFFFF"/>
          </w:tcPr>
          <w:p w:rsidR="009A1EB9" w:rsidRPr="00C45F56" w:rsidRDefault="009A1EB9" w:rsidP="009A1EB9">
            <w:pPr>
              <w:spacing w:before="120" w:after="120"/>
              <w:jc w:val="center"/>
              <w:rPr>
                <w:sz w:val="24"/>
                <w:szCs w:val="24"/>
              </w:rPr>
            </w:pPr>
            <w:r w:rsidRPr="00C45F56">
              <w:rPr>
                <w:sz w:val="24"/>
                <w:szCs w:val="24"/>
              </w:rPr>
              <w:t>-</w:t>
            </w:r>
          </w:p>
        </w:tc>
        <w:tc>
          <w:tcPr>
            <w:tcW w:w="751" w:type="dxa"/>
            <w:shd w:val="clear" w:color="auto" w:fill="FFFFFF"/>
          </w:tcPr>
          <w:p w:rsidR="009A1EB9" w:rsidRPr="00C45F56" w:rsidRDefault="009A1EB9" w:rsidP="009A1EB9">
            <w:pPr>
              <w:spacing w:before="120" w:after="120"/>
              <w:jc w:val="center"/>
              <w:rPr>
                <w:sz w:val="24"/>
                <w:szCs w:val="24"/>
              </w:rPr>
            </w:pPr>
            <w:r w:rsidRPr="00C45F56">
              <w:rPr>
                <w:sz w:val="24"/>
                <w:szCs w:val="24"/>
              </w:rPr>
              <w:t>0</w:t>
            </w:r>
          </w:p>
        </w:tc>
        <w:tc>
          <w:tcPr>
            <w:tcW w:w="600" w:type="dxa"/>
            <w:shd w:val="clear" w:color="auto" w:fill="FFFFFF"/>
          </w:tcPr>
          <w:p w:rsidR="009A1EB9" w:rsidRPr="00C45F56" w:rsidRDefault="009A1EB9" w:rsidP="009A1EB9">
            <w:pPr>
              <w:spacing w:before="120" w:after="120"/>
              <w:jc w:val="center"/>
              <w:rPr>
                <w:sz w:val="24"/>
                <w:szCs w:val="24"/>
              </w:rPr>
            </w:pPr>
            <w:r w:rsidRPr="00C45F56">
              <w:rPr>
                <w:sz w:val="24"/>
                <w:szCs w:val="24"/>
              </w:rPr>
              <w:t>0</w:t>
            </w:r>
          </w:p>
        </w:tc>
        <w:tc>
          <w:tcPr>
            <w:tcW w:w="594" w:type="dxa"/>
            <w:shd w:val="clear" w:color="auto" w:fill="FFFFFF"/>
          </w:tcPr>
          <w:p w:rsidR="009A1EB9" w:rsidRPr="00C45F56" w:rsidRDefault="009A1EB9" w:rsidP="009A1EB9">
            <w:pPr>
              <w:spacing w:before="120" w:after="120"/>
              <w:jc w:val="center"/>
              <w:rPr>
                <w:sz w:val="24"/>
                <w:szCs w:val="24"/>
              </w:rPr>
            </w:pPr>
            <w:r w:rsidRPr="00C45F56">
              <w:rPr>
                <w:sz w:val="24"/>
                <w:szCs w:val="24"/>
              </w:rPr>
              <w:t>0</w:t>
            </w:r>
          </w:p>
        </w:tc>
        <w:tc>
          <w:tcPr>
            <w:tcW w:w="616" w:type="dxa"/>
            <w:shd w:val="clear" w:color="auto" w:fill="FFFFFF"/>
          </w:tcPr>
          <w:p w:rsidR="009A1EB9" w:rsidRPr="00C45F56" w:rsidRDefault="009A1EB9" w:rsidP="009A1EB9">
            <w:pPr>
              <w:spacing w:before="120" w:after="120"/>
              <w:jc w:val="center"/>
              <w:rPr>
                <w:sz w:val="24"/>
                <w:szCs w:val="24"/>
              </w:rPr>
            </w:pPr>
            <w:r w:rsidRPr="00C45F56">
              <w:rPr>
                <w:sz w:val="24"/>
                <w:szCs w:val="24"/>
              </w:rPr>
              <w:t>1</w:t>
            </w:r>
          </w:p>
        </w:tc>
        <w:tc>
          <w:tcPr>
            <w:tcW w:w="656" w:type="dxa"/>
            <w:shd w:val="clear" w:color="auto" w:fill="FFFFFF"/>
          </w:tcPr>
          <w:p w:rsidR="009A1EB9" w:rsidRPr="00C45F56" w:rsidRDefault="009A1EB9" w:rsidP="009A1EB9">
            <w:pPr>
              <w:spacing w:before="120" w:after="120"/>
              <w:jc w:val="center"/>
              <w:rPr>
                <w:sz w:val="24"/>
                <w:szCs w:val="24"/>
              </w:rPr>
            </w:pPr>
            <w:r w:rsidRPr="00C45F56">
              <w:rPr>
                <w:sz w:val="24"/>
                <w:szCs w:val="24"/>
              </w:rPr>
              <w:t>0</w:t>
            </w:r>
          </w:p>
        </w:tc>
        <w:tc>
          <w:tcPr>
            <w:tcW w:w="709" w:type="dxa"/>
            <w:shd w:val="clear" w:color="auto" w:fill="FFFFFF"/>
          </w:tcPr>
          <w:p w:rsidR="009A1EB9" w:rsidRPr="00C45F56" w:rsidRDefault="009A1EB9" w:rsidP="009A1EB9">
            <w:pPr>
              <w:spacing w:before="120" w:after="120"/>
              <w:jc w:val="center"/>
              <w:rPr>
                <w:sz w:val="24"/>
                <w:szCs w:val="24"/>
              </w:rPr>
            </w:pPr>
            <w:r w:rsidRPr="00C45F56">
              <w:rPr>
                <w:sz w:val="24"/>
                <w:szCs w:val="24"/>
              </w:rPr>
              <w:t>1</w:t>
            </w:r>
          </w:p>
        </w:tc>
      </w:tr>
    </w:tbl>
    <w:p w:rsidR="009A1EB9" w:rsidRPr="00C45F56" w:rsidRDefault="009A1EB9" w:rsidP="009A1EB9">
      <w:pPr>
        <w:rPr>
          <w:sz w:val="24"/>
          <w:szCs w:val="24"/>
        </w:rPr>
      </w:pPr>
    </w:p>
    <w:p w:rsidR="009A1EB9" w:rsidRPr="00C45F56" w:rsidRDefault="009A1EB9" w:rsidP="009A1EB9">
      <w:pPr>
        <w:pStyle w:val="4"/>
        <w:rPr>
          <w:rFonts w:ascii="Times New Roman" w:hAnsi="Times New Roman" w:cs="Times New Roman"/>
          <w:b/>
          <w:i w:val="0"/>
          <w:color w:val="auto"/>
          <w:sz w:val="24"/>
          <w:szCs w:val="24"/>
        </w:rPr>
      </w:pPr>
      <w:r w:rsidRPr="00C45F56">
        <w:rPr>
          <w:rFonts w:ascii="Times New Roman" w:hAnsi="Times New Roman" w:cs="Times New Roman"/>
          <w:b/>
          <w:i w:val="0"/>
          <w:color w:val="auto"/>
          <w:sz w:val="24"/>
          <w:szCs w:val="24"/>
        </w:rPr>
        <w:t xml:space="preserve">4. Структура муниципальной программы  </w:t>
      </w:r>
    </w:p>
    <w:p w:rsidR="009A1EB9" w:rsidRPr="00C45F56" w:rsidRDefault="009A1EB9" w:rsidP="009A1EB9">
      <w:pPr>
        <w:rPr>
          <w:sz w:val="24"/>
          <w:szCs w:val="24"/>
        </w:rPr>
      </w:pPr>
    </w:p>
    <w:tbl>
      <w:tblPr>
        <w:tblStyle w:val="a3"/>
        <w:tblW w:w="4931" w:type="pct"/>
        <w:tblLook w:val="04A0" w:firstRow="1" w:lastRow="0" w:firstColumn="1" w:lastColumn="0" w:noHBand="0" w:noVBand="1"/>
      </w:tblPr>
      <w:tblGrid>
        <w:gridCol w:w="856"/>
        <w:gridCol w:w="5157"/>
        <w:gridCol w:w="5091"/>
        <w:gridCol w:w="4598"/>
      </w:tblGrid>
      <w:tr w:rsidR="009A1EB9" w:rsidRPr="00C45F56" w:rsidTr="009A1EB9">
        <w:trPr>
          <w:trHeight w:val="690"/>
          <w:tblHeader/>
        </w:trPr>
        <w:tc>
          <w:tcPr>
            <w:tcW w:w="273" w:type="pct"/>
            <w:vAlign w:val="center"/>
          </w:tcPr>
          <w:p w:rsidR="009A1EB9" w:rsidRPr="00C45F56" w:rsidRDefault="009A1EB9" w:rsidP="009A1EB9">
            <w:pPr>
              <w:widowControl w:val="0"/>
              <w:jc w:val="center"/>
              <w:rPr>
                <w:rFonts w:eastAsia="Times New Roman"/>
                <w:b/>
                <w:sz w:val="24"/>
                <w:szCs w:val="24"/>
              </w:rPr>
            </w:pPr>
            <w:r w:rsidRPr="00C45F56">
              <w:rPr>
                <w:rFonts w:eastAsia="Times New Roman"/>
                <w:b/>
                <w:sz w:val="24"/>
                <w:szCs w:val="24"/>
              </w:rPr>
              <w:t>№</w:t>
            </w:r>
            <w:r w:rsidRPr="00C45F56">
              <w:rPr>
                <w:rFonts w:eastAsia="Times New Roman"/>
                <w:b/>
                <w:sz w:val="24"/>
                <w:szCs w:val="24"/>
              </w:rPr>
              <w:br/>
              <w:t>п/п</w:t>
            </w:r>
          </w:p>
        </w:tc>
        <w:tc>
          <w:tcPr>
            <w:tcW w:w="1642" w:type="pct"/>
            <w:vAlign w:val="center"/>
          </w:tcPr>
          <w:p w:rsidR="009A1EB9" w:rsidRPr="00C45F56" w:rsidRDefault="009A1EB9" w:rsidP="009A1EB9">
            <w:pPr>
              <w:widowControl w:val="0"/>
              <w:jc w:val="center"/>
              <w:rPr>
                <w:rFonts w:eastAsia="Times New Roman"/>
                <w:b/>
                <w:sz w:val="24"/>
                <w:szCs w:val="24"/>
              </w:rPr>
            </w:pPr>
            <w:r w:rsidRPr="00C45F56">
              <w:rPr>
                <w:rFonts w:eastAsia="Times New Roman"/>
                <w:b/>
                <w:sz w:val="24"/>
                <w:szCs w:val="24"/>
              </w:rPr>
              <w:t>Задачи структурного элемента</w:t>
            </w:r>
          </w:p>
        </w:tc>
        <w:tc>
          <w:tcPr>
            <w:tcW w:w="1621" w:type="pct"/>
            <w:vAlign w:val="center"/>
          </w:tcPr>
          <w:p w:rsidR="009A1EB9" w:rsidRPr="00C45F56" w:rsidRDefault="009A1EB9" w:rsidP="009A1EB9">
            <w:pPr>
              <w:widowControl w:val="0"/>
              <w:jc w:val="center"/>
              <w:rPr>
                <w:rFonts w:eastAsia="Times New Roman"/>
                <w:b/>
                <w:sz w:val="24"/>
                <w:szCs w:val="24"/>
              </w:rPr>
            </w:pPr>
            <w:r w:rsidRPr="00C45F56">
              <w:rPr>
                <w:rFonts w:eastAsia="Times New Roman"/>
                <w:b/>
                <w:sz w:val="24"/>
                <w:szCs w:val="24"/>
              </w:rPr>
              <w:t xml:space="preserve">Краткое описание ожидаемых эффектов </w:t>
            </w:r>
            <w:r w:rsidRPr="00C45F56">
              <w:rPr>
                <w:rFonts w:eastAsia="Times New Roman"/>
                <w:b/>
                <w:sz w:val="24"/>
                <w:szCs w:val="24"/>
              </w:rPr>
              <w:br/>
              <w:t>от реализации задачи структурного элемента</w:t>
            </w:r>
          </w:p>
        </w:tc>
        <w:tc>
          <w:tcPr>
            <w:tcW w:w="1464" w:type="pct"/>
            <w:vAlign w:val="center"/>
          </w:tcPr>
          <w:p w:rsidR="009A1EB9" w:rsidRPr="00C45F56" w:rsidRDefault="009A1EB9" w:rsidP="009A1EB9">
            <w:pPr>
              <w:widowControl w:val="0"/>
              <w:jc w:val="center"/>
              <w:rPr>
                <w:rFonts w:eastAsia="Times New Roman"/>
                <w:b/>
                <w:sz w:val="24"/>
                <w:szCs w:val="24"/>
              </w:rPr>
            </w:pPr>
            <w:r w:rsidRPr="00C45F56">
              <w:rPr>
                <w:rFonts w:eastAsia="Times New Roman"/>
                <w:b/>
                <w:sz w:val="24"/>
                <w:szCs w:val="24"/>
              </w:rPr>
              <w:t>Связь с показателями</w:t>
            </w:r>
          </w:p>
        </w:tc>
      </w:tr>
      <w:tr w:rsidR="009A1EB9" w:rsidRPr="00C45F56" w:rsidTr="009A1EB9">
        <w:trPr>
          <w:trHeight w:val="20"/>
        </w:trPr>
        <w:tc>
          <w:tcPr>
            <w:tcW w:w="273" w:type="pct"/>
            <w:vAlign w:val="center"/>
          </w:tcPr>
          <w:p w:rsidR="009A1EB9" w:rsidRPr="00C45F56" w:rsidRDefault="009A1EB9" w:rsidP="009A1EB9">
            <w:pPr>
              <w:widowControl w:val="0"/>
              <w:jc w:val="center"/>
              <w:rPr>
                <w:rFonts w:eastAsia="Times New Roman"/>
                <w:b/>
                <w:sz w:val="24"/>
                <w:szCs w:val="24"/>
              </w:rPr>
            </w:pPr>
            <w:r w:rsidRPr="00C45F56">
              <w:rPr>
                <w:rFonts w:eastAsia="Times New Roman"/>
                <w:b/>
                <w:sz w:val="24"/>
                <w:szCs w:val="24"/>
              </w:rPr>
              <w:t>1</w:t>
            </w:r>
          </w:p>
        </w:tc>
        <w:tc>
          <w:tcPr>
            <w:tcW w:w="1642" w:type="pct"/>
            <w:vAlign w:val="center"/>
          </w:tcPr>
          <w:p w:rsidR="009A1EB9" w:rsidRPr="00C45F56" w:rsidRDefault="009A1EB9" w:rsidP="009A1EB9">
            <w:pPr>
              <w:widowControl w:val="0"/>
              <w:jc w:val="center"/>
              <w:rPr>
                <w:rFonts w:eastAsia="Times New Roman"/>
                <w:b/>
                <w:sz w:val="24"/>
                <w:szCs w:val="24"/>
              </w:rPr>
            </w:pPr>
            <w:r w:rsidRPr="00C45F56">
              <w:rPr>
                <w:rFonts w:eastAsia="Times New Roman"/>
                <w:b/>
                <w:sz w:val="24"/>
                <w:szCs w:val="24"/>
              </w:rPr>
              <w:t>2</w:t>
            </w:r>
          </w:p>
        </w:tc>
        <w:tc>
          <w:tcPr>
            <w:tcW w:w="1621" w:type="pct"/>
            <w:vAlign w:val="center"/>
          </w:tcPr>
          <w:p w:rsidR="009A1EB9" w:rsidRPr="00C45F56" w:rsidRDefault="009A1EB9" w:rsidP="009A1EB9">
            <w:pPr>
              <w:widowControl w:val="0"/>
              <w:jc w:val="center"/>
              <w:rPr>
                <w:rFonts w:eastAsia="Times New Roman"/>
                <w:b/>
                <w:sz w:val="24"/>
                <w:szCs w:val="24"/>
              </w:rPr>
            </w:pPr>
            <w:r w:rsidRPr="00C45F56">
              <w:rPr>
                <w:rFonts w:eastAsia="Times New Roman"/>
                <w:b/>
                <w:sz w:val="24"/>
                <w:szCs w:val="24"/>
              </w:rPr>
              <w:t>3</w:t>
            </w:r>
          </w:p>
        </w:tc>
        <w:tc>
          <w:tcPr>
            <w:tcW w:w="1464" w:type="pct"/>
            <w:vAlign w:val="center"/>
          </w:tcPr>
          <w:p w:rsidR="009A1EB9" w:rsidRPr="00C45F56" w:rsidRDefault="009A1EB9" w:rsidP="009A1EB9">
            <w:pPr>
              <w:widowControl w:val="0"/>
              <w:jc w:val="center"/>
              <w:rPr>
                <w:rFonts w:eastAsia="Times New Roman"/>
                <w:b/>
                <w:sz w:val="24"/>
                <w:szCs w:val="24"/>
              </w:rPr>
            </w:pPr>
            <w:r w:rsidRPr="00C45F56">
              <w:rPr>
                <w:rFonts w:eastAsia="Times New Roman"/>
                <w:b/>
                <w:sz w:val="24"/>
                <w:szCs w:val="24"/>
              </w:rPr>
              <w:t>4</w:t>
            </w:r>
          </w:p>
        </w:tc>
      </w:tr>
      <w:tr w:rsidR="009A1EB9" w:rsidRPr="00C45F56" w:rsidTr="009A1EB9">
        <w:trPr>
          <w:trHeight w:val="575"/>
        </w:trPr>
        <w:tc>
          <w:tcPr>
            <w:tcW w:w="273" w:type="pct"/>
          </w:tcPr>
          <w:p w:rsidR="009A1EB9" w:rsidRPr="00C45F56" w:rsidRDefault="009A1EB9" w:rsidP="009A1EB9">
            <w:pPr>
              <w:widowControl w:val="0"/>
              <w:jc w:val="center"/>
              <w:rPr>
                <w:rFonts w:eastAsia="Times New Roman"/>
                <w:sz w:val="24"/>
                <w:szCs w:val="24"/>
              </w:rPr>
            </w:pPr>
            <w:r w:rsidRPr="00C45F56">
              <w:rPr>
                <w:rFonts w:eastAsia="Times New Roman"/>
                <w:sz w:val="24"/>
                <w:szCs w:val="24"/>
              </w:rPr>
              <w:t>1.</w:t>
            </w:r>
          </w:p>
        </w:tc>
        <w:tc>
          <w:tcPr>
            <w:tcW w:w="4727" w:type="pct"/>
            <w:gridSpan w:val="3"/>
          </w:tcPr>
          <w:p w:rsidR="009A1EB9" w:rsidRPr="00C45F56" w:rsidRDefault="009A1EB9" w:rsidP="009A1EB9">
            <w:pPr>
              <w:widowControl w:val="0"/>
              <w:jc w:val="center"/>
              <w:rPr>
                <w:rFonts w:eastAsia="Times New Roman"/>
                <w:sz w:val="24"/>
                <w:szCs w:val="24"/>
              </w:rPr>
            </w:pPr>
            <w:r w:rsidRPr="00C45F56">
              <w:rPr>
                <w:rFonts w:eastAsia="Times New Roman"/>
                <w:sz w:val="24"/>
                <w:szCs w:val="24"/>
              </w:rPr>
              <w:t xml:space="preserve">Муниципальный проект «Формирование комфортной городской среды», входящий в национальный проект </w:t>
            </w:r>
          </w:p>
          <w:p w:rsidR="009A1EB9" w:rsidRPr="00C45F56" w:rsidRDefault="009A1EB9" w:rsidP="009A1EB9">
            <w:pPr>
              <w:widowControl w:val="0"/>
              <w:jc w:val="center"/>
              <w:rPr>
                <w:rFonts w:eastAsia="Times New Roman"/>
                <w:sz w:val="24"/>
                <w:szCs w:val="24"/>
              </w:rPr>
            </w:pPr>
            <w:r w:rsidRPr="00C45F56">
              <w:rPr>
                <w:rFonts w:eastAsia="Times New Roman"/>
                <w:sz w:val="24"/>
                <w:szCs w:val="24"/>
              </w:rPr>
              <w:t xml:space="preserve">(Куратор проекта –Адонин Александр Юрьевич)                                     </w:t>
            </w:r>
          </w:p>
        </w:tc>
      </w:tr>
      <w:tr w:rsidR="009A1EB9" w:rsidRPr="00C45F56" w:rsidTr="009A1EB9">
        <w:trPr>
          <w:trHeight w:val="569"/>
        </w:trPr>
        <w:tc>
          <w:tcPr>
            <w:tcW w:w="273" w:type="pct"/>
          </w:tcPr>
          <w:p w:rsidR="009A1EB9" w:rsidRPr="00C45F56" w:rsidRDefault="009A1EB9" w:rsidP="009A1EB9">
            <w:pPr>
              <w:widowControl w:val="0"/>
              <w:rPr>
                <w:rFonts w:eastAsia="Times New Roman"/>
                <w:sz w:val="24"/>
                <w:szCs w:val="24"/>
              </w:rPr>
            </w:pPr>
          </w:p>
        </w:tc>
        <w:tc>
          <w:tcPr>
            <w:tcW w:w="3263" w:type="pct"/>
            <w:gridSpan w:val="2"/>
            <w:vAlign w:val="center"/>
          </w:tcPr>
          <w:p w:rsidR="009A1EB9" w:rsidRPr="00C45F56" w:rsidRDefault="009A1EB9" w:rsidP="009A1EB9">
            <w:pPr>
              <w:widowControl w:val="0"/>
              <w:rPr>
                <w:rFonts w:eastAsia="Times New Roman"/>
                <w:sz w:val="24"/>
                <w:szCs w:val="24"/>
              </w:rPr>
            </w:pPr>
            <w:r w:rsidRPr="00C45F56">
              <w:rPr>
                <w:rFonts w:eastAsia="Times New Roman"/>
                <w:sz w:val="24"/>
                <w:szCs w:val="24"/>
              </w:rPr>
              <w:t>Управление строительства, архитектуры и ЖКХ администрации района</w:t>
            </w:r>
          </w:p>
        </w:tc>
        <w:tc>
          <w:tcPr>
            <w:tcW w:w="1464" w:type="pct"/>
            <w:vAlign w:val="center"/>
          </w:tcPr>
          <w:p w:rsidR="009A1EB9" w:rsidRPr="00C45F56" w:rsidRDefault="009A1EB9" w:rsidP="009A1EB9">
            <w:pPr>
              <w:widowControl w:val="0"/>
              <w:rPr>
                <w:rFonts w:eastAsia="Times New Roman"/>
                <w:sz w:val="24"/>
                <w:szCs w:val="24"/>
              </w:rPr>
            </w:pPr>
            <w:r w:rsidRPr="00C45F56">
              <w:rPr>
                <w:rFonts w:eastAsia="Times New Roman"/>
                <w:sz w:val="24"/>
                <w:szCs w:val="24"/>
              </w:rPr>
              <w:t>Срок реализации: 2025 – 2030*</w:t>
            </w:r>
          </w:p>
        </w:tc>
      </w:tr>
      <w:tr w:rsidR="009A1EB9" w:rsidRPr="00C45F56" w:rsidTr="009A1EB9">
        <w:trPr>
          <w:trHeight w:val="3709"/>
        </w:trPr>
        <w:tc>
          <w:tcPr>
            <w:tcW w:w="273" w:type="pct"/>
          </w:tcPr>
          <w:p w:rsidR="009A1EB9" w:rsidRPr="00C45F56" w:rsidRDefault="009A1EB9" w:rsidP="009A1EB9">
            <w:pPr>
              <w:widowControl w:val="0"/>
              <w:rPr>
                <w:rFonts w:eastAsia="Times New Roman"/>
                <w:sz w:val="24"/>
                <w:szCs w:val="24"/>
              </w:rPr>
            </w:pPr>
            <w:r w:rsidRPr="00C45F56">
              <w:rPr>
                <w:rFonts w:eastAsia="Times New Roman"/>
                <w:sz w:val="24"/>
                <w:szCs w:val="24"/>
              </w:rPr>
              <w:t>1.1.</w:t>
            </w:r>
          </w:p>
        </w:tc>
        <w:tc>
          <w:tcPr>
            <w:tcW w:w="1642" w:type="pct"/>
          </w:tcPr>
          <w:p w:rsidR="009A1EB9" w:rsidRPr="00C45F56" w:rsidRDefault="009A1EB9" w:rsidP="009A1EB9">
            <w:pPr>
              <w:widowControl w:val="0"/>
              <w:jc w:val="both"/>
              <w:rPr>
                <w:rFonts w:eastAsia="Times New Roman"/>
                <w:sz w:val="24"/>
                <w:szCs w:val="24"/>
              </w:rPr>
            </w:pPr>
            <w:r w:rsidRPr="00C45F56">
              <w:rPr>
                <w:rFonts w:eastAsia="Times New Roman"/>
                <w:sz w:val="24"/>
                <w:szCs w:val="24"/>
              </w:rPr>
              <w:t>Задача 1 «Повышена комфортность городской среды, в том числе общественных пространств»</w:t>
            </w:r>
          </w:p>
        </w:tc>
        <w:tc>
          <w:tcPr>
            <w:tcW w:w="1621" w:type="pct"/>
          </w:tcPr>
          <w:p w:rsidR="009A1EB9" w:rsidRPr="00C45F56" w:rsidRDefault="009A1EB9" w:rsidP="009A1EB9">
            <w:pPr>
              <w:widowControl w:val="0"/>
              <w:jc w:val="both"/>
              <w:rPr>
                <w:rFonts w:eastAsia="Times New Roman"/>
                <w:sz w:val="24"/>
                <w:szCs w:val="24"/>
              </w:rPr>
            </w:pPr>
            <w:r w:rsidRPr="00C45F56">
              <w:rPr>
                <w:rFonts w:eastAsia="Times New Roman"/>
                <w:sz w:val="24"/>
                <w:szCs w:val="24"/>
              </w:rPr>
              <w:t>Ежегодно на территории муниципальных образований района будут:</w:t>
            </w:r>
          </w:p>
          <w:p w:rsidR="009A1EB9" w:rsidRPr="00C45F56" w:rsidRDefault="009A1EB9" w:rsidP="009A1EB9">
            <w:pPr>
              <w:widowControl w:val="0"/>
              <w:jc w:val="both"/>
              <w:rPr>
                <w:rFonts w:eastAsia="Times New Roman"/>
                <w:sz w:val="24"/>
                <w:szCs w:val="24"/>
              </w:rPr>
            </w:pPr>
            <w:r w:rsidRPr="00C45F56">
              <w:rPr>
                <w:rFonts w:eastAsia="Times New Roman"/>
                <w:sz w:val="24"/>
                <w:szCs w:val="24"/>
              </w:rPr>
              <w:t xml:space="preserve">- улучшены условия жизни граждан </w:t>
            </w:r>
            <w:r w:rsidRPr="00C45F56">
              <w:rPr>
                <w:rFonts w:eastAsia="Times New Roman"/>
                <w:sz w:val="24"/>
                <w:szCs w:val="24"/>
              </w:rPr>
              <w:br/>
              <w:t>в муниципальных образованиях района за счет создания качественных и современных общественных пространств, формирования новых возможностей для отдыха, занятия спортом, самореализации людей;</w:t>
            </w:r>
          </w:p>
          <w:p w:rsidR="009A1EB9" w:rsidRPr="00C45F56" w:rsidRDefault="009A1EB9" w:rsidP="009A1EB9">
            <w:pPr>
              <w:widowControl w:val="0"/>
              <w:jc w:val="both"/>
              <w:rPr>
                <w:rFonts w:eastAsia="Times New Roman"/>
                <w:sz w:val="24"/>
                <w:szCs w:val="24"/>
              </w:rPr>
            </w:pPr>
            <w:r w:rsidRPr="00C45F56">
              <w:rPr>
                <w:rFonts w:eastAsia="Times New Roman"/>
                <w:sz w:val="24"/>
                <w:szCs w:val="24"/>
              </w:rPr>
              <w:t>- приведены в нормативное состояние общественные территории в поселениях района;</w:t>
            </w:r>
          </w:p>
          <w:p w:rsidR="009A1EB9" w:rsidRPr="00C45F56" w:rsidRDefault="009A1EB9" w:rsidP="009A1EB9">
            <w:pPr>
              <w:widowControl w:val="0"/>
              <w:jc w:val="both"/>
              <w:rPr>
                <w:rFonts w:eastAsia="Times New Roman"/>
                <w:sz w:val="24"/>
                <w:szCs w:val="24"/>
              </w:rPr>
            </w:pPr>
            <w:r w:rsidRPr="00C45F56">
              <w:rPr>
                <w:rFonts w:eastAsia="Times New Roman"/>
                <w:sz w:val="24"/>
                <w:szCs w:val="24"/>
              </w:rPr>
              <w:t>- улучшено общее социально-экономическое состояние района;</w:t>
            </w:r>
          </w:p>
          <w:p w:rsidR="009A1EB9" w:rsidRPr="00C45F56" w:rsidRDefault="009A1EB9" w:rsidP="009A1EB9">
            <w:pPr>
              <w:widowControl w:val="0"/>
              <w:jc w:val="both"/>
              <w:rPr>
                <w:rFonts w:eastAsia="Times New Roman"/>
                <w:sz w:val="24"/>
                <w:szCs w:val="24"/>
              </w:rPr>
            </w:pPr>
          </w:p>
        </w:tc>
        <w:tc>
          <w:tcPr>
            <w:tcW w:w="1464" w:type="pct"/>
          </w:tcPr>
          <w:p w:rsidR="009A1EB9" w:rsidRPr="00C45F56" w:rsidRDefault="009A1EB9" w:rsidP="009A1EB9">
            <w:pPr>
              <w:widowControl w:val="0"/>
              <w:jc w:val="both"/>
              <w:rPr>
                <w:rFonts w:eastAsia="Times New Roman"/>
                <w:spacing w:val="-2"/>
                <w:sz w:val="24"/>
                <w:szCs w:val="24"/>
              </w:rPr>
            </w:pPr>
            <w:r w:rsidRPr="00C45F56">
              <w:rPr>
                <w:rFonts w:eastAsia="Times New Roman"/>
                <w:sz w:val="24"/>
                <w:szCs w:val="24"/>
              </w:rPr>
              <w:t xml:space="preserve">Прирост среднего </w:t>
            </w:r>
            <w:r w:rsidRPr="00C45F56">
              <w:rPr>
                <w:rFonts w:eastAsia="Times New Roman"/>
                <w:spacing w:val="-2"/>
                <w:sz w:val="24"/>
                <w:szCs w:val="24"/>
              </w:rPr>
              <w:t>индекса качества городской среды по отношению к 2019 году.</w:t>
            </w:r>
          </w:p>
          <w:p w:rsidR="009A1EB9" w:rsidRPr="00C45F56" w:rsidRDefault="009A1EB9" w:rsidP="009A1EB9">
            <w:pPr>
              <w:widowControl w:val="0"/>
              <w:jc w:val="both"/>
              <w:rPr>
                <w:rFonts w:eastAsia="Times New Roman"/>
                <w:sz w:val="24"/>
                <w:szCs w:val="24"/>
              </w:rPr>
            </w:pPr>
            <w:r w:rsidRPr="00C45F56">
              <w:rPr>
                <w:rFonts w:eastAsia="Times New Roman"/>
                <w:sz w:val="24"/>
                <w:szCs w:val="24"/>
              </w:rPr>
              <w:t>Количество реализованных мероприятий по благоустройству территорий Вейделевского района</w:t>
            </w:r>
          </w:p>
          <w:p w:rsidR="009A1EB9" w:rsidRPr="00C45F56" w:rsidRDefault="009A1EB9" w:rsidP="009A1EB9">
            <w:pPr>
              <w:widowControl w:val="0"/>
              <w:jc w:val="both"/>
              <w:rPr>
                <w:rFonts w:eastAsia="Times New Roman"/>
                <w:sz w:val="24"/>
                <w:szCs w:val="24"/>
              </w:rPr>
            </w:pPr>
          </w:p>
        </w:tc>
      </w:tr>
      <w:tr w:rsidR="009A1EB9" w:rsidRPr="00C45F56" w:rsidTr="009A1EB9">
        <w:trPr>
          <w:trHeight w:val="624"/>
        </w:trPr>
        <w:tc>
          <w:tcPr>
            <w:tcW w:w="273" w:type="pct"/>
          </w:tcPr>
          <w:p w:rsidR="009A1EB9" w:rsidRPr="00C45F56" w:rsidRDefault="009A1EB9" w:rsidP="009A1EB9">
            <w:pPr>
              <w:widowControl w:val="0"/>
              <w:rPr>
                <w:rFonts w:eastAsia="Times New Roman"/>
                <w:sz w:val="24"/>
                <w:szCs w:val="24"/>
              </w:rPr>
            </w:pPr>
            <w:r w:rsidRPr="00C45F56">
              <w:rPr>
                <w:rFonts w:eastAsia="Times New Roman"/>
                <w:sz w:val="24"/>
                <w:szCs w:val="24"/>
              </w:rPr>
              <w:t>2.</w:t>
            </w:r>
          </w:p>
        </w:tc>
        <w:tc>
          <w:tcPr>
            <w:tcW w:w="4727" w:type="pct"/>
            <w:gridSpan w:val="3"/>
            <w:vAlign w:val="center"/>
          </w:tcPr>
          <w:p w:rsidR="009A1EB9" w:rsidRPr="00C45F56" w:rsidRDefault="009A1EB9" w:rsidP="009A1EB9">
            <w:pPr>
              <w:widowControl w:val="0"/>
              <w:jc w:val="center"/>
              <w:rPr>
                <w:sz w:val="24"/>
                <w:szCs w:val="24"/>
              </w:rPr>
            </w:pPr>
            <w:r w:rsidRPr="00C45F56">
              <w:rPr>
                <w:sz w:val="24"/>
                <w:szCs w:val="24"/>
              </w:rPr>
              <w:t>Муниципальный проект «Решаем вместе» в рамках инициативного бюджетирования», не входящий в национальный проект</w:t>
            </w:r>
          </w:p>
          <w:p w:rsidR="009A1EB9" w:rsidRPr="00C45F56" w:rsidRDefault="009A1EB9" w:rsidP="009A1EB9">
            <w:pPr>
              <w:widowControl w:val="0"/>
              <w:jc w:val="center"/>
              <w:rPr>
                <w:rFonts w:eastAsia="Times New Roman"/>
                <w:sz w:val="24"/>
                <w:szCs w:val="24"/>
              </w:rPr>
            </w:pPr>
            <w:r w:rsidRPr="00C45F56">
              <w:rPr>
                <w:rFonts w:eastAsia="Times New Roman"/>
                <w:sz w:val="24"/>
                <w:szCs w:val="24"/>
              </w:rPr>
              <w:t>(Куратор проекта –Адонин Александр Юрьевич)</w:t>
            </w:r>
          </w:p>
        </w:tc>
      </w:tr>
      <w:tr w:rsidR="009A1EB9" w:rsidRPr="00C45F56" w:rsidTr="009A1EB9">
        <w:trPr>
          <w:trHeight w:val="510"/>
        </w:trPr>
        <w:tc>
          <w:tcPr>
            <w:tcW w:w="273" w:type="pct"/>
          </w:tcPr>
          <w:p w:rsidR="009A1EB9" w:rsidRPr="00C45F56" w:rsidRDefault="009A1EB9" w:rsidP="009A1EB9">
            <w:pPr>
              <w:widowControl w:val="0"/>
              <w:rPr>
                <w:rFonts w:eastAsia="Times New Roman"/>
                <w:sz w:val="24"/>
                <w:szCs w:val="24"/>
              </w:rPr>
            </w:pPr>
          </w:p>
        </w:tc>
        <w:tc>
          <w:tcPr>
            <w:tcW w:w="3263" w:type="pct"/>
            <w:gridSpan w:val="2"/>
            <w:vAlign w:val="center"/>
          </w:tcPr>
          <w:p w:rsidR="009A1EB9" w:rsidRPr="00C45F56" w:rsidRDefault="009A1EB9" w:rsidP="009A1EB9">
            <w:pPr>
              <w:widowControl w:val="0"/>
              <w:ind w:firstLine="52"/>
              <w:rPr>
                <w:rFonts w:eastAsia="Times New Roman"/>
                <w:sz w:val="24"/>
                <w:szCs w:val="24"/>
              </w:rPr>
            </w:pPr>
            <w:r w:rsidRPr="00C45F56">
              <w:rPr>
                <w:rFonts w:eastAsia="Times New Roman"/>
                <w:sz w:val="24"/>
                <w:szCs w:val="24"/>
              </w:rPr>
              <w:t>Управление строительства, архитектуры и ЖКХ администрации района</w:t>
            </w:r>
          </w:p>
        </w:tc>
        <w:tc>
          <w:tcPr>
            <w:tcW w:w="1464" w:type="pct"/>
            <w:vAlign w:val="center"/>
          </w:tcPr>
          <w:p w:rsidR="009A1EB9" w:rsidRPr="00C45F56" w:rsidRDefault="009A1EB9" w:rsidP="009A1EB9">
            <w:pPr>
              <w:widowControl w:val="0"/>
              <w:rPr>
                <w:rFonts w:eastAsia="Times New Roman"/>
                <w:sz w:val="24"/>
                <w:szCs w:val="24"/>
              </w:rPr>
            </w:pPr>
            <w:r w:rsidRPr="00C45F56">
              <w:rPr>
                <w:rFonts w:eastAsia="Times New Roman"/>
                <w:sz w:val="24"/>
                <w:szCs w:val="24"/>
              </w:rPr>
              <w:t>Срок реализации: 2025– 2030</w:t>
            </w:r>
          </w:p>
        </w:tc>
      </w:tr>
      <w:tr w:rsidR="009A1EB9" w:rsidRPr="00C45F56" w:rsidTr="009A1EB9">
        <w:trPr>
          <w:trHeight w:val="20"/>
        </w:trPr>
        <w:tc>
          <w:tcPr>
            <w:tcW w:w="273" w:type="pct"/>
          </w:tcPr>
          <w:p w:rsidR="009A1EB9" w:rsidRPr="00C45F56" w:rsidRDefault="009A1EB9" w:rsidP="009A1EB9">
            <w:pPr>
              <w:widowControl w:val="0"/>
              <w:rPr>
                <w:rFonts w:eastAsia="Times New Roman"/>
                <w:sz w:val="24"/>
                <w:szCs w:val="24"/>
              </w:rPr>
            </w:pPr>
            <w:r w:rsidRPr="00C45F56">
              <w:rPr>
                <w:rFonts w:eastAsia="Times New Roman"/>
                <w:sz w:val="24"/>
                <w:szCs w:val="24"/>
              </w:rPr>
              <w:t>2.1.</w:t>
            </w:r>
          </w:p>
        </w:tc>
        <w:tc>
          <w:tcPr>
            <w:tcW w:w="1642" w:type="pct"/>
          </w:tcPr>
          <w:p w:rsidR="009A1EB9" w:rsidRPr="00C45F56" w:rsidRDefault="009A1EB9" w:rsidP="009A1EB9">
            <w:pPr>
              <w:widowControl w:val="0"/>
              <w:jc w:val="both"/>
              <w:rPr>
                <w:rFonts w:eastAsia="Times New Roman"/>
                <w:sz w:val="24"/>
                <w:szCs w:val="24"/>
              </w:rPr>
            </w:pPr>
            <w:r w:rsidRPr="00C45F56">
              <w:rPr>
                <w:rFonts w:eastAsia="Times New Roman"/>
                <w:sz w:val="24"/>
                <w:szCs w:val="24"/>
              </w:rPr>
              <w:t xml:space="preserve">Задача «Реализация инициативных проектов </w:t>
            </w:r>
            <w:r w:rsidRPr="00C45F56">
              <w:rPr>
                <w:rFonts w:eastAsia="Times New Roman"/>
                <w:sz w:val="24"/>
                <w:szCs w:val="24"/>
              </w:rPr>
              <w:br/>
              <w:t>в рамках инициативного бюджетирования»</w:t>
            </w:r>
          </w:p>
        </w:tc>
        <w:tc>
          <w:tcPr>
            <w:tcW w:w="1621" w:type="pct"/>
          </w:tcPr>
          <w:p w:rsidR="009A1EB9" w:rsidRPr="00C45F56" w:rsidRDefault="009A1EB9" w:rsidP="009A1EB9">
            <w:pPr>
              <w:widowControl w:val="0"/>
              <w:spacing w:line="233" w:lineRule="auto"/>
              <w:jc w:val="both"/>
              <w:rPr>
                <w:rFonts w:eastAsia="Times New Roman"/>
                <w:sz w:val="24"/>
                <w:szCs w:val="24"/>
              </w:rPr>
            </w:pPr>
            <w:r w:rsidRPr="00C45F56">
              <w:rPr>
                <w:rFonts w:eastAsia="Times New Roman"/>
                <w:sz w:val="24"/>
                <w:szCs w:val="24"/>
              </w:rPr>
              <w:t>На территории муниципального района будут реализованы социально значимые проекты, имеющие приоритетное значение для жителей района</w:t>
            </w:r>
          </w:p>
        </w:tc>
        <w:tc>
          <w:tcPr>
            <w:tcW w:w="1464" w:type="pct"/>
          </w:tcPr>
          <w:p w:rsidR="009A1EB9" w:rsidRPr="00C45F56" w:rsidRDefault="009A1EB9" w:rsidP="009A1EB9">
            <w:pPr>
              <w:widowControl w:val="0"/>
              <w:spacing w:line="233" w:lineRule="auto"/>
              <w:jc w:val="both"/>
              <w:rPr>
                <w:rFonts w:eastAsia="Times New Roman"/>
                <w:sz w:val="24"/>
                <w:szCs w:val="24"/>
              </w:rPr>
            </w:pPr>
            <w:r w:rsidRPr="00C45F56">
              <w:rPr>
                <w:rFonts w:eastAsia="Times New Roman"/>
                <w:sz w:val="24"/>
                <w:szCs w:val="24"/>
              </w:rPr>
              <w:t xml:space="preserve">Количество реализованных мероприятий </w:t>
            </w:r>
            <w:r w:rsidRPr="00C45F56">
              <w:rPr>
                <w:rFonts w:eastAsia="Times New Roman"/>
                <w:sz w:val="24"/>
                <w:szCs w:val="24"/>
              </w:rPr>
              <w:br/>
              <w:t>по благоустройству территорий в Вейделевском районе.</w:t>
            </w:r>
          </w:p>
          <w:p w:rsidR="009A1EB9" w:rsidRPr="00C45F56" w:rsidRDefault="009A1EB9" w:rsidP="009A1EB9">
            <w:pPr>
              <w:spacing w:before="20" w:after="20" w:line="233" w:lineRule="auto"/>
              <w:jc w:val="both"/>
              <w:rPr>
                <w:rFonts w:eastAsia="Times New Roman"/>
                <w:sz w:val="24"/>
                <w:szCs w:val="24"/>
              </w:rPr>
            </w:pPr>
            <w:r w:rsidRPr="00C45F56">
              <w:rPr>
                <w:rFonts w:eastAsia="Times New Roman"/>
                <w:sz w:val="24"/>
                <w:szCs w:val="24"/>
              </w:rPr>
              <w:t xml:space="preserve">Количество реализованных проектов </w:t>
            </w:r>
            <w:r w:rsidRPr="00C45F56">
              <w:rPr>
                <w:rFonts w:eastAsia="Times New Roman"/>
                <w:sz w:val="24"/>
                <w:szCs w:val="24"/>
              </w:rPr>
              <w:br/>
              <w:t xml:space="preserve">для повышения условий жизни граждан </w:t>
            </w:r>
            <w:r w:rsidRPr="00C45F56">
              <w:rPr>
                <w:rFonts w:eastAsia="Times New Roman"/>
                <w:sz w:val="24"/>
                <w:szCs w:val="24"/>
              </w:rPr>
              <w:br/>
            </w:r>
            <w:r w:rsidRPr="00C45F56">
              <w:rPr>
                <w:rFonts w:eastAsia="Times New Roman"/>
                <w:sz w:val="24"/>
                <w:szCs w:val="24"/>
              </w:rPr>
              <w:lastRenderedPageBreak/>
              <w:t>в Вейделевском районе</w:t>
            </w:r>
          </w:p>
        </w:tc>
      </w:tr>
      <w:tr w:rsidR="009A1EB9" w:rsidRPr="00C45F56" w:rsidTr="009A1EB9">
        <w:trPr>
          <w:trHeight w:val="624"/>
        </w:trPr>
        <w:tc>
          <w:tcPr>
            <w:tcW w:w="273" w:type="pct"/>
            <w:vAlign w:val="center"/>
          </w:tcPr>
          <w:p w:rsidR="009A1EB9" w:rsidRPr="00C45F56" w:rsidRDefault="009A1EB9" w:rsidP="009A1EB9">
            <w:pPr>
              <w:widowControl w:val="0"/>
              <w:rPr>
                <w:rFonts w:eastAsia="Times New Roman"/>
                <w:sz w:val="24"/>
                <w:szCs w:val="24"/>
              </w:rPr>
            </w:pPr>
            <w:r w:rsidRPr="00C45F56">
              <w:rPr>
                <w:rFonts w:eastAsia="Times New Roman"/>
                <w:sz w:val="24"/>
                <w:szCs w:val="24"/>
              </w:rPr>
              <w:lastRenderedPageBreak/>
              <w:t>3.</w:t>
            </w:r>
          </w:p>
        </w:tc>
        <w:tc>
          <w:tcPr>
            <w:tcW w:w="4727" w:type="pct"/>
            <w:gridSpan w:val="3"/>
            <w:vAlign w:val="center"/>
          </w:tcPr>
          <w:p w:rsidR="009A1EB9" w:rsidRPr="00C45F56" w:rsidRDefault="009A1EB9" w:rsidP="009A1EB9">
            <w:pPr>
              <w:widowControl w:val="0"/>
              <w:jc w:val="center"/>
              <w:rPr>
                <w:rFonts w:eastAsia="Times New Roman"/>
                <w:sz w:val="24"/>
                <w:szCs w:val="24"/>
              </w:rPr>
            </w:pPr>
            <w:r w:rsidRPr="00C45F56">
              <w:rPr>
                <w:rFonts w:eastAsia="Times New Roman"/>
                <w:sz w:val="24"/>
                <w:szCs w:val="24"/>
              </w:rPr>
              <w:t xml:space="preserve">Комплекс процессных мероприятий «Создание условий для обеспечения населения качественными услугами жилищно-коммунального хозяйства»(Куратор проекта – Адонин Александр Юрьевич)                               </w:t>
            </w:r>
          </w:p>
        </w:tc>
      </w:tr>
      <w:tr w:rsidR="009A1EB9" w:rsidRPr="00C45F56" w:rsidTr="009A1EB9">
        <w:trPr>
          <w:trHeight w:val="510"/>
        </w:trPr>
        <w:tc>
          <w:tcPr>
            <w:tcW w:w="273" w:type="pct"/>
          </w:tcPr>
          <w:p w:rsidR="009A1EB9" w:rsidRPr="00C45F56" w:rsidRDefault="009A1EB9" w:rsidP="009A1EB9">
            <w:pPr>
              <w:widowControl w:val="0"/>
              <w:rPr>
                <w:rFonts w:eastAsia="Times New Roman"/>
                <w:sz w:val="24"/>
                <w:szCs w:val="24"/>
              </w:rPr>
            </w:pPr>
          </w:p>
        </w:tc>
        <w:tc>
          <w:tcPr>
            <w:tcW w:w="3263" w:type="pct"/>
            <w:gridSpan w:val="2"/>
            <w:vAlign w:val="center"/>
          </w:tcPr>
          <w:p w:rsidR="009A1EB9" w:rsidRPr="00C45F56" w:rsidRDefault="009A1EB9" w:rsidP="009A1EB9">
            <w:pPr>
              <w:widowControl w:val="0"/>
              <w:jc w:val="both"/>
              <w:rPr>
                <w:rFonts w:eastAsia="Times New Roman"/>
                <w:sz w:val="24"/>
                <w:szCs w:val="24"/>
              </w:rPr>
            </w:pPr>
            <w:r w:rsidRPr="00C45F56">
              <w:rPr>
                <w:rFonts w:eastAsia="Times New Roman"/>
                <w:sz w:val="24"/>
                <w:szCs w:val="24"/>
              </w:rPr>
              <w:t>Управление строительства, архитектуры и ЖКХ администрации района</w:t>
            </w:r>
          </w:p>
        </w:tc>
        <w:tc>
          <w:tcPr>
            <w:tcW w:w="1464" w:type="pct"/>
            <w:vAlign w:val="center"/>
          </w:tcPr>
          <w:p w:rsidR="009A1EB9" w:rsidRPr="00C45F56" w:rsidRDefault="009A1EB9" w:rsidP="009A1EB9">
            <w:pPr>
              <w:widowControl w:val="0"/>
              <w:rPr>
                <w:rFonts w:eastAsia="Times New Roman"/>
                <w:sz w:val="24"/>
                <w:szCs w:val="24"/>
              </w:rPr>
            </w:pPr>
            <w:r w:rsidRPr="00C45F56">
              <w:rPr>
                <w:rFonts w:eastAsia="Times New Roman"/>
                <w:sz w:val="24"/>
                <w:szCs w:val="24"/>
              </w:rPr>
              <w:t>Срок реализации: 2025– 2030*</w:t>
            </w:r>
          </w:p>
        </w:tc>
      </w:tr>
      <w:tr w:rsidR="009A1EB9" w:rsidRPr="00C45F56" w:rsidTr="009A1EB9">
        <w:trPr>
          <w:trHeight w:val="20"/>
        </w:trPr>
        <w:tc>
          <w:tcPr>
            <w:tcW w:w="273" w:type="pct"/>
          </w:tcPr>
          <w:p w:rsidR="009A1EB9" w:rsidRPr="00C45F56" w:rsidRDefault="009A1EB9" w:rsidP="009A1EB9">
            <w:pPr>
              <w:widowControl w:val="0"/>
              <w:rPr>
                <w:rFonts w:eastAsia="Times New Roman"/>
                <w:sz w:val="24"/>
                <w:szCs w:val="24"/>
              </w:rPr>
            </w:pPr>
            <w:r w:rsidRPr="00C45F56">
              <w:rPr>
                <w:rFonts w:eastAsia="Times New Roman"/>
                <w:sz w:val="24"/>
                <w:szCs w:val="24"/>
              </w:rPr>
              <w:t>3.1.</w:t>
            </w:r>
          </w:p>
        </w:tc>
        <w:tc>
          <w:tcPr>
            <w:tcW w:w="1642" w:type="pct"/>
          </w:tcPr>
          <w:p w:rsidR="009A1EB9" w:rsidRPr="00C45F56" w:rsidRDefault="009A1EB9" w:rsidP="009A1EB9">
            <w:pPr>
              <w:widowControl w:val="0"/>
              <w:jc w:val="both"/>
              <w:rPr>
                <w:rFonts w:eastAsia="Times New Roman"/>
                <w:sz w:val="24"/>
                <w:szCs w:val="24"/>
              </w:rPr>
            </w:pPr>
            <w:r w:rsidRPr="00C45F56">
              <w:rPr>
                <w:rFonts w:eastAsia="Times New Roman"/>
                <w:sz w:val="24"/>
                <w:szCs w:val="24"/>
              </w:rPr>
              <w:t xml:space="preserve">Задача 1. «Повышение надежности </w:t>
            </w:r>
            <w:r w:rsidRPr="00C45F56">
              <w:rPr>
                <w:rFonts w:eastAsia="Times New Roman"/>
                <w:sz w:val="24"/>
                <w:szCs w:val="24"/>
              </w:rPr>
              <w:br/>
              <w:t>и эффективности установок наружного освещения»</w:t>
            </w:r>
          </w:p>
        </w:tc>
        <w:tc>
          <w:tcPr>
            <w:tcW w:w="1621" w:type="pct"/>
          </w:tcPr>
          <w:p w:rsidR="009A1EB9" w:rsidRPr="00C45F56" w:rsidRDefault="009A1EB9" w:rsidP="009A1EB9">
            <w:pPr>
              <w:widowControl w:val="0"/>
              <w:jc w:val="both"/>
              <w:rPr>
                <w:rFonts w:eastAsia="Times New Roman"/>
                <w:sz w:val="24"/>
                <w:szCs w:val="24"/>
              </w:rPr>
            </w:pPr>
            <w:r w:rsidRPr="00C45F56">
              <w:rPr>
                <w:rFonts w:eastAsia="Times New Roman"/>
                <w:sz w:val="24"/>
                <w:szCs w:val="24"/>
              </w:rPr>
              <w:t xml:space="preserve">Поддержание нормируемых светотехнических параметров установок наружного освещения </w:t>
            </w:r>
            <w:r w:rsidRPr="00C45F56">
              <w:rPr>
                <w:rFonts w:eastAsia="Times New Roman"/>
                <w:sz w:val="24"/>
                <w:szCs w:val="24"/>
              </w:rPr>
              <w:br/>
              <w:t xml:space="preserve">и заданных графиков режимов их работы, обеспечение бесперебойной и надежной работы установок, предотвращение их преждевременного износа путем своевременного выполнения обязательных регламентных работ, выявление </w:t>
            </w:r>
            <w:r w:rsidRPr="00C45F56">
              <w:rPr>
                <w:rFonts w:eastAsia="Times New Roman"/>
                <w:sz w:val="24"/>
                <w:szCs w:val="24"/>
              </w:rPr>
              <w:br/>
              <w:t>и устранение возникающих неисправностей</w:t>
            </w:r>
          </w:p>
        </w:tc>
        <w:tc>
          <w:tcPr>
            <w:tcW w:w="1464" w:type="pct"/>
          </w:tcPr>
          <w:p w:rsidR="009A1EB9" w:rsidRPr="00C45F56" w:rsidRDefault="009A1EB9" w:rsidP="009A1EB9">
            <w:pPr>
              <w:widowControl w:val="0"/>
              <w:jc w:val="both"/>
              <w:rPr>
                <w:rFonts w:eastAsia="Times New Roman"/>
                <w:sz w:val="24"/>
                <w:szCs w:val="24"/>
              </w:rPr>
            </w:pPr>
            <w:r w:rsidRPr="00C45F56">
              <w:rPr>
                <w:rFonts w:eastAsia="Times New Roman"/>
                <w:sz w:val="24"/>
                <w:szCs w:val="24"/>
              </w:rPr>
              <w:t>Количество светоточек на территории населенных пунктов района</w:t>
            </w:r>
          </w:p>
          <w:p w:rsidR="009A1EB9" w:rsidRPr="00C45F56" w:rsidRDefault="009A1EB9" w:rsidP="009A1EB9">
            <w:pPr>
              <w:widowControl w:val="0"/>
              <w:jc w:val="both"/>
              <w:rPr>
                <w:rFonts w:eastAsia="Times New Roman"/>
                <w:sz w:val="24"/>
                <w:szCs w:val="24"/>
              </w:rPr>
            </w:pPr>
          </w:p>
        </w:tc>
      </w:tr>
      <w:tr w:rsidR="009A1EB9" w:rsidRPr="00C45F56" w:rsidTr="009A1EB9">
        <w:trPr>
          <w:trHeight w:val="20"/>
        </w:trPr>
        <w:tc>
          <w:tcPr>
            <w:tcW w:w="273" w:type="pct"/>
          </w:tcPr>
          <w:p w:rsidR="009A1EB9" w:rsidRPr="00C45F56" w:rsidRDefault="009A1EB9" w:rsidP="009A1EB9">
            <w:pPr>
              <w:widowControl w:val="0"/>
              <w:rPr>
                <w:rFonts w:eastAsia="Times New Roman"/>
                <w:sz w:val="24"/>
                <w:szCs w:val="24"/>
              </w:rPr>
            </w:pPr>
            <w:r w:rsidRPr="00C45F56">
              <w:rPr>
                <w:rFonts w:eastAsia="Times New Roman"/>
                <w:sz w:val="24"/>
                <w:szCs w:val="24"/>
              </w:rPr>
              <w:t>3.2.</w:t>
            </w:r>
          </w:p>
        </w:tc>
        <w:tc>
          <w:tcPr>
            <w:tcW w:w="1642" w:type="pct"/>
          </w:tcPr>
          <w:p w:rsidR="009A1EB9" w:rsidRPr="00C45F56" w:rsidRDefault="009A1EB9" w:rsidP="009A1EB9">
            <w:pPr>
              <w:widowControl w:val="0"/>
              <w:jc w:val="both"/>
              <w:rPr>
                <w:rFonts w:eastAsia="Times New Roman"/>
                <w:sz w:val="24"/>
                <w:szCs w:val="24"/>
              </w:rPr>
            </w:pPr>
            <w:r w:rsidRPr="00C45F56">
              <w:rPr>
                <w:rFonts w:eastAsia="Times New Roman"/>
                <w:sz w:val="24"/>
                <w:szCs w:val="24"/>
              </w:rPr>
              <w:t>Задача 2. «Обеспечение гарантий погребения умерших (погибших), не имеющих супруга, близких родственников, иных родственников либо законного представителя умершего»</w:t>
            </w:r>
          </w:p>
        </w:tc>
        <w:tc>
          <w:tcPr>
            <w:tcW w:w="1621" w:type="pct"/>
          </w:tcPr>
          <w:p w:rsidR="009A1EB9" w:rsidRPr="00C45F56" w:rsidRDefault="009A1EB9" w:rsidP="009A1EB9">
            <w:pPr>
              <w:widowControl w:val="0"/>
              <w:jc w:val="both"/>
              <w:rPr>
                <w:rFonts w:eastAsia="Times New Roman"/>
                <w:sz w:val="24"/>
                <w:szCs w:val="24"/>
              </w:rPr>
            </w:pPr>
            <w:r w:rsidRPr="00C45F56">
              <w:rPr>
                <w:rFonts w:eastAsia="Times New Roman"/>
                <w:sz w:val="24"/>
                <w:szCs w:val="24"/>
              </w:rPr>
              <w:t xml:space="preserve">Погребение умершего и оказание услуг </w:t>
            </w:r>
            <w:r w:rsidRPr="00C45F56">
              <w:rPr>
                <w:rFonts w:eastAsia="Times New Roman"/>
                <w:sz w:val="24"/>
                <w:szCs w:val="24"/>
              </w:rPr>
              <w:br/>
              <w:t>по погребению специализированными службами по вопросам похоронного дела</w:t>
            </w:r>
          </w:p>
        </w:tc>
        <w:tc>
          <w:tcPr>
            <w:tcW w:w="1464" w:type="pct"/>
          </w:tcPr>
          <w:p w:rsidR="009A1EB9" w:rsidRPr="00C45F56" w:rsidRDefault="009A1EB9" w:rsidP="009A1EB9">
            <w:pPr>
              <w:widowControl w:val="0"/>
              <w:jc w:val="both"/>
              <w:rPr>
                <w:rFonts w:eastAsia="Times New Roman"/>
                <w:sz w:val="24"/>
                <w:szCs w:val="24"/>
              </w:rPr>
            </w:pPr>
            <w:r w:rsidRPr="00C45F56">
              <w:rPr>
                <w:rFonts w:eastAsia="Times New Roman"/>
                <w:sz w:val="24"/>
                <w:szCs w:val="24"/>
              </w:rPr>
              <w:t xml:space="preserve">Доля компенсационных расходов </w:t>
            </w:r>
            <w:r w:rsidRPr="00C45F56">
              <w:rPr>
                <w:rFonts w:eastAsia="Times New Roman"/>
                <w:sz w:val="24"/>
                <w:szCs w:val="24"/>
              </w:rPr>
              <w:br/>
              <w:t>на предоставление государственных гарантий от фактически предоставленных услуг</w:t>
            </w:r>
          </w:p>
        </w:tc>
      </w:tr>
      <w:tr w:rsidR="009A1EB9" w:rsidRPr="00C45F56" w:rsidTr="009A1EB9">
        <w:trPr>
          <w:trHeight w:val="20"/>
        </w:trPr>
        <w:tc>
          <w:tcPr>
            <w:tcW w:w="273" w:type="pct"/>
          </w:tcPr>
          <w:p w:rsidR="009A1EB9" w:rsidRPr="00C45F56" w:rsidRDefault="009A1EB9" w:rsidP="009A1EB9">
            <w:pPr>
              <w:widowControl w:val="0"/>
              <w:rPr>
                <w:rFonts w:eastAsia="Times New Roman"/>
                <w:sz w:val="24"/>
                <w:szCs w:val="24"/>
              </w:rPr>
            </w:pPr>
            <w:r w:rsidRPr="00C45F56">
              <w:rPr>
                <w:rFonts w:eastAsia="Times New Roman"/>
                <w:sz w:val="24"/>
                <w:szCs w:val="24"/>
              </w:rPr>
              <w:t>3.3</w:t>
            </w:r>
          </w:p>
        </w:tc>
        <w:tc>
          <w:tcPr>
            <w:tcW w:w="1642" w:type="pct"/>
          </w:tcPr>
          <w:p w:rsidR="009A1EB9" w:rsidRPr="00C45F56" w:rsidRDefault="009A1EB9" w:rsidP="009A1EB9">
            <w:pPr>
              <w:widowControl w:val="0"/>
              <w:jc w:val="both"/>
              <w:rPr>
                <w:rFonts w:eastAsia="Times New Roman"/>
                <w:sz w:val="24"/>
                <w:szCs w:val="24"/>
              </w:rPr>
            </w:pPr>
            <w:r w:rsidRPr="00C45F56">
              <w:rPr>
                <w:rFonts w:eastAsia="Times New Roman"/>
                <w:sz w:val="24"/>
                <w:szCs w:val="24"/>
              </w:rPr>
              <w:t>Задача 3. «Исполнение обязательств по оплате взносов на капитальный ремонт по муниципальному жилищному фонду»</w:t>
            </w:r>
          </w:p>
        </w:tc>
        <w:tc>
          <w:tcPr>
            <w:tcW w:w="1621" w:type="pct"/>
          </w:tcPr>
          <w:p w:rsidR="009A1EB9" w:rsidRPr="00C45F56" w:rsidRDefault="009A1EB9" w:rsidP="009A1EB9">
            <w:pPr>
              <w:widowControl w:val="0"/>
              <w:jc w:val="both"/>
              <w:rPr>
                <w:rFonts w:eastAsia="Times New Roman"/>
                <w:sz w:val="24"/>
                <w:szCs w:val="24"/>
              </w:rPr>
            </w:pPr>
            <w:r w:rsidRPr="00C45F56">
              <w:rPr>
                <w:rFonts w:eastAsia="Times New Roman"/>
                <w:sz w:val="24"/>
                <w:szCs w:val="24"/>
              </w:rPr>
              <w:t>На территории района в многоквартирных домах имеются жилые помещения находящиеся в собственности администрации района. Ежемесячная оплата взносов на капитальный ремонт .</w:t>
            </w:r>
          </w:p>
        </w:tc>
        <w:tc>
          <w:tcPr>
            <w:tcW w:w="1464" w:type="pct"/>
          </w:tcPr>
          <w:p w:rsidR="009A1EB9" w:rsidRPr="00C45F56" w:rsidRDefault="009A1EB9" w:rsidP="009A1EB9">
            <w:pPr>
              <w:widowControl w:val="0"/>
              <w:jc w:val="both"/>
              <w:rPr>
                <w:rFonts w:eastAsia="Times New Roman"/>
                <w:sz w:val="24"/>
                <w:szCs w:val="24"/>
              </w:rPr>
            </w:pPr>
            <w:r w:rsidRPr="00C45F56">
              <w:rPr>
                <w:rFonts w:eastAsia="Times New Roman"/>
                <w:sz w:val="24"/>
                <w:szCs w:val="24"/>
              </w:rPr>
              <w:t>На территории района ежегодно капитально ремонтируется один многоквартирный дом.</w:t>
            </w:r>
          </w:p>
        </w:tc>
      </w:tr>
    </w:tbl>
    <w:p w:rsidR="009A1EB9" w:rsidRPr="00C45F56" w:rsidRDefault="009A1EB9" w:rsidP="009A1EB9">
      <w:pPr>
        <w:rPr>
          <w:b/>
          <w:sz w:val="24"/>
          <w:szCs w:val="24"/>
        </w:rPr>
      </w:pPr>
    </w:p>
    <w:p w:rsidR="009A1EB9" w:rsidRPr="00C45F56" w:rsidRDefault="009A1EB9" w:rsidP="009A1EB9">
      <w:pPr>
        <w:pStyle w:val="a5"/>
        <w:ind w:left="0" w:firstLine="709"/>
        <w:rPr>
          <w:sz w:val="24"/>
          <w:szCs w:val="24"/>
        </w:rPr>
      </w:pPr>
      <w:r w:rsidRPr="00C45F56">
        <w:rPr>
          <w:sz w:val="24"/>
          <w:szCs w:val="24"/>
        </w:rPr>
        <w:t>* С 2019 года по 2024 год реализация проекта осуществлялась в рамках муниципальной программы Вейделевского района  «Формирование современной городской среды на территории Вейделевского района на 2018-2022годы», утвержденной постановлением администрации Вейделевского района от 07 ноября 2017года №212 (с изменениями и дополнениями)</w:t>
      </w:r>
    </w:p>
    <w:p w:rsidR="009A1EB9" w:rsidRPr="00C45F56" w:rsidRDefault="009A1EB9" w:rsidP="009A1EB9">
      <w:pPr>
        <w:pStyle w:val="a5"/>
        <w:ind w:left="0" w:firstLine="709"/>
        <w:rPr>
          <w:b/>
          <w:sz w:val="24"/>
          <w:szCs w:val="24"/>
        </w:rPr>
      </w:pPr>
      <w:r w:rsidRPr="00C45F56">
        <w:rPr>
          <w:sz w:val="24"/>
          <w:szCs w:val="24"/>
        </w:rPr>
        <w:t xml:space="preserve"> *  С 2015 года по 2024 год реализация проекта осуществлялась в рамках муниципальной программы Вейделевского района    «Обеспечение доступным и комфортным жильем и коммунальными услугами жителей Вейделевского района», утвержденной постановлением администрации Вейделевского района от 15 октября 2014 года №171 (с изменениями и дополнениями), </w:t>
      </w:r>
      <w:r w:rsidRPr="00C45F56">
        <w:rPr>
          <w:sz w:val="24"/>
          <w:szCs w:val="24"/>
        </w:rPr>
        <w:br w:type="page" w:clear="all"/>
      </w:r>
    </w:p>
    <w:p w:rsidR="009A1EB9" w:rsidRPr="00C45F56" w:rsidRDefault="009A1EB9" w:rsidP="009A1EB9">
      <w:pPr>
        <w:pStyle w:val="4"/>
        <w:spacing w:before="0"/>
        <w:rPr>
          <w:rFonts w:ascii="Times New Roman" w:hAnsi="Times New Roman" w:cs="Times New Roman"/>
          <w:b/>
          <w:i w:val="0"/>
          <w:color w:val="auto"/>
          <w:sz w:val="24"/>
          <w:szCs w:val="24"/>
        </w:rPr>
      </w:pPr>
      <w:r w:rsidRPr="00C45F56">
        <w:rPr>
          <w:rFonts w:ascii="Times New Roman" w:hAnsi="Times New Roman" w:cs="Times New Roman"/>
          <w:b/>
          <w:i w:val="0"/>
          <w:color w:val="auto"/>
          <w:sz w:val="24"/>
          <w:szCs w:val="24"/>
        </w:rPr>
        <w:lastRenderedPageBreak/>
        <w:t xml:space="preserve">5. Финансовое обеспечение муниципальной программы </w:t>
      </w:r>
    </w:p>
    <w:p w:rsidR="009A1EB9" w:rsidRPr="00C45F56" w:rsidRDefault="009A1EB9" w:rsidP="009A1EB9">
      <w:pPr>
        <w:jc w:val="right"/>
        <w:rPr>
          <w:sz w:val="24"/>
          <w:szCs w:val="24"/>
        </w:rPr>
      </w:pPr>
    </w:p>
    <w:tbl>
      <w:tblPr>
        <w:tblStyle w:val="a3"/>
        <w:tblW w:w="4716" w:type="pct"/>
        <w:jc w:val="center"/>
        <w:tblLook w:val="04A0" w:firstRow="1" w:lastRow="0" w:firstColumn="1" w:lastColumn="0" w:noHBand="0" w:noVBand="1"/>
      </w:tblPr>
      <w:tblGrid>
        <w:gridCol w:w="4021"/>
        <w:gridCol w:w="2630"/>
        <w:gridCol w:w="1402"/>
        <w:gridCol w:w="1128"/>
        <w:gridCol w:w="1128"/>
        <w:gridCol w:w="1128"/>
        <w:gridCol w:w="1128"/>
        <w:gridCol w:w="1128"/>
        <w:gridCol w:w="1325"/>
      </w:tblGrid>
      <w:tr w:rsidR="009A1EB9" w:rsidRPr="00C45F56" w:rsidTr="009A1EB9">
        <w:trPr>
          <w:tblHeader/>
          <w:jc w:val="center"/>
        </w:trPr>
        <w:tc>
          <w:tcPr>
            <w:tcW w:w="1347" w:type="pct"/>
            <w:vMerge w:val="restart"/>
            <w:vAlign w:val="center"/>
          </w:tcPr>
          <w:p w:rsidR="009A1EB9" w:rsidRPr="00C45F56" w:rsidRDefault="009A1EB9" w:rsidP="009A1EB9">
            <w:pPr>
              <w:jc w:val="center"/>
              <w:rPr>
                <w:b/>
                <w:sz w:val="24"/>
                <w:szCs w:val="24"/>
              </w:rPr>
            </w:pPr>
            <w:r w:rsidRPr="00C45F56">
              <w:rPr>
                <w:b/>
                <w:sz w:val="24"/>
                <w:szCs w:val="24"/>
              </w:rPr>
              <w:t>Наименование муниципальной программы, структурного элемента, источник финансового обеспечения</w:t>
            </w:r>
          </w:p>
        </w:tc>
        <w:tc>
          <w:tcPr>
            <w:tcW w:w="809" w:type="pct"/>
            <w:vMerge w:val="restart"/>
            <w:vAlign w:val="center"/>
          </w:tcPr>
          <w:p w:rsidR="009A1EB9" w:rsidRPr="00C45F56" w:rsidRDefault="009A1EB9" w:rsidP="009A1EB9">
            <w:pPr>
              <w:jc w:val="center"/>
              <w:rPr>
                <w:rFonts w:eastAsia="Times New Roman"/>
                <w:b/>
                <w:spacing w:val="-2"/>
                <w:sz w:val="24"/>
                <w:szCs w:val="24"/>
              </w:rPr>
            </w:pPr>
            <w:r w:rsidRPr="00C45F56">
              <w:rPr>
                <w:b/>
                <w:sz w:val="24"/>
                <w:szCs w:val="24"/>
              </w:rPr>
              <w:t>Код бюджетной классификации</w:t>
            </w:r>
          </w:p>
        </w:tc>
        <w:tc>
          <w:tcPr>
            <w:tcW w:w="2844" w:type="pct"/>
            <w:gridSpan w:val="7"/>
            <w:tcBorders>
              <w:left w:val="single" w:sz="4" w:space="0" w:color="auto"/>
            </w:tcBorders>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Объем финансового обеспечения по годам реализации, тыс. рублей</w:t>
            </w:r>
          </w:p>
        </w:tc>
      </w:tr>
      <w:tr w:rsidR="009A1EB9" w:rsidRPr="00C45F56" w:rsidTr="009A1EB9">
        <w:trPr>
          <w:trHeight w:val="73"/>
          <w:tblHeader/>
          <w:jc w:val="center"/>
        </w:trPr>
        <w:tc>
          <w:tcPr>
            <w:tcW w:w="1347" w:type="pct"/>
            <w:vMerge/>
            <w:vAlign w:val="center"/>
          </w:tcPr>
          <w:p w:rsidR="009A1EB9" w:rsidRPr="00C45F56" w:rsidRDefault="009A1EB9" w:rsidP="009A1EB9">
            <w:pPr>
              <w:jc w:val="center"/>
              <w:rPr>
                <w:b/>
                <w:sz w:val="24"/>
                <w:szCs w:val="24"/>
              </w:rPr>
            </w:pPr>
          </w:p>
        </w:tc>
        <w:tc>
          <w:tcPr>
            <w:tcW w:w="809" w:type="pct"/>
            <w:vMerge/>
          </w:tcPr>
          <w:p w:rsidR="009A1EB9" w:rsidRPr="00C45F56" w:rsidRDefault="009A1EB9" w:rsidP="009A1EB9">
            <w:pPr>
              <w:jc w:val="center"/>
              <w:rPr>
                <w:rFonts w:eastAsia="Times New Roman"/>
                <w:b/>
                <w:spacing w:val="-2"/>
                <w:sz w:val="24"/>
                <w:szCs w:val="24"/>
              </w:rPr>
            </w:pPr>
          </w:p>
        </w:tc>
        <w:tc>
          <w:tcPr>
            <w:tcW w:w="475" w:type="pct"/>
            <w:tcBorders>
              <w:left w:val="single" w:sz="4" w:space="0" w:color="auto"/>
            </w:tcBorders>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2025</w:t>
            </w:r>
          </w:p>
        </w:tc>
        <w:tc>
          <w:tcPr>
            <w:tcW w:w="384" w:type="pct"/>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2026</w:t>
            </w:r>
          </w:p>
        </w:tc>
        <w:tc>
          <w:tcPr>
            <w:tcW w:w="384" w:type="pct"/>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2027</w:t>
            </w:r>
          </w:p>
        </w:tc>
        <w:tc>
          <w:tcPr>
            <w:tcW w:w="384" w:type="pct"/>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2028</w:t>
            </w:r>
          </w:p>
        </w:tc>
        <w:tc>
          <w:tcPr>
            <w:tcW w:w="384" w:type="pct"/>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2029</w:t>
            </w:r>
          </w:p>
        </w:tc>
        <w:tc>
          <w:tcPr>
            <w:tcW w:w="384" w:type="pct"/>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2030</w:t>
            </w:r>
          </w:p>
        </w:tc>
        <w:tc>
          <w:tcPr>
            <w:tcW w:w="449" w:type="pct"/>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Всего</w:t>
            </w:r>
          </w:p>
        </w:tc>
      </w:tr>
      <w:tr w:rsidR="009A1EB9" w:rsidRPr="00C45F56" w:rsidTr="009A1EB9">
        <w:trPr>
          <w:trHeight w:val="282"/>
          <w:tblHeader/>
          <w:jc w:val="center"/>
        </w:trPr>
        <w:tc>
          <w:tcPr>
            <w:tcW w:w="1347" w:type="pct"/>
            <w:vAlign w:val="center"/>
          </w:tcPr>
          <w:p w:rsidR="009A1EB9" w:rsidRPr="00C45F56" w:rsidRDefault="009A1EB9" w:rsidP="009A1EB9">
            <w:pPr>
              <w:jc w:val="center"/>
              <w:rPr>
                <w:b/>
                <w:sz w:val="24"/>
                <w:szCs w:val="24"/>
              </w:rPr>
            </w:pPr>
            <w:r w:rsidRPr="00C45F56">
              <w:rPr>
                <w:b/>
                <w:sz w:val="24"/>
                <w:szCs w:val="24"/>
              </w:rPr>
              <w:t>1</w:t>
            </w:r>
          </w:p>
        </w:tc>
        <w:tc>
          <w:tcPr>
            <w:tcW w:w="809" w:type="pct"/>
            <w:vAlign w:val="center"/>
          </w:tcPr>
          <w:p w:rsidR="009A1EB9" w:rsidRPr="00C45F56" w:rsidRDefault="009A1EB9" w:rsidP="009A1EB9">
            <w:pPr>
              <w:jc w:val="center"/>
              <w:rPr>
                <w:rFonts w:eastAsia="Times New Roman"/>
                <w:b/>
                <w:spacing w:val="-2"/>
                <w:sz w:val="24"/>
                <w:szCs w:val="24"/>
              </w:rPr>
            </w:pPr>
            <w:r w:rsidRPr="00C45F56">
              <w:rPr>
                <w:b/>
                <w:sz w:val="24"/>
                <w:szCs w:val="24"/>
              </w:rPr>
              <w:t>2</w:t>
            </w:r>
          </w:p>
        </w:tc>
        <w:tc>
          <w:tcPr>
            <w:tcW w:w="475" w:type="pct"/>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4</w:t>
            </w:r>
          </w:p>
        </w:tc>
        <w:tc>
          <w:tcPr>
            <w:tcW w:w="384" w:type="pct"/>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5</w:t>
            </w:r>
          </w:p>
        </w:tc>
        <w:tc>
          <w:tcPr>
            <w:tcW w:w="384" w:type="pct"/>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6</w:t>
            </w:r>
          </w:p>
        </w:tc>
        <w:tc>
          <w:tcPr>
            <w:tcW w:w="384" w:type="pct"/>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7</w:t>
            </w:r>
          </w:p>
        </w:tc>
        <w:tc>
          <w:tcPr>
            <w:tcW w:w="384" w:type="pct"/>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8</w:t>
            </w:r>
          </w:p>
        </w:tc>
        <w:tc>
          <w:tcPr>
            <w:tcW w:w="384" w:type="pct"/>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9</w:t>
            </w:r>
          </w:p>
        </w:tc>
        <w:tc>
          <w:tcPr>
            <w:tcW w:w="449" w:type="pct"/>
            <w:vAlign w:val="center"/>
          </w:tcPr>
          <w:p w:rsidR="009A1EB9" w:rsidRPr="00C45F56" w:rsidRDefault="009A1EB9" w:rsidP="009A1EB9">
            <w:pPr>
              <w:jc w:val="center"/>
              <w:rPr>
                <w:rFonts w:eastAsia="Times New Roman"/>
                <w:b/>
                <w:spacing w:val="-2"/>
                <w:sz w:val="24"/>
                <w:szCs w:val="24"/>
              </w:rPr>
            </w:pPr>
            <w:r w:rsidRPr="00C45F56">
              <w:rPr>
                <w:rFonts w:eastAsia="Times New Roman"/>
                <w:b/>
                <w:spacing w:val="-2"/>
                <w:sz w:val="24"/>
                <w:szCs w:val="24"/>
              </w:rPr>
              <w:t>10</w:t>
            </w:r>
          </w:p>
        </w:tc>
      </w:tr>
      <w:tr w:rsidR="009A1EB9" w:rsidRPr="00C45F56" w:rsidTr="009A1EB9">
        <w:trPr>
          <w:trHeight w:val="709"/>
          <w:jc w:val="center"/>
        </w:trPr>
        <w:tc>
          <w:tcPr>
            <w:tcW w:w="1347" w:type="pct"/>
            <w:tcBorders>
              <w:right w:val="single" w:sz="4" w:space="0" w:color="auto"/>
            </w:tcBorders>
            <w:vAlign w:val="center"/>
          </w:tcPr>
          <w:p w:rsidR="009A1EB9" w:rsidRPr="00C45F56" w:rsidRDefault="009A1EB9" w:rsidP="009A1EB9">
            <w:pPr>
              <w:jc w:val="both"/>
              <w:rPr>
                <w:b/>
                <w:sz w:val="24"/>
                <w:szCs w:val="24"/>
              </w:rPr>
            </w:pPr>
            <w:r w:rsidRPr="00C45F56">
              <w:rPr>
                <w:b/>
                <w:sz w:val="24"/>
                <w:szCs w:val="24"/>
              </w:rPr>
              <w:t>Муниципальная программа Вейделевского района «Формирование современной городской среды на территории Вейделевского района Белгородской области», в том числе:</w:t>
            </w:r>
          </w:p>
        </w:tc>
        <w:tc>
          <w:tcPr>
            <w:tcW w:w="809" w:type="pct"/>
            <w:vMerge w:val="restart"/>
            <w:tcBorders>
              <w:right w:val="single" w:sz="4" w:space="0" w:color="auto"/>
            </w:tcBorders>
          </w:tcPr>
          <w:p w:rsidR="009A1EB9" w:rsidRPr="00C45F56" w:rsidRDefault="009A1EB9" w:rsidP="009A1EB9">
            <w:pPr>
              <w:jc w:val="center"/>
              <w:rPr>
                <w:sz w:val="24"/>
                <w:szCs w:val="24"/>
              </w:rPr>
            </w:pPr>
          </w:p>
        </w:tc>
        <w:tc>
          <w:tcPr>
            <w:tcW w:w="475" w:type="pct"/>
            <w:tcBorders>
              <w:right w:val="single" w:sz="4" w:space="0" w:color="auto"/>
            </w:tcBorders>
            <w:vAlign w:val="bottom"/>
          </w:tcPr>
          <w:p w:rsidR="009A1EB9" w:rsidRPr="00C45F56" w:rsidRDefault="009A1EB9" w:rsidP="009A1EB9">
            <w:pPr>
              <w:jc w:val="right"/>
              <w:rPr>
                <w:color w:val="000000"/>
                <w:sz w:val="24"/>
                <w:szCs w:val="24"/>
              </w:rPr>
            </w:pPr>
            <w:r w:rsidRPr="00C45F56">
              <w:rPr>
                <w:color w:val="000000"/>
                <w:sz w:val="24"/>
                <w:szCs w:val="24"/>
              </w:rPr>
              <w:t>14815</w:t>
            </w:r>
          </w:p>
        </w:tc>
        <w:tc>
          <w:tcPr>
            <w:tcW w:w="384" w:type="pct"/>
            <w:tcBorders>
              <w:right w:val="single" w:sz="4" w:space="0" w:color="auto"/>
            </w:tcBorders>
            <w:vAlign w:val="bottom"/>
          </w:tcPr>
          <w:p w:rsidR="009A1EB9" w:rsidRPr="00C45F56" w:rsidRDefault="009A1EB9" w:rsidP="009A1EB9">
            <w:pPr>
              <w:jc w:val="right"/>
              <w:rPr>
                <w:color w:val="000000"/>
                <w:sz w:val="24"/>
                <w:szCs w:val="24"/>
              </w:rPr>
            </w:pPr>
            <w:r w:rsidRPr="00C45F56">
              <w:rPr>
                <w:color w:val="000000"/>
                <w:sz w:val="24"/>
                <w:szCs w:val="24"/>
              </w:rPr>
              <w:t>15387</w:t>
            </w:r>
          </w:p>
        </w:tc>
        <w:tc>
          <w:tcPr>
            <w:tcW w:w="384" w:type="pct"/>
            <w:tcBorders>
              <w:right w:val="single" w:sz="4" w:space="0" w:color="auto"/>
            </w:tcBorders>
            <w:vAlign w:val="bottom"/>
          </w:tcPr>
          <w:p w:rsidR="009A1EB9" w:rsidRPr="00C45F56" w:rsidRDefault="009A1EB9" w:rsidP="009A1EB9">
            <w:pPr>
              <w:jc w:val="right"/>
              <w:rPr>
                <w:color w:val="000000"/>
                <w:sz w:val="24"/>
                <w:szCs w:val="24"/>
              </w:rPr>
            </w:pPr>
            <w:r w:rsidRPr="00C45F56">
              <w:rPr>
                <w:color w:val="000000"/>
                <w:sz w:val="24"/>
                <w:szCs w:val="24"/>
              </w:rPr>
              <w:t>15387</w:t>
            </w:r>
          </w:p>
        </w:tc>
        <w:tc>
          <w:tcPr>
            <w:tcW w:w="384" w:type="pct"/>
            <w:tcBorders>
              <w:right w:val="single" w:sz="4" w:space="0" w:color="auto"/>
            </w:tcBorders>
            <w:vAlign w:val="bottom"/>
          </w:tcPr>
          <w:p w:rsidR="009A1EB9" w:rsidRPr="00C45F56" w:rsidRDefault="009A1EB9" w:rsidP="009A1EB9">
            <w:pPr>
              <w:jc w:val="right"/>
              <w:rPr>
                <w:color w:val="000000"/>
                <w:sz w:val="24"/>
                <w:szCs w:val="24"/>
              </w:rPr>
            </w:pPr>
            <w:r w:rsidRPr="00C45F56">
              <w:rPr>
                <w:color w:val="000000"/>
                <w:sz w:val="24"/>
                <w:szCs w:val="24"/>
              </w:rPr>
              <w:t>15387</w:t>
            </w:r>
          </w:p>
        </w:tc>
        <w:tc>
          <w:tcPr>
            <w:tcW w:w="384" w:type="pct"/>
            <w:tcBorders>
              <w:right w:val="single" w:sz="4" w:space="0" w:color="auto"/>
            </w:tcBorders>
            <w:vAlign w:val="bottom"/>
          </w:tcPr>
          <w:p w:rsidR="009A1EB9" w:rsidRPr="00C45F56" w:rsidRDefault="009A1EB9" w:rsidP="009A1EB9">
            <w:pPr>
              <w:jc w:val="right"/>
              <w:rPr>
                <w:color w:val="000000"/>
                <w:sz w:val="24"/>
                <w:szCs w:val="24"/>
              </w:rPr>
            </w:pPr>
            <w:r w:rsidRPr="00C45F56">
              <w:rPr>
                <w:color w:val="000000"/>
                <w:sz w:val="24"/>
                <w:szCs w:val="24"/>
              </w:rPr>
              <w:t>15387</w:t>
            </w:r>
          </w:p>
        </w:tc>
        <w:tc>
          <w:tcPr>
            <w:tcW w:w="384" w:type="pct"/>
            <w:tcBorders>
              <w:right w:val="single" w:sz="4" w:space="0" w:color="auto"/>
            </w:tcBorders>
            <w:vAlign w:val="bottom"/>
          </w:tcPr>
          <w:p w:rsidR="009A1EB9" w:rsidRPr="00C45F56" w:rsidRDefault="009A1EB9" w:rsidP="009A1EB9">
            <w:pPr>
              <w:jc w:val="right"/>
              <w:rPr>
                <w:color w:val="000000"/>
                <w:sz w:val="24"/>
                <w:szCs w:val="24"/>
              </w:rPr>
            </w:pPr>
            <w:r w:rsidRPr="00C45F56">
              <w:rPr>
                <w:color w:val="000000"/>
                <w:sz w:val="24"/>
                <w:szCs w:val="24"/>
              </w:rPr>
              <w:t>15387</w:t>
            </w:r>
          </w:p>
        </w:tc>
        <w:tc>
          <w:tcPr>
            <w:tcW w:w="449" w:type="pct"/>
            <w:tcBorders>
              <w:right w:val="single" w:sz="4" w:space="0" w:color="auto"/>
            </w:tcBorders>
            <w:vAlign w:val="bottom"/>
          </w:tcPr>
          <w:p w:rsidR="009A1EB9" w:rsidRPr="00C45F56" w:rsidRDefault="009A1EB9" w:rsidP="009A1EB9">
            <w:pPr>
              <w:jc w:val="right"/>
              <w:rPr>
                <w:color w:val="000000"/>
                <w:sz w:val="24"/>
                <w:szCs w:val="24"/>
              </w:rPr>
            </w:pPr>
            <w:r w:rsidRPr="00C45F56">
              <w:rPr>
                <w:color w:val="000000"/>
                <w:sz w:val="24"/>
                <w:szCs w:val="24"/>
              </w:rPr>
              <w:t>91750</w:t>
            </w:r>
          </w:p>
        </w:tc>
      </w:tr>
      <w:tr w:rsidR="009A1EB9" w:rsidRPr="00C45F56" w:rsidTr="009A1EB9">
        <w:trPr>
          <w:trHeight w:val="279"/>
          <w:jc w:val="center"/>
        </w:trPr>
        <w:tc>
          <w:tcPr>
            <w:tcW w:w="1347" w:type="pct"/>
          </w:tcPr>
          <w:p w:rsidR="009A1EB9" w:rsidRPr="00C45F56" w:rsidRDefault="009A1EB9" w:rsidP="009A1EB9">
            <w:pPr>
              <w:spacing w:line="233" w:lineRule="auto"/>
              <w:ind w:left="283"/>
              <w:jc w:val="both"/>
              <w:rPr>
                <w:sz w:val="24"/>
                <w:szCs w:val="24"/>
                <w:highlight w:val="white"/>
              </w:rPr>
            </w:pPr>
            <w:r w:rsidRPr="00C45F56">
              <w:rPr>
                <w:sz w:val="24"/>
                <w:szCs w:val="24"/>
                <w:highlight w:val="white"/>
              </w:rPr>
              <w:t>Местный бюджет (всего), из них:</w:t>
            </w:r>
          </w:p>
        </w:tc>
        <w:tc>
          <w:tcPr>
            <w:tcW w:w="809" w:type="pct"/>
            <w:vMerge/>
            <w:tcBorders>
              <w:right w:val="single" w:sz="4" w:space="0" w:color="auto"/>
            </w:tcBorders>
          </w:tcPr>
          <w:p w:rsidR="009A1EB9" w:rsidRPr="00C45F56" w:rsidRDefault="009A1EB9" w:rsidP="009A1EB9">
            <w:pPr>
              <w:jc w:val="center"/>
              <w:rPr>
                <w:sz w:val="24"/>
                <w:szCs w:val="24"/>
              </w:rPr>
            </w:pPr>
          </w:p>
        </w:tc>
        <w:tc>
          <w:tcPr>
            <w:tcW w:w="475" w:type="pct"/>
            <w:vAlign w:val="bottom"/>
          </w:tcPr>
          <w:p w:rsidR="009A1EB9" w:rsidRPr="00C45F56" w:rsidRDefault="009A1EB9" w:rsidP="009A1EB9">
            <w:pPr>
              <w:jc w:val="right"/>
              <w:rPr>
                <w:color w:val="000000"/>
                <w:sz w:val="24"/>
                <w:szCs w:val="24"/>
              </w:rPr>
            </w:pPr>
            <w:r w:rsidRPr="00C45F56">
              <w:rPr>
                <w:color w:val="000000"/>
                <w:sz w:val="24"/>
                <w:szCs w:val="24"/>
              </w:rPr>
              <w:t>14815</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15387</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15387</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15387</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15387</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15387</w:t>
            </w:r>
          </w:p>
        </w:tc>
        <w:tc>
          <w:tcPr>
            <w:tcW w:w="449" w:type="pct"/>
            <w:tcBorders>
              <w:top w:val="single" w:sz="4" w:space="0" w:color="auto"/>
              <w:left w:val="single" w:sz="4" w:space="0" w:color="auto"/>
              <w:bottom w:val="single" w:sz="4" w:space="0" w:color="auto"/>
              <w:right w:val="single" w:sz="4" w:space="0" w:color="auto"/>
            </w:tcBorders>
            <w:shd w:val="clear" w:color="auto" w:fill="auto"/>
            <w:vAlign w:val="bottom"/>
          </w:tcPr>
          <w:p w:rsidR="009A1EB9" w:rsidRPr="00C45F56" w:rsidRDefault="009A1EB9" w:rsidP="009A1EB9">
            <w:pPr>
              <w:jc w:val="right"/>
              <w:rPr>
                <w:color w:val="000000"/>
                <w:sz w:val="24"/>
                <w:szCs w:val="24"/>
              </w:rPr>
            </w:pPr>
            <w:r w:rsidRPr="00C45F56">
              <w:rPr>
                <w:color w:val="000000"/>
                <w:sz w:val="24"/>
                <w:szCs w:val="24"/>
              </w:rPr>
              <w:t>91750</w:t>
            </w:r>
          </w:p>
        </w:tc>
      </w:tr>
      <w:tr w:rsidR="009A1EB9" w:rsidRPr="00C45F56" w:rsidTr="009A1EB9">
        <w:trPr>
          <w:jc w:val="center"/>
        </w:trPr>
        <w:tc>
          <w:tcPr>
            <w:tcW w:w="1347" w:type="pct"/>
            <w:vAlign w:val="center"/>
          </w:tcPr>
          <w:p w:rsidR="009A1EB9" w:rsidRPr="00C45F56" w:rsidRDefault="009A1EB9" w:rsidP="009A1EB9">
            <w:pPr>
              <w:spacing w:line="233" w:lineRule="auto"/>
              <w:ind w:left="567"/>
              <w:jc w:val="both"/>
              <w:rPr>
                <w:sz w:val="24"/>
                <w:szCs w:val="24"/>
                <w:highlight w:val="white"/>
              </w:rPr>
            </w:pPr>
            <w:r w:rsidRPr="00C45F56">
              <w:rPr>
                <w:sz w:val="24"/>
                <w:szCs w:val="24"/>
                <w:highlight w:val="white"/>
              </w:rPr>
              <w:t>- межбюджетные трансферты из федерального бюджета (справочно)</w:t>
            </w:r>
          </w:p>
        </w:tc>
        <w:tc>
          <w:tcPr>
            <w:tcW w:w="809" w:type="pct"/>
            <w:vMerge/>
            <w:tcBorders>
              <w:right w:val="single" w:sz="4" w:space="0" w:color="auto"/>
            </w:tcBorders>
          </w:tcPr>
          <w:p w:rsidR="009A1EB9" w:rsidRPr="00C45F56" w:rsidRDefault="009A1EB9" w:rsidP="009A1EB9">
            <w:pPr>
              <w:jc w:val="center"/>
              <w:rPr>
                <w:sz w:val="24"/>
                <w:szCs w:val="24"/>
              </w:rPr>
            </w:pPr>
          </w:p>
        </w:tc>
        <w:tc>
          <w:tcPr>
            <w:tcW w:w="475"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A1EB9" w:rsidRPr="00C45F56" w:rsidRDefault="009A1EB9" w:rsidP="009A1EB9">
            <w:pPr>
              <w:ind w:right="-106" w:firstLine="38"/>
              <w:jc w:val="center"/>
              <w:rPr>
                <w:sz w:val="24"/>
                <w:szCs w:val="24"/>
              </w:rPr>
            </w:pPr>
            <w:r w:rsidRPr="00C45F56">
              <w:rPr>
                <w:sz w:val="24"/>
                <w:szCs w:val="24"/>
              </w:rPr>
              <w:t>0</w:t>
            </w:r>
          </w:p>
        </w:tc>
      </w:tr>
      <w:tr w:rsidR="009A1EB9" w:rsidRPr="00C45F56" w:rsidTr="009A1EB9">
        <w:trPr>
          <w:jc w:val="center"/>
        </w:trPr>
        <w:tc>
          <w:tcPr>
            <w:tcW w:w="1347" w:type="pct"/>
            <w:vAlign w:val="center"/>
          </w:tcPr>
          <w:p w:rsidR="009A1EB9" w:rsidRPr="00C45F56" w:rsidRDefault="009A1EB9" w:rsidP="009A1EB9">
            <w:pPr>
              <w:spacing w:line="233" w:lineRule="auto"/>
              <w:ind w:left="567"/>
              <w:jc w:val="both"/>
              <w:rPr>
                <w:sz w:val="24"/>
                <w:szCs w:val="24"/>
                <w:highlight w:val="white"/>
              </w:rPr>
            </w:pPr>
            <w:r w:rsidRPr="00C45F56">
              <w:rPr>
                <w:sz w:val="24"/>
                <w:szCs w:val="24"/>
                <w:highlight w:val="white"/>
              </w:rPr>
              <w:t xml:space="preserve">- межбюджетные трансферты из областного бюджета </w:t>
            </w:r>
          </w:p>
        </w:tc>
        <w:tc>
          <w:tcPr>
            <w:tcW w:w="809" w:type="pct"/>
            <w:vMerge/>
            <w:tcBorders>
              <w:right w:val="single" w:sz="4" w:space="0" w:color="auto"/>
            </w:tcBorders>
          </w:tcPr>
          <w:p w:rsidR="009A1EB9" w:rsidRPr="00C45F56" w:rsidRDefault="009A1EB9" w:rsidP="009A1EB9">
            <w:pPr>
              <w:jc w:val="center"/>
              <w:rPr>
                <w:sz w:val="24"/>
                <w:szCs w:val="24"/>
              </w:rPr>
            </w:pPr>
          </w:p>
        </w:tc>
        <w:tc>
          <w:tcPr>
            <w:tcW w:w="475" w:type="pct"/>
            <w:vAlign w:val="bottom"/>
          </w:tcPr>
          <w:p w:rsidR="009A1EB9" w:rsidRPr="00C45F56" w:rsidRDefault="009A1EB9" w:rsidP="009A1EB9">
            <w:pPr>
              <w:jc w:val="right"/>
              <w:rPr>
                <w:color w:val="000000"/>
                <w:sz w:val="24"/>
                <w:szCs w:val="24"/>
              </w:rPr>
            </w:pPr>
            <w:r w:rsidRPr="00C45F56">
              <w:rPr>
                <w:color w:val="000000"/>
                <w:sz w:val="24"/>
                <w:szCs w:val="24"/>
              </w:rPr>
              <w:t>3713</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3843</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3843</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3843</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3843</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3843</w:t>
            </w:r>
          </w:p>
        </w:tc>
        <w:tc>
          <w:tcPr>
            <w:tcW w:w="449" w:type="pct"/>
            <w:tcBorders>
              <w:top w:val="none" w:sz="4" w:space="0" w:color="000000"/>
              <w:left w:val="single" w:sz="4" w:space="0" w:color="auto"/>
              <w:bottom w:val="single" w:sz="4" w:space="0" w:color="auto"/>
              <w:right w:val="single" w:sz="4" w:space="0" w:color="auto"/>
            </w:tcBorders>
            <w:shd w:val="clear" w:color="auto" w:fill="auto"/>
            <w:vAlign w:val="bottom"/>
          </w:tcPr>
          <w:p w:rsidR="009A1EB9" w:rsidRPr="00C45F56" w:rsidRDefault="009A1EB9" w:rsidP="009A1EB9">
            <w:pPr>
              <w:jc w:val="right"/>
              <w:rPr>
                <w:color w:val="000000"/>
                <w:sz w:val="24"/>
                <w:szCs w:val="24"/>
              </w:rPr>
            </w:pPr>
            <w:r w:rsidRPr="00C45F56">
              <w:rPr>
                <w:color w:val="000000"/>
                <w:sz w:val="24"/>
                <w:szCs w:val="24"/>
              </w:rPr>
              <w:t>22928</w:t>
            </w:r>
          </w:p>
        </w:tc>
      </w:tr>
      <w:tr w:rsidR="009A1EB9" w:rsidRPr="00C45F56" w:rsidTr="009A1EB9">
        <w:trPr>
          <w:jc w:val="center"/>
        </w:trPr>
        <w:tc>
          <w:tcPr>
            <w:tcW w:w="1347" w:type="pct"/>
          </w:tcPr>
          <w:p w:rsidR="009A1EB9" w:rsidRPr="00C45F56" w:rsidRDefault="009A1EB9" w:rsidP="009A1EB9">
            <w:pPr>
              <w:spacing w:line="233" w:lineRule="auto"/>
              <w:ind w:left="283"/>
              <w:jc w:val="both"/>
              <w:rPr>
                <w:sz w:val="24"/>
                <w:szCs w:val="24"/>
                <w:highlight w:val="white"/>
              </w:rPr>
            </w:pPr>
            <w:r w:rsidRPr="00C45F56">
              <w:rPr>
                <w:sz w:val="24"/>
                <w:szCs w:val="24"/>
                <w:highlight w:val="white"/>
              </w:rPr>
              <w:t xml:space="preserve">    -местный бюджет </w:t>
            </w:r>
          </w:p>
        </w:tc>
        <w:tc>
          <w:tcPr>
            <w:tcW w:w="809" w:type="pct"/>
            <w:vMerge/>
            <w:tcBorders>
              <w:right w:val="single" w:sz="4" w:space="0" w:color="auto"/>
            </w:tcBorders>
          </w:tcPr>
          <w:p w:rsidR="009A1EB9" w:rsidRPr="00C45F56" w:rsidRDefault="009A1EB9" w:rsidP="009A1EB9">
            <w:pPr>
              <w:jc w:val="center"/>
              <w:rPr>
                <w:sz w:val="24"/>
                <w:szCs w:val="24"/>
              </w:rPr>
            </w:pPr>
          </w:p>
        </w:tc>
        <w:tc>
          <w:tcPr>
            <w:tcW w:w="475" w:type="pct"/>
            <w:vAlign w:val="bottom"/>
          </w:tcPr>
          <w:p w:rsidR="009A1EB9" w:rsidRPr="00C45F56" w:rsidRDefault="009A1EB9" w:rsidP="009A1EB9">
            <w:pPr>
              <w:jc w:val="right"/>
              <w:rPr>
                <w:color w:val="000000"/>
                <w:sz w:val="24"/>
                <w:szCs w:val="24"/>
              </w:rPr>
            </w:pPr>
            <w:r w:rsidRPr="00C45F56">
              <w:rPr>
                <w:color w:val="000000"/>
                <w:sz w:val="24"/>
                <w:szCs w:val="24"/>
              </w:rPr>
              <w:t>11102</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11544</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11544</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11544</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11544</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11544</w:t>
            </w:r>
          </w:p>
        </w:tc>
        <w:tc>
          <w:tcPr>
            <w:tcW w:w="449" w:type="pct"/>
            <w:tcBorders>
              <w:top w:val="none" w:sz="4" w:space="0" w:color="000000"/>
              <w:left w:val="single" w:sz="4" w:space="0" w:color="auto"/>
              <w:bottom w:val="single" w:sz="4" w:space="0" w:color="auto"/>
              <w:right w:val="single" w:sz="4" w:space="0" w:color="auto"/>
            </w:tcBorders>
            <w:shd w:val="clear" w:color="auto" w:fill="auto"/>
            <w:vAlign w:val="bottom"/>
          </w:tcPr>
          <w:p w:rsidR="009A1EB9" w:rsidRPr="00C45F56" w:rsidRDefault="009A1EB9" w:rsidP="009A1EB9">
            <w:pPr>
              <w:jc w:val="right"/>
              <w:rPr>
                <w:color w:val="000000"/>
                <w:sz w:val="24"/>
                <w:szCs w:val="24"/>
              </w:rPr>
            </w:pPr>
            <w:r w:rsidRPr="00C45F56">
              <w:rPr>
                <w:color w:val="000000"/>
                <w:sz w:val="24"/>
                <w:szCs w:val="24"/>
              </w:rPr>
              <w:t>68822</w:t>
            </w:r>
          </w:p>
        </w:tc>
      </w:tr>
      <w:tr w:rsidR="009A1EB9" w:rsidRPr="00C45F56" w:rsidTr="009A1EB9">
        <w:trPr>
          <w:trHeight w:val="287"/>
          <w:jc w:val="center"/>
        </w:trPr>
        <w:tc>
          <w:tcPr>
            <w:tcW w:w="1347" w:type="pct"/>
          </w:tcPr>
          <w:p w:rsidR="009A1EB9" w:rsidRPr="00C45F56" w:rsidRDefault="009A1EB9" w:rsidP="009A1EB9">
            <w:pPr>
              <w:spacing w:line="233" w:lineRule="auto"/>
              <w:ind w:left="283"/>
              <w:jc w:val="both"/>
              <w:rPr>
                <w:sz w:val="24"/>
                <w:szCs w:val="24"/>
                <w:highlight w:val="white"/>
              </w:rPr>
            </w:pPr>
            <w:r w:rsidRPr="00C45F56">
              <w:rPr>
                <w:sz w:val="24"/>
                <w:szCs w:val="24"/>
                <w:highlight w:val="white"/>
              </w:rPr>
              <w:t>Внебюджетные источники</w:t>
            </w:r>
          </w:p>
        </w:tc>
        <w:tc>
          <w:tcPr>
            <w:tcW w:w="809" w:type="pct"/>
            <w:vMerge/>
            <w:tcBorders>
              <w:right w:val="single" w:sz="4" w:space="0" w:color="auto"/>
            </w:tcBorders>
          </w:tcPr>
          <w:p w:rsidR="009A1EB9" w:rsidRPr="00C45F56" w:rsidRDefault="009A1EB9" w:rsidP="009A1EB9">
            <w:pPr>
              <w:jc w:val="center"/>
              <w:rPr>
                <w:sz w:val="24"/>
                <w:szCs w:val="24"/>
              </w:rPr>
            </w:pPr>
          </w:p>
        </w:tc>
        <w:tc>
          <w:tcPr>
            <w:tcW w:w="475" w:type="pct"/>
            <w:tcBorders>
              <w:top w:val="single" w:sz="4" w:space="0" w:color="auto"/>
              <w:left w:val="nil"/>
              <w:bottom w:val="single" w:sz="4" w:space="0" w:color="auto"/>
              <w:right w:val="single" w:sz="4" w:space="0" w:color="auto"/>
            </w:tcBorders>
            <w:shd w:val="clear" w:color="auto" w:fill="auto"/>
            <w:vAlign w:val="bottom"/>
          </w:tcPr>
          <w:p w:rsidR="009A1EB9" w:rsidRPr="00C45F56" w:rsidRDefault="009A1EB9" w:rsidP="009A1EB9">
            <w:pPr>
              <w:jc w:val="right"/>
              <w:rPr>
                <w:color w:val="000000"/>
                <w:sz w:val="24"/>
                <w:szCs w:val="24"/>
              </w:rPr>
            </w:pPr>
          </w:p>
        </w:tc>
        <w:tc>
          <w:tcPr>
            <w:tcW w:w="384" w:type="pct"/>
            <w:tcBorders>
              <w:top w:val="single" w:sz="4" w:space="0" w:color="auto"/>
              <w:left w:val="nil"/>
              <w:bottom w:val="single" w:sz="4" w:space="0" w:color="auto"/>
              <w:right w:val="single" w:sz="4" w:space="0" w:color="auto"/>
            </w:tcBorders>
            <w:shd w:val="clear" w:color="auto" w:fill="auto"/>
            <w:vAlign w:val="bottom"/>
          </w:tcPr>
          <w:p w:rsidR="009A1EB9" w:rsidRPr="00C45F56" w:rsidRDefault="009A1EB9" w:rsidP="009A1EB9">
            <w:pPr>
              <w:jc w:val="right"/>
              <w:rPr>
                <w:color w:val="000000"/>
                <w:sz w:val="24"/>
                <w:szCs w:val="24"/>
              </w:rPr>
            </w:pPr>
          </w:p>
        </w:tc>
        <w:tc>
          <w:tcPr>
            <w:tcW w:w="384" w:type="pct"/>
            <w:tcBorders>
              <w:top w:val="single" w:sz="4" w:space="0" w:color="auto"/>
              <w:left w:val="nil"/>
              <w:bottom w:val="single" w:sz="4" w:space="0" w:color="auto"/>
              <w:right w:val="single" w:sz="4" w:space="0" w:color="auto"/>
            </w:tcBorders>
            <w:shd w:val="clear" w:color="auto" w:fill="auto"/>
            <w:vAlign w:val="bottom"/>
          </w:tcPr>
          <w:p w:rsidR="009A1EB9" w:rsidRPr="00C45F56" w:rsidRDefault="009A1EB9" w:rsidP="009A1EB9">
            <w:pPr>
              <w:jc w:val="right"/>
              <w:rPr>
                <w:color w:val="000000"/>
                <w:sz w:val="24"/>
                <w:szCs w:val="24"/>
              </w:rPr>
            </w:pPr>
          </w:p>
        </w:tc>
        <w:tc>
          <w:tcPr>
            <w:tcW w:w="384" w:type="pct"/>
            <w:tcBorders>
              <w:top w:val="single" w:sz="4" w:space="0" w:color="auto"/>
              <w:left w:val="nil"/>
              <w:bottom w:val="single" w:sz="4" w:space="0" w:color="auto"/>
              <w:right w:val="single" w:sz="4" w:space="0" w:color="auto"/>
            </w:tcBorders>
            <w:shd w:val="clear" w:color="auto" w:fill="auto"/>
            <w:vAlign w:val="bottom"/>
          </w:tcPr>
          <w:p w:rsidR="009A1EB9" w:rsidRPr="00C45F56" w:rsidRDefault="009A1EB9" w:rsidP="009A1EB9">
            <w:pPr>
              <w:jc w:val="right"/>
              <w:rPr>
                <w:color w:val="000000"/>
                <w:sz w:val="24"/>
                <w:szCs w:val="24"/>
              </w:rPr>
            </w:pPr>
          </w:p>
        </w:tc>
        <w:tc>
          <w:tcPr>
            <w:tcW w:w="384" w:type="pct"/>
            <w:tcBorders>
              <w:top w:val="single" w:sz="4" w:space="0" w:color="auto"/>
              <w:left w:val="nil"/>
              <w:bottom w:val="single" w:sz="4" w:space="0" w:color="auto"/>
              <w:right w:val="single" w:sz="4" w:space="0" w:color="auto"/>
            </w:tcBorders>
            <w:shd w:val="clear" w:color="auto" w:fill="auto"/>
            <w:vAlign w:val="bottom"/>
          </w:tcPr>
          <w:p w:rsidR="009A1EB9" w:rsidRPr="00C45F56" w:rsidRDefault="009A1EB9" w:rsidP="009A1EB9">
            <w:pPr>
              <w:jc w:val="right"/>
              <w:rPr>
                <w:color w:val="000000"/>
                <w:sz w:val="24"/>
                <w:szCs w:val="24"/>
              </w:rPr>
            </w:pPr>
          </w:p>
        </w:tc>
        <w:tc>
          <w:tcPr>
            <w:tcW w:w="384" w:type="pct"/>
            <w:tcBorders>
              <w:top w:val="single" w:sz="4" w:space="0" w:color="auto"/>
              <w:left w:val="nil"/>
              <w:bottom w:val="single" w:sz="4" w:space="0" w:color="auto"/>
              <w:right w:val="single" w:sz="4" w:space="0" w:color="auto"/>
            </w:tcBorders>
            <w:shd w:val="clear" w:color="auto" w:fill="auto"/>
            <w:vAlign w:val="bottom"/>
          </w:tcPr>
          <w:p w:rsidR="009A1EB9" w:rsidRPr="00C45F56" w:rsidRDefault="009A1EB9" w:rsidP="009A1EB9">
            <w:pPr>
              <w:jc w:val="right"/>
              <w:rPr>
                <w:color w:val="000000"/>
                <w:sz w:val="24"/>
                <w:szCs w:val="24"/>
              </w:rPr>
            </w:pPr>
          </w:p>
        </w:tc>
        <w:tc>
          <w:tcPr>
            <w:tcW w:w="449" w:type="pct"/>
            <w:tcBorders>
              <w:top w:val="single" w:sz="4" w:space="0" w:color="auto"/>
              <w:left w:val="nil"/>
              <w:bottom w:val="single" w:sz="4" w:space="0" w:color="auto"/>
              <w:right w:val="single" w:sz="4" w:space="0" w:color="auto"/>
            </w:tcBorders>
            <w:shd w:val="clear" w:color="auto" w:fill="auto"/>
            <w:vAlign w:val="bottom"/>
          </w:tcPr>
          <w:p w:rsidR="009A1EB9" w:rsidRPr="00C45F56" w:rsidRDefault="009A1EB9" w:rsidP="009A1EB9">
            <w:pPr>
              <w:jc w:val="right"/>
              <w:rPr>
                <w:color w:val="000000"/>
                <w:sz w:val="24"/>
                <w:szCs w:val="24"/>
              </w:rPr>
            </w:pPr>
          </w:p>
        </w:tc>
      </w:tr>
      <w:tr w:rsidR="009A1EB9" w:rsidRPr="00C45F56" w:rsidTr="009A1EB9">
        <w:trPr>
          <w:trHeight w:val="648"/>
          <w:jc w:val="center"/>
        </w:trPr>
        <w:tc>
          <w:tcPr>
            <w:tcW w:w="1347" w:type="pct"/>
            <w:vAlign w:val="center"/>
          </w:tcPr>
          <w:p w:rsidR="009A1EB9" w:rsidRPr="00C45F56" w:rsidRDefault="009A1EB9" w:rsidP="009A1EB9">
            <w:pPr>
              <w:jc w:val="both"/>
              <w:rPr>
                <w:sz w:val="24"/>
                <w:szCs w:val="24"/>
              </w:rPr>
            </w:pPr>
            <w:r w:rsidRPr="00C45F56">
              <w:rPr>
                <w:rFonts w:eastAsia="Times New Roman"/>
                <w:b/>
                <w:spacing w:val="-2"/>
                <w:sz w:val="24"/>
                <w:szCs w:val="24"/>
              </w:rPr>
              <w:t xml:space="preserve">Муниципальный проект «Формирование комфортной городской среды», входящий </w:t>
            </w:r>
            <w:r w:rsidRPr="00C45F56">
              <w:rPr>
                <w:rFonts w:eastAsia="Times New Roman"/>
                <w:b/>
                <w:spacing w:val="-2"/>
                <w:sz w:val="24"/>
                <w:szCs w:val="24"/>
              </w:rPr>
              <w:br/>
              <w:t xml:space="preserve">в национальный проект </w:t>
            </w:r>
          </w:p>
        </w:tc>
        <w:tc>
          <w:tcPr>
            <w:tcW w:w="809" w:type="pct"/>
            <w:vMerge w:val="restart"/>
          </w:tcPr>
          <w:p w:rsidR="009A1EB9" w:rsidRPr="00C45F56" w:rsidRDefault="009A1EB9" w:rsidP="009A1EB9">
            <w:pPr>
              <w:jc w:val="center"/>
              <w:rPr>
                <w:sz w:val="24"/>
                <w:szCs w:val="24"/>
                <w:lang w:val="en-US"/>
              </w:rPr>
            </w:pPr>
            <w:r w:rsidRPr="00C45F56">
              <w:rPr>
                <w:sz w:val="24"/>
                <w:szCs w:val="24"/>
              </w:rPr>
              <w:t>8500503121</w:t>
            </w:r>
            <w:r w:rsidRPr="00C45F56">
              <w:rPr>
                <w:sz w:val="24"/>
                <w:szCs w:val="24"/>
                <w:lang w:val="en-US"/>
              </w:rPr>
              <w:t>F255550200</w:t>
            </w:r>
          </w:p>
        </w:tc>
        <w:tc>
          <w:tcPr>
            <w:tcW w:w="475"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tcBorders>
              <w:top w:val="single" w:sz="4" w:space="0" w:color="auto"/>
              <w:bottom w:val="single" w:sz="4" w:space="0" w:color="auto"/>
            </w:tcBorders>
            <w:vAlign w:val="center"/>
          </w:tcPr>
          <w:p w:rsidR="009A1EB9" w:rsidRPr="00C45F56" w:rsidRDefault="009A1EB9" w:rsidP="009A1EB9">
            <w:pPr>
              <w:ind w:right="-106"/>
              <w:jc w:val="center"/>
              <w:rPr>
                <w:sz w:val="24"/>
                <w:szCs w:val="24"/>
              </w:rPr>
            </w:pPr>
            <w:r w:rsidRPr="00C45F56">
              <w:rPr>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A1EB9" w:rsidRPr="00C45F56" w:rsidRDefault="009A1EB9" w:rsidP="009A1EB9">
            <w:pPr>
              <w:ind w:firstLine="112"/>
              <w:rPr>
                <w:sz w:val="24"/>
                <w:szCs w:val="24"/>
              </w:rPr>
            </w:pPr>
          </w:p>
        </w:tc>
      </w:tr>
      <w:tr w:rsidR="009A1EB9" w:rsidRPr="00C45F56" w:rsidTr="009A1EB9">
        <w:trPr>
          <w:trHeight w:val="360"/>
          <w:jc w:val="center"/>
        </w:trPr>
        <w:tc>
          <w:tcPr>
            <w:tcW w:w="1347" w:type="pct"/>
          </w:tcPr>
          <w:p w:rsidR="009A1EB9" w:rsidRPr="00C45F56" w:rsidRDefault="009A1EB9" w:rsidP="009A1EB9">
            <w:pPr>
              <w:spacing w:line="233" w:lineRule="auto"/>
              <w:ind w:left="283"/>
              <w:jc w:val="both"/>
              <w:rPr>
                <w:sz w:val="24"/>
                <w:szCs w:val="24"/>
                <w:highlight w:val="white"/>
              </w:rPr>
            </w:pPr>
            <w:r w:rsidRPr="00C45F56">
              <w:rPr>
                <w:sz w:val="24"/>
                <w:szCs w:val="24"/>
                <w:highlight w:val="white"/>
              </w:rPr>
              <w:t>Местный бюджет (всего), из них:</w:t>
            </w:r>
          </w:p>
        </w:tc>
        <w:tc>
          <w:tcPr>
            <w:tcW w:w="809" w:type="pct"/>
            <w:vMerge/>
          </w:tcPr>
          <w:p w:rsidR="009A1EB9" w:rsidRPr="00C45F56" w:rsidRDefault="009A1EB9" w:rsidP="009A1EB9">
            <w:pPr>
              <w:jc w:val="center"/>
              <w:rPr>
                <w:sz w:val="24"/>
                <w:szCs w:val="24"/>
              </w:rPr>
            </w:pPr>
          </w:p>
        </w:tc>
        <w:tc>
          <w:tcPr>
            <w:tcW w:w="475"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tcBorders>
              <w:top w:val="single" w:sz="4" w:space="0" w:color="auto"/>
              <w:bottom w:val="single" w:sz="4" w:space="0" w:color="auto"/>
            </w:tcBorders>
            <w:vAlign w:val="center"/>
          </w:tcPr>
          <w:p w:rsidR="009A1EB9" w:rsidRPr="00C45F56" w:rsidRDefault="009A1EB9" w:rsidP="009A1EB9">
            <w:pPr>
              <w:ind w:right="-106"/>
              <w:jc w:val="center"/>
              <w:rPr>
                <w:sz w:val="24"/>
                <w:szCs w:val="24"/>
              </w:rPr>
            </w:pPr>
            <w:r w:rsidRPr="00C45F56">
              <w:rPr>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A1EB9" w:rsidRPr="00C45F56" w:rsidRDefault="009A1EB9" w:rsidP="009A1EB9">
            <w:pPr>
              <w:ind w:firstLine="112"/>
              <w:rPr>
                <w:sz w:val="24"/>
                <w:szCs w:val="24"/>
              </w:rPr>
            </w:pPr>
          </w:p>
        </w:tc>
      </w:tr>
      <w:tr w:rsidR="009A1EB9" w:rsidRPr="00C45F56" w:rsidTr="009A1EB9">
        <w:trPr>
          <w:trHeight w:val="648"/>
          <w:jc w:val="center"/>
        </w:trPr>
        <w:tc>
          <w:tcPr>
            <w:tcW w:w="1347" w:type="pct"/>
            <w:vAlign w:val="center"/>
          </w:tcPr>
          <w:p w:rsidR="009A1EB9" w:rsidRPr="00C45F56" w:rsidRDefault="009A1EB9" w:rsidP="009A1EB9">
            <w:pPr>
              <w:spacing w:line="233" w:lineRule="auto"/>
              <w:ind w:left="567"/>
              <w:jc w:val="both"/>
              <w:rPr>
                <w:sz w:val="24"/>
                <w:szCs w:val="24"/>
                <w:highlight w:val="white"/>
              </w:rPr>
            </w:pPr>
            <w:r w:rsidRPr="00C45F56">
              <w:rPr>
                <w:sz w:val="24"/>
                <w:szCs w:val="24"/>
                <w:highlight w:val="white"/>
              </w:rPr>
              <w:t>- межбюджетные трансферты из федерального бюджета (справочно)</w:t>
            </w:r>
          </w:p>
        </w:tc>
        <w:tc>
          <w:tcPr>
            <w:tcW w:w="809" w:type="pct"/>
            <w:vMerge/>
          </w:tcPr>
          <w:p w:rsidR="009A1EB9" w:rsidRPr="00C45F56" w:rsidRDefault="009A1EB9" w:rsidP="009A1EB9">
            <w:pPr>
              <w:jc w:val="center"/>
              <w:rPr>
                <w:sz w:val="24"/>
                <w:szCs w:val="24"/>
              </w:rPr>
            </w:pPr>
          </w:p>
        </w:tc>
        <w:tc>
          <w:tcPr>
            <w:tcW w:w="475"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tcBorders>
              <w:top w:val="single" w:sz="4" w:space="0" w:color="auto"/>
              <w:bottom w:val="single" w:sz="4" w:space="0" w:color="auto"/>
            </w:tcBorders>
            <w:vAlign w:val="center"/>
          </w:tcPr>
          <w:p w:rsidR="009A1EB9" w:rsidRPr="00C45F56" w:rsidRDefault="009A1EB9" w:rsidP="009A1EB9">
            <w:pPr>
              <w:ind w:right="-106"/>
              <w:jc w:val="center"/>
              <w:rPr>
                <w:sz w:val="24"/>
                <w:szCs w:val="24"/>
              </w:rPr>
            </w:pPr>
            <w:r w:rsidRPr="00C45F56">
              <w:rPr>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A1EB9" w:rsidRPr="00C45F56" w:rsidRDefault="009A1EB9" w:rsidP="009A1EB9">
            <w:pPr>
              <w:ind w:firstLine="112"/>
              <w:rPr>
                <w:sz w:val="24"/>
                <w:szCs w:val="24"/>
              </w:rPr>
            </w:pPr>
          </w:p>
        </w:tc>
      </w:tr>
      <w:tr w:rsidR="009A1EB9" w:rsidRPr="00C45F56" w:rsidTr="009A1EB9">
        <w:trPr>
          <w:trHeight w:val="648"/>
          <w:jc w:val="center"/>
        </w:trPr>
        <w:tc>
          <w:tcPr>
            <w:tcW w:w="1347" w:type="pct"/>
            <w:vAlign w:val="center"/>
          </w:tcPr>
          <w:p w:rsidR="009A1EB9" w:rsidRPr="00C45F56" w:rsidRDefault="009A1EB9" w:rsidP="009A1EB9">
            <w:pPr>
              <w:spacing w:line="233" w:lineRule="auto"/>
              <w:ind w:left="567"/>
              <w:jc w:val="both"/>
              <w:rPr>
                <w:sz w:val="24"/>
                <w:szCs w:val="24"/>
                <w:highlight w:val="white"/>
              </w:rPr>
            </w:pPr>
            <w:r w:rsidRPr="00C45F56">
              <w:rPr>
                <w:sz w:val="24"/>
                <w:szCs w:val="24"/>
                <w:highlight w:val="white"/>
              </w:rPr>
              <w:t xml:space="preserve">- межбюджетные трансферты из областного бюджета </w:t>
            </w:r>
          </w:p>
        </w:tc>
        <w:tc>
          <w:tcPr>
            <w:tcW w:w="809" w:type="pct"/>
            <w:vMerge/>
          </w:tcPr>
          <w:p w:rsidR="009A1EB9" w:rsidRPr="00C45F56" w:rsidRDefault="009A1EB9" w:rsidP="009A1EB9">
            <w:pPr>
              <w:jc w:val="center"/>
              <w:rPr>
                <w:sz w:val="24"/>
                <w:szCs w:val="24"/>
              </w:rPr>
            </w:pPr>
          </w:p>
        </w:tc>
        <w:tc>
          <w:tcPr>
            <w:tcW w:w="475"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tcBorders>
              <w:top w:val="single" w:sz="4" w:space="0" w:color="auto"/>
              <w:bottom w:val="single" w:sz="4" w:space="0" w:color="auto"/>
            </w:tcBorders>
            <w:vAlign w:val="center"/>
          </w:tcPr>
          <w:p w:rsidR="009A1EB9" w:rsidRPr="00C45F56" w:rsidRDefault="009A1EB9" w:rsidP="009A1EB9">
            <w:pPr>
              <w:ind w:right="-106"/>
              <w:jc w:val="center"/>
              <w:rPr>
                <w:sz w:val="24"/>
                <w:szCs w:val="24"/>
              </w:rPr>
            </w:pPr>
            <w:r w:rsidRPr="00C45F56">
              <w:rPr>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A1EB9" w:rsidRPr="00C45F56" w:rsidRDefault="009A1EB9" w:rsidP="009A1EB9">
            <w:pPr>
              <w:ind w:right="-106"/>
              <w:jc w:val="center"/>
              <w:rPr>
                <w:sz w:val="24"/>
                <w:szCs w:val="24"/>
              </w:rPr>
            </w:pPr>
          </w:p>
        </w:tc>
      </w:tr>
      <w:tr w:rsidR="009A1EB9" w:rsidRPr="00C45F56" w:rsidTr="009A1EB9">
        <w:trPr>
          <w:trHeight w:val="423"/>
          <w:jc w:val="center"/>
        </w:trPr>
        <w:tc>
          <w:tcPr>
            <w:tcW w:w="1347" w:type="pct"/>
          </w:tcPr>
          <w:p w:rsidR="009A1EB9" w:rsidRPr="00C45F56" w:rsidRDefault="009A1EB9" w:rsidP="009A1EB9">
            <w:pPr>
              <w:spacing w:line="233" w:lineRule="auto"/>
              <w:ind w:left="283"/>
              <w:jc w:val="both"/>
              <w:rPr>
                <w:sz w:val="24"/>
                <w:szCs w:val="24"/>
                <w:highlight w:val="white"/>
              </w:rPr>
            </w:pPr>
            <w:r w:rsidRPr="00C45F56">
              <w:rPr>
                <w:sz w:val="24"/>
                <w:szCs w:val="24"/>
                <w:highlight w:val="white"/>
              </w:rPr>
              <w:t xml:space="preserve">-местный бюджет </w:t>
            </w:r>
          </w:p>
        </w:tc>
        <w:tc>
          <w:tcPr>
            <w:tcW w:w="809" w:type="pct"/>
            <w:vMerge/>
          </w:tcPr>
          <w:p w:rsidR="009A1EB9" w:rsidRPr="00C45F56" w:rsidRDefault="009A1EB9" w:rsidP="009A1EB9">
            <w:pPr>
              <w:jc w:val="center"/>
              <w:rPr>
                <w:sz w:val="24"/>
                <w:szCs w:val="24"/>
              </w:rPr>
            </w:pPr>
          </w:p>
        </w:tc>
        <w:tc>
          <w:tcPr>
            <w:tcW w:w="475"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tcBorders>
              <w:top w:val="single" w:sz="4" w:space="0" w:color="auto"/>
              <w:bottom w:val="single" w:sz="4" w:space="0" w:color="auto"/>
            </w:tcBorders>
            <w:vAlign w:val="center"/>
          </w:tcPr>
          <w:p w:rsidR="009A1EB9" w:rsidRPr="00C45F56" w:rsidRDefault="009A1EB9" w:rsidP="009A1EB9">
            <w:pPr>
              <w:ind w:right="-106"/>
              <w:jc w:val="center"/>
              <w:rPr>
                <w:sz w:val="24"/>
                <w:szCs w:val="24"/>
              </w:rPr>
            </w:pPr>
            <w:r w:rsidRPr="00C45F56">
              <w:rPr>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A1EB9" w:rsidRPr="00C45F56" w:rsidRDefault="009A1EB9" w:rsidP="009A1EB9">
            <w:pPr>
              <w:ind w:firstLine="112"/>
              <w:rPr>
                <w:sz w:val="24"/>
                <w:szCs w:val="24"/>
              </w:rPr>
            </w:pPr>
          </w:p>
        </w:tc>
      </w:tr>
      <w:tr w:rsidR="009A1EB9" w:rsidRPr="00C45F56" w:rsidTr="009A1EB9">
        <w:trPr>
          <w:trHeight w:val="648"/>
          <w:jc w:val="center"/>
        </w:trPr>
        <w:tc>
          <w:tcPr>
            <w:tcW w:w="1347" w:type="pct"/>
          </w:tcPr>
          <w:p w:rsidR="009A1EB9" w:rsidRPr="00C45F56" w:rsidRDefault="009A1EB9" w:rsidP="009A1EB9">
            <w:pPr>
              <w:spacing w:line="233" w:lineRule="auto"/>
              <w:ind w:left="283"/>
              <w:jc w:val="both"/>
              <w:rPr>
                <w:sz w:val="24"/>
                <w:szCs w:val="24"/>
                <w:highlight w:val="white"/>
              </w:rPr>
            </w:pPr>
            <w:r w:rsidRPr="00C45F56">
              <w:rPr>
                <w:sz w:val="24"/>
                <w:szCs w:val="24"/>
                <w:highlight w:val="white"/>
              </w:rPr>
              <w:lastRenderedPageBreak/>
              <w:t>Внебюджетные источники</w:t>
            </w:r>
          </w:p>
        </w:tc>
        <w:tc>
          <w:tcPr>
            <w:tcW w:w="809" w:type="pct"/>
          </w:tcPr>
          <w:p w:rsidR="009A1EB9" w:rsidRPr="00C45F56" w:rsidRDefault="009A1EB9" w:rsidP="009A1EB9">
            <w:pPr>
              <w:jc w:val="center"/>
              <w:rPr>
                <w:sz w:val="24"/>
                <w:szCs w:val="24"/>
              </w:rPr>
            </w:pPr>
          </w:p>
        </w:tc>
        <w:tc>
          <w:tcPr>
            <w:tcW w:w="475" w:type="pct"/>
            <w:vAlign w:val="center"/>
          </w:tcPr>
          <w:p w:rsidR="009A1EB9" w:rsidRPr="00C45F56" w:rsidRDefault="009A1EB9" w:rsidP="009A1EB9">
            <w:pPr>
              <w:ind w:right="-106"/>
              <w:jc w:val="center"/>
              <w:rPr>
                <w:sz w:val="24"/>
                <w:szCs w:val="24"/>
              </w:rPr>
            </w:pPr>
          </w:p>
        </w:tc>
        <w:tc>
          <w:tcPr>
            <w:tcW w:w="384" w:type="pct"/>
            <w:vAlign w:val="center"/>
          </w:tcPr>
          <w:p w:rsidR="009A1EB9" w:rsidRPr="00C45F56" w:rsidRDefault="009A1EB9" w:rsidP="009A1EB9">
            <w:pPr>
              <w:ind w:right="-106"/>
              <w:jc w:val="center"/>
              <w:rPr>
                <w:sz w:val="24"/>
                <w:szCs w:val="24"/>
              </w:rPr>
            </w:pPr>
          </w:p>
        </w:tc>
        <w:tc>
          <w:tcPr>
            <w:tcW w:w="384" w:type="pct"/>
            <w:vAlign w:val="center"/>
          </w:tcPr>
          <w:p w:rsidR="009A1EB9" w:rsidRPr="00C45F56" w:rsidRDefault="009A1EB9" w:rsidP="009A1EB9">
            <w:pPr>
              <w:ind w:right="-106"/>
              <w:jc w:val="center"/>
              <w:rPr>
                <w:sz w:val="24"/>
                <w:szCs w:val="24"/>
              </w:rPr>
            </w:pPr>
          </w:p>
        </w:tc>
        <w:tc>
          <w:tcPr>
            <w:tcW w:w="384" w:type="pct"/>
            <w:vAlign w:val="center"/>
          </w:tcPr>
          <w:p w:rsidR="009A1EB9" w:rsidRPr="00C45F56" w:rsidRDefault="009A1EB9" w:rsidP="009A1EB9">
            <w:pPr>
              <w:ind w:right="-106"/>
              <w:jc w:val="center"/>
              <w:rPr>
                <w:sz w:val="24"/>
                <w:szCs w:val="24"/>
              </w:rPr>
            </w:pPr>
          </w:p>
        </w:tc>
        <w:tc>
          <w:tcPr>
            <w:tcW w:w="384" w:type="pct"/>
            <w:vAlign w:val="center"/>
          </w:tcPr>
          <w:p w:rsidR="009A1EB9" w:rsidRPr="00C45F56" w:rsidRDefault="009A1EB9" w:rsidP="009A1EB9">
            <w:pPr>
              <w:ind w:right="-106"/>
              <w:jc w:val="center"/>
              <w:rPr>
                <w:sz w:val="24"/>
                <w:szCs w:val="24"/>
              </w:rPr>
            </w:pPr>
          </w:p>
        </w:tc>
        <w:tc>
          <w:tcPr>
            <w:tcW w:w="384" w:type="pct"/>
            <w:tcBorders>
              <w:top w:val="single" w:sz="4" w:space="0" w:color="auto"/>
              <w:bottom w:val="single" w:sz="4" w:space="0" w:color="auto"/>
            </w:tcBorders>
            <w:vAlign w:val="center"/>
          </w:tcPr>
          <w:p w:rsidR="009A1EB9" w:rsidRPr="00C45F56" w:rsidRDefault="009A1EB9" w:rsidP="009A1EB9">
            <w:pPr>
              <w:ind w:right="-106"/>
              <w:jc w:val="center"/>
              <w:rPr>
                <w:sz w:val="24"/>
                <w:szCs w:val="24"/>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A1EB9" w:rsidRPr="00C45F56" w:rsidRDefault="009A1EB9" w:rsidP="009A1EB9">
            <w:pPr>
              <w:ind w:right="-106"/>
              <w:jc w:val="center"/>
              <w:rPr>
                <w:sz w:val="24"/>
                <w:szCs w:val="24"/>
              </w:rPr>
            </w:pPr>
          </w:p>
        </w:tc>
      </w:tr>
      <w:tr w:rsidR="009A1EB9" w:rsidRPr="00C45F56" w:rsidTr="009A1EB9">
        <w:trPr>
          <w:trHeight w:val="703"/>
          <w:jc w:val="center"/>
        </w:trPr>
        <w:tc>
          <w:tcPr>
            <w:tcW w:w="1347" w:type="pct"/>
            <w:vAlign w:val="center"/>
          </w:tcPr>
          <w:p w:rsidR="009A1EB9" w:rsidRPr="00C45F56" w:rsidRDefault="009A1EB9" w:rsidP="009A1EB9">
            <w:pPr>
              <w:jc w:val="both"/>
              <w:rPr>
                <w:sz w:val="24"/>
                <w:szCs w:val="24"/>
              </w:rPr>
            </w:pPr>
            <w:r w:rsidRPr="00C45F56">
              <w:rPr>
                <w:rFonts w:eastAsia="Times New Roman"/>
                <w:b/>
                <w:spacing w:val="-2"/>
                <w:sz w:val="24"/>
                <w:szCs w:val="24"/>
              </w:rPr>
              <w:t xml:space="preserve">Муниципальный проект «Решаем вместе» </w:t>
            </w:r>
            <w:r w:rsidRPr="00C45F56">
              <w:rPr>
                <w:rFonts w:eastAsia="Times New Roman"/>
                <w:b/>
                <w:spacing w:val="-2"/>
                <w:sz w:val="24"/>
                <w:szCs w:val="24"/>
              </w:rPr>
              <w:br/>
              <w:t xml:space="preserve">в рамках инициативного бюджетирования», не входящий в национальный проект </w:t>
            </w:r>
          </w:p>
        </w:tc>
        <w:tc>
          <w:tcPr>
            <w:tcW w:w="809" w:type="pct"/>
            <w:vMerge w:val="restart"/>
          </w:tcPr>
          <w:p w:rsidR="009A1EB9" w:rsidRPr="00C45F56" w:rsidRDefault="009A1EB9" w:rsidP="009A1EB9">
            <w:pPr>
              <w:jc w:val="center"/>
              <w:rPr>
                <w:sz w:val="24"/>
                <w:szCs w:val="24"/>
                <w:lang w:val="en-US"/>
              </w:rPr>
            </w:pPr>
            <w:r w:rsidRPr="00C45F56">
              <w:rPr>
                <w:sz w:val="24"/>
                <w:szCs w:val="24"/>
                <w:lang w:val="en-US"/>
              </w:rPr>
              <w:t>85005031220150301200</w:t>
            </w:r>
          </w:p>
        </w:tc>
        <w:tc>
          <w:tcPr>
            <w:tcW w:w="475"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tcBorders>
              <w:top w:val="single" w:sz="4" w:space="0" w:color="auto"/>
              <w:bottom w:val="single" w:sz="4" w:space="0" w:color="auto"/>
            </w:tcBorders>
            <w:vAlign w:val="center"/>
          </w:tcPr>
          <w:p w:rsidR="009A1EB9" w:rsidRPr="00C45F56" w:rsidRDefault="009A1EB9" w:rsidP="009A1EB9">
            <w:pPr>
              <w:ind w:right="-106"/>
              <w:jc w:val="center"/>
              <w:rPr>
                <w:sz w:val="24"/>
                <w:szCs w:val="24"/>
              </w:rPr>
            </w:pPr>
            <w:r w:rsidRPr="00C45F56">
              <w:rPr>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A1EB9" w:rsidRPr="00C45F56" w:rsidRDefault="009A1EB9" w:rsidP="009A1EB9">
            <w:pPr>
              <w:ind w:right="-106" w:firstLine="38"/>
              <w:jc w:val="center"/>
              <w:rPr>
                <w:sz w:val="24"/>
                <w:szCs w:val="24"/>
              </w:rPr>
            </w:pPr>
            <w:r w:rsidRPr="00C45F56">
              <w:rPr>
                <w:sz w:val="24"/>
                <w:szCs w:val="24"/>
              </w:rPr>
              <w:t>0</w:t>
            </w:r>
          </w:p>
        </w:tc>
      </w:tr>
      <w:tr w:rsidR="009A1EB9" w:rsidRPr="00C45F56" w:rsidTr="009A1EB9">
        <w:trPr>
          <w:trHeight w:val="274"/>
          <w:jc w:val="center"/>
        </w:trPr>
        <w:tc>
          <w:tcPr>
            <w:tcW w:w="1347" w:type="pct"/>
          </w:tcPr>
          <w:p w:rsidR="009A1EB9" w:rsidRPr="00C45F56" w:rsidRDefault="009A1EB9" w:rsidP="009A1EB9">
            <w:pPr>
              <w:spacing w:line="233" w:lineRule="auto"/>
              <w:ind w:left="283"/>
              <w:jc w:val="both"/>
              <w:rPr>
                <w:sz w:val="24"/>
                <w:szCs w:val="24"/>
                <w:highlight w:val="white"/>
              </w:rPr>
            </w:pPr>
            <w:r w:rsidRPr="00C45F56">
              <w:rPr>
                <w:sz w:val="24"/>
                <w:szCs w:val="24"/>
                <w:highlight w:val="white"/>
              </w:rPr>
              <w:t>Местный бюджет (всего), из них:</w:t>
            </w:r>
          </w:p>
        </w:tc>
        <w:tc>
          <w:tcPr>
            <w:tcW w:w="809" w:type="pct"/>
            <w:vMerge/>
          </w:tcPr>
          <w:p w:rsidR="009A1EB9" w:rsidRPr="00C45F56" w:rsidRDefault="009A1EB9" w:rsidP="009A1EB9">
            <w:pPr>
              <w:jc w:val="center"/>
              <w:rPr>
                <w:sz w:val="24"/>
                <w:szCs w:val="24"/>
              </w:rPr>
            </w:pPr>
          </w:p>
        </w:tc>
        <w:tc>
          <w:tcPr>
            <w:tcW w:w="475"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tcBorders>
              <w:top w:val="single" w:sz="4" w:space="0" w:color="auto"/>
              <w:bottom w:val="single" w:sz="4" w:space="0" w:color="auto"/>
            </w:tcBorders>
            <w:vAlign w:val="center"/>
          </w:tcPr>
          <w:p w:rsidR="009A1EB9" w:rsidRPr="00C45F56" w:rsidRDefault="009A1EB9" w:rsidP="009A1EB9">
            <w:pPr>
              <w:ind w:right="-106"/>
              <w:jc w:val="center"/>
              <w:rPr>
                <w:sz w:val="24"/>
                <w:szCs w:val="24"/>
              </w:rPr>
            </w:pPr>
            <w:r w:rsidRPr="00C45F56">
              <w:rPr>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A1EB9" w:rsidRPr="00C45F56" w:rsidRDefault="009A1EB9" w:rsidP="009A1EB9">
            <w:pPr>
              <w:ind w:right="-106" w:firstLine="38"/>
              <w:jc w:val="center"/>
              <w:rPr>
                <w:sz w:val="24"/>
                <w:szCs w:val="24"/>
              </w:rPr>
            </w:pPr>
            <w:r w:rsidRPr="00C45F56">
              <w:rPr>
                <w:sz w:val="24"/>
                <w:szCs w:val="24"/>
              </w:rPr>
              <w:t>0</w:t>
            </w:r>
          </w:p>
        </w:tc>
      </w:tr>
      <w:tr w:rsidR="009A1EB9" w:rsidRPr="00C45F56" w:rsidTr="009A1EB9">
        <w:trPr>
          <w:jc w:val="center"/>
        </w:trPr>
        <w:tc>
          <w:tcPr>
            <w:tcW w:w="1347" w:type="pct"/>
            <w:vAlign w:val="center"/>
          </w:tcPr>
          <w:p w:rsidR="009A1EB9" w:rsidRPr="00C45F56" w:rsidRDefault="009A1EB9" w:rsidP="009A1EB9">
            <w:pPr>
              <w:spacing w:line="233" w:lineRule="auto"/>
              <w:ind w:left="567"/>
              <w:jc w:val="both"/>
              <w:rPr>
                <w:sz w:val="24"/>
                <w:szCs w:val="24"/>
                <w:highlight w:val="white"/>
              </w:rPr>
            </w:pPr>
            <w:r w:rsidRPr="00C45F56">
              <w:rPr>
                <w:sz w:val="24"/>
                <w:szCs w:val="24"/>
                <w:highlight w:val="white"/>
              </w:rPr>
              <w:t>- межбюджетные трансферты из федерального бюджета (справочно)</w:t>
            </w:r>
          </w:p>
        </w:tc>
        <w:tc>
          <w:tcPr>
            <w:tcW w:w="809" w:type="pct"/>
            <w:vMerge/>
          </w:tcPr>
          <w:p w:rsidR="009A1EB9" w:rsidRPr="00C45F56" w:rsidRDefault="009A1EB9" w:rsidP="009A1EB9">
            <w:pPr>
              <w:jc w:val="center"/>
              <w:rPr>
                <w:sz w:val="24"/>
                <w:szCs w:val="24"/>
              </w:rPr>
            </w:pPr>
          </w:p>
        </w:tc>
        <w:tc>
          <w:tcPr>
            <w:tcW w:w="475"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tcBorders>
              <w:top w:val="single" w:sz="4" w:space="0" w:color="auto"/>
              <w:bottom w:val="single" w:sz="4" w:space="0" w:color="auto"/>
            </w:tcBorders>
            <w:vAlign w:val="center"/>
          </w:tcPr>
          <w:p w:rsidR="009A1EB9" w:rsidRPr="00C45F56" w:rsidRDefault="009A1EB9" w:rsidP="009A1EB9">
            <w:pPr>
              <w:ind w:right="-106"/>
              <w:jc w:val="center"/>
              <w:rPr>
                <w:sz w:val="24"/>
                <w:szCs w:val="24"/>
              </w:rPr>
            </w:pPr>
            <w:r w:rsidRPr="00C45F56">
              <w:rPr>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A1EB9" w:rsidRPr="00C45F56" w:rsidRDefault="009A1EB9" w:rsidP="009A1EB9">
            <w:pPr>
              <w:ind w:right="-106" w:firstLine="38"/>
              <w:jc w:val="center"/>
              <w:rPr>
                <w:sz w:val="24"/>
                <w:szCs w:val="24"/>
              </w:rPr>
            </w:pPr>
            <w:r w:rsidRPr="00C45F56">
              <w:rPr>
                <w:sz w:val="24"/>
                <w:szCs w:val="24"/>
              </w:rPr>
              <w:t>0</w:t>
            </w:r>
          </w:p>
        </w:tc>
      </w:tr>
      <w:tr w:rsidR="009A1EB9" w:rsidRPr="00C45F56" w:rsidTr="009A1EB9">
        <w:trPr>
          <w:jc w:val="center"/>
        </w:trPr>
        <w:tc>
          <w:tcPr>
            <w:tcW w:w="1347" w:type="pct"/>
            <w:vAlign w:val="center"/>
          </w:tcPr>
          <w:p w:rsidR="009A1EB9" w:rsidRPr="00C45F56" w:rsidRDefault="009A1EB9" w:rsidP="009A1EB9">
            <w:pPr>
              <w:spacing w:line="233" w:lineRule="auto"/>
              <w:ind w:left="567"/>
              <w:jc w:val="both"/>
              <w:rPr>
                <w:sz w:val="24"/>
                <w:szCs w:val="24"/>
                <w:highlight w:val="white"/>
              </w:rPr>
            </w:pPr>
            <w:r w:rsidRPr="00C45F56">
              <w:rPr>
                <w:sz w:val="24"/>
                <w:szCs w:val="24"/>
                <w:highlight w:val="white"/>
              </w:rPr>
              <w:t xml:space="preserve">- межбюджетные трансферты из областного бюджета </w:t>
            </w:r>
          </w:p>
        </w:tc>
        <w:tc>
          <w:tcPr>
            <w:tcW w:w="809" w:type="pct"/>
            <w:vMerge/>
          </w:tcPr>
          <w:p w:rsidR="009A1EB9" w:rsidRPr="00C45F56" w:rsidRDefault="009A1EB9" w:rsidP="009A1EB9">
            <w:pPr>
              <w:jc w:val="center"/>
              <w:rPr>
                <w:sz w:val="24"/>
                <w:szCs w:val="24"/>
              </w:rPr>
            </w:pPr>
          </w:p>
        </w:tc>
        <w:tc>
          <w:tcPr>
            <w:tcW w:w="475"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tcBorders>
              <w:top w:val="single" w:sz="4" w:space="0" w:color="auto"/>
              <w:bottom w:val="single" w:sz="4" w:space="0" w:color="auto"/>
            </w:tcBorders>
            <w:vAlign w:val="center"/>
          </w:tcPr>
          <w:p w:rsidR="009A1EB9" w:rsidRPr="00C45F56" w:rsidRDefault="009A1EB9" w:rsidP="009A1EB9">
            <w:pPr>
              <w:ind w:right="-106"/>
              <w:jc w:val="center"/>
              <w:rPr>
                <w:sz w:val="24"/>
                <w:szCs w:val="24"/>
              </w:rPr>
            </w:pPr>
            <w:r w:rsidRPr="00C45F56">
              <w:rPr>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A1EB9" w:rsidRPr="00C45F56" w:rsidRDefault="009A1EB9" w:rsidP="009A1EB9">
            <w:pPr>
              <w:ind w:right="-106" w:firstLine="38"/>
              <w:jc w:val="center"/>
              <w:rPr>
                <w:sz w:val="24"/>
                <w:szCs w:val="24"/>
              </w:rPr>
            </w:pPr>
            <w:r w:rsidRPr="00C45F56">
              <w:rPr>
                <w:sz w:val="24"/>
                <w:szCs w:val="24"/>
              </w:rPr>
              <w:t>0</w:t>
            </w:r>
          </w:p>
        </w:tc>
      </w:tr>
      <w:tr w:rsidR="009A1EB9" w:rsidRPr="00C45F56" w:rsidTr="009A1EB9">
        <w:trPr>
          <w:jc w:val="center"/>
        </w:trPr>
        <w:tc>
          <w:tcPr>
            <w:tcW w:w="1347" w:type="pct"/>
          </w:tcPr>
          <w:p w:rsidR="009A1EB9" w:rsidRPr="00C45F56" w:rsidRDefault="009A1EB9" w:rsidP="009A1EB9">
            <w:pPr>
              <w:spacing w:line="233" w:lineRule="auto"/>
              <w:ind w:left="283"/>
              <w:jc w:val="both"/>
              <w:rPr>
                <w:sz w:val="24"/>
                <w:szCs w:val="24"/>
                <w:highlight w:val="white"/>
              </w:rPr>
            </w:pPr>
            <w:r w:rsidRPr="00C45F56">
              <w:rPr>
                <w:sz w:val="24"/>
                <w:szCs w:val="24"/>
                <w:highlight w:val="white"/>
              </w:rPr>
              <w:t xml:space="preserve">    -местный бюджет</w:t>
            </w:r>
          </w:p>
        </w:tc>
        <w:tc>
          <w:tcPr>
            <w:tcW w:w="809" w:type="pct"/>
            <w:vMerge/>
          </w:tcPr>
          <w:p w:rsidR="009A1EB9" w:rsidRPr="00C45F56" w:rsidRDefault="009A1EB9" w:rsidP="009A1EB9">
            <w:pPr>
              <w:jc w:val="center"/>
              <w:rPr>
                <w:sz w:val="24"/>
                <w:szCs w:val="24"/>
              </w:rPr>
            </w:pPr>
          </w:p>
        </w:tc>
        <w:tc>
          <w:tcPr>
            <w:tcW w:w="475"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tcBorders>
              <w:top w:val="single" w:sz="4" w:space="0" w:color="auto"/>
              <w:bottom w:val="single" w:sz="4" w:space="0" w:color="auto"/>
            </w:tcBorders>
            <w:vAlign w:val="center"/>
          </w:tcPr>
          <w:p w:rsidR="009A1EB9" w:rsidRPr="00C45F56" w:rsidRDefault="009A1EB9" w:rsidP="009A1EB9">
            <w:pPr>
              <w:ind w:right="-106"/>
              <w:jc w:val="center"/>
              <w:rPr>
                <w:sz w:val="24"/>
                <w:szCs w:val="24"/>
              </w:rPr>
            </w:pPr>
            <w:r w:rsidRPr="00C45F56">
              <w:rPr>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A1EB9" w:rsidRPr="00C45F56" w:rsidRDefault="009A1EB9" w:rsidP="009A1EB9">
            <w:pPr>
              <w:ind w:right="-106" w:firstLine="38"/>
              <w:jc w:val="center"/>
              <w:rPr>
                <w:sz w:val="24"/>
                <w:szCs w:val="24"/>
              </w:rPr>
            </w:pPr>
            <w:r w:rsidRPr="00C45F56">
              <w:rPr>
                <w:sz w:val="24"/>
                <w:szCs w:val="24"/>
              </w:rPr>
              <w:t>0</w:t>
            </w:r>
          </w:p>
        </w:tc>
      </w:tr>
      <w:tr w:rsidR="009A1EB9" w:rsidRPr="00C45F56" w:rsidTr="009A1EB9">
        <w:trPr>
          <w:jc w:val="center"/>
        </w:trPr>
        <w:tc>
          <w:tcPr>
            <w:tcW w:w="1347" w:type="pct"/>
          </w:tcPr>
          <w:p w:rsidR="009A1EB9" w:rsidRPr="00C45F56" w:rsidRDefault="009A1EB9" w:rsidP="009A1EB9">
            <w:pPr>
              <w:spacing w:line="233" w:lineRule="auto"/>
              <w:ind w:left="283"/>
              <w:jc w:val="both"/>
              <w:rPr>
                <w:sz w:val="24"/>
                <w:szCs w:val="24"/>
                <w:highlight w:val="white"/>
              </w:rPr>
            </w:pPr>
            <w:r w:rsidRPr="00C45F56">
              <w:rPr>
                <w:sz w:val="24"/>
                <w:szCs w:val="24"/>
                <w:highlight w:val="white"/>
              </w:rPr>
              <w:t>Внебюджетные источники</w:t>
            </w:r>
          </w:p>
        </w:tc>
        <w:tc>
          <w:tcPr>
            <w:tcW w:w="809" w:type="pct"/>
            <w:vMerge/>
          </w:tcPr>
          <w:p w:rsidR="009A1EB9" w:rsidRPr="00C45F56" w:rsidRDefault="009A1EB9" w:rsidP="009A1EB9">
            <w:pPr>
              <w:jc w:val="center"/>
              <w:rPr>
                <w:sz w:val="24"/>
                <w:szCs w:val="24"/>
              </w:rPr>
            </w:pPr>
          </w:p>
        </w:tc>
        <w:tc>
          <w:tcPr>
            <w:tcW w:w="475"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vAlign w:val="center"/>
          </w:tcPr>
          <w:p w:rsidR="009A1EB9" w:rsidRPr="00C45F56" w:rsidRDefault="009A1EB9" w:rsidP="009A1EB9">
            <w:pPr>
              <w:ind w:right="-106"/>
              <w:jc w:val="center"/>
              <w:rPr>
                <w:sz w:val="24"/>
                <w:szCs w:val="24"/>
              </w:rPr>
            </w:pPr>
            <w:r w:rsidRPr="00C45F56">
              <w:rPr>
                <w:sz w:val="24"/>
                <w:szCs w:val="24"/>
              </w:rPr>
              <w:t>0</w:t>
            </w:r>
          </w:p>
        </w:tc>
        <w:tc>
          <w:tcPr>
            <w:tcW w:w="384" w:type="pct"/>
            <w:tcBorders>
              <w:top w:val="single" w:sz="4" w:space="0" w:color="auto"/>
              <w:bottom w:val="single" w:sz="4" w:space="0" w:color="auto"/>
            </w:tcBorders>
            <w:vAlign w:val="center"/>
          </w:tcPr>
          <w:p w:rsidR="009A1EB9" w:rsidRPr="00C45F56" w:rsidRDefault="009A1EB9" w:rsidP="009A1EB9">
            <w:pPr>
              <w:ind w:right="-106"/>
              <w:jc w:val="center"/>
              <w:rPr>
                <w:sz w:val="24"/>
                <w:szCs w:val="24"/>
              </w:rPr>
            </w:pPr>
            <w:r w:rsidRPr="00C45F56">
              <w:rPr>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A1EB9" w:rsidRPr="00C45F56" w:rsidRDefault="009A1EB9" w:rsidP="009A1EB9">
            <w:pPr>
              <w:ind w:right="-106" w:firstLine="38"/>
              <w:jc w:val="center"/>
              <w:rPr>
                <w:sz w:val="24"/>
                <w:szCs w:val="24"/>
              </w:rPr>
            </w:pPr>
            <w:r w:rsidRPr="00C45F56">
              <w:rPr>
                <w:sz w:val="24"/>
                <w:szCs w:val="24"/>
              </w:rPr>
              <w:t>0</w:t>
            </w:r>
          </w:p>
        </w:tc>
      </w:tr>
      <w:tr w:rsidR="009A1EB9" w:rsidRPr="00C45F56" w:rsidTr="009A1EB9">
        <w:trPr>
          <w:trHeight w:val="699"/>
          <w:jc w:val="center"/>
        </w:trPr>
        <w:tc>
          <w:tcPr>
            <w:tcW w:w="1347" w:type="pct"/>
            <w:vAlign w:val="center"/>
          </w:tcPr>
          <w:p w:rsidR="009A1EB9" w:rsidRPr="00C45F56" w:rsidRDefault="009A1EB9" w:rsidP="009A1EB9">
            <w:pPr>
              <w:jc w:val="both"/>
              <w:rPr>
                <w:sz w:val="24"/>
                <w:szCs w:val="24"/>
              </w:rPr>
            </w:pPr>
            <w:r w:rsidRPr="00C45F56">
              <w:rPr>
                <w:rFonts w:eastAsia="Times New Roman"/>
                <w:b/>
                <w:spacing w:val="-2"/>
                <w:sz w:val="24"/>
                <w:szCs w:val="24"/>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809" w:type="pct"/>
            <w:vMerge w:val="restart"/>
          </w:tcPr>
          <w:p w:rsidR="009A1EB9" w:rsidRPr="00C45F56" w:rsidRDefault="009A1EB9" w:rsidP="009A1EB9">
            <w:pPr>
              <w:jc w:val="center"/>
              <w:rPr>
                <w:sz w:val="24"/>
                <w:szCs w:val="24"/>
                <w:lang w:val="en-US"/>
              </w:rPr>
            </w:pPr>
            <w:r w:rsidRPr="00C45F56">
              <w:rPr>
                <w:sz w:val="24"/>
                <w:szCs w:val="24"/>
                <w:lang w:val="en-US"/>
              </w:rPr>
              <w:t>850050112</w:t>
            </w:r>
          </w:p>
        </w:tc>
        <w:tc>
          <w:tcPr>
            <w:tcW w:w="475" w:type="pct"/>
            <w:vAlign w:val="bottom"/>
          </w:tcPr>
          <w:p w:rsidR="009A1EB9" w:rsidRPr="00C45F56" w:rsidRDefault="009A1EB9" w:rsidP="009A1EB9">
            <w:pPr>
              <w:jc w:val="right"/>
              <w:rPr>
                <w:color w:val="000000"/>
                <w:sz w:val="24"/>
                <w:szCs w:val="24"/>
              </w:rPr>
            </w:pPr>
            <w:r w:rsidRPr="00C45F56">
              <w:rPr>
                <w:color w:val="000000"/>
                <w:sz w:val="24"/>
                <w:szCs w:val="24"/>
              </w:rPr>
              <w:t>14815</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15387</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15387</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15387</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15387</w:t>
            </w:r>
          </w:p>
        </w:tc>
        <w:tc>
          <w:tcPr>
            <w:tcW w:w="384" w:type="pct"/>
            <w:tcBorders>
              <w:top w:val="single" w:sz="4" w:space="0" w:color="auto"/>
              <w:bottom w:val="single" w:sz="4" w:space="0" w:color="auto"/>
            </w:tcBorders>
            <w:vAlign w:val="bottom"/>
          </w:tcPr>
          <w:p w:rsidR="009A1EB9" w:rsidRPr="00C45F56" w:rsidRDefault="009A1EB9" w:rsidP="009A1EB9">
            <w:pPr>
              <w:jc w:val="right"/>
              <w:rPr>
                <w:color w:val="000000"/>
                <w:sz w:val="24"/>
                <w:szCs w:val="24"/>
              </w:rPr>
            </w:pPr>
            <w:r w:rsidRPr="00C45F56">
              <w:rPr>
                <w:color w:val="000000"/>
                <w:sz w:val="24"/>
                <w:szCs w:val="24"/>
              </w:rPr>
              <w:t>15387</w:t>
            </w:r>
          </w:p>
        </w:tc>
        <w:tc>
          <w:tcPr>
            <w:tcW w:w="449" w:type="pct"/>
            <w:tcBorders>
              <w:top w:val="single" w:sz="4" w:space="0" w:color="auto"/>
              <w:left w:val="single" w:sz="4" w:space="0" w:color="auto"/>
              <w:bottom w:val="single" w:sz="4" w:space="0" w:color="auto"/>
              <w:right w:val="single" w:sz="4" w:space="0" w:color="auto"/>
            </w:tcBorders>
            <w:shd w:val="clear" w:color="auto" w:fill="auto"/>
            <w:vAlign w:val="bottom"/>
          </w:tcPr>
          <w:p w:rsidR="009A1EB9" w:rsidRPr="00C45F56" w:rsidRDefault="009A1EB9" w:rsidP="009A1EB9">
            <w:pPr>
              <w:jc w:val="right"/>
              <w:rPr>
                <w:color w:val="000000"/>
                <w:sz w:val="24"/>
                <w:szCs w:val="24"/>
              </w:rPr>
            </w:pPr>
            <w:r w:rsidRPr="00C45F56">
              <w:rPr>
                <w:color w:val="000000"/>
                <w:sz w:val="24"/>
                <w:szCs w:val="24"/>
              </w:rPr>
              <w:t>91750</w:t>
            </w:r>
          </w:p>
        </w:tc>
      </w:tr>
      <w:tr w:rsidR="009A1EB9" w:rsidRPr="00C45F56" w:rsidTr="009A1EB9">
        <w:trPr>
          <w:trHeight w:val="269"/>
          <w:jc w:val="center"/>
        </w:trPr>
        <w:tc>
          <w:tcPr>
            <w:tcW w:w="1347" w:type="pct"/>
          </w:tcPr>
          <w:p w:rsidR="009A1EB9" w:rsidRPr="00C45F56" w:rsidRDefault="009A1EB9" w:rsidP="009A1EB9">
            <w:pPr>
              <w:spacing w:line="233" w:lineRule="auto"/>
              <w:ind w:left="283"/>
              <w:jc w:val="both"/>
              <w:rPr>
                <w:sz w:val="24"/>
                <w:szCs w:val="24"/>
                <w:highlight w:val="white"/>
              </w:rPr>
            </w:pPr>
            <w:r w:rsidRPr="00C45F56">
              <w:rPr>
                <w:sz w:val="24"/>
                <w:szCs w:val="24"/>
                <w:highlight w:val="white"/>
              </w:rPr>
              <w:t>Местный бюджет (всего), из них:</w:t>
            </w:r>
          </w:p>
        </w:tc>
        <w:tc>
          <w:tcPr>
            <w:tcW w:w="809" w:type="pct"/>
            <w:vMerge/>
          </w:tcPr>
          <w:p w:rsidR="009A1EB9" w:rsidRPr="00C45F56" w:rsidRDefault="009A1EB9" w:rsidP="009A1EB9">
            <w:pPr>
              <w:jc w:val="center"/>
              <w:rPr>
                <w:sz w:val="24"/>
                <w:szCs w:val="24"/>
              </w:rPr>
            </w:pPr>
          </w:p>
        </w:tc>
        <w:tc>
          <w:tcPr>
            <w:tcW w:w="475" w:type="pct"/>
            <w:vAlign w:val="bottom"/>
          </w:tcPr>
          <w:p w:rsidR="009A1EB9" w:rsidRPr="00C45F56" w:rsidRDefault="009A1EB9" w:rsidP="009A1EB9">
            <w:pPr>
              <w:jc w:val="right"/>
              <w:rPr>
                <w:color w:val="000000"/>
                <w:sz w:val="24"/>
                <w:szCs w:val="24"/>
              </w:rPr>
            </w:pPr>
            <w:r w:rsidRPr="00C45F56">
              <w:rPr>
                <w:color w:val="000000"/>
                <w:sz w:val="24"/>
                <w:szCs w:val="24"/>
              </w:rPr>
              <w:t>14815</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15387</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15387</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15387</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15387</w:t>
            </w:r>
          </w:p>
        </w:tc>
        <w:tc>
          <w:tcPr>
            <w:tcW w:w="384" w:type="pct"/>
            <w:tcBorders>
              <w:top w:val="single" w:sz="4" w:space="0" w:color="auto"/>
              <w:bottom w:val="single" w:sz="4" w:space="0" w:color="auto"/>
            </w:tcBorders>
            <w:vAlign w:val="bottom"/>
          </w:tcPr>
          <w:p w:rsidR="009A1EB9" w:rsidRPr="00C45F56" w:rsidRDefault="009A1EB9" w:rsidP="009A1EB9">
            <w:pPr>
              <w:jc w:val="right"/>
              <w:rPr>
                <w:color w:val="000000"/>
                <w:sz w:val="24"/>
                <w:szCs w:val="24"/>
              </w:rPr>
            </w:pPr>
            <w:r w:rsidRPr="00C45F56">
              <w:rPr>
                <w:color w:val="000000"/>
                <w:sz w:val="24"/>
                <w:szCs w:val="24"/>
              </w:rPr>
              <w:t>15387</w:t>
            </w:r>
          </w:p>
        </w:tc>
        <w:tc>
          <w:tcPr>
            <w:tcW w:w="449" w:type="pct"/>
            <w:tcBorders>
              <w:top w:val="single" w:sz="4" w:space="0" w:color="auto"/>
              <w:left w:val="single" w:sz="4" w:space="0" w:color="auto"/>
              <w:bottom w:val="single" w:sz="4" w:space="0" w:color="auto"/>
              <w:right w:val="single" w:sz="4" w:space="0" w:color="auto"/>
            </w:tcBorders>
            <w:shd w:val="clear" w:color="auto" w:fill="auto"/>
            <w:vAlign w:val="bottom"/>
          </w:tcPr>
          <w:p w:rsidR="009A1EB9" w:rsidRPr="00C45F56" w:rsidRDefault="009A1EB9" w:rsidP="009A1EB9">
            <w:pPr>
              <w:jc w:val="right"/>
              <w:rPr>
                <w:color w:val="000000"/>
                <w:sz w:val="24"/>
                <w:szCs w:val="24"/>
              </w:rPr>
            </w:pPr>
            <w:r w:rsidRPr="00C45F56">
              <w:rPr>
                <w:color w:val="000000"/>
                <w:sz w:val="24"/>
                <w:szCs w:val="24"/>
              </w:rPr>
              <w:t>91750</w:t>
            </w:r>
          </w:p>
        </w:tc>
      </w:tr>
      <w:tr w:rsidR="009A1EB9" w:rsidRPr="00C45F56" w:rsidTr="009A1EB9">
        <w:trPr>
          <w:jc w:val="center"/>
        </w:trPr>
        <w:tc>
          <w:tcPr>
            <w:tcW w:w="1347" w:type="pct"/>
            <w:vAlign w:val="center"/>
          </w:tcPr>
          <w:p w:rsidR="009A1EB9" w:rsidRPr="00C45F56" w:rsidRDefault="009A1EB9" w:rsidP="009A1EB9">
            <w:pPr>
              <w:spacing w:line="233" w:lineRule="auto"/>
              <w:ind w:left="567"/>
              <w:jc w:val="both"/>
              <w:rPr>
                <w:sz w:val="24"/>
                <w:szCs w:val="24"/>
                <w:highlight w:val="white"/>
              </w:rPr>
            </w:pPr>
            <w:r w:rsidRPr="00C45F56">
              <w:rPr>
                <w:sz w:val="24"/>
                <w:szCs w:val="24"/>
                <w:highlight w:val="white"/>
              </w:rPr>
              <w:t>- межбюджетные трансферты из федерального бюджета (справочно)</w:t>
            </w:r>
          </w:p>
        </w:tc>
        <w:tc>
          <w:tcPr>
            <w:tcW w:w="809" w:type="pct"/>
            <w:vMerge/>
          </w:tcPr>
          <w:p w:rsidR="009A1EB9" w:rsidRPr="00C45F56" w:rsidRDefault="009A1EB9" w:rsidP="009A1EB9">
            <w:pPr>
              <w:jc w:val="center"/>
              <w:rPr>
                <w:sz w:val="24"/>
                <w:szCs w:val="24"/>
              </w:rPr>
            </w:pPr>
          </w:p>
        </w:tc>
        <w:tc>
          <w:tcPr>
            <w:tcW w:w="475"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tcBorders>
              <w:top w:val="single" w:sz="4" w:space="0" w:color="auto"/>
              <w:bottom w:val="single" w:sz="4" w:space="0" w:color="auto"/>
            </w:tcBorders>
            <w:vAlign w:val="center"/>
          </w:tcPr>
          <w:p w:rsidR="009A1EB9" w:rsidRPr="00C45F56" w:rsidRDefault="009A1EB9" w:rsidP="009A1EB9">
            <w:pPr>
              <w:ind w:right="-106" w:firstLine="38"/>
              <w:jc w:val="center"/>
              <w:rPr>
                <w:sz w:val="24"/>
                <w:szCs w:val="24"/>
              </w:rPr>
            </w:pPr>
            <w:r w:rsidRPr="00C45F56">
              <w:rPr>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A1EB9" w:rsidRPr="00C45F56" w:rsidRDefault="009A1EB9" w:rsidP="009A1EB9">
            <w:pPr>
              <w:ind w:right="-106" w:firstLine="38"/>
              <w:jc w:val="center"/>
              <w:rPr>
                <w:sz w:val="24"/>
                <w:szCs w:val="24"/>
              </w:rPr>
            </w:pPr>
            <w:r w:rsidRPr="00C45F56">
              <w:rPr>
                <w:sz w:val="24"/>
                <w:szCs w:val="24"/>
              </w:rPr>
              <w:t>0</w:t>
            </w:r>
          </w:p>
        </w:tc>
      </w:tr>
      <w:tr w:rsidR="009A1EB9" w:rsidRPr="00C45F56" w:rsidTr="009A1EB9">
        <w:trPr>
          <w:jc w:val="center"/>
        </w:trPr>
        <w:tc>
          <w:tcPr>
            <w:tcW w:w="1347" w:type="pct"/>
            <w:vAlign w:val="center"/>
          </w:tcPr>
          <w:p w:rsidR="009A1EB9" w:rsidRPr="00C45F56" w:rsidRDefault="009A1EB9" w:rsidP="009A1EB9">
            <w:pPr>
              <w:spacing w:line="233" w:lineRule="auto"/>
              <w:ind w:left="567"/>
              <w:jc w:val="both"/>
              <w:rPr>
                <w:sz w:val="24"/>
                <w:szCs w:val="24"/>
                <w:highlight w:val="white"/>
              </w:rPr>
            </w:pPr>
            <w:r w:rsidRPr="00C45F56">
              <w:rPr>
                <w:sz w:val="24"/>
                <w:szCs w:val="24"/>
                <w:highlight w:val="white"/>
              </w:rPr>
              <w:t xml:space="preserve">- межбюджетные трансферты из областного бюджета </w:t>
            </w:r>
          </w:p>
        </w:tc>
        <w:tc>
          <w:tcPr>
            <w:tcW w:w="809" w:type="pct"/>
            <w:vMerge/>
          </w:tcPr>
          <w:p w:rsidR="009A1EB9" w:rsidRPr="00C45F56" w:rsidRDefault="009A1EB9" w:rsidP="009A1EB9">
            <w:pPr>
              <w:jc w:val="center"/>
              <w:rPr>
                <w:sz w:val="24"/>
                <w:szCs w:val="24"/>
              </w:rPr>
            </w:pPr>
          </w:p>
        </w:tc>
        <w:tc>
          <w:tcPr>
            <w:tcW w:w="475" w:type="pct"/>
            <w:vAlign w:val="bottom"/>
          </w:tcPr>
          <w:p w:rsidR="009A1EB9" w:rsidRPr="00C45F56" w:rsidRDefault="009A1EB9" w:rsidP="009A1EB9">
            <w:pPr>
              <w:jc w:val="right"/>
              <w:rPr>
                <w:color w:val="000000"/>
                <w:sz w:val="24"/>
                <w:szCs w:val="24"/>
              </w:rPr>
            </w:pPr>
            <w:r w:rsidRPr="00C45F56">
              <w:rPr>
                <w:color w:val="000000"/>
                <w:sz w:val="24"/>
                <w:szCs w:val="24"/>
              </w:rPr>
              <w:t>3713</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3843</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3843</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3843</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3843</w:t>
            </w:r>
          </w:p>
        </w:tc>
        <w:tc>
          <w:tcPr>
            <w:tcW w:w="384" w:type="pct"/>
            <w:tcBorders>
              <w:top w:val="single" w:sz="4" w:space="0" w:color="auto"/>
              <w:bottom w:val="single" w:sz="4" w:space="0" w:color="auto"/>
            </w:tcBorders>
            <w:vAlign w:val="bottom"/>
          </w:tcPr>
          <w:p w:rsidR="009A1EB9" w:rsidRPr="00C45F56" w:rsidRDefault="009A1EB9" w:rsidP="009A1EB9">
            <w:pPr>
              <w:jc w:val="right"/>
              <w:rPr>
                <w:color w:val="000000"/>
                <w:sz w:val="24"/>
                <w:szCs w:val="24"/>
              </w:rPr>
            </w:pPr>
            <w:r w:rsidRPr="00C45F56">
              <w:rPr>
                <w:color w:val="000000"/>
                <w:sz w:val="24"/>
                <w:szCs w:val="24"/>
              </w:rPr>
              <w:t>3843</w:t>
            </w:r>
          </w:p>
        </w:tc>
        <w:tc>
          <w:tcPr>
            <w:tcW w:w="449" w:type="pct"/>
            <w:tcBorders>
              <w:top w:val="single" w:sz="4" w:space="0" w:color="auto"/>
              <w:left w:val="single" w:sz="4" w:space="0" w:color="auto"/>
              <w:bottom w:val="single" w:sz="4" w:space="0" w:color="auto"/>
              <w:right w:val="single" w:sz="4" w:space="0" w:color="auto"/>
            </w:tcBorders>
            <w:shd w:val="clear" w:color="auto" w:fill="auto"/>
            <w:vAlign w:val="bottom"/>
          </w:tcPr>
          <w:p w:rsidR="009A1EB9" w:rsidRPr="00C45F56" w:rsidRDefault="009A1EB9" w:rsidP="009A1EB9">
            <w:pPr>
              <w:jc w:val="right"/>
              <w:rPr>
                <w:color w:val="000000"/>
                <w:sz w:val="24"/>
                <w:szCs w:val="24"/>
              </w:rPr>
            </w:pPr>
            <w:r w:rsidRPr="00C45F56">
              <w:rPr>
                <w:color w:val="000000"/>
                <w:sz w:val="24"/>
                <w:szCs w:val="24"/>
              </w:rPr>
              <w:t>22928</w:t>
            </w:r>
          </w:p>
        </w:tc>
      </w:tr>
      <w:tr w:rsidR="009A1EB9" w:rsidRPr="00C45F56" w:rsidTr="009A1EB9">
        <w:trPr>
          <w:jc w:val="center"/>
        </w:trPr>
        <w:tc>
          <w:tcPr>
            <w:tcW w:w="1347" w:type="pct"/>
          </w:tcPr>
          <w:p w:rsidR="009A1EB9" w:rsidRPr="00C45F56" w:rsidRDefault="009A1EB9" w:rsidP="009A1EB9">
            <w:pPr>
              <w:spacing w:line="233" w:lineRule="auto"/>
              <w:ind w:left="283"/>
              <w:jc w:val="both"/>
              <w:rPr>
                <w:sz w:val="24"/>
                <w:szCs w:val="24"/>
                <w:highlight w:val="white"/>
              </w:rPr>
            </w:pPr>
            <w:r w:rsidRPr="00C45F56">
              <w:rPr>
                <w:sz w:val="24"/>
                <w:szCs w:val="24"/>
                <w:highlight w:val="white"/>
              </w:rPr>
              <w:t>-местный бюджет</w:t>
            </w:r>
          </w:p>
        </w:tc>
        <w:tc>
          <w:tcPr>
            <w:tcW w:w="809" w:type="pct"/>
            <w:vMerge/>
          </w:tcPr>
          <w:p w:rsidR="009A1EB9" w:rsidRPr="00C45F56" w:rsidRDefault="009A1EB9" w:rsidP="009A1EB9">
            <w:pPr>
              <w:jc w:val="center"/>
              <w:rPr>
                <w:sz w:val="24"/>
                <w:szCs w:val="24"/>
              </w:rPr>
            </w:pPr>
          </w:p>
        </w:tc>
        <w:tc>
          <w:tcPr>
            <w:tcW w:w="475" w:type="pct"/>
            <w:vAlign w:val="bottom"/>
          </w:tcPr>
          <w:p w:rsidR="009A1EB9" w:rsidRPr="00C45F56" w:rsidRDefault="009A1EB9" w:rsidP="009A1EB9">
            <w:pPr>
              <w:jc w:val="right"/>
              <w:rPr>
                <w:color w:val="000000"/>
                <w:sz w:val="24"/>
                <w:szCs w:val="24"/>
              </w:rPr>
            </w:pPr>
            <w:r w:rsidRPr="00C45F56">
              <w:rPr>
                <w:color w:val="000000"/>
                <w:sz w:val="24"/>
                <w:szCs w:val="24"/>
              </w:rPr>
              <w:t>11102</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11544</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11544</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11544</w:t>
            </w:r>
          </w:p>
        </w:tc>
        <w:tc>
          <w:tcPr>
            <w:tcW w:w="384" w:type="pct"/>
            <w:vAlign w:val="bottom"/>
          </w:tcPr>
          <w:p w:rsidR="009A1EB9" w:rsidRPr="00C45F56" w:rsidRDefault="009A1EB9" w:rsidP="009A1EB9">
            <w:pPr>
              <w:jc w:val="right"/>
              <w:rPr>
                <w:color w:val="000000"/>
                <w:sz w:val="24"/>
                <w:szCs w:val="24"/>
              </w:rPr>
            </w:pPr>
            <w:r w:rsidRPr="00C45F56">
              <w:rPr>
                <w:color w:val="000000"/>
                <w:sz w:val="24"/>
                <w:szCs w:val="24"/>
              </w:rPr>
              <w:t>11544</w:t>
            </w:r>
          </w:p>
        </w:tc>
        <w:tc>
          <w:tcPr>
            <w:tcW w:w="384" w:type="pct"/>
            <w:tcBorders>
              <w:top w:val="single" w:sz="4" w:space="0" w:color="auto"/>
              <w:bottom w:val="single" w:sz="4" w:space="0" w:color="auto"/>
            </w:tcBorders>
            <w:vAlign w:val="bottom"/>
          </w:tcPr>
          <w:p w:rsidR="009A1EB9" w:rsidRPr="00C45F56" w:rsidRDefault="009A1EB9" w:rsidP="009A1EB9">
            <w:pPr>
              <w:jc w:val="right"/>
              <w:rPr>
                <w:color w:val="000000"/>
                <w:sz w:val="24"/>
                <w:szCs w:val="24"/>
              </w:rPr>
            </w:pPr>
            <w:r w:rsidRPr="00C45F56">
              <w:rPr>
                <w:color w:val="000000"/>
                <w:sz w:val="24"/>
                <w:szCs w:val="24"/>
              </w:rPr>
              <w:t>11544</w:t>
            </w:r>
          </w:p>
        </w:tc>
        <w:tc>
          <w:tcPr>
            <w:tcW w:w="449" w:type="pct"/>
            <w:tcBorders>
              <w:top w:val="single" w:sz="4" w:space="0" w:color="auto"/>
              <w:left w:val="single" w:sz="4" w:space="0" w:color="auto"/>
              <w:bottom w:val="single" w:sz="4" w:space="0" w:color="auto"/>
              <w:right w:val="single" w:sz="4" w:space="0" w:color="auto"/>
            </w:tcBorders>
            <w:shd w:val="clear" w:color="auto" w:fill="auto"/>
            <w:vAlign w:val="bottom"/>
          </w:tcPr>
          <w:p w:rsidR="009A1EB9" w:rsidRPr="00C45F56" w:rsidRDefault="009A1EB9" w:rsidP="009A1EB9">
            <w:pPr>
              <w:jc w:val="right"/>
              <w:rPr>
                <w:color w:val="000000"/>
                <w:sz w:val="24"/>
                <w:szCs w:val="24"/>
              </w:rPr>
            </w:pPr>
            <w:r w:rsidRPr="00C45F56">
              <w:rPr>
                <w:color w:val="000000"/>
                <w:sz w:val="24"/>
                <w:szCs w:val="24"/>
              </w:rPr>
              <w:t>68822</w:t>
            </w:r>
          </w:p>
        </w:tc>
      </w:tr>
      <w:tr w:rsidR="009A1EB9" w:rsidRPr="00C45F56" w:rsidTr="009A1EB9">
        <w:trPr>
          <w:jc w:val="center"/>
        </w:trPr>
        <w:tc>
          <w:tcPr>
            <w:tcW w:w="1347" w:type="pct"/>
          </w:tcPr>
          <w:p w:rsidR="009A1EB9" w:rsidRPr="00C45F56" w:rsidRDefault="009A1EB9" w:rsidP="009A1EB9">
            <w:pPr>
              <w:spacing w:line="233" w:lineRule="auto"/>
              <w:ind w:left="283"/>
              <w:jc w:val="both"/>
              <w:rPr>
                <w:sz w:val="24"/>
                <w:szCs w:val="24"/>
                <w:highlight w:val="white"/>
              </w:rPr>
            </w:pPr>
            <w:r w:rsidRPr="00C45F56">
              <w:rPr>
                <w:sz w:val="24"/>
                <w:szCs w:val="24"/>
                <w:highlight w:val="white"/>
              </w:rPr>
              <w:t>Внебюджетные источники</w:t>
            </w:r>
          </w:p>
        </w:tc>
        <w:tc>
          <w:tcPr>
            <w:tcW w:w="809" w:type="pct"/>
            <w:vMerge/>
          </w:tcPr>
          <w:p w:rsidR="009A1EB9" w:rsidRPr="00C45F56" w:rsidRDefault="009A1EB9" w:rsidP="009A1EB9">
            <w:pPr>
              <w:jc w:val="center"/>
              <w:rPr>
                <w:sz w:val="24"/>
                <w:szCs w:val="24"/>
              </w:rPr>
            </w:pPr>
          </w:p>
        </w:tc>
        <w:tc>
          <w:tcPr>
            <w:tcW w:w="475"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vAlign w:val="center"/>
          </w:tcPr>
          <w:p w:rsidR="009A1EB9" w:rsidRPr="00C45F56" w:rsidRDefault="009A1EB9" w:rsidP="009A1EB9">
            <w:pPr>
              <w:ind w:right="-106" w:firstLine="38"/>
              <w:jc w:val="center"/>
              <w:rPr>
                <w:sz w:val="24"/>
                <w:szCs w:val="24"/>
              </w:rPr>
            </w:pPr>
            <w:r w:rsidRPr="00C45F56">
              <w:rPr>
                <w:sz w:val="24"/>
                <w:szCs w:val="24"/>
              </w:rPr>
              <w:t>0</w:t>
            </w:r>
          </w:p>
        </w:tc>
        <w:tc>
          <w:tcPr>
            <w:tcW w:w="384" w:type="pct"/>
            <w:tcBorders>
              <w:top w:val="single" w:sz="4" w:space="0" w:color="auto"/>
              <w:bottom w:val="single" w:sz="4" w:space="0" w:color="auto"/>
            </w:tcBorders>
            <w:vAlign w:val="center"/>
          </w:tcPr>
          <w:p w:rsidR="009A1EB9" w:rsidRPr="00C45F56" w:rsidRDefault="009A1EB9" w:rsidP="009A1EB9">
            <w:pPr>
              <w:ind w:right="-106" w:firstLine="38"/>
              <w:jc w:val="center"/>
              <w:rPr>
                <w:sz w:val="24"/>
                <w:szCs w:val="24"/>
              </w:rPr>
            </w:pPr>
            <w:r w:rsidRPr="00C45F56">
              <w:rPr>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A1EB9" w:rsidRPr="00C45F56" w:rsidRDefault="009A1EB9" w:rsidP="009A1EB9">
            <w:pPr>
              <w:ind w:right="-106" w:firstLine="38"/>
              <w:jc w:val="center"/>
              <w:rPr>
                <w:sz w:val="24"/>
                <w:szCs w:val="24"/>
              </w:rPr>
            </w:pPr>
            <w:r w:rsidRPr="00C45F56">
              <w:rPr>
                <w:sz w:val="24"/>
                <w:szCs w:val="24"/>
              </w:rPr>
              <w:t>0</w:t>
            </w:r>
          </w:p>
        </w:tc>
      </w:tr>
      <w:tr w:rsidR="009A1EB9" w:rsidRPr="00C45F56" w:rsidTr="009A1EB9">
        <w:trPr>
          <w:jc w:val="center"/>
        </w:trPr>
        <w:tc>
          <w:tcPr>
            <w:tcW w:w="1347" w:type="pct"/>
          </w:tcPr>
          <w:p w:rsidR="009A1EB9" w:rsidRPr="00C45F56" w:rsidRDefault="009A1EB9" w:rsidP="009A1EB9">
            <w:pPr>
              <w:spacing w:line="233" w:lineRule="auto"/>
              <w:rPr>
                <w:sz w:val="24"/>
                <w:szCs w:val="24"/>
                <w:highlight w:val="white"/>
              </w:rPr>
            </w:pPr>
            <w:r w:rsidRPr="00C45F56">
              <w:rPr>
                <w:b/>
                <w:sz w:val="24"/>
                <w:szCs w:val="24"/>
                <w:highlight w:val="white"/>
              </w:rPr>
              <w:lastRenderedPageBreak/>
              <w:t>Нераспределенный резерв (местный бюджет)</w:t>
            </w:r>
            <w:r w:rsidRPr="00C45F56">
              <w:rPr>
                <w:sz w:val="24"/>
                <w:szCs w:val="24"/>
                <w:highlight w:val="white"/>
                <w:vertAlign w:val="superscript"/>
              </w:rPr>
              <w:footnoteReference w:id="1"/>
            </w:r>
          </w:p>
        </w:tc>
        <w:tc>
          <w:tcPr>
            <w:tcW w:w="809" w:type="pct"/>
          </w:tcPr>
          <w:p w:rsidR="009A1EB9" w:rsidRPr="00C45F56" w:rsidRDefault="009A1EB9" w:rsidP="009A1EB9">
            <w:pPr>
              <w:jc w:val="center"/>
              <w:rPr>
                <w:sz w:val="24"/>
                <w:szCs w:val="24"/>
                <w:highlight w:val="white"/>
              </w:rPr>
            </w:pPr>
          </w:p>
        </w:tc>
        <w:tc>
          <w:tcPr>
            <w:tcW w:w="475" w:type="pct"/>
          </w:tcPr>
          <w:p w:rsidR="009A1EB9" w:rsidRPr="00C45F56" w:rsidRDefault="009A1EB9" w:rsidP="009A1EB9">
            <w:pPr>
              <w:jc w:val="center"/>
              <w:rPr>
                <w:sz w:val="24"/>
                <w:szCs w:val="24"/>
                <w:highlight w:val="white"/>
              </w:rPr>
            </w:pPr>
            <w:r w:rsidRPr="00C45F56">
              <w:rPr>
                <w:sz w:val="24"/>
                <w:szCs w:val="24"/>
                <w:highlight w:val="white"/>
              </w:rPr>
              <w:t>0</w:t>
            </w:r>
          </w:p>
        </w:tc>
        <w:tc>
          <w:tcPr>
            <w:tcW w:w="384" w:type="pct"/>
          </w:tcPr>
          <w:p w:rsidR="009A1EB9" w:rsidRPr="00C45F56" w:rsidRDefault="009A1EB9" w:rsidP="009A1EB9">
            <w:pPr>
              <w:jc w:val="center"/>
              <w:rPr>
                <w:sz w:val="24"/>
                <w:szCs w:val="24"/>
                <w:highlight w:val="white"/>
              </w:rPr>
            </w:pPr>
            <w:r w:rsidRPr="00C45F56">
              <w:rPr>
                <w:sz w:val="24"/>
                <w:szCs w:val="24"/>
                <w:highlight w:val="white"/>
              </w:rPr>
              <w:t>0</w:t>
            </w:r>
          </w:p>
        </w:tc>
        <w:tc>
          <w:tcPr>
            <w:tcW w:w="384" w:type="pct"/>
          </w:tcPr>
          <w:p w:rsidR="009A1EB9" w:rsidRPr="00C45F56" w:rsidRDefault="009A1EB9" w:rsidP="009A1EB9">
            <w:pPr>
              <w:jc w:val="center"/>
              <w:rPr>
                <w:sz w:val="24"/>
                <w:szCs w:val="24"/>
                <w:highlight w:val="white"/>
              </w:rPr>
            </w:pPr>
            <w:r w:rsidRPr="00C45F56">
              <w:rPr>
                <w:sz w:val="24"/>
                <w:szCs w:val="24"/>
                <w:highlight w:val="white"/>
              </w:rPr>
              <w:t>0</w:t>
            </w:r>
          </w:p>
        </w:tc>
        <w:tc>
          <w:tcPr>
            <w:tcW w:w="384" w:type="pct"/>
          </w:tcPr>
          <w:p w:rsidR="009A1EB9" w:rsidRPr="00C45F56" w:rsidRDefault="009A1EB9" w:rsidP="009A1EB9">
            <w:pPr>
              <w:jc w:val="center"/>
              <w:rPr>
                <w:sz w:val="24"/>
                <w:szCs w:val="24"/>
                <w:highlight w:val="white"/>
              </w:rPr>
            </w:pPr>
            <w:r w:rsidRPr="00C45F56">
              <w:rPr>
                <w:sz w:val="24"/>
                <w:szCs w:val="24"/>
                <w:highlight w:val="white"/>
              </w:rPr>
              <w:t>0</w:t>
            </w:r>
          </w:p>
        </w:tc>
        <w:tc>
          <w:tcPr>
            <w:tcW w:w="384" w:type="pct"/>
          </w:tcPr>
          <w:p w:rsidR="009A1EB9" w:rsidRPr="00C45F56" w:rsidRDefault="009A1EB9" w:rsidP="009A1EB9">
            <w:pPr>
              <w:jc w:val="center"/>
              <w:rPr>
                <w:sz w:val="24"/>
                <w:szCs w:val="24"/>
                <w:highlight w:val="white"/>
              </w:rPr>
            </w:pPr>
            <w:r w:rsidRPr="00C45F56">
              <w:rPr>
                <w:sz w:val="24"/>
                <w:szCs w:val="24"/>
                <w:highlight w:val="white"/>
              </w:rPr>
              <w:t>0</w:t>
            </w:r>
          </w:p>
        </w:tc>
        <w:tc>
          <w:tcPr>
            <w:tcW w:w="384" w:type="pct"/>
            <w:tcBorders>
              <w:top w:val="single" w:sz="4" w:space="0" w:color="auto"/>
              <w:bottom w:val="single" w:sz="4" w:space="0" w:color="auto"/>
            </w:tcBorders>
            <w:vAlign w:val="center"/>
          </w:tcPr>
          <w:p w:rsidR="009A1EB9" w:rsidRPr="00C45F56" w:rsidRDefault="009A1EB9" w:rsidP="009A1EB9">
            <w:pPr>
              <w:ind w:right="-106" w:firstLine="38"/>
              <w:jc w:val="center"/>
              <w:rPr>
                <w:sz w:val="24"/>
                <w:szCs w:val="24"/>
              </w:rPr>
            </w:pPr>
            <w:r w:rsidRPr="00C45F56">
              <w:rPr>
                <w:sz w:val="24"/>
                <w:szCs w:val="24"/>
              </w:rPr>
              <w:t>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A1EB9" w:rsidRPr="00C45F56" w:rsidRDefault="009A1EB9" w:rsidP="009A1EB9">
            <w:pPr>
              <w:ind w:right="-106" w:firstLine="38"/>
              <w:jc w:val="center"/>
              <w:rPr>
                <w:sz w:val="24"/>
                <w:szCs w:val="24"/>
              </w:rPr>
            </w:pPr>
            <w:r w:rsidRPr="00C45F56">
              <w:rPr>
                <w:sz w:val="24"/>
                <w:szCs w:val="24"/>
              </w:rPr>
              <w:t>0</w:t>
            </w:r>
          </w:p>
        </w:tc>
      </w:tr>
    </w:tbl>
    <w:p w:rsidR="009A1EB9" w:rsidRPr="00C45F56" w:rsidRDefault="009A1EB9" w:rsidP="009A1EB9">
      <w:pPr>
        <w:jc w:val="right"/>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pStyle w:val="3"/>
        <w:rPr>
          <w:rFonts w:ascii="Times New Roman" w:hAnsi="Times New Roman" w:cs="Times New Roman"/>
          <w:b/>
          <w:color w:val="auto"/>
        </w:rPr>
      </w:pPr>
      <w:r w:rsidRPr="00C45F56">
        <w:rPr>
          <w:rFonts w:ascii="Times New Roman" w:hAnsi="Times New Roman" w:cs="Times New Roman"/>
          <w:b/>
          <w:color w:val="auto"/>
          <w:lang w:val="en-US"/>
        </w:rPr>
        <w:t>II</w:t>
      </w:r>
      <w:r w:rsidRPr="00C45F56">
        <w:rPr>
          <w:rFonts w:ascii="Times New Roman" w:hAnsi="Times New Roman" w:cs="Times New Roman"/>
          <w:b/>
          <w:color w:val="auto"/>
        </w:rPr>
        <w:t>. Паспорт муниципального проекта «Формирование комфортной городской среды», входящего в национальный проект</w:t>
      </w:r>
    </w:p>
    <w:p w:rsidR="009A1EB9" w:rsidRPr="00C45F56" w:rsidRDefault="009A1EB9" w:rsidP="009A1EB9">
      <w:pPr>
        <w:jc w:val="center"/>
        <w:rPr>
          <w:b/>
          <w:sz w:val="24"/>
          <w:szCs w:val="24"/>
        </w:rPr>
      </w:pPr>
      <w:r w:rsidRPr="00C45F56">
        <w:rPr>
          <w:b/>
          <w:sz w:val="24"/>
          <w:szCs w:val="24"/>
        </w:rPr>
        <w:t>(далее – муниципальный прект)</w:t>
      </w:r>
    </w:p>
    <w:p w:rsidR="009A1EB9" w:rsidRPr="00C45F56" w:rsidRDefault="009A1EB9" w:rsidP="009A1EB9">
      <w:pPr>
        <w:pStyle w:val="4"/>
        <w:rPr>
          <w:rFonts w:ascii="Times New Roman" w:hAnsi="Times New Roman" w:cs="Times New Roman"/>
          <w:b/>
          <w:i w:val="0"/>
          <w:color w:val="auto"/>
          <w:sz w:val="24"/>
          <w:szCs w:val="24"/>
          <w:lang w:eastAsia="ru-RU"/>
        </w:rPr>
      </w:pPr>
      <w:r w:rsidRPr="00C45F56">
        <w:rPr>
          <w:rFonts w:ascii="Times New Roman" w:hAnsi="Times New Roman" w:cs="Times New Roman"/>
          <w:b/>
          <w:i w:val="0"/>
          <w:color w:val="auto"/>
          <w:sz w:val="24"/>
          <w:szCs w:val="24"/>
          <w:lang w:eastAsia="ru-RU"/>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607"/>
        <w:gridCol w:w="695"/>
        <w:gridCol w:w="2969"/>
        <w:gridCol w:w="2443"/>
        <w:gridCol w:w="1985"/>
        <w:gridCol w:w="2223"/>
      </w:tblGrid>
      <w:tr w:rsidR="009A1EB9" w:rsidRPr="00C45F56" w:rsidTr="009A1EB9">
        <w:trPr>
          <w:cantSplit/>
          <w:trHeight w:val="721"/>
        </w:trPr>
        <w:tc>
          <w:tcPr>
            <w:tcW w:w="5528" w:type="dxa"/>
            <w:shd w:val="clear" w:color="auto" w:fill="FFFFFF"/>
            <w:vAlign w:val="center"/>
          </w:tcPr>
          <w:p w:rsidR="009A1EB9" w:rsidRPr="00C45F56" w:rsidRDefault="009A1EB9" w:rsidP="009A1EB9">
            <w:pPr>
              <w:rPr>
                <w:rFonts w:eastAsia="Times New Roman"/>
                <w:sz w:val="24"/>
                <w:szCs w:val="24"/>
              </w:rPr>
            </w:pPr>
            <w:r w:rsidRPr="00C45F56">
              <w:rPr>
                <w:rFonts w:eastAsia="Times New Roman"/>
                <w:sz w:val="24"/>
                <w:szCs w:val="24"/>
              </w:rPr>
              <w:t>Краткое наименование муниципального проекта</w:t>
            </w:r>
          </w:p>
        </w:tc>
        <w:tc>
          <w:tcPr>
            <w:tcW w:w="3612" w:type="dxa"/>
            <w:gridSpan w:val="2"/>
            <w:shd w:val="clear" w:color="auto" w:fill="FFFFFF"/>
            <w:vAlign w:val="center"/>
          </w:tcPr>
          <w:p w:rsidR="009A1EB9" w:rsidRPr="00C45F56" w:rsidRDefault="009A1EB9" w:rsidP="009A1EB9">
            <w:pPr>
              <w:jc w:val="center"/>
              <w:rPr>
                <w:rFonts w:eastAsia="Times New Roman"/>
                <w:sz w:val="24"/>
                <w:szCs w:val="24"/>
              </w:rPr>
            </w:pPr>
            <w:r w:rsidRPr="00C45F56">
              <w:rPr>
                <w:rFonts w:eastAsia="Times New Roman"/>
                <w:sz w:val="24"/>
                <w:szCs w:val="24"/>
              </w:rPr>
              <w:t>Формирование современной  городской среды</w:t>
            </w:r>
          </w:p>
        </w:tc>
        <w:tc>
          <w:tcPr>
            <w:tcW w:w="2408" w:type="dxa"/>
            <w:shd w:val="clear" w:color="auto" w:fill="FFFFFF"/>
            <w:vAlign w:val="center"/>
          </w:tcPr>
          <w:p w:rsidR="009A1EB9" w:rsidRPr="00C45F56" w:rsidRDefault="009A1EB9" w:rsidP="009A1EB9">
            <w:pPr>
              <w:jc w:val="center"/>
              <w:rPr>
                <w:rFonts w:eastAsia="Times New Roman"/>
                <w:sz w:val="24"/>
                <w:szCs w:val="24"/>
              </w:rPr>
            </w:pPr>
            <w:r w:rsidRPr="00C45F56">
              <w:rPr>
                <w:rFonts w:eastAsia="Times New Roman"/>
                <w:sz w:val="24"/>
                <w:szCs w:val="24"/>
              </w:rPr>
              <w:t>Срок</w:t>
            </w:r>
          </w:p>
          <w:p w:rsidR="009A1EB9" w:rsidRPr="00C45F56" w:rsidRDefault="009A1EB9" w:rsidP="009A1EB9">
            <w:pPr>
              <w:jc w:val="center"/>
              <w:rPr>
                <w:rFonts w:eastAsia="Times New Roman"/>
                <w:sz w:val="24"/>
                <w:szCs w:val="24"/>
              </w:rPr>
            </w:pPr>
            <w:r w:rsidRPr="00C45F56">
              <w:rPr>
                <w:rFonts w:eastAsia="Times New Roman"/>
                <w:sz w:val="24"/>
                <w:szCs w:val="24"/>
              </w:rPr>
              <w:t>реализации проекта</w:t>
            </w:r>
          </w:p>
        </w:tc>
        <w:tc>
          <w:tcPr>
            <w:tcW w:w="1957" w:type="dxa"/>
            <w:shd w:val="clear" w:color="auto" w:fill="FFFFFF"/>
            <w:vAlign w:val="center"/>
          </w:tcPr>
          <w:p w:rsidR="009A1EB9" w:rsidRPr="00C45F56" w:rsidRDefault="009A1EB9" w:rsidP="009A1EB9">
            <w:pPr>
              <w:jc w:val="center"/>
              <w:rPr>
                <w:rFonts w:eastAsia="Times New Roman"/>
                <w:i/>
                <w:sz w:val="24"/>
                <w:szCs w:val="24"/>
              </w:rPr>
            </w:pPr>
            <w:r w:rsidRPr="00C45F56">
              <w:rPr>
                <w:rFonts w:eastAsia="Times New Roman"/>
                <w:sz w:val="24"/>
                <w:szCs w:val="24"/>
              </w:rPr>
              <w:t>01.01.2025*</w:t>
            </w:r>
          </w:p>
        </w:tc>
        <w:tc>
          <w:tcPr>
            <w:tcW w:w="2191" w:type="dxa"/>
            <w:shd w:val="clear" w:color="auto" w:fill="FFFFFF"/>
            <w:vAlign w:val="center"/>
          </w:tcPr>
          <w:p w:rsidR="009A1EB9" w:rsidRPr="00C45F56" w:rsidRDefault="009A1EB9" w:rsidP="009A1EB9">
            <w:pPr>
              <w:jc w:val="center"/>
              <w:rPr>
                <w:rFonts w:eastAsia="Times New Roman"/>
                <w:i/>
                <w:sz w:val="24"/>
                <w:szCs w:val="24"/>
              </w:rPr>
            </w:pPr>
            <w:r w:rsidRPr="00C45F56">
              <w:rPr>
                <w:rFonts w:eastAsia="Times New Roman"/>
                <w:sz w:val="24"/>
                <w:szCs w:val="24"/>
              </w:rPr>
              <w:t>31.12.2030</w:t>
            </w:r>
          </w:p>
        </w:tc>
      </w:tr>
      <w:tr w:rsidR="009A1EB9" w:rsidRPr="00C45F56" w:rsidTr="009A1EB9">
        <w:trPr>
          <w:cantSplit/>
          <w:trHeight w:val="461"/>
        </w:trPr>
        <w:tc>
          <w:tcPr>
            <w:tcW w:w="5528" w:type="dxa"/>
            <w:shd w:val="clear" w:color="auto" w:fill="FFFFFF"/>
            <w:vAlign w:val="center"/>
          </w:tcPr>
          <w:p w:rsidR="009A1EB9" w:rsidRPr="00C45F56" w:rsidRDefault="009A1EB9" w:rsidP="009A1EB9">
            <w:pPr>
              <w:rPr>
                <w:rFonts w:eastAsia="Times New Roman"/>
                <w:sz w:val="24"/>
                <w:szCs w:val="24"/>
              </w:rPr>
            </w:pPr>
            <w:r w:rsidRPr="00C45F56">
              <w:rPr>
                <w:rFonts w:eastAsia="Times New Roman"/>
                <w:sz w:val="24"/>
                <w:szCs w:val="24"/>
              </w:rPr>
              <w:t xml:space="preserve">Куратор муниципального проекта </w:t>
            </w:r>
          </w:p>
        </w:tc>
        <w:tc>
          <w:tcPr>
            <w:tcW w:w="3612" w:type="dxa"/>
            <w:gridSpan w:val="2"/>
            <w:shd w:val="clear" w:color="auto" w:fill="FFFFFF"/>
            <w:vAlign w:val="center"/>
          </w:tcPr>
          <w:p w:rsidR="009A1EB9" w:rsidRPr="00C45F56" w:rsidRDefault="009A1EB9" w:rsidP="009A1EB9">
            <w:pPr>
              <w:jc w:val="center"/>
              <w:rPr>
                <w:rFonts w:eastAsia="Times New Roman"/>
                <w:sz w:val="24"/>
                <w:szCs w:val="24"/>
              </w:rPr>
            </w:pPr>
            <w:r w:rsidRPr="00C45F56">
              <w:rPr>
                <w:rFonts w:eastAsia="Times New Roman"/>
                <w:sz w:val="24"/>
                <w:szCs w:val="24"/>
              </w:rPr>
              <w:t>Адонин Александр Юрьевич</w:t>
            </w:r>
          </w:p>
        </w:tc>
        <w:tc>
          <w:tcPr>
            <w:tcW w:w="6556" w:type="dxa"/>
            <w:gridSpan w:val="3"/>
            <w:shd w:val="clear" w:color="auto" w:fill="FFFFFF"/>
            <w:vAlign w:val="center"/>
          </w:tcPr>
          <w:p w:rsidR="009A1EB9" w:rsidRPr="00C45F56" w:rsidRDefault="009A1EB9" w:rsidP="009A1EB9">
            <w:pPr>
              <w:rPr>
                <w:rFonts w:eastAsia="Times New Roman"/>
                <w:sz w:val="24"/>
                <w:szCs w:val="24"/>
              </w:rPr>
            </w:pPr>
            <w:r w:rsidRPr="00C45F56">
              <w:rPr>
                <w:sz w:val="24"/>
                <w:szCs w:val="24"/>
              </w:rPr>
              <w:t>Заместитель главы администрации Вейделевского района –начальник управления строительства, архитектуры и ЖКХ администрации района</w:t>
            </w:r>
          </w:p>
        </w:tc>
      </w:tr>
      <w:tr w:rsidR="009A1EB9" w:rsidRPr="00C45F56" w:rsidTr="009A1EB9">
        <w:trPr>
          <w:cantSplit/>
        </w:trPr>
        <w:tc>
          <w:tcPr>
            <w:tcW w:w="5528" w:type="dxa"/>
            <w:shd w:val="clear" w:color="auto" w:fill="FFFFFF"/>
            <w:vAlign w:val="center"/>
          </w:tcPr>
          <w:p w:rsidR="009A1EB9" w:rsidRPr="00C45F56" w:rsidRDefault="009A1EB9" w:rsidP="009A1EB9">
            <w:pPr>
              <w:rPr>
                <w:rFonts w:eastAsia="Times New Roman"/>
                <w:sz w:val="24"/>
                <w:szCs w:val="24"/>
              </w:rPr>
            </w:pPr>
            <w:r w:rsidRPr="00C45F56">
              <w:rPr>
                <w:rFonts w:eastAsia="Times New Roman"/>
                <w:sz w:val="24"/>
                <w:szCs w:val="24"/>
              </w:rPr>
              <w:t xml:space="preserve">Руководитель муниципального проекта </w:t>
            </w:r>
          </w:p>
        </w:tc>
        <w:tc>
          <w:tcPr>
            <w:tcW w:w="3612" w:type="dxa"/>
            <w:gridSpan w:val="2"/>
            <w:shd w:val="clear" w:color="auto" w:fill="FFFFFF"/>
            <w:vAlign w:val="center"/>
          </w:tcPr>
          <w:p w:rsidR="009A1EB9" w:rsidRPr="00C45F56" w:rsidRDefault="009A1EB9" w:rsidP="009A1EB9">
            <w:pPr>
              <w:jc w:val="center"/>
              <w:rPr>
                <w:rFonts w:eastAsia="Times New Roman"/>
                <w:sz w:val="24"/>
                <w:szCs w:val="24"/>
              </w:rPr>
            </w:pPr>
            <w:r w:rsidRPr="00C45F56">
              <w:rPr>
                <w:rFonts w:eastAsia="Times New Roman"/>
                <w:sz w:val="24"/>
                <w:szCs w:val="24"/>
              </w:rPr>
              <w:t>Адонин Александр Юрьевич</w:t>
            </w:r>
          </w:p>
        </w:tc>
        <w:tc>
          <w:tcPr>
            <w:tcW w:w="6556" w:type="dxa"/>
            <w:gridSpan w:val="3"/>
            <w:shd w:val="clear" w:color="auto" w:fill="FFFFFF"/>
            <w:vAlign w:val="center"/>
          </w:tcPr>
          <w:p w:rsidR="009A1EB9" w:rsidRPr="00C45F56" w:rsidRDefault="009A1EB9" w:rsidP="009A1EB9">
            <w:pPr>
              <w:rPr>
                <w:rFonts w:eastAsia="Times New Roman"/>
                <w:sz w:val="24"/>
                <w:szCs w:val="24"/>
              </w:rPr>
            </w:pPr>
            <w:r w:rsidRPr="00C45F56">
              <w:rPr>
                <w:sz w:val="24"/>
                <w:szCs w:val="24"/>
              </w:rPr>
              <w:t>Заместитель главы администрации Вейделевского района –начальник управления строительства, архитектуры и ЖКХ администрации района</w:t>
            </w:r>
          </w:p>
        </w:tc>
      </w:tr>
      <w:tr w:rsidR="009A1EB9" w:rsidRPr="00C45F56" w:rsidTr="009A1EB9">
        <w:trPr>
          <w:cantSplit/>
        </w:trPr>
        <w:tc>
          <w:tcPr>
            <w:tcW w:w="5528" w:type="dxa"/>
            <w:shd w:val="clear" w:color="auto" w:fill="FFFFFF"/>
            <w:vAlign w:val="center"/>
          </w:tcPr>
          <w:p w:rsidR="009A1EB9" w:rsidRPr="00C45F56" w:rsidRDefault="009A1EB9" w:rsidP="009A1EB9">
            <w:pPr>
              <w:rPr>
                <w:rFonts w:eastAsia="Times New Roman"/>
                <w:sz w:val="24"/>
                <w:szCs w:val="24"/>
              </w:rPr>
            </w:pPr>
            <w:r w:rsidRPr="00C45F56">
              <w:rPr>
                <w:rFonts w:eastAsia="Times New Roman"/>
                <w:sz w:val="24"/>
                <w:szCs w:val="24"/>
              </w:rPr>
              <w:t>Администратор муниципального проекта</w:t>
            </w:r>
          </w:p>
        </w:tc>
        <w:tc>
          <w:tcPr>
            <w:tcW w:w="3612" w:type="dxa"/>
            <w:gridSpan w:val="2"/>
            <w:shd w:val="clear" w:color="auto" w:fill="FFFFFF"/>
            <w:vAlign w:val="center"/>
          </w:tcPr>
          <w:p w:rsidR="009A1EB9" w:rsidRPr="00C45F56" w:rsidRDefault="009A1EB9" w:rsidP="009A1EB9">
            <w:pPr>
              <w:jc w:val="center"/>
              <w:rPr>
                <w:rFonts w:eastAsia="Times New Roman"/>
                <w:i/>
                <w:sz w:val="24"/>
                <w:szCs w:val="24"/>
              </w:rPr>
            </w:pPr>
            <w:r w:rsidRPr="00C45F56">
              <w:rPr>
                <w:rFonts w:eastAsia="Times New Roman"/>
                <w:sz w:val="24"/>
                <w:szCs w:val="24"/>
              </w:rPr>
              <w:t>Вострикова Ольга Анатольенва</w:t>
            </w:r>
          </w:p>
        </w:tc>
        <w:tc>
          <w:tcPr>
            <w:tcW w:w="6556" w:type="dxa"/>
            <w:gridSpan w:val="3"/>
            <w:shd w:val="clear" w:color="auto" w:fill="FFFFFF"/>
            <w:vAlign w:val="center"/>
          </w:tcPr>
          <w:p w:rsidR="009A1EB9" w:rsidRPr="00C45F56" w:rsidRDefault="009A1EB9" w:rsidP="009A1EB9">
            <w:pPr>
              <w:rPr>
                <w:rFonts w:eastAsia="Times New Roman"/>
                <w:i/>
                <w:sz w:val="24"/>
                <w:szCs w:val="24"/>
              </w:rPr>
            </w:pPr>
            <w:r w:rsidRPr="00C45F56">
              <w:rPr>
                <w:rFonts w:eastAsia="Times New Roman"/>
                <w:sz w:val="24"/>
                <w:szCs w:val="24"/>
              </w:rPr>
              <w:t>Начальник отдела ЖКХ, транспорта и связи администрации района</w:t>
            </w:r>
          </w:p>
        </w:tc>
      </w:tr>
      <w:tr w:rsidR="009A1EB9" w:rsidRPr="00C45F56" w:rsidTr="009A1EB9">
        <w:trPr>
          <w:cantSplit/>
        </w:trPr>
        <w:tc>
          <w:tcPr>
            <w:tcW w:w="5528" w:type="dxa"/>
            <w:shd w:val="clear" w:color="auto" w:fill="FFFFFF"/>
            <w:vAlign w:val="center"/>
          </w:tcPr>
          <w:p w:rsidR="009A1EB9" w:rsidRPr="00C45F56" w:rsidRDefault="009A1EB9" w:rsidP="009A1EB9">
            <w:pPr>
              <w:rPr>
                <w:rFonts w:eastAsia="Times New Roman"/>
                <w:sz w:val="24"/>
                <w:szCs w:val="24"/>
              </w:rPr>
            </w:pPr>
            <w:r w:rsidRPr="00C45F56">
              <w:rPr>
                <w:rFonts w:eastAsia="Times New Roman"/>
                <w:sz w:val="24"/>
                <w:szCs w:val="24"/>
              </w:rPr>
              <w:t>Соисполнители муниципальной программы</w:t>
            </w:r>
          </w:p>
        </w:tc>
        <w:tc>
          <w:tcPr>
            <w:tcW w:w="10168" w:type="dxa"/>
            <w:gridSpan w:val="5"/>
            <w:shd w:val="clear" w:color="auto" w:fill="FFFFFF"/>
            <w:vAlign w:val="center"/>
          </w:tcPr>
          <w:p w:rsidR="009A1EB9" w:rsidRPr="00C45F56" w:rsidRDefault="009A1EB9" w:rsidP="009A1EB9">
            <w:pPr>
              <w:rPr>
                <w:rFonts w:eastAsia="Times New Roman"/>
                <w:sz w:val="24"/>
                <w:szCs w:val="24"/>
              </w:rPr>
            </w:pPr>
            <w:r w:rsidRPr="00C45F56">
              <w:rPr>
                <w:rFonts w:eastAsia="Times New Roman"/>
                <w:sz w:val="24"/>
                <w:szCs w:val="24"/>
              </w:rPr>
              <w:t>-</w:t>
            </w:r>
          </w:p>
        </w:tc>
      </w:tr>
      <w:tr w:rsidR="009A1EB9" w:rsidRPr="00C45F56" w:rsidTr="009A1EB9">
        <w:trPr>
          <w:cantSplit/>
        </w:trPr>
        <w:tc>
          <w:tcPr>
            <w:tcW w:w="5528" w:type="dxa"/>
            <w:shd w:val="clear" w:color="auto" w:fill="FFFFFF"/>
            <w:vAlign w:val="center"/>
          </w:tcPr>
          <w:p w:rsidR="009A1EB9" w:rsidRPr="00C45F56" w:rsidRDefault="009A1EB9" w:rsidP="009A1EB9">
            <w:pPr>
              <w:rPr>
                <w:rFonts w:eastAsia="Times New Roman"/>
                <w:sz w:val="24"/>
                <w:szCs w:val="24"/>
              </w:rPr>
            </w:pPr>
            <w:r w:rsidRPr="00C45F56">
              <w:rPr>
                <w:rFonts w:eastAsia="Times New Roman"/>
                <w:sz w:val="24"/>
                <w:szCs w:val="24"/>
              </w:rPr>
              <w:t>Целевые группы</w:t>
            </w:r>
          </w:p>
        </w:tc>
        <w:tc>
          <w:tcPr>
            <w:tcW w:w="10168" w:type="dxa"/>
            <w:gridSpan w:val="5"/>
            <w:shd w:val="clear" w:color="auto" w:fill="FFFFFF"/>
            <w:vAlign w:val="center"/>
          </w:tcPr>
          <w:p w:rsidR="009A1EB9" w:rsidRPr="00C45F56" w:rsidRDefault="009A1EB9" w:rsidP="009A1EB9">
            <w:pPr>
              <w:rPr>
                <w:rFonts w:eastAsia="Times New Roman"/>
                <w:sz w:val="24"/>
                <w:szCs w:val="24"/>
              </w:rPr>
            </w:pPr>
            <w:r w:rsidRPr="00C45F56">
              <w:rPr>
                <w:rFonts w:eastAsia="Times New Roman"/>
                <w:sz w:val="24"/>
                <w:szCs w:val="24"/>
              </w:rPr>
              <w:t>Население Вейделевского района</w:t>
            </w:r>
          </w:p>
        </w:tc>
      </w:tr>
      <w:tr w:rsidR="009A1EB9" w:rsidRPr="00C45F56" w:rsidTr="009A1EB9">
        <w:trPr>
          <w:cantSplit/>
          <w:trHeight w:val="557"/>
        </w:trPr>
        <w:tc>
          <w:tcPr>
            <w:tcW w:w="5528" w:type="dxa"/>
            <w:vMerge w:val="restart"/>
            <w:shd w:val="clear" w:color="auto" w:fill="FFFFFF"/>
            <w:vAlign w:val="center"/>
          </w:tcPr>
          <w:p w:rsidR="009A1EB9" w:rsidRPr="00C45F56" w:rsidRDefault="009A1EB9" w:rsidP="009A1EB9">
            <w:pPr>
              <w:rPr>
                <w:rFonts w:eastAsia="Times New Roman"/>
                <w:sz w:val="24"/>
                <w:szCs w:val="24"/>
              </w:rPr>
            </w:pPr>
            <w:r w:rsidRPr="00C45F56">
              <w:rPr>
                <w:rFonts w:eastAsia="Times New Roman"/>
                <w:sz w:val="24"/>
                <w:szCs w:val="24"/>
              </w:rPr>
              <w:lastRenderedPageBreak/>
              <w:t>Связь с региональными программами Белгородской области и с муниципальными программами Вейделевского района</w:t>
            </w:r>
          </w:p>
        </w:tc>
        <w:tc>
          <w:tcPr>
            <w:tcW w:w="685" w:type="dxa"/>
            <w:shd w:val="clear" w:color="auto" w:fill="FFFFFF"/>
          </w:tcPr>
          <w:p w:rsidR="009A1EB9" w:rsidRPr="00C45F56" w:rsidRDefault="009A1EB9" w:rsidP="009A1EB9">
            <w:pPr>
              <w:rPr>
                <w:rFonts w:eastAsia="Times New Roman"/>
                <w:sz w:val="24"/>
                <w:szCs w:val="24"/>
              </w:rPr>
            </w:pPr>
            <w:r w:rsidRPr="00C45F56">
              <w:rPr>
                <w:rFonts w:eastAsia="Times New Roman"/>
                <w:sz w:val="24"/>
                <w:szCs w:val="24"/>
              </w:rPr>
              <w:t>1.</w:t>
            </w:r>
          </w:p>
        </w:tc>
        <w:tc>
          <w:tcPr>
            <w:tcW w:w="2927" w:type="dxa"/>
            <w:shd w:val="clear" w:color="auto" w:fill="FFFFFF"/>
          </w:tcPr>
          <w:p w:rsidR="009A1EB9" w:rsidRPr="00C45F56" w:rsidRDefault="009A1EB9" w:rsidP="009A1EB9">
            <w:pPr>
              <w:rPr>
                <w:rFonts w:eastAsia="Times New Roman"/>
                <w:sz w:val="24"/>
                <w:szCs w:val="24"/>
              </w:rPr>
            </w:pPr>
            <w:r w:rsidRPr="00C45F56">
              <w:rPr>
                <w:rFonts w:eastAsia="Times New Roman"/>
                <w:sz w:val="24"/>
                <w:szCs w:val="24"/>
              </w:rPr>
              <w:t>Государственная программа Белгородской области</w:t>
            </w:r>
          </w:p>
        </w:tc>
        <w:tc>
          <w:tcPr>
            <w:tcW w:w="6556" w:type="dxa"/>
            <w:gridSpan w:val="3"/>
            <w:shd w:val="clear" w:color="auto" w:fill="FFFFFF"/>
          </w:tcPr>
          <w:p w:rsidR="009A1EB9" w:rsidRPr="00C45F56" w:rsidRDefault="009A1EB9" w:rsidP="009A1EB9">
            <w:pPr>
              <w:rPr>
                <w:rFonts w:eastAsia="Times New Roman"/>
                <w:sz w:val="24"/>
                <w:szCs w:val="24"/>
              </w:rPr>
            </w:pPr>
            <w:r w:rsidRPr="00C45F56">
              <w:rPr>
                <w:rFonts w:eastAsia="Times New Roman"/>
                <w:sz w:val="24"/>
                <w:szCs w:val="24"/>
              </w:rPr>
              <w:t>Формирование современной городской среды на территории Белгородской области</w:t>
            </w:r>
          </w:p>
        </w:tc>
      </w:tr>
      <w:tr w:rsidR="009A1EB9" w:rsidRPr="00C45F56" w:rsidTr="009A1EB9">
        <w:trPr>
          <w:cantSplit/>
          <w:trHeight w:val="462"/>
        </w:trPr>
        <w:tc>
          <w:tcPr>
            <w:tcW w:w="5528" w:type="dxa"/>
            <w:vMerge/>
            <w:shd w:val="clear" w:color="auto" w:fill="FFFFFF"/>
            <w:vAlign w:val="center"/>
          </w:tcPr>
          <w:p w:rsidR="009A1EB9" w:rsidRPr="00C45F56" w:rsidRDefault="009A1EB9" w:rsidP="009A1EB9">
            <w:pPr>
              <w:rPr>
                <w:rFonts w:eastAsia="Times New Roman"/>
                <w:sz w:val="24"/>
                <w:szCs w:val="24"/>
              </w:rPr>
            </w:pPr>
          </w:p>
        </w:tc>
        <w:tc>
          <w:tcPr>
            <w:tcW w:w="685" w:type="dxa"/>
            <w:shd w:val="clear" w:color="auto" w:fill="FFFFFF"/>
          </w:tcPr>
          <w:p w:rsidR="009A1EB9" w:rsidRPr="00C45F56" w:rsidRDefault="009A1EB9" w:rsidP="009A1EB9">
            <w:pPr>
              <w:rPr>
                <w:rFonts w:eastAsia="Times New Roman"/>
                <w:sz w:val="24"/>
                <w:szCs w:val="24"/>
              </w:rPr>
            </w:pPr>
            <w:r w:rsidRPr="00C45F56">
              <w:rPr>
                <w:rFonts w:eastAsia="Times New Roman"/>
                <w:sz w:val="24"/>
                <w:szCs w:val="24"/>
              </w:rPr>
              <w:t>1.1.</w:t>
            </w:r>
          </w:p>
        </w:tc>
        <w:tc>
          <w:tcPr>
            <w:tcW w:w="2927" w:type="dxa"/>
            <w:shd w:val="clear" w:color="auto" w:fill="FFFFFF"/>
          </w:tcPr>
          <w:p w:rsidR="009A1EB9" w:rsidRPr="00C45F56" w:rsidRDefault="009A1EB9" w:rsidP="009A1EB9">
            <w:pPr>
              <w:rPr>
                <w:rFonts w:eastAsia="Times New Roman"/>
                <w:sz w:val="24"/>
                <w:szCs w:val="24"/>
              </w:rPr>
            </w:pPr>
            <w:r w:rsidRPr="00C45F56">
              <w:rPr>
                <w:rFonts w:eastAsia="Times New Roman"/>
                <w:sz w:val="24"/>
                <w:szCs w:val="24"/>
              </w:rPr>
              <w:t>Муниципальная программа Вейделевского района</w:t>
            </w:r>
          </w:p>
        </w:tc>
        <w:tc>
          <w:tcPr>
            <w:tcW w:w="6556" w:type="dxa"/>
            <w:gridSpan w:val="3"/>
            <w:shd w:val="clear" w:color="auto" w:fill="FFFFFF"/>
          </w:tcPr>
          <w:p w:rsidR="009A1EB9" w:rsidRPr="00C45F56" w:rsidRDefault="009A1EB9" w:rsidP="009A1EB9">
            <w:pPr>
              <w:rPr>
                <w:rFonts w:eastAsia="Times New Roman"/>
                <w:i/>
                <w:sz w:val="24"/>
                <w:szCs w:val="24"/>
              </w:rPr>
            </w:pPr>
            <w:r w:rsidRPr="00C45F56">
              <w:rPr>
                <w:rFonts w:eastAsia="Arial Unicode MS"/>
                <w:sz w:val="24"/>
                <w:szCs w:val="24"/>
              </w:rPr>
              <w:t xml:space="preserve">Обеспечение доступным и комфортным жильем </w:t>
            </w:r>
            <w:r w:rsidRPr="00C45F56">
              <w:rPr>
                <w:rFonts w:eastAsia="Arial Unicode MS"/>
                <w:sz w:val="24"/>
                <w:szCs w:val="24"/>
              </w:rPr>
              <w:br/>
              <w:t>и коммунальными услугами граждан Российской Федерации</w:t>
            </w:r>
          </w:p>
        </w:tc>
      </w:tr>
    </w:tbl>
    <w:p w:rsidR="009A1EB9" w:rsidRPr="00C45F56" w:rsidRDefault="009A1EB9" w:rsidP="009A1EB9">
      <w:pPr>
        <w:jc w:val="both"/>
        <w:rPr>
          <w:rFonts w:eastAsia="Times New Roman"/>
          <w:sz w:val="24"/>
          <w:szCs w:val="24"/>
        </w:rPr>
      </w:pPr>
    </w:p>
    <w:p w:rsidR="009A1EB9" w:rsidRPr="00C45F56" w:rsidRDefault="009A1EB9" w:rsidP="009A1EB9">
      <w:pPr>
        <w:pStyle w:val="a5"/>
        <w:ind w:left="0" w:firstLine="709"/>
        <w:rPr>
          <w:sz w:val="24"/>
          <w:szCs w:val="24"/>
        </w:rPr>
      </w:pPr>
      <w:r w:rsidRPr="00C45F56">
        <w:rPr>
          <w:sz w:val="24"/>
          <w:szCs w:val="24"/>
        </w:rPr>
        <w:t>* С 2019 года по 2024 год реализация проекта осуществлялась в рамках муниципальной программы Вейделевского района  «Формирование современной городской среды на территории Вейделевского района на 2018-2022годы», утвержденной постановлением администрации Вейделевского района от 07 ноября 2017года №212 (с изменениями и дополнениями)</w:t>
      </w:r>
    </w:p>
    <w:p w:rsidR="009A1EB9" w:rsidRPr="00C45F56" w:rsidRDefault="009A1EB9" w:rsidP="009A1EB9">
      <w:pPr>
        <w:widowControl w:val="0"/>
        <w:jc w:val="center"/>
        <w:rPr>
          <w:sz w:val="24"/>
          <w:szCs w:val="24"/>
        </w:rPr>
      </w:pPr>
      <w:r w:rsidRPr="00C45F56">
        <w:rPr>
          <w:sz w:val="24"/>
          <w:szCs w:val="24"/>
        </w:rPr>
        <w:t xml:space="preserve">     *  С 2015 года по 2024 год реализация проекта осуществлялась в рамках муниципальной программы Вейделевского района    «Обеспечение доступным и комфортным жильем и коммунальными услугами жителей Вейделевского района», утвержденной постановлением администрации Вейделевского района от 15 октября 2014 года №171 (с изменениями и дополнениями), </w:t>
      </w:r>
    </w:p>
    <w:p w:rsidR="009A1EB9" w:rsidRPr="00C45F56" w:rsidRDefault="009A1EB9" w:rsidP="009A1EB9">
      <w:pPr>
        <w:widowControl w:val="0"/>
        <w:jc w:val="center"/>
        <w:rPr>
          <w:sz w:val="24"/>
          <w:szCs w:val="24"/>
        </w:rPr>
      </w:pPr>
    </w:p>
    <w:p w:rsidR="009A1EB9" w:rsidRPr="00C45F56" w:rsidRDefault="009A1EB9" w:rsidP="009A1EB9">
      <w:pPr>
        <w:widowControl w:val="0"/>
        <w:jc w:val="center"/>
        <w:rPr>
          <w:b/>
          <w:sz w:val="24"/>
          <w:szCs w:val="24"/>
        </w:rPr>
      </w:pPr>
    </w:p>
    <w:p w:rsidR="009A1EB9" w:rsidRPr="00C45F56" w:rsidRDefault="009A1EB9" w:rsidP="009A1EB9">
      <w:pPr>
        <w:widowControl w:val="0"/>
        <w:jc w:val="center"/>
        <w:rPr>
          <w:b/>
          <w:sz w:val="24"/>
          <w:szCs w:val="24"/>
        </w:rPr>
      </w:pPr>
    </w:p>
    <w:p w:rsidR="009A1EB9" w:rsidRPr="00C45F56" w:rsidRDefault="009A1EB9" w:rsidP="009A1EB9">
      <w:pPr>
        <w:pStyle w:val="4"/>
        <w:rPr>
          <w:rFonts w:ascii="Times New Roman" w:hAnsi="Times New Roman" w:cs="Times New Roman"/>
          <w:b/>
          <w:i w:val="0"/>
          <w:color w:val="auto"/>
          <w:sz w:val="24"/>
          <w:szCs w:val="24"/>
          <w:lang w:eastAsia="ru-RU"/>
        </w:rPr>
      </w:pPr>
      <w:r w:rsidRPr="00C45F56">
        <w:rPr>
          <w:rFonts w:ascii="Times New Roman" w:hAnsi="Times New Roman" w:cs="Times New Roman"/>
          <w:b/>
          <w:i w:val="0"/>
          <w:color w:val="auto"/>
          <w:sz w:val="24"/>
          <w:szCs w:val="24"/>
          <w:lang w:eastAsia="ru-RU"/>
        </w:rPr>
        <w:t>2. Показатели муниципального проекта 1</w:t>
      </w:r>
    </w:p>
    <w:p w:rsidR="009A1EB9" w:rsidRPr="00C45F56" w:rsidRDefault="009A1EB9" w:rsidP="009A1EB9">
      <w:pPr>
        <w:rPr>
          <w:sz w:val="24"/>
          <w:szCs w:val="24"/>
        </w:rPr>
      </w:pPr>
    </w:p>
    <w:tbl>
      <w:tblPr>
        <w:tblW w:w="147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959"/>
        <w:gridCol w:w="993"/>
        <w:gridCol w:w="1559"/>
        <w:gridCol w:w="992"/>
        <w:gridCol w:w="822"/>
        <w:gridCol w:w="737"/>
        <w:gridCol w:w="567"/>
        <w:gridCol w:w="567"/>
        <w:gridCol w:w="567"/>
        <w:gridCol w:w="567"/>
        <w:gridCol w:w="567"/>
        <w:gridCol w:w="567"/>
        <w:gridCol w:w="822"/>
        <w:gridCol w:w="822"/>
        <w:gridCol w:w="29"/>
      </w:tblGrid>
      <w:tr w:rsidR="009A1EB9" w:rsidRPr="00C45F56" w:rsidTr="009A1EB9">
        <w:trPr>
          <w:gridAfter w:val="1"/>
          <w:wAfter w:w="29" w:type="dxa"/>
          <w:trHeight w:val="20"/>
        </w:trPr>
        <w:tc>
          <w:tcPr>
            <w:tcW w:w="567" w:type="dxa"/>
            <w:vMerge w:val="restart"/>
            <w:vAlign w:val="center"/>
          </w:tcPr>
          <w:p w:rsidR="009A1EB9" w:rsidRPr="00C45F56" w:rsidRDefault="009A1EB9" w:rsidP="009A1EB9">
            <w:pPr>
              <w:pStyle w:val="TableParagraph"/>
              <w:spacing w:before="40" w:after="40"/>
              <w:ind w:left="-142" w:right="-69"/>
              <w:jc w:val="center"/>
              <w:rPr>
                <w:b/>
                <w:spacing w:val="-1"/>
                <w:sz w:val="24"/>
                <w:szCs w:val="24"/>
              </w:rPr>
            </w:pPr>
            <w:r w:rsidRPr="00C45F56">
              <w:rPr>
                <w:b/>
                <w:sz w:val="24"/>
                <w:szCs w:val="24"/>
              </w:rPr>
              <w:t>№</w:t>
            </w:r>
            <w:r w:rsidRPr="00C45F56">
              <w:rPr>
                <w:b/>
                <w:spacing w:val="-1"/>
                <w:sz w:val="24"/>
                <w:szCs w:val="24"/>
              </w:rPr>
              <w:t xml:space="preserve"> </w:t>
            </w:r>
          </w:p>
          <w:p w:rsidR="009A1EB9" w:rsidRPr="00C45F56" w:rsidRDefault="009A1EB9" w:rsidP="009A1EB9">
            <w:pPr>
              <w:pStyle w:val="TableParagraph"/>
              <w:spacing w:before="40" w:after="40"/>
              <w:ind w:left="-142" w:right="-69"/>
              <w:jc w:val="center"/>
              <w:rPr>
                <w:b/>
                <w:sz w:val="24"/>
                <w:szCs w:val="24"/>
              </w:rPr>
            </w:pPr>
            <w:r w:rsidRPr="00C45F56">
              <w:rPr>
                <w:b/>
                <w:sz w:val="24"/>
                <w:szCs w:val="24"/>
              </w:rPr>
              <w:t>п/п</w:t>
            </w:r>
          </w:p>
        </w:tc>
        <w:tc>
          <w:tcPr>
            <w:tcW w:w="3959" w:type="dxa"/>
            <w:vMerge w:val="restart"/>
            <w:vAlign w:val="center"/>
          </w:tcPr>
          <w:p w:rsidR="009A1EB9" w:rsidRPr="00C45F56" w:rsidRDefault="009A1EB9" w:rsidP="009A1EB9">
            <w:pPr>
              <w:pStyle w:val="TableParagraph"/>
              <w:spacing w:before="40" w:after="40"/>
              <w:ind w:left="-150" w:right="-114"/>
              <w:jc w:val="center"/>
              <w:rPr>
                <w:b/>
                <w:sz w:val="24"/>
                <w:szCs w:val="24"/>
              </w:rPr>
            </w:pPr>
            <w:r w:rsidRPr="00C45F56">
              <w:rPr>
                <w:b/>
                <w:sz w:val="24"/>
                <w:szCs w:val="24"/>
              </w:rPr>
              <w:t>Показатели регионального проекта</w:t>
            </w:r>
          </w:p>
        </w:tc>
        <w:tc>
          <w:tcPr>
            <w:tcW w:w="993" w:type="dxa"/>
            <w:vMerge w:val="restart"/>
            <w:vAlign w:val="center"/>
          </w:tcPr>
          <w:p w:rsidR="009A1EB9" w:rsidRPr="00C45F56" w:rsidRDefault="009A1EB9" w:rsidP="009A1EB9">
            <w:pPr>
              <w:pStyle w:val="TableParagraph"/>
              <w:spacing w:before="40" w:after="40"/>
              <w:ind w:left="-106" w:right="-103"/>
              <w:jc w:val="center"/>
              <w:rPr>
                <w:b/>
                <w:sz w:val="24"/>
                <w:szCs w:val="24"/>
              </w:rPr>
            </w:pPr>
            <w:r w:rsidRPr="00C45F56">
              <w:rPr>
                <w:b/>
                <w:sz w:val="24"/>
                <w:szCs w:val="24"/>
              </w:rPr>
              <w:t>Уровень</w:t>
            </w:r>
            <w:r w:rsidRPr="00C45F56">
              <w:rPr>
                <w:b/>
                <w:spacing w:val="1"/>
                <w:sz w:val="24"/>
                <w:szCs w:val="24"/>
              </w:rPr>
              <w:t xml:space="preserve"> </w:t>
            </w:r>
            <w:r w:rsidRPr="00C45F56">
              <w:rPr>
                <w:b/>
                <w:sz w:val="24"/>
                <w:szCs w:val="24"/>
              </w:rPr>
              <w:t>показателя</w:t>
            </w:r>
          </w:p>
        </w:tc>
        <w:tc>
          <w:tcPr>
            <w:tcW w:w="1559" w:type="dxa"/>
            <w:vMerge w:val="restart"/>
            <w:vAlign w:val="center"/>
          </w:tcPr>
          <w:p w:rsidR="009A1EB9" w:rsidRPr="00C45F56" w:rsidRDefault="009A1EB9" w:rsidP="009A1EB9">
            <w:pPr>
              <w:pStyle w:val="TableParagraph"/>
              <w:spacing w:before="40" w:after="40"/>
              <w:ind w:left="-108" w:right="-105"/>
              <w:jc w:val="center"/>
              <w:rPr>
                <w:b/>
                <w:sz w:val="24"/>
                <w:szCs w:val="24"/>
              </w:rPr>
            </w:pPr>
            <w:r w:rsidRPr="00C45F56">
              <w:rPr>
                <w:b/>
                <w:sz w:val="24"/>
                <w:szCs w:val="24"/>
              </w:rPr>
              <w:t>Признак</w:t>
            </w:r>
            <w:r w:rsidRPr="00C45F56">
              <w:rPr>
                <w:b/>
                <w:spacing w:val="1"/>
                <w:sz w:val="24"/>
                <w:szCs w:val="24"/>
              </w:rPr>
              <w:t xml:space="preserve"> </w:t>
            </w:r>
            <w:r w:rsidRPr="00C45F56">
              <w:rPr>
                <w:b/>
                <w:spacing w:val="-1"/>
                <w:sz w:val="24"/>
                <w:szCs w:val="24"/>
              </w:rPr>
              <w:t>возрастания / убывания</w:t>
            </w:r>
          </w:p>
        </w:tc>
        <w:tc>
          <w:tcPr>
            <w:tcW w:w="992" w:type="dxa"/>
            <w:vMerge w:val="restart"/>
            <w:vAlign w:val="center"/>
          </w:tcPr>
          <w:p w:rsidR="009A1EB9" w:rsidRPr="00C45F56" w:rsidRDefault="009A1EB9" w:rsidP="009A1EB9">
            <w:pPr>
              <w:pStyle w:val="TableParagraph"/>
              <w:spacing w:before="40" w:after="40"/>
              <w:jc w:val="center"/>
              <w:rPr>
                <w:b/>
                <w:sz w:val="24"/>
                <w:szCs w:val="24"/>
              </w:rPr>
            </w:pPr>
            <w:r w:rsidRPr="00C45F56">
              <w:rPr>
                <w:b/>
                <w:sz w:val="24"/>
                <w:szCs w:val="24"/>
              </w:rPr>
              <w:t>Единица</w:t>
            </w:r>
            <w:r w:rsidRPr="00C45F56">
              <w:rPr>
                <w:b/>
                <w:spacing w:val="1"/>
                <w:sz w:val="24"/>
                <w:szCs w:val="24"/>
              </w:rPr>
              <w:t xml:space="preserve"> </w:t>
            </w:r>
            <w:r w:rsidRPr="00C45F56">
              <w:rPr>
                <w:b/>
                <w:sz w:val="24"/>
                <w:szCs w:val="24"/>
              </w:rPr>
              <w:t>измерения</w:t>
            </w:r>
            <w:r w:rsidRPr="00C45F56">
              <w:rPr>
                <w:b/>
                <w:spacing w:val="-37"/>
                <w:sz w:val="24"/>
                <w:szCs w:val="24"/>
              </w:rPr>
              <w:t xml:space="preserve"> </w:t>
            </w:r>
            <w:r w:rsidRPr="00C45F56">
              <w:rPr>
                <w:b/>
                <w:spacing w:val="-1"/>
                <w:sz w:val="24"/>
                <w:szCs w:val="24"/>
              </w:rPr>
              <w:t>(по</w:t>
            </w:r>
            <w:r w:rsidRPr="00C45F56">
              <w:rPr>
                <w:b/>
                <w:spacing w:val="-9"/>
                <w:sz w:val="24"/>
                <w:szCs w:val="24"/>
              </w:rPr>
              <w:t xml:space="preserve"> </w:t>
            </w:r>
            <w:r w:rsidRPr="00C45F56">
              <w:rPr>
                <w:b/>
                <w:sz w:val="24"/>
                <w:szCs w:val="24"/>
              </w:rPr>
              <w:t>ОКЕИ)</w:t>
            </w:r>
          </w:p>
        </w:tc>
        <w:tc>
          <w:tcPr>
            <w:tcW w:w="1559" w:type="dxa"/>
            <w:gridSpan w:val="2"/>
            <w:vAlign w:val="center"/>
          </w:tcPr>
          <w:p w:rsidR="009A1EB9" w:rsidRPr="00C45F56" w:rsidRDefault="009A1EB9" w:rsidP="009A1EB9">
            <w:pPr>
              <w:pStyle w:val="TableParagraph"/>
              <w:spacing w:before="40" w:after="40"/>
              <w:jc w:val="center"/>
              <w:rPr>
                <w:b/>
                <w:sz w:val="24"/>
                <w:szCs w:val="24"/>
              </w:rPr>
            </w:pPr>
            <w:r w:rsidRPr="00C45F56">
              <w:rPr>
                <w:b/>
                <w:sz w:val="24"/>
                <w:szCs w:val="24"/>
              </w:rPr>
              <w:t>Базовое</w:t>
            </w:r>
            <w:r w:rsidRPr="00C45F56">
              <w:rPr>
                <w:b/>
                <w:spacing w:val="-6"/>
                <w:sz w:val="24"/>
                <w:szCs w:val="24"/>
              </w:rPr>
              <w:t xml:space="preserve"> </w:t>
            </w:r>
            <w:r w:rsidRPr="00C45F56">
              <w:rPr>
                <w:b/>
                <w:sz w:val="24"/>
                <w:szCs w:val="24"/>
              </w:rPr>
              <w:t>значение</w:t>
            </w:r>
          </w:p>
        </w:tc>
        <w:tc>
          <w:tcPr>
            <w:tcW w:w="3402" w:type="dxa"/>
            <w:gridSpan w:val="6"/>
          </w:tcPr>
          <w:p w:rsidR="009A1EB9" w:rsidRPr="00C45F56" w:rsidRDefault="009A1EB9" w:rsidP="009A1EB9">
            <w:pPr>
              <w:pStyle w:val="TableParagraph"/>
              <w:spacing w:before="40" w:after="40"/>
              <w:jc w:val="center"/>
              <w:rPr>
                <w:b/>
                <w:sz w:val="24"/>
                <w:szCs w:val="24"/>
              </w:rPr>
            </w:pPr>
            <w:r w:rsidRPr="00C45F56">
              <w:rPr>
                <w:b/>
                <w:sz w:val="24"/>
                <w:szCs w:val="24"/>
              </w:rPr>
              <w:t>Период,</w:t>
            </w:r>
            <w:r w:rsidRPr="00C45F56">
              <w:rPr>
                <w:b/>
                <w:spacing w:val="-2"/>
                <w:sz w:val="24"/>
                <w:szCs w:val="24"/>
              </w:rPr>
              <w:t xml:space="preserve"> </w:t>
            </w:r>
            <w:r w:rsidRPr="00C45F56">
              <w:rPr>
                <w:b/>
                <w:sz w:val="24"/>
                <w:szCs w:val="24"/>
              </w:rPr>
              <w:t>год</w:t>
            </w:r>
          </w:p>
        </w:tc>
        <w:tc>
          <w:tcPr>
            <w:tcW w:w="822" w:type="dxa"/>
            <w:vMerge w:val="restart"/>
            <w:vAlign w:val="center"/>
          </w:tcPr>
          <w:p w:rsidR="009A1EB9" w:rsidRPr="00C45F56" w:rsidRDefault="009A1EB9" w:rsidP="009A1EB9">
            <w:pPr>
              <w:pStyle w:val="TableParagraph"/>
              <w:spacing w:before="40" w:after="40"/>
              <w:ind w:left="-107" w:right="-108"/>
              <w:jc w:val="center"/>
              <w:rPr>
                <w:b/>
                <w:sz w:val="24"/>
                <w:szCs w:val="24"/>
              </w:rPr>
            </w:pPr>
            <w:r w:rsidRPr="00C45F56">
              <w:rPr>
                <w:b/>
                <w:sz w:val="24"/>
                <w:szCs w:val="24"/>
              </w:rPr>
              <w:t>Нарастающий итог</w:t>
            </w:r>
          </w:p>
        </w:tc>
        <w:tc>
          <w:tcPr>
            <w:tcW w:w="822" w:type="dxa"/>
            <w:vMerge w:val="restart"/>
          </w:tcPr>
          <w:p w:rsidR="009A1EB9" w:rsidRPr="00C45F56" w:rsidRDefault="009A1EB9" w:rsidP="009A1EB9">
            <w:pPr>
              <w:pStyle w:val="TableParagraph"/>
              <w:spacing w:before="40" w:after="40"/>
              <w:ind w:left="-107" w:right="-108"/>
              <w:jc w:val="center"/>
              <w:rPr>
                <w:b/>
                <w:sz w:val="24"/>
                <w:szCs w:val="24"/>
              </w:rPr>
            </w:pPr>
            <w:r w:rsidRPr="00C45F56">
              <w:rPr>
                <w:b/>
                <w:sz w:val="24"/>
                <w:szCs w:val="24"/>
              </w:rPr>
              <w:t>Информационная система</w:t>
            </w:r>
          </w:p>
        </w:tc>
      </w:tr>
      <w:tr w:rsidR="009A1EB9" w:rsidRPr="00C45F56" w:rsidTr="009A1EB9">
        <w:trPr>
          <w:gridAfter w:val="1"/>
          <w:wAfter w:w="29" w:type="dxa"/>
          <w:trHeight w:val="20"/>
        </w:trPr>
        <w:tc>
          <w:tcPr>
            <w:tcW w:w="567" w:type="dxa"/>
            <w:vMerge/>
            <w:tcBorders>
              <w:top w:val="none" w:sz="4" w:space="0" w:color="000000"/>
            </w:tcBorders>
          </w:tcPr>
          <w:p w:rsidR="009A1EB9" w:rsidRPr="00C45F56" w:rsidRDefault="009A1EB9" w:rsidP="009A1EB9">
            <w:pPr>
              <w:spacing w:before="40" w:after="40"/>
              <w:rPr>
                <w:sz w:val="24"/>
                <w:szCs w:val="24"/>
              </w:rPr>
            </w:pPr>
          </w:p>
        </w:tc>
        <w:tc>
          <w:tcPr>
            <w:tcW w:w="3959" w:type="dxa"/>
            <w:vMerge/>
            <w:tcBorders>
              <w:top w:val="none" w:sz="4" w:space="0" w:color="000000"/>
            </w:tcBorders>
          </w:tcPr>
          <w:p w:rsidR="009A1EB9" w:rsidRPr="00C45F56" w:rsidRDefault="009A1EB9" w:rsidP="009A1EB9">
            <w:pPr>
              <w:spacing w:before="40" w:after="40"/>
              <w:rPr>
                <w:sz w:val="24"/>
                <w:szCs w:val="24"/>
              </w:rPr>
            </w:pPr>
          </w:p>
        </w:tc>
        <w:tc>
          <w:tcPr>
            <w:tcW w:w="993" w:type="dxa"/>
            <w:vMerge/>
            <w:tcBorders>
              <w:top w:val="none" w:sz="4" w:space="0" w:color="000000"/>
            </w:tcBorders>
          </w:tcPr>
          <w:p w:rsidR="009A1EB9" w:rsidRPr="00C45F56" w:rsidRDefault="009A1EB9" w:rsidP="009A1EB9">
            <w:pPr>
              <w:spacing w:before="40" w:after="40"/>
              <w:rPr>
                <w:sz w:val="24"/>
                <w:szCs w:val="24"/>
              </w:rPr>
            </w:pPr>
          </w:p>
        </w:tc>
        <w:tc>
          <w:tcPr>
            <w:tcW w:w="1559" w:type="dxa"/>
            <w:vMerge/>
          </w:tcPr>
          <w:p w:rsidR="009A1EB9" w:rsidRPr="00C45F56" w:rsidRDefault="009A1EB9" w:rsidP="009A1EB9">
            <w:pPr>
              <w:spacing w:before="40" w:after="40"/>
              <w:rPr>
                <w:sz w:val="24"/>
                <w:szCs w:val="24"/>
              </w:rPr>
            </w:pPr>
          </w:p>
        </w:tc>
        <w:tc>
          <w:tcPr>
            <w:tcW w:w="992" w:type="dxa"/>
            <w:vMerge/>
            <w:tcBorders>
              <w:top w:val="none" w:sz="4" w:space="0" w:color="000000"/>
            </w:tcBorders>
          </w:tcPr>
          <w:p w:rsidR="009A1EB9" w:rsidRPr="00C45F56" w:rsidRDefault="009A1EB9" w:rsidP="009A1EB9">
            <w:pPr>
              <w:spacing w:before="40" w:after="40"/>
              <w:rPr>
                <w:sz w:val="24"/>
                <w:szCs w:val="24"/>
              </w:rPr>
            </w:pPr>
          </w:p>
        </w:tc>
        <w:tc>
          <w:tcPr>
            <w:tcW w:w="822"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значение</w:t>
            </w:r>
          </w:p>
        </w:tc>
        <w:tc>
          <w:tcPr>
            <w:tcW w:w="73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год</w:t>
            </w:r>
          </w:p>
        </w:tc>
        <w:tc>
          <w:tcPr>
            <w:tcW w:w="56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2025</w:t>
            </w:r>
          </w:p>
        </w:tc>
        <w:tc>
          <w:tcPr>
            <w:tcW w:w="56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2026</w:t>
            </w:r>
          </w:p>
        </w:tc>
        <w:tc>
          <w:tcPr>
            <w:tcW w:w="56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2027</w:t>
            </w:r>
          </w:p>
        </w:tc>
        <w:tc>
          <w:tcPr>
            <w:tcW w:w="56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2028</w:t>
            </w:r>
          </w:p>
        </w:tc>
        <w:tc>
          <w:tcPr>
            <w:tcW w:w="56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2029</w:t>
            </w:r>
          </w:p>
        </w:tc>
        <w:tc>
          <w:tcPr>
            <w:tcW w:w="56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2030</w:t>
            </w:r>
          </w:p>
        </w:tc>
        <w:tc>
          <w:tcPr>
            <w:tcW w:w="822" w:type="dxa"/>
            <w:vMerge/>
            <w:tcBorders>
              <w:top w:val="none" w:sz="4" w:space="0" w:color="000000"/>
            </w:tcBorders>
          </w:tcPr>
          <w:p w:rsidR="009A1EB9" w:rsidRPr="00C45F56" w:rsidRDefault="009A1EB9" w:rsidP="009A1EB9">
            <w:pPr>
              <w:spacing w:before="40" w:after="40"/>
              <w:rPr>
                <w:sz w:val="24"/>
                <w:szCs w:val="24"/>
              </w:rPr>
            </w:pPr>
          </w:p>
        </w:tc>
        <w:tc>
          <w:tcPr>
            <w:tcW w:w="822" w:type="dxa"/>
            <w:vMerge/>
          </w:tcPr>
          <w:p w:rsidR="009A1EB9" w:rsidRPr="00C45F56" w:rsidRDefault="009A1EB9" w:rsidP="009A1EB9">
            <w:pPr>
              <w:spacing w:before="40" w:after="40"/>
              <w:rPr>
                <w:sz w:val="24"/>
                <w:szCs w:val="24"/>
              </w:rPr>
            </w:pPr>
          </w:p>
        </w:tc>
      </w:tr>
      <w:tr w:rsidR="009A1EB9" w:rsidRPr="00C45F56" w:rsidTr="009A1EB9">
        <w:trPr>
          <w:gridAfter w:val="1"/>
          <w:wAfter w:w="29" w:type="dxa"/>
          <w:trHeight w:val="20"/>
        </w:trPr>
        <w:tc>
          <w:tcPr>
            <w:tcW w:w="567" w:type="dxa"/>
          </w:tcPr>
          <w:p w:rsidR="009A1EB9" w:rsidRPr="00C45F56" w:rsidRDefault="009A1EB9" w:rsidP="009A1EB9">
            <w:pPr>
              <w:pStyle w:val="TableParagraph"/>
              <w:spacing w:before="40" w:after="40"/>
              <w:jc w:val="center"/>
              <w:rPr>
                <w:b/>
                <w:sz w:val="24"/>
                <w:szCs w:val="24"/>
              </w:rPr>
            </w:pPr>
            <w:r w:rsidRPr="00C45F56">
              <w:rPr>
                <w:b/>
                <w:sz w:val="24"/>
                <w:szCs w:val="24"/>
              </w:rPr>
              <w:t>1</w:t>
            </w:r>
          </w:p>
        </w:tc>
        <w:tc>
          <w:tcPr>
            <w:tcW w:w="3959" w:type="dxa"/>
          </w:tcPr>
          <w:p w:rsidR="009A1EB9" w:rsidRPr="00C45F56" w:rsidRDefault="009A1EB9" w:rsidP="009A1EB9">
            <w:pPr>
              <w:pStyle w:val="TableParagraph"/>
              <w:spacing w:before="40" w:after="40"/>
              <w:jc w:val="center"/>
              <w:rPr>
                <w:b/>
                <w:sz w:val="24"/>
                <w:szCs w:val="24"/>
              </w:rPr>
            </w:pPr>
            <w:r w:rsidRPr="00C45F56">
              <w:rPr>
                <w:b/>
                <w:sz w:val="24"/>
                <w:szCs w:val="24"/>
              </w:rPr>
              <w:t>2</w:t>
            </w:r>
          </w:p>
        </w:tc>
        <w:tc>
          <w:tcPr>
            <w:tcW w:w="993" w:type="dxa"/>
          </w:tcPr>
          <w:p w:rsidR="009A1EB9" w:rsidRPr="00C45F56" w:rsidRDefault="009A1EB9" w:rsidP="009A1EB9">
            <w:pPr>
              <w:pStyle w:val="TableParagraph"/>
              <w:spacing w:before="40" w:after="40"/>
              <w:jc w:val="center"/>
              <w:rPr>
                <w:b/>
                <w:sz w:val="24"/>
                <w:szCs w:val="24"/>
              </w:rPr>
            </w:pPr>
            <w:r w:rsidRPr="00C45F56">
              <w:rPr>
                <w:b/>
                <w:sz w:val="24"/>
                <w:szCs w:val="24"/>
              </w:rPr>
              <w:t>3</w:t>
            </w:r>
          </w:p>
        </w:tc>
        <w:tc>
          <w:tcPr>
            <w:tcW w:w="1559" w:type="dxa"/>
          </w:tcPr>
          <w:p w:rsidR="009A1EB9" w:rsidRPr="00C45F56" w:rsidRDefault="009A1EB9" w:rsidP="009A1EB9">
            <w:pPr>
              <w:pStyle w:val="TableParagraph"/>
              <w:spacing w:before="40" w:after="40"/>
              <w:jc w:val="center"/>
              <w:rPr>
                <w:b/>
                <w:sz w:val="24"/>
                <w:szCs w:val="24"/>
              </w:rPr>
            </w:pPr>
          </w:p>
        </w:tc>
        <w:tc>
          <w:tcPr>
            <w:tcW w:w="992" w:type="dxa"/>
          </w:tcPr>
          <w:p w:rsidR="009A1EB9" w:rsidRPr="00C45F56" w:rsidRDefault="009A1EB9" w:rsidP="009A1EB9">
            <w:pPr>
              <w:pStyle w:val="TableParagraph"/>
              <w:spacing w:before="40" w:after="40"/>
              <w:jc w:val="center"/>
              <w:rPr>
                <w:b/>
                <w:sz w:val="24"/>
                <w:szCs w:val="24"/>
              </w:rPr>
            </w:pPr>
            <w:r w:rsidRPr="00C45F56">
              <w:rPr>
                <w:b/>
                <w:sz w:val="24"/>
                <w:szCs w:val="24"/>
              </w:rPr>
              <w:t>4</w:t>
            </w:r>
          </w:p>
        </w:tc>
        <w:tc>
          <w:tcPr>
            <w:tcW w:w="822" w:type="dxa"/>
          </w:tcPr>
          <w:p w:rsidR="009A1EB9" w:rsidRPr="00C45F56" w:rsidRDefault="009A1EB9" w:rsidP="009A1EB9">
            <w:pPr>
              <w:pStyle w:val="TableParagraph"/>
              <w:spacing w:before="40" w:after="40"/>
              <w:jc w:val="center"/>
              <w:rPr>
                <w:b/>
                <w:sz w:val="24"/>
                <w:szCs w:val="24"/>
              </w:rPr>
            </w:pPr>
            <w:r w:rsidRPr="00C45F56">
              <w:rPr>
                <w:b/>
                <w:sz w:val="24"/>
                <w:szCs w:val="24"/>
              </w:rPr>
              <w:t>5</w:t>
            </w:r>
          </w:p>
        </w:tc>
        <w:tc>
          <w:tcPr>
            <w:tcW w:w="737" w:type="dxa"/>
          </w:tcPr>
          <w:p w:rsidR="009A1EB9" w:rsidRPr="00C45F56" w:rsidRDefault="009A1EB9" w:rsidP="009A1EB9">
            <w:pPr>
              <w:pStyle w:val="TableParagraph"/>
              <w:spacing w:before="40" w:after="40"/>
              <w:jc w:val="center"/>
              <w:rPr>
                <w:b/>
                <w:sz w:val="24"/>
                <w:szCs w:val="24"/>
              </w:rPr>
            </w:pPr>
            <w:r w:rsidRPr="00C45F56">
              <w:rPr>
                <w:b/>
                <w:sz w:val="24"/>
                <w:szCs w:val="24"/>
              </w:rPr>
              <w:t>6</w:t>
            </w:r>
          </w:p>
        </w:tc>
        <w:tc>
          <w:tcPr>
            <w:tcW w:w="567" w:type="dxa"/>
          </w:tcPr>
          <w:p w:rsidR="009A1EB9" w:rsidRPr="00C45F56" w:rsidRDefault="009A1EB9" w:rsidP="009A1EB9">
            <w:pPr>
              <w:pStyle w:val="TableParagraph"/>
              <w:spacing w:before="40" w:after="40"/>
              <w:jc w:val="center"/>
              <w:rPr>
                <w:b/>
                <w:sz w:val="24"/>
                <w:szCs w:val="24"/>
              </w:rPr>
            </w:pPr>
            <w:r w:rsidRPr="00C45F56">
              <w:rPr>
                <w:b/>
                <w:sz w:val="24"/>
                <w:szCs w:val="24"/>
              </w:rPr>
              <w:t>8</w:t>
            </w:r>
          </w:p>
        </w:tc>
        <w:tc>
          <w:tcPr>
            <w:tcW w:w="567" w:type="dxa"/>
          </w:tcPr>
          <w:p w:rsidR="009A1EB9" w:rsidRPr="00C45F56" w:rsidRDefault="009A1EB9" w:rsidP="009A1EB9">
            <w:pPr>
              <w:pStyle w:val="TableParagraph"/>
              <w:spacing w:before="40" w:after="40"/>
              <w:jc w:val="center"/>
              <w:rPr>
                <w:b/>
                <w:sz w:val="24"/>
                <w:szCs w:val="24"/>
              </w:rPr>
            </w:pPr>
            <w:r w:rsidRPr="00C45F56">
              <w:rPr>
                <w:b/>
                <w:sz w:val="24"/>
                <w:szCs w:val="24"/>
              </w:rPr>
              <w:t>9</w:t>
            </w:r>
          </w:p>
        </w:tc>
        <w:tc>
          <w:tcPr>
            <w:tcW w:w="567" w:type="dxa"/>
          </w:tcPr>
          <w:p w:rsidR="009A1EB9" w:rsidRPr="00C45F56" w:rsidRDefault="009A1EB9" w:rsidP="009A1EB9">
            <w:pPr>
              <w:pStyle w:val="TableParagraph"/>
              <w:spacing w:before="40" w:after="40"/>
              <w:jc w:val="center"/>
              <w:rPr>
                <w:b/>
                <w:sz w:val="24"/>
                <w:szCs w:val="24"/>
              </w:rPr>
            </w:pPr>
            <w:r w:rsidRPr="00C45F56">
              <w:rPr>
                <w:b/>
                <w:sz w:val="24"/>
                <w:szCs w:val="24"/>
              </w:rPr>
              <w:t>10</w:t>
            </w:r>
          </w:p>
        </w:tc>
        <w:tc>
          <w:tcPr>
            <w:tcW w:w="567" w:type="dxa"/>
          </w:tcPr>
          <w:p w:rsidR="009A1EB9" w:rsidRPr="00C45F56" w:rsidRDefault="009A1EB9" w:rsidP="009A1EB9">
            <w:pPr>
              <w:pStyle w:val="TableParagraph"/>
              <w:spacing w:before="40" w:after="40"/>
              <w:jc w:val="center"/>
              <w:rPr>
                <w:b/>
                <w:sz w:val="24"/>
                <w:szCs w:val="24"/>
              </w:rPr>
            </w:pPr>
            <w:r w:rsidRPr="00C45F56">
              <w:rPr>
                <w:b/>
                <w:sz w:val="24"/>
                <w:szCs w:val="24"/>
              </w:rPr>
              <w:t>11</w:t>
            </w:r>
          </w:p>
        </w:tc>
        <w:tc>
          <w:tcPr>
            <w:tcW w:w="567" w:type="dxa"/>
          </w:tcPr>
          <w:p w:rsidR="009A1EB9" w:rsidRPr="00C45F56" w:rsidRDefault="009A1EB9" w:rsidP="009A1EB9">
            <w:pPr>
              <w:pStyle w:val="TableParagraph"/>
              <w:spacing w:before="40" w:after="40"/>
              <w:jc w:val="center"/>
              <w:rPr>
                <w:b/>
                <w:sz w:val="24"/>
                <w:szCs w:val="24"/>
              </w:rPr>
            </w:pPr>
            <w:r w:rsidRPr="00C45F56">
              <w:rPr>
                <w:b/>
                <w:sz w:val="24"/>
                <w:szCs w:val="24"/>
              </w:rPr>
              <w:t>12</w:t>
            </w:r>
          </w:p>
        </w:tc>
        <w:tc>
          <w:tcPr>
            <w:tcW w:w="567" w:type="dxa"/>
          </w:tcPr>
          <w:p w:rsidR="009A1EB9" w:rsidRPr="00C45F56" w:rsidRDefault="009A1EB9" w:rsidP="009A1EB9">
            <w:pPr>
              <w:pStyle w:val="TableParagraph"/>
              <w:spacing w:before="40" w:after="40"/>
              <w:jc w:val="center"/>
              <w:rPr>
                <w:b/>
                <w:sz w:val="24"/>
                <w:szCs w:val="24"/>
              </w:rPr>
            </w:pPr>
            <w:r w:rsidRPr="00C45F56">
              <w:rPr>
                <w:b/>
                <w:sz w:val="24"/>
                <w:szCs w:val="24"/>
              </w:rPr>
              <w:t>13</w:t>
            </w:r>
          </w:p>
        </w:tc>
        <w:tc>
          <w:tcPr>
            <w:tcW w:w="822" w:type="dxa"/>
          </w:tcPr>
          <w:p w:rsidR="009A1EB9" w:rsidRPr="00C45F56" w:rsidRDefault="009A1EB9" w:rsidP="009A1EB9">
            <w:pPr>
              <w:pStyle w:val="TableParagraph"/>
              <w:spacing w:before="40" w:after="40"/>
              <w:jc w:val="center"/>
              <w:rPr>
                <w:b/>
                <w:sz w:val="24"/>
                <w:szCs w:val="24"/>
              </w:rPr>
            </w:pPr>
            <w:r w:rsidRPr="00C45F56">
              <w:rPr>
                <w:b/>
                <w:sz w:val="24"/>
                <w:szCs w:val="24"/>
              </w:rPr>
              <w:t>14</w:t>
            </w:r>
          </w:p>
        </w:tc>
        <w:tc>
          <w:tcPr>
            <w:tcW w:w="822" w:type="dxa"/>
          </w:tcPr>
          <w:p w:rsidR="009A1EB9" w:rsidRPr="00C45F56" w:rsidRDefault="009A1EB9" w:rsidP="009A1EB9">
            <w:pPr>
              <w:pStyle w:val="TableParagraph"/>
              <w:spacing w:before="40" w:after="40"/>
              <w:jc w:val="center"/>
              <w:rPr>
                <w:b/>
                <w:sz w:val="24"/>
                <w:szCs w:val="24"/>
              </w:rPr>
            </w:pPr>
            <w:r w:rsidRPr="00C45F56">
              <w:rPr>
                <w:b/>
                <w:sz w:val="24"/>
                <w:szCs w:val="24"/>
              </w:rPr>
              <w:t>15</w:t>
            </w:r>
          </w:p>
        </w:tc>
      </w:tr>
      <w:tr w:rsidR="009A1EB9" w:rsidRPr="00C45F56" w:rsidTr="009A1EB9">
        <w:trPr>
          <w:trHeight w:val="20"/>
        </w:trPr>
        <w:tc>
          <w:tcPr>
            <w:tcW w:w="567" w:type="dxa"/>
          </w:tcPr>
          <w:p w:rsidR="009A1EB9" w:rsidRPr="00C45F56" w:rsidRDefault="009A1EB9" w:rsidP="009A1EB9">
            <w:pPr>
              <w:pStyle w:val="TableParagraph"/>
              <w:spacing w:before="40" w:after="40"/>
              <w:jc w:val="center"/>
              <w:rPr>
                <w:sz w:val="24"/>
                <w:szCs w:val="24"/>
              </w:rPr>
            </w:pPr>
            <w:r w:rsidRPr="00C45F56">
              <w:rPr>
                <w:sz w:val="24"/>
                <w:szCs w:val="24"/>
              </w:rPr>
              <w:t>1.</w:t>
            </w:r>
          </w:p>
        </w:tc>
        <w:tc>
          <w:tcPr>
            <w:tcW w:w="14137" w:type="dxa"/>
            <w:gridSpan w:val="15"/>
          </w:tcPr>
          <w:p w:rsidR="009A1EB9" w:rsidRPr="00C45F56" w:rsidRDefault="009A1EB9" w:rsidP="009A1EB9">
            <w:pPr>
              <w:pStyle w:val="TableParagraph"/>
              <w:spacing w:before="40" w:after="40"/>
              <w:jc w:val="center"/>
              <w:rPr>
                <w:sz w:val="24"/>
                <w:szCs w:val="24"/>
              </w:rPr>
            </w:pPr>
            <w:r w:rsidRPr="00C45F56">
              <w:rPr>
                <w:sz w:val="24"/>
                <w:szCs w:val="24"/>
              </w:rPr>
              <w:t>Задача 1. «Повышена комфортность городской среды, в том числе общественных пространств»</w:t>
            </w:r>
          </w:p>
        </w:tc>
      </w:tr>
      <w:tr w:rsidR="009A1EB9" w:rsidRPr="00C45F56" w:rsidTr="009A1EB9">
        <w:trPr>
          <w:gridAfter w:val="1"/>
          <w:wAfter w:w="29" w:type="dxa"/>
          <w:trHeight w:val="20"/>
        </w:trPr>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1.1</w:t>
            </w:r>
          </w:p>
        </w:tc>
        <w:tc>
          <w:tcPr>
            <w:tcW w:w="3959" w:type="dxa"/>
            <w:shd w:val="clear" w:color="auto" w:fill="FFFFFF"/>
            <w:vAlign w:val="center"/>
          </w:tcPr>
          <w:p w:rsidR="009A1EB9" w:rsidRPr="00C45F56" w:rsidRDefault="009A1EB9" w:rsidP="009A1EB9">
            <w:pPr>
              <w:pStyle w:val="TableParagraph"/>
              <w:spacing w:before="40" w:after="40"/>
              <w:rPr>
                <w:sz w:val="24"/>
                <w:szCs w:val="24"/>
              </w:rPr>
            </w:pPr>
            <w:r w:rsidRPr="00C45F56">
              <w:rPr>
                <w:rFonts w:eastAsia="Arial Unicode MS"/>
                <w:sz w:val="24"/>
                <w:szCs w:val="24"/>
                <w:lang w:eastAsia="ru-RU"/>
              </w:rPr>
              <w:t>Прирост среднего индекса качества городской среды по отношению к 2019 году</w:t>
            </w:r>
          </w:p>
        </w:tc>
        <w:tc>
          <w:tcPr>
            <w:tcW w:w="993" w:type="dxa"/>
            <w:vAlign w:val="center"/>
          </w:tcPr>
          <w:p w:rsidR="009A1EB9" w:rsidRPr="00C45F56" w:rsidRDefault="009A1EB9" w:rsidP="009A1EB9">
            <w:pPr>
              <w:pStyle w:val="TableParagraph"/>
              <w:spacing w:before="40" w:after="40"/>
              <w:jc w:val="center"/>
              <w:rPr>
                <w:sz w:val="24"/>
                <w:szCs w:val="24"/>
              </w:rPr>
            </w:pPr>
            <w:r w:rsidRPr="00C45F56">
              <w:rPr>
                <w:sz w:val="24"/>
                <w:szCs w:val="24"/>
              </w:rPr>
              <w:t>МП</w:t>
            </w:r>
          </w:p>
        </w:tc>
        <w:tc>
          <w:tcPr>
            <w:tcW w:w="1559" w:type="dxa"/>
            <w:shd w:val="clear" w:color="auto" w:fill="FFFFFF"/>
            <w:vAlign w:val="center"/>
          </w:tcPr>
          <w:p w:rsidR="009A1EB9" w:rsidRPr="00C45F56" w:rsidRDefault="009A1EB9" w:rsidP="009A1EB9">
            <w:pPr>
              <w:pStyle w:val="TableParagraph"/>
              <w:spacing w:before="40" w:after="40"/>
              <w:jc w:val="center"/>
              <w:rPr>
                <w:rFonts w:eastAsia="Arial Unicode MS"/>
                <w:sz w:val="24"/>
                <w:szCs w:val="24"/>
                <w:lang w:eastAsia="ru-RU"/>
              </w:rPr>
            </w:pPr>
            <w:r w:rsidRPr="00C45F56">
              <w:rPr>
                <w:spacing w:val="-1"/>
                <w:sz w:val="24"/>
                <w:szCs w:val="24"/>
              </w:rPr>
              <w:t>Прогрессирующий</w:t>
            </w:r>
          </w:p>
        </w:tc>
        <w:tc>
          <w:tcPr>
            <w:tcW w:w="992"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rFonts w:eastAsia="Arial Unicode MS"/>
                <w:sz w:val="24"/>
                <w:szCs w:val="24"/>
                <w:lang w:eastAsia="ru-RU"/>
              </w:rPr>
              <w:t>Процент</w:t>
            </w:r>
          </w:p>
        </w:tc>
        <w:tc>
          <w:tcPr>
            <w:tcW w:w="822" w:type="dxa"/>
            <w:vAlign w:val="center"/>
          </w:tcPr>
          <w:p w:rsidR="009A1EB9" w:rsidRPr="00C45F56" w:rsidRDefault="009A1EB9" w:rsidP="009A1EB9">
            <w:pPr>
              <w:pStyle w:val="TableParagraph"/>
              <w:spacing w:before="40" w:after="40"/>
              <w:jc w:val="center"/>
              <w:rPr>
                <w:sz w:val="24"/>
                <w:szCs w:val="24"/>
              </w:rPr>
            </w:pPr>
            <w:r w:rsidRPr="00C45F56">
              <w:rPr>
                <w:sz w:val="24"/>
                <w:szCs w:val="24"/>
              </w:rPr>
              <w:t>21</w:t>
            </w:r>
          </w:p>
        </w:tc>
        <w:tc>
          <w:tcPr>
            <w:tcW w:w="737" w:type="dxa"/>
            <w:vAlign w:val="center"/>
          </w:tcPr>
          <w:p w:rsidR="009A1EB9" w:rsidRPr="00C45F56" w:rsidRDefault="009A1EB9" w:rsidP="009A1EB9">
            <w:pPr>
              <w:pStyle w:val="TableParagraph"/>
              <w:spacing w:before="40" w:after="40"/>
              <w:jc w:val="center"/>
              <w:rPr>
                <w:sz w:val="24"/>
                <w:szCs w:val="24"/>
              </w:rPr>
            </w:pPr>
            <w:r w:rsidRPr="00C45F56">
              <w:rPr>
                <w:sz w:val="24"/>
                <w:szCs w:val="24"/>
              </w:rPr>
              <w:t>2023</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21</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22</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34</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39</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44</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49</w:t>
            </w:r>
          </w:p>
        </w:tc>
        <w:tc>
          <w:tcPr>
            <w:tcW w:w="822" w:type="dxa"/>
            <w:vAlign w:val="center"/>
          </w:tcPr>
          <w:p w:rsidR="009A1EB9" w:rsidRPr="00C45F56" w:rsidRDefault="009A1EB9" w:rsidP="009A1EB9">
            <w:pPr>
              <w:pStyle w:val="TableParagraph"/>
              <w:spacing w:before="40" w:after="40"/>
              <w:jc w:val="center"/>
              <w:rPr>
                <w:i/>
                <w:spacing w:val="-1"/>
                <w:sz w:val="24"/>
                <w:szCs w:val="24"/>
              </w:rPr>
            </w:pPr>
            <w:r w:rsidRPr="00C45F56">
              <w:rPr>
                <w:sz w:val="24"/>
                <w:szCs w:val="24"/>
              </w:rPr>
              <w:t>Нет</w:t>
            </w:r>
          </w:p>
        </w:tc>
        <w:tc>
          <w:tcPr>
            <w:tcW w:w="822" w:type="dxa"/>
          </w:tcPr>
          <w:p w:rsidR="009A1EB9" w:rsidRPr="00C45F56" w:rsidRDefault="009A1EB9" w:rsidP="009A1EB9">
            <w:pPr>
              <w:pStyle w:val="TableParagraph"/>
              <w:spacing w:before="40" w:after="40"/>
              <w:jc w:val="center"/>
              <w:rPr>
                <w:sz w:val="24"/>
                <w:szCs w:val="24"/>
              </w:rPr>
            </w:pPr>
          </w:p>
        </w:tc>
      </w:tr>
      <w:tr w:rsidR="009A1EB9" w:rsidRPr="00C45F56" w:rsidTr="009A1EB9">
        <w:trPr>
          <w:gridAfter w:val="1"/>
          <w:wAfter w:w="29" w:type="dxa"/>
          <w:trHeight w:val="20"/>
        </w:trPr>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1.2</w:t>
            </w:r>
          </w:p>
        </w:tc>
        <w:tc>
          <w:tcPr>
            <w:tcW w:w="3959" w:type="dxa"/>
            <w:shd w:val="clear" w:color="auto" w:fill="FFFFFF"/>
            <w:vAlign w:val="center"/>
          </w:tcPr>
          <w:p w:rsidR="009A1EB9" w:rsidRPr="00C45F56" w:rsidRDefault="009A1EB9" w:rsidP="009A1EB9">
            <w:pPr>
              <w:pStyle w:val="TableParagraph"/>
              <w:spacing w:before="40" w:after="40"/>
              <w:rPr>
                <w:i/>
                <w:sz w:val="24"/>
                <w:szCs w:val="24"/>
              </w:rPr>
            </w:pPr>
            <w:r w:rsidRPr="00C45F56">
              <w:rPr>
                <w:rFonts w:eastAsia="Arial Unicode MS"/>
                <w:bCs/>
                <w:color w:val="000000"/>
                <w:sz w:val="24"/>
                <w:szCs w:val="24"/>
                <w:lang w:eastAsia="ru-RU"/>
              </w:rPr>
              <w:t>Количество благоустроенных общественных территорий</w:t>
            </w:r>
          </w:p>
        </w:tc>
        <w:tc>
          <w:tcPr>
            <w:tcW w:w="993" w:type="dxa"/>
            <w:vAlign w:val="center"/>
          </w:tcPr>
          <w:p w:rsidR="009A1EB9" w:rsidRPr="00C45F56" w:rsidRDefault="009A1EB9" w:rsidP="009A1EB9">
            <w:pPr>
              <w:pStyle w:val="TableParagraph"/>
              <w:spacing w:before="40" w:after="40"/>
              <w:jc w:val="center"/>
              <w:rPr>
                <w:sz w:val="24"/>
                <w:szCs w:val="24"/>
              </w:rPr>
            </w:pPr>
            <w:r w:rsidRPr="00C45F56">
              <w:rPr>
                <w:sz w:val="24"/>
                <w:szCs w:val="24"/>
              </w:rPr>
              <w:t>МП</w:t>
            </w:r>
          </w:p>
        </w:tc>
        <w:tc>
          <w:tcPr>
            <w:tcW w:w="1559" w:type="dxa"/>
            <w:shd w:val="clear" w:color="auto" w:fill="FFFFFF"/>
            <w:vAlign w:val="center"/>
          </w:tcPr>
          <w:p w:rsidR="009A1EB9" w:rsidRPr="00C45F56" w:rsidRDefault="009A1EB9" w:rsidP="009A1EB9">
            <w:pPr>
              <w:pStyle w:val="TableParagraph"/>
              <w:spacing w:before="40" w:after="40"/>
              <w:jc w:val="center"/>
              <w:rPr>
                <w:rFonts w:eastAsia="Arial Unicode MS"/>
                <w:sz w:val="24"/>
                <w:szCs w:val="24"/>
                <w:lang w:eastAsia="ru-RU"/>
              </w:rPr>
            </w:pPr>
            <w:r w:rsidRPr="00C45F56">
              <w:rPr>
                <w:spacing w:val="-1"/>
                <w:sz w:val="24"/>
                <w:szCs w:val="24"/>
              </w:rPr>
              <w:t>Прогрессирующий</w:t>
            </w:r>
          </w:p>
        </w:tc>
        <w:tc>
          <w:tcPr>
            <w:tcW w:w="992"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rFonts w:eastAsia="Arial Unicode MS"/>
                <w:sz w:val="24"/>
                <w:szCs w:val="24"/>
                <w:lang w:eastAsia="ru-RU"/>
              </w:rPr>
              <w:t>Единица</w:t>
            </w:r>
          </w:p>
        </w:tc>
        <w:tc>
          <w:tcPr>
            <w:tcW w:w="822" w:type="dxa"/>
            <w:vAlign w:val="center"/>
          </w:tcPr>
          <w:p w:rsidR="009A1EB9" w:rsidRPr="00C45F56" w:rsidRDefault="009A1EB9" w:rsidP="009A1EB9">
            <w:pPr>
              <w:pStyle w:val="TableParagraph"/>
              <w:spacing w:before="40" w:after="40"/>
              <w:jc w:val="center"/>
              <w:rPr>
                <w:sz w:val="24"/>
                <w:szCs w:val="24"/>
              </w:rPr>
            </w:pPr>
            <w:r w:rsidRPr="00C45F56">
              <w:rPr>
                <w:sz w:val="24"/>
                <w:szCs w:val="24"/>
              </w:rPr>
              <w:t>0</w:t>
            </w:r>
          </w:p>
        </w:tc>
        <w:tc>
          <w:tcPr>
            <w:tcW w:w="737" w:type="dxa"/>
            <w:vAlign w:val="center"/>
          </w:tcPr>
          <w:p w:rsidR="009A1EB9" w:rsidRPr="00C45F56" w:rsidRDefault="009A1EB9" w:rsidP="009A1EB9">
            <w:pPr>
              <w:pStyle w:val="TableParagraph"/>
              <w:spacing w:before="40" w:after="40"/>
              <w:jc w:val="center"/>
              <w:rPr>
                <w:sz w:val="24"/>
                <w:szCs w:val="24"/>
              </w:rPr>
            </w:pPr>
            <w:r w:rsidRPr="00C45F56">
              <w:rPr>
                <w:sz w:val="24"/>
                <w:szCs w:val="24"/>
              </w:rPr>
              <w:t>2023</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1</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822" w:type="dxa"/>
            <w:vAlign w:val="center"/>
          </w:tcPr>
          <w:p w:rsidR="009A1EB9" w:rsidRPr="00C45F56" w:rsidRDefault="009A1EB9" w:rsidP="009A1EB9">
            <w:pPr>
              <w:pStyle w:val="TableParagraph"/>
              <w:spacing w:before="40" w:after="40"/>
              <w:jc w:val="center"/>
              <w:rPr>
                <w:spacing w:val="-1"/>
                <w:sz w:val="24"/>
                <w:szCs w:val="24"/>
              </w:rPr>
            </w:pPr>
            <w:r w:rsidRPr="00C45F56">
              <w:rPr>
                <w:sz w:val="24"/>
                <w:szCs w:val="24"/>
              </w:rPr>
              <w:t>Да</w:t>
            </w:r>
          </w:p>
        </w:tc>
        <w:tc>
          <w:tcPr>
            <w:tcW w:w="822" w:type="dxa"/>
          </w:tcPr>
          <w:p w:rsidR="009A1EB9" w:rsidRPr="00C45F56" w:rsidRDefault="009A1EB9" w:rsidP="009A1EB9">
            <w:pPr>
              <w:pStyle w:val="TableParagraph"/>
              <w:spacing w:before="40" w:after="40"/>
              <w:jc w:val="center"/>
              <w:rPr>
                <w:sz w:val="24"/>
                <w:szCs w:val="24"/>
              </w:rPr>
            </w:pPr>
          </w:p>
        </w:tc>
      </w:tr>
      <w:tr w:rsidR="009A1EB9" w:rsidRPr="00C45F56" w:rsidTr="009A1EB9">
        <w:trPr>
          <w:gridAfter w:val="1"/>
          <w:wAfter w:w="29" w:type="dxa"/>
          <w:trHeight w:val="20"/>
        </w:trPr>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1.3</w:t>
            </w:r>
          </w:p>
        </w:tc>
        <w:tc>
          <w:tcPr>
            <w:tcW w:w="3959" w:type="dxa"/>
            <w:shd w:val="clear" w:color="auto" w:fill="FFFFFF"/>
            <w:vAlign w:val="center"/>
          </w:tcPr>
          <w:p w:rsidR="009A1EB9" w:rsidRPr="00C45F56" w:rsidRDefault="009A1EB9" w:rsidP="009A1EB9">
            <w:pPr>
              <w:pStyle w:val="TableParagraph"/>
              <w:spacing w:before="40" w:after="40"/>
              <w:rPr>
                <w:sz w:val="24"/>
                <w:szCs w:val="24"/>
              </w:rPr>
            </w:pPr>
            <w:r w:rsidRPr="00C45F56">
              <w:rPr>
                <w:rFonts w:eastAsia="Arial Unicode MS"/>
                <w:sz w:val="24"/>
                <w:szCs w:val="24"/>
                <w:lang w:eastAsia="ru-RU"/>
              </w:rPr>
              <w:t xml:space="preserve">Доля объема закупок оборудования, </w:t>
            </w:r>
            <w:r w:rsidRPr="00C45F56">
              <w:rPr>
                <w:rFonts w:eastAsia="Arial Unicode MS"/>
                <w:sz w:val="24"/>
                <w:szCs w:val="24"/>
                <w:lang w:eastAsia="ru-RU"/>
              </w:rPr>
              <w:lastRenderedPageBreak/>
              <w:t>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tc>
        <w:tc>
          <w:tcPr>
            <w:tcW w:w="993" w:type="dxa"/>
            <w:vAlign w:val="center"/>
          </w:tcPr>
          <w:p w:rsidR="009A1EB9" w:rsidRPr="00C45F56" w:rsidRDefault="009A1EB9" w:rsidP="009A1EB9">
            <w:pPr>
              <w:pStyle w:val="TableParagraph"/>
              <w:spacing w:before="40" w:after="40"/>
              <w:jc w:val="center"/>
              <w:rPr>
                <w:sz w:val="24"/>
                <w:szCs w:val="24"/>
              </w:rPr>
            </w:pPr>
            <w:r w:rsidRPr="00C45F56">
              <w:rPr>
                <w:sz w:val="24"/>
                <w:szCs w:val="24"/>
              </w:rPr>
              <w:lastRenderedPageBreak/>
              <w:t>МП</w:t>
            </w:r>
          </w:p>
        </w:tc>
        <w:tc>
          <w:tcPr>
            <w:tcW w:w="1559" w:type="dxa"/>
            <w:shd w:val="clear" w:color="auto" w:fill="FFFFFF"/>
            <w:vAlign w:val="center"/>
          </w:tcPr>
          <w:p w:rsidR="009A1EB9" w:rsidRPr="00C45F56" w:rsidRDefault="009A1EB9" w:rsidP="009A1EB9">
            <w:pPr>
              <w:pStyle w:val="TableParagraph"/>
              <w:spacing w:before="40" w:after="40"/>
              <w:jc w:val="center"/>
              <w:rPr>
                <w:rFonts w:eastAsia="Arial Unicode MS"/>
                <w:sz w:val="24"/>
                <w:szCs w:val="24"/>
                <w:lang w:eastAsia="ru-RU"/>
              </w:rPr>
            </w:pPr>
            <w:r w:rsidRPr="00C45F56">
              <w:rPr>
                <w:spacing w:val="-1"/>
                <w:sz w:val="24"/>
                <w:szCs w:val="24"/>
              </w:rPr>
              <w:t>Прогрессиру</w:t>
            </w:r>
            <w:r w:rsidRPr="00C45F56">
              <w:rPr>
                <w:spacing w:val="-1"/>
                <w:sz w:val="24"/>
                <w:szCs w:val="24"/>
              </w:rPr>
              <w:lastRenderedPageBreak/>
              <w:t>ющий</w:t>
            </w:r>
          </w:p>
        </w:tc>
        <w:tc>
          <w:tcPr>
            <w:tcW w:w="992"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rFonts w:eastAsia="Arial Unicode MS"/>
                <w:sz w:val="24"/>
                <w:szCs w:val="24"/>
                <w:lang w:eastAsia="ru-RU"/>
              </w:rPr>
              <w:lastRenderedPageBreak/>
              <w:t>Проце</w:t>
            </w:r>
            <w:r w:rsidRPr="00C45F56">
              <w:rPr>
                <w:rFonts w:eastAsia="Arial Unicode MS"/>
                <w:sz w:val="24"/>
                <w:szCs w:val="24"/>
                <w:lang w:eastAsia="ru-RU"/>
              </w:rPr>
              <w:lastRenderedPageBreak/>
              <w:t>нт</w:t>
            </w:r>
          </w:p>
        </w:tc>
        <w:tc>
          <w:tcPr>
            <w:tcW w:w="822" w:type="dxa"/>
            <w:vAlign w:val="center"/>
          </w:tcPr>
          <w:p w:rsidR="009A1EB9" w:rsidRPr="00C45F56" w:rsidRDefault="009A1EB9" w:rsidP="009A1EB9">
            <w:pPr>
              <w:pStyle w:val="TableParagraph"/>
              <w:spacing w:before="40" w:after="40"/>
              <w:jc w:val="center"/>
              <w:rPr>
                <w:sz w:val="24"/>
                <w:szCs w:val="24"/>
              </w:rPr>
            </w:pPr>
            <w:r w:rsidRPr="00C45F56">
              <w:rPr>
                <w:sz w:val="24"/>
                <w:szCs w:val="24"/>
              </w:rPr>
              <w:lastRenderedPageBreak/>
              <w:t>90</w:t>
            </w:r>
          </w:p>
        </w:tc>
        <w:tc>
          <w:tcPr>
            <w:tcW w:w="737" w:type="dxa"/>
            <w:vAlign w:val="center"/>
          </w:tcPr>
          <w:p w:rsidR="009A1EB9" w:rsidRPr="00C45F56" w:rsidRDefault="009A1EB9" w:rsidP="009A1EB9">
            <w:pPr>
              <w:pStyle w:val="TableParagraph"/>
              <w:spacing w:before="40" w:after="40"/>
              <w:jc w:val="center"/>
              <w:rPr>
                <w:sz w:val="24"/>
                <w:szCs w:val="24"/>
              </w:rPr>
            </w:pPr>
            <w:r w:rsidRPr="00C45F56">
              <w:rPr>
                <w:sz w:val="24"/>
                <w:szCs w:val="24"/>
              </w:rPr>
              <w:t>2023</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90</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90</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822" w:type="dxa"/>
            <w:vAlign w:val="center"/>
          </w:tcPr>
          <w:p w:rsidR="009A1EB9" w:rsidRPr="00C45F56" w:rsidRDefault="009A1EB9" w:rsidP="009A1EB9">
            <w:pPr>
              <w:pStyle w:val="TableParagraph"/>
              <w:spacing w:before="40" w:after="40"/>
              <w:jc w:val="center"/>
              <w:rPr>
                <w:i/>
                <w:spacing w:val="-1"/>
                <w:sz w:val="24"/>
                <w:szCs w:val="24"/>
              </w:rPr>
            </w:pPr>
            <w:r w:rsidRPr="00C45F56">
              <w:rPr>
                <w:sz w:val="24"/>
                <w:szCs w:val="24"/>
              </w:rPr>
              <w:t>Нет</w:t>
            </w:r>
          </w:p>
        </w:tc>
        <w:tc>
          <w:tcPr>
            <w:tcW w:w="822" w:type="dxa"/>
          </w:tcPr>
          <w:p w:rsidR="009A1EB9" w:rsidRPr="00C45F56" w:rsidRDefault="009A1EB9" w:rsidP="009A1EB9">
            <w:pPr>
              <w:pStyle w:val="TableParagraph"/>
              <w:spacing w:before="40" w:after="40"/>
              <w:jc w:val="center"/>
              <w:rPr>
                <w:sz w:val="24"/>
                <w:szCs w:val="24"/>
              </w:rPr>
            </w:pPr>
          </w:p>
        </w:tc>
      </w:tr>
      <w:tr w:rsidR="009A1EB9" w:rsidRPr="00C45F56" w:rsidTr="009A1EB9">
        <w:trPr>
          <w:gridAfter w:val="1"/>
          <w:wAfter w:w="29" w:type="dxa"/>
          <w:trHeight w:val="20"/>
        </w:trPr>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1.4</w:t>
            </w:r>
          </w:p>
        </w:tc>
        <w:tc>
          <w:tcPr>
            <w:tcW w:w="3959" w:type="dxa"/>
            <w:shd w:val="clear" w:color="auto" w:fill="FFFFFF"/>
            <w:vAlign w:val="center"/>
          </w:tcPr>
          <w:p w:rsidR="009A1EB9" w:rsidRPr="00C45F56" w:rsidRDefault="009A1EB9" w:rsidP="009A1EB9">
            <w:pPr>
              <w:pStyle w:val="TableParagraph"/>
              <w:spacing w:before="40" w:after="40"/>
              <w:rPr>
                <w:sz w:val="24"/>
                <w:szCs w:val="24"/>
              </w:rPr>
            </w:pPr>
            <w:r w:rsidRPr="00C45F56">
              <w:rPr>
                <w:rFonts w:eastAsia="Arial Unicode MS"/>
                <w:sz w:val="24"/>
                <w:szCs w:val="24"/>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993" w:type="dxa"/>
            <w:vAlign w:val="center"/>
          </w:tcPr>
          <w:p w:rsidR="009A1EB9" w:rsidRPr="00C45F56" w:rsidRDefault="009A1EB9" w:rsidP="009A1EB9">
            <w:pPr>
              <w:pStyle w:val="TableParagraph"/>
              <w:spacing w:before="40" w:after="40"/>
              <w:jc w:val="center"/>
              <w:rPr>
                <w:sz w:val="24"/>
                <w:szCs w:val="24"/>
              </w:rPr>
            </w:pPr>
            <w:r w:rsidRPr="00C45F56">
              <w:rPr>
                <w:sz w:val="24"/>
                <w:szCs w:val="24"/>
              </w:rPr>
              <w:t>МП</w:t>
            </w:r>
          </w:p>
        </w:tc>
        <w:tc>
          <w:tcPr>
            <w:tcW w:w="1559" w:type="dxa"/>
            <w:shd w:val="clear" w:color="auto" w:fill="FFFFFF"/>
            <w:vAlign w:val="center"/>
          </w:tcPr>
          <w:p w:rsidR="009A1EB9" w:rsidRPr="00C45F56" w:rsidRDefault="009A1EB9" w:rsidP="009A1EB9">
            <w:pPr>
              <w:pStyle w:val="TableParagraph"/>
              <w:spacing w:before="40" w:after="40"/>
              <w:jc w:val="center"/>
              <w:rPr>
                <w:rFonts w:eastAsia="Arial Unicode MS"/>
                <w:sz w:val="24"/>
                <w:szCs w:val="24"/>
                <w:lang w:eastAsia="ru-RU"/>
              </w:rPr>
            </w:pPr>
            <w:r w:rsidRPr="00C45F56">
              <w:rPr>
                <w:spacing w:val="-1"/>
                <w:sz w:val="24"/>
                <w:szCs w:val="24"/>
              </w:rPr>
              <w:t>Прогрессирующий</w:t>
            </w:r>
          </w:p>
        </w:tc>
        <w:tc>
          <w:tcPr>
            <w:tcW w:w="992"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rFonts w:eastAsia="Arial Unicode MS"/>
                <w:sz w:val="24"/>
                <w:szCs w:val="24"/>
                <w:lang w:eastAsia="ru-RU"/>
              </w:rPr>
              <w:t>Процент</w:t>
            </w:r>
          </w:p>
        </w:tc>
        <w:tc>
          <w:tcPr>
            <w:tcW w:w="822" w:type="dxa"/>
            <w:vAlign w:val="center"/>
          </w:tcPr>
          <w:p w:rsidR="009A1EB9" w:rsidRPr="00C45F56" w:rsidRDefault="009A1EB9" w:rsidP="009A1EB9">
            <w:pPr>
              <w:pStyle w:val="TableParagraph"/>
              <w:spacing w:before="40" w:after="40"/>
              <w:jc w:val="center"/>
              <w:rPr>
                <w:sz w:val="24"/>
                <w:szCs w:val="24"/>
              </w:rPr>
            </w:pPr>
            <w:r w:rsidRPr="00C45F56">
              <w:rPr>
                <w:sz w:val="24"/>
                <w:szCs w:val="24"/>
              </w:rPr>
              <w:t>30</w:t>
            </w:r>
          </w:p>
        </w:tc>
        <w:tc>
          <w:tcPr>
            <w:tcW w:w="737" w:type="dxa"/>
            <w:vAlign w:val="center"/>
          </w:tcPr>
          <w:p w:rsidR="009A1EB9" w:rsidRPr="00C45F56" w:rsidRDefault="009A1EB9" w:rsidP="009A1EB9">
            <w:pPr>
              <w:pStyle w:val="TableParagraph"/>
              <w:spacing w:before="40" w:after="40"/>
              <w:jc w:val="center"/>
              <w:rPr>
                <w:sz w:val="24"/>
                <w:szCs w:val="24"/>
              </w:rPr>
            </w:pPr>
            <w:r w:rsidRPr="00C45F56">
              <w:rPr>
                <w:sz w:val="24"/>
                <w:szCs w:val="24"/>
              </w:rPr>
              <w:t>2023</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0</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0</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822" w:type="dxa"/>
            <w:vAlign w:val="center"/>
          </w:tcPr>
          <w:p w:rsidR="009A1EB9" w:rsidRPr="00C45F56" w:rsidRDefault="009A1EB9" w:rsidP="009A1EB9">
            <w:pPr>
              <w:pStyle w:val="TableParagraph"/>
              <w:spacing w:before="40" w:after="40"/>
              <w:jc w:val="center"/>
              <w:rPr>
                <w:i/>
                <w:spacing w:val="-1"/>
                <w:sz w:val="24"/>
                <w:szCs w:val="24"/>
              </w:rPr>
            </w:pPr>
            <w:r w:rsidRPr="00C45F56">
              <w:rPr>
                <w:sz w:val="24"/>
                <w:szCs w:val="24"/>
              </w:rPr>
              <w:t>Нет</w:t>
            </w:r>
          </w:p>
        </w:tc>
        <w:tc>
          <w:tcPr>
            <w:tcW w:w="822" w:type="dxa"/>
          </w:tcPr>
          <w:p w:rsidR="009A1EB9" w:rsidRPr="00C45F56" w:rsidRDefault="009A1EB9" w:rsidP="009A1EB9">
            <w:pPr>
              <w:pStyle w:val="TableParagraph"/>
              <w:spacing w:before="40" w:after="40"/>
              <w:jc w:val="center"/>
              <w:rPr>
                <w:sz w:val="24"/>
                <w:szCs w:val="24"/>
              </w:rPr>
            </w:pPr>
          </w:p>
        </w:tc>
      </w:tr>
    </w:tbl>
    <w:p w:rsidR="009A1EB9" w:rsidRPr="00C45F56" w:rsidRDefault="009A1EB9" w:rsidP="009A1EB9">
      <w:pPr>
        <w:pStyle w:val="4"/>
        <w:rPr>
          <w:rFonts w:ascii="Times New Roman" w:hAnsi="Times New Roman" w:cs="Times New Roman"/>
          <w:b/>
          <w:i w:val="0"/>
          <w:color w:val="auto"/>
          <w:sz w:val="24"/>
          <w:szCs w:val="24"/>
          <w:lang w:eastAsia="ru-RU"/>
        </w:rPr>
      </w:pPr>
    </w:p>
    <w:p w:rsidR="009A1EB9" w:rsidRPr="00C45F56" w:rsidRDefault="009A1EB9" w:rsidP="009A1EB9">
      <w:pPr>
        <w:pStyle w:val="4"/>
        <w:rPr>
          <w:rFonts w:ascii="Times New Roman" w:hAnsi="Times New Roman" w:cs="Times New Roman"/>
          <w:b/>
          <w:i w:val="0"/>
          <w:color w:val="auto"/>
          <w:sz w:val="24"/>
          <w:szCs w:val="24"/>
          <w:lang w:eastAsia="ru-RU"/>
        </w:rPr>
      </w:pPr>
    </w:p>
    <w:p w:rsidR="009A1EB9" w:rsidRPr="00C45F56" w:rsidRDefault="009A1EB9" w:rsidP="009A1EB9">
      <w:pPr>
        <w:pStyle w:val="4"/>
        <w:rPr>
          <w:rFonts w:ascii="Times New Roman" w:hAnsi="Times New Roman" w:cs="Times New Roman"/>
          <w:b/>
          <w:i w:val="0"/>
          <w:color w:val="auto"/>
          <w:sz w:val="24"/>
          <w:szCs w:val="24"/>
          <w:lang w:eastAsia="ru-RU"/>
        </w:rPr>
      </w:pPr>
    </w:p>
    <w:p w:rsidR="009A1EB9" w:rsidRPr="00C45F56" w:rsidRDefault="009A1EB9" w:rsidP="009A1EB9">
      <w:pPr>
        <w:rPr>
          <w:sz w:val="24"/>
          <w:szCs w:val="24"/>
        </w:rPr>
      </w:pPr>
    </w:p>
    <w:p w:rsidR="009A1EB9" w:rsidRPr="00C45F56" w:rsidRDefault="009A1EB9" w:rsidP="009A1EB9">
      <w:pPr>
        <w:pStyle w:val="4"/>
        <w:rPr>
          <w:rFonts w:ascii="Times New Roman" w:hAnsi="Times New Roman" w:cs="Times New Roman"/>
          <w:b/>
          <w:i w:val="0"/>
          <w:color w:val="auto"/>
          <w:sz w:val="24"/>
          <w:szCs w:val="24"/>
          <w:lang w:eastAsia="ru-RU"/>
        </w:rPr>
      </w:pPr>
    </w:p>
    <w:p w:rsidR="009A1EB9" w:rsidRPr="00C45F56" w:rsidRDefault="009A1EB9" w:rsidP="009A1EB9">
      <w:pPr>
        <w:pStyle w:val="4"/>
        <w:rPr>
          <w:rFonts w:ascii="Times New Roman" w:hAnsi="Times New Roman" w:cs="Times New Roman"/>
          <w:b/>
          <w:i w:val="0"/>
          <w:color w:val="auto"/>
          <w:sz w:val="24"/>
          <w:szCs w:val="24"/>
          <w:lang w:eastAsia="ru-RU"/>
        </w:rPr>
      </w:pPr>
      <w:r w:rsidRPr="00C45F56">
        <w:rPr>
          <w:rFonts w:ascii="Times New Roman" w:hAnsi="Times New Roman" w:cs="Times New Roman"/>
          <w:b/>
          <w:i w:val="0"/>
          <w:color w:val="auto"/>
          <w:sz w:val="24"/>
          <w:szCs w:val="24"/>
          <w:lang w:eastAsia="ru-RU"/>
        </w:rPr>
        <w:t>3. Помесячный план достижения показателей муниципального проекта 1 в 2025 году</w:t>
      </w:r>
    </w:p>
    <w:p w:rsidR="009A1EB9" w:rsidRPr="00C45F56" w:rsidRDefault="009A1EB9" w:rsidP="009A1EB9">
      <w:pPr>
        <w:rPr>
          <w:sz w:val="24"/>
          <w:szCs w:val="24"/>
        </w:rPr>
      </w:pPr>
    </w:p>
    <w:tbl>
      <w:tblPr>
        <w:tblW w:w="15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260"/>
        <w:gridCol w:w="1183"/>
        <w:gridCol w:w="1316"/>
        <w:gridCol w:w="567"/>
        <w:gridCol w:w="567"/>
        <w:gridCol w:w="709"/>
        <w:gridCol w:w="567"/>
        <w:gridCol w:w="567"/>
        <w:gridCol w:w="567"/>
        <w:gridCol w:w="567"/>
        <w:gridCol w:w="567"/>
        <w:gridCol w:w="567"/>
        <w:gridCol w:w="567"/>
        <w:gridCol w:w="842"/>
        <w:gridCol w:w="1622"/>
      </w:tblGrid>
      <w:tr w:rsidR="009A1EB9" w:rsidRPr="00C45F56" w:rsidTr="009A1EB9">
        <w:trPr>
          <w:trHeight w:val="20"/>
        </w:trPr>
        <w:tc>
          <w:tcPr>
            <w:tcW w:w="607" w:type="dxa"/>
            <w:vMerge w:val="restart"/>
            <w:vAlign w:val="center"/>
          </w:tcPr>
          <w:p w:rsidR="009A1EB9" w:rsidRPr="00C45F56" w:rsidRDefault="009A1EB9" w:rsidP="009A1EB9">
            <w:pPr>
              <w:pStyle w:val="TableParagraph"/>
              <w:spacing w:before="40" w:after="40"/>
              <w:jc w:val="center"/>
              <w:rPr>
                <w:b/>
                <w:sz w:val="24"/>
                <w:szCs w:val="24"/>
              </w:rPr>
            </w:pPr>
            <w:r w:rsidRPr="00C45F56">
              <w:rPr>
                <w:b/>
                <w:sz w:val="24"/>
                <w:szCs w:val="24"/>
              </w:rPr>
              <w:t>№</w:t>
            </w:r>
            <w:r w:rsidRPr="00C45F56">
              <w:rPr>
                <w:b/>
                <w:spacing w:val="-1"/>
                <w:sz w:val="24"/>
                <w:szCs w:val="24"/>
              </w:rPr>
              <w:t xml:space="preserve"> </w:t>
            </w:r>
            <w:r w:rsidRPr="00C45F56">
              <w:rPr>
                <w:b/>
                <w:sz w:val="24"/>
                <w:szCs w:val="24"/>
              </w:rPr>
              <w:t>п/п</w:t>
            </w:r>
          </w:p>
        </w:tc>
        <w:tc>
          <w:tcPr>
            <w:tcW w:w="4260" w:type="dxa"/>
            <w:vMerge w:val="restart"/>
            <w:vAlign w:val="center"/>
          </w:tcPr>
          <w:p w:rsidR="009A1EB9" w:rsidRPr="00C45F56" w:rsidRDefault="009A1EB9" w:rsidP="009A1EB9">
            <w:pPr>
              <w:pStyle w:val="TableParagraph"/>
              <w:spacing w:before="40" w:after="40"/>
              <w:jc w:val="center"/>
              <w:rPr>
                <w:b/>
                <w:sz w:val="24"/>
                <w:szCs w:val="24"/>
              </w:rPr>
            </w:pPr>
            <w:r w:rsidRPr="00C45F56">
              <w:rPr>
                <w:b/>
                <w:sz w:val="24"/>
                <w:szCs w:val="24"/>
              </w:rPr>
              <w:t>Показатели</w:t>
            </w:r>
            <w:r w:rsidRPr="00C45F56">
              <w:rPr>
                <w:b/>
                <w:spacing w:val="-5"/>
                <w:sz w:val="24"/>
                <w:szCs w:val="24"/>
              </w:rPr>
              <w:t xml:space="preserve"> </w:t>
            </w:r>
            <w:r w:rsidRPr="00C45F56">
              <w:rPr>
                <w:b/>
                <w:sz w:val="24"/>
                <w:szCs w:val="24"/>
              </w:rPr>
              <w:t>регионального</w:t>
            </w:r>
            <w:r w:rsidRPr="00C45F56">
              <w:rPr>
                <w:b/>
                <w:spacing w:val="-5"/>
                <w:sz w:val="24"/>
                <w:szCs w:val="24"/>
              </w:rPr>
              <w:t xml:space="preserve"> </w:t>
            </w:r>
            <w:r w:rsidRPr="00C45F56">
              <w:rPr>
                <w:b/>
                <w:sz w:val="24"/>
                <w:szCs w:val="24"/>
              </w:rPr>
              <w:t>проекта</w:t>
            </w:r>
          </w:p>
        </w:tc>
        <w:tc>
          <w:tcPr>
            <w:tcW w:w="1183" w:type="dxa"/>
            <w:vMerge w:val="restart"/>
            <w:vAlign w:val="center"/>
          </w:tcPr>
          <w:p w:rsidR="009A1EB9" w:rsidRPr="00C45F56" w:rsidRDefault="009A1EB9" w:rsidP="009A1EB9">
            <w:pPr>
              <w:pStyle w:val="TableParagraph"/>
              <w:spacing w:before="40" w:after="40"/>
              <w:jc w:val="center"/>
              <w:rPr>
                <w:b/>
                <w:sz w:val="24"/>
                <w:szCs w:val="24"/>
              </w:rPr>
            </w:pPr>
            <w:r w:rsidRPr="00C45F56">
              <w:rPr>
                <w:b/>
                <w:sz w:val="24"/>
                <w:szCs w:val="24"/>
              </w:rPr>
              <w:t>Уровень</w:t>
            </w:r>
            <w:r w:rsidRPr="00C45F56">
              <w:rPr>
                <w:b/>
                <w:spacing w:val="1"/>
                <w:sz w:val="24"/>
                <w:szCs w:val="24"/>
              </w:rPr>
              <w:t xml:space="preserve"> </w:t>
            </w:r>
            <w:r w:rsidRPr="00C45F56">
              <w:rPr>
                <w:b/>
                <w:sz w:val="24"/>
                <w:szCs w:val="24"/>
              </w:rPr>
              <w:t>показателя</w:t>
            </w:r>
          </w:p>
        </w:tc>
        <w:tc>
          <w:tcPr>
            <w:tcW w:w="1316" w:type="dxa"/>
            <w:vMerge w:val="restart"/>
            <w:vAlign w:val="center"/>
          </w:tcPr>
          <w:p w:rsidR="009A1EB9" w:rsidRPr="00C45F56" w:rsidRDefault="009A1EB9" w:rsidP="009A1EB9">
            <w:pPr>
              <w:pStyle w:val="TableParagraph"/>
              <w:spacing w:before="40" w:after="40"/>
              <w:jc w:val="center"/>
              <w:rPr>
                <w:b/>
                <w:sz w:val="24"/>
                <w:szCs w:val="24"/>
              </w:rPr>
            </w:pPr>
            <w:r w:rsidRPr="00C45F56">
              <w:rPr>
                <w:b/>
                <w:sz w:val="24"/>
                <w:szCs w:val="24"/>
              </w:rPr>
              <w:t>Единица измерения</w:t>
            </w:r>
            <w:r w:rsidRPr="00C45F56">
              <w:rPr>
                <w:b/>
                <w:spacing w:val="-37"/>
                <w:sz w:val="24"/>
                <w:szCs w:val="24"/>
              </w:rPr>
              <w:t xml:space="preserve"> </w:t>
            </w:r>
            <w:r w:rsidRPr="00C45F56">
              <w:rPr>
                <w:b/>
                <w:spacing w:val="-37"/>
                <w:sz w:val="24"/>
                <w:szCs w:val="24"/>
              </w:rPr>
              <w:br/>
            </w:r>
            <w:r w:rsidRPr="00C45F56">
              <w:rPr>
                <w:b/>
                <w:sz w:val="24"/>
                <w:szCs w:val="24"/>
              </w:rPr>
              <w:t>(по</w:t>
            </w:r>
            <w:r w:rsidRPr="00C45F56">
              <w:rPr>
                <w:b/>
                <w:spacing w:val="-2"/>
                <w:sz w:val="24"/>
                <w:szCs w:val="24"/>
              </w:rPr>
              <w:t xml:space="preserve"> </w:t>
            </w:r>
            <w:r w:rsidRPr="00C45F56">
              <w:rPr>
                <w:b/>
                <w:sz w:val="24"/>
                <w:szCs w:val="24"/>
              </w:rPr>
              <w:t>ОКЕИ)</w:t>
            </w:r>
          </w:p>
        </w:tc>
        <w:tc>
          <w:tcPr>
            <w:tcW w:w="6654" w:type="dxa"/>
            <w:gridSpan w:val="11"/>
            <w:vAlign w:val="center"/>
          </w:tcPr>
          <w:p w:rsidR="009A1EB9" w:rsidRPr="00C45F56" w:rsidRDefault="009A1EB9" w:rsidP="009A1EB9">
            <w:pPr>
              <w:pStyle w:val="TableParagraph"/>
              <w:spacing w:before="40" w:after="40"/>
              <w:jc w:val="center"/>
              <w:rPr>
                <w:b/>
                <w:sz w:val="24"/>
                <w:szCs w:val="24"/>
              </w:rPr>
            </w:pPr>
            <w:r w:rsidRPr="00C45F56">
              <w:rPr>
                <w:b/>
                <w:sz w:val="24"/>
                <w:szCs w:val="24"/>
              </w:rPr>
              <w:t>Плановые</w:t>
            </w:r>
            <w:r w:rsidRPr="00C45F56">
              <w:rPr>
                <w:b/>
                <w:spacing w:val="-4"/>
                <w:sz w:val="24"/>
                <w:szCs w:val="24"/>
              </w:rPr>
              <w:t xml:space="preserve"> </w:t>
            </w:r>
            <w:r w:rsidRPr="00C45F56">
              <w:rPr>
                <w:b/>
                <w:sz w:val="24"/>
                <w:szCs w:val="24"/>
              </w:rPr>
              <w:t>значения</w:t>
            </w:r>
            <w:r w:rsidRPr="00C45F56">
              <w:rPr>
                <w:b/>
                <w:spacing w:val="-2"/>
                <w:sz w:val="24"/>
                <w:szCs w:val="24"/>
              </w:rPr>
              <w:t xml:space="preserve"> </w:t>
            </w:r>
            <w:r w:rsidRPr="00C45F56">
              <w:rPr>
                <w:b/>
                <w:sz w:val="24"/>
                <w:szCs w:val="24"/>
              </w:rPr>
              <w:t>по</w:t>
            </w:r>
            <w:r w:rsidRPr="00C45F56">
              <w:rPr>
                <w:b/>
                <w:spacing w:val="-3"/>
                <w:sz w:val="24"/>
                <w:szCs w:val="24"/>
              </w:rPr>
              <w:t xml:space="preserve"> </w:t>
            </w:r>
            <w:r w:rsidRPr="00C45F56">
              <w:rPr>
                <w:b/>
                <w:sz w:val="24"/>
                <w:szCs w:val="24"/>
              </w:rPr>
              <w:t>месяцам</w:t>
            </w:r>
          </w:p>
        </w:tc>
        <w:tc>
          <w:tcPr>
            <w:tcW w:w="1622" w:type="dxa"/>
            <w:vMerge w:val="restart"/>
            <w:vAlign w:val="center"/>
          </w:tcPr>
          <w:p w:rsidR="009A1EB9" w:rsidRPr="00C45F56" w:rsidRDefault="009A1EB9" w:rsidP="009A1EB9">
            <w:pPr>
              <w:pStyle w:val="TableParagraph"/>
              <w:spacing w:before="40" w:after="40"/>
              <w:jc w:val="center"/>
              <w:rPr>
                <w:b/>
                <w:sz w:val="24"/>
                <w:szCs w:val="24"/>
              </w:rPr>
            </w:pPr>
            <w:r w:rsidRPr="00C45F56">
              <w:rPr>
                <w:b/>
                <w:sz w:val="24"/>
                <w:szCs w:val="24"/>
              </w:rPr>
              <w:t>На конец</w:t>
            </w:r>
            <w:r w:rsidRPr="00C45F56">
              <w:rPr>
                <w:b/>
                <w:spacing w:val="1"/>
                <w:sz w:val="24"/>
                <w:szCs w:val="24"/>
              </w:rPr>
              <w:t xml:space="preserve"> </w:t>
            </w:r>
            <w:r w:rsidRPr="00C45F56">
              <w:rPr>
                <w:b/>
                <w:sz w:val="24"/>
                <w:szCs w:val="24"/>
              </w:rPr>
              <w:t>2025</w:t>
            </w:r>
            <w:r w:rsidRPr="00C45F56">
              <w:rPr>
                <w:b/>
                <w:i/>
                <w:sz w:val="24"/>
                <w:szCs w:val="24"/>
              </w:rPr>
              <w:t xml:space="preserve"> </w:t>
            </w:r>
            <w:r w:rsidRPr="00C45F56">
              <w:rPr>
                <w:b/>
                <w:i/>
                <w:spacing w:val="-37"/>
                <w:sz w:val="24"/>
                <w:szCs w:val="24"/>
              </w:rPr>
              <w:t xml:space="preserve"> </w:t>
            </w:r>
            <w:r w:rsidRPr="00C45F56">
              <w:rPr>
                <w:b/>
                <w:sz w:val="24"/>
                <w:szCs w:val="24"/>
              </w:rPr>
              <w:t>года</w:t>
            </w:r>
          </w:p>
        </w:tc>
      </w:tr>
      <w:tr w:rsidR="009A1EB9" w:rsidRPr="00C45F56" w:rsidTr="009A1EB9">
        <w:trPr>
          <w:trHeight w:val="20"/>
        </w:trPr>
        <w:tc>
          <w:tcPr>
            <w:tcW w:w="607" w:type="dxa"/>
            <w:vMerge/>
            <w:tcBorders>
              <w:top w:val="none" w:sz="4" w:space="0" w:color="000000"/>
            </w:tcBorders>
            <w:vAlign w:val="center"/>
          </w:tcPr>
          <w:p w:rsidR="009A1EB9" w:rsidRPr="00C45F56" w:rsidRDefault="009A1EB9" w:rsidP="009A1EB9">
            <w:pPr>
              <w:spacing w:before="40" w:after="40"/>
              <w:jc w:val="center"/>
              <w:rPr>
                <w:sz w:val="24"/>
                <w:szCs w:val="24"/>
              </w:rPr>
            </w:pPr>
          </w:p>
        </w:tc>
        <w:tc>
          <w:tcPr>
            <w:tcW w:w="4260" w:type="dxa"/>
            <w:vMerge/>
            <w:tcBorders>
              <w:top w:val="none" w:sz="4" w:space="0" w:color="000000"/>
            </w:tcBorders>
            <w:vAlign w:val="center"/>
          </w:tcPr>
          <w:p w:rsidR="009A1EB9" w:rsidRPr="00C45F56" w:rsidRDefault="009A1EB9" w:rsidP="009A1EB9">
            <w:pPr>
              <w:spacing w:before="40" w:after="40"/>
              <w:jc w:val="center"/>
              <w:rPr>
                <w:sz w:val="24"/>
                <w:szCs w:val="24"/>
              </w:rPr>
            </w:pPr>
          </w:p>
        </w:tc>
        <w:tc>
          <w:tcPr>
            <w:tcW w:w="1183" w:type="dxa"/>
            <w:vMerge/>
            <w:tcBorders>
              <w:top w:val="none" w:sz="4" w:space="0" w:color="000000"/>
            </w:tcBorders>
            <w:vAlign w:val="center"/>
          </w:tcPr>
          <w:p w:rsidR="009A1EB9" w:rsidRPr="00C45F56" w:rsidRDefault="009A1EB9" w:rsidP="009A1EB9">
            <w:pPr>
              <w:spacing w:before="40" w:after="40"/>
              <w:jc w:val="center"/>
              <w:rPr>
                <w:sz w:val="24"/>
                <w:szCs w:val="24"/>
              </w:rPr>
            </w:pPr>
          </w:p>
        </w:tc>
        <w:tc>
          <w:tcPr>
            <w:tcW w:w="1316" w:type="dxa"/>
            <w:vMerge/>
            <w:tcBorders>
              <w:top w:val="none" w:sz="4" w:space="0" w:color="000000"/>
            </w:tcBorders>
            <w:vAlign w:val="center"/>
          </w:tcPr>
          <w:p w:rsidR="009A1EB9" w:rsidRPr="00C45F56" w:rsidRDefault="009A1EB9" w:rsidP="009A1EB9">
            <w:pPr>
              <w:spacing w:before="40" w:after="40"/>
              <w:jc w:val="center"/>
              <w:rPr>
                <w:sz w:val="24"/>
                <w:szCs w:val="24"/>
              </w:rPr>
            </w:pPr>
          </w:p>
        </w:tc>
        <w:tc>
          <w:tcPr>
            <w:tcW w:w="56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янв.</w:t>
            </w:r>
          </w:p>
        </w:tc>
        <w:tc>
          <w:tcPr>
            <w:tcW w:w="56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фев.</w:t>
            </w:r>
          </w:p>
        </w:tc>
        <w:tc>
          <w:tcPr>
            <w:tcW w:w="709"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март</w:t>
            </w:r>
          </w:p>
        </w:tc>
        <w:tc>
          <w:tcPr>
            <w:tcW w:w="56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апр.</w:t>
            </w:r>
          </w:p>
        </w:tc>
        <w:tc>
          <w:tcPr>
            <w:tcW w:w="56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май</w:t>
            </w:r>
          </w:p>
        </w:tc>
        <w:tc>
          <w:tcPr>
            <w:tcW w:w="567" w:type="dxa"/>
            <w:vAlign w:val="center"/>
          </w:tcPr>
          <w:p w:rsidR="009A1EB9" w:rsidRPr="00C45F56" w:rsidRDefault="009A1EB9" w:rsidP="009A1EB9">
            <w:pPr>
              <w:pStyle w:val="TableParagraph"/>
              <w:spacing w:before="40" w:after="40"/>
              <w:ind w:left="-103" w:right="-88"/>
              <w:jc w:val="center"/>
              <w:rPr>
                <w:b/>
                <w:sz w:val="24"/>
                <w:szCs w:val="24"/>
              </w:rPr>
            </w:pPr>
            <w:r w:rsidRPr="00C45F56">
              <w:rPr>
                <w:b/>
                <w:sz w:val="24"/>
                <w:szCs w:val="24"/>
              </w:rPr>
              <w:t>июнь</w:t>
            </w:r>
          </w:p>
        </w:tc>
        <w:tc>
          <w:tcPr>
            <w:tcW w:w="567" w:type="dxa"/>
            <w:vAlign w:val="center"/>
          </w:tcPr>
          <w:p w:rsidR="009A1EB9" w:rsidRPr="00C45F56" w:rsidRDefault="009A1EB9" w:rsidP="009A1EB9">
            <w:pPr>
              <w:pStyle w:val="TableParagraph"/>
              <w:spacing w:before="40" w:after="40"/>
              <w:ind w:left="-125" w:right="-67"/>
              <w:jc w:val="center"/>
              <w:rPr>
                <w:b/>
                <w:sz w:val="24"/>
                <w:szCs w:val="24"/>
              </w:rPr>
            </w:pPr>
            <w:r w:rsidRPr="00C45F56">
              <w:rPr>
                <w:b/>
                <w:sz w:val="24"/>
                <w:szCs w:val="24"/>
              </w:rPr>
              <w:t>июль</w:t>
            </w:r>
          </w:p>
        </w:tc>
        <w:tc>
          <w:tcPr>
            <w:tcW w:w="56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авг.</w:t>
            </w:r>
          </w:p>
        </w:tc>
        <w:tc>
          <w:tcPr>
            <w:tcW w:w="56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сен.</w:t>
            </w:r>
          </w:p>
        </w:tc>
        <w:tc>
          <w:tcPr>
            <w:tcW w:w="56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окт.</w:t>
            </w:r>
          </w:p>
        </w:tc>
        <w:tc>
          <w:tcPr>
            <w:tcW w:w="842"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ноябрь</w:t>
            </w:r>
          </w:p>
        </w:tc>
        <w:tc>
          <w:tcPr>
            <w:tcW w:w="1622" w:type="dxa"/>
            <w:vMerge/>
            <w:tcBorders>
              <w:top w:val="none" w:sz="4" w:space="0" w:color="000000"/>
            </w:tcBorders>
            <w:vAlign w:val="center"/>
          </w:tcPr>
          <w:p w:rsidR="009A1EB9" w:rsidRPr="00C45F56" w:rsidRDefault="009A1EB9" w:rsidP="009A1EB9">
            <w:pPr>
              <w:spacing w:before="40" w:after="40"/>
              <w:jc w:val="center"/>
              <w:rPr>
                <w:sz w:val="24"/>
                <w:szCs w:val="24"/>
              </w:rPr>
            </w:pPr>
          </w:p>
        </w:tc>
      </w:tr>
      <w:tr w:rsidR="009A1EB9" w:rsidRPr="00C45F56" w:rsidTr="009A1EB9">
        <w:trPr>
          <w:trHeight w:val="20"/>
        </w:trPr>
        <w:tc>
          <w:tcPr>
            <w:tcW w:w="607" w:type="dxa"/>
            <w:vAlign w:val="center"/>
          </w:tcPr>
          <w:p w:rsidR="009A1EB9" w:rsidRPr="00C45F56" w:rsidRDefault="009A1EB9" w:rsidP="009A1EB9">
            <w:pPr>
              <w:pStyle w:val="TableParagraph"/>
              <w:spacing w:before="40" w:after="40"/>
              <w:jc w:val="center"/>
              <w:rPr>
                <w:sz w:val="24"/>
                <w:szCs w:val="24"/>
              </w:rPr>
            </w:pPr>
            <w:r w:rsidRPr="00C45F56">
              <w:rPr>
                <w:sz w:val="24"/>
                <w:szCs w:val="24"/>
              </w:rPr>
              <w:t>1.</w:t>
            </w:r>
          </w:p>
        </w:tc>
        <w:tc>
          <w:tcPr>
            <w:tcW w:w="15035" w:type="dxa"/>
            <w:gridSpan w:val="15"/>
          </w:tcPr>
          <w:p w:rsidR="009A1EB9" w:rsidRPr="00C45F56" w:rsidRDefault="009A1EB9" w:rsidP="009A1EB9">
            <w:pPr>
              <w:pStyle w:val="TableParagraph"/>
              <w:spacing w:before="40" w:after="40"/>
              <w:rPr>
                <w:i/>
                <w:sz w:val="24"/>
                <w:szCs w:val="24"/>
              </w:rPr>
            </w:pPr>
            <w:r w:rsidRPr="00C45F56">
              <w:rPr>
                <w:rFonts w:eastAsia="Arial Unicode MS"/>
                <w:bCs/>
                <w:color w:val="000000"/>
                <w:sz w:val="24"/>
                <w:szCs w:val="24"/>
                <w:lang w:eastAsia="ru-RU"/>
              </w:rPr>
              <w:t>Задача 1 «Повышена комфортность городской среды, в том числе общественных пространств»</w:t>
            </w:r>
          </w:p>
        </w:tc>
      </w:tr>
      <w:tr w:rsidR="009A1EB9" w:rsidRPr="00C45F56" w:rsidTr="009A1EB9">
        <w:trPr>
          <w:trHeight w:val="20"/>
        </w:trPr>
        <w:tc>
          <w:tcPr>
            <w:tcW w:w="607" w:type="dxa"/>
            <w:vAlign w:val="center"/>
          </w:tcPr>
          <w:p w:rsidR="009A1EB9" w:rsidRPr="00C45F56" w:rsidRDefault="009A1EB9" w:rsidP="009A1EB9">
            <w:pPr>
              <w:pStyle w:val="TableParagraph"/>
              <w:spacing w:before="40" w:after="40"/>
              <w:jc w:val="center"/>
              <w:rPr>
                <w:sz w:val="24"/>
                <w:szCs w:val="24"/>
              </w:rPr>
            </w:pPr>
            <w:r w:rsidRPr="00C45F56">
              <w:rPr>
                <w:sz w:val="24"/>
                <w:szCs w:val="24"/>
              </w:rPr>
              <w:t>1.1</w:t>
            </w:r>
          </w:p>
        </w:tc>
        <w:tc>
          <w:tcPr>
            <w:tcW w:w="4260" w:type="dxa"/>
            <w:vAlign w:val="center"/>
          </w:tcPr>
          <w:p w:rsidR="009A1EB9" w:rsidRPr="00C45F56" w:rsidRDefault="009A1EB9" w:rsidP="009A1EB9">
            <w:pPr>
              <w:pStyle w:val="TableParagraph"/>
              <w:spacing w:before="40" w:after="40"/>
              <w:rPr>
                <w:sz w:val="24"/>
                <w:szCs w:val="24"/>
              </w:rPr>
            </w:pPr>
            <w:r w:rsidRPr="00C45F56">
              <w:rPr>
                <w:rFonts w:eastAsia="Arial Unicode MS"/>
                <w:sz w:val="24"/>
                <w:szCs w:val="24"/>
                <w:lang w:eastAsia="ru-RU"/>
              </w:rPr>
              <w:t xml:space="preserve">Прирост среднего индекса качества </w:t>
            </w:r>
            <w:r w:rsidRPr="00C45F56">
              <w:rPr>
                <w:rFonts w:eastAsia="Arial Unicode MS"/>
                <w:sz w:val="24"/>
                <w:szCs w:val="24"/>
                <w:lang w:eastAsia="ru-RU"/>
              </w:rPr>
              <w:lastRenderedPageBreak/>
              <w:t>городской среды по отношению к 2019 году</w:t>
            </w:r>
          </w:p>
        </w:tc>
        <w:tc>
          <w:tcPr>
            <w:tcW w:w="1183" w:type="dxa"/>
          </w:tcPr>
          <w:p w:rsidR="009A1EB9" w:rsidRPr="00C45F56" w:rsidRDefault="009A1EB9" w:rsidP="009A1EB9">
            <w:pPr>
              <w:jc w:val="center"/>
              <w:rPr>
                <w:sz w:val="24"/>
                <w:szCs w:val="24"/>
              </w:rPr>
            </w:pPr>
            <w:r w:rsidRPr="00C45F56">
              <w:rPr>
                <w:sz w:val="24"/>
                <w:szCs w:val="24"/>
              </w:rPr>
              <w:lastRenderedPageBreak/>
              <w:t>МП</w:t>
            </w:r>
          </w:p>
        </w:tc>
        <w:tc>
          <w:tcPr>
            <w:tcW w:w="1316" w:type="dxa"/>
            <w:vAlign w:val="center"/>
          </w:tcPr>
          <w:p w:rsidR="009A1EB9" w:rsidRPr="00C45F56" w:rsidRDefault="009A1EB9" w:rsidP="009A1EB9">
            <w:pPr>
              <w:pStyle w:val="TableParagraph"/>
              <w:spacing w:before="40" w:after="40"/>
              <w:jc w:val="center"/>
              <w:rPr>
                <w:rFonts w:eastAsia="Arial Unicode MS"/>
                <w:sz w:val="24"/>
                <w:szCs w:val="24"/>
                <w:lang w:eastAsia="ru-RU"/>
              </w:rPr>
            </w:pPr>
            <w:r w:rsidRPr="00C45F56">
              <w:rPr>
                <w:spacing w:val="-1"/>
                <w:sz w:val="24"/>
                <w:szCs w:val="24"/>
              </w:rPr>
              <w:t>процент</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709"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842"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1622"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lang w:eastAsia="ru-RU"/>
              </w:rPr>
              <w:t>21</w:t>
            </w:r>
          </w:p>
        </w:tc>
      </w:tr>
      <w:tr w:rsidR="009A1EB9" w:rsidRPr="00C45F56" w:rsidTr="009A1EB9">
        <w:trPr>
          <w:trHeight w:val="20"/>
        </w:trPr>
        <w:tc>
          <w:tcPr>
            <w:tcW w:w="607" w:type="dxa"/>
            <w:vAlign w:val="center"/>
          </w:tcPr>
          <w:p w:rsidR="009A1EB9" w:rsidRPr="00C45F56" w:rsidRDefault="009A1EB9" w:rsidP="009A1EB9">
            <w:pPr>
              <w:pStyle w:val="TableParagraph"/>
              <w:spacing w:before="40" w:after="40"/>
              <w:jc w:val="center"/>
              <w:rPr>
                <w:sz w:val="24"/>
                <w:szCs w:val="24"/>
              </w:rPr>
            </w:pPr>
            <w:r w:rsidRPr="00C45F56">
              <w:rPr>
                <w:sz w:val="24"/>
                <w:szCs w:val="24"/>
              </w:rPr>
              <w:t>1.2</w:t>
            </w:r>
          </w:p>
        </w:tc>
        <w:tc>
          <w:tcPr>
            <w:tcW w:w="4260" w:type="dxa"/>
            <w:vAlign w:val="center"/>
          </w:tcPr>
          <w:p w:rsidR="009A1EB9" w:rsidRPr="00C45F56" w:rsidRDefault="009A1EB9" w:rsidP="009A1EB9">
            <w:pPr>
              <w:pStyle w:val="TableParagraph"/>
              <w:spacing w:before="40" w:after="40"/>
              <w:rPr>
                <w:i/>
                <w:sz w:val="24"/>
                <w:szCs w:val="24"/>
              </w:rPr>
            </w:pPr>
            <w:r w:rsidRPr="00C45F56">
              <w:rPr>
                <w:rFonts w:eastAsia="Arial Unicode MS"/>
                <w:bCs/>
                <w:color w:val="000000"/>
                <w:sz w:val="24"/>
                <w:szCs w:val="24"/>
                <w:lang w:eastAsia="ru-RU"/>
              </w:rPr>
              <w:t>Количество благоустроенных общественных территорий</w:t>
            </w:r>
          </w:p>
        </w:tc>
        <w:tc>
          <w:tcPr>
            <w:tcW w:w="1183" w:type="dxa"/>
          </w:tcPr>
          <w:p w:rsidR="009A1EB9" w:rsidRPr="00C45F56" w:rsidRDefault="009A1EB9" w:rsidP="009A1EB9">
            <w:pPr>
              <w:jc w:val="center"/>
              <w:rPr>
                <w:sz w:val="24"/>
                <w:szCs w:val="24"/>
              </w:rPr>
            </w:pPr>
            <w:r w:rsidRPr="00C45F56">
              <w:rPr>
                <w:sz w:val="24"/>
                <w:szCs w:val="24"/>
              </w:rPr>
              <w:t>МП</w:t>
            </w:r>
          </w:p>
        </w:tc>
        <w:tc>
          <w:tcPr>
            <w:tcW w:w="1316" w:type="dxa"/>
            <w:vAlign w:val="center"/>
          </w:tcPr>
          <w:p w:rsidR="009A1EB9" w:rsidRPr="00C45F56" w:rsidRDefault="009A1EB9" w:rsidP="009A1EB9">
            <w:pPr>
              <w:pStyle w:val="TableParagraph"/>
              <w:spacing w:before="40" w:after="40"/>
              <w:jc w:val="center"/>
              <w:rPr>
                <w:rFonts w:eastAsia="Arial Unicode MS"/>
                <w:sz w:val="24"/>
                <w:szCs w:val="24"/>
                <w:lang w:eastAsia="ru-RU"/>
              </w:rPr>
            </w:pPr>
            <w:r w:rsidRPr="00C45F56">
              <w:rPr>
                <w:spacing w:val="-1"/>
                <w:sz w:val="24"/>
                <w:szCs w:val="24"/>
              </w:rPr>
              <w:t>единица</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709"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842"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1</w:t>
            </w:r>
          </w:p>
        </w:tc>
        <w:tc>
          <w:tcPr>
            <w:tcW w:w="1622"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1</w:t>
            </w:r>
          </w:p>
        </w:tc>
      </w:tr>
      <w:tr w:rsidR="009A1EB9" w:rsidRPr="00C45F56" w:rsidTr="009A1EB9">
        <w:trPr>
          <w:trHeight w:val="20"/>
        </w:trPr>
        <w:tc>
          <w:tcPr>
            <w:tcW w:w="607" w:type="dxa"/>
            <w:vAlign w:val="center"/>
          </w:tcPr>
          <w:p w:rsidR="009A1EB9" w:rsidRPr="00C45F56" w:rsidRDefault="009A1EB9" w:rsidP="009A1EB9">
            <w:pPr>
              <w:pStyle w:val="TableParagraph"/>
              <w:spacing w:before="40" w:after="40"/>
              <w:jc w:val="center"/>
              <w:rPr>
                <w:sz w:val="24"/>
                <w:szCs w:val="24"/>
              </w:rPr>
            </w:pPr>
            <w:r w:rsidRPr="00C45F56">
              <w:rPr>
                <w:sz w:val="24"/>
                <w:szCs w:val="24"/>
              </w:rPr>
              <w:t>1.3</w:t>
            </w:r>
          </w:p>
        </w:tc>
        <w:tc>
          <w:tcPr>
            <w:tcW w:w="4260" w:type="dxa"/>
            <w:vAlign w:val="center"/>
          </w:tcPr>
          <w:p w:rsidR="009A1EB9" w:rsidRPr="00C45F56" w:rsidRDefault="009A1EB9" w:rsidP="009A1EB9">
            <w:pPr>
              <w:pStyle w:val="TableParagraph"/>
              <w:spacing w:before="40" w:after="40"/>
              <w:rPr>
                <w:sz w:val="24"/>
                <w:szCs w:val="24"/>
              </w:rPr>
            </w:pPr>
            <w:r w:rsidRPr="00C45F56">
              <w:rPr>
                <w:rFonts w:eastAsia="Arial Unicode MS"/>
                <w:sz w:val="24"/>
                <w:szCs w:val="24"/>
                <w:lang w:eastAsia="ru-RU"/>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tc>
        <w:tc>
          <w:tcPr>
            <w:tcW w:w="1183" w:type="dxa"/>
            <w:vAlign w:val="center"/>
          </w:tcPr>
          <w:p w:rsidR="009A1EB9" w:rsidRPr="00C45F56" w:rsidRDefault="009A1EB9" w:rsidP="009A1EB9">
            <w:pPr>
              <w:pStyle w:val="TableParagraph"/>
              <w:spacing w:before="40" w:after="40"/>
              <w:jc w:val="center"/>
              <w:rPr>
                <w:sz w:val="24"/>
                <w:szCs w:val="24"/>
              </w:rPr>
            </w:pPr>
            <w:r w:rsidRPr="00C45F56">
              <w:rPr>
                <w:sz w:val="24"/>
                <w:szCs w:val="24"/>
              </w:rPr>
              <w:t>МП</w:t>
            </w:r>
          </w:p>
        </w:tc>
        <w:tc>
          <w:tcPr>
            <w:tcW w:w="1316" w:type="dxa"/>
            <w:vAlign w:val="center"/>
          </w:tcPr>
          <w:p w:rsidR="009A1EB9" w:rsidRPr="00C45F56" w:rsidRDefault="009A1EB9" w:rsidP="009A1EB9">
            <w:pPr>
              <w:pStyle w:val="TableParagraph"/>
              <w:spacing w:before="40" w:after="40"/>
              <w:jc w:val="center"/>
              <w:rPr>
                <w:rFonts w:eastAsia="Arial Unicode MS"/>
                <w:sz w:val="24"/>
                <w:szCs w:val="24"/>
                <w:lang w:eastAsia="ru-RU"/>
              </w:rPr>
            </w:pPr>
            <w:r w:rsidRPr="00C45F56">
              <w:rPr>
                <w:spacing w:val="-1"/>
                <w:sz w:val="24"/>
                <w:szCs w:val="24"/>
              </w:rPr>
              <w:t>процент</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709"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842"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1622"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lang w:eastAsia="ru-RU"/>
              </w:rPr>
              <w:t>90</w:t>
            </w:r>
          </w:p>
        </w:tc>
      </w:tr>
      <w:tr w:rsidR="009A1EB9" w:rsidRPr="00C45F56" w:rsidTr="009A1EB9">
        <w:trPr>
          <w:trHeight w:val="20"/>
        </w:trPr>
        <w:tc>
          <w:tcPr>
            <w:tcW w:w="607" w:type="dxa"/>
            <w:vAlign w:val="center"/>
          </w:tcPr>
          <w:p w:rsidR="009A1EB9" w:rsidRPr="00C45F56" w:rsidRDefault="009A1EB9" w:rsidP="009A1EB9">
            <w:pPr>
              <w:pStyle w:val="TableParagraph"/>
              <w:spacing w:before="40" w:after="40"/>
              <w:jc w:val="center"/>
              <w:rPr>
                <w:sz w:val="24"/>
                <w:szCs w:val="24"/>
              </w:rPr>
            </w:pPr>
            <w:r w:rsidRPr="00C45F56">
              <w:rPr>
                <w:sz w:val="24"/>
                <w:szCs w:val="24"/>
              </w:rPr>
              <w:t>1.4</w:t>
            </w:r>
          </w:p>
        </w:tc>
        <w:tc>
          <w:tcPr>
            <w:tcW w:w="4260" w:type="dxa"/>
            <w:vAlign w:val="center"/>
          </w:tcPr>
          <w:p w:rsidR="009A1EB9" w:rsidRPr="00C45F56" w:rsidRDefault="009A1EB9" w:rsidP="009A1EB9">
            <w:pPr>
              <w:pStyle w:val="TableParagraph"/>
              <w:spacing w:before="40" w:after="40"/>
              <w:rPr>
                <w:sz w:val="24"/>
                <w:szCs w:val="24"/>
              </w:rPr>
            </w:pPr>
            <w:r w:rsidRPr="00C45F56">
              <w:rPr>
                <w:rFonts w:eastAsia="Arial Unicode MS"/>
                <w:sz w:val="24"/>
                <w:szCs w:val="24"/>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183" w:type="dxa"/>
            <w:vAlign w:val="center"/>
          </w:tcPr>
          <w:p w:rsidR="009A1EB9" w:rsidRPr="00C45F56" w:rsidRDefault="009A1EB9" w:rsidP="009A1EB9">
            <w:pPr>
              <w:pStyle w:val="TableParagraph"/>
              <w:spacing w:before="40" w:after="40"/>
              <w:jc w:val="center"/>
              <w:rPr>
                <w:sz w:val="24"/>
                <w:szCs w:val="24"/>
              </w:rPr>
            </w:pPr>
            <w:r w:rsidRPr="00C45F56">
              <w:rPr>
                <w:sz w:val="24"/>
                <w:szCs w:val="24"/>
              </w:rPr>
              <w:t>МП</w:t>
            </w:r>
          </w:p>
        </w:tc>
        <w:tc>
          <w:tcPr>
            <w:tcW w:w="1316" w:type="dxa"/>
            <w:vAlign w:val="center"/>
          </w:tcPr>
          <w:p w:rsidR="009A1EB9" w:rsidRPr="00C45F56" w:rsidRDefault="009A1EB9" w:rsidP="009A1EB9">
            <w:pPr>
              <w:pStyle w:val="TableParagraph"/>
              <w:spacing w:before="40" w:after="40"/>
              <w:jc w:val="center"/>
              <w:rPr>
                <w:rFonts w:eastAsia="Arial Unicode MS"/>
                <w:sz w:val="24"/>
                <w:szCs w:val="24"/>
                <w:lang w:eastAsia="ru-RU"/>
              </w:rPr>
            </w:pPr>
            <w:r w:rsidRPr="00C45F56">
              <w:rPr>
                <w:spacing w:val="-1"/>
                <w:sz w:val="24"/>
                <w:szCs w:val="24"/>
              </w:rPr>
              <w:t>процент</w:t>
            </w:r>
          </w:p>
        </w:tc>
        <w:tc>
          <w:tcPr>
            <w:tcW w:w="567" w:type="dxa"/>
            <w:shd w:val="clear" w:color="auto" w:fill="FFFFFF"/>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tcPr>
          <w:p w:rsidR="009A1EB9" w:rsidRPr="00C45F56" w:rsidRDefault="009A1EB9" w:rsidP="009A1EB9">
            <w:pPr>
              <w:pStyle w:val="TableParagraph"/>
              <w:spacing w:before="40" w:after="40"/>
              <w:jc w:val="center"/>
              <w:rPr>
                <w:sz w:val="24"/>
                <w:szCs w:val="24"/>
              </w:rPr>
            </w:pPr>
            <w:r w:rsidRPr="00C45F56">
              <w:rPr>
                <w:sz w:val="24"/>
                <w:szCs w:val="24"/>
              </w:rPr>
              <w:t>-</w:t>
            </w:r>
          </w:p>
        </w:tc>
        <w:tc>
          <w:tcPr>
            <w:tcW w:w="709" w:type="dxa"/>
            <w:shd w:val="clear" w:color="auto" w:fill="FFFFFF"/>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67"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842"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1622"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lang w:eastAsia="ru-RU"/>
              </w:rPr>
              <w:t>30</w:t>
            </w:r>
          </w:p>
        </w:tc>
      </w:tr>
    </w:tbl>
    <w:p w:rsidR="009A1EB9" w:rsidRPr="00C45F56" w:rsidRDefault="009A1EB9" w:rsidP="009A1EB9">
      <w:pPr>
        <w:rPr>
          <w:rFonts w:eastAsia="Times New Roman"/>
          <w:sz w:val="24"/>
          <w:szCs w:val="24"/>
        </w:rPr>
      </w:pPr>
    </w:p>
    <w:p w:rsidR="009A1EB9" w:rsidRPr="00C45F56" w:rsidRDefault="009A1EB9" w:rsidP="009A1EB9">
      <w:pPr>
        <w:pStyle w:val="4"/>
        <w:rPr>
          <w:rFonts w:ascii="Times New Roman" w:hAnsi="Times New Roman" w:cs="Times New Roman"/>
          <w:b/>
          <w:i w:val="0"/>
          <w:color w:val="auto"/>
          <w:sz w:val="24"/>
          <w:szCs w:val="24"/>
          <w:lang w:eastAsia="ru-RU"/>
        </w:rPr>
      </w:pPr>
      <w:r w:rsidRPr="00C45F56">
        <w:rPr>
          <w:rFonts w:ascii="Times New Roman" w:hAnsi="Times New Roman" w:cs="Times New Roman"/>
          <w:b/>
          <w:i w:val="0"/>
          <w:color w:val="auto"/>
          <w:sz w:val="24"/>
          <w:szCs w:val="24"/>
          <w:lang w:eastAsia="ru-RU"/>
        </w:rPr>
        <w:t xml:space="preserve">4. Мероприятия (результаты) муниципального проекта 1 </w:t>
      </w:r>
    </w:p>
    <w:p w:rsidR="009A1EB9" w:rsidRPr="00C45F56" w:rsidRDefault="009A1EB9" w:rsidP="009A1EB9">
      <w:pPr>
        <w:rPr>
          <w:sz w:val="24"/>
          <w:szCs w:val="24"/>
        </w:rPr>
      </w:pPr>
    </w:p>
    <w:tbl>
      <w:tblPr>
        <w:tblW w:w="161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692"/>
        <w:gridCol w:w="2098"/>
        <w:gridCol w:w="1021"/>
        <w:gridCol w:w="850"/>
        <w:gridCol w:w="567"/>
        <w:gridCol w:w="567"/>
        <w:gridCol w:w="567"/>
        <w:gridCol w:w="567"/>
        <w:gridCol w:w="567"/>
        <w:gridCol w:w="567"/>
        <w:gridCol w:w="567"/>
        <w:gridCol w:w="993"/>
        <w:gridCol w:w="992"/>
        <w:gridCol w:w="2523"/>
        <w:gridCol w:w="1417"/>
        <w:gridCol w:w="28"/>
      </w:tblGrid>
      <w:tr w:rsidR="009A1EB9" w:rsidRPr="00C45F56" w:rsidTr="009A1EB9">
        <w:trPr>
          <w:trHeight w:val="462"/>
          <w:tblHeader/>
        </w:trPr>
        <w:tc>
          <w:tcPr>
            <w:tcW w:w="566" w:type="dxa"/>
            <w:vMerge w:val="restart"/>
            <w:vAlign w:val="center"/>
          </w:tcPr>
          <w:p w:rsidR="009A1EB9" w:rsidRPr="00C45F56" w:rsidRDefault="009A1EB9" w:rsidP="009A1EB9">
            <w:pPr>
              <w:pStyle w:val="TableParagraph"/>
              <w:jc w:val="center"/>
              <w:rPr>
                <w:b/>
                <w:sz w:val="24"/>
                <w:szCs w:val="24"/>
              </w:rPr>
            </w:pPr>
            <w:r w:rsidRPr="00C45F56">
              <w:rPr>
                <w:b/>
                <w:sz w:val="24"/>
                <w:szCs w:val="24"/>
              </w:rPr>
              <w:t xml:space="preserve">№ </w:t>
            </w:r>
            <w:r w:rsidRPr="00C45F56">
              <w:rPr>
                <w:b/>
                <w:spacing w:val="-37"/>
                <w:sz w:val="24"/>
                <w:szCs w:val="24"/>
              </w:rPr>
              <w:t xml:space="preserve"> </w:t>
            </w:r>
            <w:r w:rsidRPr="00C45F56">
              <w:rPr>
                <w:b/>
                <w:sz w:val="24"/>
                <w:szCs w:val="24"/>
              </w:rPr>
              <w:t>п/п</w:t>
            </w:r>
          </w:p>
        </w:tc>
        <w:tc>
          <w:tcPr>
            <w:tcW w:w="1692" w:type="dxa"/>
            <w:vMerge w:val="restart"/>
            <w:vAlign w:val="center"/>
          </w:tcPr>
          <w:p w:rsidR="009A1EB9" w:rsidRPr="00C45F56" w:rsidRDefault="009A1EB9" w:rsidP="009A1EB9">
            <w:pPr>
              <w:pStyle w:val="TableParagraph"/>
              <w:ind w:firstLine="9"/>
              <w:jc w:val="center"/>
              <w:rPr>
                <w:b/>
                <w:sz w:val="24"/>
                <w:szCs w:val="24"/>
              </w:rPr>
            </w:pPr>
            <w:r w:rsidRPr="00C45F56">
              <w:rPr>
                <w:b/>
                <w:sz w:val="24"/>
                <w:szCs w:val="24"/>
              </w:rPr>
              <w:t>Наименование мероприятия</w:t>
            </w:r>
            <w:r w:rsidRPr="00C45F56">
              <w:rPr>
                <w:b/>
                <w:spacing w:val="-37"/>
                <w:sz w:val="24"/>
                <w:szCs w:val="24"/>
              </w:rPr>
              <w:t xml:space="preserve"> </w:t>
            </w:r>
            <w:r w:rsidRPr="00C45F56">
              <w:rPr>
                <w:b/>
                <w:sz w:val="24"/>
                <w:szCs w:val="24"/>
              </w:rPr>
              <w:t>(результата)</w:t>
            </w:r>
          </w:p>
        </w:tc>
        <w:tc>
          <w:tcPr>
            <w:tcW w:w="2098" w:type="dxa"/>
            <w:vMerge w:val="restart"/>
            <w:vAlign w:val="center"/>
          </w:tcPr>
          <w:p w:rsidR="009A1EB9" w:rsidRPr="00C45F56" w:rsidRDefault="009A1EB9" w:rsidP="009A1EB9">
            <w:pPr>
              <w:pStyle w:val="TableParagraph"/>
              <w:jc w:val="center"/>
              <w:rPr>
                <w:b/>
                <w:sz w:val="24"/>
                <w:szCs w:val="24"/>
              </w:rPr>
            </w:pPr>
            <w:r w:rsidRPr="00C45F56">
              <w:rPr>
                <w:b/>
                <w:sz w:val="24"/>
                <w:szCs w:val="24"/>
              </w:rPr>
              <w:t>Наименование</w:t>
            </w:r>
            <w:r w:rsidRPr="00C45F56">
              <w:rPr>
                <w:b/>
                <w:spacing w:val="1"/>
                <w:sz w:val="24"/>
                <w:szCs w:val="24"/>
              </w:rPr>
              <w:t xml:space="preserve"> </w:t>
            </w:r>
            <w:r w:rsidRPr="00C45F56">
              <w:rPr>
                <w:b/>
                <w:spacing w:val="-1"/>
                <w:sz w:val="24"/>
                <w:szCs w:val="24"/>
              </w:rPr>
              <w:t xml:space="preserve">структурных </w:t>
            </w:r>
            <w:r w:rsidRPr="00C45F56">
              <w:rPr>
                <w:b/>
                <w:sz w:val="24"/>
                <w:szCs w:val="24"/>
              </w:rPr>
              <w:t xml:space="preserve">элементов </w:t>
            </w:r>
            <w:r w:rsidRPr="00C45F56">
              <w:rPr>
                <w:b/>
                <w:spacing w:val="-37"/>
                <w:sz w:val="24"/>
                <w:szCs w:val="24"/>
              </w:rPr>
              <w:t xml:space="preserve"> </w:t>
            </w:r>
            <w:r w:rsidRPr="00C45F56">
              <w:rPr>
                <w:b/>
                <w:sz w:val="24"/>
                <w:szCs w:val="24"/>
              </w:rPr>
              <w:t>государственных</w:t>
            </w:r>
            <w:r w:rsidRPr="00C45F56">
              <w:rPr>
                <w:b/>
                <w:spacing w:val="1"/>
                <w:sz w:val="24"/>
                <w:szCs w:val="24"/>
              </w:rPr>
              <w:t xml:space="preserve"> </w:t>
            </w:r>
            <w:r w:rsidRPr="00C45F56">
              <w:rPr>
                <w:b/>
                <w:sz w:val="24"/>
                <w:szCs w:val="24"/>
              </w:rPr>
              <w:t>программ вместе с</w:t>
            </w:r>
            <w:r w:rsidRPr="00C45F56">
              <w:rPr>
                <w:b/>
                <w:spacing w:val="1"/>
                <w:sz w:val="24"/>
                <w:szCs w:val="24"/>
              </w:rPr>
              <w:t xml:space="preserve"> </w:t>
            </w:r>
            <w:r w:rsidRPr="00C45F56">
              <w:rPr>
                <w:b/>
                <w:sz w:val="24"/>
                <w:szCs w:val="24"/>
              </w:rPr>
              <w:t>наименованием</w:t>
            </w:r>
            <w:r w:rsidRPr="00C45F56">
              <w:rPr>
                <w:b/>
                <w:spacing w:val="1"/>
                <w:sz w:val="24"/>
                <w:szCs w:val="24"/>
              </w:rPr>
              <w:t xml:space="preserve"> </w:t>
            </w:r>
            <w:r w:rsidRPr="00C45F56">
              <w:rPr>
                <w:b/>
                <w:sz w:val="24"/>
                <w:szCs w:val="24"/>
              </w:rPr>
              <w:t>государственной</w:t>
            </w:r>
            <w:r w:rsidRPr="00C45F56">
              <w:rPr>
                <w:b/>
                <w:spacing w:val="1"/>
                <w:sz w:val="24"/>
                <w:szCs w:val="24"/>
              </w:rPr>
              <w:t xml:space="preserve"> </w:t>
            </w:r>
            <w:r w:rsidRPr="00C45F56">
              <w:rPr>
                <w:b/>
                <w:sz w:val="24"/>
                <w:szCs w:val="24"/>
              </w:rPr>
              <w:t>программы</w:t>
            </w:r>
          </w:p>
        </w:tc>
        <w:tc>
          <w:tcPr>
            <w:tcW w:w="1021" w:type="dxa"/>
            <w:vMerge w:val="restart"/>
            <w:vAlign w:val="center"/>
          </w:tcPr>
          <w:p w:rsidR="009A1EB9" w:rsidRPr="00C45F56" w:rsidRDefault="009A1EB9" w:rsidP="009A1EB9">
            <w:pPr>
              <w:pStyle w:val="TableParagraph"/>
              <w:jc w:val="center"/>
              <w:rPr>
                <w:b/>
                <w:sz w:val="24"/>
                <w:szCs w:val="24"/>
              </w:rPr>
            </w:pPr>
            <w:r w:rsidRPr="00C45F56">
              <w:rPr>
                <w:b/>
                <w:sz w:val="24"/>
                <w:szCs w:val="24"/>
              </w:rPr>
              <w:t>Единица</w:t>
            </w:r>
            <w:r w:rsidRPr="00C45F56">
              <w:rPr>
                <w:b/>
                <w:spacing w:val="1"/>
                <w:sz w:val="24"/>
                <w:szCs w:val="24"/>
              </w:rPr>
              <w:t xml:space="preserve"> </w:t>
            </w:r>
            <w:r w:rsidRPr="00C45F56">
              <w:rPr>
                <w:b/>
                <w:sz w:val="24"/>
                <w:szCs w:val="24"/>
              </w:rPr>
              <w:t>измерения</w:t>
            </w:r>
            <w:r w:rsidRPr="00C45F56">
              <w:rPr>
                <w:b/>
                <w:spacing w:val="-37"/>
                <w:sz w:val="24"/>
                <w:szCs w:val="24"/>
              </w:rPr>
              <w:t xml:space="preserve">       </w:t>
            </w:r>
            <w:r w:rsidRPr="00C45F56">
              <w:rPr>
                <w:b/>
                <w:spacing w:val="-37"/>
                <w:sz w:val="24"/>
                <w:szCs w:val="24"/>
              </w:rPr>
              <w:br/>
            </w:r>
            <w:r w:rsidRPr="00C45F56">
              <w:rPr>
                <w:b/>
                <w:spacing w:val="-1"/>
                <w:sz w:val="24"/>
                <w:szCs w:val="24"/>
              </w:rPr>
              <w:t>(по</w:t>
            </w:r>
            <w:r w:rsidRPr="00C45F56">
              <w:rPr>
                <w:b/>
                <w:spacing w:val="-9"/>
                <w:sz w:val="24"/>
                <w:szCs w:val="24"/>
              </w:rPr>
              <w:t xml:space="preserve"> </w:t>
            </w:r>
            <w:r w:rsidRPr="00C45F56">
              <w:rPr>
                <w:b/>
                <w:sz w:val="24"/>
                <w:szCs w:val="24"/>
              </w:rPr>
              <w:t>ОКЕИ)</w:t>
            </w:r>
          </w:p>
        </w:tc>
        <w:tc>
          <w:tcPr>
            <w:tcW w:w="1417" w:type="dxa"/>
            <w:gridSpan w:val="2"/>
            <w:vAlign w:val="center"/>
          </w:tcPr>
          <w:p w:rsidR="009A1EB9" w:rsidRPr="00C45F56" w:rsidRDefault="009A1EB9" w:rsidP="009A1EB9">
            <w:pPr>
              <w:pStyle w:val="TableParagraph"/>
              <w:jc w:val="center"/>
              <w:rPr>
                <w:b/>
                <w:sz w:val="24"/>
                <w:szCs w:val="24"/>
              </w:rPr>
            </w:pPr>
            <w:r w:rsidRPr="00C45F56">
              <w:rPr>
                <w:b/>
                <w:sz w:val="24"/>
                <w:szCs w:val="24"/>
              </w:rPr>
              <w:t>Базовое</w:t>
            </w:r>
            <w:r w:rsidRPr="00C45F56">
              <w:rPr>
                <w:b/>
                <w:spacing w:val="-6"/>
                <w:sz w:val="24"/>
                <w:szCs w:val="24"/>
              </w:rPr>
              <w:t xml:space="preserve"> </w:t>
            </w:r>
            <w:r w:rsidRPr="00C45F56">
              <w:rPr>
                <w:b/>
                <w:sz w:val="24"/>
                <w:szCs w:val="24"/>
              </w:rPr>
              <w:t>значение</w:t>
            </w:r>
          </w:p>
        </w:tc>
        <w:tc>
          <w:tcPr>
            <w:tcW w:w="3402" w:type="dxa"/>
            <w:gridSpan w:val="6"/>
          </w:tcPr>
          <w:p w:rsidR="009A1EB9" w:rsidRPr="00C45F56" w:rsidRDefault="009A1EB9" w:rsidP="009A1EB9">
            <w:pPr>
              <w:pStyle w:val="TableParagraph"/>
              <w:jc w:val="center"/>
              <w:rPr>
                <w:b/>
                <w:sz w:val="24"/>
                <w:szCs w:val="24"/>
              </w:rPr>
            </w:pPr>
            <w:r w:rsidRPr="00C45F56">
              <w:rPr>
                <w:b/>
                <w:position w:val="-5"/>
                <w:sz w:val="24"/>
                <w:szCs w:val="24"/>
              </w:rPr>
              <w:t xml:space="preserve">Значение мероприятия (результата), параметра характеристики мероприятия (результата) </w:t>
            </w:r>
            <w:r w:rsidRPr="00C45F56">
              <w:rPr>
                <w:b/>
                <w:position w:val="-5"/>
                <w:sz w:val="24"/>
                <w:szCs w:val="24"/>
              </w:rPr>
              <w:br/>
              <w:t>по годам</w:t>
            </w:r>
          </w:p>
        </w:tc>
        <w:tc>
          <w:tcPr>
            <w:tcW w:w="993" w:type="dxa"/>
            <w:vMerge w:val="restart"/>
          </w:tcPr>
          <w:p w:rsidR="009A1EB9" w:rsidRPr="00C45F56" w:rsidRDefault="009A1EB9" w:rsidP="009A1EB9">
            <w:pPr>
              <w:pStyle w:val="TableParagraph"/>
              <w:jc w:val="center"/>
              <w:rPr>
                <w:b/>
                <w:sz w:val="24"/>
                <w:szCs w:val="24"/>
              </w:rPr>
            </w:pPr>
            <w:r w:rsidRPr="00C45F56">
              <w:rPr>
                <w:b/>
                <w:sz w:val="24"/>
                <w:szCs w:val="24"/>
              </w:rPr>
              <w:t>Тип мероприятия9результат)</w:t>
            </w:r>
          </w:p>
        </w:tc>
        <w:tc>
          <w:tcPr>
            <w:tcW w:w="992" w:type="dxa"/>
            <w:vMerge w:val="restart"/>
          </w:tcPr>
          <w:p w:rsidR="009A1EB9" w:rsidRPr="00C45F56" w:rsidRDefault="009A1EB9" w:rsidP="009A1EB9">
            <w:pPr>
              <w:pStyle w:val="TableParagraph"/>
              <w:jc w:val="center"/>
              <w:rPr>
                <w:b/>
                <w:sz w:val="24"/>
                <w:szCs w:val="24"/>
              </w:rPr>
            </w:pPr>
            <w:r w:rsidRPr="00C45F56">
              <w:rPr>
                <w:b/>
                <w:sz w:val="24"/>
                <w:szCs w:val="24"/>
              </w:rPr>
              <w:t>Уровень мероприятия (результата)</w:t>
            </w:r>
          </w:p>
        </w:tc>
        <w:tc>
          <w:tcPr>
            <w:tcW w:w="2523" w:type="dxa"/>
            <w:vMerge w:val="restart"/>
          </w:tcPr>
          <w:p w:rsidR="009A1EB9" w:rsidRPr="00C45F56" w:rsidRDefault="009A1EB9" w:rsidP="009A1EB9">
            <w:pPr>
              <w:pStyle w:val="TableParagraph"/>
              <w:jc w:val="center"/>
              <w:rPr>
                <w:b/>
                <w:sz w:val="24"/>
                <w:szCs w:val="24"/>
              </w:rPr>
            </w:pPr>
            <w:r w:rsidRPr="00C45F56">
              <w:rPr>
                <w:b/>
                <w:sz w:val="24"/>
                <w:szCs w:val="24"/>
              </w:rPr>
              <w:t>Связь с показателями муниципальных программ</w:t>
            </w:r>
          </w:p>
        </w:tc>
        <w:tc>
          <w:tcPr>
            <w:tcW w:w="1445" w:type="dxa"/>
            <w:gridSpan w:val="2"/>
            <w:vMerge w:val="restart"/>
          </w:tcPr>
          <w:p w:rsidR="009A1EB9" w:rsidRPr="00C45F56" w:rsidRDefault="009A1EB9" w:rsidP="009A1EB9">
            <w:pPr>
              <w:pStyle w:val="TableParagraph"/>
              <w:jc w:val="center"/>
              <w:rPr>
                <w:b/>
                <w:sz w:val="24"/>
                <w:szCs w:val="24"/>
              </w:rPr>
            </w:pPr>
            <w:r w:rsidRPr="00C45F56">
              <w:rPr>
                <w:b/>
                <w:sz w:val="24"/>
                <w:szCs w:val="24"/>
              </w:rPr>
              <w:t>Информационная система</w:t>
            </w:r>
          </w:p>
        </w:tc>
      </w:tr>
      <w:tr w:rsidR="009A1EB9" w:rsidRPr="00C45F56" w:rsidTr="009A1EB9">
        <w:trPr>
          <w:trHeight w:val="553"/>
          <w:tblHeader/>
        </w:trPr>
        <w:tc>
          <w:tcPr>
            <w:tcW w:w="566" w:type="dxa"/>
            <w:vMerge/>
            <w:tcBorders>
              <w:top w:val="none" w:sz="4" w:space="0" w:color="000000"/>
            </w:tcBorders>
            <w:vAlign w:val="center"/>
          </w:tcPr>
          <w:p w:rsidR="009A1EB9" w:rsidRPr="00C45F56" w:rsidRDefault="009A1EB9" w:rsidP="009A1EB9">
            <w:pPr>
              <w:jc w:val="center"/>
              <w:rPr>
                <w:sz w:val="24"/>
                <w:szCs w:val="24"/>
              </w:rPr>
            </w:pPr>
          </w:p>
        </w:tc>
        <w:tc>
          <w:tcPr>
            <w:tcW w:w="1692" w:type="dxa"/>
            <w:vMerge/>
            <w:tcBorders>
              <w:top w:val="none" w:sz="4" w:space="0" w:color="000000"/>
            </w:tcBorders>
            <w:vAlign w:val="center"/>
          </w:tcPr>
          <w:p w:rsidR="009A1EB9" w:rsidRPr="00C45F56" w:rsidRDefault="009A1EB9" w:rsidP="009A1EB9">
            <w:pPr>
              <w:jc w:val="center"/>
              <w:rPr>
                <w:sz w:val="24"/>
                <w:szCs w:val="24"/>
              </w:rPr>
            </w:pPr>
          </w:p>
        </w:tc>
        <w:tc>
          <w:tcPr>
            <w:tcW w:w="2098" w:type="dxa"/>
            <w:vMerge/>
            <w:tcBorders>
              <w:top w:val="none" w:sz="4" w:space="0" w:color="000000"/>
            </w:tcBorders>
            <w:vAlign w:val="center"/>
          </w:tcPr>
          <w:p w:rsidR="009A1EB9" w:rsidRPr="00C45F56" w:rsidRDefault="009A1EB9" w:rsidP="009A1EB9">
            <w:pPr>
              <w:jc w:val="center"/>
              <w:rPr>
                <w:sz w:val="24"/>
                <w:szCs w:val="24"/>
              </w:rPr>
            </w:pPr>
          </w:p>
        </w:tc>
        <w:tc>
          <w:tcPr>
            <w:tcW w:w="1021" w:type="dxa"/>
            <w:vMerge/>
            <w:tcBorders>
              <w:top w:val="none" w:sz="4" w:space="0" w:color="000000"/>
            </w:tcBorders>
            <w:vAlign w:val="center"/>
          </w:tcPr>
          <w:p w:rsidR="009A1EB9" w:rsidRPr="00C45F56" w:rsidRDefault="009A1EB9" w:rsidP="009A1EB9">
            <w:pPr>
              <w:jc w:val="center"/>
              <w:rPr>
                <w:sz w:val="24"/>
                <w:szCs w:val="24"/>
              </w:rPr>
            </w:pPr>
          </w:p>
        </w:tc>
        <w:tc>
          <w:tcPr>
            <w:tcW w:w="850" w:type="dxa"/>
            <w:tcBorders>
              <w:top w:val="none" w:sz="4" w:space="0" w:color="000000"/>
            </w:tcBorders>
            <w:vAlign w:val="center"/>
          </w:tcPr>
          <w:p w:rsidR="009A1EB9" w:rsidRPr="00C45F56" w:rsidRDefault="009A1EB9" w:rsidP="009A1EB9">
            <w:pPr>
              <w:pStyle w:val="TableParagraph"/>
              <w:ind w:left="-113" w:right="-107"/>
              <w:jc w:val="center"/>
              <w:rPr>
                <w:b/>
                <w:sz w:val="24"/>
                <w:szCs w:val="24"/>
              </w:rPr>
            </w:pPr>
            <w:r w:rsidRPr="00C45F56">
              <w:rPr>
                <w:b/>
                <w:sz w:val="24"/>
                <w:szCs w:val="24"/>
              </w:rPr>
              <w:t>значение</w:t>
            </w:r>
          </w:p>
        </w:tc>
        <w:tc>
          <w:tcPr>
            <w:tcW w:w="567" w:type="dxa"/>
            <w:tcBorders>
              <w:top w:val="none" w:sz="4" w:space="0" w:color="000000"/>
            </w:tcBorders>
            <w:vAlign w:val="center"/>
          </w:tcPr>
          <w:p w:rsidR="009A1EB9" w:rsidRPr="00C45F56" w:rsidRDefault="009A1EB9" w:rsidP="009A1EB9">
            <w:pPr>
              <w:pStyle w:val="TableParagraph"/>
              <w:jc w:val="center"/>
              <w:rPr>
                <w:b/>
                <w:sz w:val="24"/>
                <w:szCs w:val="24"/>
              </w:rPr>
            </w:pPr>
            <w:r w:rsidRPr="00C45F56">
              <w:rPr>
                <w:b/>
                <w:sz w:val="24"/>
                <w:szCs w:val="24"/>
              </w:rPr>
              <w:t>год</w:t>
            </w:r>
          </w:p>
        </w:tc>
        <w:tc>
          <w:tcPr>
            <w:tcW w:w="567" w:type="dxa"/>
            <w:vAlign w:val="center"/>
          </w:tcPr>
          <w:p w:rsidR="009A1EB9" w:rsidRPr="00C45F56" w:rsidRDefault="009A1EB9" w:rsidP="009A1EB9">
            <w:pPr>
              <w:pStyle w:val="TableParagraph"/>
              <w:jc w:val="center"/>
              <w:rPr>
                <w:b/>
                <w:sz w:val="24"/>
                <w:szCs w:val="24"/>
              </w:rPr>
            </w:pPr>
            <w:r w:rsidRPr="00C45F56">
              <w:rPr>
                <w:b/>
                <w:sz w:val="24"/>
                <w:szCs w:val="24"/>
              </w:rPr>
              <w:t>2025</w:t>
            </w:r>
          </w:p>
        </w:tc>
        <w:tc>
          <w:tcPr>
            <w:tcW w:w="567" w:type="dxa"/>
            <w:vAlign w:val="center"/>
          </w:tcPr>
          <w:p w:rsidR="009A1EB9" w:rsidRPr="00C45F56" w:rsidRDefault="009A1EB9" w:rsidP="009A1EB9">
            <w:pPr>
              <w:pStyle w:val="TableParagraph"/>
              <w:jc w:val="center"/>
              <w:rPr>
                <w:b/>
                <w:sz w:val="24"/>
                <w:szCs w:val="24"/>
              </w:rPr>
            </w:pPr>
            <w:r w:rsidRPr="00C45F56">
              <w:rPr>
                <w:b/>
                <w:sz w:val="24"/>
                <w:szCs w:val="24"/>
              </w:rPr>
              <w:t>2026</w:t>
            </w:r>
          </w:p>
        </w:tc>
        <w:tc>
          <w:tcPr>
            <w:tcW w:w="567" w:type="dxa"/>
            <w:vAlign w:val="center"/>
          </w:tcPr>
          <w:p w:rsidR="009A1EB9" w:rsidRPr="00C45F56" w:rsidRDefault="009A1EB9" w:rsidP="009A1EB9">
            <w:pPr>
              <w:pStyle w:val="TableParagraph"/>
              <w:jc w:val="center"/>
              <w:rPr>
                <w:b/>
                <w:sz w:val="24"/>
                <w:szCs w:val="24"/>
              </w:rPr>
            </w:pPr>
            <w:r w:rsidRPr="00C45F56">
              <w:rPr>
                <w:b/>
                <w:sz w:val="24"/>
                <w:szCs w:val="24"/>
              </w:rPr>
              <w:t>2027</w:t>
            </w:r>
          </w:p>
        </w:tc>
        <w:tc>
          <w:tcPr>
            <w:tcW w:w="567" w:type="dxa"/>
            <w:vAlign w:val="center"/>
          </w:tcPr>
          <w:p w:rsidR="009A1EB9" w:rsidRPr="00C45F56" w:rsidRDefault="009A1EB9" w:rsidP="009A1EB9">
            <w:pPr>
              <w:pStyle w:val="TableParagraph"/>
              <w:jc w:val="center"/>
              <w:rPr>
                <w:b/>
                <w:sz w:val="24"/>
                <w:szCs w:val="24"/>
              </w:rPr>
            </w:pPr>
            <w:r w:rsidRPr="00C45F56">
              <w:rPr>
                <w:b/>
                <w:sz w:val="24"/>
                <w:szCs w:val="24"/>
              </w:rPr>
              <w:t>2028</w:t>
            </w:r>
          </w:p>
        </w:tc>
        <w:tc>
          <w:tcPr>
            <w:tcW w:w="567" w:type="dxa"/>
            <w:vAlign w:val="center"/>
          </w:tcPr>
          <w:p w:rsidR="009A1EB9" w:rsidRPr="00C45F56" w:rsidRDefault="009A1EB9" w:rsidP="009A1EB9">
            <w:pPr>
              <w:pStyle w:val="TableParagraph"/>
              <w:jc w:val="center"/>
              <w:rPr>
                <w:b/>
                <w:sz w:val="24"/>
                <w:szCs w:val="24"/>
              </w:rPr>
            </w:pPr>
            <w:r w:rsidRPr="00C45F56">
              <w:rPr>
                <w:b/>
                <w:sz w:val="24"/>
                <w:szCs w:val="24"/>
              </w:rPr>
              <w:t>2029</w:t>
            </w:r>
          </w:p>
        </w:tc>
        <w:tc>
          <w:tcPr>
            <w:tcW w:w="567" w:type="dxa"/>
            <w:vAlign w:val="center"/>
          </w:tcPr>
          <w:p w:rsidR="009A1EB9" w:rsidRPr="00C45F56" w:rsidRDefault="009A1EB9" w:rsidP="009A1EB9">
            <w:pPr>
              <w:pStyle w:val="TableParagraph"/>
              <w:jc w:val="center"/>
              <w:rPr>
                <w:b/>
                <w:sz w:val="24"/>
                <w:szCs w:val="24"/>
              </w:rPr>
            </w:pPr>
            <w:r w:rsidRPr="00C45F56">
              <w:rPr>
                <w:b/>
                <w:sz w:val="24"/>
                <w:szCs w:val="24"/>
              </w:rPr>
              <w:t>2030</w:t>
            </w:r>
          </w:p>
        </w:tc>
        <w:tc>
          <w:tcPr>
            <w:tcW w:w="993" w:type="dxa"/>
            <w:vMerge/>
            <w:tcBorders>
              <w:top w:val="none" w:sz="4" w:space="0" w:color="000000"/>
            </w:tcBorders>
            <w:vAlign w:val="center"/>
          </w:tcPr>
          <w:p w:rsidR="009A1EB9" w:rsidRPr="00C45F56" w:rsidRDefault="009A1EB9" w:rsidP="009A1EB9">
            <w:pPr>
              <w:jc w:val="center"/>
              <w:rPr>
                <w:sz w:val="24"/>
                <w:szCs w:val="24"/>
              </w:rPr>
            </w:pPr>
          </w:p>
        </w:tc>
        <w:tc>
          <w:tcPr>
            <w:tcW w:w="992" w:type="dxa"/>
            <w:vMerge/>
          </w:tcPr>
          <w:p w:rsidR="009A1EB9" w:rsidRPr="00C45F56" w:rsidRDefault="009A1EB9" w:rsidP="009A1EB9">
            <w:pPr>
              <w:jc w:val="center"/>
              <w:rPr>
                <w:sz w:val="24"/>
                <w:szCs w:val="24"/>
              </w:rPr>
            </w:pPr>
          </w:p>
        </w:tc>
        <w:tc>
          <w:tcPr>
            <w:tcW w:w="2523" w:type="dxa"/>
            <w:vMerge/>
            <w:tcBorders>
              <w:top w:val="none" w:sz="4" w:space="0" w:color="000000"/>
            </w:tcBorders>
            <w:vAlign w:val="center"/>
          </w:tcPr>
          <w:p w:rsidR="009A1EB9" w:rsidRPr="00C45F56" w:rsidRDefault="009A1EB9" w:rsidP="009A1EB9">
            <w:pPr>
              <w:jc w:val="center"/>
              <w:rPr>
                <w:sz w:val="24"/>
                <w:szCs w:val="24"/>
              </w:rPr>
            </w:pPr>
          </w:p>
        </w:tc>
        <w:tc>
          <w:tcPr>
            <w:tcW w:w="1445" w:type="dxa"/>
            <w:gridSpan w:val="2"/>
            <w:vMerge/>
          </w:tcPr>
          <w:p w:rsidR="009A1EB9" w:rsidRPr="00C45F56" w:rsidRDefault="009A1EB9" w:rsidP="009A1EB9">
            <w:pPr>
              <w:jc w:val="center"/>
              <w:rPr>
                <w:sz w:val="24"/>
                <w:szCs w:val="24"/>
              </w:rPr>
            </w:pPr>
          </w:p>
        </w:tc>
      </w:tr>
      <w:tr w:rsidR="009A1EB9" w:rsidRPr="00C45F56" w:rsidTr="009A1EB9">
        <w:trPr>
          <w:gridAfter w:val="1"/>
          <w:wAfter w:w="28" w:type="dxa"/>
          <w:trHeight w:val="334"/>
        </w:trPr>
        <w:tc>
          <w:tcPr>
            <w:tcW w:w="566" w:type="dxa"/>
            <w:vAlign w:val="center"/>
          </w:tcPr>
          <w:p w:rsidR="009A1EB9" w:rsidRPr="00C45F56" w:rsidRDefault="009A1EB9" w:rsidP="009A1EB9">
            <w:pPr>
              <w:pStyle w:val="TableParagraph"/>
              <w:jc w:val="center"/>
              <w:rPr>
                <w:sz w:val="24"/>
                <w:szCs w:val="24"/>
              </w:rPr>
            </w:pPr>
            <w:r w:rsidRPr="00C45F56">
              <w:rPr>
                <w:sz w:val="24"/>
                <w:szCs w:val="24"/>
              </w:rPr>
              <w:lastRenderedPageBreak/>
              <w:t>1.</w:t>
            </w:r>
          </w:p>
        </w:tc>
        <w:tc>
          <w:tcPr>
            <w:tcW w:w="15555" w:type="dxa"/>
            <w:gridSpan w:val="15"/>
          </w:tcPr>
          <w:p w:rsidR="009A1EB9" w:rsidRPr="00C45F56" w:rsidRDefault="009A1EB9" w:rsidP="009A1EB9">
            <w:pPr>
              <w:pStyle w:val="TableParagraph"/>
              <w:jc w:val="center"/>
              <w:rPr>
                <w:sz w:val="24"/>
                <w:szCs w:val="24"/>
              </w:rPr>
            </w:pPr>
          </w:p>
        </w:tc>
      </w:tr>
      <w:tr w:rsidR="009A1EB9" w:rsidRPr="00C45F56" w:rsidTr="009A1EB9">
        <w:trPr>
          <w:trHeight w:val="20"/>
        </w:trPr>
        <w:tc>
          <w:tcPr>
            <w:tcW w:w="566" w:type="dxa"/>
          </w:tcPr>
          <w:p w:rsidR="009A1EB9" w:rsidRPr="00C45F56" w:rsidRDefault="009A1EB9" w:rsidP="009A1EB9">
            <w:pPr>
              <w:pStyle w:val="TableParagraph"/>
              <w:jc w:val="center"/>
              <w:rPr>
                <w:sz w:val="24"/>
                <w:szCs w:val="24"/>
              </w:rPr>
            </w:pPr>
            <w:r w:rsidRPr="00C45F56">
              <w:rPr>
                <w:sz w:val="24"/>
                <w:szCs w:val="24"/>
              </w:rPr>
              <w:t>1.1.</w:t>
            </w:r>
          </w:p>
        </w:tc>
        <w:tc>
          <w:tcPr>
            <w:tcW w:w="1692" w:type="dxa"/>
          </w:tcPr>
          <w:p w:rsidR="009A1EB9" w:rsidRPr="00C45F56" w:rsidRDefault="009A1EB9" w:rsidP="009A1EB9">
            <w:pPr>
              <w:pStyle w:val="TableParagraph"/>
              <w:rPr>
                <w:i/>
                <w:sz w:val="24"/>
                <w:szCs w:val="24"/>
              </w:rPr>
            </w:pPr>
            <w:r w:rsidRPr="00C45F56">
              <w:rPr>
                <w:rFonts w:eastAsia="Arial Unicode MS"/>
                <w:bCs/>
                <w:color w:val="000000"/>
                <w:sz w:val="24"/>
                <w:szCs w:val="24"/>
                <w:lang w:eastAsia="ru-RU"/>
              </w:rPr>
              <w:t xml:space="preserve">Реализованы мероприятия </w:t>
            </w:r>
            <w:r w:rsidRPr="00C45F56">
              <w:rPr>
                <w:rFonts w:eastAsia="Arial Unicode MS"/>
                <w:bCs/>
                <w:color w:val="000000"/>
                <w:sz w:val="24"/>
                <w:szCs w:val="24"/>
                <w:lang w:eastAsia="ru-RU"/>
              </w:rPr>
              <w:br/>
              <w:t xml:space="preserve">по благоустройству мест массового отдыха населения (городских парков), общественных территорий (набережные, центральные площади, парки </w:t>
            </w:r>
            <w:r w:rsidRPr="00C45F56">
              <w:rPr>
                <w:rFonts w:eastAsia="Arial Unicode MS"/>
                <w:bCs/>
                <w:color w:val="000000"/>
                <w:sz w:val="24"/>
                <w:szCs w:val="24"/>
                <w:lang w:eastAsia="ru-RU"/>
              </w:rPr>
              <w:br/>
              <w:t>и др.) и иные мероприятия, предусмотренные (муниципальными) программами формировани</w:t>
            </w:r>
            <w:r w:rsidRPr="00C45F56">
              <w:rPr>
                <w:rFonts w:eastAsia="Arial Unicode MS"/>
                <w:bCs/>
                <w:color w:val="000000"/>
                <w:sz w:val="24"/>
                <w:szCs w:val="24"/>
                <w:lang w:eastAsia="ru-RU"/>
              </w:rPr>
              <w:lastRenderedPageBreak/>
              <w:t>я современной городской среды</w:t>
            </w:r>
          </w:p>
        </w:tc>
        <w:tc>
          <w:tcPr>
            <w:tcW w:w="2098" w:type="dxa"/>
          </w:tcPr>
          <w:p w:rsidR="009A1EB9" w:rsidRPr="00C45F56" w:rsidRDefault="009A1EB9" w:rsidP="009A1EB9">
            <w:pPr>
              <w:pStyle w:val="TableParagraph"/>
              <w:jc w:val="center"/>
              <w:rPr>
                <w:sz w:val="24"/>
                <w:szCs w:val="24"/>
              </w:rPr>
            </w:pPr>
            <w:r w:rsidRPr="00C45F56">
              <w:rPr>
                <w:sz w:val="24"/>
                <w:szCs w:val="24"/>
              </w:rPr>
              <w:lastRenderedPageBreak/>
              <w:t>Х</w:t>
            </w:r>
          </w:p>
        </w:tc>
        <w:tc>
          <w:tcPr>
            <w:tcW w:w="1021" w:type="dxa"/>
          </w:tcPr>
          <w:p w:rsidR="009A1EB9" w:rsidRPr="00C45F56" w:rsidRDefault="009A1EB9" w:rsidP="009A1EB9">
            <w:pPr>
              <w:pStyle w:val="TableParagraph"/>
              <w:jc w:val="center"/>
              <w:rPr>
                <w:sz w:val="24"/>
                <w:szCs w:val="24"/>
              </w:rPr>
            </w:pPr>
            <w:r w:rsidRPr="00C45F56">
              <w:rPr>
                <w:sz w:val="24"/>
                <w:szCs w:val="24"/>
              </w:rPr>
              <w:t>Единица</w:t>
            </w:r>
          </w:p>
        </w:tc>
        <w:tc>
          <w:tcPr>
            <w:tcW w:w="850" w:type="dxa"/>
          </w:tcPr>
          <w:p w:rsidR="009A1EB9" w:rsidRPr="00C45F56" w:rsidRDefault="009A1EB9" w:rsidP="009A1EB9">
            <w:pPr>
              <w:pStyle w:val="TableParagraph"/>
              <w:jc w:val="center"/>
              <w:rPr>
                <w:sz w:val="24"/>
                <w:szCs w:val="24"/>
              </w:rPr>
            </w:pPr>
            <w:r w:rsidRPr="00C45F56">
              <w:rPr>
                <w:sz w:val="24"/>
                <w:szCs w:val="24"/>
              </w:rPr>
              <w:t>0</w:t>
            </w:r>
          </w:p>
        </w:tc>
        <w:tc>
          <w:tcPr>
            <w:tcW w:w="567" w:type="dxa"/>
          </w:tcPr>
          <w:p w:rsidR="009A1EB9" w:rsidRPr="00C45F56" w:rsidRDefault="009A1EB9" w:rsidP="009A1EB9">
            <w:pPr>
              <w:pStyle w:val="TableParagraph"/>
              <w:jc w:val="center"/>
              <w:rPr>
                <w:sz w:val="24"/>
                <w:szCs w:val="24"/>
              </w:rPr>
            </w:pPr>
            <w:r w:rsidRPr="00C45F56">
              <w:rPr>
                <w:sz w:val="24"/>
                <w:szCs w:val="24"/>
              </w:rPr>
              <w:t>2023</w:t>
            </w:r>
          </w:p>
        </w:tc>
        <w:tc>
          <w:tcPr>
            <w:tcW w:w="567" w:type="dxa"/>
          </w:tcPr>
          <w:p w:rsidR="009A1EB9" w:rsidRPr="00C45F56" w:rsidRDefault="009A1EB9" w:rsidP="009A1EB9">
            <w:pPr>
              <w:pStyle w:val="TableParagraph"/>
              <w:jc w:val="center"/>
              <w:rPr>
                <w:sz w:val="24"/>
                <w:szCs w:val="24"/>
              </w:rPr>
            </w:pPr>
            <w:r w:rsidRPr="00C45F56">
              <w:rPr>
                <w:sz w:val="24"/>
                <w:szCs w:val="24"/>
              </w:rPr>
              <w:t>1</w:t>
            </w:r>
          </w:p>
        </w:tc>
        <w:tc>
          <w:tcPr>
            <w:tcW w:w="567" w:type="dxa"/>
          </w:tcPr>
          <w:p w:rsidR="009A1EB9" w:rsidRPr="00C45F56" w:rsidRDefault="009A1EB9" w:rsidP="009A1EB9">
            <w:pPr>
              <w:pStyle w:val="TableParagraph"/>
              <w:jc w:val="center"/>
              <w:rPr>
                <w:sz w:val="24"/>
                <w:szCs w:val="24"/>
              </w:rPr>
            </w:pPr>
            <w:r w:rsidRPr="00C45F56">
              <w:rPr>
                <w:sz w:val="24"/>
                <w:szCs w:val="24"/>
              </w:rPr>
              <w:t>-</w:t>
            </w:r>
          </w:p>
        </w:tc>
        <w:tc>
          <w:tcPr>
            <w:tcW w:w="567" w:type="dxa"/>
          </w:tcPr>
          <w:p w:rsidR="009A1EB9" w:rsidRPr="00C45F56" w:rsidRDefault="009A1EB9" w:rsidP="009A1EB9">
            <w:pPr>
              <w:pStyle w:val="TableParagraph"/>
              <w:jc w:val="center"/>
              <w:rPr>
                <w:sz w:val="24"/>
                <w:szCs w:val="24"/>
              </w:rPr>
            </w:pPr>
            <w:r w:rsidRPr="00C45F56">
              <w:rPr>
                <w:sz w:val="24"/>
                <w:szCs w:val="24"/>
              </w:rPr>
              <w:t>-</w:t>
            </w:r>
          </w:p>
        </w:tc>
        <w:tc>
          <w:tcPr>
            <w:tcW w:w="567" w:type="dxa"/>
          </w:tcPr>
          <w:p w:rsidR="009A1EB9" w:rsidRPr="00C45F56" w:rsidRDefault="009A1EB9" w:rsidP="009A1EB9">
            <w:pPr>
              <w:pStyle w:val="TableParagraph"/>
              <w:jc w:val="center"/>
              <w:rPr>
                <w:sz w:val="24"/>
                <w:szCs w:val="24"/>
              </w:rPr>
            </w:pPr>
            <w:r w:rsidRPr="00C45F56">
              <w:rPr>
                <w:sz w:val="24"/>
                <w:szCs w:val="24"/>
              </w:rPr>
              <w:t>-</w:t>
            </w:r>
          </w:p>
        </w:tc>
        <w:tc>
          <w:tcPr>
            <w:tcW w:w="567" w:type="dxa"/>
          </w:tcPr>
          <w:p w:rsidR="009A1EB9" w:rsidRPr="00C45F56" w:rsidRDefault="009A1EB9" w:rsidP="009A1EB9">
            <w:pPr>
              <w:pStyle w:val="TableParagraph"/>
              <w:jc w:val="center"/>
              <w:rPr>
                <w:sz w:val="24"/>
                <w:szCs w:val="24"/>
              </w:rPr>
            </w:pPr>
            <w:r w:rsidRPr="00C45F56">
              <w:rPr>
                <w:sz w:val="24"/>
                <w:szCs w:val="24"/>
              </w:rPr>
              <w:t>-</w:t>
            </w:r>
          </w:p>
        </w:tc>
        <w:tc>
          <w:tcPr>
            <w:tcW w:w="567" w:type="dxa"/>
          </w:tcPr>
          <w:p w:rsidR="009A1EB9" w:rsidRPr="00C45F56" w:rsidRDefault="009A1EB9" w:rsidP="009A1EB9">
            <w:pPr>
              <w:pStyle w:val="TableParagraph"/>
              <w:jc w:val="center"/>
              <w:rPr>
                <w:sz w:val="24"/>
                <w:szCs w:val="24"/>
              </w:rPr>
            </w:pPr>
            <w:r w:rsidRPr="00C45F56">
              <w:rPr>
                <w:sz w:val="24"/>
                <w:szCs w:val="24"/>
              </w:rPr>
              <w:t>-</w:t>
            </w:r>
          </w:p>
        </w:tc>
        <w:tc>
          <w:tcPr>
            <w:tcW w:w="993" w:type="dxa"/>
          </w:tcPr>
          <w:p w:rsidR="009A1EB9" w:rsidRPr="00C45F56" w:rsidRDefault="009A1EB9" w:rsidP="009A1EB9">
            <w:pPr>
              <w:pStyle w:val="TableParagraph"/>
              <w:spacing w:line="233" w:lineRule="auto"/>
              <w:jc w:val="center"/>
              <w:rPr>
                <w:sz w:val="24"/>
                <w:szCs w:val="24"/>
              </w:rPr>
            </w:pPr>
            <w:r w:rsidRPr="00C45F56">
              <w:rPr>
                <w:sz w:val="24"/>
                <w:szCs w:val="24"/>
              </w:rPr>
              <w:t>Благо-устройство террито-рии, ремонт объектов недви-жимого имущества</w:t>
            </w:r>
          </w:p>
        </w:tc>
        <w:tc>
          <w:tcPr>
            <w:tcW w:w="992" w:type="dxa"/>
          </w:tcPr>
          <w:p w:rsidR="009A1EB9" w:rsidRPr="00C45F56" w:rsidRDefault="009A1EB9" w:rsidP="009A1EB9">
            <w:pPr>
              <w:pStyle w:val="TableParagraph"/>
              <w:jc w:val="center"/>
              <w:rPr>
                <w:sz w:val="24"/>
                <w:szCs w:val="24"/>
              </w:rPr>
            </w:pPr>
            <w:r w:rsidRPr="00C45F56">
              <w:rPr>
                <w:sz w:val="24"/>
                <w:szCs w:val="24"/>
              </w:rPr>
              <w:t>мп</w:t>
            </w:r>
          </w:p>
        </w:tc>
        <w:tc>
          <w:tcPr>
            <w:tcW w:w="2523" w:type="dxa"/>
          </w:tcPr>
          <w:p w:rsidR="009A1EB9" w:rsidRPr="00C45F56" w:rsidRDefault="009A1EB9" w:rsidP="009A1EB9">
            <w:pPr>
              <w:pStyle w:val="TableParagraph"/>
              <w:jc w:val="center"/>
              <w:rPr>
                <w:sz w:val="24"/>
                <w:szCs w:val="24"/>
              </w:rPr>
            </w:pPr>
            <w:r w:rsidRPr="00C45F56">
              <w:rPr>
                <w:sz w:val="24"/>
                <w:szCs w:val="24"/>
              </w:rPr>
              <w:t>Количество благоустроенных общественных территорий;</w:t>
            </w:r>
          </w:p>
          <w:p w:rsidR="009A1EB9" w:rsidRPr="00C45F56" w:rsidRDefault="009A1EB9" w:rsidP="009A1EB9">
            <w:pPr>
              <w:pStyle w:val="TableParagraph"/>
              <w:jc w:val="center"/>
              <w:rPr>
                <w:sz w:val="24"/>
                <w:szCs w:val="24"/>
              </w:rPr>
            </w:pPr>
            <w:r w:rsidRPr="00C45F56">
              <w:rPr>
                <w:sz w:val="24"/>
                <w:szCs w:val="24"/>
              </w:rPr>
              <w:t>индекс качества городской среды;</w:t>
            </w:r>
          </w:p>
          <w:p w:rsidR="009A1EB9" w:rsidRPr="00C45F56" w:rsidRDefault="009A1EB9" w:rsidP="009A1EB9">
            <w:pPr>
              <w:pStyle w:val="TableParagraph"/>
              <w:jc w:val="center"/>
              <w:rPr>
                <w:sz w:val="24"/>
                <w:szCs w:val="24"/>
              </w:rPr>
            </w:pPr>
            <w:r w:rsidRPr="00C45F56">
              <w:rPr>
                <w:sz w:val="24"/>
                <w:szCs w:val="24"/>
              </w:rPr>
              <w:t xml:space="preserve"> (индекс качества городской среды – выше 50 процентов)</w:t>
            </w:r>
          </w:p>
          <w:p w:rsidR="009A1EB9" w:rsidRPr="00C45F56" w:rsidRDefault="009A1EB9" w:rsidP="009A1EB9">
            <w:pPr>
              <w:pStyle w:val="TableParagraph"/>
              <w:jc w:val="center"/>
              <w:rPr>
                <w:sz w:val="24"/>
                <w:szCs w:val="24"/>
              </w:rPr>
            </w:pPr>
            <w:r w:rsidRPr="00C45F56">
              <w:rPr>
                <w:sz w:val="24"/>
                <w:szCs w:val="24"/>
              </w:rPr>
              <w:t xml:space="preserve">оборудования, имеющего российское происхождение, </w:t>
            </w:r>
            <w:r w:rsidRPr="00C45F56">
              <w:rPr>
                <w:sz w:val="24"/>
                <w:szCs w:val="24"/>
              </w:rPr>
              <w:br/>
              <w:t xml:space="preserve">в том числе оборудования, закупаемого </w:t>
            </w:r>
            <w:r w:rsidRPr="00C45F56">
              <w:rPr>
                <w:sz w:val="24"/>
                <w:szCs w:val="24"/>
              </w:rPr>
              <w:br/>
              <w:t xml:space="preserve">при выполнении работ, </w:t>
            </w:r>
            <w:r w:rsidRPr="00C45F56">
              <w:rPr>
                <w:sz w:val="24"/>
                <w:szCs w:val="24"/>
              </w:rPr>
              <w:br/>
              <w:t xml:space="preserve">в общем объеме оборудования, закупленного </w:t>
            </w:r>
            <w:r w:rsidRPr="00C45F56">
              <w:rPr>
                <w:sz w:val="24"/>
                <w:szCs w:val="24"/>
              </w:rPr>
              <w:br/>
              <w:t xml:space="preserve">в рамках реализации мероприятий государственных (муниципальных) </w:t>
            </w:r>
            <w:r w:rsidRPr="00C45F56">
              <w:rPr>
                <w:sz w:val="24"/>
                <w:szCs w:val="24"/>
              </w:rPr>
              <w:lastRenderedPageBreak/>
              <w:t>программ современной городской среды;</w:t>
            </w:r>
          </w:p>
          <w:p w:rsidR="009A1EB9" w:rsidRPr="00C45F56" w:rsidRDefault="009A1EB9" w:rsidP="009A1EB9">
            <w:pPr>
              <w:pStyle w:val="TableParagraph"/>
              <w:jc w:val="center"/>
              <w:rPr>
                <w:sz w:val="24"/>
                <w:szCs w:val="24"/>
              </w:rPr>
            </w:pPr>
            <w:r w:rsidRPr="00C45F56">
              <w:rPr>
                <w:sz w:val="24"/>
                <w:szCs w:val="24"/>
              </w:rPr>
              <w:t xml:space="preserve">прирост среднего индекса качества городской среды </w:t>
            </w:r>
          </w:p>
          <w:p w:rsidR="009A1EB9" w:rsidRPr="00C45F56" w:rsidRDefault="009A1EB9" w:rsidP="009A1EB9">
            <w:pPr>
              <w:pStyle w:val="TableParagraph"/>
              <w:jc w:val="center"/>
              <w:rPr>
                <w:sz w:val="24"/>
                <w:szCs w:val="24"/>
              </w:rPr>
            </w:pPr>
            <w:r w:rsidRPr="00C45F56">
              <w:rPr>
                <w:sz w:val="24"/>
                <w:szCs w:val="24"/>
              </w:rPr>
              <w:t xml:space="preserve">по отношению </w:t>
            </w:r>
            <w:r w:rsidRPr="00C45F56">
              <w:rPr>
                <w:sz w:val="24"/>
                <w:szCs w:val="24"/>
              </w:rPr>
              <w:br/>
              <w:t>к 2019 году;</w:t>
            </w:r>
          </w:p>
          <w:p w:rsidR="009A1EB9" w:rsidRPr="00C45F56" w:rsidRDefault="009A1EB9" w:rsidP="009A1EB9">
            <w:pPr>
              <w:pStyle w:val="TableParagraph"/>
              <w:jc w:val="center"/>
              <w:rPr>
                <w:sz w:val="24"/>
                <w:szCs w:val="24"/>
              </w:rPr>
            </w:pPr>
            <w:r w:rsidRPr="00C45F56">
              <w:rPr>
                <w:rFonts w:eastAsia="Arial Unicode MS"/>
                <w:sz w:val="24"/>
                <w:szCs w:val="24"/>
                <w:lang w:eastAsia="ru-RU"/>
              </w:rPr>
              <w:t xml:space="preserve">доля граждан, принявших участие </w:t>
            </w:r>
            <w:r w:rsidRPr="00C45F56">
              <w:rPr>
                <w:rFonts w:eastAsia="Arial Unicode MS"/>
                <w:sz w:val="24"/>
                <w:szCs w:val="24"/>
                <w:lang w:eastAsia="ru-RU"/>
              </w:rPr>
              <w:br/>
              <w:t xml:space="preserve">в решении вопросов развития городской среды, от общего количества граждан </w:t>
            </w:r>
            <w:r w:rsidRPr="00C45F56">
              <w:rPr>
                <w:rFonts w:eastAsia="Arial Unicode MS"/>
                <w:sz w:val="24"/>
                <w:szCs w:val="24"/>
                <w:lang w:eastAsia="ru-RU"/>
              </w:rPr>
              <w:br/>
              <w:t xml:space="preserve">в возрасте от 14 лет, проживающих </w:t>
            </w:r>
            <w:r w:rsidRPr="00C45F56">
              <w:rPr>
                <w:rFonts w:eastAsia="Arial Unicode MS"/>
                <w:sz w:val="24"/>
                <w:szCs w:val="24"/>
                <w:lang w:eastAsia="ru-RU"/>
              </w:rPr>
              <w:br/>
              <w:t xml:space="preserve">в муниципальных образованиях, </w:t>
            </w:r>
            <w:r w:rsidRPr="00C45F56">
              <w:rPr>
                <w:rFonts w:eastAsia="Arial Unicode MS"/>
                <w:sz w:val="24"/>
                <w:szCs w:val="24"/>
                <w:lang w:eastAsia="ru-RU"/>
              </w:rPr>
              <w:br/>
              <w:t xml:space="preserve">на территориях которых реализуются проекты </w:t>
            </w:r>
            <w:r w:rsidRPr="00C45F56">
              <w:rPr>
                <w:rFonts w:eastAsia="Arial Unicode MS"/>
                <w:sz w:val="24"/>
                <w:szCs w:val="24"/>
                <w:lang w:eastAsia="ru-RU"/>
              </w:rPr>
              <w:br/>
              <w:t>по созданию комфортной городской среды</w:t>
            </w:r>
          </w:p>
        </w:tc>
        <w:tc>
          <w:tcPr>
            <w:tcW w:w="1445" w:type="dxa"/>
            <w:gridSpan w:val="2"/>
          </w:tcPr>
          <w:p w:rsidR="009A1EB9" w:rsidRPr="00C45F56" w:rsidRDefault="009A1EB9" w:rsidP="009A1EB9">
            <w:pPr>
              <w:pStyle w:val="TableParagraph"/>
              <w:jc w:val="center"/>
              <w:rPr>
                <w:sz w:val="24"/>
                <w:szCs w:val="24"/>
              </w:rPr>
            </w:pPr>
          </w:p>
        </w:tc>
      </w:tr>
      <w:tr w:rsidR="009A1EB9" w:rsidRPr="00C45F56" w:rsidTr="009A1EB9">
        <w:trPr>
          <w:trHeight w:val="20"/>
        </w:trPr>
        <w:tc>
          <w:tcPr>
            <w:tcW w:w="566" w:type="dxa"/>
          </w:tcPr>
          <w:p w:rsidR="009A1EB9" w:rsidRPr="00C45F56" w:rsidRDefault="009A1EB9" w:rsidP="009A1EB9">
            <w:pPr>
              <w:pStyle w:val="TableParagraph"/>
              <w:jc w:val="center"/>
              <w:rPr>
                <w:sz w:val="24"/>
                <w:szCs w:val="24"/>
              </w:rPr>
            </w:pPr>
            <w:r w:rsidRPr="00C45F56">
              <w:rPr>
                <w:sz w:val="24"/>
                <w:szCs w:val="24"/>
              </w:rPr>
              <w:t>1.1</w:t>
            </w:r>
            <w:r w:rsidRPr="00C45F56">
              <w:rPr>
                <w:sz w:val="24"/>
                <w:szCs w:val="24"/>
              </w:rPr>
              <w:lastRenderedPageBreak/>
              <w:t>.1</w:t>
            </w:r>
          </w:p>
        </w:tc>
        <w:tc>
          <w:tcPr>
            <w:tcW w:w="15583" w:type="dxa"/>
            <w:gridSpan w:val="16"/>
          </w:tcPr>
          <w:p w:rsidR="009A1EB9" w:rsidRPr="00C45F56" w:rsidRDefault="009A1EB9" w:rsidP="009A1EB9">
            <w:pPr>
              <w:pStyle w:val="TableParagraph"/>
              <w:rPr>
                <w:sz w:val="24"/>
                <w:szCs w:val="24"/>
              </w:rPr>
            </w:pPr>
            <w:r w:rsidRPr="00C45F56">
              <w:rPr>
                <w:sz w:val="24"/>
                <w:szCs w:val="24"/>
              </w:rPr>
              <w:lastRenderedPageBreak/>
              <w:t>Ежегодно на территории района будут:</w:t>
            </w:r>
          </w:p>
          <w:p w:rsidR="009A1EB9" w:rsidRPr="00C45F56" w:rsidRDefault="009A1EB9" w:rsidP="009A1EB9">
            <w:pPr>
              <w:pStyle w:val="TableParagraph"/>
              <w:rPr>
                <w:sz w:val="24"/>
                <w:szCs w:val="24"/>
              </w:rPr>
            </w:pPr>
            <w:r w:rsidRPr="00C45F56">
              <w:rPr>
                <w:sz w:val="24"/>
                <w:szCs w:val="24"/>
              </w:rPr>
              <w:lastRenderedPageBreak/>
              <w:t>-улучшены условия жизни граждан в населенных пунктах за счет создания качественных и современных общественных пространств формировании новых возможностей для отдыха, занятий спортом, самореализации людей;</w:t>
            </w:r>
          </w:p>
          <w:p w:rsidR="009A1EB9" w:rsidRPr="00C45F56" w:rsidRDefault="009A1EB9" w:rsidP="009A1EB9">
            <w:pPr>
              <w:pStyle w:val="TableParagraph"/>
              <w:rPr>
                <w:sz w:val="24"/>
                <w:szCs w:val="24"/>
              </w:rPr>
            </w:pPr>
            <w:r w:rsidRPr="00C45F56">
              <w:rPr>
                <w:sz w:val="24"/>
                <w:szCs w:val="24"/>
              </w:rPr>
              <w:t>-приведены в нормативное состояние общественные территории в поселениях района;</w:t>
            </w:r>
          </w:p>
          <w:p w:rsidR="009A1EB9" w:rsidRPr="00C45F56" w:rsidRDefault="009A1EB9" w:rsidP="009A1EB9">
            <w:pPr>
              <w:pStyle w:val="TableParagraph"/>
              <w:rPr>
                <w:sz w:val="24"/>
                <w:szCs w:val="24"/>
              </w:rPr>
            </w:pPr>
            <w:r w:rsidRPr="00C45F56">
              <w:rPr>
                <w:sz w:val="24"/>
                <w:szCs w:val="24"/>
              </w:rPr>
              <w:t>-улучшено общее социально-экономическое состояние населенных пунктоврайона;</w:t>
            </w:r>
          </w:p>
          <w:p w:rsidR="009A1EB9" w:rsidRPr="00C45F56" w:rsidRDefault="009A1EB9" w:rsidP="009A1EB9">
            <w:pPr>
              <w:pStyle w:val="TableParagraph"/>
              <w:rPr>
                <w:sz w:val="24"/>
                <w:szCs w:val="24"/>
              </w:rPr>
            </w:pPr>
            <w:r w:rsidRPr="00C45F56">
              <w:rPr>
                <w:sz w:val="24"/>
                <w:szCs w:val="24"/>
              </w:rPr>
              <w:t xml:space="preserve"> </w:t>
            </w:r>
          </w:p>
        </w:tc>
      </w:tr>
    </w:tbl>
    <w:p w:rsidR="009A1EB9" w:rsidRPr="00C45F56" w:rsidRDefault="009A1EB9" w:rsidP="009A1EB9">
      <w:pPr>
        <w:jc w:val="center"/>
        <w:rPr>
          <w:rFonts w:eastAsia="Times New Roman"/>
          <w:b/>
          <w:sz w:val="24"/>
          <w:szCs w:val="24"/>
          <w:vertAlign w:val="superscript"/>
        </w:rPr>
      </w:pPr>
      <w:r w:rsidRPr="00C45F56">
        <w:rPr>
          <w:sz w:val="24"/>
          <w:szCs w:val="24"/>
        </w:rPr>
        <w:lastRenderedPageBreak/>
        <w:br w:type="page" w:clear="all"/>
      </w:r>
      <w:r w:rsidRPr="00C45F56">
        <w:rPr>
          <w:b/>
          <w:sz w:val="24"/>
          <w:szCs w:val="24"/>
        </w:rPr>
        <w:lastRenderedPageBreak/>
        <w:t>5. Финансовое обеспечение реализации регионального проекта 1</w:t>
      </w:r>
    </w:p>
    <w:tbl>
      <w:tblPr>
        <w:tblW w:w="45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452"/>
        <w:gridCol w:w="4497"/>
        <w:gridCol w:w="21"/>
        <w:gridCol w:w="1979"/>
        <w:gridCol w:w="997"/>
        <w:gridCol w:w="996"/>
        <w:gridCol w:w="997"/>
        <w:gridCol w:w="996"/>
        <w:gridCol w:w="996"/>
        <w:gridCol w:w="977"/>
        <w:gridCol w:w="19"/>
        <w:gridCol w:w="1561"/>
      </w:tblGrid>
      <w:tr w:rsidR="009A1EB9" w:rsidRPr="00C45F56" w:rsidTr="009A1EB9">
        <w:trPr>
          <w:cantSplit/>
          <w:trHeight w:val="186"/>
          <w:tblHeader/>
        </w:trPr>
        <w:tc>
          <w:tcPr>
            <w:tcW w:w="451" w:type="dxa"/>
            <w:vMerge w:val="restart"/>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 xml:space="preserve">№ </w:t>
            </w:r>
            <w:r w:rsidRPr="00C45F56">
              <w:rPr>
                <w:rFonts w:eastAsia="Times New Roman"/>
                <w:b/>
                <w:sz w:val="24"/>
                <w:szCs w:val="24"/>
              </w:rPr>
              <w:br/>
              <w:t>п/п</w:t>
            </w:r>
          </w:p>
        </w:tc>
        <w:tc>
          <w:tcPr>
            <w:tcW w:w="4497" w:type="dxa"/>
            <w:vMerge w:val="restart"/>
            <w:shd w:val="clear" w:color="auto" w:fill="FFFFFF"/>
            <w:vAlign w:val="center"/>
          </w:tcPr>
          <w:p w:rsidR="009A1EB9" w:rsidRPr="00C45F56" w:rsidRDefault="009A1EB9" w:rsidP="009A1EB9">
            <w:pPr>
              <w:jc w:val="center"/>
              <w:rPr>
                <w:rFonts w:eastAsia="Times New Roman"/>
                <w:b/>
                <w:sz w:val="24"/>
                <w:szCs w:val="24"/>
                <w:vertAlign w:val="superscript"/>
              </w:rPr>
            </w:pPr>
            <w:r w:rsidRPr="00C45F56">
              <w:rPr>
                <w:rFonts w:eastAsia="Times New Roman"/>
                <w:b/>
                <w:sz w:val="24"/>
                <w:szCs w:val="24"/>
              </w:rPr>
              <w:t>Наименование мероприятия (результата) и источники финансирования</w:t>
            </w:r>
          </w:p>
        </w:tc>
        <w:tc>
          <w:tcPr>
            <w:tcW w:w="2000" w:type="dxa"/>
            <w:gridSpan w:val="2"/>
            <w:vMerge w:val="restart"/>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Код бюджетной классификации</w:t>
            </w:r>
          </w:p>
        </w:tc>
        <w:tc>
          <w:tcPr>
            <w:tcW w:w="5959" w:type="dxa"/>
            <w:gridSpan w:val="6"/>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Объем финансового обеспечения по годам реализации (тыс. рублей</w:t>
            </w:r>
          </w:p>
        </w:tc>
        <w:tc>
          <w:tcPr>
            <w:tcW w:w="1580" w:type="dxa"/>
            <w:gridSpan w:val="2"/>
            <w:shd w:val="clear" w:color="auto" w:fill="FFFFFF"/>
            <w:vAlign w:val="center"/>
          </w:tcPr>
          <w:p w:rsidR="009A1EB9" w:rsidRPr="00C45F56" w:rsidRDefault="009A1EB9" w:rsidP="009A1EB9">
            <w:pPr>
              <w:jc w:val="center"/>
              <w:rPr>
                <w:rFonts w:eastAsia="Times New Roman"/>
                <w:b/>
                <w:sz w:val="24"/>
                <w:szCs w:val="24"/>
              </w:rPr>
            </w:pPr>
          </w:p>
        </w:tc>
      </w:tr>
      <w:tr w:rsidR="009A1EB9" w:rsidRPr="00C45F56" w:rsidTr="009A1EB9">
        <w:trPr>
          <w:cantSplit/>
          <w:trHeight w:val="248"/>
          <w:tblHeader/>
        </w:trPr>
        <w:tc>
          <w:tcPr>
            <w:tcW w:w="451" w:type="dxa"/>
            <w:vMerge/>
            <w:shd w:val="clear" w:color="auto" w:fill="FFFFFF"/>
            <w:vAlign w:val="center"/>
          </w:tcPr>
          <w:p w:rsidR="009A1EB9" w:rsidRPr="00C45F56" w:rsidRDefault="009A1EB9" w:rsidP="009A1EB9">
            <w:pPr>
              <w:rPr>
                <w:rFonts w:eastAsia="Times New Roman"/>
                <w:b/>
                <w:sz w:val="24"/>
                <w:szCs w:val="24"/>
              </w:rPr>
            </w:pPr>
          </w:p>
        </w:tc>
        <w:tc>
          <w:tcPr>
            <w:tcW w:w="4497" w:type="dxa"/>
            <w:vMerge/>
            <w:shd w:val="clear" w:color="auto" w:fill="FFFFFF"/>
            <w:vAlign w:val="center"/>
          </w:tcPr>
          <w:p w:rsidR="009A1EB9" w:rsidRPr="00C45F56" w:rsidRDefault="009A1EB9" w:rsidP="009A1EB9">
            <w:pPr>
              <w:jc w:val="center"/>
              <w:rPr>
                <w:rFonts w:eastAsia="Times New Roman"/>
                <w:b/>
                <w:sz w:val="24"/>
                <w:szCs w:val="24"/>
              </w:rPr>
            </w:pPr>
          </w:p>
        </w:tc>
        <w:tc>
          <w:tcPr>
            <w:tcW w:w="2000" w:type="dxa"/>
            <w:gridSpan w:val="2"/>
            <w:vMerge/>
            <w:shd w:val="clear" w:color="auto" w:fill="FFFFFF"/>
          </w:tcPr>
          <w:p w:rsidR="009A1EB9" w:rsidRPr="00C45F56" w:rsidRDefault="009A1EB9" w:rsidP="009A1EB9">
            <w:pPr>
              <w:jc w:val="center"/>
              <w:rPr>
                <w:rFonts w:eastAsia="Times New Roman"/>
                <w:b/>
                <w:sz w:val="24"/>
                <w:szCs w:val="24"/>
              </w:rPr>
            </w:pPr>
          </w:p>
        </w:tc>
        <w:tc>
          <w:tcPr>
            <w:tcW w:w="997" w:type="dxa"/>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2025</w:t>
            </w:r>
          </w:p>
        </w:tc>
        <w:tc>
          <w:tcPr>
            <w:tcW w:w="996" w:type="dxa"/>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2026</w:t>
            </w:r>
          </w:p>
        </w:tc>
        <w:tc>
          <w:tcPr>
            <w:tcW w:w="997" w:type="dxa"/>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2027</w:t>
            </w:r>
          </w:p>
        </w:tc>
        <w:tc>
          <w:tcPr>
            <w:tcW w:w="996" w:type="dxa"/>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2028</w:t>
            </w:r>
          </w:p>
        </w:tc>
        <w:tc>
          <w:tcPr>
            <w:tcW w:w="996" w:type="dxa"/>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2029</w:t>
            </w:r>
          </w:p>
        </w:tc>
        <w:tc>
          <w:tcPr>
            <w:tcW w:w="996" w:type="dxa"/>
            <w:gridSpan w:val="2"/>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2030</w:t>
            </w:r>
          </w:p>
        </w:tc>
        <w:tc>
          <w:tcPr>
            <w:tcW w:w="1561" w:type="dxa"/>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Всего</w:t>
            </w:r>
          </w:p>
        </w:tc>
      </w:tr>
      <w:tr w:rsidR="009A1EB9" w:rsidRPr="00C45F56" w:rsidTr="009A1EB9">
        <w:trPr>
          <w:cantSplit/>
        </w:trPr>
        <w:tc>
          <w:tcPr>
            <w:tcW w:w="451" w:type="dxa"/>
            <w:shd w:val="clear" w:color="auto" w:fill="FFFFFF"/>
          </w:tcPr>
          <w:p w:rsidR="009A1EB9" w:rsidRPr="00C45F56" w:rsidRDefault="009A1EB9" w:rsidP="009A1EB9">
            <w:pPr>
              <w:jc w:val="center"/>
              <w:rPr>
                <w:rFonts w:eastAsia="Times New Roman"/>
                <w:b/>
                <w:sz w:val="24"/>
                <w:szCs w:val="24"/>
              </w:rPr>
            </w:pPr>
            <w:r w:rsidRPr="00C45F56">
              <w:rPr>
                <w:rFonts w:eastAsia="Times New Roman"/>
                <w:b/>
                <w:sz w:val="24"/>
                <w:szCs w:val="24"/>
              </w:rPr>
              <w:t>1</w:t>
            </w:r>
          </w:p>
        </w:tc>
        <w:tc>
          <w:tcPr>
            <w:tcW w:w="4497" w:type="dxa"/>
            <w:shd w:val="clear" w:color="auto" w:fill="FFFFFF"/>
          </w:tcPr>
          <w:p w:rsidR="009A1EB9" w:rsidRPr="00C45F56" w:rsidRDefault="009A1EB9" w:rsidP="009A1EB9">
            <w:pPr>
              <w:jc w:val="center"/>
              <w:rPr>
                <w:rFonts w:eastAsia="Times New Roman"/>
                <w:b/>
                <w:sz w:val="24"/>
                <w:szCs w:val="24"/>
              </w:rPr>
            </w:pPr>
            <w:r w:rsidRPr="00C45F56">
              <w:rPr>
                <w:rFonts w:eastAsia="Times New Roman"/>
                <w:b/>
                <w:sz w:val="24"/>
                <w:szCs w:val="24"/>
              </w:rPr>
              <w:t>2</w:t>
            </w:r>
          </w:p>
        </w:tc>
        <w:tc>
          <w:tcPr>
            <w:tcW w:w="2000" w:type="dxa"/>
            <w:gridSpan w:val="2"/>
            <w:shd w:val="clear" w:color="auto" w:fill="FFFFFF"/>
          </w:tcPr>
          <w:p w:rsidR="009A1EB9" w:rsidRPr="00C45F56" w:rsidRDefault="009A1EB9" w:rsidP="009A1EB9">
            <w:pPr>
              <w:jc w:val="center"/>
              <w:rPr>
                <w:rFonts w:eastAsia="Times New Roman"/>
                <w:b/>
                <w:sz w:val="24"/>
                <w:szCs w:val="24"/>
              </w:rPr>
            </w:pPr>
            <w:r w:rsidRPr="00C45F56">
              <w:rPr>
                <w:rFonts w:eastAsia="Times New Roman"/>
                <w:b/>
                <w:sz w:val="24"/>
                <w:szCs w:val="24"/>
              </w:rPr>
              <w:t>3</w:t>
            </w:r>
          </w:p>
        </w:tc>
        <w:tc>
          <w:tcPr>
            <w:tcW w:w="997" w:type="dxa"/>
            <w:shd w:val="clear" w:color="auto" w:fill="FFFFFF"/>
          </w:tcPr>
          <w:p w:rsidR="009A1EB9" w:rsidRPr="00C45F56" w:rsidRDefault="009A1EB9" w:rsidP="009A1EB9">
            <w:pPr>
              <w:jc w:val="center"/>
              <w:rPr>
                <w:rFonts w:eastAsia="Times New Roman"/>
                <w:b/>
                <w:sz w:val="24"/>
                <w:szCs w:val="24"/>
              </w:rPr>
            </w:pPr>
            <w:r w:rsidRPr="00C45F56">
              <w:rPr>
                <w:rFonts w:eastAsia="Times New Roman"/>
                <w:b/>
                <w:sz w:val="24"/>
                <w:szCs w:val="24"/>
              </w:rPr>
              <w:t>5</w:t>
            </w:r>
          </w:p>
        </w:tc>
        <w:tc>
          <w:tcPr>
            <w:tcW w:w="996" w:type="dxa"/>
            <w:shd w:val="clear" w:color="auto" w:fill="FFFFFF"/>
          </w:tcPr>
          <w:p w:rsidR="009A1EB9" w:rsidRPr="00C45F56" w:rsidRDefault="009A1EB9" w:rsidP="009A1EB9">
            <w:pPr>
              <w:jc w:val="center"/>
              <w:rPr>
                <w:rFonts w:eastAsia="Times New Roman"/>
                <w:b/>
                <w:sz w:val="24"/>
                <w:szCs w:val="24"/>
              </w:rPr>
            </w:pPr>
            <w:r w:rsidRPr="00C45F56">
              <w:rPr>
                <w:rFonts w:eastAsia="Times New Roman"/>
                <w:b/>
                <w:sz w:val="24"/>
                <w:szCs w:val="24"/>
              </w:rPr>
              <w:t>6</w:t>
            </w:r>
          </w:p>
        </w:tc>
        <w:tc>
          <w:tcPr>
            <w:tcW w:w="997" w:type="dxa"/>
            <w:shd w:val="clear" w:color="auto" w:fill="FFFFFF"/>
          </w:tcPr>
          <w:p w:rsidR="009A1EB9" w:rsidRPr="00C45F56" w:rsidRDefault="009A1EB9" w:rsidP="009A1EB9">
            <w:pPr>
              <w:jc w:val="center"/>
              <w:rPr>
                <w:rFonts w:eastAsia="Times New Roman"/>
                <w:b/>
                <w:sz w:val="24"/>
                <w:szCs w:val="24"/>
              </w:rPr>
            </w:pPr>
            <w:r w:rsidRPr="00C45F56">
              <w:rPr>
                <w:rFonts w:eastAsia="Times New Roman"/>
                <w:b/>
                <w:sz w:val="24"/>
                <w:szCs w:val="24"/>
              </w:rPr>
              <w:t>7</w:t>
            </w:r>
          </w:p>
        </w:tc>
        <w:tc>
          <w:tcPr>
            <w:tcW w:w="996" w:type="dxa"/>
            <w:shd w:val="clear" w:color="auto" w:fill="FFFFFF"/>
          </w:tcPr>
          <w:p w:rsidR="009A1EB9" w:rsidRPr="00C45F56" w:rsidRDefault="009A1EB9" w:rsidP="009A1EB9">
            <w:pPr>
              <w:jc w:val="center"/>
              <w:rPr>
                <w:rFonts w:eastAsia="Times New Roman"/>
                <w:b/>
                <w:sz w:val="24"/>
                <w:szCs w:val="24"/>
              </w:rPr>
            </w:pPr>
            <w:r w:rsidRPr="00C45F56">
              <w:rPr>
                <w:rFonts w:eastAsia="Times New Roman"/>
                <w:b/>
                <w:sz w:val="24"/>
                <w:szCs w:val="24"/>
              </w:rPr>
              <w:t>8</w:t>
            </w:r>
          </w:p>
        </w:tc>
        <w:tc>
          <w:tcPr>
            <w:tcW w:w="996" w:type="dxa"/>
            <w:shd w:val="clear" w:color="auto" w:fill="FFFFFF"/>
          </w:tcPr>
          <w:p w:rsidR="009A1EB9" w:rsidRPr="00C45F56" w:rsidRDefault="009A1EB9" w:rsidP="009A1EB9">
            <w:pPr>
              <w:jc w:val="center"/>
              <w:rPr>
                <w:rFonts w:eastAsia="Times New Roman"/>
                <w:b/>
                <w:sz w:val="24"/>
                <w:szCs w:val="24"/>
              </w:rPr>
            </w:pPr>
            <w:r w:rsidRPr="00C45F56">
              <w:rPr>
                <w:rFonts w:eastAsia="Times New Roman"/>
                <w:b/>
                <w:sz w:val="24"/>
                <w:szCs w:val="24"/>
              </w:rPr>
              <w:t>9</w:t>
            </w:r>
          </w:p>
        </w:tc>
        <w:tc>
          <w:tcPr>
            <w:tcW w:w="996" w:type="dxa"/>
            <w:gridSpan w:val="2"/>
            <w:shd w:val="clear" w:color="auto" w:fill="FFFFFF"/>
          </w:tcPr>
          <w:p w:rsidR="009A1EB9" w:rsidRPr="00C45F56" w:rsidRDefault="009A1EB9" w:rsidP="009A1EB9">
            <w:pPr>
              <w:jc w:val="center"/>
              <w:rPr>
                <w:rFonts w:eastAsia="Times New Roman"/>
                <w:b/>
                <w:sz w:val="24"/>
                <w:szCs w:val="24"/>
              </w:rPr>
            </w:pPr>
            <w:r w:rsidRPr="00C45F56">
              <w:rPr>
                <w:rFonts w:eastAsia="Times New Roman"/>
                <w:b/>
                <w:sz w:val="24"/>
                <w:szCs w:val="24"/>
              </w:rPr>
              <w:t>10</w:t>
            </w:r>
          </w:p>
        </w:tc>
        <w:tc>
          <w:tcPr>
            <w:tcW w:w="1561" w:type="dxa"/>
            <w:shd w:val="clear" w:color="auto" w:fill="FFFFFF"/>
          </w:tcPr>
          <w:p w:rsidR="009A1EB9" w:rsidRPr="00C45F56" w:rsidRDefault="009A1EB9" w:rsidP="009A1EB9">
            <w:pPr>
              <w:jc w:val="center"/>
              <w:rPr>
                <w:rFonts w:eastAsia="Times New Roman"/>
                <w:b/>
                <w:sz w:val="24"/>
                <w:szCs w:val="24"/>
              </w:rPr>
            </w:pPr>
            <w:r w:rsidRPr="00C45F56">
              <w:rPr>
                <w:rFonts w:eastAsia="Times New Roman"/>
                <w:b/>
                <w:sz w:val="24"/>
                <w:szCs w:val="24"/>
              </w:rPr>
              <w:t>11</w:t>
            </w:r>
          </w:p>
        </w:tc>
      </w:tr>
      <w:tr w:rsidR="009A1EB9" w:rsidRPr="00C45F56" w:rsidTr="009A1EB9">
        <w:trPr>
          <w:gridAfter w:val="11"/>
          <w:wAfter w:w="14036" w:type="dxa"/>
          <w:cantSplit/>
          <w:trHeight w:val="330"/>
        </w:trPr>
        <w:tc>
          <w:tcPr>
            <w:tcW w:w="451" w:type="dxa"/>
            <w:shd w:val="clear" w:color="auto" w:fill="FFFFFF"/>
            <w:vAlign w:val="center"/>
          </w:tcPr>
          <w:p w:rsidR="009A1EB9" w:rsidRPr="00C45F56" w:rsidRDefault="009A1EB9" w:rsidP="009A1EB9">
            <w:pPr>
              <w:jc w:val="center"/>
              <w:rPr>
                <w:rFonts w:eastAsia="Times New Roman"/>
                <w:sz w:val="24"/>
                <w:szCs w:val="24"/>
              </w:rPr>
            </w:pPr>
            <w:r w:rsidRPr="00C45F56">
              <w:rPr>
                <w:rFonts w:eastAsia="Times New Roman"/>
                <w:sz w:val="24"/>
                <w:szCs w:val="24"/>
              </w:rPr>
              <w:t>1.</w:t>
            </w:r>
          </w:p>
        </w:tc>
      </w:tr>
      <w:tr w:rsidR="009A1EB9" w:rsidRPr="00C45F56" w:rsidTr="009A1EB9">
        <w:trPr>
          <w:cantSplit/>
        </w:trPr>
        <w:tc>
          <w:tcPr>
            <w:tcW w:w="451"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1.1.</w:t>
            </w:r>
          </w:p>
        </w:tc>
        <w:tc>
          <w:tcPr>
            <w:tcW w:w="4497" w:type="dxa"/>
            <w:shd w:val="clear" w:color="auto" w:fill="FFFFFF"/>
          </w:tcPr>
          <w:p w:rsidR="009A1EB9" w:rsidRPr="00C45F56" w:rsidRDefault="009A1EB9" w:rsidP="009A1EB9">
            <w:pPr>
              <w:rPr>
                <w:rFonts w:eastAsia="Times New Roman"/>
                <w:color w:val="000000"/>
                <w:sz w:val="24"/>
                <w:szCs w:val="24"/>
              </w:rPr>
            </w:pPr>
            <w:r w:rsidRPr="00C45F56">
              <w:rPr>
                <w:rFonts w:eastAsia="Times New Roman"/>
                <w:sz w:val="24"/>
                <w:szCs w:val="24"/>
              </w:rPr>
              <w:t>Реализованы мероприятия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всего</w:t>
            </w:r>
          </w:p>
        </w:tc>
        <w:tc>
          <w:tcPr>
            <w:tcW w:w="2000" w:type="dxa"/>
            <w:gridSpan w:val="2"/>
            <w:vMerge w:val="restart"/>
            <w:shd w:val="clear" w:color="auto" w:fill="FFFFFF"/>
          </w:tcPr>
          <w:p w:rsidR="009A1EB9" w:rsidRPr="00C45F56" w:rsidRDefault="009A1EB9" w:rsidP="009A1EB9">
            <w:pPr>
              <w:jc w:val="center"/>
              <w:rPr>
                <w:rFonts w:eastAsia="Times New Roman"/>
                <w:sz w:val="24"/>
                <w:szCs w:val="24"/>
                <w:lang w:val="en-US"/>
              </w:rPr>
            </w:pPr>
            <w:r w:rsidRPr="00C45F56">
              <w:rPr>
                <w:rFonts w:eastAsia="Times New Roman"/>
                <w:sz w:val="24"/>
                <w:szCs w:val="24"/>
                <w:lang w:val="en-US"/>
              </w:rPr>
              <w:t>8500503121F255550</w:t>
            </w:r>
          </w:p>
        </w:tc>
        <w:tc>
          <w:tcPr>
            <w:tcW w:w="997"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7"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gridSpan w:val="2"/>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1561"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r>
      <w:tr w:rsidR="009A1EB9" w:rsidRPr="00C45F56" w:rsidTr="009A1EB9">
        <w:trPr>
          <w:cantSplit/>
        </w:trPr>
        <w:tc>
          <w:tcPr>
            <w:tcW w:w="451" w:type="dxa"/>
            <w:shd w:val="clear" w:color="auto" w:fill="FFFFFF"/>
          </w:tcPr>
          <w:p w:rsidR="009A1EB9" w:rsidRPr="00C45F56" w:rsidRDefault="009A1EB9" w:rsidP="009A1EB9">
            <w:pPr>
              <w:jc w:val="center"/>
              <w:rPr>
                <w:rFonts w:eastAsia="Times New Roman"/>
                <w:sz w:val="24"/>
                <w:szCs w:val="24"/>
              </w:rPr>
            </w:pPr>
          </w:p>
        </w:tc>
        <w:tc>
          <w:tcPr>
            <w:tcW w:w="4497" w:type="dxa"/>
            <w:shd w:val="clear" w:color="auto" w:fill="FFFFFF"/>
          </w:tcPr>
          <w:p w:rsidR="009A1EB9" w:rsidRPr="00C45F56" w:rsidRDefault="009A1EB9" w:rsidP="009A1EB9">
            <w:pPr>
              <w:spacing w:line="233" w:lineRule="auto"/>
              <w:ind w:left="283"/>
              <w:rPr>
                <w:sz w:val="24"/>
                <w:szCs w:val="24"/>
                <w:highlight w:val="white"/>
              </w:rPr>
            </w:pPr>
            <w:r w:rsidRPr="00C45F56">
              <w:rPr>
                <w:sz w:val="24"/>
                <w:szCs w:val="24"/>
                <w:highlight w:val="white"/>
              </w:rPr>
              <w:t>Местный бюджет (всего), из них:</w:t>
            </w:r>
          </w:p>
        </w:tc>
        <w:tc>
          <w:tcPr>
            <w:tcW w:w="2000" w:type="dxa"/>
            <w:gridSpan w:val="2"/>
            <w:vMerge/>
            <w:shd w:val="clear" w:color="auto" w:fill="FFFFFF"/>
          </w:tcPr>
          <w:p w:rsidR="009A1EB9" w:rsidRPr="00C45F56" w:rsidRDefault="009A1EB9" w:rsidP="009A1EB9">
            <w:pPr>
              <w:ind w:left="115"/>
              <w:jc w:val="center"/>
              <w:rPr>
                <w:rFonts w:eastAsia="Times New Roman"/>
                <w:sz w:val="24"/>
                <w:szCs w:val="24"/>
              </w:rPr>
            </w:pPr>
          </w:p>
        </w:tc>
        <w:tc>
          <w:tcPr>
            <w:tcW w:w="997"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7"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gridSpan w:val="2"/>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1561"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r>
      <w:tr w:rsidR="009A1EB9" w:rsidRPr="00C45F56" w:rsidTr="009A1EB9">
        <w:trPr>
          <w:cantSplit/>
        </w:trPr>
        <w:tc>
          <w:tcPr>
            <w:tcW w:w="451" w:type="dxa"/>
            <w:shd w:val="clear" w:color="auto" w:fill="FFFFFF"/>
          </w:tcPr>
          <w:p w:rsidR="009A1EB9" w:rsidRPr="00C45F56" w:rsidRDefault="009A1EB9" w:rsidP="009A1EB9">
            <w:pPr>
              <w:jc w:val="center"/>
              <w:rPr>
                <w:rFonts w:eastAsia="Times New Roman"/>
                <w:sz w:val="24"/>
                <w:szCs w:val="24"/>
              </w:rPr>
            </w:pPr>
          </w:p>
        </w:tc>
        <w:tc>
          <w:tcPr>
            <w:tcW w:w="4497" w:type="dxa"/>
            <w:shd w:val="clear" w:color="auto" w:fill="FFFFFF"/>
            <w:vAlign w:val="center"/>
          </w:tcPr>
          <w:p w:rsidR="009A1EB9" w:rsidRPr="00C45F56" w:rsidRDefault="009A1EB9" w:rsidP="009A1EB9">
            <w:pPr>
              <w:spacing w:line="233" w:lineRule="auto"/>
              <w:ind w:left="567"/>
              <w:rPr>
                <w:sz w:val="24"/>
                <w:szCs w:val="24"/>
                <w:highlight w:val="white"/>
              </w:rPr>
            </w:pPr>
            <w:r w:rsidRPr="00C45F56">
              <w:rPr>
                <w:sz w:val="24"/>
                <w:szCs w:val="24"/>
                <w:highlight w:val="white"/>
              </w:rPr>
              <w:t>- межбюджетные трансферты из федерального бюджета (справочно)</w:t>
            </w:r>
          </w:p>
        </w:tc>
        <w:tc>
          <w:tcPr>
            <w:tcW w:w="2000" w:type="dxa"/>
            <w:gridSpan w:val="2"/>
            <w:vMerge/>
            <w:shd w:val="clear" w:color="auto" w:fill="FFFFFF"/>
          </w:tcPr>
          <w:p w:rsidR="009A1EB9" w:rsidRPr="00C45F56" w:rsidRDefault="009A1EB9" w:rsidP="009A1EB9">
            <w:pPr>
              <w:ind w:left="115"/>
              <w:jc w:val="center"/>
              <w:rPr>
                <w:rFonts w:eastAsia="Times New Roman"/>
                <w:sz w:val="24"/>
                <w:szCs w:val="24"/>
              </w:rPr>
            </w:pPr>
          </w:p>
        </w:tc>
        <w:tc>
          <w:tcPr>
            <w:tcW w:w="997"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7"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gridSpan w:val="2"/>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1561"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r>
      <w:tr w:rsidR="009A1EB9" w:rsidRPr="00C45F56" w:rsidTr="009A1EB9">
        <w:trPr>
          <w:cantSplit/>
        </w:trPr>
        <w:tc>
          <w:tcPr>
            <w:tcW w:w="451" w:type="dxa"/>
            <w:shd w:val="clear" w:color="auto" w:fill="FFFFFF"/>
          </w:tcPr>
          <w:p w:rsidR="009A1EB9" w:rsidRPr="00C45F56" w:rsidRDefault="009A1EB9" w:rsidP="009A1EB9">
            <w:pPr>
              <w:jc w:val="center"/>
              <w:rPr>
                <w:rFonts w:eastAsia="Times New Roman"/>
                <w:sz w:val="24"/>
                <w:szCs w:val="24"/>
              </w:rPr>
            </w:pPr>
          </w:p>
        </w:tc>
        <w:tc>
          <w:tcPr>
            <w:tcW w:w="4497" w:type="dxa"/>
            <w:shd w:val="clear" w:color="auto" w:fill="FFFFFF"/>
            <w:vAlign w:val="center"/>
          </w:tcPr>
          <w:p w:rsidR="009A1EB9" w:rsidRPr="00C45F56" w:rsidRDefault="009A1EB9" w:rsidP="009A1EB9">
            <w:pPr>
              <w:spacing w:line="233" w:lineRule="auto"/>
              <w:ind w:left="567"/>
              <w:rPr>
                <w:sz w:val="24"/>
                <w:szCs w:val="24"/>
                <w:highlight w:val="white"/>
              </w:rPr>
            </w:pPr>
            <w:r w:rsidRPr="00C45F56">
              <w:rPr>
                <w:sz w:val="24"/>
                <w:szCs w:val="24"/>
                <w:highlight w:val="white"/>
              </w:rPr>
              <w:t>- межбюджетные трансферты из областного бюджета</w:t>
            </w:r>
          </w:p>
        </w:tc>
        <w:tc>
          <w:tcPr>
            <w:tcW w:w="2000" w:type="dxa"/>
            <w:gridSpan w:val="2"/>
            <w:vMerge/>
            <w:shd w:val="clear" w:color="auto" w:fill="FFFFFF"/>
          </w:tcPr>
          <w:p w:rsidR="009A1EB9" w:rsidRPr="00C45F56" w:rsidRDefault="009A1EB9" w:rsidP="009A1EB9">
            <w:pPr>
              <w:ind w:left="115"/>
              <w:jc w:val="center"/>
              <w:rPr>
                <w:rFonts w:eastAsia="Times New Roman"/>
                <w:sz w:val="24"/>
                <w:szCs w:val="24"/>
              </w:rPr>
            </w:pPr>
          </w:p>
        </w:tc>
        <w:tc>
          <w:tcPr>
            <w:tcW w:w="997"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7"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gridSpan w:val="2"/>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1561"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r>
      <w:tr w:rsidR="009A1EB9" w:rsidRPr="00C45F56" w:rsidTr="009A1EB9">
        <w:trPr>
          <w:cantSplit/>
        </w:trPr>
        <w:tc>
          <w:tcPr>
            <w:tcW w:w="451" w:type="dxa"/>
            <w:shd w:val="clear" w:color="auto" w:fill="FFFFFF"/>
          </w:tcPr>
          <w:p w:rsidR="009A1EB9" w:rsidRPr="00C45F56" w:rsidRDefault="009A1EB9" w:rsidP="009A1EB9">
            <w:pPr>
              <w:jc w:val="center"/>
              <w:rPr>
                <w:rFonts w:eastAsia="Times New Roman"/>
                <w:sz w:val="24"/>
                <w:szCs w:val="24"/>
              </w:rPr>
            </w:pPr>
          </w:p>
        </w:tc>
        <w:tc>
          <w:tcPr>
            <w:tcW w:w="4497" w:type="dxa"/>
            <w:shd w:val="clear" w:color="auto" w:fill="FFFFFF"/>
          </w:tcPr>
          <w:p w:rsidR="009A1EB9" w:rsidRPr="00C45F56" w:rsidRDefault="009A1EB9" w:rsidP="009A1EB9">
            <w:pPr>
              <w:spacing w:line="233" w:lineRule="auto"/>
              <w:ind w:left="283"/>
              <w:rPr>
                <w:sz w:val="24"/>
                <w:szCs w:val="24"/>
                <w:highlight w:val="white"/>
              </w:rPr>
            </w:pPr>
            <w:r w:rsidRPr="00C45F56">
              <w:rPr>
                <w:sz w:val="24"/>
                <w:szCs w:val="24"/>
                <w:highlight w:val="white"/>
              </w:rPr>
              <w:t>Местный бюджет</w:t>
            </w:r>
          </w:p>
        </w:tc>
        <w:tc>
          <w:tcPr>
            <w:tcW w:w="2000" w:type="dxa"/>
            <w:gridSpan w:val="2"/>
            <w:vMerge/>
            <w:shd w:val="clear" w:color="auto" w:fill="FFFFFF"/>
          </w:tcPr>
          <w:p w:rsidR="009A1EB9" w:rsidRPr="00C45F56" w:rsidRDefault="009A1EB9" w:rsidP="009A1EB9">
            <w:pPr>
              <w:ind w:left="115"/>
              <w:jc w:val="center"/>
              <w:rPr>
                <w:rFonts w:eastAsia="Times New Roman"/>
                <w:sz w:val="24"/>
                <w:szCs w:val="24"/>
              </w:rPr>
            </w:pPr>
          </w:p>
        </w:tc>
        <w:tc>
          <w:tcPr>
            <w:tcW w:w="997"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7"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gridSpan w:val="2"/>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1561"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r>
      <w:tr w:rsidR="009A1EB9" w:rsidRPr="00C45F56" w:rsidTr="009A1EB9">
        <w:trPr>
          <w:cantSplit/>
        </w:trPr>
        <w:tc>
          <w:tcPr>
            <w:tcW w:w="451" w:type="dxa"/>
            <w:shd w:val="clear" w:color="auto" w:fill="FFFFFF"/>
          </w:tcPr>
          <w:p w:rsidR="009A1EB9" w:rsidRPr="00C45F56" w:rsidRDefault="009A1EB9" w:rsidP="009A1EB9">
            <w:pPr>
              <w:jc w:val="center"/>
              <w:rPr>
                <w:rFonts w:eastAsia="Times New Roman"/>
                <w:sz w:val="24"/>
                <w:szCs w:val="24"/>
              </w:rPr>
            </w:pPr>
          </w:p>
        </w:tc>
        <w:tc>
          <w:tcPr>
            <w:tcW w:w="4497" w:type="dxa"/>
            <w:shd w:val="clear" w:color="auto" w:fill="FFFFFF"/>
          </w:tcPr>
          <w:p w:rsidR="009A1EB9" w:rsidRPr="00C45F56" w:rsidRDefault="009A1EB9" w:rsidP="009A1EB9">
            <w:pPr>
              <w:spacing w:line="233" w:lineRule="auto"/>
              <w:ind w:left="283"/>
              <w:rPr>
                <w:sz w:val="24"/>
                <w:szCs w:val="24"/>
                <w:highlight w:val="white"/>
              </w:rPr>
            </w:pPr>
            <w:r w:rsidRPr="00C45F56">
              <w:rPr>
                <w:sz w:val="24"/>
                <w:szCs w:val="24"/>
                <w:highlight w:val="white"/>
              </w:rPr>
              <w:t>Внебюджетные источники</w:t>
            </w:r>
          </w:p>
        </w:tc>
        <w:tc>
          <w:tcPr>
            <w:tcW w:w="2000" w:type="dxa"/>
            <w:gridSpan w:val="2"/>
            <w:vMerge/>
            <w:shd w:val="clear" w:color="auto" w:fill="FFFFFF"/>
          </w:tcPr>
          <w:p w:rsidR="009A1EB9" w:rsidRPr="00C45F56" w:rsidRDefault="009A1EB9" w:rsidP="009A1EB9">
            <w:pPr>
              <w:ind w:left="115"/>
              <w:jc w:val="center"/>
              <w:rPr>
                <w:rFonts w:eastAsia="Times New Roman"/>
                <w:sz w:val="24"/>
                <w:szCs w:val="24"/>
              </w:rPr>
            </w:pPr>
          </w:p>
        </w:tc>
        <w:tc>
          <w:tcPr>
            <w:tcW w:w="997"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7"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gridSpan w:val="2"/>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1561"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r>
      <w:tr w:rsidR="009A1EB9" w:rsidRPr="00C45F56" w:rsidTr="009A1EB9">
        <w:trPr>
          <w:cantSplit/>
        </w:trPr>
        <w:tc>
          <w:tcPr>
            <w:tcW w:w="4969" w:type="dxa"/>
            <w:gridSpan w:val="3"/>
            <w:shd w:val="clear" w:color="auto" w:fill="FFFFFF"/>
            <w:vAlign w:val="center"/>
          </w:tcPr>
          <w:p w:rsidR="009A1EB9" w:rsidRPr="00C45F56" w:rsidRDefault="009A1EB9" w:rsidP="009A1EB9">
            <w:pPr>
              <w:rPr>
                <w:rFonts w:eastAsia="Times New Roman"/>
                <w:sz w:val="24"/>
                <w:szCs w:val="24"/>
              </w:rPr>
            </w:pPr>
            <w:r w:rsidRPr="00C45F56">
              <w:rPr>
                <w:rFonts w:eastAsia="Times New Roman"/>
                <w:sz w:val="24"/>
                <w:szCs w:val="24"/>
              </w:rPr>
              <w:t>Итого по региональному проекту</w:t>
            </w:r>
          </w:p>
        </w:tc>
        <w:tc>
          <w:tcPr>
            <w:tcW w:w="1979" w:type="dxa"/>
            <w:vMerge w:val="restart"/>
            <w:shd w:val="clear" w:color="auto" w:fill="FFFFFF"/>
          </w:tcPr>
          <w:p w:rsidR="009A1EB9" w:rsidRPr="00C45F56" w:rsidRDefault="009A1EB9" w:rsidP="009A1EB9">
            <w:pPr>
              <w:jc w:val="center"/>
              <w:rPr>
                <w:rFonts w:eastAsia="Times New Roman"/>
                <w:sz w:val="24"/>
                <w:szCs w:val="24"/>
              </w:rPr>
            </w:pPr>
          </w:p>
        </w:tc>
        <w:tc>
          <w:tcPr>
            <w:tcW w:w="997"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7"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gridSpan w:val="2"/>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1561"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r>
      <w:tr w:rsidR="009A1EB9" w:rsidRPr="00C45F56" w:rsidTr="009A1EB9">
        <w:trPr>
          <w:cantSplit/>
        </w:trPr>
        <w:tc>
          <w:tcPr>
            <w:tcW w:w="4969" w:type="dxa"/>
            <w:gridSpan w:val="3"/>
            <w:shd w:val="clear" w:color="auto" w:fill="FFFFFF"/>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в том числе:</w:t>
            </w:r>
          </w:p>
          <w:p w:rsidR="009A1EB9" w:rsidRPr="00C45F56" w:rsidRDefault="009A1EB9" w:rsidP="009A1EB9">
            <w:pPr>
              <w:rPr>
                <w:rFonts w:eastAsia="Times New Roman"/>
                <w:color w:val="000000"/>
                <w:sz w:val="24"/>
                <w:szCs w:val="24"/>
              </w:rPr>
            </w:pPr>
            <w:r w:rsidRPr="00C45F56">
              <w:rPr>
                <w:rFonts w:eastAsia="Times New Roman"/>
                <w:color w:val="000000"/>
                <w:sz w:val="24"/>
                <w:szCs w:val="24"/>
              </w:rPr>
              <w:t>Региональный бюджет</w:t>
            </w:r>
          </w:p>
        </w:tc>
        <w:tc>
          <w:tcPr>
            <w:tcW w:w="1979" w:type="dxa"/>
            <w:vMerge/>
            <w:shd w:val="clear" w:color="auto" w:fill="FFFFFF"/>
          </w:tcPr>
          <w:p w:rsidR="009A1EB9" w:rsidRPr="00C45F56" w:rsidRDefault="009A1EB9" w:rsidP="009A1EB9">
            <w:pPr>
              <w:jc w:val="center"/>
              <w:rPr>
                <w:rFonts w:eastAsia="Times New Roman"/>
                <w:color w:val="000000"/>
                <w:sz w:val="24"/>
                <w:szCs w:val="24"/>
              </w:rPr>
            </w:pPr>
          </w:p>
        </w:tc>
        <w:tc>
          <w:tcPr>
            <w:tcW w:w="997"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7"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gridSpan w:val="2"/>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1561"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r>
      <w:tr w:rsidR="009A1EB9" w:rsidRPr="00C45F56" w:rsidTr="009A1EB9">
        <w:trPr>
          <w:cantSplit/>
        </w:trPr>
        <w:tc>
          <w:tcPr>
            <w:tcW w:w="4969" w:type="dxa"/>
            <w:gridSpan w:val="3"/>
            <w:shd w:val="clear" w:color="auto" w:fill="FFFFFF"/>
          </w:tcPr>
          <w:p w:rsidR="009A1EB9" w:rsidRPr="00C45F56" w:rsidRDefault="009A1EB9" w:rsidP="009A1EB9">
            <w:pPr>
              <w:rPr>
                <w:rFonts w:eastAsia="Times New Roman"/>
                <w:color w:val="000000"/>
                <w:sz w:val="24"/>
                <w:szCs w:val="24"/>
              </w:rPr>
            </w:pPr>
            <w:r w:rsidRPr="00C45F56">
              <w:rPr>
                <w:rFonts w:eastAsia="Times New Roman"/>
                <w:sz w:val="24"/>
                <w:szCs w:val="24"/>
              </w:rPr>
              <w:t>Консолидированные бюджеты муниципальных образований</w:t>
            </w:r>
          </w:p>
        </w:tc>
        <w:tc>
          <w:tcPr>
            <w:tcW w:w="1979" w:type="dxa"/>
            <w:vMerge/>
            <w:shd w:val="clear" w:color="auto" w:fill="FFFFFF"/>
          </w:tcPr>
          <w:p w:rsidR="009A1EB9" w:rsidRPr="00C45F56" w:rsidRDefault="009A1EB9" w:rsidP="009A1EB9">
            <w:pPr>
              <w:jc w:val="center"/>
              <w:rPr>
                <w:rFonts w:eastAsia="Times New Roman"/>
                <w:color w:val="000000"/>
                <w:sz w:val="24"/>
                <w:szCs w:val="24"/>
              </w:rPr>
            </w:pPr>
          </w:p>
        </w:tc>
        <w:tc>
          <w:tcPr>
            <w:tcW w:w="997"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7"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gridSpan w:val="2"/>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1561"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r>
      <w:tr w:rsidR="009A1EB9" w:rsidRPr="00C45F56" w:rsidTr="009A1EB9">
        <w:trPr>
          <w:cantSplit/>
        </w:trPr>
        <w:tc>
          <w:tcPr>
            <w:tcW w:w="4969" w:type="dxa"/>
            <w:gridSpan w:val="3"/>
            <w:shd w:val="clear" w:color="auto" w:fill="FFFFFF"/>
          </w:tcPr>
          <w:p w:rsidR="009A1EB9" w:rsidRPr="00C45F56" w:rsidRDefault="009A1EB9" w:rsidP="009A1EB9">
            <w:pPr>
              <w:rPr>
                <w:rFonts w:eastAsia="Times New Roman"/>
                <w:color w:val="000000"/>
                <w:sz w:val="24"/>
                <w:szCs w:val="24"/>
              </w:rPr>
            </w:pPr>
            <w:r w:rsidRPr="00C45F56">
              <w:rPr>
                <w:rFonts w:eastAsia="Times New Roman"/>
                <w:sz w:val="24"/>
                <w:szCs w:val="24"/>
              </w:rPr>
              <w:t>Внебюджетные источники</w:t>
            </w:r>
          </w:p>
        </w:tc>
        <w:tc>
          <w:tcPr>
            <w:tcW w:w="1979" w:type="dxa"/>
            <w:vMerge/>
            <w:shd w:val="clear" w:color="auto" w:fill="FFFFFF"/>
          </w:tcPr>
          <w:p w:rsidR="009A1EB9" w:rsidRPr="00C45F56" w:rsidRDefault="009A1EB9" w:rsidP="009A1EB9">
            <w:pPr>
              <w:jc w:val="center"/>
              <w:rPr>
                <w:rFonts w:eastAsia="Times New Roman"/>
                <w:color w:val="000000"/>
                <w:sz w:val="24"/>
                <w:szCs w:val="24"/>
              </w:rPr>
            </w:pPr>
          </w:p>
        </w:tc>
        <w:tc>
          <w:tcPr>
            <w:tcW w:w="997"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7"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96" w:type="dxa"/>
            <w:gridSpan w:val="2"/>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1561"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r>
      <w:tr w:rsidR="009A1EB9" w:rsidRPr="00C45F56" w:rsidTr="009A1EB9">
        <w:trPr>
          <w:cantSplit/>
        </w:trPr>
        <w:tc>
          <w:tcPr>
            <w:tcW w:w="451" w:type="dxa"/>
            <w:shd w:val="clear" w:color="auto" w:fill="FFFFFF"/>
          </w:tcPr>
          <w:p w:rsidR="009A1EB9" w:rsidRPr="00C45F56" w:rsidRDefault="009A1EB9" w:rsidP="009A1EB9">
            <w:pPr>
              <w:jc w:val="center"/>
              <w:rPr>
                <w:rFonts w:eastAsia="Times New Roman"/>
                <w:sz w:val="24"/>
                <w:szCs w:val="24"/>
              </w:rPr>
            </w:pPr>
          </w:p>
        </w:tc>
        <w:tc>
          <w:tcPr>
            <w:tcW w:w="4497" w:type="dxa"/>
            <w:shd w:val="clear" w:color="auto" w:fill="FFFFFF"/>
          </w:tcPr>
          <w:p w:rsidR="009A1EB9" w:rsidRPr="00C45F56" w:rsidRDefault="009A1EB9" w:rsidP="009A1EB9">
            <w:pPr>
              <w:spacing w:line="233" w:lineRule="auto"/>
              <w:ind w:left="283"/>
              <w:rPr>
                <w:sz w:val="24"/>
                <w:szCs w:val="24"/>
                <w:highlight w:val="white"/>
              </w:rPr>
            </w:pPr>
          </w:p>
        </w:tc>
        <w:tc>
          <w:tcPr>
            <w:tcW w:w="2000" w:type="dxa"/>
            <w:gridSpan w:val="2"/>
            <w:shd w:val="clear" w:color="auto" w:fill="FFFFFF"/>
          </w:tcPr>
          <w:p w:rsidR="009A1EB9" w:rsidRPr="00C45F56" w:rsidRDefault="009A1EB9" w:rsidP="009A1EB9">
            <w:pPr>
              <w:ind w:left="115"/>
              <w:jc w:val="center"/>
              <w:rPr>
                <w:rFonts w:eastAsia="Times New Roman"/>
                <w:sz w:val="24"/>
                <w:szCs w:val="24"/>
              </w:rPr>
            </w:pPr>
          </w:p>
        </w:tc>
        <w:tc>
          <w:tcPr>
            <w:tcW w:w="997" w:type="dxa"/>
            <w:shd w:val="clear" w:color="auto" w:fill="FFFFFF"/>
          </w:tcPr>
          <w:p w:rsidR="009A1EB9" w:rsidRPr="00C45F56" w:rsidRDefault="009A1EB9" w:rsidP="009A1EB9">
            <w:pPr>
              <w:jc w:val="center"/>
              <w:rPr>
                <w:rFonts w:eastAsia="Times New Roman"/>
                <w:sz w:val="24"/>
                <w:szCs w:val="24"/>
              </w:rPr>
            </w:pPr>
          </w:p>
        </w:tc>
        <w:tc>
          <w:tcPr>
            <w:tcW w:w="996" w:type="dxa"/>
            <w:shd w:val="clear" w:color="auto" w:fill="FFFFFF"/>
          </w:tcPr>
          <w:p w:rsidR="009A1EB9" w:rsidRPr="00C45F56" w:rsidRDefault="009A1EB9" w:rsidP="009A1EB9">
            <w:pPr>
              <w:jc w:val="center"/>
              <w:rPr>
                <w:rFonts w:eastAsia="Times New Roman"/>
                <w:sz w:val="24"/>
                <w:szCs w:val="24"/>
              </w:rPr>
            </w:pPr>
          </w:p>
        </w:tc>
        <w:tc>
          <w:tcPr>
            <w:tcW w:w="997" w:type="dxa"/>
            <w:shd w:val="clear" w:color="auto" w:fill="FFFFFF"/>
          </w:tcPr>
          <w:p w:rsidR="009A1EB9" w:rsidRPr="00C45F56" w:rsidRDefault="009A1EB9" w:rsidP="009A1EB9">
            <w:pPr>
              <w:jc w:val="center"/>
              <w:rPr>
                <w:rFonts w:eastAsia="Times New Roman"/>
                <w:sz w:val="24"/>
                <w:szCs w:val="24"/>
              </w:rPr>
            </w:pPr>
          </w:p>
        </w:tc>
        <w:tc>
          <w:tcPr>
            <w:tcW w:w="996" w:type="dxa"/>
            <w:shd w:val="clear" w:color="auto" w:fill="FFFFFF"/>
          </w:tcPr>
          <w:p w:rsidR="009A1EB9" w:rsidRPr="00C45F56" w:rsidRDefault="009A1EB9" w:rsidP="009A1EB9">
            <w:pPr>
              <w:jc w:val="center"/>
              <w:rPr>
                <w:rFonts w:eastAsia="Times New Roman"/>
                <w:sz w:val="24"/>
                <w:szCs w:val="24"/>
              </w:rPr>
            </w:pPr>
          </w:p>
        </w:tc>
        <w:tc>
          <w:tcPr>
            <w:tcW w:w="996" w:type="dxa"/>
            <w:shd w:val="clear" w:color="auto" w:fill="FFFFFF"/>
          </w:tcPr>
          <w:p w:rsidR="009A1EB9" w:rsidRPr="00C45F56" w:rsidRDefault="009A1EB9" w:rsidP="009A1EB9">
            <w:pPr>
              <w:jc w:val="center"/>
              <w:rPr>
                <w:rFonts w:eastAsia="Times New Roman"/>
                <w:sz w:val="24"/>
                <w:szCs w:val="24"/>
              </w:rPr>
            </w:pPr>
          </w:p>
        </w:tc>
        <w:tc>
          <w:tcPr>
            <w:tcW w:w="996" w:type="dxa"/>
            <w:gridSpan w:val="2"/>
            <w:shd w:val="clear" w:color="auto" w:fill="FFFFFF"/>
          </w:tcPr>
          <w:p w:rsidR="009A1EB9" w:rsidRPr="00C45F56" w:rsidRDefault="009A1EB9" w:rsidP="009A1EB9">
            <w:pPr>
              <w:jc w:val="center"/>
              <w:rPr>
                <w:rFonts w:eastAsia="Times New Roman"/>
                <w:sz w:val="24"/>
                <w:szCs w:val="24"/>
              </w:rPr>
            </w:pPr>
          </w:p>
        </w:tc>
        <w:tc>
          <w:tcPr>
            <w:tcW w:w="1561" w:type="dxa"/>
            <w:shd w:val="clear" w:color="auto" w:fill="FFFFFF"/>
          </w:tcPr>
          <w:p w:rsidR="009A1EB9" w:rsidRPr="00C45F56" w:rsidRDefault="009A1EB9" w:rsidP="009A1EB9">
            <w:pPr>
              <w:jc w:val="center"/>
              <w:rPr>
                <w:rFonts w:eastAsia="Times New Roman"/>
                <w:sz w:val="24"/>
                <w:szCs w:val="24"/>
              </w:rPr>
            </w:pPr>
          </w:p>
        </w:tc>
      </w:tr>
    </w:tbl>
    <w:p w:rsidR="009A1EB9" w:rsidRPr="00C45F56" w:rsidRDefault="009A1EB9" w:rsidP="009A1EB9">
      <w:pPr>
        <w:rPr>
          <w:rFonts w:eastAsia="Times New Roman"/>
          <w:sz w:val="24"/>
          <w:szCs w:val="24"/>
        </w:rPr>
      </w:pPr>
    </w:p>
    <w:p w:rsidR="0059132C" w:rsidRDefault="0059132C" w:rsidP="009A1EB9">
      <w:pPr>
        <w:pStyle w:val="4"/>
        <w:spacing w:before="0"/>
        <w:rPr>
          <w:rFonts w:ascii="Times New Roman" w:hAnsi="Times New Roman" w:cs="Times New Roman"/>
          <w:b/>
          <w:i w:val="0"/>
          <w:color w:val="auto"/>
          <w:sz w:val="24"/>
          <w:szCs w:val="24"/>
          <w:lang w:eastAsia="ru-RU"/>
        </w:rPr>
      </w:pPr>
    </w:p>
    <w:p w:rsidR="0059132C" w:rsidRPr="0059132C" w:rsidRDefault="0059132C" w:rsidP="0059132C"/>
    <w:p w:rsidR="009A1EB9" w:rsidRPr="00C45F56" w:rsidRDefault="009A1EB9" w:rsidP="009A1EB9">
      <w:pPr>
        <w:pStyle w:val="4"/>
        <w:spacing w:before="0"/>
        <w:rPr>
          <w:rFonts w:ascii="Times New Roman" w:hAnsi="Times New Roman" w:cs="Times New Roman"/>
          <w:b/>
          <w:i w:val="0"/>
          <w:color w:val="auto"/>
          <w:sz w:val="24"/>
          <w:szCs w:val="24"/>
          <w:lang w:eastAsia="ru-RU"/>
        </w:rPr>
      </w:pPr>
      <w:r w:rsidRPr="00C45F56">
        <w:rPr>
          <w:rFonts w:ascii="Times New Roman" w:hAnsi="Times New Roman" w:cs="Times New Roman"/>
          <w:b/>
          <w:i w:val="0"/>
          <w:color w:val="auto"/>
          <w:sz w:val="24"/>
          <w:szCs w:val="24"/>
          <w:lang w:eastAsia="ru-RU"/>
        </w:rPr>
        <w:lastRenderedPageBreak/>
        <w:t>6. Помесячный план исполнения местного бюджета в части бюджетных ассигнований,</w:t>
      </w:r>
    </w:p>
    <w:p w:rsidR="009A1EB9" w:rsidRPr="00C45F56" w:rsidRDefault="009A1EB9" w:rsidP="009A1EB9">
      <w:pPr>
        <w:pStyle w:val="4"/>
        <w:spacing w:before="0"/>
        <w:rPr>
          <w:rFonts w:ascii="Times New Roman" w:hAnsi="Times New Roman" w:cs="Times New Roman"/>
          <w:b/>
          <w:i w:val="0"/>
          <w:color w:val="auto"/>
          <w:sz w:val="24"/>
          <w:szCs w:val="24"/>
          <w:lang w:eastAsia="ru-RU"/>
        </w:rPr>
      </w:pPr>
      <w:r w:rsidRPr="00C45F56">
        <w:rPr>
          <w:rFonts w:ascii="Times New Roman" w:hAnsi="Times New Roman" w:cs="Times New Roman"/>
          <w:b/>
          <w:i w:val="0"/>
          <w:color w:val="auto"/>
          <w:sz w:val="24"/>
          <w:szCs w:val="24"/>
          <w:lang w:eastAsia="ru-RU"/>
        </w:rPr>
        <w:t>предусмотренных на финансовое обеспечение реализации муниципального проекта 1 в 2025 году</w:t>
      </w:r>
    </w:p>
    <w:p w:rsidR="009A1EB9" w:rsidRPr="00C45F56" w:rsidRDefault="009A1EB9" w:rsidP="009A1EB9">
      <w:pPr>
        <w:rPr>
          <w:b/>
          <w:sz w:val="24"/>
          <w:szCs w:val="24"/>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91"/>
        <w:gridCol w:w="4557"/>
        <w:gridCol w:w="761"/>
        <w:gridCol w:w="760"/>
        <w:gridCol w:w="760"/>
        <w:gridCol w:w="760"/>
        <w:gridCol w:w="760"/>
        <w:gridCol w:w="760"/>
        <w:gridCol w:w="760"/>
        <w:gridCol w:w="760"/>
        <w:gridCol w:w="793"/>
        <w:gridCol w:w="853"/>
        <w:gridCol w:w="854"/>
        <w:gridCol w:w="2044"/>
      </w:tblGrid>
      <w:tr w:rsidR="009A1EB9" w:rsidRPr="00C45F56" w:rsidTr="009A1EB9">
        <w:trPr>
          <w:cantSplit/>
          <w:trHeight w:val="20"/>
          <w:tblHeader/>
        </w:trPr>
        <w:tc>
          <w:tcPr>
            <w:tcW w:w="692" w:type="dxa"/>
            <w:vMerge w:val="restart"/>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 xml:space="preserve">№ </w:t>
            </w:r>
            <w:r w:rsidRPr="00C45F56">
              <w:rPr>
                <w:rFonts w:eastAsia="Times New Roman"/>
                <w:b/>
                <w:sz w:val="24"/>
                <w:szCs w:val="24"/>
              </w:rPr>
              <w:br/>
              <w:t>п/п</w:t>
            </w:r>
          </w:p>
        </w:tc>
        <w:tc>
          <w:tcPr>
            <w:tcW w:w="3991" w:type="dxa"/>
            <w:vMerge w:val="restart"/>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 xml:space="preserve">Наименование мероприятия (результата) </w:t>
            </w:r>
          </w:p>
        </w:tc>
        <w:tc>
          <w:tcPr>
            <w:tcW w:w="7518" w:type="dxa"/>
            <w:gridSpan w:val="11"/>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План исполнения нарастающим итогом (тыс. рублей)</w:t>
            </w:r>
          </w:p>
        </w:tc>
        <w:tc>
          <w:tcPr>
            <w:tcW w:w="1790" w:type="dxa"/>
            <w:vMerge w:val="restart"/>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 xml:space="preserve">Всего на конец 2025 года </w:t>
            </w:r>
            <w:r w:rsidRPr="00C45F56">
              <w:rPr>
                <w:rFonts w:eastAsia="Times New Roman"/>
                <w:b/>
                <w:sz w:val="24"/>
                <w:szCs w:val="24"/>
              </w:rPr>
              <w:br/>
              <w:t>(тыс. рублей)</w:t>
            </w:r>
          </w:p>
        </w:tc>
      </w:tr>
      <w:tr w:rsidR="009A1EB9" w:rsidRPr="00C45F56" w:rsidTr="009A1EB9">
        <w:trPr>
          <w:cantSplit/>
          <w:trHeight w:val="20"/>
          <w:tblHeader/>
        </w:trPr>
        <w:tc>
          <w:tcPr>
            <w:tcW w:w="692" w:type="dxa"/>
            <w:vMerge/>
            <w:shd w:val="clear" w:color="auto" w:fill="FFFFFF"/>
            <w:vAlign w:val="center"/>
          </w:tcPr>
          <w:p w:rsidR="009A1EB9" w:rsidRPr="00C45F56" w:rsidRDefault="009A1EB9" w:rsidP="009A1EB9">
            <w:pPr>
              <w:spacing w:before="120" w:after="120"/>
              <w:jc w:val="center"/>
              <w:rPr>
                <w:rFonts w:eastAsia="Times New Roman"/>
                <w:sz w:val="24"/>
                <w:szCs w:val="24"/>
              </w:rPr>
            </w:pPr>
          </w:p>
        </w:tc>
        <w:tc>
          <w:tcPr>
            <w:tcW w:w="3991" w:type="dxa"/>
            <w:vMerge/>
            <w:shd w:val="clear" w:color="auto" w:fill="FFFFFF"/>
            <w:vAlign w:val="center"/>
          </w:tcPr>
          <w:p w:rsidR="009A1EB9" w:rsidRPr="00C45F56" w:rsidRDefault="009A1EB9" w:rsidP="009A1EB9">
            <w:pPr>
              <w:spacing w:before="120" w:after="120"/>
              <w:jc w:val="center"/>
              <w:rPr>
                <w:rFonts w:eastAsia="Times New Roman"/>
                <w:sz w:val="24"/>
                <w:szCs w:val="24"/>
              </w:rPr>
            </w:pPr>
          </w:p>
        </w:tc>
        <w:tc>
          <w:tcPr>
            <w:tcW w:w="66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янв.</w:t>
            </w:r>
          </w:p>
        </w:tc>
        <w:tc>
          <w:tcPr>
            <w:tcW w:w="66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фев.</w:t>
            </w:r>
          </w:p>
        </w:tc>
        <w:tc>
          <w:tcPr>
            <w:tcW w:w="66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март</w:t>
            </w:r>
          </w:p>
        </w:tc>
        <w:tc>
          <w:tcPr>
            <w:tcW w:w="66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апр.</w:t>
            </w:r>
          </w:p>
        </w:tc>
        <w:tc>
          <w:tcPr>
            <w:tcW w:w="66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май</w:t>
            </w:r>
          </w:p>
        </w:tc>
        <w:tc>
          <w:tcPr>
            <w:tcW w:w="66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июнь</w:t>
            </w:r>
          </w:p>
        </w:tc>
        <w:tc>
          <w:tcPr>
            <w:tcW w:w="66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июль</w:t>
            </w:r>
          </w:p>
        </w:tc>
        <w:tc>
          <w:tcPr>
            <w:tcW w:w="66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авг.</w:t>
            </w:r>
          </w:p>
        </w:tc>
        <w:tc>
          <w:tcPr>
            <w:tcW w:w="695"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сен.</w:t>
            </w:r>
          </w:p>
        </w:tc>
        <w:tc>
          <w:tcPr>
            <w:tcW w:w="747"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окт.</w:t>
            </w:r>
          </w:p>
        </w:tc>
        <w:tc>
          <w:tcPr>
            <w:tcW w:w="748"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ноябрь</w:t>
            </w:r>
          </w:p>
        </w:tc>
        <w:tc>
          <w:tcPr>
            <w:tcW w:w="1790" w:type="dxa"/>
            <w:vMerge/>
            <w:shd w:val="clear" w:color="auto" w:fill="FFFFFF"/>
            <w:vAlign w:val="center"/>
          </w:tcPr>
          <w:p w:rsidR="009A1EB9" w:rsidRPr="00C45F56" w:rsidRDefault="009A1EB9" w:rsidP="009A1EB9">
            <w:pPr>
              <w:spacing w:before="120" w:after="120"/>
              <w:jc w:val="center"/>
              <w:rPr>
                <w:rFonts w:eastAsia="Times New Roman"/>
                <w:sz w:val="24"/>
                <w:szCs w:val="24"/>
              </w:rPr>
            </w:pPr>
          </w:p>
        </w:tc>
      </w:tr>
      <w:tr w:rsidR="009A1EB9" w:rsidRPr="00C45F56" w:rsidTr="009A1EB9">
        <w:trPr>
          <w:cantSplit/>
          <w:trHeight w:val="20"/>
        </w:trPr>
        <w:tc>
          <w:tcPr>
            <w:tcW w:w="692"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1</w:t>
            </w:r>
          </w:p>
        </w:tc>
        <w:tc>
          <w:tcPr>
            <w:tcW w:w="3991"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2</w:t>
            </w:r>
          </w:p>
        </w:tc>
        <w:tc>
          <w:tcPr>
            <w:tcW w:w="66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3</w:t>
            </w:r>
          </w:p>
        </w:tc>
        <w:tc>
          <w:tcPr>
            <w:tcW w:w="66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4</w:t>
            </w:r>
          </w:p>
        </w:tc>
        <w:tc>
          <w:tcPr>
            <w:tcW w:w="66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5</w:t>
            </w:r>
          </w:p>
        </w:tc>
        <w:tc>
          <w:tcPr>
            <w:tcW w:w="66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6</w:t>
            </w:r>
          </w:p>
        </w:tc>
        <w:tc>
          <w:tcPr>
            <w:tcW w:w="66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7</w:t>
            </w:r>
          </w:p>
        </w:tc>
        <w:tc>
          <w:tcPr>
            <w:tcW w:w="66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8</w:t>
            </w:r>
          </w:p>
        </w:tc>
        <w:tc>
          <w:tcPr>
            <w:tcW w:w="66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9</w:t>
            </w:r>
          </w:p>
        </w:tc>
        <w:tc>
          <w:tcPr>
            <w:tcW w:w="66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10</w:t>
            </w:r>
          </w:p>
        </w:tc>
        <w:tc>
          <w:tcPr>
            <w:tcW w:w="695"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11</w:t>
            </w:r>
          </w:p>
        </w:tc>
        <w:tc>
          <w:tcPr>
            <w:tcW w:w="747"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12</w:t>
            </w:r>
          </w:p>
        </w:tc>
        <w:tc>
          <w:tcPr>
            <w:tcW w:w="748"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13</w:t>
            </w:r>
          </w:p>
        </w:tc>
        <w:tc>
          <w:tcPr>
            <w:tcW w:w="1790"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14</w:t>
            </w:r>
          </w:p>
        </w:tc>
      </w:tr>
      <w:tr w:rsidR="009A1EB9" w:rsidRPr="00C45F56" w:rsidTr="009A1EB9">
        <w:trPr>
          <w:cantSplit/>
          <w:trHeight w:val="20"/>
        </w:trPr>
        <w:tc>
          <w:tcPr>
            <w:tcW w:w="692"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1.</w:t>
            </w:r>
          </w:p>
        </w:tc>
        <w:tc>
          <w:tcPr>
            <w:tcW w:w="13299" w:type="dxa"/>
            <w:gridSpan w:val="13"/>
            <w:shd w:val="clear" w:color="auto" w:fill="FFFFFF"/>
            <w:vAlign w:val="center"/>
          </w:tcPr>
          <w:p w:rsidR="009A1EB9" w:rsidRPr="00C45F56" w:rsidRDefault="009A1EB9" w:rsidP="009A1EB9">
            <w:pPr>
              <w:spacing w:before="120" w:after="120"/>
              <w:rPr>
                <w:rFonts w:eastAsia="Times New Roman"/>
                <w:sz w:val="24"/>
                <w:szCs w:val="24"/>
              </w:rPr>
            </w:pPr>
            <w:r w:rsidRPr="00C45F56">
              <w:rPr>
                <w:rFonts w:eastAsia="Times New Roman"/>
                <w:sz w:val="24"/>
                <w:szCs w:val="24"/>
              </w:rPr>
              <w:t>Задача 1 «Повышена комфортность городской среды, в том числе общественных пространств»</w:t>
            </w:r>
          </w:p>
        </w:tc>
      </w:tr>
      <w:tr w:rsidR="009A1EB9" w:rsidRPr="00C45F56" w:rsidTr="009A1EB9">
        <w:trPr>
          <w:cantSplit/>
          <w:trHeight w:val="20"/>
        </w:trPr>
        <w:tc>
          <w:tcPr>
            <w:tcW w:w="692"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1.1</w:t>
            </w:r>
          </w:p>
        </w:tc>
        <w:tc>
          <w:tcPr>
            <w:tcW w:w="3991" w:type="dxa"/>
            <w:shd w:val="clear" w:color="auto" w:fill="FFFFFF"/>
            <w:vAlign w:val="center"/>
          </w:tcPr>
          <w:p w:rsidR="009A1EB9" w:rsidRPr="00C45F56" w:rsidRDefault="009A1EB9" w:rsidP="009A1EB9">
            <w:pPr>
              <w:spacing w:before="120" w:after="120"/>
              <w:rPr>
                <w:rFonts w:eastAsia="Times New Roman"/>
                <w:sz w:val="24"/>
                <w:szCs w:val="24"/>
              </w:rPr>
            </w:pPr>
            <w:r w:rsidRPr="00C45F56">
              <w:rPr>
                <w:rFonts w:eastAsia="Times New Roman"/>
                <w:sz w:val="24"/>
                <w:szCs w:val="24"/>
              </w:rPr>
              <w:t xml:space="preserve">Мероприятие (результат) «Реализованы мероприятия </w:t>
            </w:r>
            <w:r w:rsidRPr="00C45F56">
              <w:rPr>
                <w:rFonts w:eastAsia="Times New Roman"/>
                <w:sz w:val="24"/>
                <w:szCs w:val="24"/>
              </w:rPr>
              <w:br/>
              <w:t>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муниципальной программой формирования комфортной городской среды»</w:t>
            </w:r>
          </w:p>
        </w:tc>
        <w:tc>
          <w:tcPr>
            <w:tcW w:w="666"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666"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666"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666"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666"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666"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666"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666"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695"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747"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748"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1790"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r>
    </w:tbl>
    <w:p w:rsidR="009A1EB9" w:rsidRPr="00C45F56" w:rsidRDefault="009A1EB9" w:rsidP="009A1EB9">
      <w:pPr>
        <w:jc w:val="center"/>
        <w:rPr>
          <w:rFonts w:eastAsia="Times New Roman"/>
          <w:sz w:val="24"/>
          <w:szCs w:val="24"/>
        </w:rPr>
      </w:pPr>
    </w:p>
    <w:p w:rsidR="009A1EB9" w:rsidRPr="00C45F56" w:rsidRDefault="009A1EB9" w:rsidP="009A1EB9">
      <w:pPr>
        <w:rPr>
          <w:sz w:val="24"/>
          <w:szCs w:val="24"/>
        </w:rPr>
      </w:pPr>
      <w:r w:rsidRPr="00C45F56">
        <w:rPr>
          <w:sz w:val="24"/>
          <w:szCs w:val="24"/>
        </w:rPr>
        <w:br w:type="page" w:clear="all"/>
      </w:r>
    </w:p>
    <w:tbl>
      <w:tblPr>
        <w:tblW w:w="15984" w:type="dxa"/>
        <w:tblLook w:val="04A0" w:firstRow="1" w:lastRow="0" w:firstColumn="1" w:lastColumn="0" w:noHBand="0" w:noVBand="1"/>
      </w:tblPr>
      <w:tblGrid>
        <w:gridCol w:w="5227"/>
        <w:gridCol w:w="5263"/>
        <w:gridCol w:w="5494"/>
      </w:tblGrid>
      <w:tr w:rsidR="009A1EB9" w:rsidRPr="00C45F56" w:rsidTr="009A1EB9">
        <w:tc>
          <w:tcPr>
            <w:tcW w:w="5227" w:type="dxa"/>
          </w:tcPr>
          <w:p w:rsidR="009A1EB9" w:rsidRPr="00C45F56" w:rsidRDefault="009A1EB9" w:rsidP="009A1EB9">
            <w:pPr>
              <w:jc w:val="center"/>
              <w:rPr>
                <w:rFonts w:eastAsia="Times New Roman"/>
                <w:bCs/>
                <w:color w:val="000000"/>
                <w:sz w:val="24"/>
                <w:szCs w:val="24"/>
              </w:rPr>
            </w:pPr>
          </w:p>
        </w:tc>
        <w:tc>
          <w:tcPr>
            <w:tcW w:w="5263" w:type="dxa"/>
          </w:tcPr>
          <w:p w:rsidR="009A1EB9" w:rsidRPr="00C45F56" w:rsidRDefault="009A1EB9" w:rsidP="009A1EB9">
            <w:pPr>
              <w:jc w:val="center"/>
              <w:rPr>
                <w:rFonts w:eastAsia="Times New Roman"/>
                <w:bCs/>
                <w:color w:val="000000"/>
                <w:sz w:val="24"/>
                <w:szCs w:val="24"/>
              </w:rPr>
            </w:pPr>
          </w:p>
        </w:tc>
        <w:tc>
          <w:tcPr>
            <w:tcW w:w="5494" w:type="dxa"/>
          </w:tcPr>
          <w:p w:rsidR="009A1EB9" w:rsidRPr="00C45F56" w:rsidRDefault="009A1EB9" w:rsidP="009A1EB9">
            <w:pPr>
              <w:ind w:left="-108"/>
              <w:jc w:val="center"/>
              <w:rPr>
                <w:rFonts w:eastAsia="Times New Roman"/>
                <w:b/>
                <w:bCs/>
                <w:color w:val="000000"/>
                <w:sz w:val="24"/>
                <w:szCs w:val="24"/>
              </w:rPr>
            </w:pPr>
            <w:r w:rsidRPr="00C45F56">
              <w:rPr>
                <w:rFonts w:eastAsia="Times New Roman"/>
                <w:b/>
                <w:bCs/>
                <w:color w:val="000000"/>
                <w:sz w:val="24"/>
                <w:szCs w:val="24"/>
              </w:rPr>
              <w:t>Приложение№1</w:t>
            </w:r>
          </w:p>
          <w:p w:rsidR="009A1EB9" w:rsidRPr="00C45F56" w:rsidRDefault="009A1EB9" w:rsidP="009A1EB9">
            <w:pPr>
              <w:ind w:left="-108"/>
              <w:jc w:val="center"/>
              <w:rPr>
                <w:rFonts w:eastAsia="Times New Roman"/>
                <w:bCs/>
                <w:color w:val="000000"/>
                <w:sz w:val="24"/>
                <w:szCs w:val="24"/>
              </w:rPr>
            </w:pPr>
            <w:r w:rsidRPr="00C45F56">
              <w:rPr>
                <w:rFonts w:eastAsia="Times New Roman"/>
                <w:b/>
                <w:bCs/>
                <w:color w:val="000000"/>
                <w:sz w:val="24"/>
                <w:szCs w:val="24"/>
              </w:rPr>
              <w:t>к паспорту муниципального проекта «Формирование комфортной городской среды», входящего в национальный проект</w:t>
            </w:r>
          </w:p>
        </w:tc>
      </w:tr>
    </w:tbl>
    <w:p w:rsidR="009A1EB9" w:rsidRPr="00C45F56" w:rsidRDefault="009A1EB9" w:rsidP="009A1EB9">
      <w:pPr>
        <w:pStyle w:val="4"/>
        <w:rPr>
          <w:rFonts w:ascii="Times New Roman" w:hAnsi="Times New Roman" w:cs="Times New Roman"/>
          <w:b/>
          <w:sz w:val="24"/>
          <w:szCs w:val="24"/>
          <w:lang w:eastAsia="ru-RU"/>
        </w:rPr>
      </w:pPr>
    </w:p>
    <w:p w:rsidR="009A1EB9" w:rsidRPr="00C45F56" w:rsidRDefault="009A1EB9" w:rsidP="009A1EB9">
      <w:pPr>
        <w:pStyle w:val="4"/>
        <w:rPr>
          <w:rFonts w:ascii="Times New Roman" w:hAnsi="Times New Roman" w:cs="Times New Roman"/>
          <w:b/>
          <w:i w:val="0"/>
          <w:color w:val="auto"/>
          <w:sz w:val="24"/>
          <w:szCs w:val="24"/>
          <w:lang w:eastAsia="ru-RU"/>
        </w:rPr>
      </w:pPr>
      <w:r w:rsidRPr="00C45F56">
        <w:rPr>
          <w:rFonts w:ascii="Times New Roman" w:hAnsi="Times New Roman" w:cs="Times New Roman"/>
          <w:b/>
          <w:i w:val="0"/>
          <w:color w:val="auto"/>
          <w:sz w:val="24"/>
          <w:szCs w:val="24"/>
          <w:lang w:eastAsia="ru-RU"/>
        </w:rPr>
        <w:t>План реализации муниципального проекта «Формирование комфортной городской среды»</w:t>
      </w:r>
    </w:p>
    <w:p w:rsidR="009A1EB9" w:rsidRPr="00C45F56" w:rsidRDefault="009A1EB9" w:rsidP="009A1EB9">
      <w:pPr>
        <w:rPr>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20" w:firstRow="1" w:lastRow="0" w:firstColumn="0" w:lastColumn="0" w:noHBand="0" w:noVBand="1"/>
      </w:tblPr>
      <w:tblGrid>
        <w:gridCol w:w="483"/>
        <w:gridCol w:w="3670"/>
        <w:gridCol w:w="863"/>
        <w:gridCol w:w="850"/>
        <w:gridCol w:w="710"/>
        <w:gridCol w:w="992"/>
        <w:gridCol w:w="1845"/>
        <w:gridCol w:w="992"/>
        <w:gridCol w:w="851"/>
        <w:gridCol w:w="850"/>
        <w:gridCol w:w="1134"/>
        <w:gridCol w:w="1418"/>
        <w:gridCol w:w="991"/>
      </w:tblGrid>
      <w:tr w:rsidR="009A1EB9" w:rsidRPr="00C45F56" w:rsidTr="009A1EB9">
        <w:trPr>
          <w:tblHeader/>
        </w:trPr>
        <w:tc>
          <w:tcPr>
            <w:tcW w:w="483" w:type="dxa"/>
            <w:vMerge w:val="restart"/>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 xml:space="preserve">№ </w:t>
            </w:r>
          </w:p>
          <w:p w:rsidR="009A1EB9" w:rsidRPr="00C45F56" w:rsidRDefault="009A1EB9" w:rsidP="009A1EB9">
            <w:pPr>
              <w:ind w:hanging="10"/>
              <w:jc w:val="center"/>
              <w:rPr>
                <w:rFonts w:eastAsia="Times New Roman"/>
                <w:b/>
                <w:sz w:val="24"/>
                <w:szCs w:val="24"/>
              </w:rPr>
            </w:pPr>
            <w:r w:rsidRPr="00C45F56">
              <w:rPr>
                <w:rFonts w:eastAsia="Times New Roman"/>
                <w:b/>
                <w:sz w:val="24"/>
                <w:szCs w:val="24"/>
              </w:rPr>
              <w:t>п/п</w:t>
            </w:r>
          </w:p>
        </w:tc>
        <w:tc>
          <w:tcPr>
            <w:tcW w:w="3670" w:type="dxa"/>
            <w:vMerge w:val="restart"/>
            <w:shd w:val="clear" w:color="auto" w:fill="FFFFFF"/>
            <w:vAlign w:val="center"/>
          </w:tcPr>
          <w:p w:rsidR="009A1EB9" w:rsidRPr="00C45F56" w:rsidRDefault="009A1EB9" w:rsidP="009A1EB9">
            <w:pPr>
              <w:ind w:left="-53" w:right="-54" w:hanging="10"/>
              <w:jc w:val="center"/>
              <w:rPr>
                <w:rFonts w:eastAsia="Times New Roman"/>
                <w:b/>
                <w:sz w:val="24"/>
                <w:szCs w:val="24"/>
              </w:rPr>
            </w:pPr>
            <w:r w:rsidRPr="00C45F56">
              <w:rPr>
                <w:rFonts w:eastAsia="Times New Roman"/>
                <w:b/>
                <w:sz w:val="24"/>
                <w:szCs w:val="24"/>
              </w:rPr>
              <w:t>Наименование мероприятия (результата), контрольной точки, объекта мероприятия (результата) контрольной точки</w:t>
            </w:r>
          </w:p>
        </w:tc>
        <w:tc>
          <w:tcPr>
            <w:tcW w:w="1713" w:type="dxa"/>
            <w:gridSpan w:val="2"/>
            <w:shd w:val="clear" w:color="auto" w:fill="FFFFFF"/>
            <w:vAlign w:val="center"/>
          </w:tcPr>
          <w:p w:rsidR="009A1EB9" w:rsidRPr="00C45F56" w:rsidRDefault="009A1EB9" w:rsidP="009A1EB9">
            <w:pPr>
              <w:ind w:left="-53" w:right="-54" w:hanging="10"/>
              <w:jc w:val="center"/>
              <w:rPr>
                <w:rFonts w:eastAsia="Times New Roman"/>
                <w:b/>
                <w:sz w:val="24"/>
                <w:szCs w:val="24"/>
              </w:rPr>
            </w:pPr>
            <w:r w:rsidRPr="00C45F56">
              <w:rPr>
                <w:rFonts w:eastAsia="Times New Roman"/>
                <w:b/>
                <w:sz w:val="24"/>
                <w:szCs w:val="24"/>
              </w:rPr>
              <w:t>Срок реализации</w:t>
            </w:r>
          </w:p>
        </w:tc>
        <w:tc>
          <w:tcPr>
            <w:tcW w:w="1702" w:type="dxa"/>
            <w:gridSpan w:val="2"/>
            <w:shd w:val="clear" w:color="auto" w:fill="FFFFFF"/>
            <w:vAlign w:val="center"/>
          </w:tcPr>
          <w:p w:rsidR="009A1EB9" w:rsidRPr="00C45F56" w:rsidRDefault="009A1EB9" w:rsidP="009A1EB9">
            <w:pPr>
              <w:ind w:left="-53" w:right="-54" w:hanging="10"/>
              <w:jc w:val="center"/>
              <w:rPr>
                <w:rFonts w:eastAsia="Times New Roman"/>
                <w:b/>
                <w:sz w:val="24"/>
                <w:szCs w:val="24"/>
              </w:rPr>
            </w:pPr>
            <w:r w:rsidRPr="00C45F56">
              <w:rPr>
                <w:rFonts w:eastAsia="Times New Roman"/>
                <w:b/>
                <w:sz w:val="24"/>
                <w:szCs w:val="24"/>
              </w:rPr>
              <w:t>Взаимосвязь</w:t>
            </w:r>
          </w:p>
        </w:tc>
        <w:tc>
          <w:tcPr>
            <w:tcW w:w="1845" w:type="dxa"/>
            <w:vMerge w:val="restart"/>
            <w:shd w:val="clear" w:color="auto" w:fill="FFFFFF"/>
            <w:vAlign w:val="center"/>
          </w:tcPr>
          <w:p w:rsidR="009A1EB9" w:rsidRPr="00C45F56" w:rsidRDefault="009A1EB9" w:rsidP="009A1EB9">
            <w:pPr>
              <w:ind w:left="-53" w:right="-54" w:hanging="10"/>
              <w:jc w:val="center"/>
              <w:rPr>
                <w:rFonts w:eastAsia="Times New Roman"/>
                <w:b/>
                <w:sz w:val="24"/>
                <w:szCs w:val="24"/>
              </w:rPr>
            </w:pPr>
            <w:r w:rsidRPr="00C45F56">
              <w:rPr>
                <w:rFonts w:eastAsia="Times New Roman"/>
                <w:b/>
                <w:sz w:val="24"/>
                <w:szCs w:val="24"/>
              </w:rPr>
              <w:t>Ответственный исполнитель</w:t>
            </w:r>
          </w:p>
        </w:tc>
        <w:tc>
          <w:tcPr>
            <w:tcW w:w="992" w:type="dxa"/>
            <w:vMerge w:val="restart"/>
            <w:shd w:val="clear" w:color="auto" w:fill="FFFFFF"/>
            <w:vAlign w:val="center"/>
          </w:tcPr>
          <w:p w:rsidR="009A1EB9" w:rsidRPr="00C45F56" w:rsidRDefault="009A1EB9" w:rsidP="009A1EB9">
            <w:pPr>
              <w:tabs>
                <w:tab w:val="left" w:pos="2097"/>
              </w:tabs>
              <w:ind w:left="-53" w:right="-54" w:hanging="10"/>
              <w:jc w:val="center"/>
              <w:rPr>
                <w:rFonts w:eastAsia="Times New Roman"/>
                <w:b/>
                <w:sz w:val="24"/>
                <w:szCs w:val="24"/>
              </w:rPr>
            </w:pPr>
            <w:r w:rsidRPr="00C45F56">
              <w:rPr>
                <w:rFonts w:eastAsia="Times New Roman"/>
                <w:b/>
                <w:sz w:val="24"/>
                <w:szCs w:val="24"/>
              </w:rPr>
              <w:t xml:space="preserve">Адрес объекта </w:t>
            </w:r>
            <w:r w:rsidRPr="00C45F56">
              <w:rPr>
                <w:rFonts w:eastAsia="Times New Roman"/>
                <w:b/>
                <w:sz w:val="24"/>
                <w:szCs w:val="24"/>
              </w:rPr>
              <w:br/>
              <w:t xml:space="preserve">(в соответствии </w:t>
            </w:r>
            <w:r w:rsidRPr="00C45F56">
              <w:rPr>
                <w:rFonts w:eastAsia="Times New Roman"/>
                <w:b/>
                <w:sz w:val="24"/>
                <w:szCs w:val="24"/>
              </w:rPr>
              <w:br/>
              <w:t>с ФИАС)</w:t>
            </w:r>
          </w:p>
        </w:tc>
        <w:tc>
          <w:tcPr>
            <w:tcW w:w="1701" w:type="dxa"/>
            <w:gridSpan w:val="2"/>
            <w:shd w:val="clear" w:color="auto" w:fill="FFFFFF"/>
            <w:vAlign w:val="center"/>
          </w:tcPr>
          <w:p w:rsidR="009A1EB9" w:rsidRPr="00C45F56" w:rsidRDefault="009A1EB9" w:rsidP="009A1EB9">
            <w:pPr>
              <w:tabs>
                <w:tab w:val="left" w:pos="2097"/>
              </w:tabs>
              <w:ind w:left="-53" w:right="-54" w:hanging="10"/>
              <w:jc w:val="center"/>
              <w:rPr>
                <w:rFonts w:eastAsia="Times New Roman"/>
                <w:b/>
                <w:sz w:val="24"/>
                <w:szCs w:val="24"/>
              </w:rPr>
            </w:pPr>
            <w:r w:rsidRPr="00C45F56">
              <w:rPr>
                <w:rFonts w:eastAsia="Times New Roman"/>
                <w:b/>
                <w:sz w:val="24"/>
                <w:szCs w:val="24"/>
              </w:rPr>
              <w:t>Мощность объекта</w:t>
            </w:r>
          </w:p>
        </w:tc>
        <w:tc>
          <w:tcPr>
            <w:tcW w:w="1134" w:type="dxa"/>
            <w:vMerge w:val="restart"/>
            <w:shd w:val="clear" w:color="auto" w:fill="FFFFFF"/>
            <w:vAlign w:val="center"/>
          </w:tcPr>
          <w:p w:rsidR="009A1EB9" w:rsidRPr="00C45F56" w:rsidRDefault="009A1EB9" w:rsidP="009A1EB9">
            <w:pPr>
              <w:tabs>
                <w:tab w:val="left" w:pos="2097"/>
              </w:tabs>
              <w:ind w:left="-53" w:right="-54" w:hanging="10"/>
              <w:jc w:val="center"/>
              <w:rPr>
                <w:rFonts w:eastAsia="Times New Roman"/>
                <w:b/>
                <w:sz w:val="24"/>
                <w:szCs w:val="24"/>
              </w:rPr>
            </w:pPr>
            <w:r w:rsidRPr="00C45F56">
              <w:rPr>
                <w:rFonts w:eastAsia="Times New Roman"/>
                <w:b/>
                <w:sz w:val="24"/>
                <w:szCs w:val="24"/>
              </w:rPr>
              <w:t xml:space="preserve">Объем финансового подтверждения </w:t>
            </w:r>
            <w:r w:rsidRPr="00C45F56">
              <w:rPr>
                <w:rFonts w:eastAsia="Times New Roman"/>
                <w:b/>
                <w:sz w:val="24"/>
                <w:szCs w:val="24"/>
              </w:rPr>
              <w:br/>
              <w:t>(тыс. руб.)</w:t>
            </w:r>
          </w:p>
        </w:tc>
        <w:tc>
          <w:tcPr>
            <w:tcW w:w="1418" w:type="dxa"/>
            <w:vMerge w:val="restart"/>
            <w:shd w:val="clear" w:color="auto" w:fill="FFFFFF"/>
            <w:vAlign w:val="center"/>
          </w:tcPr>
          <w:p w:rsidR="009A1EB9" w:rsidRPr="00C45F56" w:rsidRDefault="009A1EB9" w:rsidP="009A1EB9">
            <w:pPr>
              <w:tabs>
                <w:tab w:val="left" w:pos="2097"/>
              </w:tabs>
              <w:ind w:left="-53" w:right="-54" w:hanging="10"/>
              <w:jc w:val="center"/>
              <w:rPr>
                <w:rFonts w:eastAsia="Times New Roman"/>
                <w:b/>
                <w:sz w:val="24"/>
                <w:szCs w:val="24"/>
              </w:rPr>
            </w:pPr>
            <w:r w:rsidRPr="00C45F56">
              <w:rPr>
                <w:rFonts w:eastAsia="Times New Roman"/>
                <w:b/>
                <w:sz w:val="24"/>
                <w:szCs w:val="24"/>
              </w:rPr>
              <w:t xml:space="preserve">Вид подтверждающего документа </w:t>
            </w:r>
            <w:r w:rsidRPr="00C45F56">
              <w:rPr>
                <w:rFonts w:eastAsia="Times New Roman"/>
                <w:b/>
                <w:sz w:val="24"/>
                <w:szCs w:val="24"/>
              </w:rPr>
              <w:br/>
              <w:t>и характеристика мероприятия (результата)</w:t>
            </w:r>
          </w:p>
        </w:tc>
        <w:tc>
          <w:tcPr>
            <w:tcW w:w="991" w:type="dxa"/>
            <w:vMerge w:val="restart"/>
            <w:shd w:val="clear" w:color="auto" w:fill="FFFFFF"/>
          </w:tcPr>
          <w:p w:rsidR="009A1EB9" w:rsidRPr="00C45F56" w:rsidRDefault="009A1EB9" w:rsidP="009A1EB9">
            <w:pPr>
              <w:tabs>
                <w:tab w:val="left" w:pos="2097"/>
              </w:tabs>
              <w:ind w:left="-53" w:right="-54" w:hanging="10"/>
              <w:jc w:val="center"/>
              <w:rPr>
                <w:rFonts w:eastAsia="Times New Roman"/>
                <w:b/>
                <w:sz w:val="24"/>
                <w:szCs w:val="24"/>
              </w:rPr>
            </w:pPr>
            <w:r w:rsidRPr="00C45F56">
              <w:rPr>
                <w:rFonts w:eastAsia="Times New Roman"/>
                <w:b/>
                <w:sz w:val="24"/>
                <w:szCs w:val="24"/>
              </w:rPr>
              <w:t>информационнаясистема</w:t>
            </w:r>
          </w:p>
        </w:tc>
      </w:tr>
      <w:tr w:rsidR="009A1EB9" w:rsidRPr="00C45F56" w:rsidTr="009A1EB9">
        <w:trPr>
          <w:tblHeader/>
        </w:trPr>
        <w:tc>
          <w:tcPr>
            <w:tcW w:w="483" w:type="dxa"/>
            <w:vMerge/>
            <w:shd w:val="clear" w:color="auto" w:fill="FFFFFF"/>
            <w:vAlign w:val="center"/>
          </w:tcPr>
          <w:p w:rsidR="009A1EB9" w:rsidRPr="00C45F56" w:rsidRDefault="009A1EB9" w:rsidP="009A1EB9">
            <w:pPr>
              <w:ind w:hanging="10"/>
              <w:jc w:val="center"/>
              <w:rPr>
                <w:rFonts w:eastAsia="Times New Roman"/>
                <w:sz w:val="24"/>
                <w:szCs w:val="24"/>
              </w:rPr>
            </w:pPr>
          </w:p>
        </w:tc>
        <w:tc>
          <w:tcPr>
            <w:tcW w:w="3670" w:type="dxa"/>
            <w:vMerge/>
            <w:shd w:val="clear" w:color="auto" w:fill="FFFFFF"/>
            <w:vAlign w:val="center"/>
          </w:tcPr>
          <w:p w:rsidR="009A1EB9" w:rsidRPr="00C45F56" w:rsidRDefault="009A1EB9" w:rsidP="009A1EB9">
            <w:pPr>
              <w:ind w:hanging="10"/>
              <w:jc w:val="center"/>
              <w:rPr>
                <w:rFonts w:eastAsia="Times New Roman"/>
                <w:sz w:val="24"/>
                <w:szCs w:val="24"/>
              </w:rPr>
            </w:pPr>
          </w:p>
        </w:tc>
        <w:tc>
          <w:tcPr>
            <w:tcW w:w="863" w:type="dxa"/>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начало</w:t>
            </w:r>
          </w:p>
        </w:tc>
        <w:tc>
          <w:tcPr>
            <w:tcW w:w="850" w:type="dxa"/>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оконча-ние</w:t>
            </w:r>
          </w:p>
        </w:tc>
        <w:tc>
          <w:tcPr>
            <w:tcW w:w="710" w:type="dxa"/>
            <w:shd w:val="clear" w:color="auto" w:fill="FFFFFF"/>
            <w:vAlign w:val="center"/>
          </w:tcPr>
          <w:p w:rsidR="009A1EB9" w:rsidRPr="00C45F56" w:rsidRDefault="009A1EB9" w:rsidP="009A1EB9">
            <w:pPr>
              <w:ind w:left="-53" w:right="-62"/>
              <w:jc w:val="center"/>
              <w:rPr>
                <w:rFonts w:eastAsia="Times New Roman"/>
                <w:b/>
                <w:sz w:val="24"/>
                <w:szCs w:val="24"/>
              </w:rPr>
            </w:pPr>
            <w:r w:rsidRPr="00C45F56">
              <w:rPr>
                <w:rFonts w:eastAsia="Times New Roman"/>
                <w:b/>
                <w:sz w:val="24"/>
                <w:szCs w:val="24"/>
              </w:rPr>
              <w:t>предшествен-ники</w:t>
            </w:r>
          </w:p>
        </w:tc>
        <w:tc>
          <w:tcPr>
            <w:tcW w:w="992" w:type="dxa"/>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последова-тели</w:t>
            </w:r>
          </w:p>
        </w:tc>
        <w:tc>
          <w:tcPr>
            <w:tcW w:w="1845" w:type="dxa"/>
            <w:vMerge/>
            <w:shd w:val="clear" w:color="auto" w:fill="FFFFFF"/>
            <w:vAlign w:val="center"/>
          </w:tcPr>
          <w:p w:rsidR="009A1EB9" w:rsidRPr="00C45F56" w:rsidRDefault="009A1EB9" w:rsidP="009A1EB9">
            <w:pPr>
              <w:ind w:hanging="10"/>
              <w:jc w:val="center"/>
              <w:rPr>
                <w:rFonts w:eastAsia="Times New Roman"/>
                <w:sz w:val="24"/>
                <w:szCs w:val="24"/>
              </w:rPr>
            </w:pPr>
          </w:p>
        </w:tc>
        <w:tc>
          <w:tcPr>
            <w:tcW w:w="992" w:type="dxa"/>
            <w:vMerge/>
            <w:shd w:val="clear" w:color="auto" w:fill="FFFFFF"/>
          </w:tcPr>
          <w:p w:rsidR="009A1EB9" w:rsidRPr="00C45F56" w:rsidRDefault="009A1EB9" w:rsidP="009A1EB9">
            <w:pPr>
              <w:ind w:hanging="10"/>
              <w:jc w:val="center"/>
              <w:rPr>
                <w:rFonts w:eastAsia="Times New Roman"/>
                <w:sz w:val="24"/>
                <w:szCs w:val="24"/>
              </w:rPr>
            </w:pPr>
          </w:p>
        </w:tc>
        <w:tc>
          <w:tcPr>
            <w:tcW w:w="851" w:type="dxa"/>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 xml:space="preserve">Единица измерения </w:t>
            </w:r>
            <w:r w:rsidRPr="00C45F56">
              <w:rPr>
                <w:rFonts w:eastAsia="Times New Roman"/>
                <w:b/>
                <w:sz w:val="24"/>
                <w:szCs w:val="24"/>
              </w:rPr>
              <w:br/>
              <w:t>(по ОКЕИ)</w:t>
            </w:r>
          </w:p>
        </w:tc>
        <w:tc>
          <w:tcPr>
            <w:tcW w:w="850" w:type="dxa"/>
            <w:shd w:val="clear" w:color="auto" w:fill="FFFFFF"/>
            <w:vAlign w:val="center"/>
          </w:tcPr>
          <w:p w:rsidR="009A1EB9" w:rsidRPr="00C45F56" w:rsidRDefault="009A1EB9" w:rsidP="009A1EB9">
            <w:pPr>
              <w:ind w:left="-53" w:hanging="10"/>
              <w:jc w:val="center"/>
              <w:rPr>
                <w:rFonts w:eastAsia="Times New Roman"/>
                <w:b/>
                <w:sz w:val="24"/>
                <w:szCs w:val="24"/>
              </w:rPr>
            </w:pPr>
            <w:r w:rsidRPr="00C45F56">
              <w:rPr>
                <w:rFonts w:eastAsia="Times New Roman"/>
                <w:b/>
                <w:sz w:val="24"/>
                <w:szCs w:val="24"/>
              </w:rPr>
              <w:t>Значение</w:t>
            </w:r>
          </w:p>
        </w:tc>
        <w:tc>
          <w:tcPr>
            <w:tcW w:w="1134" w:type="dxa"/>
            <w:vMerge/>
            <w:shd w:val="clear" w:color="auto" w:fill="FFFFFF"/>
            <w:vAlign w:val="center"/>
          </w:tcPr>
          <w:p w:rsidR="009A1EB9" w:rsidRPr="00C45F56" w:rsidRDefault="009A1EB9" w:rsidP="009A1EB9">
            <w:pPr>
              <w:ind w:hanging="10"/>
              <w:rPr>
                <w:rFonts w:eastAsia="Times New Roman"/>
                <w:sz w:val="24"/>
                <w:szCs w:val="24"/>
              </w:rPr>
            </w:pPr>
          </w:p>
        </w:tc>
        <w:tc>
          <w:tcPr>
            <w:tcW w:w="1418" w:type="dxa"/>
            <w:vMerge/>
            <w:shd w:val="clear" w:color="auto" w:fill="FFFFFF"/>
            <w:vAlign w:val="center"/>
          </w:tcPr>
          <w:p w:rsidR="009A1EB9" w:rsidRPr="00C45F56" w:rsidRDefault="009A1EB9" w:rsidP="009A1EB9">
            <w:pPr>
              <w:ind w:hanging="10"/>
              <w:jc w:val="center"/>
              <w:rPr>
                <w:rFonts w:eastAsia="Times New Roman"/>
                <w:sz w:val="24"/>
                <w:szCs w:val="24"/>
              </w:rPr>
            </w:pPr>
          </w:p>
        </w:tc>
        <w:tc>
          <w:tcPr>
            <w:tcW w:w="991" w:type="dxa"/>
            <w:vMerge/>
            <w:shd w:val="clear" w:color="auto" w:fill="FFFFFF"/>
          </w:tcPr>
          <w:p w:rsidR="009A1EB9" w:rsidRPr="00C45F56" w:rsidRDefault="009A1EB9" w:rsidP="009A1EB9">
            <w:pPr>
              <w:ind w:hanging="10"/>
              <w:jc w:val="center"/>
              <w:rPr>
                <w:rFonts w:eastAsia="Times New Roman"/>
                <w:sz w:val="24"/>
                <w:szCs w:val="24"/>
              </w:rPr>
            </w:pPr>
          </w:p>
        </w:tc>
      </w:tr>
      <w:tr w:rsidR="009A1EB9" w:rsidRPr="00C45F56" w:rsidTr="009A1EB9">
        <w:trPr>
          <w:tblHeader/>
        </w:trPr>
        <w:tc>
          <w:tcPr>
            <w:tcW w:w="483" w:type="dxa"/>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1</w:t>
            </w:r>
          </w:p>
        </w:tc>
        <w:tc>
          <w:tcPr>
            <w:tcW w:w="3670" w:type="dxa"/>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2</w:t>
            </w:r>
          </w:p>
        </w:tc>
        <w:tc>
          <w:tcPr>
            <w:tcW w:w="863" w:type="dxa"/>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3</w:t>
            </w:r>
          </w:p>
        </w:tc>
        <w:tc>
          <w:tcPr>
            <w:tcW w:w="850" w:type="dxa"/>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4</w:t>
            </w:r>
          </w:p>
        </w:tc>
        <w:tc>
          <w:tcPr>
            <w:tcW w:w="710" w:type="dxa"/>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5</w:t>
            </w:r>
          </w:p>
        </w:tc>
        <w:tc>
          <w:tcPr>
            <w:tcW w:w="992" w:type="dxa"/>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6</w:t>
            </w:r>
          </w:p>
        </w:tc>
        <w:tc>
          <w:tcPr>
            <w:tcW w:w="1845" w:type="dxa"/>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7</w:t>
            </w:r>
          </w:p>
        </w:tc>
        <w:tc>
          <w:tcPr>
            <w:tcW w:w="992" w:type="dxa"/>
            <w:shd w:val="clear" w:color="auto" w:fill="FFFFFF"/>
          </w:tcPr>
          <w:p w:rsidR="009A1EB9" w:rsidRPr="00C45F56" w:rsidRDefault="009A1EB9" w:rsidP="009A1EB9">
            <w:pPr>
              <w:ind w:hanging="10"/>
              <w:jc w:val="center"/>
              <w:rPr>
                <w:rFonts w:eastAsia="Arial Unicode MS"/>
                <w:b/>
                <w:bCs/>
                <w:color w:val="000000"/>
                <w:sz w:val="24"/>
                <w:szCs w:val="24"/>
              </w:rPr>
            </w:pPr>
            <w:r w:rsidRPr="00C45F56">
              <w:rPr>
                <w:rFonts w:eastAsia="Arial Unicode MS"/>
                <w:b/>
                <w:bCs/>
                <w:color w:val="000000"/>
                <w:sz w:val="24"/>
                <w:szCs w:val="24"/>
              </w:rPr>
              <w:t>8</w:t>
            </w:r>
          </w:p>
        </w:tc>
        <w:tc>
          <w:tcPr>
            <w:tcW w:w="851" w:type="dxa"/>
            <w:shd w:val="clear" w:color="auto" w:fill="FFFFFF"/>
          </w:tcPr>
          <w:p w:rsidR="009A1EB9" w:rsidRPr="00C45F56" w:rsidRDefault="009A1EB9" w:rsidP="009A1EB9">
            <w:pPr>
              <w:ind w:hanging="10"/>
              <w:jc w:val="center"/>
              <w:rPr>
                <w:rFonts w:eastAsia="Arial Unicode MS"/>
                <w:b/>
                <w:bCs/>
                <w:color w:val="000000"/>
                <w:sz w:val="24"/>
                <w:szCs w:val="24"/>
              </w:rPr>
            </w:pPr>
            <w:r w:rsidRPr="00C45F56">
              <w:rPr>
                <w:rFonts w:eastAsia="Arial Unicode MS"/>
                <w:b/>
                <w:bCs/>
                <w:color w:val="000000"/>
                <w:sz w:val="24"/>
                <w:szCs w:val="24"/>
              </w:rPr>
              <w:t>9</w:t>
            </w:r>
          </w:p>
        </w:tc>
        <w:tc>
          <w:tcPr>
            <w:tcW w:w="850" w:type="dxa"/>
            <w:shd w:val="clear" w:color="auto" w:fill="FFFFFF"/>
          </w:tcPr>
          <w:p w:rsidR="009A1EB9" w:rsidRPr="00C45F56" w:rsidRDefault="009A1EB9" w:rsidP="009A1EB9">
            <w:pPr>
              <w:ind w:hanging="10"/>
              <w:jc w:val="center"/>
              <w:rPr>
                <w:rFonts w:eastAsia="Arial Unicode MS"/>
                <w:b/>
                <w:bCs/>
                <w:color w:val="000000"/>
                <w:sz w:val="24"/>
                <w:szCs w:val="24"/>
              </w:rPr>
            </w:pPr>
            <w:r w:rsidRPr="00C45F56">
              <w:rPr>
                <w:rFonts w:eastAsia="Arial Unicode MS"/>
                <w:b/>
                <w:bCs/>
                <w:color w:val="000000"/>
                <w:sz w:val="24"/>
                <w:szCs w:val="24"/>
              </w:rPr>
              <w:t>10</w:t>
            </w:r>
          </w:p>
        </w:tc>
        <w:tc>
          <w:tcPr>
            <w:tcW w:w="1134" w:type="dxa"/>
            <w:shd w:val="clear" w:color="auto" w:fill="FFFFFF"/>
            <w:vAlign w:val="center"/>
          </w:tcPr>
          <w:p w:rsidR="009A1EB9" w:rsidRPr="00C45F56" w:rsidRDefault="009A1EB9" w:rsidP="009A1EB9">
            <w:pPr>
              <w:ind w:hanging="10"/>
              <w:jc w:val="center"/>
              <w:rPr>
                <w:rFonts w:eastAsia="Arial Unicode MS"/>
                <w:b/>
                <w:bCs/>
                <w:color w:val="000000"/>
                <w:sz w:val="24"/>
                <w:szCs w:val="24"/>
              </w:rPr>
            </w:pPr>
            <w:r w:rsidRPr="00C45F56">
              <w:rPr>
                <w:rFonts w:eastAsia="Arial Unicode MS"/>
                <w:b/>
                <w:bCs/>
                <w:color w:val="000000"/>
                <w:sz w:val="24"/>
                <w:szCs w:val="24"/>
              </w:rPr>
              <w:t>11</w:t>
            </w:r>
          </w:p>
        </w:tc>
        <w:tc>
          <w:tcPr>
            <w:tcW w:w="1418" w:type="dxa"/>
            <w:shd w:val="clear" w:color="auto" w:fill="FFFFFF"/>
            <w:vAlign w:val="center"/>
          </w:tcPr>
          <w:p w:rsidR="009A1EB9" w:rsidRPr="00C45F56" w:rsidRDefault="009A1EB9" w:rsidP="009A1EB9">
            <w:pPr>
              <w:ind w:hanging="10"/>
              <w:jc w:val="center"/>
              <w:rPr>
                <w:rFonts w:eastAsia="Arial Unicode MS"/>
                <w:b/>
                <w:bCs/>
                <w:color w:val="000000"/>
                <w:sz w:val="24"/>
                <w:szCs w:val="24"/>
              </w:rPr>
            </w:pPr>
            <w:r w:rsidRPr="00C45F56">
              <w:rPr>
                <w:rFonts w:eastAsia="Arial Unicode MS"/>
                <w:b/>
                <w:bCs/>
                <w:color w:val="000000"/>
                <w:sz w:val="24"/>
                <w:szCs w:val="24"/>
              </w:rPr>
              <w:t>12</w:t>
            </w:r>
          </w:p>
        </w:tc>
        <w:tc>
          <w:tcPr>
            <w:tcW w:w="991" w:type="dxa"/>
            <w:shd w:val="clear" w:color="auto" w:fill="FFFFFF"/>
          </w:tcPr>
          <w:p w:rsidR="009A1EB9" w:rsidRPr="00C45F56" w:rsidRDefault="009A1EB9" w:rsidP="009A1EB9">
            <w:pPr>
              <w:ind w:hanging="10"/>
              <w:jc w:val="center"/>
              <w:rPr>
                <w:rFonts w:eastAsia="Arial Unicode MS"/>
                <w:b/>
                <w:bCs/>
                <w:color w:val="000000"/>
                <w:sz w:val="24"/>
                <w:szCs w:val="24"/>
              </w:rPr>
            </w:pPr>
            <w:r w:rsidRPr="00C45F56">
              <w:rPr>
                <w:rFonts w:eastAsia="Arial Unicode MS"/>
                <w:b/>
                <w:bCs/>
                <w:color w:val="000000"/>
                <w:sz w:val="24"/>
                <w:szCs w:val="24"/>
              </w:rPr>
              <w:t>13</w:t>
            </w:r>
          </w:p>
        </w:tc>
      </w:tr>
      <w:tr w:rsidR="009A1EB9" w:rsidRPr="00C45F56" w:rsidTr="009A1EB9">
        <w:trPr>
          <w:trHeight w:val="297"/>
        </w:trPr>
        <w:tc>
          <w:tcPr>
            <w:tcW w:w="483" w:type="dxa"/>
            <w:shd w:val="clear" w:color="auto" w:fill="FFFFFF"/>
            <w:vAlign w:val="center"/>
          </w:tcPr>
          <w:p w:rsidR="009A1EB9" w:rsidRPr="00C45F56" w:rsidRDefault="009A1EB9" w:rsidP="009A1EB9">
            <w:pPr>
              <w:ind w:hanging="10"/>
              <w:jc w:val="center"/>
              <w:rPr>
                <w:rFonts w:eastAsia="Times New Roman"/>
                <w:sz w:val="24"/>
                <w:szCs w:val="24"/>
              </w:rPr>
            </w:pPr>
            <w:bookmarkStart w:id="1" w:name="_Hlk127704986"/>
            <w:r w:rsidRPr="00C45F56">
              <w:rPr>
                <w:sz w:val="24"/>
                <w:szCs w:val="24"/>
              </w:rPr>
              <w:t>1.</w:t>
            </w:r>
          </w:p>
        </w:tc>
        <w:tc>
          <w:tcPr>
            <w:tcW w:w="14175" w:type="dxa"/>
            <w:gridSpan w:val="11"/>
            <w:vAlign w:val="center"/>
          </w:tcPr>
          <w:p w:rsidR="009A1EB9" w:rsidRPr="00C45F56" w:rsidRDefault="009A1EB9" w:rsidP="009A1EB9">
            <w:pPr>
              <w:rPr>
                <w:sz w:val="24"/>
                <w:szCs w:val="24"/>
              </w:rPr>
            </w:pPr>
            <w:r w:rsidRPr="00C45F56">
              <w:rPr>
                <w:rFonts w:eastAsia="Times New Roman"/>
                <w:sz w:val="24"/>
                <w:szCs w:val="24"/>
              </w:rPr>
              <w:t>Задача 1 «Создание механизмов развития комфортной городской среды населенных пунктов с учетом индекса качества городской среды»</w:t>
            </w:r>
          </w:p>
        </w:tc>
        <w:tc>
          <w:tcPr>
            <w:tcW w:w="991" w:type="dxa"/>
          </w:tcPr>
          <w:p w:rsidR="009A1EB9" w:rsidRPr="00C45F56" w:rsidRDefault="009A1EB9" w:rsidP="009A1EB9">
            <w:pPr>
              <w:rPr>
                <w:rFonts w:eastAsia="Times New Roman"/>
                <w:sz w:val="24"/>
                <w:szCs w:val="24"/>
              </w:rPr>
            </w:pPr>
          </w:p>
        </w:tc>
      </w:tr>
      <w:bookmarkEnd w:id="1"/>
      <w:tr w:rsidR="009A1EB9" w:rsidRPr="00C45F56" w:rsidTr="009A1EB9">
        <w:tc>
          <w:tcPr>
            <w:tcW w:w="483"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1.1.</w:t>
            </w:r>
          </w:p>
        </w:tc>
        <w:tc>
          <w:tcPr>
            <w:tcW w:w="3670" w:type="dxa"/>
            <w:shd w:val="clear" w:color="auto" w:fill="FFFFFF"/>
          </w:tcPr>
          <w:p w:rsidR="009A1EB9" w:rsidRPr="00C45F56" w:rsidRDefault="009A1EB9" w:rsidP="009A1EB9">
            <w:pPr>
              <w:pStyle w:val="TableParagraph"/>
              <w:ind w:hanging="10"/>
              <w:rPr>
                <w:sz w:val="24"/>
                <w:szCs w:val="24"/>
              </w:rPr>
            </w:pPr>
            <w:r w:rsidRPr="00C45F56">
              <w:rPr>
                <w:sz w:val="24"/>
                <w:szCs w:val="24"/>
              </w:rPr>
              <w:t>Мероприятие (результат) «Реализованы мероприятия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муниципальными программами формирования современной городской среды в 2025 году реализации»</w:t>
            </w:r>
          </w:p>
        </w:tc>
        <w:tc>
          <w:tcPr>
            <w:tcW w:w="863"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01.01.2025</w:t>
            </w:r>
          </w:p>
        </w:tc>
        <w:tc>
          <w:tcPr>
            <w:tcW w:w="85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31.12.2025</w:t>
            </w:r>
          </w:p>
        </w:tc>
        <w:tc>
          <w:tcPr>
            <w:tcW w:w="710" w:type="dxa"/>
            <w:shd w:val="clear" w:color="auto" w:fill="FFFFFF"/>
          </w:tcPr>
          <w:p w:rsidR="009A1EB9" w:rsidRPr="00C45F56" w:rsidRDefault="009A1EB9" w:rsidP="009A1EB9">
            <w:pPr>
              <w:pStyle w:val="TableParagraph"/>
              <w:ind w:hanging="10"/>
              <w:jc w:val="center"/>
              <w:rPr>
                <w:sz w:val="24"/>
                <w:szCs w:val="24"/>
              </w:rPr>
            </w:pPr>
            <w:r w:rsidRPr="00C45F56">
              <w:rPr>
                <w:sz w:val="24"/>
                <w:szCs w:val="24"/>
              </w:rPr>
              <w:t>-</w:t>
            </w:r>
          </w:p>
        </w:tc>
        <w:tc>
          <w:tcPr>
            <w:tcW w:w="99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845"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t xml:space="preserve">заместитель главы администрации Вейделевского района –начальник управления строительства, архитектуры и ЖКХ района </w:t>
            </w:r>
          </w:p>
        </w:tc>
        <w:tc>
          <w:tcPr>
            <w:tcW w:w="992" w:type="dxa"/>
            <w:shd w:val="clear" w:color="auto" w:fill="FFFFFF"/>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w:t>
            </w:r>
          </w:p>
        </w:tc>
        <w:tc>
          <w:tcPr>
            <w:tcW w:w="851" w:type="dxa"/>
            <w:shd w:val="clear" w:color="auto" w:fill="FFFFFF"/>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w:t>
            </w:r>
          </w:p>
        </w:tc>
        <w:tc>
          <w:tcPr>
            <w:tcW w:w="850" w:type="dxa"/>
            <w:shd w:val="clear" w:color="auto" w:fill="FFFFFF"/>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w:t>
            </w:r>
          </w:p>
        </w:tc>
        <w:tc>
          <w:tcPr>
            <w:tcW w:w="1134"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b/>
                <w:sz w:val="24"/>
                <w:szCs w:val="24"/>
              </w:rPr>
              <w:t>0</w:t>
            </w:r>
          </w:p>
        </w:tc>
        <w:tc>
          <w:tcPr>
            <w:tcW w:w="1418"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Итоговый отчет </w:t>
            </w:r>
            <w:r w:rsidRPr="00C45F56">
              <w:rPr>
                <w:rFonts w:eastAsia="Times New Roman"/>
                <w:sz w:val="24"/>
                <w:szCs w:val="24"/>
              </w:rPr>
              <w:br/>
              <w:t>о реализации</w:t>
            </w:r>
          </w:p>
        </w:tc>
        <w:tc>
          <w:tcPr>
            <w:tcW w:w="991" w:type="dxa"/>
            <w:shd w:val="clear" w:color="auto" w:fill="FFFFFF"/>
          </w:tcPr>
          <w:p w:rsidR="009A1EB9" w:rsidRPr="00C45F56" w:rsidRDefault="009A1EB9" w:rsidP="009A1EB9">
            <w:pPr>
              <w:ind w:hanging="10"/>
              <w:jc w:val="center"/>
              <w:rPr>
                <w:rFonts w:eastAsia="Times New Roman"/>
                <w:sz w:val="24"/>
                <w:szCs w:val="24"/>
              </w:rPr>
            </w:pPr>
          </w:p>
        </w:tc>
      </w:tr>
      <w:tr w:rsidR="009A1EB9" w:rsidRPr="00C45F56" w:rsidTr="009A1EB9">
        <w:tc>
          <w:tcPr>
            <w:tcW w:w="483"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1.1.</w:t>
            </w:r>
            <w:r w:rsidRPr="00C45F56">
              <w:rPr>
                <w:sz w:val="24"/>
                <w:szCs w:val="24"/>
              </w:rPr>
              <w:lastRenderedPageBreak/>
              <w:t>1.</w:t>
            </w:r>
          </w:p>
        </w:tc>
        <w:tc>
          <w:tcPr>
            <w:tcW w:w="3670" w:type="dxa"/>
            <w:shd w:val="clear" w:color="auto" w:fill="FFFFFF"/>
          </w:tcPr>
          <w:p w:rsidR="009A1EB9" w:rsidRPr="00C45F56" w:rsidRDefault="009A1EB9" w:rsidP="009A1EB9">
            <w:pPr>
              <w:ind w:hanging="10"/>
              <w:rPr>
                <w:rFonts w:eastAsia="Times New Roman"/>
                <w:sz w:val="24"/>
                <w:szCs w:val="24"/>
              </w:rPr>
            </w:pPr>
            <w:r w:rsidRPr="00C45F56">
              <w:rPr>
                <w:rFonts w:eastAsia="Times New Roman"/>
                <w:sz w:val="24"/>
                <w:szCs w:val="24"/>
              </w:rPr>
              <w:lastRenderedPageBreak/>
              <w:t xml:space="preserve">Контрольная точка «Утверждены </w:t>
            </w:r>
            <w:r w:rsidRPr="00C45F56">
              <w:rPr>
                <w:rFonts w:eastAsia="Times New Roman"/>
                <w:sz w:val="24"/>
                <w:szCs w:val="24"/>
              </w:rPr>
              <w:lastRenderedPageBreak/>
              <w:t xml:space="preserve">(одобрены, сформированы) документы, необходимые </w:t>
            </w:r>
            <w:r w:rsidRPr="00C45F56">
              <w:rPr>
                <w:rFonts w:eastAsia="Times New Roman"/>
                <w:sz w:val="24"/>
                <w:szCs w:val="24"/>
              </w:rPr>
              <w:br/>
              <w:t>для оказания услуги (выполнения работы)»</w:t>
            </w:r>
          </w:p>
        </w:tc>
        <w:tc>
          <w:tcPr>
            <w:tcW w:w="863"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lastRenderedPageBreak/>
              <w:t>01.01.2</w:t>
            </w:r>
            <w:r w:rsidRPr="00C45F56">
              <w:rPr>
                <w:rFonts w:eastAsia="Times New Roman"/>
                <w:sz w:val="24"/>
                <w:szCs w:val="24"/>
              </w:rPr>
              <w:lastRenderedPageBreak/>
              <w:t>025</w:t>
            </w:r>
          </w:p>
        </w:tc>
        <w:tc>
          <w:tcPr>
            <w:tcW w:w="85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lastRenderedPageBreak/>
              <w:t>31.01.2</w:t>
            </w:r>
            <w:r w:rsidRPr="00C45F56">
              <w:rPr>
                <w:rFonts w:eastAsia="Times New Roman"/>
                <w:sz w:val="24"/>
                <w:szCs w:val="24"/>
              </w:rPr>
              <w:lastRenderedPageBreak/>
              <w:t>025</w:t>
            </w:r>
          </w:p>
        </w:tc>
        <w:tc>
          <w:tcPr>
            <w:tcW w:w="710"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lastRenderedPageBreak/>
              <w:t>-</w:t>
            </w:r>
          </w:p>
        </w:tc>
        <w:tc>
          <w:tcPr>
            <w:tcW w:w="99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845"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r>
            <w:r w:rsidRPr="00C45F56">
              <w:rPr>
                <w:rFonts w:eastAsia="Times New Roman"/>
                <w:sz w:val="24"/>
                <w:szCs w:val="24"/>
              </w:rPr>
              <w:lastRenderedPageBreak/>
              <w:t xml:space="preserve">заместитель главы администрации Вейделевского района –начальник управления строительства, архитектуры и ЖКХ района </w:t>
            </w:r>
          </w:p>
        </w:tc>
        <w:tc>
          <w:tcPr>
            <w:tcW w:w="99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lastRenderedPageBreak/>
              <w:t>-</w:t>
            </w:r>
          </w:p>
        </w:tc>
        <w:tc>
          <w:tcPr>
            <w:tcW w:w="851"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85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134"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418"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Проектно-</w:t>
            </w:r>
            <w:r w:rsidRPr="00C45F56">
              <w:rPr>
                <w:rFonts w:eastAsia="Times New Roman"/>
                <w:sz w:val="24"/>
                <w:szCs w:val="24"/>
              </w:rPr>
              <w:lastRenderedPageBreak/>
              <w:t>сметная документация</w:t>
            </w:r>
          </w:p>
        </w:tc>
        <w:tc>
          <w:tcPr>
            <w:tcW w:w="991" w:type="dxa"/>
            <w:shd w:val="clear" w:color="auto" w:fill="FFFFFF"/>
          </w:tcPr>
          <w:p w:rsidR="009A1EB9" w:rsidRPr="00C45F56" w:rsidRDefault="009A1EB9" w:rsidP="009A1EB9">
            <w:pPr>
              <w:ind w:hanging="10"/>
              <w:jc w:val="center"/>
              <w:rPr>
                <w:rFonts w:eastAsia="Times New Roman"/>
                <w:sz w:val="24"/>
                <w:szCs w:val="24"/>
              </w:rPr>
            </w:pPr>
          </w:p>
        </w:tc>
      </w:tr>
      <w:tr w:rsidR="009A1EB9" w:rsidRPr="00C45F56" w:rsidTr="009A1EB9">
        <w:trPr>
          <w:trHeight w:val="433"/>
        </w:trPr>
        <w:tc>
          <w:tcPr>
            <w:tcW w:w="483" w:type="dxa"/>
            <w:shd w:val="clear" w:color="auto" w:fill="FFFFFF"/>
          </w:tcPr>
          <w:p w:rsidR="009A1EB9" w:rsidRPr="00C45F56" w:rsidRDefault="009A1EB9" w:rsidP="009A1EB9">
            <w:pPr>
              <w:ind w:hanging="10"/>
              <w:jc w:val="center"/>
              <w:rPr>
                <w:sz w:val="24"/>
                <w:szCs w:val="24"/>
              </w:rPr>
            </w:pPr>
            <w:r w:rsidRPr="00C45F56">
              <w:rPr>
                <w:sz w:val="24"/>
                <w:szCs w:val="24"/>
              </w:rPr>
              <w:t>1.1.2.</w:t>
            </w:r>
          </w:p>
        </w:tc>
        <w:tc>
          <w:tcPr>
            <w:tcW w:w="3670" w:type="dxa"/>
            <w:shd w:val="clear" w:color="auto" w:fill="FFFFFF"/>
          </w:tcPr>
          <w:p w:rsidR="009A1EB9" w:rsidRPr="00C45F56" w:rsidRDefault="009A1EB9" w:rsidP="009A1EB9">
            <w:pPr>
              <w:pStyle w:val="TableParagraph"/>
              <w:tabs>
                <w:tab w:val="left" w:pos="1189"/>
              </w:tabs>
              <w:ind w:hanging="10"/>
              <w:rPr>
                <w:sz w:val="24"/>
                <w:szCs w:val="24"/>
              </w:rPr>
            </w:pPr>
            <w:r w:rsidRPr="00C45F56">
              <w:rPr>
                <w:sz w:val="24"/>
                <w:szCs w:val="24"/>
                <w:lang w:eastAsia="ru-RU"/>
              </w:rPr>
              <w:t xml:space="preserve">Контрольная точка «Утверждены (одобрены, сформированы) документы, необходимые </w:t>
            </w:r>
            <w:r w:rsidRPr="00C45F56">
              <w:rPr>
                <w:sz w:val="24"/>
                <w:szCs w:val="24"/>
                <w:lang w:eastAsia="ru-RU"/>
              </w:rPr>
              <w:br/>
              <w:t>для оказания услуги (выполнения работы)»</w:t>
            </w:r>
          </w:p>
        </w:tc>
        <w:tc>
          <w:tcPr>
            <w:tcW w:w="863" w:type="dxa"/>
            <w:shd w:val="clear" w:color="auto" w:fill="FFFFFF"/>
          </w:tcPr>
          <w:p w:rsidR="009A1EB9" w:rsidRPr="00C45F56" w:rsidRDefault="009A1EB9" w:rsidP="009A1EB9">
            <w:pPr>
              <w:ind w:hanging="10"/>
              <w:jc w:val="center"/>
              <w:rPr>
                <w:sz w:val="24"/>
                <w:szCs w:val="24"/>
              </w:rPr>
            </w:pPr>
            <w:r w:rsidRPr="00C45F56">
              <w:rPr>
                <w:sz w:val="24"/>
                <w:szCs w:val="24"/>
              </w:rPr>
              <w:t>01.02.2025</w:t>
            </w:r>
          </w:p>
        </w:tc>
        <w:tc>
          <w:tcPr>
            <w:tcW w:w="85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01.04.2025</w:t>
            </w:r>
          </w:p>
        </w:tc>
        <w:tc>
          <w:tcPr>
            <w:tcW w:w="710"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w:t>
            </w:r>
          </w:p>
        </w:tc>
        <w:tc>
          <w:tcPr>
            <w:tcW w:w="99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845"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t>заместитель главы администрации Вейделевского района –начальник управления строительства, архитектуры и ЖКХ района</w:t>
            </w:r>
          </w:p>
        </w:tc>
        <w:tc>
          <w:tcPr>
            <w:tcW w:w="992"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51"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50"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134"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418"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Муниципальный контракт</w:t>
            </w:r>
          </w:p>
        </w:tc>
        <w:tc>
          <w:tcPr>
            <w:tcW w:w="991" w:type="dxa"/>
            <w:shd w:val="clear" w:color="auto" w:fill="FFFFFF"/>
          </w:tcPr>
          <w:p w:rsidR="009A1EB9" w:rsidRPr="00C45F56" w:rsidRDefault="009A1EB9" w:rsidP="009A1EB9">
            <w:pPr>
              <w:ind w:hanging="10"/>
              <w:jc w:val="center"/>
              <w:rPr>
                <w:rFonts w:eastAsia="Times New Roman"/>
                <w:sz w:val="24"/>
                <w:szCs w:val="24"/>
              </w:rPr>
            </w:pPr>
          </w:p>
        </w:tc>
      </w:tr>
      <w:tr w:rsidR="009A1EB9" w:rsidRPr="00C45F56" w:rsidTr="009A1EB9">
        <w:tc>
          <w:tcPr>
            <w:tcW w:w="483" w:type="dxa"/>
            <w:shd w:val="clear" w:color="auto" w:fill="FFFFFF"/>
          </w:tcPr>
          <w:p w:rsidR="009A1EB9" w:rsidRPr="00C45F56" w:rsidRDefault="009A1EB9" w:rsidP="009A1EB9">
            <w:pPr>
              <w:ind w:hanging="10"/>
              <w:jc w:val="center"/>
              <w:rPr>
                <w:sz w:val="24"/>
                <w:szCs w:val="24"/>
              </w:rPr>
            </w:pPr>
            <w:r w:rsidRPr="00C45F56">
              <w:rPr>
                <w:sz w:val="24"/>
                <w:szCs w:val="24"/>
              </w:rPr>
              <w:t>1.1.3.</w:t>
            </w:r>
          </w:p>
        </w:tc>
        <w:tc>
          <w:tcPr>
            <w:tcW w:w="3670" w:type="dxa"/>
            <w:shd w:val="clear" w:color="auto" w:fill="FFFFFF"/>
          </w:tcPr>
          <w:p w:rsidR="009A1EB9" w:rsidRPr="00C45F56" w:rsidRDefault="009A1EB9" w:rsidP="009A1EB9">
            <w:pPr>
              <w:pStyle w:val="TableParagraph"/>
              <w:tabs>
                <w:tab w:val="left" w:pos="1189"/>
              </w:tabs>
              <w:ind w:hanging="10"/>
              <w:rPr>
                <w:sz w:val="24"/>
                <w:szCs w:val="24"/>
              </w:rPr>
            </w:pPr>
            <w:r w:rsidRPr="00C45F56">
              <w:rPr>
                <w:sz w:val="24"/>
                <w:szCs w:val="24"/>
                <w:lang w:eastAsia="ru-RU"/>
              </w:rPr>
              <w:t>Контрольная точка «</w:t>
            </w:r>
            <w:r w:rsidRPr="00C45F56">
              <w:rPr>
                <w:sz w:val="24"/>
                <w:szCs w:val="24"/>
              </w:rPr>
              <w:t>Строительно-монтажные работы выполнены»</w:t>
            </w:r>
          </w:p>
        </w:tc>
        <w:tc>
          <w:tcPr>
            <w:tcW w:w="863" w:type="dxa"/>
            <w:shd w:val="clear" w:color="auto" w:fill="FFFFFF"/>
          </w:tcPr>
          <w:p w:rsidR="009A1EB9" w:rsidRPr="00C45F56" w:rsidRDefault="009A1EB9" w:rsidP="009A1EB9">
            <w:pPr>
              <w:ind w:hanging="10"/>
              <w:jc w:val="center"/>
              <w:rPr>
                <w:sz w:val="24"/>
                <w:szCs w:val="24"/>
              </w:rPr>
            </w:pPr>
            <w:r w:rsidRPr="00C45F56">
              <w:rPr>
                <w:sz w:val="24"/>
                <w:szCs w:val="24"/>
              </w:rPr>
              <w:t>01.05.2025</w:t>
            </w:r>
          </w:p>
        </w:tc>
        <w:tc>
          <w:tcPr>
            <w:tcW w:w="85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01.12.2025</w:t>
            </w:r>
          </w:p>
        </w:tc>
        <w:tc>
          <w:tcPr>
            <w:tcW w:w="710"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w:t>
            </w:r>
          </w:p>
        </w:tc>
        <w:tc>
          <w:tcPr>
            <w:tcW w:w="99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845" w:type="dxa"/>
            <w:shd w:val="clear" w:color="auto" w:fill="FFFFFF"/>
          </w:tcPr>
          <w:p w:rsidR="009A1EB9" w:rsidRPr="00C45F56" w:rsidRDefault="009A1EB9" w:rsidP="009A1EB9">
            <w:pPr>
              <w:rPr>
                <w:sz w:val="24"/>
                <w:szCs w:val="24"/>
              </w:rPr>
            </w:pPr>
            <w:r w:rsidRPr="00C45F56">
              <w:rPr>
                <w:rFonts w:eastAsia="Times New Roman"/>
                <w:sz w:val="24"/>
                <w:szCs w:val="24"/>
              </w:rPr>
              <w:t xml:space="preserve">Адонин А.Ю., </w:t>
            </w:r>
            <w:r w:rsidRPr="00C45F56">
              <w:rPr>
                <w:rFonts w:eastAsia="Times New Roman"/>
                <w:sz w:val="24"/>
                <w:szCs w:val="24"/>
              </w:rPr>
              <w:br/>
              <w:t xml:space="preserve">заместитель </w:t>
            </w:r>
            <w:r w:rsidRPr="00C45F56">
              <w:rPr>
                <w:rFonts w:eastAsia="Times New Roman"/>
                <w:sz w:val="24"/>
                <w:szCs w:val="24"/>
              </w:rPr>
              <w:lastRenderedPageBreak/>
              <w:t>главы администрации Вейделевского района –начальник управления строительства, архитектуры и ЖКХ района</w:t>
            </w:r>
          </w:p>
        </w:tc>
        <w:tc>
          <w:tcPr>
            <w:tcW w:w="992" w:type="dxa"/>
            <w:shd w:val="clear" w:color="auto" w:fill="FFFFFF"/>
          </w:tcPr>
          <w:p w:rsidR="009A1EB9" w:rsidRPr="00C45F56" w:rsidRDefault="009A1EB9" w:rsidP="009A1EB9">
            <w:pPr>
              <w:ind w:hanging="10"/>
              <w:jc w:val="center"/>
              <w:rPr>
                <w:sz w:val="24"/>
                <w:szCs w:val="24"/>
              </w:rPr>
            </w:pPr>
            <w:r w:rsidRPr="00C45F56">
              <w:rPr>
                <w:sz w:val="24"/>
                <w:szCs w:val="24"/>
              </w:rPr>
              <w:lastRenderedPageBreak/>
              <w:t>-</w:t>
            </w:r>
          </w:p>
        </w:tc>
        <w:tc>
          <w:tcPr>
            <w:tcW w:w="851"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50"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134"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418"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Отчет</w:t>
            </w:r>
          </w:p>
        </w:tc>
        <w:tc>
          <w:tcPr>
            <w:tcW w:w="991" w:type="dxa"/>
            <w:shd w:val="clear" w:color="auto" w:fill="FFFFFF"/>
          </w:tcPr>
          <w:p w:rsidR="009A1EB9" w:rsidRPr="00C45F56" w:rsidRDefault="009A1EB9" w:rsidP="009A1EB9">
            <w:pPr>
              <w:ind w:hanging="10"/>
              <w:jc w:val="center"/>
              <w:rPr>
                <w:rFonts w:eastAsia="Times New Roman"/>
                <w:sz w:val="24"/>
                <w:szCs w:val="24"/>
              </w:rPr>
            </w:pPr>
          </w:p>
        </w:tc>
      </w:tr>
      <w:tr w:rsidR="009A1EB9" w:rsidRPr="00C45F56" w:rsidTr="009A1EB9">
        <w:tc>
          <w:tcPr>
            <w:tcW w:w="483" w:type="dxa"/>
            <w:shd w:val="clear" w:color="auto" w:fill="FFFFFF"/>
          </w:tcPr>
          <w:p w:rsidR="009A1EB9" w:rsidRPr="00C45F56" w:rsidRDefault="009A1EB9" w:rsidP="009A1EB9">
            <w:pPr>
              <w:ind w:hanging="10"/>
              <w:jc w:val="center"/>
              <w:rPr>
                <w:sz w:val="24"/>
                <w:szCs w:val="24"/>
              </w:rPr>
            </w:pPr>
            <w:r w:rsidRPr="00C45F56">
              <w:rPr>
                <w:sz w:val="24"/>
                <w:szCs w:val="24"/>
              </w:rPr>
              <w:t>1.1.4.</w:t>
            </w:r>
          </w:p>
        </w:tc>
        <w:tc>
          <w:tcPr>
            <w:tcW w:w="3670" w:type="dxa"/>
            <w:shd w:val="clear" w:color="auto" w:fill="FFFFFF"/>
          </w:tcPr>
          <w:p w:rsidR="009A1EB9" w:rsidRPr="00C45F56" w:rsidRDefault="009A1EB9" w:rsidP="009A1EB9">
            <w:pPr>
              <w:pStyle w:val="TableParagraph"/>
              <w:tabs>
                <w:tab w:val="left" w:pos="1189"/>
              </w:tabs>
              <w:ind w:hanging="10"/>
              <w:rPr>
                <w:sz w:val="24"/>
                <w:szCs w:val="24"/>
              </w:rPr>
            </w:pPr>
            <w:r w:rsidRPr="00C45F56">
              <w:rPr>
                <w:sz w:val="24"/>
                <w:szCs w:val="24"/>
                <w:lang w:eastAsia="ru-RU"/>
              </w:rPr>
              <w:t>Контрольная точка «</w:t>
            </w:r>
            <w:r w:rsidRPr="00C45F56">
              <w:rPr>
                <w:sz w:val="24"/>
                <w:szCs w:val="24"/>
              </w:rPr>
              <w:t>Услуга оказана (работы выполнены)»</w:t>
            </w:r>
          </w:p>
        </w:tc>
        <w:tc>
          <w:tcPr>
            <w:tcW w:w="863" w:type="dxa"/>
            <w:shd w:val="clear" w:color="auto" w:fill="FFFFFF"/>
          </w:tcPr>
          <w:p w:rsidR="009A1EB9" w:rsidRPr="00C45F56" w:rsidRDefault="009A1EB9" w:rsidP="009A1EB9">
            <w:pPr>
              <w:ind w:hanging="10"/>
              <w:jc w:val="center"/>
              <w:rPr>
                <w:sz w:val="24"/>
                <w:szCs w:val="24"/>
              </w:rPr>
            </w:pPr>
            <w:r w:rsidRPr="00C45F56">
              <w:rPr>
                <w:sz w:val="24"/>
                <w:szCs w:val="24"/>
              </w:rPr>
              <w:t>01.12.2025</w:t>
            </w:r>
          </w:p>
        </w:tc>
        <w:tc>
          <w:tcPr>
            <w:tcW w:w="85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31.12.2025</w:t>
            </w:r>
          </w:p>
        </w:tc>
        <w:tc>
          <w:tcPr>
            <w:tcW w:w="710"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w:t>
            </w:r>
          </w:p>
        </w:tc>
        <w:tc>
          <w:tcPr>
            <w:tcW w:w="99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845" w:type="dxa"/>
            <w:shd w:val="clear" w:color="auto" w:fill="FFFFFF"/>
          </w:tcPr>
          <w:p w:rsidR="009A1EB9" w:rsidRPr="00C45F56" w:rsidRDefault="009A1EB9" w:rsidP="009A1EB9">
            <w:pPr>
              <w:rPr>
                <w:sz w:val="24"/>
                <w:szCs w:val="24"/>
              </w:rPr>
            </w:pPr>
            <w:r w:rsidRPr="00C45F56">
              <w:rPr>
                <w:rFonts w:eastAsia="Times New Roman"/>
                <w:sz w:val="24"/>
                <w:szCs w:val="24"/>
              </w:rPr>
              <w:t xml:space="preserve">Адонин А.Ю., </w:t>
            </w:r>
            <w:r w:rsidRPr="00C45F56">
              <w:rPr>
                <w:rFonts w:eastAsia="Times New Roman"/>
                <w:sz w:val="24"/>
                <w:szCs w:val="24"/>
              </w:rPr>
              <w:br/>
              <w:t>заместитель главы администрации Вейделевского района –начальник управления строительства, архитектуры и ЖКХ района</w:t>
            </w:r>
          </w:p>
        </w:tc>
        <w:tc>
          <w:tcPr>
            <w:tcW w:w="992"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51"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50"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134" w:type="dxa"/>
            <w:shd w:val="clear" w:color="auto" w:fill="FFFFFF"/>
          </w:tcPr>
          <w:p w:rsidR="009A1EB9" w:rsidRPr="00C45F56" w:rsidRDefault="009A1EB9" w:rsidP="009A1EB9">
            <w:pPr>
              <w:ind w:hanging="10"/>
              <w:jc w:val="center"/>
              <w:rPr>
                <w:sz w:val="24"/>
                <w:szCs w:val="24"/>
              </w:rPr>
            </w:pPr>
            <w:r w:rsidRPr="00C45F56">
              <w:rPr>
                <w:rFonts w:eastAsia="Times New Roman"/>
                <w:sz w:val="24"/>
                <w:szCs w:val="24"/>
              </w:rPr>
              <w:t>0</w:t>
            </w:r>
          </w:p>
        </w:tc>
        <w:tc>
          <w:tcPr>
            <w:tcW w:w="1418"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Акты выполненных работ</w:t>
            </w:r>
          </w:p>
        </w:tc>
        <w:tc>
          <w:tcPr>
            <w:tcW w:w="991" w:type="dxa"/>
            <w:shd w:val="clear" w:color="auto" w:fill="FFFFFF"/>
          </w:tcPr>
          <w:p w:rsidR="009A1EB9" w:rsidRPr="00C45F56" w:rsidRDefault="009A1EB9" w:rsidP="009A1EB9">
            <w:pPr>
              <w:ind w:hanging="10"/>
              <w:jc w:val="center"/>
              <w:rPr>
                <w:rFonts w:eastAsia="Times New Roman"/>
                <w:sz w:val="24"/>
                <w:szCs w:val="24"/>
              </w:rPr>
            </w:pPr>
          </w:p>
        </w:tc>
      </w:tr>
      <w:tr w:rsidR="009A1EB9" w:rsidRPr="00C45F56" w:rsidTr="009A1EB9">
        <w:trPr>
          <w:trHeight w:val="1098"/>
        </w:trPr>
        <w:tc>
          <w:tcPr>
            <w:tcW w:w="483" w:type="dxa"/>
            <w:shd w:val="clear" w:color="auto" w:fill="FFFFFF"/>
          </w:tcPr>
          <w:p w:rsidR="009A1EB9" w:rsidRPr="00C45F56" w:rsidRDefault="009A1EB9" w:rsidP="009A1EB9">
            <w:pPr>
              <w:ind w:hanging="10"/>
              <w:jc w:val="center"/>
              <w:rPr>
                <w:sz w:val="24"/>
                <w:szCs w:val="24"/>
              </w:rPr>
            </w:pPr>
            <w:r w:rsidRPr="00C45F56">
              <w:rPr>
                <w:sz w:val="24"/>
                <w:szCs w:val="24"/>
              </w:rPr>
              <w:lastRenderedPageBreak/>
              <w:t>1.1.5.</w:t>
            </w:r>
          </w:p>
        </w:tc>
        <w:tc>
          <w:tcPr>
            <w:tcW w:w="3670" w:type="dxa"/>
            <w:shd w:val="clear" w:color="auto" w:fill="FFFFFF"/>
          </w:tcPr>
          <w:p w:rsidR="009A1EB9" w:rsidRPr="00C45F56" w:rsidRDefault="009A1EB9" w:rsidP="009A1EB9">
            <w:pPr>
              <w:pStyle w:val="TableParagraph"/>
              <w:tabs>
                <w:tab w:val="left" w:pos="1189"/>
              </w:tabs>
              <w:ind w:hanging="10"/>
              <w:rPr>
                <w:sz w:val="24"/>
                <w:szCs w:val="24"/>
              </w:rPr>
            </w:pPr>
            <w:r w:rsidRPr="00C45F56">
              <w:rPr>
                <w:sz w:val="24"/>
                <w:szCs w:val="24"/>
                <w:lang w:eastAsia="ru-RU"/>
              </w:rPr>
              <w:t>Контрольная точка «</w:t>
            </w:r>
            <w:r w:rsidRPr="00C45F56">
              <w:rPr>
                <w:sz w:val="24"/>
                <w:szCs w:val="24"/>
              </w:rPr>
              <w:t>Реализация мероприятий завершена»</w:t>
            </w:r>
          </w:p>
        </w:tc>
        <w:tc>
          <w:tcPr>
            <w:tcW w:w="863" w:type="dxa"/>
            <w:shd w:val="clear" w:color="auto" w:fill="FFFFFF"/>
          </w:tcPr>
          <w:p w:rsidR="009A1EB9" w:rsidRPr="00C45F56" w:rsidRDefault="009A1EB9" w:rsidP="009A1EB9">
            <w:pPr>
              <w:ind w:hanging="10"/>
              <w:jc w:val="center"/>
              <w:rPr>
                <w:sz w:val="24"/>
                <w:szCs w:val="24"/>
              </w:rPr>
            </w:pPr>
            <w:r w:rsidRPr="00C45F56">
              <w:rPr>
                <w:sz w:val="24"/>
                <w:szCs w:val="24"/>
              </w:rPr>
              <w:t>01.12.2025</w:t>
            </w:r>
          </w:p>
        </w:tc>
        <w:tc>
          <w:tcPr>
            <w:tcW w:w="85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31.12.2025</w:t>
            </w:r>
          </w:p>
        </w:tc>
        <w:tc>
          <w:tcPr>
            <w:tcW w:w="710"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99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845"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t>заместитель главы администрации Вейделевского района –начальник управления строительства, архитектуры и ЖКХ района</w:t>
            </w:r>
          </w:p>
        </w:tc>
        <w:tc>
          <w:tcPr>
            <w:tcW w:w="992"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51"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50"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134"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418"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Итоговый отчет</w:t>
            </w:r>
          </w:p>
        </w:tc>
        <w:tc>
          <w:tcPr>
            <w:tcW w:w="991" w:type="dxa"/>
            <w:shd w:val="clear" w:color="auto" w:fill="FFFFFF"/>
          </w:tcPr>
          <w:p w:rsidR="009A1EB9" w:rsidRPr="00C45F56" w:rsidRDefault="009A1EB9" w:rsidP="009A1EB9">
            <w:pPr>
              <w:ind w:hanging="10"/>
              <w:jc w:val="center"/>
              <w:rPr>
                <w:rFonts w:eastAsia="Times New Roman"/>
                <w:sz w:val="24"/>
                <w:szCs w:val="24"/>
              </w:rPr>
            </w:pPr>
          </w:p>
        </w:tc>
      </w:tr>
      <w:tr w:rsidR="009A1EB9" w:rsidRPr="00C45F56" w:rsidTr="009A1EB9">
        <w:trPr>
          <w:trHeight w:val="595"/>
        </w:trPr>
        <w:tc>
          <w:tcPr>
            <w:tcW w:w="483"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1.1.6</w:t>
            </w:r>
          </w:p>
        </w:tc>
        <w:tc>
          <w:tcPr>
            <w:tcW w:w="3670" w:type="dxa"/>
            <w:shd w:val="clear" w:color="auto" w:fill="FFFFFF"/>
          </w:tcPr>
          <w:p w:rsidR="009A1EB9" w:rsidRPr="00C45F56" w:rsidRDefault="009A1EB9" w:rsidP="009A1EB9">
            <w:pPr>
              <w:pStyle w:val="TableParagraph"/>
              <w:ind w:hanging="10"/>
              <w:rPr>
                <w:sz w:val="24"/>
                <w:szCs w:val="24"/>
              </w:rPr>
            </w:pPr>
            <w:r w:rsidRPr="00C45F56">
              <w:rPr>
                <w:sz w:val="24"/>
                <w:szCs w:val="24"/>
              </w:rPr>
              <w:t xml:space="preserve">Мероприятие (результат) «Реализованы мероприятия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муниципальными программами формирования современной городской среды в 2026 году </w:t>
            </w:r>
            <w:r w:rsidRPr="00C45F56">
              <w:rPr>
                <w:sz w:val="24"/>
                <w:szCs w:val="24"/>
              </w:rPr>
              <w:lastRenderedPageBreak/>
              <w:t>реализации»</w:t>
            </w:r>
          </w:p>
        </w:tc>
        <w:tc>
          <w:tcPr>
            <w:tcW w:w="863"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lastRenderedPageBreak/>
              <w:t>01.01.2026</w:t>
            </w:r>
          </w:p>
        </w:tc>
        <w:tc>
          <w:tcPr>
            <w:tcW w:w="85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31.12.2026</w:t>
            </w:r>
          </w:p>
        </w:tc>
        <w:tc>
          <w:tcPr>
            <w:tcW w:w="710" w:type="dxa"/>
            <w:shd w:val="clear" w:color="auto" w:fill="FFFFFF"/>
          </w:tcPr>
          <w:p w:rsidR="009A1EB9" w:rsidRPr="00C45F56" w:rsidRDefault="009A1EB9" w:rsidP="009A1EB9">
            <w:pPr>
              <w:pStyle w:val="TableParagraph"/>
              <w:ind w:hanging="10"/>
              <w:jc w:val="center"/>
              <w:rPr>
                <w:sz w:val="24"/>
                <w:szCs w:val="24"/>
              </w:rPr>
            </w:pPr>
            <w:r w:rsidRPr="00C45F56">
              <w:rPr>
                <w:sz w:val="24"/>
                <w:szCs w:val="24"/>
              </w:rPr>
              <w:t>-</w:t>
            </w:r>
          </w:p>
        </w:tc>
        <w:tc>
          <w:tcPr>
            <w:tcW w:w="99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845"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t xml:space="preserve">заместитель главы администрации Вейделевского района –начальник управления строительства, архитектуры и ЖКХ района </w:t>
            </w:r>
          </w:p>
        </w:tc>
        <w:tc>
          <w:tcPr>
            <w:tcW w:w="992" w:type="dxa"/>
            <w:shd w:val="clear" w:color="auto" w:fill="FFFFFF"/>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w:t>
            </w:r>
          </w:p>
        </w:tc>
        <w:tc>
          <w:tcPr>
            <w:tcW w:w="851" w:type="dxa"/>
            <w:shd w:val="clear" w:color="auto" w:fill="FFFFFF"/>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w:t>
            </w:r>
          </w:p>
        </w:tc>
        <w:tc>
          <w:tcPr>
            <w:tcW w:w="850" w:type="dxa"/>
            <w:shd w:val="clear" w:color="auto" w:fill="FFFFFF"/>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w:t>
            </w:r>
          </w:p>
        </w:tc>
        <w:tc>
          <w:tcPr>
            <w:tcW w:w="1134"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b/>
                <w:sz w:val="24"/>
                <w:szCs w:val="24"/>
              </w:rPr>
              <w:t>0</w:t>
            </w:r>
          </w:p>
        </w:tc>
        <w:tc>
          <w:tcPr>
            <w:tcW w:w="1418"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Итоговый отчет </w:t>
            </w:r>
            <w:r w:rsidRPr="00C45F56">
              <w:rPr>
                <w:rFonts w:eastAsia="Times New Roman"/>
                <w:sz w:val="24"/>
                <w:szCs w:val="24"/>
              </w:rPr>
              <w:br/>
              <w:t>о реализации</w:t>
            </w:r>
          </w:p>
        </w:tc>
        <w:tc>
          <w:tcPr>
            <w:tcW w:w="991" w:type="dxa"/>
            <w:shd w:val="clear" w:color="auto" w:fill="FFFFFF"/>
          </w:tcPr>
          <w:p w:rsidR="009A1EB9" w:rsidRPr="00C45F56" w:rsidRDefault="009A1EB9" w:rsidP="009A1EB9">
            <w:pPr>
              <w:ind w:hanging="10"/>
              <w:jc w:val="center"/>
              <w:rPr>
                <w:rFonts w:eastAsia="Times New Roman"/>
                <w:sz w:val="24"/>
                <w:szCs w:val="24"/>
              </w:rPr>
            </w:pPr>
          </w:p>
        </w:tc>
      </w:tr>
      <w:tr w:rsidR="009A1EB9" w:rsidRPr="00C45F56" w:rsidTr="009A1EB9">
        <w:trPr>
          <w:trHeight w:val="595"/>
        </w:trPr>
        <w:tc>
          <w:tcPr>
            <w:tcW w:w="483" w:type="dxa"/>
            <w:shd w:val="clear" w:color="auto" w:fill="FFFFFF"/>
          </w:tcPr>
          <w:p w:rsidR="009A1EB9" w:rsidRPr="00C45F56" w:rsidRDefault="009A1EB9" w:rsidP="009A1EB9">
            <w:pPr>
              <w:ind w:hanging="10"/>
              <w:jc w:val="center"/>
              <w:rPr>
                <w:sz w:val="24"/>
                <w:szCs w:val="24"/>
              </w:rPr>
            </w:pPr>
            <w:r w:rsidRPr="00C45F56">
              <w:rPr>
                <w:sz w:val="24"/>
                <w:szCs w:val="24"/>
              </w:rPr>
              <w:t>1.1.7.</w:t>
            </w:r>
          </w:p>
        </w:tc>
        <w:tc>
          <w:tcPr>
            <w:tcW w:w="3670" w:type="dxa"/>
            <w:shd w:val="clear" w:color="auto" w:fill="FFFFFF"/>
          </w:tcPr>
          <w:p w:rsidR="009A1EB9" w:rsidRPr="00C45F56" w:rsidRDefault="009A1EB9" w:rsidP="009A1EB9">
            <w:pPr>
              <w:ind w:hanging="10"/>
              <w:rPr>
                <w:rFonts w:eastAsia="Times New Roman"/>
                <w:sz w:val="24"/>
                <w:szCs w:val="24"/>
              </w:rPr>
            </w:pPr>
            <w:r w:rsidRPr="00C45F56">
              <w:rPr>
                <w:rFonts w:eastAsia="Times New Roman"/>
                <w:sz w:val="24"/>
                <w:szCs w:val="24"/>
              </w:rPr>
              <w:t xml:space="preserve">Контрольная точка «Утверждены (одобрены, сформированы) документы, необходимые </w:t>
            </w:r>
            <w:r w:rsidRPr="00C45F56">
              <w:rPr>
                <w:rFonts w:eastAsia="Times New Roman"/>
                <w:sz w:val="24"/>
                <w:szCs w:val="24"/>
              </w:rPr>
              <w:br/>
              <w:t>для оказания услуги (выполнения работы)»</w:t>
            </w:r>
          </w:p>
        </w:tc>
        <w:tc>
          <w:tcPr>
            <w:tcW w:w="863"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01.01.2026</w:t>
            </w:r>
          </w:p>
        </w:tc>
        <w:tc>
          <w:tcPr>
            <w:tcW w:w="85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31.01.2026</w:t>
            </w:r>
          </w:p>
        </w:tc>
        <w:tc>
          <w:tcPr>
            <w:tcW w:w="710"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w:t>
            </w:r>
          </w:p>
        </w:tc>
        <w:tc>
          <w:tcPr>
            <w:tcW w:w="99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845"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t xml:space="preserve">заместитель главы администрации Вейделевского района –начальник управления строительства, архитектуры и ЖКХ района </w:t>
            </w:r>
          </w:p>
        </w:tc>
        <w:tc>
          <w:tcPr>
            <w:tcW w:w="99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851"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85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134"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418"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Проектно-сметная документация</w:t>
            </w:r>
          </w:p>
        </w:tc>
        <w:tc>
          <w:tcPr>
            <w:tcW w:w="991" w:type="dxa"/>
            <w:shd w:val="clear" w:color="auto" w:fill="FFFFFF"/>
          </w:tcPr>
          <w:p w:rsidR="009A1EB9" w:rsidRPr="00C45F56" w:rsidRDefault="009A1EB9" w:rsidP="009A1EB9">
            <w:pPr>
              <w:ind w:hanging="10"/>
              <w:jc w:val="center"/>
              <w:rPr>
                <w:rFonts w:eastAsia="Times New Roman"/>
                <w:sz w:val="24"/>
                <w:szCs w:val="24"/>
              </w:rPr>
            </w:pPr>
          </w:p>
        </w:tc>
      </w:tr>
      <w:tr w:rsidR="009A1EB9" w:rsidRPr="00C45F56" w:rsidTr="009A1EB9">
        <w:trPr>
          <w:trHeight w:val="595"/>
        </w:trPr>
        <w:tc>
          <w:tcPr>
            <w:tcW w:w="483" w:type="dxa"/>
            <w:shd w:val="clear" w:color="auto" w:fill="FFFFFF"/>
          </w:tcPr>
          <w:p w:rsidR="009A1EB9" w:rsidRPr="00C45F56" w:rsidRDefault="009A1EB9" w:rsidP="009A1EB9">
            <w:pPr>
              <w:ind w:hanging="10"/>
              <w:jc w:val="center"/>
              <w:rPr>
                <w:sz w:val="24"/>
                <w:szCs w:val="24"/>
              </w:rPr>
            </w:pPr>
            <w:r w:rsidRPr="00C45F56">
              <w:rPr>
                <w:sz w:val="24"/>
                <w:szCs w:val="24"/>
              </w:rPr>
              <w:t>1.1.8.</w:t>
            </w:r>
          </w:p>
        </w:tc>
        <w:tc>
          <w:tcPr>
            <w:tcW w:w="3670" w:type="dxa"/>
            <w:shd w:val="clear" w:color="auto" w:fill="FFFFFF"/>
          </w:tcPr>
          <w:p w:rsidR="009A1EB9" w:rsidRPr="00C45F56" w:rsidRDefault="009A1EB9" w:rsidP="009A1EB9">
            <w:pPr>
              <w:pStyle w:val="TableParagraph"/>
              <w:tabs>
                <w:tab w:val="left" w:pos="1189"/>
              </w:tabs>
              <w:ind w:hanging="10"/>
              <w:rPr>
                <w:sz w:val="24"/>
                <w:szCs w:val="24"/>
              </w:rPr>
            </w:pPr>
            <w:r w:rsidRPr="00C45F56">
              <w:rPr>
                <w:sz w:val="24"/>
                <w:szCs w:val="24"/>
                <w:lang w:eastAsia="ru-RU"/>
              </w:rPr>
              <w:t xml:space="preserve">Контрольная точка «Утверждены (одобрены, сформированы) документы, необходимые </w:t>
            </w:r>
            <w:r w:rsidRPr="00C45F56">
              <w:rPr>
                <w:sz w:val="24"/>
                <w:szCs w:val="24"/>
                <w:lang w:eastAsia="ru-RU"/>
              </w:rPr>
              <w:br/>
              <w:t>для оказания услуги (выполнения работы)»</w:t>
            </w:r>
          </w:p>
        </w:tc>
        <w:tc>
          <w:tcPr>
            <w:tcW w:w="863" w:type="dxa"/>
            <w:shd w:val="clear" w:color="auto" w:fill="FFFFFF"/>
          </w:tcPr>
          <w:p w:rsidR="009A1EB9" w:rsidRPr="00C45F56" w:rsidRDefault="009A1EB9" w:rsidP="009A1EB9">
            <w:pPr>
              <w:ind w:hanging="10"/>
              <w:jc w:val="center"/>
              <w:rPr>
                <w:sz w:val="24"/>
                <w:szCs w:val="24"/>
              </w:rPr>
            </w:pPr>
            <w:r w:rsidRPr="00C45F56">
              <w:rPr>
                <w:sz w:val="24"/>
                <w:szCs w:val="24"/>
              </w:rPr>
              <w:t>01.02.2026</w:t>
            </w:r>
          </w:p>
        </w:tc>
        <w:tc>
          <w:tcPr>
            <w:tcW w:w="85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01.04.2026</w:t>
            </w:r>
          </w:p>
        </w:tc>
        <w:tc>
          <w:tcPr>
            <w:tcW w:w="710"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w:t>
            </w:r>
          </w:p>
        </w:tc>
        <w:tc>
          <w:tcPr>
            <w:tcW w:w="99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845"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t xml:space="preserve">заместитель главы администрации Вейделевского района –начальник управления строительства, архитектуры и </w:t>
            </w:r>
            <w:r w:rsidRPr="00C45F56">
              <w:rPr>
                <w:rFonts w:eastAsia="Times New Roman"/>
                <w:sz w:val="24"/>
                <w:szCs w:val="24"/>
              </w:rPr>
              <w:lastRenderedPageBreak/>
              <w:t>ЖКХ района</w:t>
            </w:r>
          </w:p>
        </w:tc>
        <w:tc>
          <w:tcPr>
            <w:tcW w:w="992" w:type="dxa"/>
            <w:shd w:val="clear" w:color="auto" w:fill="FFFFFF"/>
          </w:tcPr>
          <w:p w:rsidR="009A1EB9" w:rsidRPr="00C45F56" w:rsidRDefault="009A1EB9" w:rsidP="009A1EB9">
            <w:pPr>
              <w:ind w:hanging="10"/>
              <w:jc w:val="center"/>
              <w:rPr>
                <w:sz w:val="24"/>
                <w:szCs w:val="24"/>
              </w:rPr>
            </w:pPr>
            <w:r w:rsidRPr="00C45F56">
              <w:rPr>
                <w:sz w:val="24"/>
                <w:szCs w:val="24"/>
              </w:rPr>
              <w:lastRenderedPageBreak/>
              <w:t>-</w:t>
            </w:r>
          </w:p>
        </w:tc>
        <w:tc>
          <w:tcPr>
            <w:tcW w:w="851"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50"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134"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418"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Муниципальный контракт</w:t>
            </w:r>
          </w:p>
        </w:tc>
        <w:tc>
          <w:tcPr>
            <w:tcW w:w="991" w:type="dxa"/>
            <w:shd w:val="clear" w:color="auto" w:fill="FFFFFF"/>
          </w:tcPr>
          <w:p w:rsidR="009A1EB9" w:rsidRPr="00C45F56" w:rsidRDefault="009A1EB9" w:rsidP="009A1EB9">
            <w:pPr>
              <w:ind w:hanging="10"/>
              <w:jc w:val="center"/>
              <w:rPr>
                <w:rFonts w:eastAsia="Times New Roman"/>
                <w:sz w:val="24"/>
                <w:szCs w:val="24"/>
              </w:rPr>
            </w:pPr>
          </w:p>
        </w:tc>
      </w:tr>
      <w:tr w:rsidR="009A1EB9" w:rsidRPr="00C45F56" w:rsidTr="009A1EB9">
        <w:trPr>
          <w:trHeight w:val="595"/>
        </w:trPr>
        <w:tc>
          <w:tcPr>
            <w:tcW w:w="483" w:type="dxa"/>
            <w:shd w:val="clear" w:color="auto" w:fill="FFFFFF"/>
          </w:tcPr>
          <w:p w:rsidR="009A1EB9" w:rsidRPr="00C45F56" w:rsidRDefault="009A1EB9" w:rsidP="009A1EB9">
            <w:pPr>
              <w:ind w:hanging="10"/>
              <w:jc w:val="center"/>
              <w:rPr>
                <w:sz w:val="24"/>
                <w:szCs w:val="24"/>
              </w:rPr>
            </w:pPr>
            <w:r w:rsidRPr="00C45F56">
              <w:rPr>
                <w:sz w:val="24"/>
                <w:szCs w:val="24"/>
              </w:rPr>
              <w:t>1.1.9.</w:t>
            </w:r>
          </w:p>
        </w:tc>
        <w:tc>
          <w:tcPr>
            <w:tcW w:w="3670" w:type="dxa"/>
            <w:shd w:val="clear" w:color="auto" w:fill="FFFFFF"/>
          </w:tcPr>
          <w:p w:rsidR="009A1EB9" w:rsidRPr="00C45F56" w:rsidRDefault="009A1EB9" w:rsidP="009A1EB9">
            <w:pPr>
              <w:pStyle w:val="TableParagraph"/>
              <w:tabs>
                <w:tab w:val="left" w:pos="1189"/>
              </w:tabs>
              <w:ind w:hanging="10"/>
              <w:rPr>
                <w:sz w:val="24"/>
                <w:szCs w:val="24"/>
              </w:rPr>
            </w:pPr>
            <w:r w:rsidRPr="00C45F56">
              <w:rPr>
                <w:sz w:val="24"/>
                <w:szCs w:val="24"/>
                <w:lang w:eastAsia="ru-RU"/>
              </w:rPr>
              <w:t>Контрольная точка «</w:t>
            </w:r>
            <w:r w:rsidRPr="00C45F56">
              <w:rPr>
                <w:sz w:val="24"/>
                <w:szCs w:val="24"/>
              </w:rPr>
              <w:t>Строительно-монтажные работы выполнены»</w:t>
            </w:r>
          </w:p>
        </w:tc>
        <w:tc>
          <w:tcPr>
            <w:tcW w:w="863" w:type="dxa"/>
            <w:shd w:val="clear" w:color="auto" w:fill="FFFFFF"/>
          </w:tcPr>
          <w:p w:rsidR="009A1EB9" w:rsidRPr="00C45F56" w:rsidRDefault="009A1EB9" w:rsidP="009A1EB9">
            <w:pPr>
              <w:ind w:hanging="10"/>
              <w:jc w:val="center"/>
              <w:rPr>
                <w:sz w:val="24"/>
                <w:szCs w:val="24"/>
              </w:rPr>
            </w:pPr>
            <w:r w:rsidRPr="00C45F56">
              <w:rPr>
                <w:sz w:val="24"/>
                <w:szCs w:val="24"/>
              </w:rPr>
              <w:t>01.05.2026</w:t>
            </w:r>
          </w:p>
        </w:tc>
        <w:tc>
          <w:tcPr>
            <w:tcW w:w="85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01.12.2026</w:t>
            </w:r>
          </w:p>
        </w:tc>
        <w:tc>
          <w:tcPr>
            <w:tcW w:w="710"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w:t>
            </w:r>
          </w:p>
        </w:tc>
        <w:tc>
          <w:tcPr>
            <w:tcW w:w="99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845" w:type="dxa"/>
            <w:shd w:val="clear" w:color="auto" w:fill="FFFFFF"/>
          </w:tcPr>
          <w:p w:rsidR="009A1EB9" w:rsidRPr="00C45F56" w:rsidRDefault="009A1EB9" w:rsidP="009A1EB9">
            <w:pPr>
              <w:rPr>
                <w:sz w:val="24"/>
                <w:szCs w:val="24"/>
              </w:rPr>
            </w:pPr>
            <w:r w:rsidRPr="00C45F56">
              <w:rPr>
                <w:rFonts w:eastAsia="Times New Roman"/>
                <w:sz w:val="24"/>
                <w:szCs w:val="24"/>
              </w:rPr>
              <w:t xml:space="preserve">Адонин А.Ю., </w:t>
            </w:r>
            <w:r w:rsidRPr="00C45F56">
              <w:rPr>
                <w:rFonts w:eastAsia="Times New Roman"/>
                <w:sz w:val="24"/>
                <w:szCs w:val="24"/>
              </w:rPr>
              <w:br/>
              <w:t>заместитель главы администрации Вейделевского района –начальник управления строительства, архитектуры и ЖКХ района</w:t>
            </w:r>
          </w:p>
        </w:tc>
        <w:tc>
          <w:tcPr>
            <w:tcW w:w="992"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51"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50"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134"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418"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Отчет</w:t>
            </w:r>
          </w:p>
        </w:tc>
        <w:tc>
          <w:tcPr>
            <w:tcW w:w="991" w:type="dxa"/>
            <w:shd w:val="clear" w:color="auto" w:fill="FFFFFF"/>
          </w:tcPr>
          <w:p w:rsidR="009A1EB9" w:rsidRPr="00C45F56" w:rsidRDefault="009A1EB9" w:rsidP="009A1EB9">
            <w:pPr>
              <w:ind w:hanging="10"/>
              <w:jc w:val="center"/>
              <w:rPr>
                <w:rFonts w:eastAsia="Times New Roman"/>
                <w:sz w:val="24"/>
                <w:szCs w:val="24"/>
              </w:rPr>
            </w:pPr>
          </w:p>
        </w:tc>
      </w:tr>
      <w:tr w:rsidR="009A1EB9" w:rsidRPr="00C45F56" w:rsidTr="009A1EB9">
        <w:trPr>
          <w:trHeight w:val="595"/>
        </w:trPr>
        <w:tc>
          <w:tcPr>
            <w:tcW w:w="483" w:type="dxa"/>
            <w:shd w:val="clear" w:color="auto" w:fill="FFFFFF"/>
          </w:tcPr>
          <w:p w:rsidR="009A1EB9" w:rsidRPr="00C45F56" w:rsidRDefault="009A1EB9" w:rsidP="009A1EB9">
            <w:pPr>
              <w:ind w:hanging="10"/>
              <w:jc w:val="center"/>
              <w:rPr>
                <w:sz w:val="24"/>
                <w:szCs w:val="24"/>
              </w:rPr>
            </w:pPr>
            <w:r w:rsidRPr="00C45F56">
              <w:rPr>
                <w:sz w:val="24"/>
                <w:szCs w:val="24"/>
              </w:rPr>
              <w:t>1.1.10.</w:t>
            </w:r>
          </w:p>
        </w:tc>
        <w:tc>
          <w:tcPr>
            <w:tcW w:w="3670" w:type="dxa"/>
            <w:shd w:val="clear" w:color="auto" w:fill="FFFFFF"/>
          </w:tcPr>
          <w:p w:rsidR="009A1EB9" w:rsidRPr="00C45F56" w:rsidRDefault="009A1EB9" w:rsidP="009A1EB9">
            <w:pPr>
              <w:pStyle w:val="TableParagraph"/>
              <w:tabs>
                <w:tab w:val="left" w:pos="1189"/>
              </w:tabs>
              <w:ind w:hanging="10"/>
              <w:rPr>
                <w:sz w:val="24"/>
                <w:szCs w:val="24"/>
              </w:rPr>
            </w:pPr>
            <w:r w:rsidRPr="00C45F56">
              <w:rPr>
                <w:sz w:val="24"/>
                <w:szCs w:val="24"/>
                <w:lang w:eastAsia="ru-RU"/>
              </w:rPr>
              <w:t>Контрольная точка «</w:t>
            </w:r>
            <w:r w:rsidRPr="00C45F56">
              <w:rPr>
                <w:sz w:val="24"/>
                <w:szCs w:val="24"/>
              </w:rPr>
              <w:t>Услуга оказана (работы выполнены)»</w:t>
            </w:r>
          </w:p>
        </w:tc>
        <w:tc>
          <w:tcPr>
            <w:tcW w:w="863" w:type="dxa"/>
            <w:shd w:val="clear" w:color="auto" w:fill="FFFFFF"/>
          </w:tcPr>
          <w:p w:rsidR="009A1EB9" w:rsidRPr="00C45F56" w:rsidRDefault="009A1EB9" w:rsidP="009A1EB9">
            <w:pPr>
              <w:ind w:hanging="10"/>
              <w:jc w:val="center"/>
              <w:rPr>
                <w:sz w:val="24"/>
                <w:szCs w:val="24"/>
              </w:rPr>
            </w:pPr>
            <w:r w:rsidRPr="00C45F56">
              <w:rPr>
                <w:sz w:val="24"/>
                <w:szCs w:val="24"/>
              </w:rPr>
              <w:t>01.12.2026</w:t>
            </w:r>
          </w:p>
        </w:tc>
        <w:tc>
          <w:tcPr>
            <w:tcW w:w="85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31.12.2026</w:t>
            </w:r>
          </w:p>
        </w:tc>
        <w:tc>
          <w:tcPr>
            <w:tcW w:w="710"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w:t>
            </w:r>
          </w:p>
        </w:tc>
        <w:tc>
          <w:tcPr>
            <w:tcW w:w="99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845" w:type="dxa"/>
            <w:shd w:val="clear" w:color="auto" w:fill="FFFFFF"/>
          </w:tcPr>
          <w:p w:rsidR="009A1EB9" w:rsidRPr="00C45F56" w:rsidRDefault="009A1EB9" w:rsidP="009A1EB9">
            <w:pPr>
              <w:rPr>
                <w:sz w:val="24"/>
                <w:szCs w:val="24"/>
              </w:rPr>
            </w:pPr>
            <w:r w:rsidRPr="00C45F56">
              <w:rPr>
                <w:rFonts w:eastAsia="Times New Roman"/>
                <w:sz w:val="24"/>
                <w:szCs w:val="24"/>
              </w:rPr>
              <w:t xml:space="preserve">Адонин А.Ю., </w:t>
            </w:r>
            <w:r w:rsidRPr="00C45F56">
              <w:rPr>
                <w:rFonts w:eastAsia="Times New Roman"/>
                <w:sz w:val="24"/>
                <w:szCs w:val="24"/>
              </w:rPr>
              <w:br/>
              <w:t xml:space="preserve">заместитель главы администрации Вейделевского района –начальник управления строительства, архитектуры и </w:t>
            </w:r>
            <w:r w:rsidRPr="00C45F56">
              <w:rPr>
                <w:rFonts w:eastAsia="Times New Roman"/>
                <w:sz w:val="24"/>
                <w:szCs w:val="24"/>
              </w:rPr>
              <w:lastRenderedPageBreak/>
              <w:t>ЖКХ района</w:t>
            </w:r>
          </w:p>
        </w:tc>
        <w:tc>
          <w:tcPr>
            <w:tcW w:w="992" w:type="dxa"/>
            <w:shd w:val="clear" w:color="auto" w:fill="FFFFFF"/>
          </w:tcPr>
          <w:p w:rsidR="009A1EB9" w:rsidRPr="00C45F56" w:rsidRDefault="009A1EB9" w:rsidP="009A1EB9">
            <w:pPr>
              <w:ind w:hanging="10"/>
              <w:jc w:val="center"/>
              <w:rPr>
                <w:sz w:val="24"/>
                <w:szCs w:val="24"/>
              </w:rPr>
            </w:pPr>
            <w:r w:rsidRPr="00C45F56">
              <w:rPr>
                <w:sz w:val="24"/>
                <w:szCs w:val="24"/>
              </w:rPr>
              <w:lastRenderedPageBreak/>
              <w:t>-</w:t>
            </w:r>
          </w:p>
        </w:tc>
        <w:tc>
          <w:tcPr>
            <w:tcW w:w="851"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50"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134" w:type="dxa"/>
            <w:shd w:val="clear" w:color="auto" w:fill="FFFFFF"/>
          </w:tcPr>
          <w:p w:rsidR="009A1EB9" w:rsidRPr="00C45F56" w:rsidRDefault="009A1EB9" w:rsidP="009A1EB9">
            <w:pPr>
              <w:ind w:hanging="10"/>
              <w:jc w:val="center"/>
              <w:rPr>
                <w:sz w:val="24"/>
                <w:szCs w:val="24"/>
              </w:rPr>
            </w:pPr>
            <w:r w:rsidRPr="00C45F56">
              <w:rPr>
                <w:rFonts w:eastAsia="Times New Roman"/>
                <w:sz w:val="24"/>
                <w:szCs w:val="24"/>
              </w:rPr>
              <w:t>0</w:t>
            </w:r>
          </w:p>
        </w:tc>
        <w:tc>
          <w:tcPr>
            <w:tcW w:w="1418"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Акты выполненных работ</w:t>
            </w:r>
          </w:p>
        </w:tc>
        <w:tc>
          <w:tcPr>
            <w:tcW w:w="991" w:type="dxa"/>
            <w:shd w:val="clear" w:color="auto" w:fill="FFFFFF"/>
          </w:tcPr>
          <w:p w:rsidR="009A1EB9" w:rsidRPr="00C45F56" w:rsidRDefault="009A1EB9" w:rsidP="009A1EB9">
            <w:pPr>
              <w:ind w:hanging="10"/>
              <w:jc w:val="center"/>
              <w:rPr>
                <w:rFonts w:eastAsia="Times New Roman"/>
                <w:sz w:val="24"/>
                <w:szCs w:val="24"/>
              </w:rPr>
            </w:pPr>
          </w:p>
        </w:tc>
      </w:tr>
      <w:tr w:rsidR="009A1EB9" w:rsidRPr="00C45F56" w:rsidTr="009A1EB9">
        <w:trPr>
          <w:trHeight w:val="595"/>
        </w:trPr>
        <w:tc>
          <w:tcPr>
            <w:tcW w:w="483" w:type="dxa"/>
            <w:shd w:val="clear" w:color="auto" w:fill="FFFFFF"/>
          </w:tcPr>
          <w:p w:rsidR="009A1EB9" w:rsidRPr="00C45F56" w:rsidRDefault="009A1EB9" w:rsidP="009A1EB9">
            <w:pPr>
              <w:ind w:hanging="10"/>
              <w:jc w:val="center"/>
              <w:rPr>
                <w:sz w:val="24"/>
                <w:szCs w:val="24"/>
              </w:rPr>
            </w:pPr>
            <w:r w:rsidRPr="00C45F56">
              <w:rPr>
                <w:sz w:val="24"/>
                <w:szCs w:val="24"/>
              </w:rPr>
              <w:t>1.1.11.</w:t>
            </w:r>
          </w:p>
        </w:tc>
        <w:tc>
          <w:tcPr>
            <w:tcW w:w="3670" w:type="dxa"/>
            <w:shd w:val="clear" w:color="auto" w:fill="FFFFFF"/>
          </w:tcPr>
          <w:p w:rsidR="009A1EB9" w:rsidRPr="00C45F56" w:rsidRDefault="009A1EB9" w:rsidP="009A1EB9">
            <w:pPr>
              <w:pStyle w:val="TableParagraph"/>
              <w:tabs>
                <w:tab w:val="left" w:pos="1189"/>
              </w:tabs>
              <w:ind w:hanging="10"/>
              <w:rPr>
                <w:sz w:val="24"/>
                <w:szCs w:val="24"/>
              </w:rPr>
            </w:pPr>
            <w:r w:rsidRPr="00C45F56">
              <w:rPr>
                <w:sz w:val="24"/>
                <w:szCs w:val="24"/>
                <w:lang w:eastAsia="ru-RU"/>
              </w:rPr>
              <w:t>Контрольная точка «</w:t>
            </w:r>
            <w:r w:rsidRPr="00C45F56">
              <w:rPr>
                <w:sz w:val="24"/>
                <w:szCs w:val="24"/>
              </w:rPr>
              <w:t>Реализация мероприятий завершена»</w:t>
            </w:r>
          </w:p>
        </w:tc>
        <w:tc>
          <w:tcPr>
            <w:tcW w:w="863" w:type="dxa"/>
            <w:shd w:val="clear" w:color="auto" w:fill="FFFFFF"/>
          </w:tcPr>
          <w:p w:rsidR="009A1EB9" w:rsidRPr="00C45F56" w:rsidRDefault="009A1EB9" w:rsidP="009A1EB9">
            <w:pPr>
              <w:ind w:hanging="10"/>
              <w:jc w:val="center"/>
              <w:rPr>
                <w:sz w:val="24"/>
                <w:szCs w:val="24"/>
              </w:rPr>
            </w:pPr>
            <w:r w:rsidRPr="00C45F56">
              <w:rPr>
                <w:sz w:val="24"/>
                <w:szCs w:val="24"/>
              </w:rPr>
              <w:t>01.12.2026</w:t>
            </w:r>
          </w:p>
        </w:tc>
        <w:tc>
          <w:tcPr>
            <w:tcW w:w="85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31.12.2026</w:t>
            </w:r>
          </w:p>
        </w:tc>
        <w:tc>
          <w:tcPr>
            <w:tcW w:w="710"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99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845"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t>заместитель главы администрации Вейделевского района –начальник управления строительства, архитектуры и ЖКХ района</w:t>
            </w:r>
          </w:p>
        </w:tc>
        <w:tc>
          <w:tcPr>
            <w:tcW w:w="992"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51"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50"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134"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418"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Итоговый отчет</w:t>
            </w:r>
          </w:p>
        </w:tc>
        <w:tc>
          <w:tcPr>
            <w:tcW w:w="991" w:type="dxa"/>
            <w:shd w:val="clear" w:color="auto" w:fill="FFFFFF"/>
          </w:tcPr>
          <w:p w:rsidR="009A1EB9" w:rsidRPr="00C45F56" w:rsidRDefault="009A1EB9" w:rsidP="009A1EB9">
            <w:pPr>
              <w:ind w:hanging="10"/>
              <w:jc w:val="center"/>
              <w:rPr>
                <w:rFonts w:eastAsia="Times New Roman"/>
                <w:sz w:val="24"/>
                <w:szCs w:val="24"/>
              </w:rPr>
            </w:pPr>
          </w:p>
        </w:tc>
      </w:tr>
      <w:tr w:rsidR="009A1EB9" w:rsidRPr="00C45F56" w:rsidTr="009A1EB9">
        <w:trPr>
          <w:trHeight w:val="595"/>
        </w:trPr>
        <w:tc>
          <w:tcPr>
            <w:tcW w:w="483"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1.1.12.</w:t>
            </w:r>
          </w:p>
        </w:tc>
        <w:tc>
          <w:tcPr>
            <w:tcW w:w="3670" w:type="dxa"/>
            <w:shd w:val="clear" w:color="auto" w:fill="FFFFFF"/>
          </w:tcPr>
          <w:p w:rsidR="009A1EB9" w:rsidRPr="00C45F56" w:rsidRDefault="009A1EB9" w:rsidP="009A1EB9">
            <w:pPr>
              <w:pStyle w:val="TableParagraph"/>
              <w:ind w:hanging="10"/>
              <w:rPr>
                <w:sz w:val="24"/>
                <w:szCs w:val="24"/>
              </w:rPr>
            </w:pPr>
            <w:r w:rsidRPr="00C45F56">
              <w:rPr>
                <w:sz w:val="24"/>
                <w:szCs w:val="24"/>
              </w:rPr>
              <w:t xml:space="preserve">Мероприятие (результат) «Реализованы мероприятия по благоустройству мест массового отдыха населения (городских парков), общественных территорий (набережные, центральные площади, парки и др.) и иные мероприятия, предусмотренные муниципальными программами </w:t>
            </w:r>
            <w:r w:rsidRPr="00C45F56">
              <w:rPr>
                <w:sz w:val="24"/>
                <w:szCs w:val="24"/>
              </w:rPr>
              <w:lastRenderedPageBreak/>
              <w:t>формирования современной городской среды в 2027 году реализации»</w:t>
            </w:r>
          </w:p>
        </w:tc>
        <w:tc>
          <w:tcPr>
            <w:tcW w:w="863"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lastRenderedPageBreak/>
              <w:t>01.01.2027</w:t>
            </w:r>
          </w:p>
        </w:tc>
        <w:tc>
          <w:tcPr>
            <w:tcW w:w="85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31.12.2027</w:t>
            </w:r>
          </w:p>
        </w:tc>
        <w:tc>
          <w:tcPr>
            <w:tcW w:w="710" w:type="dxa"/>
            <w:shd w:val="clear" w:color="auto" w:fill="FFFFFF"/>
          </w:tcPr>
          <w:p w:rsidR="009A1EB9" w:rsidRPr="00C45F56" w:rsidRDefault="009A1EB9" w:rsidP="009A1EB9">
            <w:pPr>
              <w:pStyle w:val="TableParagraph"/>
              <w:ind w:hanging="10"/>
              <w:jc w:val="center"/>
              <w:rPr>
                <w:sz w:val="24"/>
                <w:szCs w:val="24"/>
              </w:rPr>
            </w:pPr>
            <w:r w:rsidRPr="00C45F56">
              <w:rPr>
                <w:sz w:val="24"/>
                <w:szCs w:val="24"/>
              </w:rPr>
              <w:t>-</w:t>
            </w:r>
          </w:p>
        </w:tc>
        <w:tc>
          <w:tcPr>
            <w:tcW w:w="99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845"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t xml:space="preserve">заместитель главы администрации Вейделевского района –начальник управления строительства, архитектуры и </w:t>
            </w:r>
            <w:r w:rsidRPr="00C45F56">
              <w:rPr>
                <w:rFonts w:eastAsia="Times New Roman"/>
                <w:sz w:val="24"/>
                <w:szCs w:val="24"/>
              </w:rPr>
              <w:lastRenderedPageBreak/>
              <w:t xml:space="preserve">ЖКХ района </w:t>
            </w:r>
          </w:p>
        </w:tc>
        <w:tc>
          <w:tcPr>
            <w:tcW w:w="992" w:type="dxa"/>
            <w:shd w:val="clear" w:color="auto" w:fill="FFFFFF"/>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lastRenderedPageBreak/>
              <w:t>-</w:t>
            </w:r>
          </w:p>
        </w:tc>
        <w:tc>
          <w:tcPr>
            <w:tcW w:w="851" w:type="dxa"/>
            <w:shd w:val="clear" w:color="auto" w:fill="FFFFFF"/>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w:t>
            </w:r>
          </w:p>
        </w:tc>
        <w:tc>
          <w:tcPr>
            <w:tcW w:w="850" w:type="dxa"/>
            <w:shd w:val="clear" w:color="auto" w:fill="FFFFFF"/>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w:t>
            </w:r>
          </w:p>
        </w:tc>
        <w:tc>
          <w:tcPr>
            <w:tcW w:w="1134"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b/>
                <w:sz w:val="24"/>
                <w:szCs w:val="24"/>
              </w:rPr>
              <w:t>0</w:t>
            </w:r>
          </w:p>
        </w:tc>
        <w:tc>
          <w:tcPr>
            <w:tcW w:w="1418"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Итоговый отчет </w:t>
            </w:r>
            <w:r w:rsidRPr="00C45F56">
              <w:rPr>
                <w:rFonts w:eastAsia="Times New Roman"/>
                <w:sz w:val="24"/>
                <w:szCs w:val="24"/>
              </w:rPr>
              <w:br/>
              <w:t>о реализации</w:t>
            </w:r>
          </w:p>
        </w:tc>
        <w:tc>
          <w:tcPr>
            <w:tcW w:w="991" w:type="dxa"/>
            <w:shd w:val="clear" w:color="auto" w:fill="FFFFFF"/>
          </w:tcPr>
          <w:p w:rsidR="009A1EB9" w:rsidRPr="00C45F56" w:rsidRDefault="009A1EB9" w:rsidP="009A1EB9">
            <w:pPr>
              <w:ind w:hanging="10"/>
              <w:jc w:val="center"/>
              <w:rPr>
                <w:rFonts w:eastAsia="Times New Roman"/>
                <w:sz w:val="24"/>
                <w:szCs w:val="24"/>
              </w:rPr>
            </w:pPr>
          </w:p>
        </w:tc>
      </w:tr>
      <w:tr w:rsidR="009A1EB9" w:rsidRPr="00C45F56" w:rsidTr="009A1EB9">
        <w:trPr>
          <w:trHeight w:val="595"/>
        </w:trPr>
        <w:tc>
          <w:tcPr>
            <w:tcW w:w="483"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1.1.13.</w:t>
            </w:r>
          </w:p>
        </w:tc>
        <w:tc>
          <w:tcPr>
            <w:tcW w:w="3670" w:type="dxa"/>
            <w:shd w:val="clear" w:color="auto" w:fill="FFFFFF"/>
          </w:tcPr>
          <w:p w:rsidR="009A1EB9" w:rsidRPr="00C45F56" w:rsidRDefault="009A1EB9" w:rsidP="009A1EB9">
            <w:pPr>
              <w:ind w:hanging="10"/>
              <w:rPr>
                <w:rFonts w:eastAsia="Times New Roman"/>
                <w:sz w:val="24"/>
                <w:szCs w:val="24"/>
              </w:rPr>
            </w:pPr>
            <w:r w:rsidRPr="00C45F56">
              <w:rPr>
                <w:rFonts w:eastAsia="Times New Roman"/>
                <w:sz w:val="24"/>
                <w:szCs w:val="24"/>
              </w:rPr>
              <w:t xml:space="preserve">Контрольная точка «Утверждены (одобрены, сформированы) документы, необходимые </w:t>
            </w:r>
            <w:r w:rsidRPr="00C45F56">
              <w:rPr>
                <w:rFonts w:eastAsia="Times New Roman"/>
                <w:sz w:val="24"/>
                <w:szCs w:val="24"/>
              </w:rPr>
              <w:br/>
              <w:t>для оказания услуги (выполнения работы)»</w:t>
            </w:r>
          </w:p>
        </w:tc>
        <w:tc>
          <w:tcPr>
            <w:tcW w:w="863"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01.01.2027</w:t>
            </w:r>
          </w:p>
        </w:tc>
        <w:tc>
          <w:tcPr>
            <w:tcW w:w="85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31.01.2027</w:t>
            </w:r>
          </w:p>
        </w:tc>
        <w:tc>
          <w:tcPr>
            <w:tcW w:w="710"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w:t>
            </w:r>
          </w:p>
        </w:tc>
        <w:tc>
          <w:tcPr>
            <w:tcW w:w="99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845"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t xml:space="preserve">заместитель главы администрации Вейделевского района –начальник управления строительства, архитектуры и ЖКХ района </w:t>
            </w:r>
          </w:p>
        </w:tc>
        <w:tc>
          <w:tcPr>
            <w:tcW w:w="99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851"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85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134"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418"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Проектно-сметная документация</w:t>
            </w:r>
          </w:p>
        </w:tc>
        <w:tc>
          <w:tcPr>
            <w:tcW w:w="991" w:type="dxa"/>
            <w:shd w:val="clear" w:color="auto" w:fill="FFFFFF"/>
          </w:tcPr>
          <w:p w:rsidR="009A1EB9" w:rsidRPr="00C45F56" w:rsidRDefault="009A1EB9" w:rsidP="009A1EB9">
            <w:pPr>
              <w:ind w:hanging="10"/>
              <w:jc w:val="center"/>
              <w:rPr>
                <w:rFonts w:eastAsia="Times New Roman"/>
                <w:sz w:val="24"/>
                <w:szCs w:val="24"/>
              </w:rPr>
            </w:pPr>
          </w:p>
        </w:tc>
      </w:tr>
      <w:tr w:rsidR="009A1EB9" w:rsidRPr="00C45F56" w:rsidTr="009A1EB9">
        <w:trPr>
          <w:trHeight w:val="595"/>
        </w:trPr>
        <w:tc>
          <w:tcPr>
            <w:tcW w:w="483" w:type="dxa"/>
            <w:shd w:val="clear" w:color="auto" w:fill="FFFFFF"/>
          </w:tcPr>
          <w:p w:rsidR="009A1EB9" w:rsidRPr="00C45F56" w:rsidRDefault="009A1EB9" w:rsidP="009A1EB9">
            <w:pPr>
              <w:ind w:hanging="10"/>
              <w:jc w:val="center"/>
              <w:rPr>
                <w:sz w:val="24"/>
                <w:szCs w:val="24"/>
              </w:rPr>
            </w:pPr>
            <w:r w:rsidRPr="00C45F56">
              <w:rPr>
                <w:sz w:val="24"/>
                <w:szCs w:val="24"/>
              </w:rPr>
              <w:t>1.1.14</w:t>
            </w:r>
          </w:p>
        </w:tc>
        <w:tc>
          <w:tcPr>
            <w:tcW w:w="3670" w:type="dxa"/>
            <w:shd w:val="clear" w:color="auto" w:fill="FFFFFF"/>
          </w:tcPr>
          <w:p w:rsidR="009A1EB9" w:rsidRPr="00C45F56" w:rsidRDefault="009A1EB9" w:rsidP="009A1EB9">
            <w:pPr>
              <w:pStyle w:val="TableParagraph"/>
              <w:tabs>
                <w:tab w:val="left" w:pos="1189"/>
              </w:tabs>
              <w:ind w:hanging="10"/>
              <w:rPr>
                <w:sz w:val="24"/>
                <w:szCs w:val="24"/>
              </w:rPr>
            </w:pPr>
            <w:r w:rsidRPr="00C45F56">
              <w:rPr>
                <w:sz w:val="24"/>
                <w:szCs w:val="24"/>
                <w:lang w:eastAsia="ru-RU"/>
              </w:rPr>
              <w:t xml:space="preserve">Контрольная точка «Утверждены (одобрены, сформированы) документы, необходимые </w:t>
            </w:r>
            <w:r w:rsidRPr="00C45F56">
              <w:rPr>
                <w:sz w:val="24"/>
                <w:szCs w:val="24"/>
                <w:lang w:eastAsia="ru-RU"/>
              </w:rPr>
              <w:br/>
              <w:t>для оказания услуги (выполнения работы)»</w:t>
            </w:r>
          </w:p>
        </w:tc>
        <w:tc>
          <w:tcPr>
            <w:tcW w:w="863" w:type="dxa"/>
            <w:shd w:val="clear" w:color="auto" w:fill="FFFFFF"/>
          </w:tcPr>
          <w:p w:rsidR="009A1EB9" w:rsidRPr="00C45F56" w:rsidRDefault="009A1EB9" w:rsidP="009A1EB9">
            <w:pPr>
              <w:ind w:hanging="10"/>
              <w:jc w:val="center"/>
              <w:rPr>
                <w:sz w:val="24"/>
                <w:szCs w:val="24"/>
              </w:rPr>
            </w:pPr>
            <w:r w:rsidRPr="00C45F56">
              <w:rPr>
                <w:sz w:val="24"/>
                <w:szCs w:val="24"/>
              </w:rPr>
              <w:t>01.02.2026</w:t>
            </w:r>
          </w:p>
        </w:tc>
        <w:tc>
          <w:tcPr>
            <w:tcW w:w="85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01.04.2026</w:t>
            </w:r>
          </w:p>
        </w:tc>
        <w:tc>
          <w:tcPr>
            <w:tcW w:w="710"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w:t>
            </w:r>
          </w:p>
        </w:tc>
        <w:tc>
          <w:tcPr>
            <w:tcW w:w="99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845"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t xml:space="preserve">заместитель главы администрации Вейделевского района –начальник управления строительства, </w:t>
            </w:r>
            <w:r w:rsidRPr="00C45F56">
              <w:rPr>
                <w:rFonts w:eastAsia="Times New Roman"/>
                <w:sz w:val="24"/>
                <w:szCs w:val="24"/>
              </w:rPr>
              <w:lastRenderedPageBreak/>
              <w:t>архитектуры и ЖКХ района</w:t>
            </w:r>
          </w:p>
        </w:tc>
        <w:tc>
          <w:tcPr>
            <w:tcW w:w="992" w:type="dxa"/>
            <w:shd w:val="clear" w:color="auto" w:fill="FFFFFF"/>
          </w:tcPr>
          <w:p w:rsidR="009A1EB9" w:rsidRPr="00C45F56" w:rsidRDefault="009A1EB9" w:rsidP="009A1EB9">
            <w:pPr>
              <w:ind w:hanging="10"/>
              <w:jc w:val="center"/>
              <w:rPr>
                <w:sz w:val="24"/>
                <w:szCs w:val="24"/>
              </w:rPr>
            </w:pPr>
            <w:r w:rsidRPr="00C45F56">
              <w:rPr>
                <w:sz w:val="24"/>
                <w:szCs w:val="24"/>
              </w:rPr>
              <w:lastRenderedPageBreak/>
              <w:t>-</w:t>
            </w:r>
          </w:p>
        </w:tc>
        <w:tc>
          <w:tcPr>
            <w:tcW w:w="851"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50"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134"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418"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Муниципальный контракт</w:t>
            </w:r>
          </w:p>
        </w:tc>
        <w:tc>
          <w:tcPr>
            <w:tcW w:w="991" w:type="dxa"/>
            <w:shd w:val="clear" w:color="auto" w:fill="FFFFFF"/>
          </w:tcPr>
          <w:p w:rsidR="009A1EB9" w:rsidRPr="00C45F56" w:rsidRDefault="009A1EB9" w:rsidP="009A1EB9">
            <w:pPr>
              <w:ind w:hanging="10"/>
              <w:jc w:val="center"/>
              <w:rPr>
                <w:rFonts w:eastAsia="Times New Roman"/>
                <w:sz w:val="24"/>
                <w:szCs w:val="24"/>
              </w:rPr>
            </w:pPr>
          </w:p>
        </w:tc>
      </w:tr>
      <w:tr w:rsidR="009A1EB9" w:rsidRPr="00C45F56" w:rsidTr="009A1EB9">
        <w:trPr>
          <w:trHeight w:val="595"/>
        </w:trPr>
        <w:tc>
          <w:tcPr>
            <w:tcW w:w="483" w:type="dxa"/>
            <w:shd w:val="clear" w:color="auto" w:fill="FFFFFF"/>
          </w:tcPr>
          <w:p w:rsidR="009A1EB9" w:rsidRPr="00C45F56" w:rsidRDefault="009A1EB9" w:rsidP="009A1EB9">
            <w:pPr>
              <w:ind w:hanging="10"/>
              <w:jc w:val="center"/>
              <w:rPr>
                <w:sz w:val="24"/>
                <w:szCs w:val="24"/>
              </w:rPr>
            </w:pPr>
            <w:r w:rsidRPr="00C45F56">
              <w:rPr>
                <w:sz w:val="24"/>
                <w:szCs w:val="24"/>
              </w:rPr>
              <w:t>1.1.15</w:t>
            </w:r>
          </w:p>
        </w:tc>
        <w:tc>
          <w:tcPr>
            <w:tcW w:w="3670" w:type="dxa"/>
            <w:shd w:val="clear" w:color="auto" w:fill="FFFFFF"/>
          </w:tcPr>
          <w:p w:rsidR="009A1EB9" w:rsidRPr="00C45F56" w:rsidRDefault="009A1EB9" w:rsidP="009A1EB9">
            <w:pPr>
              <w:pStyle w:val="TableParagraph"/>
              <w:tabs>
                <w:tab w:val="left" w:pos="1189"/>
              </w:tabs>
              <w:ind w:hanging="10"/>
              <w:rPr>
                <w:sz w:val="24"/>
                <w:szCs w:val="24"/>
              </w:rPr>
            </w:pPr>
            <w:r w:rsidRPr="00C45F56">
              <w:rPr>
                <w:sz w:val="24"/>
                <w:szCs w:val="24"/>
                <w:lang w:eastAsia="ru-RU"/>
              </w:rPr>
              <w:t>Контрольная точка «</w:t>
            </w:r>
            <w:r w:rsidRPr="00C45F56">
              <w:rPr>
                <w:sz w:val="24"/>
                <w:szCs w:val="24"/>
              </w:rPr>
              <w:t>Строительно-монтажные работы выполнены»</w:t>
            </w:r>
          </w:p>
        </w:tc>
        <w:tc>
          <w:tcPr>
            <w:tcW w:w="863" w:type="dxa"/>
            <w:shd w:val="clear" w:color="auto" w:fill="FFFFFF"/>
          </w:tcPr>
          <w:p w:rsidR="009A1EB9" w:rsidRPr="00C45F56" w:rsidRDefault="009A1EB9" w:rsidP="009A1EB9">
            <w:pPr>
              <w:ind w:hanging="10"/>
              <w:jc w:val="center"/>
              <w:rPr>
                <w:sz w:val="24"/>
                <w:szCs w:val="24"/>
              </w:rPr>
            </w:pPr>
            <w:r w:rsidRPr="00C45F56">
              <w:rPr>
                <w:sz w:val="24"/>
                <w:szCs w:val="24"/>
              </w:rPr>
              <w:t>01.05.2026</w:t>
            </w:r>
          </w:p>
        </w:tc>
        <w:tc>
          <w:tcPr>
            <w:tcW w:w="85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01.12.2026</w:t>
            </w:r>
          </w:p>
        </w:tc>
        <w:tc>
          <w:tcPr>
            <w:tcW w:w="710"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w:t>
            </w:r>
          </w:p>
        </w:tc>
        <w:tc>
          <w:tcPr>
            <w:tcW w:w="99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845" w:type="dxa"/>
            <w:shd w:val="clear" w:color="auto" w:fill="FFFFFF"/>
          </w:tcPr>
          <w:p w:rsidR="009A1EB9" w:rsidRPr="00C45F56" w:rsidRDefault="009A1EB9" w:rsidP="009A1EB9">
            <w:pPr>
              <w:rPr>
                <w:sz w:val="24"/>
                <w:szCs w:val="24"/>
              </w:rPr>
            </w:pPr>
            <w:r w:rsidRPr="00C45F56">
              <w:rPr>
                <w:rFonts w:eastAsia="Times New Roman"/>
                <w:sz w:val="24"/>
                <w:szCs w:val="24"/>
              </w:rPr>
              <w:t xml:space="preserve">Адонин А.Ю., </w:t>
            </w:r>
            <w:r w:rsidRPr="00C45F56">
              <w:rPr>
                <w:rFonts w:eastAsia="Times New Roman"/>
                <w:sz w:val="24"/>
                <w:szCs w:val="24"/>
              </w:rPr>
              <w:br/>
              <w:t>заместитель главы администрации Вейделевского района –начальник управления строительства, архитектуры и ЖКХ района</w:t>
            </w:r>
          </w:p>
        </w:tc>
        <w:tc>
          <w:tcPr>
            <w:tcW w:w="992"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51"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50"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134"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418"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Отчет</w:t>
            </w:r>
          </w:p>
        </w:tc>
        <w:tc>
          <w:tcPr>
            <w:tcW w:w="991" w:type="dxa"/>
            <w:shd w:val="clear" w:color="auto" w:fill="FFFFFF"/>
          </w:tcPr>
          <w:p w:rsidR="009A1EB9" w:rsidRPr="00C45F56" w:rsidRDefault="009A1EB9" w:rsidP="009A1EB9">
            <w:pPr>
              <w:ind w:hanging="10"/>
              <w:jc w:val="center"/>
              <w:rPr>
                <w:rFonts w:eastAsia="Times New Roman"/>
                <w:sz w:val="24"/>
                <w:szCs w:val="24"/>
              </w:rPr>
            </w:pPr>
          </w:p>
        </w:tc>
      </w:tr>
      <w:tr w:rsidR="009A1EB9" w:rsidRPr="00C45F56" w:rsidTr="009A1EB9">
        <w:trPr>
          <w:trHeight w:val="595"/>
        </w:trPr>
        <w:tc>
          <w:tcPr>
            <w:tcW w:w="483" w:type="dxa"/>
            <w:shd w:val="clear" w:color="auto" w:fill="FFFFFF"/>
          </w:tcPr>
          <w:p w:rsidR="009A1EB9" w:rsidRPr="00C45F56" w:rsidRDefault="009A1EB9" w:rsidP="009A1EB9">
            <w:pPr>
              <w:ind w:hanging="10"/>
              <w:jc w:val="center"/>
              <w:rPr>
                <w:sz w:val="24"/>
                <w:szCs w:val="24"/>
              </w:rPr>
            </w:pPr>
            <w:r w:rsidRPr="00C45F56">
              <w:rPr>
                <w:sz w:val="24"/>
                <w:szCs w:val="24"/>
              </w:rPr>
              <w:t>1.1.16.</w:t>
            </w:r>
          </w:p>
        </w:tc>
        <w:tc>
          <w:tcPr>
            <w:tcW w:w="3670" w:type="dxa"/>
            <w:shd w:val="clear" w:color="auto" w:fill="FFFFFF"/>
          </w:tcPr>
          <w:p w:rsidR="009A1EB9" w:rsidRPr="00C45F56" w:rsidRDefault="009A1EB9" w:rsidP="009A1EB9">
            <w:pPr>
              <w:pStyle w:val="TableParagraph"/>
              <w:tabs>
                <w:tab w:val="left" w:pos="1189"/>
              </w:tabs>
              <w:ind w:hanging="10"/>
              <w:rPr>
                <w:sz w:val="24"/>
                <w:szCs w:val="24"/>
              </w:rPr>
            </w:pPr>
            <w:r w:rsidRPr="00C45F56">
              <w:rPr>
                <w:sz w:val="24"/>
                <w:szCs w:val="24"/>
                <w:lang w:eastAsia="ru-RU"/>
              </w:rPr>
              <w:t>Контрольная точка «</w:t>
            </w:r>
            <w:r w:rsidRPr="00C45F56">
              <w:rPr>
                <w:sz w:val="24"/>
                <w:szCs w:val="24"/>
              </w:rPr>
              <w:t>Услуга оказана (работы выполнены)»</w:t>
            </w:r>
          </w:p>
        </w:tc>
        <w:tc>
          <w:tcPr>
            <w:tcW w:w="863" w:type="dxa"/>
            <w:shd w:val="clear" w:color="auto" w:fill="FFFFFF"/>
          </w:tcPr>
          <w:p w:rsidR="009A1EB9" w:rsidRPr="00C45F56" w:rsidRDefault="009A1EB9" w:rsidP="009A1EB9">
            <w:pPr>
              <w:ind w:hanging="10"/>
              <w:jc w:val="center"/>
              <w:rPr>
                <w:sz w:val="24"/>
                <w:szCs w:val="24"/>
              </w:rPr>
            </w:pPr>
            <w:r w:rsidRPr="00C45F56">
              <w:rPr>
                <w:sz w:val="24"/>
                <w:szCs w:val="24"/>
              </w:rPr>
              <w:t>01.12.2026</w:t>
            </w:r>
          </w:p>
        </w:tc>
        <w:tc>
          <w:tcPr>
            <w:tcW w:w="85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31.12.2026</w:t>
            </w:r>
          </w:p>
        </w:tc>
        <w:tc>
          <w:tcPr>
            <w:tcW w:w="710"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w:t>
            </w:r>
          </w:p>
        </w:tc>
        <w:tc>
          <w:tcPr>
            <w:tcW w:w="99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845" w:type="dxa"/>
            <w:shd w:val="clear" w:color="auto" w:fill="FFFFFF"/>
          </w:tcPr>
          <w:p w:rsidR="009A1EB9" w:rsidRPr="00C45F56" w:rsidRDefault="009A1EB9" w:rsidP="009A1EB9">
            <w:pPr>
              <w:rPr>
                <w:sz w:val="24"/>
                <w:szCs w:val="24"/>
              </w:rPr>
            </w:pPr>
            <w:r w:rsidRPr="00C45F56">
              <w:rPr>
                <w:rFonts w:eastAsia="Times New Roman"/>
                <w:sz w:val="24"/>
                <w:szCs w:val="24"/>
              </w:rPr>
              <w:t xml:space="preserve">Адонин А.Ю., </w:t>
            </w:r>
            <w:r w:rsidRPr="00C45F56">
              <w:rPr>
                <w:rFonts w:eastAsia="Times New Roman"/>
                <w:sz w:val="24"/>
                <w:szCs w:val="24"/>
              </w:rPr>
              <w:br/>
              <w:t xml:space="preserve">заместитель главы администрации Вейделевского района –начальник управления строительства, архитектуры и </w:t>
            </w:r>
            <w:r w:rsidRPr="00C45F56">
              <w:rPr>
                <w:rFonts w:eastAsia="Times New Roman"/>
                <w:sz w:val="24"/>
                <w:szCs w:val="24"/>
              </w:rPr>
              <w:lastRenderedPageBreak/>
              <w:t>ЖКХ района</w:t>
            </w:r>
          </w:p>
        </w:tc>
        <w:tc>
          <w:tcPr>
            <w:tcW w:w="992" w:type="dxa"/>
            <w:shd w:val="clear" w:color="auto" w:fill="FFFFFF"/>
          </w:tcPr>
          <w:p w:rsidR="009A1EB9" w:rsidRPr="00C45F56" w:rsidRDefault="009A1EB9" w:rsidP="009A1EB9">
            <w:pPr>
              <w:ind w:hanging="10"/>
              <w:jc w:val="center"/>
              <w:rPr>
                <w:sz w:val="24"/>
                <w:szCs w:val="24"/>
              </w:rPr>
            </w:pPr>
            <w:r w:rsidRPr="00C45F56">
              <w:rPr>
                <w:sz w:val="24"/>
                <w:szCs w:val="24"/>
              </w:rPr>
              <w:lastRenderedPageBreak/>
              <w:t>-</w:t>
            </w:r>
          </w:p>
        </w:tc>
        <w:tc>
          <w:tcPr>
            <w:tcW w:w="851"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50"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134" w:type="dxa"/>
            <w:shd w:val="clear" w:color="auto" w:fill="FFFFFF"/>
          </w:tcPr>
          <w:p w:rsidR="009A1EB9" w:rsidRPr="00C45F56" w:rsidRDefault="009A1EB9" w:rsidP="009A1EB9">
            <w:pPr>
              <w:ind w:hanging="10"/>
              <w:jc w:val="center"/>
              <w:rPr>
                <w:sz w:val="24"/>
                <w:szCs w:val="24"/>
              </w:rPr>
            </w:pPr>
            <w:r w:rsidRPr="00C45F56">
              <w:rPr>
                <w:rFonts w:eastAsia="Times New Roman"/>
                <w:sz w:val="24"/>
                <w:szCs w:val="24"/>
              </w:rPr>
              <w:t>0</w:t>
            </w:r>
          </w:p>
        </w:tc>
        <w:tc>
          <w:tcPr>
            <w:tcW w:w="1418"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Акты выполненных работ</w:t>
            </w:r>
          </w:p>
        </w:tc>
        <w:tc>
          <w:tcPr>
            <w:tcW w:w="991" w:type="dxa"/>
            <w:shd w:val="clear" w:color="auto" w:fill="FFFFFF"/>
          </w:tcPr>
          <w:p w:rsidR="009A1EB9" w:rsidRPr="00C45F56" w:rsidRDefault="009A1EB9" w:rsidP="009A1EB9">
            <w:pPr>
              <w:ind w:hanging="10"/>
              <w:jc w:val="center"/>
              <w:rPr>
                <w:rFonts w:eastAsia="Times New Roman"/>
                <w:sz w:val="24"/>
                <w:szCs w:val="24"/>
              </w:rPr>
            </w:pPr>
          </w:p>
        </w:tc>
      </w:tr>
      <w:tr w:rsidR="009A1EB9" w:rsidRPr="00C45F56" w:rsidTr="009A1EB9">
        <w:trPr>
          <w:trHeight w:val="595"/>
        </w:trPr>
        <w:tc>
          <w:tcPr>
            <w:tcW w:w="483" w:type="dxa"/>
            <w:shd w:val="clear" w:color="auto" w:fill="FFFFFF"/>
          </w:tcPr>
          <w:p w:rsidR="009A1EB9" w:rsidRPr="00C45F56" w:rsidRDefault="009A1EB9" w:rsidP="009A1EB9">
            <w:pPr>
              <w:ind w:hanging="10"/>
              <w:jc w:val="center"/>
              <w:rPr>
                <w:sz w:val="24"/>
                <w:szCs w:val="24"/>
              </w:rPr>
            </w:pPr>
            <w:r w:rsidRPr="00C45F56">
              <w:rPr>
                <w:sz w:val="24"/>
                <w:szCs w:val="24"/>
              </w:rPr>
              <w:t>1.1.17.</w:t>
            </w:r>
          </w:p>
        </w:tc>
        <w:tc>
          <w:tcPr>
            <w:tcW w:w="3670" w:type="dxa"/>
            <w:shd w:val="clear" w:color="auto" w:fill="FFFFFF"/>
          </w:tcPr>
          <w:p w:rsidR="009A1EB9" w:rsidRPr="00C45F56" w:rsidRDefault="009A1EB9" w:rsidP="009A1EB9">
            <w:pPr>
              <w:pStyle w:val="TableParagraph"/>
              <w:tabs>
                <w:tab w:val="left" w:pos="1189"/>
              </w:tabs>
              <w:ind w:hanging="10"/>
              <w:rPr>
                <w:sz w:val="24"/>
                <w:szCs w:val="24"/>
              </w:rPr>
            </w:pPr>
            <w:r w:rsidRPr="00C45F56">
              <w:rPr>
                <w:sz w:val="24"/>
                <w:szCs w:val="24"/>
                <w:lang w:eastAsia="ru-RU"/>
              </w:rPr>
              <w:t>Контрольная точка «</w:t>
            </w:r>
            <w:r w:rsidRPr="00C45F56">
              <w:rPr>
                <w:sz w:val="24"/>
                <w:szCs w:val="24"/>
              </w:rPr>
              <w:t>Реализация мероприятий завершена»</w:t>
            </w:r>
          </w:p>
        </w:tc>
        <w:tc>
          <w:tcPr>
            <w:tcW w:w="863" w:type="dxa"/>
            <w:shd w:val="clear" w:color="auto" w:fill="FFFFFF"/>
          </w:tcPr>
          <w:p w:rsidR="009A1EB9" w:rsidRPr="00C45F56" w:rsidRDefault="009A1EB9" w:rsidP="009A1EB9">
            <w:pPr>
              <w:ind w:hanging="10"/>
              <w:jc w:val="center"/>
              <w:rPr>
                <w:sz w:val="24"/>
                <w:szCs w:val="24"/>
              </w:rPr>
            </w:pPr>
            <w:r w:rsidRPr="00C45F56">
              <w:rPr>
                <w:sz w:val="24"/>
                <w:szCs w:val="24"/>
              </w:rPr>
              <w:t>01.12.2026</w:t>
            </w:r>
          </w:p>
        </w:tc>
        <w:tc>
          <w:tcPr>
            <w:tcW w:w="85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31.12.2026</w:t>
            </w:r>
          </w:p>
        </w:tc>
        <w:tc>
          <w:tcPr>
            <w:tcW w:w="710"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99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845"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t>заместитель главы администрации Вейделевского района –начальник управления строительства, архитектуры и ЖКХ района</w:t>
            </w:r>
          </w:p>
        </w:tc>
        <w:tc>
          <w:tcPr>
            <w:tcW w:w="992"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51"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50"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134"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418"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Итоговый отчет</w:t>
            </w:r>
          </w:p>
        </w:tc>
        <w:tc>
          <w:tcPr>
            <w:tcW w:w="991" w:type="dxa"/>
            <w:shd w:val="clear" w:color="auto" w:fill="FFFFFF"/>
          </w:tcPr>
          <w:p w:rsidR="009A1EB9" w:rsidRPr="00C45F56" w:rsidRDefault="009A1EB9" w:rsidP="009A1EB9">
            <w:pPr>
              <w:ind w:hanging="10"/>
              <w:jc w:val="center"/>
              <w:rPr>
                <w:rFonts w:eastAsia="Times New Roman"/>
                <w:sz w:val="24"/>
                <w:szCs w:val="24"/>
              </w:rPr>
            </w:pPr>
          </w:p>
        </w:tc>
      </w:tr>
    </w:tbl>
    <w:p w:rsidR="009A1EB9" w:rsidRPr="00C45F56" w:rsidRDefault="009A1EB9" w:rsidP="009A1EB9">
      <w:pPr>
        <w:rPr>
          <w:bCs/>
          <w:sz w:val="24"/>
          <w:szCs w:val="24"/>
        </w:rPr>
        <w:sectPr w:rsidR="009A1EB9" w:rsidRPr="00C45F56">
          <w:pgSz w:w="16840" w:h="11907" w:orient="landscape"/>
          <w:pgMar w:top="1134" w:right="567" w:bottom="1134" w:left="567" w:header="709" w:footer="709" w:gutter="0"/>
          <w:cols w:space="720"/>
          <w:titlePg/>
          <w:docGrid w:linePitch="360"/>
        </w:sectPr>
      </w:pPr>
    </w:p>
    <w:p w:rsidR="009A1EB9" w:rsidRPr="00C45F56" w:rsidRDefault="009A1EB9" w:rsidP="009A1EB9">
      <w:pPr>
        <w:pStyle w:val="3"/>
        <w:spacing w:line="240" w:lineRule="auto"/>
        <w:rPr>
          <w:rFonts w:ascii="Times New Roman" w:hAnsi="Times New Roman" w:cs="Times New Roman"/>
          <w:b/>
          <w:color w:val="auto"/>
        </w:rPr>
      </w:pPr>
      <w:r w:rsidRPr="00C45F56">
        <w:rPr>
          <w:rFonts w:ascii="Times New Roman" w:hAnsi="Times New Roman" w:cs="Times New Roman"/>
          <w:b/>
          <w:color w:val="auto"/>
          <w:lang w:val="en-US"/>
        </w:rPr>
        <w:lastRenderedPageBreak/>
        <w:t>IV</w:t>
      </w:r>
      <w:r w:rsidRPr="00C45F56">
        <w:rPr>
          <w:rFonts w:ascii="Times New Roman" w:hAnsi="Times New Roman" w:cs="Times New Roman"/>
          <w:b/>
          <w:color w:val="auto"/>
        </w:rPr>
        <w:t xml:space="preserve">. Паспорт муниципальнй проект «Решаем вместе» в рамках инициативного бюджетирования», не входящего в национальный проект (далее – региональный проект 2) </w:t>
      </w:r>
    </w:p>
    <w:p w:rsidR="009A1EB9" w:rsidRPr="00C45F56" w:rsidRDefault="009A1EB9" w:rsidP="009A1EB9">
      <w:pPr>
        <w:pStyle w:val="4"/>
        <w:rPr>
          <w:rFonts w:ascii="Times New Roman" w:hAnsi="Times New Roman" w:cs="Times New Roman"/>
          <w:b/>
          <w:i w:val="0"/>
          <w:color w:val="auto"/>
          <w:sz w:val="24"/>
          <w:szCs w:val="24"/>
          <w:lang w:eastAsia="ru-RU"/>
        </w:rPr>
      </w:pPr>
      <w:r w:rsidRPr="00C45F56">
        <w:rPr>
          <w:rFonts w:ascii="Times New Roman" w:hAnsi="Times New Roman" w:cs="Times New Roman"/>
          <w:b/>
          <w:i w:val="0"/>
          <w:color w:val="auto"/>
          <w:sz w:val="24"/>
          <w:szCs w:val="24"/>
          <w:lang w:eastAsia="ru-RU"/>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039"/>
        <w:gridCol w:w="648"/>
        <w:gridCol w:w="2681"/>
        <w:gridCol w:w="2210"/>
        <w:gridCol w:w="1801"/>
        <w:gridCol w:w="2012"/>
      </w:tblGrid>
      <w:tr w:rsidR="009A1EB9" w:rsidRPr="00C45F56" w:rsidTr="009A1EB9">
        <w:trPr>
          <w:cantSplit/>
          <w:trHeight w:val="721"/>
        </w:trPr>
        <w:tc>
          <w:tcPr>
            <w:tcW w:w="4889" w:type="dxa"/>
            <w:shd w:val="clear" w:color="auto" w:fill="FFFFFF"/>
            <w:vAlign w:val="center"/>
          </w:tcPr>
          <w:p w:rsidR="009A1EB9" w:rsidRPr="00C45F56" w:rsidRDefault="009A1EB9" w:rsidP="009A1EB9">
            <w:pPr>
              <w:rPr>
                <w:rFonts w:eastAsia="Times New Roman"/>
                <w:sz w:val="24"/>
                <w:szCs w:val="24"/>
              </w:rPr>
            </w:pPr>
            <w:r w:rsidRPr="00C45F56">
              <w:rPr>
                <w:rFonts w:eastAsia="Times New Roman"/>
                <w:sz w:val="24"/>
                <w:szCs w:val="24"/>
              </w:rPr>
              <w:t>Краткое наименование муниципального проекта</w:t>
            </w:r>
          </w:p>
        </w:tc>
        <w:tc>
          <w:tcPr>
            <w:tcW w:w="3231" w:type="dxa"/>
            <w:gridSpan w:val="2"/>
            <w:shd w:val="clear" w:color="auto" w:fill="FFFFFF"/>
            <w:vAlign w:val="center"/>
          </w:tcPr>
          <w:p w:rsidR="009A1EB9" w:rsidRPr="00C45F56" w:rsidRDefault="009A1EB9" w:rsidP="009A1EB9">
            <w:pPr>
              <w:jc w:val="center"/>
              <w:rPr>
                <w:rFonts w:eastAsia="Times New Roman"/>
                <w:sz w:val="24"/>
                <w:szCs w:val="24"/>
              </w:rPr>
            </w:pPr>
            <w:r w:rsidRPr="00C45F56">
              <w:rPr>
                <w:rFonts w:eastAsia="Times New Roman"/>
                <w:sz w:val="24"/>
                <w:szCs w:val="24"/>
              </w:rPr>
              <w:t>Формирование современной  городской среды</w:t>
            </w:r>
          </w:p>
        </w:tc>
        <w:tc>
          <w:tcPr>
            <w:tcW w:w="2145" w:type="dxa"/>
            <w:shd w:val="clear" w:color="auto" w:fill="FFFFFF"/>
            <w:vAlign w:val="center"/>
          </w:tcPr>
          <w:p w:rsidR="009A1EB9" w:rsidRPr="00C45F56" w:rsidRDefault="009A1EB9" w:rsidP="009A1EB9">
            <w:pPr>
              <w:jc w:val="center"/>
              <w:rPr>
                <w:rFonts w:eastAsia="Times New Roman"/>
                <w:sz w:val="24"/>
                <w:szCs w:val="24"/>
              </w:rPr>
            </w:pPr>
            <w:r w:rsidRPr="00C45F56">
              <w:rPr>
                <w:rFonts w:eastAsia="Times New Roman"/>
                <w:sz w:val="24"/>
                <w:szCs w:val="24"/>
              </w:rPr>
              <w:t>Срок</w:t>
            </w:r>
          </w:p>
          <w:p w:rsidR="009A1EB9" w:rsidRPr="00C45F56" w:rsidRDefault="009A1EB9" w:rsidP="009A1EB9">
            <w:pPr>
              <w:jc w:val="center"/>
              <w:rPr>
                <w:rFonts w:eastAsia="Times New Roman"/>
                <w:sz w:val="24"/>
                <w:szCs w:val="24"/>
              </w:rPr>
            </w:pPr>
            <w:r w:rsidRPr="00C45F56">
              <w:rPr>
                <w:rFonts w:eastAsia="Times New Roman"/>
                <w:sz w:val="24"/>
                <w:szCs w:val="24"/>
              </w:rPr>
              <w:t>реализации проекта</w:t>
            </w:r>
          </w:p>
        </w:tc>
        <w:tc>
          <w:tcPr>
            <w:tcW w:w="1748" w:type="dxa"/>
            <w:shd w:val="clear" w:color="auto" w:fill="FFFFFF"/>
            <w:vAlign w:val="center"/>
          </w:tcPr>
          <w:p w:rsidR="009A1EB9" w:rsidRPr="00C45F56" w:rsidRDefault="009A1EB9" w:rsidP="009A1EB9">
            <w:pPr>
              <w:jc w:val="center"/>
              <w:rPr>
                <w:rFonts w:eastAsia="Times New Roman"/>
                <w:i/>
                <w:sz w:val="24"/>
                <w:szCs w:val="24"/>
              </w:rPr>
            </w:pPr>
            <w:r w:rsidRPr="00C45F56">
              <w:rPr>
                <w:rFonts w:eastAsia="Times New Roman"/>
                <w:sz w:val="24"/>
                <w:szCs w:val="24"/>
              </w:rPr>
              <w:t>01.01.2025*</w:t>
            </w:r>
          </w:p>
        </w:tc>
        <w:tc>
          <w:tcPr>
            <w:tcW w:w="1953" w:type="dxa"/>
            <w:shd w:val="clear" w:color="auto" w:fill="FFFFFF"/>
            <w:vAlign w:val="center"/>
          </w:tcPr>
          <w:p w:rsidR="009A1EB9" w:rsidRPr="00C45F56" w:rsidRDefault="009A1EB9" w:rsidP="009A1EB9">
            <w:pPr>
              <w:jc w:val="center"/>
              <w:rPr>
                <w:rFonts w:eastAsia="Times New Roman"/>
                <w:i/>
                <w:sz w:val="24"/>
                <w:szCs w:val="24"/>
              </w:rPr>
            </w:pPr>
            <w:r w:rsidRPr="00C45F56">
              <w:rPr>
                <w:rFonts w:eastAsia="Times New Roman"/>
                <w:sz w:val="24"/>
                <w:szCs w:val="24"/>
              </w:rPr>
              <w:t>31.12.2030</w:t>
            </w:r>
          </w:p>
        </w:tc>
      </w:tr>
      <w:tr w:rsidR="009A1EB9" w:rsidRPr="00C45F56" w:rsidTr="009A1EB9">
        <w:trPr>
          <w:cantSplit/>
          <w:trHeight w:val="461"/>
        </w:trPr>
        <w:tc>
          <w:tcPr>
            <w:tcW w:w="4889" w:type="dxa"/>
            <w:shd w:val="clear" w:color="auto" w:fill="FFFFFF"/>
            <w:vAlign w:val="center"/>
          </w:tcPr>
          <w:p w:rsidR="009A1EB9" w:rsidRPr="00C45F56" w:rsidRDefault="009A1EB9" w:rsidP="009A1EB9">
            <w:pPr>
              <w:rPr>
                <w:rFonts w:eastAsia="Times New Roman"/>
                <w:sz w:val="24"/>
                <w:szCs w:val="24"/>
              </w:rPr>
            </w:pPr>
            <w:r w:rsidRPr="00C45F56">
              <w:rPr>
                <w:rFonts w:eastAsia="Times New Roman"/>
                <w:sz w:val="24"/>
                <w:szCs w:val="24"/>
              </w:rPr>
              <w:t xml:space="preserve">Куратор муниципального проекта </w:t>
            </w:r>
          </w:p>
        </w:tc>
        <w:tc>
          <w:tcPr>
            <w:tcW w:w="3231" w:type="dxa"/>
            <w:gridSpan w:val="2"/>
            <w:shd w:val="clear" w:color="auto" w:fill="FFFFFF"/>
            <w:vAlign w:val="center"/>
          </w:tcPr>
          <w:p w:rsidR="009A1EB9" w:rsidRPr="00C45F56" w:rsidRDefault="009A1EB9" w:rsidP="009A1EB9">
            <w:pPr>
              <w:jc w:val="center"/>
              <w:rPr>
                <w:rFonts w:eastAsia="Times New Roman"/>
                <w:sz w:val="24"/>
                <w:szCs w:val="24"/>
              </w:rPr>
            </w:pPr>
            <w:r w:rsidRPr="00C45F56">
              <w:rPr>
                <w:rFonts w:eastAsia="Times New Roman"/>
                <w:sz w:val="24"/>
                <w:szCs w:val="24"/>
              </w:rPr>
              <w:t>Адонин Александр Юрьевич</w:t>
            </w:r>
          </w:p>
        </w:tc>
        <w:tc>
          <w:tcPr>
            <w:tcW w:w="5846" w:type="dxa"/>
            <w:gridSpan w:val="3"/>
            <w:shd w:val="clear" w:color="auto" w:fill="FFFFFF"/>
            <w:vAlign w:val="center"/>
          </w:tcPr>
          <w:p w:rsidR="009A1EB9" w:rsidRPr="00C45F56" w:rsidRDefault="009A1EB9" w:rsidP="009A1EB9">
            <w:pPr>
              <w:rPr>
                <w:rFonts w:eastAsia="Times New Roman"/>
                <w:sz w:val="24"/>
                <w:szCs w:val="24"/>
              </w:rPr>
            </w:pPr>
            <w:r w:rsidRPr="00C45F56">
              <w:rPr>
                <w:sz w:val="24"/>
                <w:szCs w:val="24"/>
              </w:rPr>
              <w:t>Заместитель главы администрации Вейделевского района –начальник управления строительства, архитектуры и ЖКХ администрации района</w:t>
            </w:r>
          </w:p>
        </w:tc>
      </w:tr>
      <w:tr w:rsidR="009A1EB9" w:rsidRPr="00C45F56" w:rsidTr="009A1EB9">
        <w:trPr>
          <w:cantSplit/>
        </w:trPr>
        <w:tc>
          <w:tcPr>
            <w:tcW w:w="4889" w:type="dxa"/>
            <w:shd w:val="clear" w:color="auto" w:fill="FFFFFF"/>
            <w:vAlign w:val="center"/>
          </w:tcPr>
          <w:p w:rsidR="009A1EB9" w:rsidRPr="00C45F56" w:rsidRDefault="009A1EB9" w:rsidP="009A1EB9">
            <w:pPr>
              <w:rPr>
                <w:rFonts w:eastAsia="Times New Roman"/>
                <w:sz w:val="24"/>
                <w:szCs w:val="24"/>
              </w:rPr>
            </w:pPr>
            <w:r w:rsidRPr="00C45F56">
              <w:rPr>
                <w:rFonts w:eastAsia="Times New Roman"/>
                <w:sz w:val="24"/>
                <w:szCs w:val="24"/>
              </w:rPr>
              <w:t xml:space="preserve">Руководитель муниципального проекта </w:t>
            </w:r>
          </w:p>
        </w:tc>
        <w:tc>
          <w:tcPr>
            <w:tcW w:w="3231" w:type="dxa"/>
            <w:gridSpan w:val="2"/>
            <w:shd w:val="clear" w:color="auto" w:fill="FFFFFF"/>
            <w:vAlign w:val="center"/>
          </w:tcPr>
          <w:p w:rsidR="009A1EB9" w:rsidRPr="00C45F56" w:rsidRDefault="009A1EB9" w:rsidP="009A1EB9">
            <w:pPr>
              <w:jc w:val="center"/>
              <w:rPr>
                <w:rFonts w:eastAsia="Times New Roman"/>
                <w:sz w:val="24"/>
                <w:szCs w:val="24"/>
              </w:rPr>
            </w:pPr>
            <w:r w:rsidRPr="00C45F56">
              <w:rPr>
                <w:rFonts w:eastAsia="Times New Roman"/>
                <w:sz w:val="24"/>
                <w:szCs w:val="24"/>
              </w:rPr>
              <w:t>Адонин Александр Юрьевич</w:t>
            </w:r>
          </w:p>
        </w:tc>
        <w:tc>
          <w:tcPr>
            <w:tcW w:w="5846" w:type="dxa"/>
            <w:gridSpan w:val="3"/>
            <w:shd w:val="clear" w:color="auto" w:fill="FFFFFF"/>
            <w:vAlign w:val="center"/>
          </w:tcPr>
          <w:p w:rsidR="009A1EB9" w:rsidRPr="00C45F56" w:rsidRDefault="009A1EB9" w:rsidP="009A1EB9">
            <w:pPr>
              <w:rPr>
                <w:rFonts w:eastAsia="Times New Roman"/>
                <w:sz w:val="24"/>
                <w:szCs w:val="24"/>
              </w:rPr>
            </w:pPr>
            <w:r w:rsidRPr="00C45F56">
              <w:rPr>
                <w:sz w:val="24"/>
                <w:szCs w:val="24"/>
              </w:rPr>
              <w:t>Заместитель главы администрации Вейделевского района –начальник управления строительства, архитектуры и ЖКХ администрации района</w:t>
            </w:r>
          </w:p>
        </w:tc>
      </w:tr>
      <w:tr w:rsidR="009A1EB9" w:rsidRPr="00C45F56" w:rsidTr="009A1EB9">
        <w:trPr>
          <w:cantSplit/>
        </w:trPr>
        <w:tc>
          <w:tcPr>
            <w:tcW w:w="4889" w:type="dxa"/>
            <w:shd w:val="clear" w:color="auto" w:fill="FFFFFF"/>
            <w:vAlign w:val="center"/>
          </w:tcPr>
          <w:p w:rsidR="009A1EB9" w:rsidRPr="00C45F56" w:rsidRDefault="009A1EB9" w:rsidP="009A1EB9">
            <w:pPr>
              <w:rPr>
                <w:rFonts w:eastAsia="Times New Roman"/>
                <w:sz w:val="24"/>
                <w:szCs w:val="24"/>
              </w:rPr>
            </w:pPr>
            <w:r w:rsidRPr="00C45F56">
              <w:rPr>
                <w:rFonts w:eastAsia="Times New Roman"/>
                <w:sz w:val="24"/>
                <w:szCs w:val="24"/>
              </w:rPr>
              <w:t>Администратормуниципального проекта</w:t>
            </w:r>
          </w:p>
        </w:tc>
        <w:tc>
          <w:tcPr>
            <w:tcW w:w="3231" w:type="dxa"/>
            <w:gridSpan w:val="2"/>
            <w:shd w:val="clear" w:color="auto" w:fill="FFFFFF"/>
            <w:vAlign w:val="center"/>
          </w:tcPr>
          <w:p w:rsidR="009A1EB9" w:rsidRPr="00C45F56" w:rsidRDefault="009A1EB9" w:rsidP="009A1EB9">
            <w:pPr>
              <w:jc w:val="center"/>
              <w:rPr>
                <w:rFonts w:eastAsia="Times New Roman"/>
                <w:i/>
                <w:sz w:val="24"/>
                <w:szCs w:val="24"/>
              </w:rPr>
            </w:pPr>
            <w:r w:rsidRPr="00C45F56">
              <w:rPr>
                <w:rFonts w:eastAsia="Times New Roman"/>
                <w:sz w:val="24"/>
                <w:szCs w:val="24"/>
              </w:rPr>
              <w:t>Вострикова Ольга Анатольенва</w:t>
            </w:r>
          </w:p>
        </w:tc>
        <w:tc>
          <w:tcPr>
            <w:tcW w:w="5846" w:type="dxa"/>
            <w:gridSpan w:val="3"/>
            <w:shd w:val="clear" w:color="auto" w:fill="FFFFFF"/>
            <w:vAlign w:val="center"/>
          </w:tcPr>
          <w:p w:rsidR="009A1EB9" w:rsidRPr="00C45F56" w:rsidRDefault="009A1EB9" w:rsidP="009A1EB9">
            <w:pPr>
              <w:rPr>
                <w:rFonts w:eastAsia="Times New Roman"/>
                <w:i/>
                <w:sz w:val="24"/>
                <w:szCs w:val="24"/>
              </w:rPr>
            </w:pPr>
            <w:r w:rsidRPr="00C45F56">
              <w:rPr>
                <w:rFonts w:eastAsia="Times New Roman"/>
                <w:sz w:val="24"/>
                <w:szCs w:val="24"/>
              </w:rPr>
              <w:t>Начальник отдела ЖКХ, транспорта и связи администрации района</w:t>
            </w:r>
          </w:p>
        </w:tc>
      </w:tr>
      <w:tr w:rsidR="009A1EB9" w:rsidRPr="00C45F56" w:rsidTr="009A1EB9">
        <w:trPr>
          <w:cantSplit/>
        </w:trPr>
        <w:tc>
          <w:tcPr>
            <w:tcW w:w="4889" w:type="dxa"/>
            <w:shd w:val="clear" w:color="auto" w:fill="FFFFFF"/>
            <w:vAlign w:val="center"/>
          </w:tcPr>
          <w:p w:rsidR="009A1EB9" w:rsidRPr="00C45F56" w:rsidRDefault="009A1EB9" w:rsidP="009A1EB9">
            <w:pPr>
              <w:rPr>
                <w:rFonts w:eastAsia="Times New Roman"/>
                <w:sz w:val="24"/>
                <w:szCs w:val="24"/>
              </w:rPr>
            </w:pPr>
            <w:r w:rsidRPr="00C45F56">
              <w:rPr>
                <w:rFonts w:eastAsia="Times New Roman"/>
                <w:sz w:val="24"/>
                <w:szCs w:val="24"/>
              </w:rPr>
              <w:t>Соисполнители муниципальной программы</w:t>
            </w:r>
          </w:p>
        </w:tc>
        <w:tc>
          <w:tcPr>
            <w:tcW w:w="9077" w:type="dxa"/>
            <w:gridSpan w:val="5"/>
            <w:shd w:val="clear" w:color="auto" w:fill="FFFFFF"/>
            <w:vAlign w:val="center"/>
          </w:tcPr>
          <w:p w:rsidR="009A1EB9" w:rsidRPr="00C45F56" w:rsidRDefault="009A1EB9" w:rsidP="009A1EB9">
            <w:pPr>
              <w:rPr>
                <w:rFonts w:eastAsia="Times New Roman"/>
                <w:sz w:val="24"/>
                <w:szCs w:val="24"/>
              </w:rPr>
            </w:pPr>
            <w:r w:rsidRPr="00C45F56">
              <w:rPr>
                <w:rFonts w:eastAsia="Times New Roman"/>
                <w:sz w:val="24"/>
                <w:szCs w:val="24"/>
              </w:rPr>
              <w:t>-</w:t>
            </w:r>
          </w:p>
        </w:tc>
      </w:tr>
      <w:tr w:rsidR="009A1EB9" w:rsidRPr="00C45F56" w:rsidTr="009A1EB9">
        <w:trPr>
          <w:cantSplit/>
        </w:trPr>
        <w:tc>
          <w:tcPr>
            <w:tcW w:w="4889" w:type="dxa"/>
            <w:shd w:val="clear" w:color="auto" w:fill="FFFFFF"/>
            <w:vAlign w:val="center"/>
          </w:tcPr>
          <w:p w:rsidR="009A1EB9" w:rsidRPr="00C45F56" w:rsidRDefault="009A1EB9" w:rsidP="009A1EB9">
            <w:pPr>
              <w:rPr>
                <w:rFonts w:eastAsia="Times New Roman"/>
                <w:sz w:val="24"/>
                <w:szCs w:val="24"/>
              </w:rPr>
            </w:pPr>
            <w:r w:rsidRPr="00C45F56">
              <w:rPr>
                <w:rFonts w:eastAsia="Times New Roman"/>
                <w:sz w:val="24"/>
                <w:szCs w:val="24"/>
              </w:rPr>
              <w:t>Целевые группы</w:t>
            </w:r>
          </w:p>
        </w:tc>
        <w:tc>
          <w:tcPr>
            <w:tcW w:w="9077" w:type="dxa"/>
            <w:gridSpan w:val="5"/>
            <w:shd w:val="clear" w:color="auto" w:fill="FFFFFF"/>
            <w:vAlign w:val="center"/>
          </w:tcPr>
          <w:p w:rsidR="009A1EB9" w:rsidRPr="00C45F56" w:rsidRDefault="009A1EB9" w:rsidP="009A1EB9">
            <w:pPr>
              <w:rPr>
                <w:rFonts w:eastAsia="Times New Roman"/>
                <w:sz w:val="24"/>
                <w:szCs w:val="24"/>
              </w:rPr>
            </w:pPr>
            <w:r w:rsidRPr="00C45F56">
              <w:rPr>
                <w:rFonts w:eastAsia="Times New Roman"/>
                <w:sz w:val="24"/>
                <w:szCs w:val="24"/>
              </w:rPr>
              <w:t>Население Вейделевского района</w:t>
            </w:r>
          </w:p>
        </w:tc>
      </w:tr>
      <w:tr w:rsidR="009A1EB9" w:rsidRPr="00C45F56" w:rsidTr="009A1EB9">
        <w:trPr>
          <w:cantSplit/>
          <w:trHeight w:val="557"/>
        </w:trPr>
        <w:tc>
          <w:tcPr>
            <w:tcW w:w="4889" w:type="dxa"/>
            <w:vMerge w:val="restart"/>
            <w:shd w:val="clear" w:color="auto" w:fill="FFFFFF"/>
            <w:vAlign w:val="center"/>
          </w:tcPr>
          <w:p w:rsidR="009A1EB9" w:rsidRPr="00C45F56" w:rsidRDefault="009A1EB9" w:rsidP="009A1EB9">
            <w:pPr>
              <w:rPr>
                <w:rFonts w:eastAsia="Times New Roman"/>
                <w:sz w:val="24"/>
                <w:szCs w:val="24"/>
              </w:rPr>
            </w:pPr>
            <w:r w:rsidRPr="00C45F56">
              <w:rPr>
                <w:rFonts w:eastAsia="Times New Roman"/>
                <w:sz w:val="24"/>
                <w:szCs w:val="24"/>
              </w:rPr>
              <w:t xml:space="preserve">Связь с государственными программами Белгородской области </w:t>
            </w:r>
          </w:p>
        </w:tc>
        <w:tc>
          <w:tcPr>
            <w:tcW w:w="629" w:type="dxa"/>
            <w:shd w:val="clear" w:color="auto" w:fill="FFFFFF"/>
          </w:tcPr>
          <w:p w:rsidR="009A1EB9" w:rsidRPr="00C45F56" w:rsidRDefault="009A1EB9" w:rsidP="009A1EB9">
            <w:pPr>
              <w:rPr>
                <w:rFonts w:eastAsia="Times New Roman"/>
                <w:sz w:val="24"/>
                <w:szCs w:val="24"/>
              </w:rPr>
            </w:pPr>
            <w:r w:rsidRPr="00C45F56">
              <w:rPr>
                <w:rFonts w:eastAsia="Times New Roman"/>
                <w:sz w:val="24"/>
                <w:szCs w:val="24"/>
              </w:rPr>
              <w:t>1.</w:t>
            </w:r>
          </w:p>
        </w:tc>
        <w:tc>
          <w:tcPr>
            <w:tcW w:w="2602" w:type="dxa"/>
            <w:shd w:val="clear" w:color="auto" w:fill="FFFFFF"/>
          </w:tcPr>
          <w:p w:rsidR="009A1EB9" w:rsidRPr="00C45F56" w:rsidRDefault="009A1EB9" w:rsidP="009A1EB9">
            <w:pPr>
              <w:rPr>
                <w:rFonts w:eastAsia="Times New Roman"/>
                <w:sz w:val="24"/>
                <w:szCs w:val="24"/>
              </w:rPr>
            </w:pPr>
            <w:r w:rsidRPr="00C45F56">
              <w:rPr>
                <w:rFonts w:eastAsia="Times New Roman"/>
                <w:sz w:val="24"/>
                <w:szCs w:val="24"/>
              </w:rPr>
              <w:t>Государственная программа Белгородской области</w:t>
            </w:r>
          </w:p>
        </w:tc>
        <w:tc>
          <w:tcPr>
            <w:tcW w:w="5846" w:type="dxa"/>
            <w:gridSpan w:val="3"/>
            <w:shd w:val="clear" w:color="auto" w:fill="FFFFFF"/>
          </w:tcPr>
          <w:p w:rsidR="009A1EB9" w:rsidRPr="00C45F56" w:rsidRDefault="009A1EB9" w:rsidP="009A1EB9">
            <w:pPr>
              <w:rPr>
                <w:rFonts w:eastAsia="Times New Roman"/>
                <w:sz w:val="24"/>
                <w:szCs w:val="24"/>
              </w:rPr>
            </w:pPr>
            <w:r w:rsidRPr="00C45F56">
              <w:rPr>
                <w:rFonts w:eastAsia="Times New Roman"/>
                <w:sz w:val="24"/>
                <w:szCs w:val="24"/>
              </w:rPr>
              <w:t>Формирование современной городской среды на территории Белгородской области</w:t>
            </w:r>
          </w:p>
        </w:tc>
      </w:tr>
      <w:tr w:rsidR="009A1EB9" w:rsidRPr="00C45F56" w:rsidTr="009A1EB9">
        <w:trPr>
          <w:cantSplit/>
          <w:trHeight w:val="462"/>
        </w:trPr>
        <w:tc>
          <w:tcPr>
            <w:tcW w:w="4889" w:type="dxa"/>
            <w:vMerge/>
            <w:shd w:val="clear" w:color="auto" w:fill="FFFFFF"/>
            <w:vAlign w:val="center"/>
          </w:tcPr>
          <w:p w:rsidR="009A1EB9" w:rsidRPr="00C45F56" w:rsidRDefault="009A1EB9" w:rsidP="009A1EB9">
            <w:pPr>
              <w:rPr>
                <w:rFonts w:eastAsia="Times New Roman"/>
                <w:sz w:val="24"/>
                <w:szCs w:val="24"/>
              </w:rPr>
            </w:pPr>
          </w:p>
        </w:tc>
        <w:tc>
          <w:tcPr>
            <w:tcW w:w="629" w:type="dxa"/>
            <w:shd w:val="clear" w:color="auto" w:fill="FFFFFF"/>
          </w:tcPr>
          <w:p w:rsidR="009A1EB9" w:rsidRPr="00C45F56" w:rsidRDefault="009A1EB9" w:rsidP="009A1EB9">
            <w:pPr>
              <w:rPr>
                <w:rFonts w:eastAsia="Times New Roman"/>
                <w:sz w:val="24"/>
                <w:szCs w:val="24"/>
              </w:rPr>
            </w:pPr>
            <w:r w:rsidRPr="00C45F56">
              <w:rPr>
                <w:rFonts w:eastAsia="Times New Roman"/>
                <w:sz w:val="24"/>
                <w:szCs w:val="24"/>
              </w:rPr>
              <w:t>1.1.</w:t>
            </w:r>
          </w:p>
        </w:tc>
        <w:tc>
          <w:tcPr>
            <w:tcW w:w="2602" w:type="dxa"/>
            <w:shd w:val="clear" w:color="auto" w:fill="FFFFFF"/>
          </w:tcPr>
          <w:p w:rsidR="009A1EB9" w:rsidRPr="00C45F56" w:rsidRDefault="009A1EB9" w:rsidP="009A1EB9">
            <w:pPr>
              <w:rPr>
                <w:rFonts w:eastAsia="Times New Roman"/>
                <w:sz w:val="24"/>
                <w:szCs w:val="24"/>
              </w:rPr>
            </w:pPr>
            <w:r w:rsidRPr="00C45F56">
              <w:rPr>
                <w:rFonts w:eastAsia="Times New Roman"/>
                <w:sz w:val="24"/>
                <w:szCs w:val="24"/>
              </w:rPr>
              <w:t>Государственная программа  Белгородской области</w:t>
            </w:r>
          </w:p>
        </w:tc>
        <w:tc>
          <w:tcPr>
            <w:tcW w:w="5846" w:type="dxa"/>
            <w:gridSpan w:val="3"/>
            <w:shd w:val="clear" w:color="auto" w:fill="FFFFFF"/>
          </w:tcPr>
          <w:p w:rsidR="009A1EB9" w:rsidRPr="00C45F56" w:rsidRDefault="009A1EB9" w:rsidP="009A1EB9">
            <w:pPr>
              <w:rPr>
                <w:rFonts w:eastAsia="Times New Roman"/>
                <w:i/>
                <w:sz w:val="24"/>
                <w:szCs w:val="24"/>
              </w:rPr>
            </w:pPr>
            <w:r w:rsidRPr="00C45F56">
              <w:rPr>
                <w:rFonts w:eastAsia="Arial Unicode MS"/>
                <w:sz w:val="24"/>
                <w:szCs w:val="24"/>
              </w:rPr>
              <w:t xml:space="preserve">Обеспечение доступным и комфортным жильем </w:t>
            </w:r>
            <w:r w:rsidRPr="00C45F56">
              <w:rPr>
                <w:rFonts w:eastAsia="Arial Unicode MS"/>
                <w:sz w:val="24"/>
                <w:szCs w:val="24"/>
              </w:rPr>
              <w:br/>
              <w:t>и коммунальными услугами граждан Российской Федерации</w:t>
            </w:r>
          </w:p>
        </w:tc>
      </w:tr>
    </w:tbl>
    <w:p w:rsidR="009A1EB9" w:rsidRPr="00C45F56" w:rsidRDefault="009A1EB9" w:rsidP="009A1EB9">
      <w:pPr>
        <w:jc w:val="both"/>
        <w:rPr>
          <w:rFonts w:eastAsia="Times New Roman"/>
          <w:sz w:val="24"/>
          <w:szCs w:val="24"/>
        </w:rPr>
      </w:pPr>
    </w:p>
    <w:p w:rsidR="009A1EB9" w:rsidRPr="00C45F56" w:rsidRDefault="009A1EB9" w:rsidP="009A1EB9">
      <w:pPr>
        <w:jc w:val="both"/>
        <w:rPr>
          <w:rFonts w:eastAsia="Times New Roman"/>
          <w:sz w:val="24"/>
          <w:szCs w:val="24"/>
        </w:rPr>
      </w:pPr>
    </w:p>
    <w:p w:rsidR="009A1EB9" w:rsidRPr="00C45F56" w:rsidRDefault="009A1EB9" w:rsidP="009A1EB9">
      <w:pPr>
        <w:rPr>
          <w:b/>
          <w:sz w:val="24"/>
          <w:szCs w:val="24"/>
        </w:rPr>
      </w:pPr>
      <w:r w:rsidRPr="00C45F56">
        <w:rPr>
          <w:sz w:val="24"/>
          <w:szCs w:val="24"/>
        </w:rPr>
        <w:br w:type="page" w:clear="all"/>
      </w:r>
    </w:p>
    <w:p w:rsidR="009A1EB9" w:rsidRPr="00C45F56" w:rsidRDefault="009A1EB9" w:rsidP="009A1EB9">
      <w:pPr>
        <w:pStyle w:val="4"/>
        <w:spacing w:before="0"/>
        <w:rPr>
          <w:rFonts w:ascii="Times New Roman" w:hAnsi="Times New Roman" w:cs="Times New Roman"/>
          <w:b/>
          <w:i w:val="0"/>
          <w:color w:val="auto"/>
          <w:sz w:val="24"/>
          <w:szCs w:val="24"/>
          <w:lang w:eastAsia="ru-RU"/>
        </w:rPr>
      </w:pPr>
      <w:r w:rsidRPr="00C45F56">
        <w:rPr>
          <w:rFonts w:ascii="Times New Roman" w:hAnsi="Times New Roman" w:cs="Times New Roman"/>
          <w:b/>
          <w:i w:val="0"/>
          <w:color w:val="auto"/>
          <w:sz w:val="24"/>
          <w:szCs w:val="24"/>
          <w:lang w:eastAsia="ru-RU"/>
        </w:rPr>
        <w:lastRenderedPageBreak/>
        <w:t>2. Показатели</w:t>
      </w:r>
      <w:r w:rsidRPr="00C45F56">
        <w:rPr>
          <w:rFonts w:ascii="Times New Roman" w:hAnsi="Times New Roman" w:cs="Times New Roman"/>
          <w:b/>
          <w:i w:val="0"/>
          <w:color w:val="auto"/>
          <w:sz w:val="24"/>
          <w:szCs w:val="24"/>
          <w:lang w:val="en-US" w:eastAsia="ru-RU"/>
        </w:rPr>
        <w:t xml:space="preserve"> муниципального</w:t>
      </w:r>
      <w:r w:rsidRPr="00C45F56">
        <w:rPr>
          <w:rFonts w:ascii="Times New Roman" w:hAnsi="Times New Roman" w:cs="Times New Roman"/>
          <w:b/>
          <w:i w:val="0"/>
          <w:color w:val="auto"/>
          <w:sz w:val="24"/>
          <w:szCs w:val="24"/>
          <w:lang w:eastAsia="ru-RU"/>
        </w:rPr>
        <w:t xml:space="preserve"> проекта </w:t>
      </w:r>
      <w:r w:rsidRPr="00C45F56">
        <w:rPr>
          <w:rFonts w:ascii="Times New Roman" w:hAnsi="Times New Roman" w:cs="Times New Roman"/>
          <w:b/>
          <w:i w:val="0"/>
          <w:color w:val="auto"/>
          <w:sz w:val="24"/>
          <w:szCs w:val="24"/>
          <w:lang w:val="en-US" w:eastAsia="ru-RU"/>
        </w:rPr>
        <w:t>2</w:t>
      </w:r>
      <w:r w:rsidRPr="00C45F56">
        <w:rPr>
          <w:rFonts w:ascii="Times New Roman" w:hAnsi="Times New Roman" w:cs="Times New Roman"/>
          <w:b/>
          <w:i w:val="0"/>
          <w:color w:val="auto"/>
          <w:sz w:val="24"/>
          <w:szCs w:val="24"/>
          <w:lang w:eastAsia="ru-RU"/>
        </w:rPr>
        <w:t xml:space="preserve"> </w:t>
      </w:r>
    </w:p>
    <w:p w:rsidR="009A1EB9" w:rsidRPr="00C45F56" w:rsidRDefault="009A1EB9" w:rsidP="009A1EB9">
      <w:pPr>
        <w:pStyle w:val="4"/>
        <w:spacing w:before="0"/>
        <w:rPr>
          <w:rFonts w:ascii="Times New Roman" w:hAnsi="Times New Roman" w:cs="Times New Roman"/>
          <w:sz w:val="24"/>
          <w:szCs w:val="24"/>
        </w:rPr>
      </w:pPr>
    </w:p>
    <w:tbl>
      <w:tblPr>
        <w:tblW w:w="152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243"/>
        <w:gridCol w:w="992"/>
        <w:gridCol w:w="1701"/>
        <w:gridCol w:w="992"/>
        <w:gridCol w:w="993"/>
        <w:gridCol w:w="850"/>
        <w:gridCol w:w="567"/>
        <w:gridCol w:w="567"/>
        <w:gridCol w:w="567"/>
        <w:gridCol w:w="567"/>
        <w:gridCol w:w="567"/>
        <w:gridCol w:w="680"/>
        <w:gridCol w:w="9"/>
        <w:gridCol w:w="20"/>
        <w:gridCol w:w="1389"/>
      </w:tblGrid>
      <w:tr w:rsidR="009A1EB9" w:rsidRPr="00C45F56" w:rsidTr="009A1EB9">
        <w:trPr>
          <w:trHeight w:val="20"/>
        </w:trPr>
        <w:tc>
          <w:tcPr>
            <w:tcW w:w="567" w:type="dxa"/>
            <w:vMerge w:val="restart"/>
            <w:vAlign w:val="center"/>
          </w:tcPr>
          <w:p w:rsidR="009A1EB9" w:rsidRPr="00C45F56" w:rsidRDefault="009A1EB9" w:rsidP="009A1EB9">
            <w:pPr>
              <w:pStyle w:val="TableParagraph"/>
              <w:spacing w:before="40" w:after="40"/>
              <w:ind w:right="-72"/>
              <w:jc w:val="center"/>
              <w:rPr>
                <w:b/>
                <w:sz w:val="24"/>
                <w:szCs w:val="24"/>
              </w:rPr>
            </w:pPr>
            <w:r w:rsidRPr="00C45F56">
              <w:rPr>
                <w:b/>
                <w:sz w:val="24"/>
                <w:szCs w:val="24"/>
              </w:rPr>
              <w:t>№</w:t>
            </w:r>
            <w:r w:rsidRPr="00C45F56">
              <w:rPr>
                <w:b/>
                <w:spacing w:val="-1"/>
                <w:sz w:val="24"/>
                <w:szCs w:val="24"/>
              </w:rPr>
              <w:t xml:space="preserve"> </w:t>
            </w:r>
            <w:r w:rsidRPr="00C45F56">
              <w:rPr>
                <w:b/>
                <w:sz w:val="24"/>
                <w:szCs w:val="24"/>
              </w:rPr>
              <w:t>п/п</w:t>
            </w:r>
          </w:p>
        </w:tc>
        <w:tc>
          <w:tcPr>
            <w:tcW w:w="4243" w:type="dxa"/>
            <w:vMerge w:val="restart"/>
            <w:vAlign w:val="center"/>
          </w:tcPr>
          <w:p w:rsidR="009A1EB9" w:rsidRPr="00C45F56" w:rsidRDefault="009A1EB9" w:rsidP="009A1EB9">
            <w:pPr>
              <w:pStyle w:val="TableParagraph"/>
              <w:spacing w:before="40" w:after="40"/>
              <w:ind w:right="-72"/>
              <w:jc w:val="center"/>
              <w:rPr>
                <w:b/>
                <w:sz w:val="24"/>
                <w:szCs w:val="24"/>
              </w:rPr>
            </w:pPr>
            <w:r w:rsidRPr="00C45F56">
              <w:rPr>
                <w:b/>
                <w:sz w:val="24"/>
                <w:szCs w:val="24"/>
              </w:rPr>
              <w:t>Показатели регионального проекта</w:t>
            </w:r>
          </w:p>
        </w:tc>
        <w:tc>
          <w:tcPr>
            <w:tcW w:w="992" w:type="dxa"/>
            <w:vMerge w:val="restart"/>
            <w:vAlign w:val="center"/>
          </w:tcPr>
          <w:p w:rsidR="009A1EB9" w:rsidRPr="00C45F56" w:rsidRDefault="009A1EB9" w:rsidP="009A1EB9">
            <w:pPr>
              <w:pStyle w:val="TableParagraph"/>
              <w:spacing w:before="40" w:after="40"/>
              <w:ind w:right="-72"/>
              <w:jc w:val="center"/>
              <w:rPr>
                <w:b/>
                <w:sz w:val="24"/>
                <w:szCs w:val="24"/>
              </w:rPr>
            </w:pPr>
            <w:r w:rsidRPr="00C45F56">
              <w:rPr>
                <w:b/>
                <w:sz w:val="24"/>
                <w:szCs w:val="24"/>
              </w:rPr>
              <w:t>Уровень</w:t>
            </w:r>
            <w:r w:rsidRPr="00C45F56">
              <w:rPr>
                <w:b/>
                <w:spacing w:val="1"/>
                <w:sz w:val="24"/>
                <w:szCs w:val="24"/>
              </w:rPr>
              <w:t xml:space="preserve"> </w:t>
            </w:r>
            <w:r w:rsidRPr="00C45F56">
              <w:rPr>
                <w:b/>
                <w:sz w:val="24"/>
                <w:szCs w:val="24"/>
              </w:rPr>
              <w:t>показателя</w:t>
            </w:r>
          </w:p>
        </w:tc>
        <w:tc>
          <w:tcPr>
            <w:tcW w:w="1701" w:type="dxa"/>
            <w:vMerge w:val="restart"/>
            <w:vAlign w:val="center"/>
          </w:tcPr>
          <w:p w:rsidR="009A1EB9" w:rsidRPr="00C45F56" w:rsidRDefault="009A1EB9" w:rsidP="009A1EB9">
            <w:pPr>
              <w:pStyle w:val="TableParagraph"/>
              <w:spacing w:before="40" w:after="40"/>
              <w:ind w:right="-72"/>
              <w:jc w:val="center"/>
              <w:rPr>
                <w:b/>
                <w:sz w:val="24"/>
                <w:szCs w:val="24"/>
              </w:rPr>
            </w:pPr>
            <w:r w:rsidRPr="00C45F56">
              <w:rPr>
                <w:b/>
                <w:sz w:val="24"/>
                <w:szCs w:val="24"/>
              </w:rPr>
              <w:t>Признак</w:t>
            </w:r>
            <w:r w:rsidRPr="00C45F56">
              <w:rPr>
                <w:b/>
                <w:spacing w:val="1"/>
                <w:sz w:val="24"/>
                <w:szCs w:val="24"/>
              </w:rPr>
              <w:t xml:space="preserve"> </w:t>
            </w:r>
            <w:r w:rsidRPr="00C45F56">
              <w:rPr>
                <w:b/>
                <w:spacing w:val="-1"/>
                <w:sz w:val="24"/>
                <w:szCs w:val="24"/>
              </w:rPr>
              <w:t>возрастания/ убывания</w:t>
            </w:r>
          </w:p>
        </w:tc>
        <w:tc>
          <w:tcPr>
            <w:tcW w:w="992" w:type="dxa"/>
            <w:vMerge w:val="restart"/>
            <w:vAlign w:val="center"/>
          </w:tcPr>
          <w:p w:rsidR="009A1EB9" w:rsidRPr="00C45F56" w:rsidRDefault="009A1EB9" w:rsidP="009A1EB9">
            <w:pPr>
              <w:pStyle w:val="TableParagraph"/>
              <w:spacing w:before="40" w:after="40"/>
              <w:ind w:left="-107" w:right="-72"/>
              <w:jc w:val="center"/>
              <w:rPr>
                <w:b/>
                <w:sz w:val="24"/>
                <w:szCs w:val="24"/>
              </w:rPr>
            </w:pPr>
            <w:r w:rsidRPr="00C45F56">
              <w:rPr>
                <w:b/>
                <w:sz w:val="24"/>
                <w:szCs w:val="24"/>
              </w:rPr>
              <w:t>Единица</w:t>
            </w:r>
            <w:r w:rsidRPr="00C45F56">
              <w:rPr>
                <w:b/>
                <w:spacing w:val="1"/>
                <w:sz w:val="24"/>
                <w:szCs w:val="24"/>
              </w:rPr>
              <w:t xml:space="preserve"> </w:t>
            </w:r>
            <w:r w:rsidRPr="00C45F56">
              <w:rPr>
                <w:b/>
                <w:sz w:val="24"/>
                <w:szCs w:val="24"/>
              </w:rPr>
              <w:t>измерения</w:t>
            </w:r>
            <w:r w:rsidRPr="00C45F56">
              <w:rPr>
                <w:b/>
                <w:spacing w:val="-37"/>
                <w:sz w:val="24"/>
                <w:szCs w:val="24"/>
              </w:rPr>
              <w:t xml:space="preserve">  </w:t>
            </w:r>
            <w:r w:rsidRPr="00C45F56">
              <w:rPr>
                <w:b/>
                <w:spacing w:val="-1"/>
                <w:sz w:val="24"/>
                <w:szCs w:val="24"/>
              </w:rPr>
              <w:t xml:space="preserve"> </w:t>
            </w:r>
          </w:p>
        </w:tc>
        <w:tc>
          <w:tcPr>
            <w:tcW w:w="1843" w:type="dxa"/>
            <w:gridSpan w:val="2"/>
            <w:vAlign w:val="center"/>
          </w:tcPr>
          <w:p w:rsidR="009A1EB9" w:rsidRPr="00C45F56" w:rsidRDefault="009A1EB9" w:rsidP="009A1EB9">
            <w:pPr>
              <w:pStyle w:val="TableParagraph"/>
              <w:spacing w:before="40" w:after="40"/>
              <w:ind w:right="-72"/>
              <w:jc w:val="center"/>
              <w:rPr>
                <w:b/>
                <w:sz w:val="24"/>
                <w:szCs w:val="24"/>
              </w:rPr>
            </w:pPr>
            <w:r w:rsidRPr="00C45F56">
              <w:rPr>
                <w:b/>
                <w:sz w:val="24"/>
                <w:szCs w:val="24"/>
              </w:rPr>
              <w:t>Базовое</w:t>
            </w:r>
            <w:r w:rsidRPr="00C45F56">
              <w:rPr>
                <w:b/>
                <w:spacing w:val="-6"/>
                <w:sz w:val="24"/>
                <w:szCs w:val="24"/>
              </w:rPr>
              <w:t xml:space="preserve"> </w:t>
            </w:r>
            <w:r w:rsidRPr="00C45F56">
              <w:rPr>
                <w:b/>
                <w:sz w:val="24"/>
                <w:szCs w:val="24"/>
              </w:rPr>
              <w:t>значение</w:t>
            </w:r>
          </w:p>
        </w:tc>
        <w:tc>
          <w:tcPr>
            <w:tcW w:w="3524" w:type="dxa"/>
            <w:gridSpan w:val="7"/>
          </w:tcPr>
          <w:p w:rsidR="009A1EB9" w:rsidRPr="00C45F56" w:rsidRDefault="009A1EB9" w:rsidP="009A1EB9">
            <w:pPr>
              <w:pStyle w:val="TableParagraph"/>
              <w:spacing w:before="40" w:after="40"/>
              <w:ind w:right="-72"/>
              <w:jc w:val="center"/>
              <w:rPr>
                <w:b/>
                <w:sz w:val="24"/>
                <w:szCs w:val="24"/>
              </w:rPr>
            </w:pPr>
            <w:r w:rsidRPr="00C45F56">
              <w:rPr>
                <w:b/>
                <w:sz w:val="24"/>
                <w:szCs w:val="24"/>
              </w:rPr>
              <w:t>Значение показателя по годам</w:t>
            </w:r>
          </w:p>
        </w:tc>
        <w:tc>
          <w:tcPr>
            <w:tcW w:w="1409" w:type="dxa"/>
            <w:gridSpan w:val="2"/>
            <w:vAlign w:val="center"/>
          </w:tcPr>
          <w:p w:rsidR="009A1EB9" w:rsidRPr="00C45F56" w:rsidRDefault="009A1EB9" w:rsidP="009A1EB9">
            <w:pPr>
              <w:pStyle w:val="TableParagraph"/>
              <w:spacing w:before="40" w:after="40"/>
              <w:ind w:right="-72"/>
              <w:jc w:val="center"/>
              <w:rPr>
                <w:b/>
                <w:sz w:val="24"/>
                <w:szCs w:val="24"/>
              </w:rPr>
            </w:pPr>
            <w:r w:rsidRPr="00C45F56">
              <w:rPr>
                <w:b/>
                <w:sz w:val="24"/>
                <w:szCs w:val="24"/>
              </w:rPr>
              <w:t>Нарастающий итог</w:t>
            </w:r>
          </w:p>
        </w:tc>
      </w:tr>
      <w:tr w:rsidR="009A1EB9" w:rsidRPr="00C45F56" w:rsidTr="009A1EB9">
        <w:trPr>
          <w:trHeight w:val="20"/>
        </w:trPr>
        <w:tc>
          <w:tcPr>
            <w:tcW w:w="567" w:type="dxa"/>
            <w:vMerge/>
            <w:tcBorders>
              <w:top w:val="none" w:sz="4" w:space="0" w:color="000000"/>
            </w:tcBorders>
          </w:tcPr>
          <w:p w:rsidR="009A1EB9" w:rsidRPr="00C45F56" w:rsidRDefault="009A1EB9" w:rsidP="009A1EB9">
            <w:pPr>
              <w:spacing w:before="40" w:after="40"/>
              <w:rPr>
                <w:sz w:val="24"/>
                <w:szCs w:val="24"/>
              </w:rPr>
            </w:pPr>
          </w:p>
        </w:tc>
        <w:tc>
          <w:tcPr>
            <w:tcW w:w="4243" w:type="dxa"/>
            <w:vMerge/>
            <w:tcBorders>
              <w:top w:val="none" w:sz="4" w:space="0" w:color="000000"/>
            </w:tcBorders>
          </w:tcPr>
          <w:p w:rsidR="009A1EB9" w:rsidRPr="00C45F56" w:rsidRDefault="009A1EB9" w:rsidP="009A1EB9">
            <w:pPr>
              <w:spacing w:before="40" w:after="40"/>
              <w:rPr>
                <w:sz w:val="24"/>
                <w:szCs w:val="24"/>
              </w:rPr>
            </w:pPr>
          </w:p>
        </w:tc>
        <w:tc>
          <w:tcPr>
            <w:tcW w:w="992" w:type="dxa"/>
            <w:vMerge/>
            <w:tcBorders>
              <w:top w:val="none" w:sz="4" w:space="0" w:color="000000"/>
            </w:tcBorders>
          </w:tcPr>
          <w:p w:rsidR="009A1EB9" w:rsidRPr="00C45F56" w:rsidRDefault="009A1EB9" w:rsidP="009A1EB9">
            <w:pPr>
              <w:spacing w:before="40" w:after="40"/>
              <w:rPr>
                <w:sz w:val="24"/>
                <w:szCs w:val="24"/>
              </w:rPr>
            </w:pPr>
          </w:p>
        </w:tc>
        <w:tc>
          <w:tcPr>
            <w:tcW w:w="1701" w:type="dxa"/>
            <w:vMerge/>
          </w:tcPr>
          <w:p w:rsidR="009A1EB9" w:rsidRPr="00C45F56" w:rsidRDefault="009A1EB9" w:rsidP="009A1EB9">
            <w:pPr>
              <w:spacing w:before="40" w:after="40"/>
              <w:rPr>
                <w:sz w:val="24"/>
                <w:szCs w:val="24"/>
              </w:rPr>
            </w:pPr>
          </w:p>
        </w:tc>
        <w:tc>
          <w:tcPr>
            <w:tcW w:w="992" w:type="dxa"/>
            <w:vMerge/>
            <w:tcBorders>
              <w:top w:val="none" w:sz="4" w:space="0" w:color="000000"/>
            </w:tcBorders>
          </w:tcPr>
          <w:p w:rsidR="009A1EB9" w:rsidRPr="00C45F56" w:rsidRDefault="009A1EB9" w:rsidP="009A1EB9">
            <w:pPr>
              <w:spacing w:before="40" w:after="40"/>
              <w:rPr>
                <w:sz w:val="24"/>
                <w:szCs w:val="24"/>
              </w:rPr>
            </w:pPr>
          </w:p>
        </w:tc>
        <w:tc>
          <w:tcPr>
            <w:tcW w:w="993"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значение</w:t>
            </w:r>
          </w:p>
        </w:tc>
        <w:tc>
          <w:tcPr>
            <w:tcW w:w="850"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год</w:t>
            </w:r>
          </w:p>
        </w:tc>
        <w:tc>
          <w:tcPr>
            <w:tcW w:w="56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2025</w:t>
            </w:r>
          </w:p>
        </w:tc>
        <w:tc>
          <w:tcPr>
            <w:tcW w:w="56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2026</w:t>
            </w:r>
          </w:p>
        </w:tc>
        <w:tc>
          <w:tcPr>
            <w:tcW w:w="56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2027</w:t>
            </w:r>
          </w:p>
        </w:tc>
        <w:tc>
          <w:tcPr>
            <w:tcW w:w="56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2028</w:t>
            </w:r>
          </w:p>
        </w:tc>
        <w:tc>
          <w:tcPr>
            <w:tcW w:w="56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2029</w:t>
            </w:r>
          </w:p>
        </w:tc>
        <w:tc>
          <w:tcPr>
            <w:tcW w:w="680"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2030</w:t>
            </w:r>
          </w:p>
        </w:tc>
        <w:tc>
          <w:tcPr>
            <w:tcW w:w="1418" w:type="dxa"/>
            <w:gridSpan w:val="3"/>
            <w:tcBorders>
              <w:top w:val="none" w:sz="4" w:space="0" w:color="000000"/>
            </w:tcBorders>
          </w:tcPr>
          <w:p w:rsidR="009A1EB9" w:rsidRPr="00C45F56" w:rsidRDefault="009A1EB9" w:rsidP="009A1EB9">
            <w:pPr>
              <w:spacing w:before="40" w:after="40"/>
              <w:rPr>
                <w:sz w:val="24"/>
                <w:szCs w:val="24"/>
              </w:rPr>
            </w:pPr>
          </w:p>
        </w:tc>
      </w:tr>
      <w:tr w:rsidR="009A1EB9" w:rsidRPr="00C45F56" w:rsidTr="009A1EB9">
        <w:trPr>
          <w:trHeight w:val="20"/>
        </w:trPr>
        <w:tc>
          <w:tcPr>
            <w:tcW w:w="567" w:type="dxa"/>
          </w:tcPr>
          <w:p w:rsidR="009A1EB9" w:rsidRPr="00C45F56" w:rsidRDefault="009A1EB9" w:rsidP="009A1EB9">
            <w:pPr>
              <w:pStyle w:val="TableParagraph"/>
              <w:spacing w:before="40" w:after="40"/>
              <w:jc w:val="center"/>
              <w:rPr>
                <w:b/>
                <w:sz w:val="24"/>
                <w:szCs w:val="24"/>
              </w:rPr>
            </w:pPr>
            <w:r w:rsidRPr="00C45F56">
              <w:rPr>
                <w:b/>
                <w:sz w:val="24"/>
                <w:szCs w:val="24"/>
              </w:rPr>
              <w:t>1</w:t>
            </w:r>
          </w:p>
        </w:tc>
        <w:tc>
          <w:tcPr>
            <w:tcW w:w="4243" w:type="dxa"/>
          </w:tcPr>
          <w:p w:rsidR="009A1EB9" w:rsidRPr="00C45F56" w:rsidRDefault="009A1EB9" w:rsidP="009A1EB9">
            <w:pPr>
              <w:pStyle w:val="TableParagraph"/>
              <w:spacing w:before="40" w:after="40"/>
              <w:jc w:val="center"/>
              <w:rPr>
                <w:b/>
                <w:sz w:val="24"/>
                <w:szCs w:val="24"/>
              </w:rPr>
            </w:pPr>
            <w:r w:rsidRPr="00C45F56">
              <w:rPr>
                <w:b/>
                <w:sz w:val="24"/>
                <w:szCs w:val="24"/>
              </w:rPr>
              <w:t>2</w:t>
            </w:r>
          </w:p>
        </w:tc>
        <w:tc>
          <w:tcPr>
            <w:tcW w:w="992" w:type="dxa"/>
          </w:tcPr>
          <w:p w:rsidR="009A1EB9" w:rsidRPr="00C45F56" w:rsidRDefault="009A1EB9" w:rsidP="009A1EB9">
            <w:pPr>
              <w:pStyle w:val="TableParagraph"/>
              <w:spacing w:before="40" w:after="40"/>
              <w:jc w:val="center"/>
              <w:rPr>
                <w:b/>
                <w:sz w:val="24"/>
                <w:szCs w:val="24"/>
              </w:rPr>
            </w:pPr>
            <w:r w:rsidRPr="00C45F56">
              <w:rPr>
                <w:b/>
                <w:sz w:val="24"/>
                <w:szCs w:val="24"/>
              </w:rPr>
              <w:t>3</w:t>
            </w:r>
          </w:p>
        </w:tc>
        <w:tc>
          <w:tcPr>
            <w:tcW w:w="1701" w:type="dxa"/>
          </w:tcPr>
          <w:p w:rsidR="009A1EB9" w:rsidRPr="00C45F56" w:rsidRDefault="009A1EB9" w:rsidP="009A1EB9">
            <w:pPr>
              <w:pStyle w:val="TableParagraph"/>
              <w:spacing w:before="40" w:after="40"/>
              <w:jc w:val="center"/>
              <w:rPr>
                <w:b/>
                <w:sz w:val="24"/>
                <w:szCs w:val="24"/>
              </w:rPr>
            </w:pPr>
            <w:r w:rsidRPr="00C45F56">
              <w:rPr>
                <w:b/>
                <w:sz w:val="24"/>
                <w:szCs w:val="24"/>
              </w:rPr>
              <w:t>4</w:t>
            </w:r>
          </w:p>
        </w:tc>
        <w:tc>
          <w:tcPr>
            <w:tcW w:w="992" w:type="dxa"/>
          </w:tcPr>
          <w:p w:rsidR="009A1EB9" w:rsidRPr="00C45F56" w:rsidRDefault="009A1EB9" w:rsidP="009A1EB9">
            <w:pPr>
              <w:pStyle w:val="TableParagraph"/>
              <w:spacing w:before="40" w:after="40"/>
              <w:jc w:val="center"/>
              <w:rPr>
                <w:b/>
                <w:sz w:val="24"/>
                <w:szCs w:val="24"/>
              </w:rPr>
            </w:pPr>
            <w:r w:rsidRPr="00C45F56">
              <w:rPr>
                <w:b/>
                <w:sz w:val="24"/>
                <w:szCs w:val="24"/>
              </w:rPr>
              <w:t>5</w:t>
            </w:r>
          </w:p>
        </w:tc>
        <w:tc>
          <w:tcPr>
            <w:tcW w:w="993" w:type="dxa"/>
          </w:tcPr>
          <w:p w:rsidR="009A1EB9" w:rsidRPr="00C45F56" w:rsidRDefault="009A1EB9" w:rsidP="009A1EB9">
            <w:pPr>
              <w:pStyle w:val="TableParagraph"/>
              <w:spacing w:before="40" w:after="40"/>
              <w:jc w:val="center"/>
              <w:rPr>
                <w:b/>
                <w:sz w:val="24"/>
                <w:szCs w:val="24"/>
              </w:rPr>
            </w:pPr>
            <w:r w:rsidRPr="00C45F56">
              <w:rPr>
                <w:b/>
                <w:sz w:val="24"/>
                <w:szCs w:val="24"/>
              </w:rPr>
              <w:t>6</w:t>
            </w:r>
          </w:p>
        </w:tc>
        <w:tc>
          <w:tcPr>
            <w:tcW w:w="850" w:type="dxa"/>
          </w:tcPr>
          <w:p w:rsidR="009A1EB9" w:rsidRPr="00C45F56" w:rsidRDefault="009A1EB9" w:rsidP="009A1EB9">
            <w:pPr>
              <w:pStyle w:val="TableParagraph"/>
              <w:spacing w:before="40" w:after="40"/>
              <w:jc w:val="center"/>
              <w:rPr>
                <w:b/>
                <w:sz w:val="24"/>
                <w:szCs w:val="24"/>
              </w:rPr>
            </w:pPr>
            <w:r w:rsidRPr="00C45F56">
              <w:rPr>
                <w:b/>
                <w:sz w:val="24"/>
                <w:szCs w:val="24"/>
              </w:rPr>
              <w:t>7</w:t>
            </w:r>
          </w:p>
        </w:tc>
        <w:tc>
          <w:tcPr>
            <w:tcW w:w="567" w:type="dxa"/>
          </w:tcPr>
          <w:p w:rsidR="009A1EB9" w:rsidRPr="00C45F56" w:rsidRDefault="009A1EB9" w:rsidP="009A1EB9">
            <w:pPr>
              <w:pStyle w:val="TableParagraph"/>
              <w:spacing w:before="40" w:after="40"/>
              <w:jc w:val="center"/>
              <w:rPr>
                <w:b/>
                <w:sz w:val="24"/>
                <w:szCs w:val="24"/>
              </w:rPr>
            </w:pPr>
            <w:r w:rsidRPr="00C45F56">
              <w:rPr>
                <w:b/>
                <w:sz w:val="24"/>
                <w:szCs w:val="24"/>
              </w:rPr>
              <w:t>9</w:t>
            </w:r>
          </w:p>
        </w:tc>
        <w:tc>
          <w:tcPr>
            <w:tcW w:w="567" w:type="dxa"/>
          </w:tcPr>
          <w:p w:rsidR="009A1EB9" w:rsidRPr="00C45F56" w:rsidRDefault="009A1EB9" w:rsidP="009A1EB9">
            <w:pPr>
              <w:pStyle w:val="TableParagraph"/>
              <w:spacing w:before="40" w:after="40"/>
              <w:jc w:val="center"/>
              <w:rPr>
                <w:b/>
                <w:sz w:val="24"/>
                <w:szCs w:val="24"/>
              </w:rPr>
            </w:pPr>
            <w:r w:rsidRPr="00C45F56">
              <w:rPr>
                <w:b/>
                <w:sz w:val="24"/>
                <w:szCs w:val="24"/>
              </w:rPr>
              <w:t>10</w:t>
            </w:r>
          </w:p>
        </w:tc>
        <w:tc>
          <w:tcPr>
            <w:tcW w:w="567" w:type="dxa"/>
          </w:tcPr>
          <w:p w:rsidR="009A1EB9" w:rsidRPr="00C45F56" w:rsidRDefault="009A1EB9" w:rsidP="009A1EB9">
            <w:pPr>
              <w:pStyle w:val="TableParagraph"/>
              <w:spacing w:before="40" w:after="40"/>
              <w:jc w:val="center"/>
              <w:rPr>
                <w:b/>
                <w:sz w:val="24"/>
                <w:szCs w:val="24"/>
              </w:rPr>
            </w:pPr>
            <w:r w:rsidRPr="00C45F56">
              <w:rPr>
                <w:b/>
                <w:sz w:val="24"/>
                <w:szCs w:val="24"/>
              </w:rPr>
              <w:t>11</w:t>
            </w:r>
          </w:p>
        </w:tc>
        <w:tc>
          <w:tcPr>
            <w:tcW w:w="567" w:type="dxa"/>
          </w:tcPr>
          <w:p w:rsidR="009A1EB9" w:rsidRPr="00C45F56" w:rsidRDefault="009A1EB9" w:rsidP="009A1EB9">
            <w:pPr>
              <w:pStyle w:val="TableParagraph"/>
              <w:spacing w:before="40" w:after="40"/>
              <w:jc w:val="center"/>
              <w:rPr>
                <w:b/>
                <w:sz w:val="24"/>
                <w:szCs w:val="24"/>
              </w:rPr>
            </w:pPr>
            <w:r w:rsidRPr="00C45F56">
              <w:rPr>
                <w:b/>
                <w:sz w:val="24"/>
                <w:szCs w:val="24"/>
              </w:rPr>
              <w:t>12</w:t>
            </w:r>
          </w:p>
        </w:tc>
        <w:tc>
          <w:tcPr>
            <w:tcW w:w="567" w:type="dxa"/>
          </w:tcPr>
          <w:p w:rsidR="009A1EB9" w:rsidRPr="00C45F56" w:rsidRDefault="009A1EB9" w:rsidP="009A1EB9">
            <w:pPr>
              <w:pStyle w:val="TableParagraph"/>
              <w:spacing w:before="40" w:after="40"/>
              <w:jc w:val="center"/>
              <w:rPr>
                <w:b/>
                <w:sz w:val="24"/>
                <w:szCs w:val="24"/>
              </w:rPr>
            </w:pPr>
            <w:r w:rsidRPr="00C45F56">
              <w:rPr>
                <w:b/>
                <w:sz w:val="24"/>
                <w:szCs w:val="24"/>
              </w:rPr>
              <w:t>13</w:t>
            </w:r>
          </w:p>
        </w:tc>
        <w:tc>
          <w:tcPr>
            <w:tcW w:w="680" w:type="dxa"/>
          </w:tcPr>
          <w:p w:rsidR="009A1EB9" w:rsidRPr="00C45F56" w:rsidRDefault="009A1EB9" w:rsidP="009A1EB9">
            <w:pPr>
              <w:pStyle w:val="TableParagraph"/>
              <w:spacing w:before="40" w:after="40"/>
              <w:jc w:val="center"/>
              <w:rPr>
                <w:b/>
                <w:sz w:val="24"/>
                <w:szCs w:val="24"/>
              </w:rPr>
            </w:pPr>
            <w:r w:rsidRPr="00C45F56">
              <w:rPr>
                <w:b/>
                <w:sz w:val="24"/>
                <w:szCs w:val="24"/>
              </w:rPr>
              <w:t>14</w:t>
            </w:r>
          </w:p>
        </w:tc>
        <w:tc>
          <w:tcPr>
            <w:tcW w:w="1418" w:type="dxa"/>
            <w:gridSpan w:val="3"/>
          </w:tcPr>
          <w:p w:rsidR="009A1EB9" w:rsidRPr="00C45F56" w:rsidRDefault="009A1EB9" w:rsidP="009A1EB9">
            <w:pPr>
              <w:pStyle w:val="TableParagraph"/>
              <w:spacing w:before="40" w:after="40"/>
              <w:jc w:val="center"/>
              <w:rPr>
                <w:b/>
                <w:sz w:val="24"/>
                <w:szCs w:val="24"/>
              </w:rPr>
            </w:pPr>
            <w:r w:rsidRPr="00C45F56">
              <w:rPr>
                <w:b/>
                <w:sz w:val="24"/>
                <w:szCs w:val="24"/>
              </w:rPr>
              <w:t>15</w:t>
            </w:r>
          </w:p>
        </w:tc>
      </w:tr>
      <w:tr w:rsidR="009A1EB9" w:rsidRPr="00C45F56" w:rsidTr="009A1EB9">
        <w:trPr>
          <w:trHeight w:val="20"/>
        </w:trPr>
        <w:tc>
          <w:tcPr>
            <w:tcW w:w="567" w:type="dxa"/>
          </w:tcPr>
          <w:p w:rsidR="009A1EB9" w:rsidRPr="00C45F56" w:rsidRDefault="009A1EB9" w:rsidP="009A1EB9">
            <w:pPr>
              <w:pStyle w:val="TableParagraph"/>
              <w:spacing w:before="40" w:after="40"/>
              <w:jc w:val="center"/>
              <w:rPr>
                <w:b/>
                <w:sz w:val="24"/>
                <w:szCs w:val="24"/>
              </w:rPr>
            </w:pPr>
          </w:p>
        </w:tc>
        <w:tc>
          <w:tcPr>
            <w:tcW w:w="14704" w:type="dxa"/>
            <w:gridSpan w:val="15"/>
          </w:tcPr>
          <w:p w:rsidR="009A1EB9" w:rsidRPr="00C45F56" w:rsidRDefault="009A1EB9" w:rsidP="009A1EB9">
            <w:pPr>
              <w:pStyle w:val="TableParagraph"/>
              <w:spacing w:before="40" w:after="40"/>
              <w:rPr>
                <w:b/>
                <w:sz w:val="24"/>
                <w:szCs w:val="24"/>
              </w:rPr>
            </w:pPr>
            <w:r w:rsidRPr="00C45F56">
              <w:rPr>
                <w:b/>
                <w:sz w:val="24"/>
                <w:szCs w:val="24"/>
              </w:rPr>
              <w:t xml:space="preserve">Задача Реализация инициативных проектов в рамках инициативного бюджетирования </w:t>
            </w:r>
          </w:p>
        </w:tc>
      </w:tr>
      <w:tr w:rsidR="009A1EB9" w:rsidRPr="00C45F56" w:rsidTr="009A1EB9">
        <w:trPr>
          <w:trHeight w:val="20"/>
        </w:trPr>
        <w:tc>
          <w:tcPr>
            <w:tcW w:w="567" w:type="dxa"/>
            <w:vAlign w:val="center"/>
          </w:tcPr>
          <w:p w:rsidR="009A1EB9" w:rsidRPr="00C45F56" w:rsidRDefault="009A1EB9" w:rsidP="009A1EB9">
            <w:pPr>
              <w:pStyle w:val="TableParagraph"/>
              <w:spacing w:before="40" w:after="40"/>
              <w:rPr>
                <w:sz w:val="24"/>
                <w:szCs w:val="24"/>
              </w:rPr>
            </w:pPr>
            <w:r w:rsidRPr="00C45F56">
              <w:rPr>
                <w:sz w:val="24"/>
                <w:szCs w:val="24"/>
              </w:rPr>
              <w:t>1.</w:t>
            </w:r>
          </w:p>
        </w:tc>
        <w:tc>
          <w:tcPr>
            <w:tcW w:w="4243" w:type="dxa"/>
            <w:vAlign w:val="center"/>
          </w:tcPr>
          <w:p w:rsidR="009A1EB9" w:rsidRPr="00C45F56" w:rsidRDefault="009A1EB9" w:rsidP="009A1EB9">
            <w:pPr>
              <w:pStyle w:val="TableParagraph"/>
              <w:spacing w:before="40" w:after="40"/>
              <w:rPr>
                <w:i/>
                <w:sz w:val="24"/>
                <w:szCs w:val="24"/>
              </w:rPr>
            </w:pPr>
            <w:r w:rsidRPr="00C45F56">
              <w:rPr>
                <w:rFonts w:eastAsia="Arial Unicode MS"/>
                <w:sz w:val="24"/>
                <w:szCs w:val="24"/>
                <w:u w:color="000000"/>
                <w:lang w:eastAsia="ru-RU"/>
              </w:rPr>
              <w:t xml:space="preserve">Количество реализованных проектов по благоустройству мест массового отдыха </w:t>
            </w:r>
          </w:p>
        </w:tc>
        <w:tc>
          <w:tcPr>
            <w:tcW w:w="992" w:type="dxa"/>
            <w:vAlign w:val="center"/>
          </w:tcPr>
          <w:p w:rsidR="009A1EB9" w:rsidRPr="00C45F56" w:rsidRDefault="009A1EB9" w:rsidP="009A1EB9">
            <w:pPr>
              <w:pStyle w:val="TableParagraph"/>
              <w:spacing w:before="40" w:after="40"/>
              <w:jc w:val="center"/>
              <w:rPr>
                <w:sz w:val="24"/>
                <w:szCs w:val="24"/>
              </w:rPr>
            </w:pPr>
            <w:r w:rsidRPr="00C45F56">
              <w:rPr>
                <w:sz w:val="24"/>
                <w:szCs w:val="24"/>
              </w:rPr>
              <w:t>МП</w:t>
            </w:r>
          </w:p>
        </w:tc>
        <w:tc>
          <w:tcPr>
            <w:tcW w:w="1701" w:type="dxa"/>
            <w:shd w:val="clear" w:color="auto" w:fill="FFFFFF"/>
            <w:vAlign w:val="center"/>
          </w:tcPr>
          <w:p w:rsidR="009A1EB9" w:rsidRPr="00C45F56" w:rsidRDefault="009A1EB9" w:rsidP="009A1EB9">
            <w:pPr>
              <w:pStyle w:val="TableParagraph"/>
              <w:spacing w:before="40" w:after="40"/>
              <w:jc w:val="center"/>
              <w:rPr>
                <w:rFonts w:eastAsia="Arial Unicode MS"/>
                <w:sz w:val="24"/>
                <w:szCs w:val="24"/>
                <w:lang w:eastAsia="ru-RU"/>
              </w:rPr>
            </w:pPr>
            <w:r w:rsidRPr="00C45F56">
              <w:rPr>
                <w:spacing w:val="-1"/>
                <w:sz w:val="24"/>
                <w:szCs w:val="24"/>
              </w:rPr>
              <w:t>Прогрессирующий</w:t>
            </w:r>
          </w:p>
        </w:tc>
        <w:tc>
          <w:tcPr>
            <w:tcW w:w="992"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rFonts w:eastAsia="Arial Unicode MS"/>
                <w:sz w:val="24"/>
                <w:szCs w:val="24"/>
                <w:lang w:eastAsia="ru-RU"/>
              </w:rPr>
              <w:t>Единица</w:t>
            </w:r>
          </w:p>
        </w:tc>
        <w:tc>
          <w:tcPr>
            <w:tcW w:w="993" w:type="dxa"/>
            <w:vAlign w:val="center"/>
          </w:tcPr>
          <w:p w:rsidR="009A1EB9" w:rsidRPr="00C45F56" w:rsidRDefault="009A1EB9" w:rsidP="009A1EB9">
            <w:pPr>
              <w:pStyle w:val="TableParagraph"/>
              <w:spacing w:before="40" w:after="40"/>
              <w:jc w:val="center"/>
              <w:rPr>
                <w:sz w:val="24"/>
                <w:szCs w:val="24"/>
              </w:rPr>
            </w:pPr>
            <w:r w:rsidRPr="00C45F56">
              <w:rPr>
                <w:sz w:val="24"/>
                <w:szCs w:val="24"/>
              </w:rPr>
              <w:t>0</w:t>
            </w:r>
          </w:p>
        </w:tc>
        <w:tc>
          <w:tcPr>
            <w:tcW w:w="850" w:type="dxa"/>
            <w:vAlign w:val="center"/>
          </w:tcPr>
          <w:p w:rsidR="009A1EB9" w:rsidRPr="00C45F56" w:rsidRDefault="009A1EB9" w:rsidP="009A1EB9">
            <w:pPr>
              <w:pStyle w:val="TableParagraph"/>
              <w:spacing w:before="40" w:after="40"/>
              <w:rPr>
                <w:sz w:val="24"/>
                <w:szCs w:val="24"/>
              </w:rPr>
            </w:pPr>
            <w:r w:rsidRPr="00C45F56">
              <w:rPr>
                <w:sz w:val="24"/>
                <w:szCs w:val="24"/>
              </w:rPr>
              <w:t>2023</w:t>
            </w:r>
          </w:p>
        </w:tc>
        <w:tc>
          <w:tcPr>
            <w:tcW w:w="567" w:type="dxa"/>
            <w:vAlign w:val="center"/>
          </w:tcPr>
          <w:p w:rsidR="009A1EB9" w:rsidRPr="00C45F56" w:rsidRDefault="009A1EB9" w:rsidP="009A1EB9">
            <w:pPr>
              <w:pStyle w:val="TableParagraph"/>
              <w:spacing w:before="40" w:after="40"/>
              <w:jc w:val="center"/>
              <w:rPr>
                <w:sz w:val="24"/>
                <w:szCs w:val="24"/>
                <w:lang w:val="en-US"/>
              </w:rPr>
            </w:pPr>
            <w:r w:rsidRPr="00C45F56">
              <w:rPr>
                <w:sz w:val="24"/>
                <w:szCs w:val="24"/>
                <w:lang w:val="en-US"/>
              </w:rPr>
              <w:t>3</w:t>
            </w:r>
          </w:p>
        </w:tc>
        <w:tc>
          <w:tcPr>
            <w:tcW w:w="567" w:type="dxa"/>
            <w:vAlign w:val="center"/>
          </w:tcPr>
          <w:p w:rsidR="009A1EB9" w:rsidRPr="00C45F56" w:rsidRDefault="009A1EB9" w:rsidP="009A1EB9">
            <w:pPr>
              <w:pStyle w:val="TableParagraph"/>
              <w:spacing w:before="40" w:after="40"/>
              <w:jc w:val="center"/>
              <w:rPr>
                <w:sz w:val="24"/>
                <w:szCs w:val="24"/>
                <w:lang w:val="en-US"/>
              </w:rPr>
            </w:pPr>
            <w:r w:rsidRPr="00C45F56">
              <w:rPr>
                <w:sz w:val="24"/>
                <w:szCs w:val="24"/>
                <w:lang w:val="en-US"/>
              </w:rPr>
              <w:t>3</w:t>
            </w:r>
          </w:p>
        </w:tc>
        <w:tc>
          <w:tcPr>
            <w:tcW w:w="567" w:type="dxa"/>
            <w:vAlign w:val="center"/>
          </w:tcPr>
          <w:p w:rsidR="009A1EB9" w:rsidRPr="00C45F56" w:rsidRDefault="009A1EB9" w:rsidP="009A1EB9">
            <w:pPr>
              <w:pStyle w:val="TableParagraph"/>
              <w:spacing w:before="40" w:after="40"/>
              <w:jc w:val="center"/>
              <w:rPr>
                <w:sz w:val="24"/>
                <w:szCs w:val="24"/>
                <w:lang w:val="en-US"/>
              </w:rPr>
            </w:pPr>
            <w:r w:rsidRPr="00C45F56">
              <w:rPr>
                <w:sz w:val="24"/>
                <w:szCs w:val="24"/>
                <w:lang w:val="en-US"/>
              </w:rPr>
              <w:t>3</w:t>
            </w:r>
          </w:p>
        </w:tc>
        <w:tc>
          <w:tcPr>
            <w:tcW w:w="567" w:type="dxa"/>
            <w:vAlign w:val="center"/>
          </w:tcPr>
          <w:p w:rsidR="009A1EB9" w:rsidRPr="00C45F56" w:rsidRDefault="009A1EB9" w:rsidP="009A1EB9">
            <w:pPr>
              <w:pStyle w:val="TableParagraph"/>
              <w:spacing w:before="40" w:after="40"/>
              <w:jc w:val="center"/>
              <w:rPr>
                <w:sz w:val="24"/>
                <w:szCs w:val="24"/>
                <w:lang w:val="en-US"/>
              </w:rPr>
            </w:pPr>
            <w:r w:rsidRPr="00C45F56">
              <w:rPr>
                <w:sz w:val="24"/>
                <w:szCs w:val="24"/>
                <w:lang w:val="en-US"/>
              </w:rPr>
              <w:t>3</w:t>
            </w:r>
          </w:p>
        </w:tc>
        <w:tc>
          <w:tcPr>
            <w:tcW w:w="567" w:type="dxa"/>
            <w:vAlign w:val="center"/>
          </w:tcPr>
          <w:p w:rsidR="009A1EB9" w:rsidRPr="00C45F56" w:rsidRDefault="009A1EB9" w:rsidP="009A1EB9">
            <w:pPr>
              <w:pStyle w:val="TableParagraph"/>
              <w:spacing w:before="40" w:after="40"/>
              <w:jc w:val="center"/>
              <w:rPr>
                <w:sz w:val="24"/>
                <w:szCs w:val="24"/>
                <w:lang w:val="en-US"/>
              </w:rPr>
            </w:pPr>
            <w:r w:rsidRPr="00C45F56">
              <w:rPr>
                <w:sz w:val="24"/>
                <w:szCs w:val="24"/>
                <w:lang w:val="en-US"/>
              </w:rPr>
              <w:t>3</w:t>
            </w:r>
          </w:p>
        </w:tc>
        <w:tc>
          <w:tcPr>
            <w:tcW w:w="709" w:type="dxa"/>
            <w:gridSpan w:val="3"/>
            <w:vAlign w:val="center"/>
          </w:tcPr>
          <w:p w:rsidR="009A1EB9" w:rsidRPr="00C45F56" w:rsidRDefault="009A1EB9" w:rsidP="009A1EB9">
            <w:pPr>
              <w:pStyle w:val="TableParagraph"/>
              <w:spacing w:before="40" w:after="40"/>
              <w:jc w:val="center"/>
              <w:rPr>
                <w:sz w:val="24"/>
                <w:szCs w:val="24"/>
                <w:lang w:val="en-US"/>
              </w:rPr>
            </w:pPr>
            <w:r w:rsidRPr="00C45F56">
              <w:rPr>
                <w:sz w:val="24"/>
                <w:szCs w:val="24"/>
                <w:lang w:val="en-US"/>
              </w:rPr>
              <w:t>3</w:t>
            </w:r>
          </w:p>
        </w:tc>
        <w:tc>
          <w:tcPr>
            <w:tcW w:w="1389" w:type="dxa"/>
            <w:vAlign w:val="center"/>
          </w:tcPr>
          <w:p w:rsidR="009A1EB9" w:rsidRPr="00C45F56" w:rsidRDefault="009A1EB9" w:rsidP="009A1EB9">
            <w:pPr>
              <w:pStyle w:val="TableParagraph"/>
              <w:spacing w:before="40" w:after="40"/>
              <w:jc w:val="center"/>
              <w:rPr>
                <w:sz w:val="24"/>
                <w:szCs w:val="24"/>
              </w:rPr>
            </w:pPr>
            <w:r w:rsidRPr="00C45F56">
              <w:rPr>
                <w:sz w:val="24"/>
                <w:szCs w:val="24"/>
              </w:rPr>
              <w:t>Нет</w:t>
            </w:r>
          </w:p>
        </w:tc>
      </w:tr>
      <w:tr w:rsidR="009A1EB9" w:rsidRPr="00C45F56" w:rsidTr="009A1EB9">
        <w:trPr>
          <w:trHeight w:val="20"/>
        </w:trPr>
        <w:tc>
          <w:tcPr>
            <w:tcW w:w="567" w:type="dxa"/>
            <w:vAlign w:val="center"/>
          </w:tcPr>
          <w:p w:rsidR="009A1EB9" w:rsidRPr="00C45F56" w:rsidRDefault="009A1EB9" w:rsidP="009A1EB9">
            <w:pPr>
              <w:pStyle w:val="TableParagraph"/>
              <w:spacing w:before="40" w:after="40"/>
              <w:jc w:val="center"/>
              <w:rPr>
                <w:sz w:val="24"/>
                <w:szCs w:val="24"/>
              </w:rPr>
            </w:pPr>
            <w:r w:rsidRPr="00C45F56">
              <w:rPr>
                <w:sz w:val="24"/>
                <w:szCs w:val="24"/>
              </w:rPr>
              <w:t>1.2.</w:t>
            </w:r>
          </w:p>
        </w:tc>
        <w:tc>
          <w:tcPr>
            <w:tcW w:w="4243" w:type="dxa"/>
            <w:vAlign w:val="center"/>
          </w:tcPr>
          <w:p w:rsidR="009A1EB9" w:rsidRPr="00C45F56" w:rsidRDefault="009A1EB9" w:rsidP="009A1EB9">
            <w:pPr>
              <w:pStyle w:val="TableParagraph"/>
              <w:spacing w:before="40" w:after="40"/>
              <w:rPr>
                <w:rFonts w:eastAsia="Arial Unicode MS"/>
                <w:sz w:val="24"/>
                <w:szCs w:val="24"/>
                <w:u w:color="000000"/>
                <w:lang w:eastAsia="ru-RU"/>
              </w:rPr>
            </w:pPr>
            <w:r w:rsidRPr="00C45F56">
              <w:rPr>
                <w:rFonts w:eastAsia="Arial Unicode MS"/>
                <w:sz w:val="24"/>
                <w:szCs w:val="24"/>
                <w:u w:color="000000"/>
                <w:lang w:eastAsia="ru-RU"/>
              </w:rPr>
              <w:t>Количество реализованных проектов для повышения условий жизни граждан в муниципальных образованиях Белгородской области</w:t>
            </w:r>
          </w:p>
        </w:tc>
        <w:tc>
          <w:tcPr>
            <w:tcW w:w="992" w:type="dxa"/>
            <w:vAlign w:val="center"/>
          </w:tcPr>
          <w:p w:rsidR="009A1EB9" w:rsidRPr="00C45F56" w:rsidRDefault="009A1EB9" w:rsidP="009A1EB9">
            <w:pPr>
              <w:pStyle w:val="TableParagraph"/>
              <w:spacing w:before="40" w:after="40"/>
              <w:jc w:val="center"/>
              <w:rPr>
                <w:sz w:val="24"/>
                <w:szCs w:val="24"/>
              </w:rPr>
            </w:pPr>
            <w:r w:rsidRPr="00C45F56">
              <w:rPr>
                <w:sz w:val="24"/>
                <w:szCs w:val="24"/>
              </w:rPr>
              <w:t>МП</w:t>
            </w:r>
          </w:p>
        </w:tc>
        <w:tc>
          <w:tcPr>
            <w:tcW w:w="1701" w:type="dxa"/>
            <w:shd w:val="clear" w:color="auto" w:fill="FFFFFF"/>
            <w:vAlign w:val="center"/>
          </w:tcPr>
          <w:p w:rsidR="009A1EB9" w:rsidRPr="00C45F56" w:rsidRDefault="009A1EB9" w:rsidP="009A1EB9">
            <w:pPr>
              <w:pStyle w:val="TableParagraph"/>
              <w:spacing w:before="40" w:after="40"/>
              <w:jc w:val="center"/>
              <w:rPr>
                <w:spacing w:val="-1"/>
                <w:sz w:val="24"/>
                <w:szCs w:val="24"/>
              </w:rPr>
            </w:pPr>
            <w:r w:rsidRPr="00C45F56">
              <w:rPr>
                <w:spacing w:val="-1"/>
                <w:sz w:val="24"/>
                <w:szCs w:val="24"/>
              </w:rPr>
              <w:t>Прогрессирующий</w:t>
            </w:r>
          </w:p>
        </w:tc>
        <w:tc>
          <w:tcPr>
            <w:tcW w:w="992" w:type="dxa"/>
            <w:shd w:val="clear" w:color="auto" w:fill="FFFFFF"/>
            <w:vAlign w:val="center"/>
          </w:tcPr>
          <w:p w:rsidR="009A1EB9" w:rsidRPr="00C45F56" w:rsidRDefault="009A1EB9" w:rsidP="009A1EB9">
            <w:pPr>
              <w:pStyle w:val="TableParagraph"/>
              <w:spacing w:before="40" w:after="40"/>
              <w:jc w:val="center"/>
              <w:rPr>
                <w:rFonts w:eastAsia="Arial Unicode MS"/>
                <w:sz w:val="24"/>
                <w:szCs w:val="24"/>
                <w:lang w:eastAsia="ru-RU"/>
              </w:rPr>
            </w:pPr>
            <w:r w:rsidRPr="00C45F56">
              <w:rPr>
                <w:rFonts w:eastAsia="Arial Unicode MS"/>
                <w:sz w:val="24"/>
                <w:szCs w:val="24"/>
                <w:lang w:eastAsia="ru-RU"/>
              </w:rPr>
              <w:t>Единица</w:t>
            </w:r>
          </w:p>
        </w:tc>
        <w:tc>
          <w:tcPr>
            <w:tcW w:w="993" w:type="dxa"/>
            <w:vAlign w:val="center"/>
          </w:tcPr>
          <w:p w:rsidR="009A1EB9" w:rsidRPr="00C45F56" w:rsidRDefault="009A1EB9" w:rsidP="009A1EB9">
            <w:pPr>
              <w:pStyle w:val="TableParagraph"/>
              <w:spacing w:before="40" w:after="40"/>
              <w:jc w:val="center"/>
              <w:rPr>
                <w:sz w:val="24"/>
                <w:szCs w:val="24"/>
              </w:rPr>
            </w:pPr>
            <w:r w:rsidRPr="00C45F56">
              <w:rPr>
                <w:sz w:val="24"/>
                <w:szCs w:val="24"/>
              </w:rPr>
              <w:t>3</w:t>
            </w:r>
          </w:p>
        </w:tc>
        <w:tc>
          <w:tcPr>
            <w:tcW w:w="850" w:type="dxa"/>
            <w:vAlign w:val="center"/>
          </w:tcPr>
          <w:p w:rsidR="009A1EB9" w:rsidRPr="00C45F56" w:rsidRDefault="009A1EB9" w:rsidP="009A1EB9">
            <w:pPr>
              <w:pStyle w:val="TableParagraph"/>
              <w:spacing w:before="40" w:after="40"/>
              <w:jc w:val="center"/>
              <w:rPr>
                <w:sz w:val="24"/>
                <w:szCs w:val="24"/>
              </w:rPr>
            </w:pPr>
            <w:r w:rsidRPr="00C45F56">
              <w:rPr>
                <w:sz w:val="24"/>
                <w:szCs w:val="24"/>
              </w:rPr>
              <w:t>2023</w:t>
            </w:r>
          </w:p>
        </w:tc>
        <w:tc>
          <w:tcPr>
            <w:tcW w:w="567" w:type="dxa"/>
            <w:vAlign w:val="center"/>
          </w:tcPr>
          <w:p w:rsidR="009A1EB9" w:rsidRPr="00C45F56" w:rsidRDefault="009A1EB9" w:rsidP="009A1EB9">
            <w:pPr>
              <w:pStyle w:val="TableParagraph"/>
              <w:spacing w:before="40" w:after="40"/>
              <w:jc w:val="center"/>
              <w:rPr>
                <w:sz w:val="24"/>
                <w:szCs w:val="24"/>
                <w:lang w:val="en-US"/>
              </w:rPr>
            </w:pPr>
            <w:r w:rsidRPr="00C45F56">
              <w:rPr>
                <w:sz w:val="24"/>
                <w:szCs w:val="24"/>
                <w:lang w:val="en-US"/>
              </w:rPr>
              <w:t>2</w:t>
            </w:r>
          </w:p>
        </w:tc>
        <w:tc>
          <w:tcPr>
            <w:tcW w:w="567" w:type="dxa"/>
            <w:vAlign w:val="center"/>
          </w:tcPr>
          <w:p w:rsidR="009A1EB9" w:rsidRPr="00C45F56" w:rsidRDefault="009A1EB9" w:rsidP="009A1EB9">
            <w:pPr>
              <w:pStyle w:val="TableParagraph"/>
              <w:spacing w:before="40" w:after="40"/>
              <w:jc w:val="center"/>
              <w:rPr>
                <w:sz w:val="24"/>
                <w:szCs w:val="24"/>
                <w:lang w:val="en-US"/>
              </w:rPr>
            </w:pPr>
            <w:r w:rsidRPr="00C45F56">
              <w:rPr>
                <w:sz w:val="24"/>
                <w:szCs w:val="24"/>
                <w:lang w:val="en-US"/>
              </w:rPr>
              <w:t>2</w:t>
            </w:r>
          </w:p>
        </w:tc>
        <w:tc>
          <w:tcPr>
            <w:tcW w:w="567" w:type="dxa"/>
            <w:vAlign w:val="center"/>
          </w:tcPr>
          <w:p w:rsidR="009A1EB9" w:rsidRPr="00C45F56" w:rsidRDefault="009A1EB9" w:rsidP="009A1EB9">
            <w:pPr>
              <w:pStyle w:val="TableParagraph"/>
              <w:spacing w:before="40" w:after="40"/>
              <w:jc w:val="center"/>
              <w:rPr>
                <w:sz w:val="24"/>
                <w:szCs w:val="24"/>
                <w:lang w:val="en-US"/>
              </w:rPr>
            </w:pPr>
            <w:r w:rsidRPr="00C45F56">
              <w:rPr>
                <w:sz w:val="24"/>
                <w:szCs w:val="24"/>
                <w:lang w:val="en-US"/>
              </w:rPr>
              <w:t>2</w:t>
            </w:r>
          </w:p>
        </w:tc>
        <w:tc>
          <w:tcPr>
            <w:tcW w:w="567" w:type="dxa"/>
            <w:vAlign w:val="center"/>
          </w:tcPr>
          <w:p w:rsidR="009A1EB9" w:rsidRPr="00C45F56" w:rsidRDefault="009A1EB9" w:rsidP="009A1EB9">
            <w:pPr>
              <w:pStyle w:val="TableParagraph"/>
              <w:spacing w:before="40" w:after="40"/>
              <w:jc w:val="center"/>
              <w:rPr>
                <w:sz w:val="24"/>
                <w:szCs w:val="24"/>
                <w:lang w:val="en-US"/>
              </w:rPr>
            </w:pPr>
            <w:r w:rsidRPr="00C45F56">
              <w:rPr>
                <w:sz w:val="24"/>
                <w:szCs w:val="24"/>
                <w:lang w:val="en-US"/>
              </w:rPr>
              <w:t>2</w:t>
            </w:r>
          </w:p>
        </w:tc>
        <w:tc>
          <w:tcPr>
            <w:tcW w:w="567" w:type="dxa"/>
            <w:vAlign w:val="center"/>
          </w:tcPr>
          <w:p w:rsidR="009A1EB9" w:rsidRPr="00C45F56" w:rsidRDefault="009A1EB9" w:rsidP="009A1EB9">
            <w:pPr>
              <w:pStyle w:val="TableParagraph"/>
              <w:spacing w:before="40" w:after="40"/>
              <w:jc w:val="center"/>
              <w:rPr>
                <w:sz w:val="24"/>
                <w:szCs w:val="24"/>
                <w:lang w:val="en-US"/>
              </w:rPr>
            </w:pPr>
            <w:r w:rsidRPr="00C45F56">
              <w:rPr>
                <w:sz w:val="24"/>
                <w:szCs w:val="24"/>
                <w:lang w:val="en-US"/>
              </w:rPr>
              <w:t>2</w:t>
            </w:r>
          </w:p>
        </w:tc>
        <w:tc>
          <w:tcPr>
            <w:tcW w:w="709" w:type="dxa"/>
            <w:gridSpan w:val="3"/>
            <w:vAlign w:val="center"/>
          </w:tcPr>
          <w:p w:rsidR="009A1EB9" w:rsidRPr="00C45F56" w:rsidRDefault="009A1EB9" w:rsidP="009A1EB9">
            <w:pPr>
              <w:pStyle w:val="TableParagraph"/>
              <w:spacing w:before="40" w:after="40"/>
              <w:jc w:val="center"/>
              <w:rPr>
                <w:sz w:val="24"/>
                <w:szCs w:val="24"/>
                <w:lang w:val="en-US"/>
              </w:rPr>
            </w:pPr>
            <w:r w:rsidRPr="00C45F56">
              <w:rPr>
                <w:sz w:val="24"/>
                <w:szCs w:val="24"/>
                <w:lang w:val="en-US"/>
              </w:rPr>
              <w:t>2</w:t>
            </w:r>
          </w:p>
        </w:tc>
        <w:tc>
          <w:tcPr>
            <w:tcW w:w="1389" w:type="dxa"/>
            <w:vAlign w:val="center"/>
          </w:tcPr>
          <w:p w:rsidR="009A1EB9" w:rsidRPr="00C45F56" w:rsidRDefault="009A1EB9" w:rsidP="009A1EB9">
            <w:pPr>
              <w:pStyle w:val="TableParagraph"/>
              <w:spacing w:before="40" w:after="40"/>
              <w:jc w:val="center"/>
              <w:rPr>
                <w:sz w:val="24"/>
                <w:szCs w:val="24"/>
              </w:rPr>
            </w:pPr>
            <w:r w:rsidRPr="00C45F56">
              <w:rPr>
                <w:sz w:val="24"/>
                <w:szCs w:val="24"/>
              </w:rPr>
              <w:t>Нет</w:t>
            </w:r>
          </w:p>
        </w:tc>
      </w:tr>
    </w:tbl>
    <w:p w:rsidR="009A1EB9" w:rsidRPr="00C45F56" w:rsidRDefault="009A1EB9" w:rsidP="009A1EB9">
      <w:pPr>
        <w:rPr>
          <w:b/>
          <w:sz w:val="24"/>
          <w:szCs w:val="24"/>
        </w:rPr>
      </w:pPr>
    </w:p>
    <w:p w:rsidR="009A1EB9" w:rsidRPr="00C45F56" w:rsidRDefault="009A1EB9" w:rsidP="009A1EB9">
      <w:pPr>
        <w:pStyle w:val="4"/>
        <w:spacing w:before="0"/>
        <w:rPr>
          <w:rFonts w:ascii="Times New Roman" w:hAnsi="Times New Roman" w:cs="Times New Roman"/>
          <w:b/>
          <w:i w:val="0"/>
          <w:color w:val="auto"/>
          <w:sz w:val="24"/>
          <w:szCs w:val="24"/>
          <w:lang w:eastAsia="ru-RU"/>
        </w:rPr>
      </w:pPr>
      <w:r w:rsidRPr="00C45F56">
        <w:rPr>
          <w:rFonts w:ascii="Times New Roman" w:hAnsi="Times New Roman" w:cs="Times New Roman"/>
          <w:b/>
          <w:i w:val="0"/>
          <w:color w:val="auto"/>
          <w:sz w:val="24"/>
          <w:szCs w:val="24"/>
          <w:lang w:eastAsia="ru-RU"/>
        </w:rPr>
        <w:t>3. Помесячный план достижения показателей муниципального проекта 2 в 2025 году</w:t>
      </w:r>
    </w:p>
    <w:p w:rsidR="009A1EB9" w:rsidRPr="00C45F56" w:rsidRDefault="009A1EB9" w:rsidP="009A1EB9">
      <w:pPr>
        <w:rPr>
          <w:b/>
          <w:sz w:val="24"/>
          <w:szCs w:val="24"/>
        </w:rPr>
      </w:pPr>
    </w:p>
    <w:tbl>
      <w:tblP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4260"/>
        <w:gridCol w:w="1183"/>
        <w:gridCol w:w="1473"/>
        <w:gridCol w:w="592"/>
        <w:gridCol w:w="590"/>
        <w:gridCol w:w="590"/>
        <w:gridCol w:w="592"/>
        <w:gridCol w:w="590"/>
        <w:gridCol w:w="717"/>
        <w:gridCol w:w="708"/>
        <w:gridCol w:w="567"/>
        <w:gridCol w:w="567"/>
        <w:gridCol w:w="567"/>
        <w:gridCol w:w="851"/>
        <w:gridCol w:w="1276"/>
      </w:tblGrid>
      <w:tr w:rsidR="009A1EB9" w:rsidRPr="00C45F56" w:rsidTr="009A1EB9">
        <w:trPr>
          <w:trHeight w:val="20"/>
        </w:trPr>
        <w:tc>
          <w:tcPr>
            <w:tcW w:w="607" w:type="dxa"/>
            <w:vMerge w:val="restart"/>
            <w:vAlign w:val="center"/>
          </w:tcPr>
          <w:p w:rsidR="009A1EB9" w:rsidRPr="00C45F56" w:rsidRDefault="009A1EB9" w:rsidP="009A1EB9">
            <w:pPr>
              <w:pStyle w:val="TableParagraph"/>
              <w:spacing w:before="40" w:after="40"/>
              <w:jc w:val="center"/>
              <w:rPr>
                <w:b/>
                <w:sz w:val="24"/>
                <w:szCs w:val="24"/>
              </w:rPr>
            </w:pPr>
            <w:r w:rsidRPr="00C45F56">
              <w:rPr>
                <w:b/>
                <w:sz w:val="24"/>
                <w:szCs w:val="24"/>
              </w:rPr>
              <w:t>№</w:t>
            </w:r>
            <w:r w:rsidRPr="00C45F56">
              <w:rPr>
                <w:b/>
                <w:spacing w:val="-1"/>
                <w:sz w:val="24"/>
                <w:szCs w:val="24"/>
              </w:rPr>
              <w:t xml:space="preserve"> </w:t>
            </w:r>
            <w:r w:rsidRPr="00C45F56">
              <w:rPr>
                <w:b/>
                <w:sz w:val="24"/>
                <w:szCs w:val="24"/>
              </w:rPr>
              <w:t>п/п</w:t>
            </w:r>
          </w:p>
        </w:tc>
        <w:tc>
          <w:tcPr>
            <w:tcW w:w="4260" w:type="dxa"/>
            <w:vMerge w:val="restart"/>
            <w:vAlign w:val="center"/>
          </w:tcPr>
          <w:p w:rsidR="009A1EB9" w:rsidRPr="00C45F56" w:rsidRDefault="009A1EB9" w:rsidP="009A1EB9">
            <w:pPr>
              <w:pStyle w:val="TableParagraph"/>
              <w:spacing w:before="40" w:after="40"/>
              <w:jc w:val="center"/>
              <w:rPr>
                <w:b/>
                <w:sz w:val="24"/>
                <w:szCs w:val="24"/>
              </w:rPr>
            </w:pPr>
            <w:r w:rsidRPr="00C45F56">
              <w:rPr>
                <w:b/>
                <w:sz w:val="24"/>
                <w:szCs w:val="24"/>
              </w:rPr>
              <w:t>Показатели</w:t>
            </w:r>
            <w:r w:rsidRPr="00C45F56">
              <w:rPr>
                <w:b/>
                <w:spacing w:val="-5"/>
                <w:sz w:val="24"/>
                <w:szCs w:val="24"/>
              </w:rPr>
              <w:t xml:space="preserve"> </w:t>
            </w:r>
            <w:r w:rsidRPr="00C45F56">
              <w:rPr>
                <w:b/>
                <w:sz w:val="24"/>
                <w:szCs w:val="24"/>
              </w:rPr>
              <w:t>регионального</w:t>
            </w:r>
            <w:r w:rsidRPr="00C45F56">
              <w:rPr>
                <w:b/>
                <w:spacing w:val="-5"/>
                <w:sz w:val="24"/>
                <w:szCs w:val="24"/>
              </w:rPr>
              <w:t xml:space="preserve"> </w:t>
            </w:r>
            <w:r w:rsidRPr="00C45F56">
              <w:rPr>
                <w:b/>
                <w:sz w:val="24"/>
                <w:szCs w:val="24"/>
              </w:rPr>
              <w:t>проекта</w:t>
            </w:r>
          </w:p>
        </w:tc>
        <w:tc>
          <w:tcPr>
            <w:tcW w:w="1183" w:type="dxa"/>
            <w:vMerge w:val="restart"/>
            <w:vAlign w:val="center"/>
          </w:tcPr>
          <w:p w:rsidR="009A1EB9" w:rsidRPr="00C45F56" w:rsidRDefault="009A1EB9" w:rsidP="009A1EB9">
            <w:pPr>
              <w:pStyle w:val="TableParagraph"/>
              <w:spacing w:before="40" w:after="40"/>
              <w:jc w:val="center"/>
              <w:rPr>
                <w:b/>
                <w:sz w:val="24"/>
                <w:szCs w:val="24"/>
              </w:rPr>
            </w:pPr>
            <w:r w:rsidRPr="00C45F56">
              <w:rPr>
                <w:b/>
                <w:sz w:val="24"/>
                <w:szCs w:val="24"/>
              </w:rPr>
              <w:t>Уровень</w:t>
            </w:r>
            <w:r w:rsidRPr="00C45F56">
              <w:rPr>
                <w:b/>
                <w:spacing w:val="1"/>
                <w:sz w:val="24"/>
                <w:szCs w:val="24"/>
              </w:rPr>
              <w:t xml:space="preserve"> </w:t>
            </w:r>
            <w:r w:rsidRPr="00C45F56">
              <w:rPr>
                <w:b/>
                <w:sz w:val="24"/>
                <w:szCs w:val="24"/>
              </w:rPr>
              <w:t>показателя</w:t>
            </w:r>
          </w:p>
        </w:tc>
        <w:tc>
          <w:tcPr>
            <w:tcW w:w="1473" w:type="dxa"/>
            <w:vMerge w:val="restart"/>
            <w:vAlign w:val="center"/>
          </w:tcPr>
          <w:p w:rsidR="009A1EB9" w:rsidRPr="00C45F56" w:rsidRDefault="009A1EB9" w:rsidP="009A1EB9">
            <w:pPr>
              <w:pStyle w:val="TableParagraph"/>
              <w:spacing w:before="40" w:after="40"/>
              <w:jc w:val="center"/>
              <w:rPr>
                <w:b/>
                <w:sz w:val="24"/>
                <w:szCs w:val="24"/>
              </w:rPr>
            </w:pPr>
            <w:r w:rsidRPr="00C45F56">
              <w:rPr>
                <w:b/>
                <w:sz w:val="24"/>
                <w:szCs w:val="24"/>
              </w:rPr>
              <w:t>Единица измерения</w:t>
            </w:r>
            <w:r w:rsidRPr="00C45F56">
              <w:rPr>
                <w:b/>
                <w:spacing w:val="-37"/>
                <w:sz w:val="24"/>
                <w:szCs w:val="24"/>
              </w:rPr>
              <w:t xml:space="preserve"> </w:t>
            </w:r>
            <w:r w:rsidRPr="00C45F56">
              <w:rPr>
                <w:b/>
                <w:spacing w:val="-37"/>
                <w:sz w:val="24"/>
                <w:szCs w:val="24"/>
              </w:rPr>
              <w:br/>
            </w:r>
            <w:r w:rsidRPr="00C45F56">
              <w:rPr>
                <w:b/>
                <w:sz w:val="24"/>
                <w:szCs w:val="24"/>
              </w:rPr>
              <w:t>(по</w:t>
            </w:r>
            <w:r w:rsidRPr="00C45F56">
              <w:rPr>
                <w:b/>
                <w:spacing w:val="-2"/>
                <w:sz w:val="24"/>
                <w:szCs w:val="24"/>
              </w:rPr>
              <w:t xml:space="preserve"> </w:t>
            </w:r>
            <w:r w:rsidRPr="00C45F56">
              <w:rPr>
                <w:b/>
                <w:sz w:val="24"/>
                <w:szCs w:val="24"/>
              </w:rPr>
              <w:t>ОКЕИ)</w:t>
            </w:r>
          </w:p>
        </w:tc>
        <w:tc>
          <w:tcPr>
            <w:tcW w:w="6931" w:type="dxa"/>
            <w:gridSpan w:val="11"/>
            <w:vAlign w:val="center"/>
          </w:tcPr>
          <w:p w:rsidR="009A1EB9" w:rsidRPr="00C45F56" w:rsidRDefault="009A1EB9" w:rsidP="009A1EB9">
            <w:pPr>
              <w:pStyle w:val="TableParagraph"/>
              <w:spacing w:before="40" w:after="40"/>
              <w:jc w:val="center"/>
              <w:rPr>
                <w:b/>
                <w:sz w:val="24"/>
                <w:szCs w:val="24"/>
              </w:rPr>
            </w:pPr>
            <w:r w:rsidRPr="00C45F56">
              <w:rPr>
                <w:b/>
                <w:sz w:val="24"/>
                <w:szCs w:val="24"/>
              </w:rPr>
              <w:t>Плановые</w:t>
            </w:r>
            <w:r w:rsidRPr="00C45F56">
              <w:rPr>
                <w:b/>
                <w:spacing w:val="-4"/>
                <w:sz w:val="24"/>
                <w:szCs w:val="24"/>
              </w:rPr>
              <w:t xml:space="preserve"> </w:t>
            </w:r>
            <w:r w:rsidRPr="00C45F56">
              <w:rPr>
                <w:b/>
                <w:sz w:val="24"/>
                <w:szCs w:val="24"/>
              </w:rPr>
              <w:t>значения</w:t>
            </w:r>
            <w:r w:rsidRPr="00C45F56">
              <w:rPr>
                <w:b/>
                <w:spacing w:val="-2"/>
                <w:sz w:val="24"/>
                <w:szCs w:val="24"/>
              </w:rPr>
              <w:t xml:space="preserve"> </w:t>
            </w:r>
            <w:r w:rsidRPr="00C45F56">
              <w:rPr>
                <w:b/>
                <w:sz w:val="24"/>
                <w:szCs w:val="24"/>
              </w:rPr>
              <w:t>по</w:t>
            </w:r>
            <w:r w:rsidRPr="00C45F56">
              <w:rPr>
                <w:b/>
                <w:spacing w:val="-3"/>
                <w:sz w:val="24"/>
                <w:szCs w:val="24"/>
              </w:rPr>
              <w:t xml:space="preserve"> </w:t>
            </w:r>
            <w:r w:rsidRPr="00C45F56">
              <w:rPr>
                <w:b/>
                <w:sz w:val="24"/>
                <w:szCs w:val="24"/>
              </w:rPr>
              <w:t>месяцам</w:t>
            </w:r>
          </w:p>
        </w:tc>
        <w:tc>
          <w:tcPr>
            <w:tcW w:w="1276" w:type="dxa"/>
            <w:vMerge w:val="restart"/>
            <w:vAlign w:val="center"/>
          </w:tcPr>
          <w:p w:rsidR="009A1EB9" w:rsidRPr="00C45F56" w:rsidRDefault="009A1EB9" w:rsidP="009A1EB9">
            <w:pPr>
              <w:pStyle w:val="TableParagraph"/>
              <w:spacing w:before="40" w:after="40"/>
              <w:jc w:val="center"/>
              <w:rPr>
                <w:b/>
                <w:sz w:val="24"/>
                <w:szCs w:val="24"/>
              </w:rPr>
            </w:pPr>
            <w:r w:rsidRPr="00C45F56">
              <w:rPr>
                <w:b/>
                <w:sz w:val="24"/>
                <w:szCs w:val="24"/>
              </w:rPr>
              <w:t>На конец</w:t>
            </w:r>
            <w:r w:rsidRPr="00C45F56">
              <w:rPr>
                <w:b/>
                <w:spacing w:val="1"/>
                <w:sz w:val="24"/>
                <w:szCs w:val="24"/>
              </w:rPr>
              <w:t xml:space="preserve"> </w:t>
            </w:r>
            <w:r w:rsidRPr="00C45F56">
              <w:rPr>
                <w:b/>
                <w:spacing w:val="1"/>
                <w:sz w:val="24"/>
                <w:szCs w:val="24"/>
              </w:rPr>
              <w:br/>
            </w:r>
            <w:r w:rsidRPr="00C45F56">
              <w:rPr>
                <w:b/>
                <w:sz w:val="24"/>
                <w:szCs w:val="24"/>
              </w:rPr>
              <w:t>2025года</w:t>
            </w:r>
          </w:p>
        </w:tc>
      </w:tr>
      <w:tr w:rsidR="009A1EB9" w:rsidRPr="00C45F56" w:rsidTr="009A1EB9">
        <w:trPr>
          <w:trHeight w:val="20"/>
        </w:trPr>
        <w:tc>
          <w:tcPr>
            <w:tcW w:w="607" w:type="dxa"/>
            <w:vMerge/>
            <w:tcBorders>
              <w:top w:val="none" w:sz="4" w:space="0" w:color="000000"/>
            </w:tcBorders>
            <w:vAlign w:val="center"/>
          </w:tcPr>
          <w:p w:rsidR="009A1EB9" w:rsidRPr="00C45F56" w:rsidRDefault="009A1EB9" w:rsidP="009A1EB9">
            <w:pPr>
              <w:spacing w:before="40" w:after="40"/>
              <w:jc w:val="center"/>
              <w:rPr>
                <w:sz w:val="24"/>
                <w:szCs w:val="24"/>
              </w:rPr>
            </w:pPr>
          </w:p>
        </w:tc>
        <w:tc>
          <w:tcPr>
            <w:tcW w:w="4260" w:type="dxa"/>
            <w:vMerge/>
            <w:tcBorders>
              <w:top w:val="none" w:sz="4" w:space="0" w:color="000000"/>
            </w:tcBorders>
            <w:vAlign w:val="center"/>
          </w:tcPr>
          <w:p w:rsidR="009A1EB9" w:rsidRPr="00C45F56" w:rsidRDefault="009A1EB9" w:rsidP="009A1EB9">
            <w:pPr>
              <w:spacing w:before="40" w:after="40"/>
              <w:jc w:val="center"/>
              <w:rPr>
                <w:sz w:val="24"/>
                <w:szCs w:val="24"/>
              </w:rPr>
            </w:pPr>
          </w:p>
        </w:tc>
        <w:tc>
          <w:tcPr>
            <w:tcW w:w="1183" w:type="dxa"/>
            <w:vMerge/>
            <w:tcBorders>
              <w:top w:val="none" w:sz="4" w:space="0" w:color="000000"/>
            </w:tcBorders>
            <w:vAlign w:val="center"/>
          </w:tcPr>
          <w:p w:rsidR="009A1EB9" w:rsidRPr="00C45F56" w:rsidRDefault="009A1EB9" w:rsidP="009A1EB9">
            <w:pPr>
              <w:spacing w:before="40" w:after="40"/>
              <w:jc w:val="center"/>
              <w:rPr>
                <w:sz w:val="24"/>
                <w:szCs w:val="24"/>
              </w:rPr>
            </w:pPr>
          </w:p>
        </w:tc>
        <w:tc>
          <w:tcPr>
            <w:tcW w:w="1473" w:type="dxa"/>
            <w:vMerge/>
            <w:tcBorders>
              <w:top w:val="none" w:sz="4" w:space="0" w:color="000000"/>
            </w:tcBorders>
            <w:vAlign w:val="center"/>
          </w:tcPr>
          <w:p w:rsidR="009A1EB9" w:rsidRPr="00C45F56" w:rsidRDefault="009A1EB9" w:rsidP="009A1EB9">
            <w:pPr>
              <w:spacing w:before="40" w:after="40"/>
              <w:jc w:val="center"/>
              <w:rPr>
                <w:sz w:val="24"/>
                <w:szCs w:val="24"/>
              </w:rPr>
            </w:pPr>
          </w:p>
        </w:tc>
        <w:tc>
          <w:tcPr>
            <w:tcW w:w="592"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янв.</w:t>
            </w:r>
          </w:p>
        </w:tc>
        <w:tc>
          <w:tcPr>
            <w:tcW w:w="590"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фев.</w:t>
            </w:r>
          </w:p>
        </w:tc>
        <w:tc>
          <w:tcPr>
            <w:tcW w:w="590"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март</w:t>
            </w:r>
          </w:p>
        </w:tc>
        <w:tc>
          <w:tcPr>
            <w:tcW w:w="592"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апр.</w:t>
            </w:r>
          </w:p>
        </w:tc>
        <w:tc>
          <w:tcPr>
            <w:tcW w:w="590"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май</w:t>
            </w:r>
          </w:p>
        </w:tc>
        <w:tc>
          <w:tcPr>
            <w:tcW w:w="71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июнь</w:t>
            </w:r>
          </w:p>
        </w:tc>
        <w:tc>
          <w:tcPr>
            <w:tcW w:w="708"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июль</w:t>
            </w:r>
          </w:p>
        </w:tc>
        <w:tc>
          <w:tcPr>
            <w:tcW w:w="56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авг.</w:t>
            </w:r>
          </w:p>
        </w:tc>
        <w:tc>
          <w:tcPr>
            <w:tcW w:w="56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сен.</w:t>
            </w:r>
          </w:p>
        </w:tc>
        <w:tc>
          <w:tcPr>
            <w:tcW w:w="567"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окт.</w:t>
            </w:r>
          </w:p>
        </w:tc>
        <w:tc>
          <w:tcPr>
            <w:tcW w:w="851" w:type="dxa"/>
            <w:vAlign w:val="center"/>
          </w:tcPr>
          <w:p w:rsidR="009A1EB9" w:rsidRPr="00C45F56" w:rsidRDefault="009A1EB9" w:rsidP="009A1EB9">
            <w:pPr>
              <w:pStyle w:val="TableParagraph"/>
              <w:spacing w:before="40" w:after="40"/>
              <w:jc w:val="center"/>
              <w:rPr>
                <w:b/>
                <w:sz w:val="24"/>
                <w:szCs w:val="24"/>
              </w:rPr>
            </w:pPr>
            <w:r w:rsidRPr="00C45F56">
              <w:rPr>
                <w:b/>
                <w:sz w:val="24"/>
                <w:szCs w:val="24"/>
              </w:rPr>
              <w:t>ноябрь</w:t>
            </w:r>
          </w:p>
        </w:tc>
        <w:tc>
          <w:tcPr>
            <w:tcW w:w="1276" w:type="dxa"/>
            <w:vMerge/>
            <w:tcBorders>
              <w:top w:val="none" w:sz="4" w:space="0" w:color="000000"/>
            </w:tcBorders>
            <w:vAlign w:val="center"/>
          </w:tcPr>
          <w:p w:rsidR="009A1EB9" w:rsidRPr="00C45F56" w:rsidRDefault="009A1EB9" w:rsidP="009A1EB9">
            <w:pPr>
              <w:spacing w:before="40" w:after="40"/>
              <w:jc w:val="center"/>
              <w:rPr>
                <w:sz w:val="24"/>
                <w:szCs w:val="24"/>
              </w:rPr>
            </w:pPr>
          </w:p>
        </w:tc>
      </w:tr>
      <w:tr w:rsidR="009A1EB9" w:rsidRPr="00C45F56" w:rsidTr="009A1EB9">
        <w:trPr>
          <w:trHeight w:val="20"/>
        </w:trPr>
        <w:tc>
          <w:tcPr>
            <w:tcW w:w="607" w:type="dxa"/>
            <w:vAlign w:val="center"/>
          </w:tcPr>
          <w:p w:rsidR="009A1EB9" w:rsidRPr="00C45F56" w:rsidRDefault="009A1EB9" w:rsidP="009A1EB9">
            <w:pPr>
              <w:pStyle w:val="TableParagraph"/>
              <w:spacing w:before="40" w:after="40"/>
              <w:jc w:val="center"/>
              <w:rPr>
                <w:sz w:val="24"/>
                <w:szCs w:val="24"/>
              </w:rPr>
            </w:pPr>
            <w:r w:rsidRPr="00C45F56">
              <w:rPr>
                <w:sz w:val="24"/>
                <w:szCs w:val="24"/>
              </w:rPr>
              <w:t>1.</w:t>
            </w:r>
          </w:p>
        </w:tc>
        <w:tc>
          <w:tcPr>
            <w:tcW w:w="15123" w:type="dxa"/>
            <w:gridSpan w:val="15"/>
          </w:tcPr>
          <w:p w:rsidR="009A1EB9" w:rsidRPr="00C45F56" w:rsidRDefault="009A1EB9" w:rsidP="009A1EB9">
            <w:pPr>
              <w:pStyle w:val="TableParagraph"/>
              <w:spacing w:before="40" w:after="40"/>
              <w:rPr>
                <w:sz w:val="24"/>
                <w:szCs w:val="24"/>
              </w:rPr>
            </w:pPr>
            <w:r w:rsidRPr="00C45F56">
              <w:rPr>
                <w:rFonts w:eastAsia="Arial Unicode MS"/>
                <w:bCs/>
                <w:color w:val="000000"/>
                <w:sz w:val="24"/>
                <w:szCs w:val="24"/>
                <w:lang w:eastAsia="ru-RU"/>
              </w:rPr>
              <w:t>Задача «Реализация инициативных проектов в рамках инициативного бюджетирования»</w:t>
            </w:r>
          </w:p>
        </w:tc>
      </w:tr>
      <w:tr w:rsidR="009A1EB9" w:rsidRPr="00C45F56" w:rsidTr="009A1EB9">
        <w:trPr>
          <w:trHeight w:val="20"/>
        </w:trPr>
        <w:tc>
          <w:tcPr>
            <w:tcW w:w="607" w:type="dxa"/>
            <w:vAlign w:val="center"/>
          </w:tcPr>
          <w:p w:rsidR="009A1EB9" w:rsidRPr="00C45F56" w:rsidRDefault="009A1EB9" w:rsidP="009A1EB9">
            <w:pPr>
              <w:pStyle w:val="TableParagraph"/>
              <w:spacing w:before="40" w:after="40"/>
              <w:jc w:val="center"/>
              <w:rPr>
                <w:sz w:val="24"/>
                <w:szCs w:val="24"/>
              </w:rPr>
            </w:pPr>
            <w:r w:rsidRPr="00C45F56">
              <w:rPr>
                <w:sz w:val="24"/>
                <w:szCs w:val="24"/>
              </w:rPr>
              <w:t>1.1.</w:t>
            </w:r>
          </w:p>
        </w:tc>
        <w:tc>
          <w:tcPr>
            <w:tcW w:w="4260" w:type="dxa"/>
            <w:vAlign w:val="center"/>
          </w:tcPr>
          <w:p w:rsidR="009A1EB9" w:rsidRPr="00C45F56" w:rsidRDefault="009A1EB9" w:rsidP="009A1EB9">
            <w:pPr>
              <w:pStyle w:val="TableParagraph"/>
              <w:spacing w:before="40" w:after="40"/>
              <w:rPr>
                <w:i/>
                <w:sz w:val="24"/>
                <w:szCs w:val="24"/>
              </w:rPr>
            </w:pPr>
            <w:r w:rsidRPr="00C45F56">
              <w:rPr>
                <w:rFonts w:eastAsia="Arial Unicode MS"/>
                <w:sz w:val="24"/>
                <w:szCs w:val="24"/>
                <w:u w:color="000000"/>
                <w:lang w:eastAsia="ru-RU"/>
              </w:rPr>
              <w:t xml:space="preserve">Количество реализованных проектов по благоустройству мест массового отдыха </w:t>
            </w:r>
          </w:p>
        </w:tc>
        <w:tc>
          <w:tcPr>
            <w:tcW w:w="1183" w:type="dxa"/>
            <w:vAlign w:val="center"/>
          </w:tcPr>
          <w:p w:rsidR="009A1EB9" w:rsidRPr="00C45F56" w:rsidRDefault="009A1EB9" w:rsidP="009A1EB9">
            <w:pPr>
              <w:pStyle w:val="TableParagraph"/>
              <w:spacing w:before="40" w:after="40"/>
              <w:jc w:val="center"/>
              <w:rPr>
                <w:sz w:val="24"/>
                <w:szCs w:val="24"/>
              </w:rPr>
            </w:pPr>
            <w:r w:rsidRPr="00C45F56">
              <w:rPr>
                <w:sz w:val="24"/>
                <w:szCs w:val="24"/>
              </w:rPr>
              <w:t>МП</w:t>
            </w:r>
          </w:p>
        </w:tc>
        <w:tc>
          <w:tcPr>
            <w:tcW w:w="1473" w:type="dxa"/>
            <w:vAlign w:val="center"/>
          </w:tcPr>
          <w:p w:rsidR="009A1EB9" w:rsidRPr="00C45F56" w:rsidRDefault="009A1EB9" w:rsidP="009A1EB9">
            <w:pPr>
              <w:pStyle w:val="TableParagraph"/>
              <w:spacing w:before="40" w:after="40"/>
              <w:jc w:val="center"/>
              <w:rPr>
                <w:sz w:val="24"/>
                <w:szCs w:val="24"/>
              </w:rPr>
            </w:pPr>
            <w:r w:rsidRPr="00C45F56">
              <w:rPr>
                <w:rFonts w:eastAsia="Arial Unicode MS"/>
                <w:sz w:val="24"/>
                <w:szCs w:val="24"/>
                <w:lang w:eastAsia="ru-RU"/>
              </w:rPr>
              <w:t>Единица</w:t>
            </w:r>
          </w:p>
        </w:tc>
        <w:tc>
          <w:tcPr>
            <w:tcW w:w="592"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90"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90"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92"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90"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0</w:t>
            </w:r>
          </w:p>
        </w:tc>
        <w:tc>
          <w:tcPr>
            <w:tcW w:w="717" w:type="dxa"/>
            <w:shd w:val="clear" w:color="auto" w:fill="FFFFFF"/>
          </w:tcPr>
          <w:p w:rsidR="009A1EB9" w:rsidRPr="00C45F56" w:rsidRDefault="009A1EB9" w:rsidP="009A1EB9">
            <w:pPr>
              <w:spacing w:before="120" w:after="120"/>
              <w:jc w:val="center"/>
              <w:rPr>
                <w:sz w:val="24"/>
                <w:szCs w:val="24"/>
              </w:rPr>
            </w:pPr>
            <w:r w:rsidRPr="00C45F56">
              <w:rPr>
                <w:sz w:val="24"/>
                <w:szCs w:val="24"/>
              </w:rPr>
              <w:t>0</w:t>
            </w:r>
          </w:p>
        </w:tc>
        <w:tc>
          <w:tcPr>
            <w:tcW w:w="708" w:type="dxa"/>
            <w:shd w:val="clear" w:color="auto" w:fill="FFFFFF"/>
          </w:tcPr>
          <w:p w:rsidR="009A1EB9" w:rsidRPr="00C45F56" w:rsidRDefault="009A1EB9" w:rsidP="009A1EB9">
            <w:pPr>
              <w:spacing w:before="120" w:after="120"/>
              <w:jc w:val="center"/>
              <w:rPr>
                <w:sz w:val="24"/>
                <w:szCs w:val="24"/>
              </w:rPr>
            </w:pPr>
            <w:r w:rsidRPr="00C45F56">
              <w:rPr>
                <w:sz w:val="24"/>
                <w:szCs w:val="24"/>
              </w:rPr>
              <w:t>0</w:t>
            </w:r>
          </w:p>
        </w:tc>
        <w:tc>
          <w:tcPr>
            <w:tcW w:w="567" w:type="dxa"/>
            <w:shd w:val="clear" w:color="auto" w:fill="FFFFFF"/>
          </w:tcPr>
          <w:p w:rsidR="009A1EB9" w:rsidRPr="00C45F56" w:rsidRDefault="009A1EB9" w:rsidP="009A1EB9">
            <w:pPr>
              <w:spacing w:before="120" w:after="120"/>
              <w:jc w:val="center"/>
              <w:rPr>
                <w:sz w:val="24"/>
                <w:szCs w:val="24"/>
              </w:rPr>
            </w:pPr>
            <w:r w:rsidRPr="00C45F56">
              <w:rPr>
                <w:sz w:val="24"/>
                <w:szCs w:val="24"/>
              </w:rPr>
              <w:t>0</w:t>
            </w:r>
          </w:p>
        </w:tc>
        <w:tc>
          <w:tcPr>
            <w:tcW w:w="567" w:type="dxa"/>
            <w:shd w:val="clear" w:color="auto" w:fill="FFFFFF"/>
          </w:tcPr>
          <w:p w:rsidR="009A1EB9" w:rsidRPr="00C45F56" w:rsidRDefault="009A1EB9" w:rsidP="009A1EB9">
            <w:pPr>
              <w:spacing w:before="120" w:after="120"/>
              <w:jc w:val="center"/>
              <w:rPr>
                <w:sz w:val="24"/>
                <w:szCs w:val="24"/>
              </w:rPr>
            </w:pPr>
            <w:r w:rsidRPr="00C45F56">
              <w:rPr>
                <w:sz w:val="24"/>
                <w:szCs w:val="24"/>
              </w:rPr>
              <w:t>3</w:t>
            </w:r>
          </w:p>
        </w:tc>
        <w:tc>
          <w:tcPr>
            <w:tcW w:w="567" w:type="dxa"/>
            <w:shd w:val="clear" w:color="auto" w:fill="FFFFFF"/>
          </w:tcPr>
          <w:p w:rsidR="009A1EB9" w:rsidRPr="00C45F56" w:rsidRDefault="009A1EB9" w:rsidP="009A1EB9">
            <w:pPr>
              <w:spacing w:before="120" w:after="120"/>
              <w:jc w:val="center"/>
              <w:rPr>
                <w:sz w:val="24"/>
                <w:szCs w:val="24"/>
              </w:rPr>
            </w:pPr>
            <w:r w:rsidRPr="00C45F56">
              <w:rPr>
                <w:sz w:val="24"/>
                <w:szCs w:val="24"/>
              </w:rPr>
              <w:t>0</w:t>
            </w:r>
          </w:p>
        </w:tc>
        <w:tc>
          <w:tcPr>
            <w:tcW w:w="851" w:type="dxa"/>
            <w:shd w:val="clear" w:color="auto" w:fill="FFFFFF"/>
          </w:tcPr>
          <w:p w:rsidR="009A1EB9" w:rsidRPr="00C45F56" w:rsidRDefault="009A1EB9" w:rsidP="009A1EB9">
            <w:pPr>
              <w:spacing w:before="120" w:after="120"/>
              <w:jc w:val="center"/>
              <w:rPr>
                <w:sz w:val="24"/>
                <w:szCs w:val="24"/>
              </w:rPr>
            </w:pPr>
            <w:r w:rsidRPr="00C45F56">
              <w:rPr>
                <w:sz w:val="24"/>
                <w:szCs w:val="24"/>
              </w:rPr>
              <w:t>0</w:t>
            </w:r>
          </w:p>
        </w:tc>
        <w:tc>
          <w:tcPr>
            <w:tcW w:w="1276"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3</w:t>
            </w:r>
          </w:p>
        </w:tc>
      </w:tr>
      <w:tr w:rsidR="009A1EB9" w:rsidRPr="00C45F56" w:rsidTr="009A1EB9">
        <w:trPr>
          <w:trHeight w:val="20"/>
        </w:trPr>
        <w:tc>
          <w:tcPr>
            <w:tcW w:w="607" w:type="dxa"/>
            <w:vAlign w:val="center"/>
          </w:tcPr>
          <w:p w:rsidR="009A1EB9" w:rsidRPr="00C45F56" w:rsidRDefault="009A1EB9" w:rsidP="009A1EB9">
            <w:pPr>
              <w:pStyle w:val="TableParagraph"/>
              <w:spacing w:before="40" w:after="40"/>
              <w:jc w:val="center"/>
              <w:rPr>
                <w:sz w:val="24"/>
                <w:szCs w:val="24"/>
              </w:rPr>
            </w:pPr>
            <w:r w:rsidRPr="00C45F56">
              <w:rPr>
                <w:sz w:val="24"/>
                <w:szCs w:val="24"/>
              </w:rPr>
              <w:t>1.2.</w:t>
            </w:r>
          </w:p>
        </w:tc>
        <w:tc>
          <w:tcPr>
            <w:tcW w:w="4260" w:type="dxa"/>
            <w:vAlign w:val="center"/>
          </w:tcPr>
          <w:p w:rsidR="009A1EB9" w:rsidRPr="00C45F56" w:rsidRDefault="009A1EB9" w:rsidP="009A1EB9">
            <w:pPr>
              <w:pStyle w:val="TableParagraph"/>
              <w:spacing w:before="40" w:after="40"/>
              <w:rPr>
                <w:rFonts w:eastAsia="Arial Unicode MS"/>
                <w:sz w:val="24"/>
                <w:szCs w:val="24"/>
                <w:u w:color="000000"/>
                <w:lang w:eastAsia="ru-RU"/>
              </w:rPr>
            </w:pPr>
            <w:r w:rsidRPr="00C45F56">
              <w:rPr>
                <w:rFonts w:eastAsia="Arial Unicode MS"/>
                <w:sz w:val="24"/>
                <w:szCs w:val="24"/>
                <w:u w:color="000000"/>
                <w:lang w:eastAsia="ru-RU"/>
              </w:rPr>
              <w:t>Количество реализованных проектов для повышения условий жизни граждан в муниципальных образованиях Белгородской области</w:t>
            </w:r>
          </w:p>
        </w:tc>
        <w:tc>
          <w:tcPr>
            <w:tcW w:w="1183" w:type="dxa"/>
            <w:vAlign w:val="center"/>
          </w:tcPr>
          <w:p w:rsidR="009A1EB9" w:rsidRPr="00C45F56" w:rsidRDefault="009A1EB9" w:rsidP="009A1EB9">
            <w:pPr>
              <w:pStyle w:val="TableParagraph"/>
              <w:spacing w:before="40" w:after="40"/>
              <w:jc w:val="center"/>
              <w:rPr>
                <w:sz w:val="24"/>
                <w:szCs w:val="24"/>
              </w:rPr>
            </w:pPr>
            <w:r w:rsidRPr="00C45F56">
              <w:rPr>
                <w:sz w:val="24"/>
                <w:szCs w:val="24"/>
              </w:rPr>
              <w:t>МП</w:t>
            </w:r>
          </w:p>
        </w:tc>
        <w:tc>
          <w:tcPr>
            <w:tcW w:w="1473" w:type="dxa"/>
            <w:vAlign w:val="center"/>
          </w:tcPr>
          <w:p w:rsidR="009A1EB9" w:rsidRPr="00C45F56" w:rsidRDefault="009A1EB9" w:rsidP="009A1EB9">
            <w:pPr>
              <w:pStyle w:val="TableParagraph"/>
              <w:spacing w:before="40" w:after="40"/>
              <w:jc w:val="center"/>
              <w:rPr>
                <w:rFonts w:eastAsia="Arial Unicode MS"/>
                <w:sz w:val="24"/>
                <w:szCs w:val="24"/>
                <w:lang w:eastAsia="ru-RU"/>
              </w:rPr>
            </w:pPr>
            <w:r w:rsidRPr="00C45F56">
              <w:rPr>
                <w:rFonts w:eastAsia="Arial Unicode MS"/>
                <w:sz w:val="24"/>
                <w:szCs w:val="24"/>
                <w:lang w:eastAsia="ru-RU"/>
              </w:rPr>
              <w:t>Единица</w:t>
            </w:r>
          </w:p>
        </w:tc>
        <w:tc>
          <w:tcPr>
            <w:tcW w:w="592"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90"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90"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92"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w:t>
            </w:r>
          </w:p>
        </w:tc>
        <w:tc>
          <w:tcPr>
            <w:tcW w:w="590"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0</w:t>
            </w:r>
          </w:p>
        </w:tc>
        <w:tc>
          <w:tcPr>
            <w:tcW w:w="717" w:type="dxa"/>
            <w:shd w:val="clear" w:color="auto" w:fill="FFFFFF"/>
            <w:vAlign w:val="center"/>
          </w:tcPr>
          <w:p w:rsidR="009A1EB9" w:rsidRPr="00C45F56" w:rsidRDefault="009A1EB9" w:rsidP="009A1EB9">
            <w:pPr>
              <w:spacing w:before="120" w:after="120"/>
              <w:jc w:val="center"/>
              <w:rPr>
                <w:sz w:val="24"/>
                <w:szCs w:val="24"/>
              </w:rPr>
            </w:pPr>
            <w:r w:rsidRPr="00C45F56">
              <w:rPr>
                <w:sz w:val="24"/>
                <w:szCs w:val="24"/>
              </w:rPr>
              <w:t>0</w:t>
            </w:r>
          </w:p>
        </w:tc>
        <w:tc>
          <w:tcPr>
            <w:tcW w:w="708" w:type="dxa"/>
            <w:shd w:val="clear" w:color="auto" w:fill="FFFFFF"/>
            <w:vAlign w:val="center"/>
          </w:tcPr>
          <w:p w:rsidR="009A1EB9" w:rsidRPr="00C45F56" w:rsidRDefault="009A1EB9" w:rsidP="009A1EB9">
            <w:pPr>
              <w:spacing w:before="120" w:after="120"/>
              <w:jc w:val="center"/>
              <w:rPr>
                <w:sz w:val="24"/>
                <w:szCs w:val="24"/>
              </w:rPr>
            </w:pPr>
            <w:r w:rsidRPr="00C45F56">
              <w:rPr>
                <w:sz w:val="24"/>
                <w:szCs w:val="24"/>
              </w:rPr>
              <w:t>0</w:t>
            </w:r>
          </w:p>
        </w:tc>
        <w:tc>
          <w:tcPr>
            <w:tcW w:w="567" w:type="dxa"/>
            <w:shd w:val="clear" w:color="auto" w:fill="FFFFFF"/>
            <w:vAlign w:val="center"/>
          </w:tcPr>
          <w:p w:rsidR="009A1EB9" w:rsidRPr="00C45F56" w:rsidRDefault="009A1EB9" w:rsidP="009A1EB9">
            <w:pPr>
              <w:spacing w:before="120" w:after="120"/>
              <w:jc w:val="center"/>
              <w:rPr>
                <w:sz w:val="24"/>
                <w:szCs w:val="24"/>
              </w:rPr>
            </w:pPr>
            <w:r w:rsidRPr="00C45F56">
              <w:rPr>
                <w:sz w:val="24"/>
                <w:szCs w:val="24"/>
              </w:rPr>
              <w:t>0</w:t>
            </w:r>
          </w:p>
        </w:tc>
        <w:tc>
          <w:tcPr>
            <w:tcW w:w="567" w:type="dxa"/>
            <w:shd w:val="clear" w:color="auto" w:fill="FFFFFF"/>
            <w:vAlign w:val="center"/>
          </w:tcPr>
          <w:p w:rsidR="009A1EB9" w:rsidRPr="00C45F56" w:rsidRDefault="009A1EB9" w:rsidP="009A1EB9">
            <w:pPr>
              <w:spacing w:before="120" w:after="120"/>
              <w:jc w:val="center"/>
              <w:rPr>
                <w:sz w:val="24"/>
                <w:szCs w:val="24"/>
              </w:rPr>
            </w:pPr>
            <w:r w:rsidRPr="00C45F56">
              <w:rPr>
                <w:sz w:val="24"/>
                <w:szCs w:val="24"/>
              </w:rPr>
              <w:t>2</w:t>
            </w:r>
          </w:p>
        </w:tc>
        <w:tc>
          <w:tcPr>
            <w:tcW w:w="567" w:type="dxa"/>
            <w:shd w:val="clear" w:color="auto" w:fill="FFFFFF"/>
            <w:vAlign w:val="center"/>
          </w:tcPr>
          <w:p w:rsidR="009A1EB9" w:rsidRPr="00C45F56" w:rsidRDefault="009A1EB9" w:rsidP="009A1EB9">
            <w:pPr>
              <w:spacing w:before="120" w:after="120"/>
              <w:jc w:val="center"/>
              <w:rPr>
                <w:sz w:val="24"/>
                <w:szCs w:val="24"/>
              </w:rPr>
            </w:pPr>
            <w:r w:rsidRPr="00C45F56">
              <w:rPr>
                <w:sz w:val="24"/>
                <w:szCs w:val="24"/>
              </w:rPr>
              <w:t>0</w:t>
            </w:r>
          </w:p>
        </w:tc>
        <w:tc>
          <w:tcPr>
            <w:tcW w:w="851" w:type="dxa"/>
            <w:shd w:val="clear" w:color="auto" w:fill="FFFFFF"/>
            <w:vAlign w:val="center"/>
          </w:tcPr>
          <w:p w:rsidR="009A1EB9" w:rsidRPr="00C45F56" w:rsidRDefault="009A1EB9" w:rsidP="009A1EB9">
            <w:pPr>
              <w:spacing w:before="120" w:after="120"/>
              <w:jc w:val="center"/>
              <w:rPr>
                <w:sz w:val="24"/>
                <w:szCs w:val="24"/>
              </w:rPr>
            </w:pPr>
            <w:r w:rsidRPr="00C45F56">
              <w:rPr>
                <w:sz w:val="24"/>
                <w:szCs w:val="24"/>
              </w:rPr>
              <w:t>0</w:t>
            </w:r>
          </w:p>
        </w:tc>
        <w:tc>
          <w:tcPr>
            <w:tcW w:w="1276" w:type="dxa"/>
            <w:shd w:val="clear" w:color="auto" w:fill="FFFFFF"/>
            <w:vAlign w:val="center"/>
          </w:tcPr>
          <w:p w:rsidR="009A1EB9" w:rsidRPr="00C45F56" w:rsidRDefault="009A1EB9" w:rsidP="009A1EB9">
            <w:pPr>
              <w:pStyle w:val="TableParagraph"/>
              <w:spacing w:before="40" w:after="40"/>
              <w:jc w:val="center"/>
              <w:rPr>
                <w:sz w:val="24"/>
                <w:szCs w:val="24"/>
              </w:rPr>
            </w:pPr>
            <w:r w:rsidRPr="00C45F56">
              <w:rPr>
                <w:sz w:val="24"/>
                <w:szCs w:val="24"/>
              </w:rPr>
              <w:t>2</w:t>
            </w:r>
          </w:p>
        </w:tc>
      </w:tr>
    </w:tbl>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pStyle w:val="4"/>
        <w:spacing w:before="0"/>
        <w:rPr>
          <w:rFonts w:ascii="Times New Roman" w:hAnsi="Times New Roman" w:cs="Times New Roman"/>
          <w:b/>
          <w:bCs/>
          <w:i w:val="0"/>
          <w:color w:val="auto"/>
          <w:sz w:val="24"/>
          <w:szCs w:val="24"/>
        </w:rPr>
      </w:pPr>
      <w:r w:rsidRPr="00C45F56">
        <w:rPr>
          <w:rFonts w:ascii="Times New Roman" w:hAnsi="Times New Roman" w:cs="Times New Roman"/>
          <w:b/>
          <w:i w:val="0"/>
          <w:color w:val="auto"/>
          <w:sz w:val="24"/>
          <w:szCs w:val="24"/>
          <w:lang w:eastAsia="ru-RU"/>
        </w:rPr>
        <w:t xml:space="preserve">4. Мероприятия (результаты) </w:t>
      </w:r>
      <w:r w:rsidR="0059132C">
        <w:rPr>
          <w:rFonts w:ascii="Times New Roman" w:hAnsi="Times New Roman" w:cs="Times New Roman"/>
          <w:b/>
          <w:i w:val="0"/>
          <w:color w:val="auto"/>
          <w:sz w:val="24"/>
          <w:szCs w:val="24"/>
          <w:lang w:eastAsia="ru-RU"/>
        </w:rPr>
        <w:t>муниципального</w:t>
      </w:r>
      <w:r w:rsidRPr="00C45F56">
        <w:rPr>
          <w:rFonts w:ascii="Times New Roman" w:hAnsi="Times New Roman" w:cs="Times New Roman"/>
          <w:b/>
          <w:i w:val="0"/>
          <w:color w:val="auto"/>
          <w:sz w:val="24"/>
          <w:szCs w:val="24"/>
          <w:lang w:eastAsia="ru-RU"/>
        </w:rPr>
        <w:t xml:space="preserve"> проекта </w:t>
      </w:r>
      <w:r w:rsidRPr="00C45F56">
        <w:rPr>
          <w:rFonts w:ascii="Times New Roman" w:hAnsi="Times New Roman" w:cs="Times New Roman"/>
          <w:b/>
          <w:i w:val="0"/>
          <w:color w:val="auto"/>
          <w:sz w:val="24"/>
          <w:szCs w:val="24"/>
          <w:lang w:val="en-US" w:eastAsia="ru-RU"/>
        </w:rPr>
        <w:t>3</w:t>
      </w:r>
      <w:r w:rsidRPr="00C45F56">
        <w:rPr>
          <w:rFonts w:ascii="Times New Roman" w:hAnsi="Times New Roman" w:cs="Times New Roman"/>
          <w:b/>
          <w:i w:val="0"/>
          <w:color w:val="auto"/>
          <w:sz w:val="24"/>
          <w:szCs w:val="24"/>
          <w:lang w:eastAsia="ru-RU"/>
        </w:rPr>
        <w:br/>
      </w:r>
    </w:p>
    <w:tbl>
      <w:tblPr>
        <w:tblW w:w="144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
        <w:gridCol w:w="1843"/>
        <w:gridCol w:w="1701"/>
        <w:gridCol w:w="850"/>
        <w:gridCol w:w="567"/>
        <w:gridCol w:w="709"/>
        <w:gridCol w:w="567"/>
        <w:gridCol w:w="567"/>
        <w:gridCol w:w="567"/>
        <w:gridCol w:w="567"/>
        <w:gridCol w:w="567"/>
        <w:gridCol w:w="709"/>
        <w:gridCol w:w="1275"/>
        <w:gridCol w:w="1134"/>
        <w:gridCol w:w="1134"/>
        <w:gridCol w:w="1276"/>
      </w:tblGrid>
      <w:tr w:rsidR="009A1EB9" w:rsidRPr="00C45F56" w:rsidTr="009A1EB9">
        <w:trPr>
          <w:trHeight w:val="20"/>
          <w:tblHeader/>
        </w:trPr>
        <w:tc>
          <w:tcPr>
            <w:tcW w:w="387" w:type="dxa"/>
            <w:vMerge w:val="restart"/>
            <w:vAlign w:val="center"/>
          </w:tcPr>
          <w:p w:rsidR="009A1EB9" w:rsidRPr="00C45F56" w:rsidRDefault="009A1EB9" w:rsidP="009A1EB9">
            <w:pPr>
              <w:pStyle w:val="TableParagraph"/>
              <w:ind w:left="-152" w:right="-66"/>
              <w:jc w:val="center"/>
              <w:rPr>
                <w:b/>
                <w:sz w:val="24"/>
                <w:szCs w:val="24"/>
              </w:rPr>
            </w:pPr>
            <w:r w:rsidRPr="00C45F56">
              <w:rPr>
                <w:b/>
                <w:sz w:val="24"/>
                <w:szCs w:val="24"/>
              </w:rPr>
              <w:t xml:space="preserve">№ </w:t>
            </w:r>
            <w:r w:rsidRPr="00C45F56">
              <w:rPr>
                <w:b/>
                <w:sz w:val="24"/>
                <w:szCs w:val="24"/>
              </w:rPr>
              <w:br/>
            </w:r>
            <w:r w:rsidRPr="00C45F56">
              <w:rPr>
                <w:b/>
                <w:spacing w:val="-37"/>
                <w:sz w:val="24"/>
                <w:szCs w:val="24"/>
              </w:rPr>
              <w:t xml:space="preserve"> </w:t>
            </w:r>
            <w:r w:rsidRPr="00C45F56">
              <w:rPr>
                <w:b/>
                <w:sz w:val="24"/>
                <w:szCs w:val="24"/>
              </w:rPr>
              <w:t>п/п</w:t>
            </w:r>
          </w:p>
        </w:tc>
        <w:tc>
          <w:tcPr>
            <w:tcW w:w="1843" w:type="dxa"/>
            <w:vMerge w:val="restart"/>
            <w:vAlign w:val="center"/>
          </w:tcPr>
          <w:p w:rsidR="009A1EB9" w:rsidRPr="00C45F56" w:rsidRDefault="009A1EB9" w:rsidP="009A1EB9">
            <w:pPr>
              <w:pStyle w:val="TableParagraph"/>
              <w:ind w:left="-3"/>
              <w:jc w:val="center"/>
              <w:rPr>
                <w:b/>
                <w:sz w:val="24"/>
                <w:szCs w:val="24"/>
              </w:rPr>
            </w:pPr>
            <w:r w:rsidRPr="00C45F56">
              <w:rPr>
                <w:b/>
                <w:sz w:val="24"/>
                <w:szCs w:val="24"/>
              </w:rPr>
              <w:t>Наименование мероприятия (результата)</w:t>
            </w:r>
          </w:p>
        </w:tc>
        <w:tc>
          <w:tcPr>
            <w:tcW w:w="1701" w:type="dxa"/>
            <w:vMerge w:val="restart"/>
            <w:vAlign w:val="center"/>
          </w:tcPr>
          <w:p w:rsidR="009A1EB9" w:rsidRPr="00C45F56" w:rsidRDefault="009A1EB9" w:rsidP="0059132C">
            <w:pPr>
              <w:pStyle w:val="TableParagraph"/>
              <w:ind w:left="-3"/>
              <w:jc w:val="center"/>
              <w:rPr>
                <w:b/>
                <w:sz w:val="24"/>
                <w:szCs w:val="24"/>
              </w:rPr>
            </w:pPr>
            <w:r w:rsidRPr="00C45F56">
              <w:rPr>
                <w:b/>
                <w:sz w:val="24"/>
                <w:szCs w:val="24"/>
              </w:rPr>
              <w:t>Наименование</w:t>
            </w:r>
            <w:r w:rsidRPr="00C45F56">
              <w:rPr>
                <w:b/>
                <w:spacing w:val="1"/>
                <w:sz w:val="24"/>
                <w:szCs w:val="24"/>
              </w:rPr>
              <w:t xml:space="preserve"> </w:t>
            </w:r>
            <w:r w:rsidRPr="00C45F56">
              <w:rPr>
                <w:b/>
                <w:spacing w:val="-1"/>
                <w:sz w:val="24"/>
                <w:szCs w:val="24"/>
              </w:rPr>
              <w:t xml:space="preserve">структурных </w:t>
            </w:r>
            <w:r w:rsidRPr="00C45F56">
              <w:rPr>
                <w:b/>
                <w:sz w:val="24"/>
                <w:szCs w:val="24"/>
              </w:rPr>
              <w:t xml:space="preserve">элементов </w:t>
            </w:r>
            <w:r w:rsidRPr="00C45F56">
              <w:rPr>
                <w:b/>
                <w:spacing w:val="-37"/>
                <w:sz w:val="24"/>
                <w:szCs w:val="24"/>
              </w:rPr>
              <w:t xml:space="preserve"> </w:t>
            </w:r>
            <w:r w:rsidR="0059132C">
              <w:rPr>
                <w:b/>
                <w:sz w:val="24"/>
                <w:szCs w:val="24"/>
              </w:rPr>
              <w:t>муниципальной программы</w:t>
            </w:r>
            <w:r w:rsidRPr="00C45F56">
              <w:rPr>
                <w:b/>
                <w:spacing w:val="1"/>
                <w:sz w:val="24"/>
                <w:szCs w:val="24"/>
              </w:rPr>
              <w:t xml:space="preserve"> </w:t>
            </w:r>
            <w:r w:rsidRPr="00C45F56">
              <w:rPr>
                <w:b/>
                <w:sz w:val="24"/>
                <w:szCs w:val="24"/>
              </w:rPr>
              <w:t>вместе с</w:t>
            </w:r>
            <w:r w:rsidRPr="00C45F56">
              <w:rPr>
                <w:b/>
                <w:spacing w:val="1"/>
                <w:sz w:val="24"/>
                <w:szCs w:val="24"/>
              </w:rPr>
              <w:t xml:space="preserve"> </w:t>
            </w:r>
            <w:r w:rsidRPr="00C45F56">
              <w:rPr>
                <w:b/>
                <w:sz w:val="24"/>
                <w:szCs w:val="24"/>
              </w:rPr>
              <w:t>наименованием</w:t>
            </w:r>
            <w:r w:rsidRPr="00C45F56">
              <w:rPr>
                <w:b/>
                <w:spacing w:val="1"/>
                <w:sz w:val="24"/>
                <w:szCs w:val="24"/>
              </w:rPr>
              <w:t xml:space="preserve"> </w:t>
            </w:r>
            <w:r w:rsidRPr="00C45F56">
              <w:rPr>
                <w:b/>
                <w:sz w:val="24"/>
                <w:szCs w:val="24"/>
              </w:rPr>
              <w:t>государственной</w:t>
            </w:r>
            <w:r w:rsidRPr="00C45F56">
              <w:rPr>
                <w:b/>
                <w:spacing w:val="1"/>
                <w:sz w:val="24"/>
                <w:szCs w:val="24"/>
              </w:rPr>
              <w:t xml:space="preserve"> </w:t>
            </w:r>
            <w:r w:rsidRPr="00C45F56">
              <w:rPr>
                <w:b/>
                <w:sz w:val="24"/>
                <w:szCs w:val="24"/>
              </w:rPr>
              <w:t>программы</w:t>
            </w:r>
          </w:p>
        </w:tc>
        <w:tc>
          <w:tcPr>
            <w:tcW w:w="850" w:type="dxa"/>
            <w:vMerge w:val="restart"/>
            <w:vAlign w:val="center"/>
          </w:tcPr>
          <w:p w:rsidR="009A1EB9" w:rsidRPr="00C45F56" w:rsidRDefault="009A1EB9" w:rsidP="009A1EB9">
            <w:pPr>
              <w:pStyle w:val="TableParagraph"/>
              <w:ind w:left="-3"/>
              <w:jc w:val="center"/>
              <w:rPr>
                <w:b/>
                <w:sz w:val="24"/>
                <w:szCs w:val="24"/>
              </w:rPr>
            </w:pPr>
            <w:r w:rsidRPr="00C45F56">
              <w:rPr>
                <w:b/>
                <w:sz w:val="24"/>
                <w:szCs w:val="24"/>
              </w:rPr>
              <w:t>Единица</w:t>
            </w:r>
            <w:r w:rsidRPr="00C45F56">
              <w:rPr>
                <w:b/>
                <w:spacing w:val="1"/>
                <w:sz w:val="24"/>
                <w:szCs w:val="24"/>
              </w:rPr>
              <w:t xml:space="preserve"> </w:t>
            </w:r>
            <w:r w:rsidRPr="00C45F56">
              <w:rPr>
                <w:b/>
                <w:sz w:val="24"/>
                <w:szCs w:val="24"/>
              </w:rPr>
              <w:t>измере-ния</w:t>
            </w:r>
            <w:r w:rsidRPr="00C45F56">
              <w:rPr>
                <w:b/>
                <w:spacing w:val="-37"/>
                <w:sz w:val="24"/>
                <w:szCs w:val="24"/>
              </w:rPr>
              <w:t xml:space="preserve">       </w:t>
            </w:r>
            <w:r w:rsidRPr="00C45F56">
              <w:rPr>
                <w:b/>
                <w:spacing w:val="-37"/>
                <w:sz w:val="24"/>
                <w:szCs w:val="24"/>
              </w:rPr>
              <w:br/>
            </w:r>
            <w:r w:rsidRPr="00C45F56">
              <w:rPr>
                <w:b/>
                <w:spacing w:val="-1"/>
                <w:sz w:val="24"/>
                <w:szCs w:val="24"/>
              </w:rPr>
              <w:t>(по</w:t>
            </w:r>
            <w:r w:rsidRPr="00C45F56">
              <w:rPr>
                <w:b/>
                <w:spacing w:val="-9"/>
                <w:sz w:val="24"/>
                <w:szCs w:val="24"/>
              </w:rPr>
              <w:t xml:space="preserve"> </w:t>
            </w:r>
            <w:r w:rsidRPr="00C45F56">
              <w:rPr>
                <w:b/>
                <w:sz w:val="24"/>
                <w:szCs w:val="24"/>
              </w:rPr>
              <w:t>ОКЕИ)</w:t>
            </w:r>
          </w:p>
        </w:tc>
        <w:tc>
          <w:tcPr>
            <w:tcW w:w="1276" w:type="dxa"/>
            <w:gridSpan w:val="2"/>
            <w:vAlign w:val="center"/>
          </w:tcPr>
          <w:p w:rsidR="009A1EB9" w:rsidRPr="00C45F56" w:rsidRDefault="009A1EB9" w:rsidP="009A1EB9">
            <w:pPr>
              <w:pStyle w:val="TableParagraph"/>
              <w:ind w:left="-3"/>
              <w:jc w:val="center"/>
              <w:rPr>
                <w:b/>
                <w:sz w:val="24"/>
                <w:szCs w:val="24"/>
              </w:rPr>
            </w:pPr>
            <w:r w:rsidRPr="00C45F56">
              <w:rPr>
                <w:b/>
                <w:sz w:val="24"/>
                <w:szCs w:val="24"/>
              </w:rPr>
              <w:t>Базовое</w:t>
            </w:r>
            <w:r w:rsidRPr="00C45F56">
              <w:rPr>
                <w:b/>
                <w:spacing w:val="-6"/>
                <w:sz w:val="24"/>
                <w:szCs w:val="24"/>
              </w:rPr>
              <w:t xml:space="preserve"> </w:t>
            </w:r>
            <w:r w:rsidRPr="00C45F56">
              <w:rPr>
                <w:b/>
                <w:sz w:val="24"/>
                <w:szCs w:val="24"/>
              </w:rPr>
              <w:t>значение</w:t>
            </w:r>
          </w:p>
        </w:tc>
        <w:tc>
          <w:tcPr>
            <w:tcW w:w="3544" w:type="dxa"/>
            <w:gridSpan w:val="6"/>
          </w:tcPr>
          <w:p w:rsidR="009A1EB9" w:rsidRPr="00C45F56" w:rsidRDefault="009A1EB9" w:rsidP="009A1EB9">
            <w:pPr>
              <w:pStyle w:val="TableParagraph"/>
              <w:ind w:left="-3"/>
              <w:jc w:val="center"/>
              <w:rPr>
                <w:b/>
                <w:sz w:val="24"/>
                <w:szCs w:val="24"/>
              </w:rPr>
            </w:pPr>
            <w:r w:rsidRPr="00C45F56">
              <w:rPr>
                <w:b/>
                <w:position w:val="-5"/>
                <w:sz w:val="24"/>
                <w:szCs w:val="24"/>
              </w:rPr>
              <w:t>Значение мероприятия (результата), параметра характеристики мероприятия (результатов) по годам</w:t>
            </w:r>
          </w:p>
        </w:tc>
        <w:tc>
          <w:tcPr>
            <w:tcW w:w="1275" w:type="dxa"/>
            <w:vMerge w:val="restart"/>
          </w:tcPr>
          <w:p w:rsidR="009A1EB9" w:rsidRPr="00C45F56" w:rsidRDefault="009A1EB9" w:rsidP="009A1EB9">
            <w:pPr>
              <w:pStyle w:val="TableParagraph"/>
              <w:ind w:left="-3"/>
              <w:jc w:val="center"/>
              <w:rPr>
                <w:b/>
                <w:sz w:val="24"/>
                <w:szCs w:val="24"/>
              </w:rPr>
            </w:pPr>
            <w:r w:rsidRPr="00C45F56">
              <w:rPr>
                <w:b/>
                <w:sz w:val="24"/>
                <w:szCs w:val="24"/>
              </w:rPr>
              <w:t>Тип мероприятия (результат)</w:t>
            </w:r>
          </w:p>
        </w:tc>
        <w:tc>
          <w:tcPr>
            <w:tcW w:w="1134" w:type="dxa"/>
            <w:vMerge w:val="restart"/>
          </w:tcPr>
          <w:p w:rsidR="009A1EB9" w:rsidRPr="00C45F56" w:rsidRDefault="009A1EB9" w:rsidP="009A1EB9">
            <w:pPr>
              <w:pStyle w:val="TableParagraph"/>
              <w:ind w:left="-3"/>
              <w:jc w:val="center"/>
              <w:rPr>
                <w:b/>
                <w:sz w:val="24"/>
                <w:szCs w:val="24"/>
              </w:rPr>
            </w:pPr>
            <w:r w:rsidRPr="00C45F56">
              <w:rPr>
                <w:b/>
                <w:sz w:val="24"/>
                <w:szCs w:val="24"/>
              </w:rPr>
              <w:t>Уровень мероприятия (результат?</w:t>
            </w:r>
          </w:p>
        </w:tc>
        <w:tc>
          <w:tcPr>
            <w:tcW w:w="1134" w:type="dxa"/>
            <w:vMerge w:val="restart"/>
            <w:vAlign w:val="center"/>
          </w:tcPr>
          <w:p w:rsidR="009A1EB9" w:rsidRPr="00C45F56" w:rsidRDefault="009A1EB9" w:rsidP="009A1EB9">
            <w:pPr>
              <w:pStyle w:val="TableParagraph"/>
              <w:ind w:left="-109" w:right="-107"/>
              <w:jc w:val="center"/>
              <w:rPr>
                <w:b/>
                <w:sz w:val="24"/>
                <w:szCs w:val="24"/>
              </w:rPr>
            </w:pPr>
            <w:r w:rsidRPr="00C45F56">
              <w:rPr>
                <w:b/>
                <w:sz w:val="24"/>
                <w:szCs w:val="24"/>
              </w:rPr>
              <w:t>Признак «Участие муниципального образования»</w:t>
            </w:r>
          </w:p>
        </w:tc>
        <w:tc>
          <w:tcPr>
            <w:tcW w:w="1276" w:type="dxa"/>
            <w:vMerge w:val="restart"/>
            <w:vAlign w:val="center"/>
          </w:tcPr>
          <w:p w:rsidR="009A1EB9" w:rsidRPr="00C45F56" w:rsidRDefault="009A1EB9" w:rsidP="009A1EB9">
            <w:pPr>
              <w:pStyle w:val="TableParagraph"/>
              <w:ind w:left="-3"/>
              <w:jc w:val="center"/>
              <w:rPr>
                <w:b/>
                <w:sz w:val="24"/>
                <w:szCs w:val="24"/>
              </w:rPr>
            </w:pPr>
            <w:r w:rsidRPr="00C45F56">
              <w:rPr>
                <w:b/>
                <w:sz w:val="24"/>
                <w:szCs w:val="24"/>
              </w:rPr>
              <w:t xml:space="preserve">Связь </w:t>
            </w:r>
            <w:r w:rsidRPr="00C45F56">
              <w:rPr>
                <w:b/>
                <w:sz w:val="24"/>
                <w:szCs w:val="24"/>
              </w:rPr>
              <w:br/>
              <w:t>с показателями</w:t>
            </w:r>
            <w:r w:rsidRPr="00C45F56">
              <w:rPr>
                <w:b/>
                <w:spacing w:val="1"/>
                <w:sz w:val="24"/>
                <w:szCs w:val="24"/>
              </w:rPr>
              <w:t xml:space="preserve"> </w:t>
            </w:r>
            <w:r w:rsidRPr="00C45F56">
              <w:rPr>
                <w:b/>
                <w:spacing w:val="-1"/>
                <w:sz w:val="24"/>
                <w:szCs w:val="24"/>
              </w:rPr>
              <w:t xml:space="preserve">регионального </w:t>
            </w:r>
            <w:r w:rsidRPr="00C45F56">
              <w:rPr>
                <w:b/>
                <w:sz w:val="24"/>
                <w:szCs w:val="24"/>
              </w:rPr>
              <w:t>проекта</w:t>
            </w:r>
          </w:p>
        </w:tc>
      </w:tr>
      <w:tr w:rsidR="009A1EB9" w:rsidRPr="00C45F56" w:rsidTr="009A1EB9">
        <w:trPr>
          <w:trHeight w:val="553"/>
          <w:tblHeader/>
        </w:trPr>
        <w:tc>
          <w:tcPr>
            <w:tcW w:w="387" w:type="dxa"/>
            <w:vMerge/>
            <w:tcBorders>
              <w:top w:val="none" w:sz="4" w:space="0" w:color="000000"/>
            </w:tcBorders>
            <w:vAlign w:val="center"/>
          </w:tcPr>
          <w:p w:rsidR="009A1EB9" w:rsidRPr="00C45F56" w:rsidRDefault="009A1EB9" w:rsidP="009A1EB9">
            <w:pPr>
              <w:jc w:val="center"/>
              <w:rPr>
                <w:sz w:val="24"/>
                <w:szCs w:val="24"/>
              </w:rPr>
            </w:pPr>
          </w:p>
        </w:tc>
        <w:tc>
          <w:tcPr>
            <w:tcW w:w="1843" w:type="dxa"/>
            <w:vMerge/>
            <w:tcBorders>
              <w:top w:val="none" w:sz="4" w:space="0" w:color="000000"/>
            </w:tcBorders>
            <w:vAlign w:val="center"/>
          </w:tcPr>
          <w:p w:rsidR="009A1EB9" w:rsidRPr="00C45F56" w:rsidRDefault="009A1EB9" w:rsidP="009A1EB9">
            <w:pPr>
              <w:jc w:val="center"/>
              <w:rPr>
                <w:sz w:val="24"/>
                <w:szCs w:val="24"/>
              </w:rPr>
            </w:pPr>
          </w:p>
        </w:tc>
        <w:tc>
          <w:tcPr>
            <w:tcW w:w="1701" w:type="dxa"/>
            <w:vMerge/>
            <w:tcBorders>
              <w:top w:val="none" w:sz="4" w:space="0" w:color="000000"/>
            </w:tcBorders>
            <w:vAlign w:val="center"/>
          </w:tcPr>
          <w:p w:rsidR="009A1EB9" w:rsidRPr="00C45F56" w:rsidRDefault="009A1EB9" w:rsidP="009A1EB9">
            <w:pPr>
              <w:jc w:val="center"/>
              <w:rPr>
                <w:sz w:val="24"/>
                <w:szCs w:val="24"/>
              </w:rPr>
            </w:pPr>
          </w:p>
        </w:tc>
        <w:tc>
          <w:tcPr>
            <w:tcW w:w="850" w:type="dxa"/>
            <w:vMerge/>
            <w:tcBorders>
              <w:top w:val="none" w:sz="4" w:space="0" w:color="000000"/>
            </w:tcBorders>
            <w:vAlign w:val="center"/>
          </w:tcPr>
          <w:p w:rsidR="009A1EB9" w:rsidRPr="00C45F56" w:rsidRDefault="009A1EB9" w:rsidP="009A1EB9">
            <w:pPr>
              <w:jc w:val="center"/>
              <w:rPr>
                <w:sz w:val="24"/>
                <w:szCs w:val="24"/>
              </w:rPr>
            </w:pPr>
          </w:p>
        </w:tc>
        <w:tc>
          <w:tcPr>
            <w:tcW w:w="567" w:type="dxa"/>
            <w:tcBorders>
              <w:top w:val="none" w:sz="4" w:space="0" w:color="000000"/>
            </w:tcBorders>
            <w:vAlign w:val="center"/>
          </w:tcPr>
          <w:p w:rsidR="009A1EB9" w:rsidRPr="00C45F56" w:rsidRDefault="009A1EB9" w:rsidP="009A1EB9">
            <w:pPr>
              <w:pStyle w:val="TableParagraph"/>
              <w:jc w:val="center"/>
              <w:rPr>
                <w:b/>
                <w:sz w:val="24"/>
                <w:szCs w:val="24"/>
              </w:rPr>
            </w:pPr>
            <w:r w:rsidRPr="00C45F56">
              <w:rPr>
                <w:b/>
                <w:sz w:val="24"/>
                <w:szCs w:val="24"/>
              </w:rPr>
              <w:t>значение</w:t>
            </w:r>
          </w:p>
        </w:tc>
        <w:tc>
          <w:tcPr>
            <w:tcW w:w="709" w:type="dxa"/>
            <w:tcBorders>
              <w:top w:val="none" w:sz="4" w:space="0" w:color="000000"/>
            </w:tcBorders>
            <w:vAlign w:val="center"/>
          </w:tcPr>
          <w:p w:rsidR="009A1EB9" w:rsidRPr="00C45F56" w:rsidRDefault="009A1EB9" w:rsidP="009A1EB9">
            <w:pPr>
              <w:pStyle w:val="TableParagraph"/>
              <w:jc w:val="center"/>
              <w:rPr>
                <w:b/>
                <w:sz w:val="24"/>
                <w:szCs w:val="24"/>
              </w:rPr>
            </w:pPr>
            <w:r w:rsidRPr="00C45F56">
              <w:rPr>
                <w:b/>
                <w:sz w:val="24"/>
                <w:szCs w:val="24"/>
              </w:rPr>
              <w:t>год</w:t>
            </w:r>
          </w:p>
        </w:tc>
        <w:tc>
          <w:tcPr>
            <w:tcW w:w="567" w:type="dxa"/>
            <w:vAlign w:val="center"/>
          </w:tcPr>
          <w:p w:rsidR="009A1EB9" w:rsidRPr="00C45F56" w:rsidRDefault="009A1EB9" w:rsidP="009A1EB9">
            <w:pPr>
              <w:pStyle w:val="TableParagraph"/>
              <w:jc w:val="center"/>
              <w:rPr>
                <w:b/>
                <w:sz w:val="24"/>
                <w:szCs w:val="24"/>
              </w:rPr>
            </w:pPr>
            <w:r w:rsidRPr="00C45F56">
              <w:rPr>
                <w:b/>
                <w:sz w:val="24"/>
                <w:szCs w:val="24"/>
              </w:rPr>
              <w:t>2025</w:t>
            </w:r>
          </w:p>
        </w:tc>
        <w:tc>
          <w:tcPr>
            <w:tcW w:w="567" w:type="dxa"/>
            <w:vAlign w:val="center"/>
          </w:tcPr>
          <w:p w:rsidR="009A1EB9" w:rsidRPr="00C45F56" w:rsidRDefault="009A1EB9" w:rsidP="009A1EB9">
            <w:pPr>
              <w:pStyle w:val="TableParagraph"/>
              <w:jc w:val="center"/>
              <w:rPr>
                <w:b/>
                <w:sz w:val="24"/>
                <w:szCs w:val="24"/>
              </w:rPr>
            </w:pPr>
            <w:r w:rsidRPr="00C45F56">
              <w:rPr>
                <w:b/>
                <w:sz w:val="24"/>
                <w:szCs w:val="24"/>
              </w:rPr>
              <w:t>2026</w:t>
            </w:r>
          </w:p>
        </w:tc>
        <w:tc>
          <w:tcPr>
            <w:tcW w:w="567" w:type="dxa"/>
            <w:vAlign w:val="center"/>
          </w:tcPr>
          <w:p w:rsidR="009A1EB9" w:rsidRPr="00C45F56" w:rsidRDefault="009A1EB9" w:rsidP="009A1EB9">
            <w:pPr>
              <w:pStyle w:val="TableParagraph"/>
              <w:jc w:val="center"/>
              <w:rPr>
                <w:b/>
                <w:sz w:val="24"/>
                <w:szCs w:val="24"/>
              </w:rPr>
            </w:pPr>
            <w:r w:rsidRPr="00C45F56">
              <w:rPr>
                <w:b/>
                <w:sz w:val="24"/>
                <w:szCs w:val="24"/>
              </w:rPr>
              <w:t>2027</w:t>
            </w:r>
          </w:p>
        </w:tc>
        <w:tc>
          <w:tcPr>
            <w:tcW w:w="567" w:type="dxa"/>
            <w:vAlign w:val="center"/>
          </w:tcPr>
          <w:p w:rsidR="009A1EB9" w:rsidRPr="00C45F56" w:rsidRDefault="009A1EB9" w:rsidP="009A1EB9">
            <w:pPr>
              <w:pStyle w:val="TableParagraph"/>
              <w:jc w:val="center"/>
              <w:rPr>
                <w:b/>
                <w:sz w:val="24"/>
                <w:szCs w:val="24"/>
              </w:rPr>
            </w:pPr>
            <w:r w:rsidRPr="00C45F56">
              <w:rPr>
                <w:b/>
                <w:sz w:val="24"/>
                <w:szCs w:val="24"/>
              </w:rPr>
              <w:t>2028</w:t>
            </w:r>
          </w:p>
        </w:tc>
        <w:tc>
          <w:tcPr>
            <w:tcW w:w="567" w:type="dxa"/>
            <w:vAlign w:val="center"/>
          </w:tcPr>
          <w:p w:rsidR="009A1EB9" w:rsidRPr="00C45F56" w:rsidRDefault="009A1EB9" w:rsidP="009A1EB9">
            <w:pPr>
              <w:pStyle w:val="TableParagraph"/>
              <w:jc w:val="center"/>
              <w:rPr>
                <w:b/>
                <w:sz w:val="24"/>
                <w:szCs w:val="24"/>
              </w:rPr>
            </w:pPr>
            <w:r w:rsidRPr="00C45F56">
              <w:rPr>
                <w:b/>
                <w:sz w:val="24"/>
                <w:szCs w:val="24"/>
              </w:rPr>
              <w:t>2029</w:t>
            </w:r>
          </w:p>
        </w:tc>
        <w:tc>
          <w:tcPr>
            <w:tcW w:w="709" w:type="dxa"/>
            <w:vAlign w:val="center"/>
          </w:tcPr>
          <w:p w:rsidR="009A1EB9" w:rsidRPr="00C45F56" w:rsidRDefault="009A1EB9" w:rsidP="009A1EB9">
            <w:pPr>
              <w:pStyle w:val="TableParagraph"/>
              <w:jc w:val="center"/>
              <w:rPr>
                <w:b/>
                <w:sz w:val="24"/>
                <w:szCs w:val="24"/>
              </w:rPr>
            </w:pPr>
            <w:r w:rsidRPr="00C45F56">
              <w:rPr>
                <w:b/>
                <w:sz w:val="24"/>
                <w:szCs w:val="24"/>
              </w:rPr>
              <w:t>2030</w:t>
            </w:r>
          </w:p>
        </w:tc>
        <w:tc>
          <w:tcPr>
            <w:tcW w:w="1275" w:type="dxa"/>
            <w:vMerge/>
            <w:vAlign w:val="center"/>
          </w:tcPr>
          <w:p w:rsidR="009A1EB9" w:rsidRPr="00C45F56" w:rsidRDefault="009A1EB9" w:rsidP="009A1EB9">
            <w:pPr>
              <w:jc w:val="center"/>
              <w:rPr>
                <w:sz w:val="24"/>
                <w:szCs w:val="24"/>
              </w:rPr>
            </w:pPr>
          </w:p>
        </w:tc>
        <w:tc>
          <w:tcPr>
            <w:tcW w:w="1134" w:type="dxa"/>
            <w:vMerge/>
          </w:tcPr>
          <w:p w:rsidR="009A1EB9" w:rsidRPr="00C45F56" w:rsidRDefault="009A1EB9" w:rsidP="009A1EB9">
            <w:pPr>
              <w:jc w:val="center"/>
              <w:rPr>
                <w:sz w:val="24"/>
                <w:szCs w:val="24"/>
              </w:rPr>
            </w:pPr>
          </w:p>
        </w:tc>
        <w:tc>
          <w:tcPr>
            <w:tcW w:w="1134" w:type="dxa"/>
            <w:vMerge/>
            <w:vAlign w:val="center"/>
          </w:tcPr>
          <w:p w:rsidR="009A1EB9" w:rsidRPr="00C45F56" w:rsidRDefault="009A1EB9" w:rsidP="009A1EB9">
            <w:pPr>
              <w:jc w:val="center"/>
              <w:rPr>
                <w:sz w:val="24"/>
                <w:szCs w:val="24"/>
              </w:rPr>
            </w:pPr>
          </w:p>
        </w:tc>
        <w:tc>
          <w:tcPr>
            <w:tcW w:w="1276" w:type="dxa"/>
            <w:vMerge/>
            <w:vAlign w:val="center"/>
          </w:tcPr>
          <w:p w:rsidR="009A1EB9" w:rsidRPr="00C45F56" w:rsidRDefault="009A1EB9" w:rsidP="009A1EB9">
            <w:pPr>
              <w:jc w:val="center"/>
              <w:rPr>
                <w:sz w:val="24"/>
                <w:szCs w:val="24"/>
              </w:rPr>
            </w:pPr>
          </w:p>
        </w:tc>
      </w:tr>
      <w:tr w:rsidR="009A1EB9" w:rsidRPr="00C45F56" w:rsidTr="009A1EB9">
        <w:trPr>
          <w:trHeight w:val="20"/>
        </w:trPr>
        <w:tc>
          <w:tcPr>
            <w:tcW w:w="387" w:type="dxa"/>
          </w:tcPr>
          <w:p w:rsidR="009A1EB9" w:rsidRPr="00C45F56" w:rsidRDefault="009A1EB9" w:rsidP="009A1EB9">
            <w:pPr>
              <w:pStyle w:val="TableParagraph"/>
              <w:rPr>
                <w:sz w:val="24"/>
                <w:szCs w:val="24"/>
              </w:rPr>
            </w:pPr>
          </w:p>
        </w:tc>
        <w:tc>
          <w:tcPr>
            <w:tcW w:w="14033" w:type="dxa"/>
            <w:gridSpan w:val="15"/>
          </w:tcPr>
          <w:p w:rsidR="009A1EB9" w:rsidRPr="00C45F56" w:rsidRDefault="009A1EB9" w:rsidP="009A1EB9">
            <w:pPr>
              <w:rPr>
                <w:sz w:val="24"/>
                <w:szCs w:val="24"/>
              </w:rPr>
            </w:pPr>
            <w:r w:rsidRPr="00C45F56">
              <w:rPr>
                <w:rFonts w:eastAsia="Arial Unicode MS"/>
                <w:bCs/>
                <w:color w:val="000000"/>
                <w:sz w:val="24"/>
                <w:szCs w:val="24"/>
              </w:rPr>
              <w:t>Задача «Реализация инициативных проектов в рамках инициативного бюджетирования»</w:t>
            </w:r>
          </w:p>
        </w:tc>
      </w:tr>
      <w:tr w:rsidR="009A1EB9" w:rsidRPr="00C45F56" w:rsidTr="009A1EB9">
        <w:trPr>
          <w:trHeight w:val="20"/>
        </w:trPr>
        <w:tc>
          <w:tcPr>
            <w:tcW w:w="387" w:type="dxa"/>
          </w:tcPr>
          <w:p w:rsidR="009A1EB9" w:rsidRPr="00C45F56" w:rsidRDefault="009A1EB9" w:rsidP="009A1EB9">
            <w:pPr>
              <w:pStyle w:val="TableParagraph"/>
              <w:rPr>
                <w:sz w:val="24"/>
                <w:szCs w:val="24"/>
              </w:rPr>
            </w:pPr>
            <w:r w:rsidRPr="00C45F56">
              <w:rPr>
                <w:sz w:val="24"/>
                <w:szCs w:val="24"/>
              </w:rPr>
              <w:t>1.1.</w:t>
            </w:r>
          </w:p>
        </w:tc>
        <w:tc>
          <w:tcPr>
            <w:tcW w:w="1843" w:type="dxa"/>
          </w:tcPr>
          <w:p w:rsidR="009A1EB9" w:rsidRPr="00C45F56" w:rsidRDefault="009A1EB9" w:rsidP="009A1EB9">
            <w:pPr>
              <w:pStyle w:val="TableParagraph"/>
              <w:rPr>
                <w:i/>
                <w:sz w:val="24"/>
                <w:szCs w:val="24"/>
              </w:rPr>
            </w:pPr>
            <w:r w:rsidRPr="00C45F56">
              <w:rPr>
                <w:rFonts w:eastAsia="Arial Unicode MS"/>
                <w:sz w:val="24"/>
                <w:szCs w:val="24"/>
                <w:lang w:eastAsia="ru-RU"/>
              </w:rPr>
              <w:t xml:space="preserve">Реализованы инициативные проекты </w:t>
            </w:r>
            <w:r w:rsidRPr="00C45F56">
              <w:rPr>
                <w:rFonts w:eastAsia="Arial Unicode MS"/>
                <w:sz w:val="24"/>
                <w:szCs w:val="24"/>
                <w:lang w:eastAsia="ru-RU"/>
              </w:rPr>
              <w:br/>
              <w:t>в рамках инициативного бюджетирования</w:t>
            </w:r>
          </w:p>
        </w:tc>
        <w:tc>
          <w:tcPr>
            <w:tcW w:w="1701" w:type="dxa"/>
          </w:tcPr>
          <w:p w:rsidR="009A1EB9" w:rsidRPr="00C45F56" w:rsidRDefault="009A1EB9" w:rsidP="009A1EB9">
            <w:pPr>
              <w:pStyle w:val="TableParagraph"/>
              <w:jc w:val="center"/>
              <w:rPr>
                <w:sz w:val="24"/>
                <w:szCs w:val="24"/>
              </w:rPr>
            </w:pPr>
            <w:r w:rsidRPr="00C45F56">
              <w:rPr>
                <w:sz w:val="24"/>
                <w:szCs w:val="24"/>
              </w:rPr>
              <w:t>Х</w:t>
            </w:r>
          </w:p>
        </w:tc>
        <w:tc>
          <w:tcPr>
            <w:tcW w:w="850" w:type="dxa"/>
          </w:tcPr>
          <w:p w:rsidR="009A1EB9" w:rsidRPr="00C45F56" w:rsidRDefault="009A1EB9" w:rsidP="009A1EB9">
            <w:pPr>
              <w:pStyle w:val="TableParagraph"/>
              <w:jc w:val="center"/>
              <w:rPr>
                <w:sz w:val="24"/>
                <w:szCs w:val="24"/>
              </w:rPr>
            </w:pPr>
            <w:r w:rsidRPr="00C45F56">
              <w:rPr>
                <w:sz w:val="24"/>
                <w:szCs w:val="24"/>
              </w:rPr>
              <w:t>Единица</w:t>
            </w:r>
          </w:p>
        </w:tc>
        <w:tc>
          <w:tcPr>
            <w:tcW w:w="567" w:type="dxa"/>
          </w:tcPr>
          <w:p w:rsidR="009A1EB9" w:rsidRPr="00C45F56" w:rsidRDefault="009A1EB9" w:rsidP="009A1EB9">
            <w:pPr>
              <w:pStyle w:val="TableParagraph"/>
              <w:jc w:val="center"/>
              <w:rPr>
                <w:sz w:val="24"/>
                <w:szCs w:val="24"/>
              </w:rPr>
            </w:pPr>
            <w:r w:rsidRPr="00C45F56">
              <w:rPr>
                <w:sz w:val="24"/>
                <w:szCs w:val="24"/>
              </w:rPr>
              <w:t>3</w:t>
            </w:r>
          </w:p>
        </w:tc>
        <w:tc>
          <w:tcPr>
            <w:tcW w:w="709" w:type="dxa"/>
          </w:tcPr>
          <w:p w:rsidR="009A1EB9" w:rsidRPr="00C45F56" w:rsidRDefault="009A1EB9" w:rsidP="009A1EB9">
            <w:pPr>
              <w:pStyle w:val="TableParagraph"/>
              <w:jc w:val="center"/>
              <w:rPr>
                <w:sz w:val="24"/>
                <w:szCs w:val="24"/>
              </w:rPr>
            </w:pPr>
            <w:r w:rsidRPr="00C45F56">
              <w:rPr>
                <w:sz w:val="24"/>
                <w:szCs w:val="24"/>
              </w:rPr>
              <w:t>2023</w:t>
            </w:r>
          </w:p>
        </w:tc>
        <w:tc>
          <w:tcPr>
            <w:tcW w:w="567" w:type="dxa"/>
          </w:tcPr>
          <w:p w:rsidR="009A1EB9" w:rsidRPr="00C45F56" w:rsidRDefault="009A1EB9" w:rsidP="009A1EB9">
            <w:pPr>
              <w:pStyle w:val="TableParagraph"/>
              <w:jc w:val="center"/>
              <w:rPr>
                <w:sz w:val="24"/>
                <w:szCs w:val="24"/>
              </w:rPr>
            </w:pPr>
            <w:r w:rsidRPr="00C45F56">
              <w:rPr>
                <w:sz w:val="24"/>
                <w:szCs w:val="24"/>
              </w:rPr>
              <w:t>5</w:t>
            </w:r>
          </w:p>
        </w:tc>
        <w:tc>
          <w:tcPr>
            <w:tcW w:w="567" w:type="dxa"/>
          </w:tcPr>
          <w:p w:rsidR="009A1EB9" w:rsidRPr="00C45F56" w:rsidRDefault="009A1EB9" w:rsidP="009A1EB9">
            <w:pPr>
              <w:pStyle w:val="TableParagraph"/>
              <w:jc w:val="center"/>
              <w:rPr>
                <w:sz w:val="24"/>
                <w:szCs w:val="24"/>
              </w:rPr>
            </w:pPr>
            <w:r w:rsidRPr="00C45F56">
              <w:rPr>
                <w:sz w:val="24"/>
                <w:szCs w:val="24"/>
              </w:rPr>
              <w:t>5</w:t>
            </w:r>
          </w:p>
        </w:tc>
        <w:tc>
          <w:tcPr>
            <w:tcW w:w="567" w:type="dxa"/>
          </w:tcPr>
          <w:p w:rsidR="009A1EB9" w:rsidRPr="00C45F56" w:rsidRDefault="009A1EB9" w:rsidP="009A1EB9">
            <w:pPr>
              <w:rPr>
                <w:sz w:val="24"/>
                <w:szCs w:val="24"/>
              </w:rPr>
            </w:pPr>
            <w:r w:rsidRPr="00C45F56">
              <w:rPr>
                <w:sz w:val="24"/>
                <w:szCs w:val="24"/>
              </w:rPr>
              <w:t>5</w:t>
            </w:r>
          </w:p>
        </w:tc>
        <w:tc>
          <w:tcPr>
            <w:tcW w:w="567" w:type="dxa"/>
          </w:tcPr>
          <w:p w:rsidR="009A1EB9" w:rsidRPr="00C45F56" w:rsidRDefault="009A1EB9" w:rsidP="009A1EB9">
            <w:pPr>
              <w:rPr>
                <w:sz w:val="24"/>
                <w:szCs w:val="24"/>
              </w:rPr>
            </w:pPr>
            <w:r w:rsidRPr="00C45F56">
              <w:rPr>
                <w:sz w:val="24"/>
                <w:szCs w:val="24"/>
              </w:rPr>
              <w:t>5</w:t>
            </w:r>
          </w:p>
        </w:tc>
        <w:tc>
          <w:tcPr>
            <w:tcW w:w="567" w:type="dxa"/>
          </w:tcPr>
          <w:p w:rsidR="009A1EB9" w:rsidRPr="00C45F56" w:rsidRDefault="009A1EB9" w:rsidP="009A1EB9">
            <w:pPr>
              <w:rPr>
                <w:sz w:val="24"/>
                <w:szCs w:val="24"/>
              </w:rPr>
            </w:pPr>
            <w:r w:rsidRPr="00C45F56">
              <w:rPr>
                <w:sz w:val="24"/>
                <w:szCs w:val="24"/>
              </w:rPr>
              <w:t>5</w:t>
            </w:r>
          </w:p>
        </w:tc>
        <w:tc>
          <w:tcPr>
            <w:tcW w:w="709" w:type="dxa"/>
          </w:tcPr>
          <w:p w:rsidR="009A1EB9" w:rsidRPr="00C45F56" w:rsidRDefault="009A1EB9" w:rsidP="009A1EB9">
            <w:pPr>
              <w:rPr>
                <w:sz w:val="24"/>
                <w:szCs w:val="24"/>
              </w:rPr>
            </w:pPr>
            <w:r w:rsidRPr="00C45F56">
              <w:rPr>
                <w:sz w:val="24"/>
                <w:szCs w:val="24"/>
              </w:rPr>
              <w:t>5</w:t>
            </w:r>
          </w:p>
        </w:tc>
        <w:tc>
          <w:tcPr>
            <w:tcW w:w="1275" w:type="dxa"/>
          </w:tcPr>
          <w:p w:rsidR="009A1EB9" w:rsidRPr="00C45F56" w:rsidRDefault="009A1EB9" w:rsidP="009A1EB9">
            <w:pPr>
              <w:pStyle w:val="TableParagraph"/>
              <w:jc w:val="center"/>
              <w:rPr>
                <w:sz w:val="24"/>
                <w:szCs w:val="24"/>
              </w:rPr>
            </w:pPr>
            <w:r w:rsidRPr="00C45F56">
              <w:rPr>
                <w:sz w:val="24"/>
                <w:szCs w:val="24"/>
              </w:rPr>
              <w:t>Оказание услуг (выполнение работ)</w:t>
            </w:r>
          </w:p>
        </w:tc>
        <w:tc>
          <w:tcPr>
            <w:tcW w:w="1134" w:type="dxa"/>
          </w:tcPr>
          <w:p w:rsidR="009A1EB9" w:rsidRPr="00C45F56" w:rsidRDefault="009A1EB9" w:rsidP="009A1EB9">
            <w:pPr>
              <w:pStyle w:val="TableParagraph"/>
              <w:jc w:val="center"/>
              <w:rPr>
                <w:sz w:val="24"/>
                <w:szCs w:val="24"/>
              </w:rPr>
            </w:pPr>
            <w:r w:rsidRPr="00C45F56">
              <w:rPr>
                <w:sz w:val="24"/>
                <w:szCs w:val="24"/>
              </w:rPr>
              <w:t>РП</w:t>
            </w:r>
          </w:p>
        </w:tc>
        <w:tc>
          <w:tcPr>
            <w:tcW w:w="1134" w:type="dxa"/>
          </w:tcPr>
          <w:p w:rsidR="009A1EB9" w:rsidRPr="00C45F56" w:rsidRDefault="009A1EB9" w:rsidP="009A1EB9">
            <w:pPr>
              <w:pStyle w:val="TableParagraph"/>
              <w:jc w:val="center"/>
              <w:rPr>
                <w:sz w:val="24"/>
                <w:szCs w:val="24"/>
              </w:rPr>
            </w:pPr>
            <w:r w:rsidRPr="00C45F56">
              <w:rPr>
                <w:sz w:val="24"/>
                <w:szCs w:val="24"/>
              </w:rPr>
              <w:t>Нет</w:t>
            </w:r>
          </w:p>
        </w:tc>
        <w:tc>
          <w:tcPr>
            <w:tcW w:w="1276" w:type="dxa"/>
          </w:tcPr>
          <w:p w:rsidR="009A1EB9" w:rsidRPr="00C45F56" w:rsidRDefault="009A1EB9" w:rsidP="009A1EB9">
            <w:pPr>
              <w:pStyle w:val="TableParagraph"/>
              <w:jc w:val="center"/>
              <w:rPr>
                <w:sz w:val="24"/>
                <w:szCs w:val="24"/>
              </w:rPr>
            </w:pPr>
            <w:r w:rsidRPr="00C45F56">
              <w:rPr>
                <w:sz w:val="24"/>
                <w:szCs w:val="24"/>
              </w:rPr>
              <w:t xml:space="preserve">Количество реализованных проектов </w:t>
            </w:r>
            <w:r w:rsidRPr="00C45F56">
              <w:rPr>
                <w:sz w:val="24"/>
                <w:szCs w:val="24"/>
              </w:rPr>
              <w:br/>
              <w:t>по благоустройству мест массового отдыха;</w:t>
            </w:r>
          </w:p>
          <w:p w:rsidR="009A1EB9" w:rsidRPr="00C45F56" w:rsidRDefault="009A1EB9" w:rsidP="009A1EB9">
            <w:pPr>
              <w:pStyle w:val="TableParagraph"/>
              <w:jc w:val="center"/>
              <w:rPr>
                <w:sz w:val="24"/>
                <w:szCs w:val="24"/>
              </w:rPr>
            </w:pPr>
            <w:r w:rsidRPr="00C45F56">
              <w:rPr>
                <w:sz w:val="24"/>
                <w:szCs w:val="24"/>
              </w:rPr>
              <w:t xml:space="preserve">количество реализованных </w:t>
            </w:r>
            <w:r w:rsidRPr="00C45F56">
              <w:rPr>
                <w:sz w:val="24"/>
                <w:szCs w:val="24"/>
              </w:rPr>
              <w:lastRenderedPageBreak/>
              <w:t>проектов</w:t>
            </w:r>
            <w:r w:rsidRPr="00C45F56">
              <w:rPr>
                <w:sz w:val="24"/>
                <w:szCs w:val="24"/>
              </w:rPr>
              <w:br/>
              <w:t xml:space="preserve"> для повышения условий жизни граждан </w:t>
            </w:r>
            <w:r w:rsidRPr="00C45F56">
              <w:rPr>
                <w:sz w:val="24"/>
                <w:szCs w:val="24"/>
              </w:rPr>
              <w:br/>
              <w:t>в населенных пунктах Вейделевского района</w:t>
            </w:r>
          </w:p>
        </w:tc>
      </w:tr>
      <w:tr w:rsidR="009A1EB9" w:rsidRPr="00C45F56" w:rsidTr="009A1EB9">
        <w:trPr>
          <w:trHeight w:val="20"/>
        </w:trPr>
        <w:tc>
          <w:tcPr>
            <w:tcW w:w="14420" w:type="dxa"/>
            <w:gridSpan w:val="16"/>
          </w:tcPr>
          <w:p w:rsidR="009A1EB9" w:rsidRPr="00C45F56" w:rsidRDefault="009A1EB9" w:rsidP="009A1EB9">
            <w:pPr>
              <w:pStyle w:val="TableParagraph"/>
              <w:rPr>
                <w:sz w:val="24"/>
                <w:szCs w:val="24"/>
              </w:rPr>
            </w:pPr>
            <w:r w:rsidRPr="00C45F56">
              <w:rPr>
                <w:sz w:val="24"/>
                <w:szCs w:val="24"/>
              </w:rPr>
              <w:lastRenderedPageBreak/>
              <w:t xml:space="preserve">На территориях Вейделевского района будут реализованы социально значимые проекты, имеющие приоритетное значение для жителей района. </w:t>
            </w:r>
          </w:p>
          <w:p w:rsidR="009A1EB9" w:rsidRPr="00C45F56" w:rsidRDefault="009A1EB9" w:rsidP="009A1EB9">
            <w:pPr>
              <w:pStyle w:val="TableParagraph"/>
              <w:rPr>
                <w:sz w:val="24"/>
                <w:szCs w:val="24"/>
              </w:rPr>
            </w:pPr>
            <w:r w:rsidRPr="00C45F56">
              <w:rPr>
                <w:sz w:val="24"/>
                <w:szCs w:val="24"/>
              </w:rPr>
              <w:t>В рамках реализации инициативных проектов будут достигнуты основные цели:</w:t>
            </w:r>
          </w:p>
          <w:p w:rsidR="009A1EB9" w:rsidRPr="00C45F56" w:rsidRDefault="009A1EB9" w:rsidP="009A1EB9">
            <w:pPr>
              <w:pStyle w:val="TableParagraph"/>
              <w:rPr>
                <w:sz w:val="24"/>
                <w:szCs w:val="24"/>
              </w:rPr>
            </w:pPr>
            <w:r w:rsidRPr="00C45F56">
              <w:rPr>
                <w:sz w:val="24"/>
                <w:szCs w:val="24"/>
              </w:rPr>
              <w:t>- успешно реализованы инициативы граждан;</w:t>
            </w:r>
          </w:p>
          <w:p w:rsidR="009A1EB9" w:rsidRPr="00C45F56" w:rsidRDefault="009A1EB9" w:rsidP="009A1EB9">
            <w:pPr>
              <w:pStyle w:val="TableParagraph"/>
              <w:rPr>
                <w:sz w:val="24"/>
                <w:szCs w:val="24"/>
              </w:rPr>
            </w:pPr>
            <w:r w:rsidRPr="00C45F56">
              <w:rPr>
                <w:sz w:val="24"/>
                <w:szCs w:val="24"/>
              </w:rPr>
              <w:t>- выявлены и решены наиболее значимые, по мнению жителей, проблемы местного уровня;</w:t>
            </w:r>
          </w:p>
          <w:p w:rsidR="009A1EB9" w:rsidRPr="00C45F56" w:rsidRDefault="009A1EB9" w:rsidP="009A1EB9">
            <w:pPr>
              <w:pStyle w:val="TableParagraph"/>
              <w:rPr>
                <w:sz w:val="24"/>
                <w:szCs w:val="24"/>
              </w:rPr>
            </w:pPr>
            <w:r w:rsidRPr="00C45F56">
              <w:rPr>
                <w:sz w:val="24"/>
                <w:szCs w:val="24"/>
              </w:rPr>
              <w:t>- повышена гражданская активность населения;</w:t>
            </w:r>
          </w:p>
          <w:p w:rsidR="009A1EB9" w:rsidRPr="00C45F56" w:rsidRDefault="009A1EB9" w:rsidP="009A1EB9">
            <w:pPr>
              <w:pStyle w:val="TableParagraph"/>
              <w:rPr>
                <w:sz w:val="24"/>
                <w:szCs w:val="24"/>
              </w:rPr>
            </w:pPr>
            <w:r w:rsidRPr="00C45F56">
              <w:rPr>
                <w:sz w:val="24"/>
                <w:szCs w:val="24"/>
              </w:rPr>
              <w:t>- повышены уровень информационной открытости и доверие к государственной власти;</w:t>
            </w:r>
          </w:p>
          <w:p w:rsidR="009A1EB9" w:rsidRPr="00C45F56" w:rsidRDefault="009A1EB9" w:rsidP="009A1EB9">
            <w:pPr>
              <w:pStyle w:val="TableParagraph"/>
              <w:rPr>
                <w:sz w:val="24"/>
                <w:szCs w:val="24"/>
              </w:rPr>
            </w:pPr>
            <w:r w:rsidRPr="00C45F56">
              <w:rPr>
                <w:sz w:val="24"/>
                <w:szCs w:val="24"/>
              </w:rPr>
              <w:t>- усилено взаимодействие органов местного самоуправления и жителей;</w:t>
            </w:r>
          </w:p>
          <w:p w:rsidR="009A1EB9" w:rsidRPr="00C45F56" w:rsidRDefault="009A1EB9" w:rsidP="009A1EB9">
            <w:pPr>
              <w:pStyle w:val="TableParagraph"/>
              <w:rPr>
                <w:sz w:val="24"/>
                <w:szCs w:val="24"/>
              </w:rPr>
            </w:pPr>
            <w:r w:rsidRPr="00C45F56">
              <w:rPr>
                <w:sz w:val="24"/>
                <w:szCs w:val="24"/>
              </w:rPr>
              <w:lastRenderedPageBreak/>
              <w:t>- комплексно благоустроены дворовые территории многоквартирных домов;</w:t>
            </w:r>
          </w:p>
          <w:p w:rsidR="009A1EB9" w:rsidRPr="00C45F56" w:rsidRDefault="009A1EB9" w:rsidP="009A1EB9">
            <w:pPr>
              <w:pStyle w:val="TableParagraph"/>
              <w:rPr>
                <w:sz w:val="24"/>
                <w:szCs w:val="24"/>
              </w:rPr>
            </w:pPr>
            <w:r w:rsidRPr="00C45F56">
              <w:rPr>
                <w:sz w:val="24"/>
                <w:szCs w:val="24"/>
              </w:rPr>
              <w:t>- благоустроены общественные пространства (площади, рекреационные зоны, набережные, места массового отдыха, парки, скверы, аллеи);</w:t>
            </w:r>
          </w:p>
          <w:p w:rsidR="009A1EB9" w:rsidRPr="00C45F56" w:rsidRDefault="009A1EB9" w:rsidP="009A1EB9">
            <w:pPr>
              <w:pStyle w:val="TableParagraph"/>
              <w:rPr>
                <w:sz w:val="24"/>
                <w:szCs w:val="24"/>
              </w:rPr>
            </w:pPr>
            <w:r w:rsidRPr="00C45F56">
              <w:rPr>
                <w:sz w:val="24"/>
                <w:szCs w:val="24"/>
              </w:rPr>
              <w:t>- отремонтированы пешеходные дорожки и тротуары;</w:t>
            </w:r>
          </w:p>
          <w:p w:rsidR="009A1EB9" w:rsidRPr="00C45F56" w:rsidRDefault="009A1EB9" w:rsidP="009A1EB9">
            <w:pPr>
              <w:rPr>
                <w:sz w:val="24"/>
                <w:szCs w:val="24"/>
              </w:rPr>
            </w:pPr>
            <w:r w:rsidRPr="00C45F56">
              <w:rPr>
                <w:sz w:val="24"/>
                <w:szCs w:val="24"/>
              </w:rPr>
              <w:t>- созданы детские игровые и спортивные площадки, объекты физической культуры и массового спорта</w:t>
            </w:r>
          </w:p>
          <w:p w:rsidR="009A1EB9" w:rsidRPr="00C45F56" w:rsidRDefault="009A1EB9" w:rsidP="009A1EB9">
            <w:pPr>
              <w:rPr>
                <w:sz w:val="24"/>
                <w:szCs w:val="24"/>
              </w:rPr>
            </w:pPr>
          </w:p>
          <w:p w:rsidR="009A1EB9" w:rsidRPr="00C45F56" w:rsidRDefault="009A1EB9" w:rsidP="009A1EB9">
            <w:pPr>
              <w:pStyle w:val="TableParagraph"/>
              <w:jc w:val="center"/>
              <w:rPr>
                <w:sz w:val="24"/>
                <w:szCs w:val="24"/>
              </w:rPr>
            </w:pPr>
          </w:p>
        </w:tc>
      </w:tr>
    </w:tbl>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pStyle w:val="4"/>
        <w:spacing w:before="0"/>
        <w:rPr>
          <w:rFonts w:ascii="Times New Roman" w:hAnsi="Times New Roman" w:cs="Times New Roman"/>
          <w:b/>
          <w:bCs/>
          <w:i w:val="0"/>
          <w:color w:val="auto"/>
          <w:sz w:val="24"/>
          <w:szCs w:val="24"/>
        </w:rPr>
      </w:pPr>
      <w:r w:rsidRPr="00C45F56">
        <w:rPr>
          <w:rFonts w:ascii="Times New Roman" w:hAnsi="Times New Roman" w:cs="Times New Roman"/>
          <w:b/>
          <w:i w:val="0"/>
          <w:color w:val="auto"/>
          <w:sz w:val="24"/>
          <w:szCs w:val="24"/>
          <w:lang w:eastAsia="ru-RU"/>
        </w:rPr>
        <w:t>5. Финансовое обеспечение реализации регионального проекта 2</w:t>
      </w:r>
      <w:r w:rsidRPr="00C45F56">
        <w:rPr>
          <w:rFonts w:ascii="Times New Roman" w:hAnsi="Times New Roman" w:cs="Times New Roman"/>
          <w:b/>
          <w:i w:val="0"/>
          <w:color w:val="auto"/>
          <w:sz w:val="24"/>
          <w:szCs w:val="24"/>
          <w:lang w:eastAsia="ru-RU"/>
        </w:rPr>
        <w:br/>
      </w:r>
    </w:p>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441"/>
        <w:gridCol w:w="3866"/>
        <w:gridCol w:w="2621"/>
        <w:gridCol w:w="953"/>
        <w:gridCol w:w="952"/>
        <w:gridCol w:w="952"/>
        <w:gridCol w:w="954"/>
        <w:gridCol w:w="952"/>
        <w:gridCol w:w="952"/>
        <w:gridCol w:w="952"/>
        <w:gridCol w:w="1490"/>
        <w:gridCol w:w="8"/>
      </w:tblGrid>
      <w:tr w:rsidR="009A1EB9" w:rsidRPr="00C45F56" w:rsidTr="009A1EB9">
        <w:trPr>
          <w:cantSplit/>
          <w:trHeight w:val="120"/>
          <w:tblHeader/>
        </w:trPr>
        <w:tc>
          <w:tcPr>
            <w:tcW w:w="4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 xml:space="preserve">№ </w:t>
            </w:r>
            <w:r w:rsidRPr="00C45F56">
              <w:rPr>
                <w:rFonts w:eastAsia="Times New Roman"/>
                <w:b/>
                <w:sz w:val="24"/>
                <w:szCs w:val="24"/>
              </w:rPr>
              <w:br/>
              <w:t>п/п</w:t>
            </w:r>
          </w:p>
        </w:tc>
        <w:tc>
          <w:tcPr>
            <w:tcW w:w="37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A1EB9" w:rsidRPr="00C45F56" w:rsidRDefault="009A1EB9" w:rsidP="009A1EB9">
            <w:pPr>
              <w:jc w:val="center"/>
              <w:rPr>
                <w:rFonts w:eastAsia="Times New Roman"/>
                <w:b/>
                <w:sz w:val="24"/>
                <w:szCs w:val="24"/>
                <w:vertAlign w:val="superscript"/>
              </w:rPr>
            </w:pPr>
            <w:r w:rsidRPr="00C45F56">
              <w:rPr>
                <w:rFonts w:eastAsia="Times New Roman"/>
                <w:b/>
                <w:sz w:val="24"/>
                <w:szCs w:val="24"/>
              </w:rPr>
              <w:t>Наименование мероприятия (результата) и источники финансирования</w:t>
            </w:r>
          </w:p>
        </w:tc>
        <w:tc>
          <w:tcPr>
            <w:tcW w:w="25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Код бюджетной классификации</w:t>
            </w:r>
          </w:p>
        </w:tc>
        <w:tc>
          <w:tcPr>
            <w:tcW w:w="792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Объем финансового обеспечения по годам реализации (тыс. рублей)</w:t>
            </w:r>
          </w:p>
        </w:tc>
      </w:tr>
      <w:tr w:rsidR="009A1EB9" w:rsidRPr="00C45F56" w:rsidTr="009A1EB9">
        <w:trPr>
          <w:gridAfter w:val="1"/>
          <w:wAfter w:w="8" w:type="dxa"/>
          <w:cantSplit/>
          <w:trHeight w:val="160"/>
          <w:tblHeader/>
        </w:trPr>
        <w:tc>
          <w:tcPr>
            <w:tcW w:w="4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A1EB9" w:rsidRPr="00C45F56" w:rsidRDefault="009A1EB9" w:rsidP="009A1EB9">
            <w:pPr>
              <w:rPr>
                <w:rFonts w:eastAsia="Times New Roman"/>
                <w:b/>
                <w:sz w:val="24"/>
                <w:szCs w:val="24"/>
              </w:rPr>
            </w:pPr>
          </w:p>
        </w:tc>
        <w:tc>
          <w:tcPr>
            <w:tcW w:w="37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A1EB9" w:rsidRPr="00C45F56" w:rsidRDefault="009A1EB9" w:rsidP="009A1EB9">
            <w:pPr>
              <w:jc w:val="center"/>
              <w:rPr>
                <w:rFonts w:eastAsia="Times New Roman"/>
                <w:b/>
                <w:sz w:val="24"/>
                <w:szCs w:val="24"/>
              </w:rPr>
            </w:pPr>
          </w:p>
        </w:tc>
        <w:tc>
          <w:tcPr>
            <w:tcW w:w="2542" w:type="dxa"/>
            <w:vMerge/>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jc w:val="center"/>
              <w:rPr>
                <w:rFonts w:eastAsia="Times New Roman"/>
                <w:b/>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2024</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2025</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2026</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2027</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2028</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2029</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2030</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Всего</w:t>
            </w:r>
          </w:p>
        </w:tc>
      </w:tr>
      <w:tr w:rsidR="009A1EB9" w:rsidRPr="00C45F56" w:rsidTr="009A1EB9">
        <w:trPr>
          <w:gridAfter w:val="1"/>
          <w:wAfter w:w="8" w:type="dxa"/>
          <w:cantSplit/>
          <w:trHeight w:val="155"/>
        </w:trPr>
        <w:tc>
          <w:tcPr>
            <w:tcW w:w="427"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jc w:val="center"/>
              <w:rPr>
                <w:rFonts w:eastAsia="Times New Roman"/>
                <w:b/>
                <w:sz w:val="24"/>
                <w:szCs w:val="24"/>
              </w:rPr>
            </w:pPr>
            <w:r w:rsidRPr="00C45F56">
              <w:rPr>
                <w:rFonts w:eastAsia="Times New Roman"/>
                <w:b/>
                <w:sz w:val="24"/>
                <w:szCs w:val="24"/>
              </w:rPr>
              <w:t>1</w:t>
            </w:r>
          </w:p>
        </w:tc>
        <w:tc>
          <w:tcPr>
            <w:tcW w:w="3750"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jc w:val="center"/>
              <w:rPr>
                <w:rFonts w:eastAsia="Times New Roman"/>
                <w:b/>
                <w:sz w:val="24"/>
                <w:szCs w:val="24"/>
              </w:rPr>
            </w:pPr>
            <w:r w:rsidRPr="00C45F56">
              <w:rPr>
                <w:rFonts w:eastAsia="Times New Roman"/>
                <w:b/>
                <w:sz w:val="24"/>
                <w:szCs w:val="24"/>
              </w:rPr>
              <w:t>2</w:t>
            </w:r>
          </w:p>
        </w:tc>
        <w:tc>
          <w:tcPr>
            <w:tcW w:w="2542"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jc w:val="center"/>
              <w:rPr>
                <w:rFonts w:eastAsia="Times New Roman"/>
                <w:b/>
                <w:sz w:val="24"/>
                <w:szCs w:val="24"/>
              </w:rPr>
            </w:pPr>
            <w:r w:rsidRPr="00C45F56">
              <w:rPr>
                <w:rFonts w:eastAsia="Times New Roman"/>
                <w:b/>
                <w:sz w:val="24"/>
                <w:szCs w:val="24"/>
              </w:rPr>
              <w:t>3</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jc w:val="center"/>
              <w:rPr>
                <w:rFonts w:eastAsia="Times New Roman"/>
                <w:b/>
                <w:sz w:val="24"/>
                <w:szCs w:val="24"/>
              </w:rPr>
            </w:pPr>
            <w:r w:rsidRPr="00C45F56">
              <w:rPr>
                <w:rFonts w:eastAsia="Times New Roman"/>
                <w:b/>
                <w:sz w:val="24"/>
                <w:szCs w:val="24"/>
              </w:rPr>
              <w:t>4</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jc w:val="center"/>
              <w:rPr>
                <w:rFonts w:eastAsia="Times New Roman"/>
                <w:b/>
                <w:sz w:val="24"/>
                <w:szCs w:val="24"/>
              </w:rPr>
            </w:pPr>
            <w:r w:rsidRPr="00C45F56">
              <w:rPr>
                <w:rFonts w:eastAsia="Times New Roman"/>
                <w:b/>
                <w:sz w:val="24"/>
                <w:szCs w:val="24"/>
              </w:rPr>
              <w:t>5</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jc w:val="center"/>
              <w:rPr>
                <w:rFonts w:eastAsia="Times New Roman"/>
                <w:b/>
                <w:sz w:val="24"/>
                <w:szCs w:val="24"/>
              </w:rPr>
            </w:pPr>
            <w:r w:rsidRPr="00C45F56">
              <w:rPr>
                <w:rFonts w:eastAsia="Times New Roman"/>
                <w:b/>
                <w:sz w:val="24"/>
                <w:szCs w:val="24"/>
              </w:rPr>
              <w:t>6</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jc w:val="center"/>
              <w:rPr>
                <w:rFonts w:eastAsia="Times New Roman"/>
                <w:b/>
                <w:sz w:val="24"/>
                <w:szCs w:val="24"/>
              </w:rPr>
            </w:pPr>
            <w:r w:rsidRPr="00C45F56">
              <w:rPr>
                <w:rFonts w:eastAsia="Times New Roman"/>
                <w:b/>
                <w:sz w:val="24"/>
                <w:szCs w:val="24"/>
              </w:rPr>
              <w:t>7</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jc w:val="center"/>
              <w:rPr>
                <w:rFonts w:eastAsia="Times New Roman"/>
                <w:b/>
                <w:sz w:val="24"/>
                <w:szCs w:val="24"/>
              </w:rPr>
            </w:pPr>
            <w:r w:rsidRPr="00C45F56">
              <w:rPr>
                <w:rFonts w:eastAsia="Times New Roman"/>
                <w:b/>
                <w:sz w:val="24"/>
                <w:szCs w:val="24"/>
              </w:rPr>
              <w:t>8</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jc w:val="center"/>
              <w:rPr>
                <w:rFonts w:eastAsia="Times New Roman"/>
                <w:b/>
                <w:sz w:val="24"/>
                <w:szCs w:val="24"/>
              </w:rPr>
            </w:pPr>
            <w:r w:rsidRPr="00C45F56">
              <w:rPr>
                <w:rFonts w:eastAsia="Times New Roman"/>
                <w:b/>
                <w:sz w:val="24"/>
                <w:szCs w:val="24"/>
              </w:rPr>
              <w:t>9</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jc w:val="center"/>
              <w:rPr>
                <w:rFonts w:eastAsia="Times New Roman"/>
                <w:b/>
                <w:sz w:val="24"/>
                <w:szCs w:val="24"/>
              </w:rPr>
            </w:pPr>
            <w:r w:rsidRPr="00C45F56">
              <w:rPr>
                <w:rFonts w:eastAsia="Times New Roman"/>
                <w:b/>
                <w:sz w:val="24"/>
                <w:szCs w:val="24"/>
              </w:rPr>
              <w:t>10</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jc w:val="center"/>
              <w:rPr>
                <w:rFonts w:eastAsia="Times New Roman"/>
                <w:b/>
                <w:sz w:val="24"/>
                <w:szCs w:val="24"/>
              </w:rPr>
            </w:pPr>
            <w:r w:rsidRPr="00C45F56">
              <w:rPr>
                <w:rFonts w:eastAsia="Times New Roman"/>
                <w:b/>
                <w:sz w:val="24"/>
                <w:szCs w:val="24"/>
              </w:rPr>
              <w:t>11</w:t>
            </w:r>
          </w:p>
        </w:tc>
      </w:tr>
      <w:tr w:rsidR="009A1EB9" w:rsidRPr="00C45F56" w:rsidTr="009A1EB9">
        <w:trPr>
          <w:cantSplit/>
          <w:trHeight w:val="198"/>
        </w:trPr>
        <w:tc>
          <w:tcPr>
            <w:tcW w:w="427" w:type="dxa"/>
            <w:tcBorders>
              <w:top w:val="single" w:sz="4" w:space="0" w:color="auto"/>
            </w:tcBorders>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1.</w:t>
            </w:r>
          </w:p>
        </w:tc>
        <w:tc>
          <w:tcPr>
            <w:tcW w:w="14216" w:type="dxa"/>
            <w:gridSpan w:val="11"/>
            <w:tcBorders>
              <w:top w:val="single" w:sz="4" w:space="0" w:color="auto"/>
            </w:tcBorders>
            <w:shd w:val="clear" w:color="auto" w:fill="FFFFFF"/>
          </w:tcPr>
          <w:p w:rsidR="009A1EB9" w:rsidRPr="00C45F56" w:rsidRDefault="009A1EB9" w:rsidP="009A1EB9">
            <w:pPr>
              <w:pStyle w:val="TableParagraph"/>
              <w:spacing w:before="40" w:after="40"/>
              <w:rPr>
                <w:sz w:val="24"/>
                <w:szCs w:val="24"/>
              </w:rPr>
            </w:pPr>
            <w:r w:rsidRPr="00C45F56">
              <w:rPr>
                <w:rFonts w:eastAsia="Arial Unicode MS"/>
                <w:bCs/>
                <w:color w:val="000000"/>
                <w:sz w:val="24"/>
                <w:szCs w:val="24"/>
                <w:lang w:eastAsia="ru-RU"/>
              </w:rPr>
              <w:t>Задача «Реализация инициативных проектов в рамках инициативного бюджетирования»</w:t>
            </w:r>
          </w:p>
        </w:tc>
      </w:tr>
      <w:tr w:rsidR="009A1EB9" w:rsidRPr="00C45F56" w:rsidTr="009A1EB9">
        <w:trPr>
          <w:gridAfter w:val="1"/>
          <w:wAfter w:w="8" w:type="dxa"/>
          <w:cantSplit/>
          <w:trHeight w:val="486"/>
        </w:trPr>
        <w:tc>
          <w:tcPr>
            <w:tcW w:w="427"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lastRenderedPageBreak/>
              <w:t>1.1</w:t>
            </w:r>
          </w:p>
        </w:tc>
        <w:tc>
          <w:tcPr>
            <w:tcW w:w="3750" w:type="dxa"/>
            <w:shd w:val="clear" w:color="auto" w:fill="FFFFFF"/>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Реализованы инициативные проекты в рамках инициативного бюджетирования</w:t>
            </w:r>
          </w:p>
        </w:tc>
        <w:tc>
          <w:tcPr>
            <w:tcW w:w="2542" w:type="dxa"/>
            <w:vMerge w:val="restart"/>
            <w:shd w:val="clear" w:color="auto" w:fill="FFFFFF"/>
          </w:tcPr>
          <w:p w:rsidR="009A1EB9" w:rsidRPr="00C45F56" w:rsidRDefault="009A1EB9" w:rsidP="009A1EB9">
            <w:pPr>
              <w:jc w:val="center"/>
              <w:rPr>
                <w:rFonts w:eastAsia="Times New Roman"/>
                <w:color w:val="000000"/>
                <w:sz w:val="24"/>
                <w:szCs w:val="24"/>
                <w:lang w:val="en-US"/>
              </w:rPr>
            </w:pPr>
            <w:r w:rsidRPr="00C45F56">
              <w:rPr>
                <w:rFonts w:eastAsia="Times New Roman"/>
                <w:color w:val="000000"/>
                <w:sz w:val="24"/>
                <w:szCs w:val="24"/>
                <w:lang w:val="en-US"/>
              </w:rPr>
              <w:t>85005031220150301200</w:t>
            </w:r>
          </w:p>
          <w:p w:rsidR="009A1EB9" w:rsidRPr="00C45F56" w:rsidRDefault="009A1EB9" w:rsidP="009A1EB9">
            <w:pPr>
              <w:jc w:val="center"/>
              <w:rPr>
                <w:rFonts w:eastAsia="Times New Roman"/>
                <w:color w:val="000000"/>
                <w:sz w:val="24"/>
                <w:szCs w:val="24"/>
              </w:rPr>
            </w:pPr>
          </w:p>
          <w:p w:rsidR="009A1EB9" w:rsidRPr="00C45F56" w:rsidRDefault="009A1EB9" w:rsidP="009A1EB9">
            <w:pPr>
              <w:jc w:val="center"/>
              <w:rPr>
                <w:rFonts w:eastAsia="Times New Roman"/>
                <w:color w:val="000000"/>
                <w:sz w:val="24"/>
                <w:szCs w:val="24"/>
              </w:rPr>
            </w:pPr>
          </w:p>
          <w:p w:rsidR="009A1EB9" w:rsidRPr="00C45F56" w:rsidRDefault="009A1EB9" w:rsidP="009A1EB9">
            <w:pPr>
              <w:jc w:val="center"/>
              <w:rPr>
                <w:rFonts w:eastAsia="Times New Roman"/>
                <w:color w:val="000000"/>
                <w:sz w:val="24"/>
                <w:szCs w:val="24"/>
              </w:rPr>
            </w:pPr>
          </w:p>
          <w:p w:rsidR="009A1EB9" w:rsidRPr="00C45F56" w:rsidRDefault="009A1EB9" w:rsidP="009A1EB9">
            <w:pPr>
              <w:jc w:val="center"/>
              <w:rPr>
                <w:rFonts w:eastAsia="Times New Roman"/>
                <w:color w:val="000000"/>
                <w:sz w:val="24"/>
                <w:szCs w:val="24"/>
              </w:rPr>
            </w:pPr>
          </w:p>
          <w:p w:rsidR="009A1EB9" w:rsidRPr="00C45F56" w:rsidRDefault="009A1EB9" w:rsidP="009A1EB9">
            <w:pPr>
              <w:jc w:val="center"/>
              <w:rPr>
                <w:rFonts w:eastAsia="Times New Roman"/>
                <w:color w:val="000000"/>
                <w:sz w:val="24"/>
                <w:szCs w:val="24"/>
              </w:rPr>
            </w:pPr>
          </w:p>
          <w:p w:rsidR="009A1EB9" w:rsidRPr="00C45F56" w:rsidRDefault="009A1EB9" w:rsidP="009A1EB9">
            <w:pPr>
              <w:jc w:val="center"/>
              <w:rPr>
                <w:rFonts w:eastAsia="Times New Roman"/>
                <w:color w:val="000000"/>
                <w:sz w:val="24"/>
                <w:szCs w:val="24"/>
              </w:rPr>
            </w:pPr>
          </w:p>
          <w:p w:rsidR="009A1EB9" w:rsidRPr="00C45F56" w:rsidRDefault="009A1EB9" w:rsidP="009A1EB9">
            <w:pPr>
              <w:jc w:val="center"/>
              <w:rPr>
                <w:rFonts w:eastAsia="Times New Roman"/>
                <w:color w:val="000000"/>
                <w:sz w:val="24"/>
                <w:szCs w:val="24"/>
              </w:rPr>
            </w:pPr>
          </w:p>
          <w:p w:rsidR="009A1EB9" w:rsidRPr="00C45F56" w:rsidRDefault="009A1EB9" w:rsidP="009A1EB9">
            <w:pPr>
              <w:jc w:val="center"/>
              <w:rPr>
                <w:rFonts w:eastAsia="Times New Roman"/>
                <w:color w:val="000000"/>
                <w:sz w:val="24"/>
                <w:szCs w:val="24"/>
              </w:rPr>
            </w:pPr>
          </w:p>
          <w:p w:rsidR="009A1EB9" w:rsidRPr="00C45F56" w:rsidRDefault="009A1EB9" w:rsidP="009A1EB9">
            <w:pPr>
              <w:jc w:val="center"/>
              <w:rPr>
                <w:rFonts w:eastAsia="Times New Roman"/>
                <w:color w:val="000000"/>
                <w:sz w:val="24"/>
                <w:szCs w:val="24"/>
              </w:rPr>
            </w:pPr>
          </w:p>
          <w:p w:rsidR="009A1EB9" w:rsidRPr="00C45F56" w:rsidRDefault="009A1EB9" w:rsidP="009A1EB9">
            <w:pPr>
              <w:jc w:val="center"/>
              <w:rPr>
                <w:rFonts w:eastAsia="Times New Roman"/>
                <w:color w:val="000000"/>
                <w:sz w:val="24"/>
                <w:szCs w:val="24"/>
              </w:rPr>
            </w:pPr>
          </w:p>
          <w:p w:rsidR="009A1EB9" w:rsidRPr="00C45F56" w:rsidRDefault="009A1EB9" w:rsidP="009A1EB9">
            <w:pPr>
              <w:jc w:val="center"/>
              <w:rPr>
                <w:rFonts w:eastAsia="Times New Roman"/>
                <w:color w:val="000000"/>
                <w:sz w:val="24"/>
                <w:szCs w:val="24"/>
              </w:rPr>
            </w:pPr>
          </w:p>
          <w:p w:rsidR="009A1EB9" w:rsidRPr="00C45F56" w:rsidRDefault="009A1EB9" w:rsidP="009A1EB9">
            <w:pPr>
              <w:jc w:val="center"/>
              <w:rPr>
                <w:rFonts w:eastAsia="Times New Roman"/>
                <w:color w:val="000000"/>
                <w:sz w:val="24"/>
                <w:szCs w:val="24"/>
              </w:rPr>
            </w:pPr>
          </w:p>
          <w:p w:rsidR="009A1EB9" w:rsidRPr="00C45F56" w:rsidRDefault="009A1EB9" w:rsidP="009A1EB9">
            <w:pPr>
              <w:jc w:val="center"/>
              <w:rPr>
                <w:rFonts w:eastAsia="Times New Roman"/>
                <w:color w:val="000000"/>
                <w:sz w:val="24"/>
                <w:szCs w:val="24"/>
              </w:rPr>
            </w:pPr>
          </w:p>
          <w:p w:rsidR="009A1EB9" w:rsidRPr="00C45F56" w:rsidRDefault="009A1EB9" w:rsidP="009A1EB9">
            <w:pPr>
              <w:jc w:val="center"/>
              <w:rPr>
                <w:rFonts w:eastAsia="Times New Roman"/>
                <w:color w:val="000000"/>
                <w:sz w:val="24"/>
                <w:szCs w:val="24"/>
              </w:rPr>
            </w:pPr>
          </w:p>
          <w:p w:rsidR="009A1EB9" w:rsidRPr="00C45F56" w:rsidRDefault="009A1EB9" w:rsidP="009A1EB9">
            <w:pPr>
              <w:jc w:val="center"/>
              <w:rPr>
                <w:rFonts w:eastAsia="Times New Roman"/>
                <w:color w:val="000000"/>
                <w:sz w:val="24"/>
                <w:szCs w:val="24"/>
              </w:rPr>
            </w:pPr>
          </w:p>
          <w:p w:rsidR="009A1EB9" w:rsidRPr="00C45F56" w:rsidRDefault="009A1EB9" w:rsidP="009A1EB9">
            <w:pPr>
              <w:jc w:val="center"/>
              <w:rPr>
                <w:rFonts w:eastAsia="Times New Roman"/>
                <w:color w:val="000000"/>
                <w:sz w:val="24"/>
                <w:szCs w:val="24"/>
              </w:rPr>
            </w:pPr>
          </w:p>
          <w:p w:rsidR="009A1EB9" w:rsidRPr="00C45F56" w:rsidRDefault="009A1EB9" w:rsidP="009A1EB9">
            <w:pPr>
              <w:jc w:val="center"/>
              <w:rPr>
                <w:rFonts w:eastAsia="Times New Roman"/>
                <w:color w:val="000000"/>
                <w:sz w:val="24"/>
                <w:szCs w:val="24"/>
              </w:rPr>
            </w:pPr>
          </w:p>
          <w:p w:rsidR="009A1EB9" w:rsidRPr="00C45F56" w:rsidRDefault="009A1EB9" w:rsidP="009A1EB9">
            <w:pPr>
              <w:jc w:val="center"/>
              <w:rPr>
                <w:rFonts w:eastAsia="Times New Roman"/>
                <w:color w:val="000000"/>
                <w:sz w:val="24"/>
                <w:szCs w:val="24"/>
              </w:rPr>
            </w:pPr>
          </w:p>
          <w:p w:rsidR="009A1EB9" w:rsidRPr="00C45F56" w:rsidRDefault="009A1EB9" w:rsidP="009A1EB9">
            <w:pPr>
              <w:jc w:val="center"/>
              <w:rPr>
                <w:rFonts w:eastAsia="Times New Roman"/>
                <w:color w:val="000000"/>
                <w:sz w:val="24"/>
                <w:szCs w:val="24"/>
              </w:rPr>
            </w:pPr>
          </w:p>
          <w:p w:rsidR="009A1EB9" w:rsidRPr="00C45F56" w:rsidRDefault="009A1EB9" w:rsidP="009A1EB9">
            <w:pPr>
              <w:jc w:val="center"/>
              <w:rPr>
                <w:rFonts w:eastAsia="Times New Roman"/>
                <w:color w:val="000000"/>
                <w:sz w:val="24"/>
                <w:szCs w:val="24"/>
              </w:rPr>
            </w:pPr>
          </w:p>
          <w:p w:rsidR="009A1EB9" w:rsidRPr="00C45F56" w:rsidRDefault="009A1EB9" w:rsidP="009A1EB9">
            <w:pPr>
              <w:jc w:val="center"/>
              <w:rPr>
                <w:rFonts w:eastAsia="Times New Roman"/>
                <w:color w:val="000000"/>
                <w:sz w:val="24"/>
                <w:szCs w:val="24"/>
              </w:rPr>
            </w:pPr>
          </w:p>
          <w:p w:rsidR="009A1EB9" w:rsidRPr="00C45F56" w:rsidRDefault="009A1EB9" w:rsidP="009A1EB9">
            <w:pPr>
              <w:jc w:val="center"/>
              <w:rPr>
                <w:rFonts w:eastAsia="Times New Roman"/>
                <w:color w:val="000000"/>
                <w:sz w:val="24"/>
                <w:szCs w:val="24"/>
              </w:rPr>
            </w:pPr>
          </w:p>
          <w:p w:rsidR="009A1EB9" w:rsidRPr="00C45F56" w:rsidRDefault="009A1EB9" w:rsidP="009A1EB9">
            <w:pPr>
              <w:jc w:val="center"/>
              <w:rPr>
                <w:rFonts w:eastAsia="Times New Roman"/>
                <w:color w:val="000000"/>
                <w:sz w:val="24"/>
                <w:szCs w:val="24"/>
              </w:rPr>
            </w:pP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144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r>
      <w:tr w:rsidR="009A1EB9" w:rsidRPr="00C45F56" w:rsidTr="009A1EB9">
        <w:trPr>
          <w:gridAfter w:val="1"/>
          <w:wAfter w:w="8" w:type="dxa"/>
          <w:cantSplit/>
          <w:trHeight w:val="243"/>
        </w:trPr>
        <w:tc>
          <w:tcPr>
            <w:tcW w:w="427" w:type="dxa"/>
            <w:shd w:val="clear" w:color="auto" w:fill="FFFFFF"/>
          </w:tcPr>
          <w:p w:rsidR="009A1EB9" w:rsidRPr="00C45F56" w:rsidRDefault="009A1EB9" w:rsidP="009A1EB9">
            <w:pPr>
              <w:jc w:val="center"/>
              <w:rPr>
                <w:rFonts w:eastAsia="Times New Roman"/>
                <w:sz w:val="24"/>
                <w:szCs w:val="24"/>
              </w:rPr>
            </w:pPr>
          </w:p>
        </w:tc>
        <w:tc>
          <w:tcPr>
            <w:tcW w:w="3750" w:type="dxa"/>
            <w:shd w:val="clear" w:color="auto" w:fill="FFFFFF"/>
          </w:tcPr>
          <w:p w:rsidR="009A1EB9" w:rsidRPr="00C45F56" w:rsidRDefault="009A1EB9" w:rsidP="009A1EB9">
            <w:pPr>
              <w:spacing w:line="233" w:lineRule="auto"/>
              <w:ind w:left="283"/>
              <w:rPr>
                <w:sz w:val="24"/>
                <w:szCs w:val="24"/>
                <w:highlight w:val="white"/>
              </w:rPr>
            </w:pPr>
            <w:r w:rsidRPr="00C45F56">
              <w:rPr>
                <w:sz w:val="24"/>
                <w:szCs w:val="24"/>
                <w:highlight w:val="white"/>
              </w:rPr>
              <w:t>Местный бюджет (всего), из них:</w:t>
            </w:r>
          </w:p>
        </w:tc>
        <w:tc>
          <w:tcPr>
            <w:tcW w:w="2542" w:type="dxa"/>
            <w:vMerge/>
            <w:shd w:val="clear" w:color="auto" w:fill="FFFFFF"/>
          </w:tcPr>
          <w:p w:rsidR="009A1EB9" w:rsidRPr="00C45F56" w:rsidRDefault="009A1EB9" w:rsidP="009A1EB9">
            <w:pPr>
              <w:jc w:val="center"/>
              <w:rPr>
                <w:rFonts w:eastAsia="Times New Roman"/>
                <w:color w:val="000000"/>
                <w:sz w:val="24"/>
                <w:szCs w:val="24"/>
              </w:rPr>
            </w:pP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144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r>
      <w:tr w:rsidR="009A1EB9" w:rsidRPr="00C45F56" w:rsidTr="009A1EB9">
        <w:trPr>
          <w:gridAfter w:val="1"/>
          <w:wAfter w:w="8" w:type="dxa"/>
          <w:cantSplit/>
          <w:trHeight w:val="534"/>
        </w:trPr>
        <w:tc>
          <w:tcPr>
            <w:tcW w:w="427" w:type="dxa"/>
            <w:shd w:val="clear" w:color="auto" w:fill="FFFFFF"/>
          </w:tcPr>
          <w:p w:rsidR="009A1EB9" w:rsidRPr="00C45F56" w:rsidRDefault="009A1EB9" w:rsidP="009A1EB9">
            <w:pPr>
              <w:jc w:val="center"/>
              <w:rPr>
                <w:rFonts w:eastAsia="Times New Roman"/>
                <w:sz w:val="24"/>
                <w:szCs w:val="24"/>
              </w:rPr>
            </w:pPr>
          </w:p>
        </w:tc>
        <w:tc>
          <w:tcPr>
            <w:tcW w:w="3750" w:type="dxa"/>
            <w:shd w:val="clear" w:color="auto" w:fill="FFFFFF"/>
            <w:vAlign w:val="center"/>
          </w:tcPr>
          <w:p w:rsidR="009A1EB9" w:rsidRPr="00C45F56" w:rsidRDefault="009A1EB9" w:rsidP="009A1EB9">
            <w:pPr>
              <w:spacing w:line="233" w:lineRule="auto"/>
              <w:ind w:left="567"/>
              <w:rPr>
                <w:sz w:val="24"/>
                <w:szCs w:val="24"/>
                <w:highlight w:val="white"/>
              </w:rPr>
            </w:pPr>
            <w:r w:rsidRPr="00C45F56">
              <w:rPr>
                <w:sz w:val="24"/>
                <w:szCs w:val="24"/>
                <w:highlight w:val="white"/>
              </w:rPr>
              <w:t>- межбюджетные трансферты из федерального бюджета (справочно)</w:t>
            </w:r>
          </w:p>
        </w:tc>
        <w:tc>
          <w:tcPr>
            <w:tcW w:w="2542" w:type="dxa"/>
            <w:vMerge/>
            <w:shd w:val="clear" w:color="auto" w:fill="FFFFFF"/>
          </w:tcPr>
          <w:p w:rsidR="009A1EB9" w:rsidRPr="00C45F56" w:rsidRDefault="009A1EB9" w:rsidP="009A1EB9">
            <w:pPr>
              <w:jc w:val="center"/>
              <w:rPr>
                <w:rFonts w:eastAsia="Times New Roman"/>
                <w:sz w:val="24"/>
                <w:szCs w:val="24"/>
              </w:rPr>
            </w:pP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144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r>
      <w:tr w:rsidR="009A1EB9" w:rsidRPr="00C45F56" w:rsidTr="009A1EB9">
        <w:trPr>
          <w:gridAfter w:val="1"/>
          <w:wAfter w:w="8" w:type="dxa"/>
          <w:cantSplit/>
          <w:trHeight w:val="398"/>
        </w:trPr>
        <w:tc>
          <w:tcPr>
            <w:tcW w:w="427" w:type="dxa"/>
            <w:shd w:val="clear" w:color="auto" w:fill="FFFFFF"/>
          </w:tcPr>
          <w:p w:rsidR="009A1EB9" w:rsidRPr="00C45F56" w:rsidRDefault="009A1EB9" w:rsidP="009A1EB9">
            <w:pPr>
              <w:jc w:val="center"/>
              <w:rPr>
                <w:rFonts w:eastAsia="Times New Roman"/>
                <w:sz w:val="24"/>
                <w:szCs w:val="24"/>
              </w:rPr>
            </w:pPr>
          </w:p>
        </w:tc>
        <w:tc>
          <w:tcPr>
            <w:tcW w:w="3750" w:type="dxa"/>
            <w:shd w:val="clear" w:color="auto" w:fill="FFFFFF"/>
            <w:vAlign w:val="center"/>
          </w:tcPr>
          <w:p w:rsidR="009A1EB9" w:rsidRPr="00C45F56" w:rsidRDefault="009A1EB9" w:rsidP="009A1EB9">
            <w:pPr>
              <w:spacing w:line="233" w:lineRule="auto"/>
              <w:ind w:left="567"/>
              <w:rPr>
                <w:sz w:val="24"/>
                <w:szCs w:val="24"/>
                <w:highlight w:val="white"/>
              </w:rPr>
            </w:pPr>
            <w:r w:rsidRPr="00C45F56">
              <w:rPr>
                <w:sz w:val="24"/>
                <w:szCs w:val="24"/>
                <w:highlight w:val="white"/>
              </w:rPr>
              <w:t>- межбюджетные трансферты из областного бюджета</w:t>
            </w:r>
          </w:p>
        </w:tc>
        <w:tc>
          <w:tcPr>
            <w:tcW w:w="2542" w:type="dxa"/>
            <w:vMerge/>
            <w:shd w:val="clear" w:color="auto" w:fill="FFFFFF"/>
          </w:tcPr>
          <w:p w:rsidR="009A1EB9" w:rsidRPr="00C45F56" w:rsidRDefault="009A1EB9" w:rsidP="009A1EB9">
            <w:pPr>
              <w:jc w:val="center"/>
              <w:rPr>
                <w:rFonts w:eastAsia="Times New Roman"/>
                <w:sz w:val="24"/>
                <w:szCs w:val="24"/>
              </w:rPr>
            </w:pP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144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r>
      <w:tr w:rsidR="009A1EB9" w:rsidRPr="00C45F56" w:rsidTr="009A1EB9">
        <w:trPr>
          <w:gridAfter w:val="1"/>
          <w:wAfter w:w="8" w:type="dxa"/>
          <w:cantSplit/>
          <w:trHeight w:val="388"/>
        </w:trPr>
        <w:tc>
          <w:tcPr>
            <w:tcW w:w="427" w:type="dxa"/>
            <w:shd w:val="clear" w:color="auto" w:fill="FFFFFF"/>
          </w:tcPr>
          <w:p w:rsidR="009A1EB9" w:rsidRPr="00C45F56" w:rsidRDefault="009A1EB9" w:rsidP="009A1EB9">
            <w:pPr>
              <w:jc w:val="center"/>
              <w:rPr>
                <w:rFonts w:eastAsia="Times New Roman"/>
                <w:sz w:val="24"/>
                <w:szCs w:val="24"/>
              </w:rPr>
            </w:pPr>
          </w:p>
        </w:tc>
        <w:tc>
          <w:tcPr>
            <w:tcW w:w="3750" w:type="dxa"/>
            <w:shd w:val="clear" w:color="auto" w:fill="FFFFFF"/>
          </w:tcPr>
          <w:p w:rsidR="009A1EB9" w:rsidRPr="00C45F56" w:rsidRDefault="009A1EB9" w:rsidP="009A1EB9">
            <w:pPr>
              <w:spacing w:line="233" w:lineRule="auto"/>
              <w:ind w:left="283"/>
              <w:rPr>
                <w:sz w:val="24"/>
                <w:szCs w:val="24"/>
                <w:highlight w:val="white"/>
              </w:rPr>
            </w:pPr>
            <w:r w:rsidRPr="00C45F56">
              <w:rPr>
                <w:sz w:val="24"/>
                <w:szCs w:val="24"/>
                <w:highlight w:val="white"/>
              </w:rPr>
              <w:t>Консолидированный бюджет муниципальный</w:t>
            </w:r>
          </w:p>
        </w:tc>
        <w:tc>
          <w:tcPr>
            <w:tcW w:w="2542" w:type="dxa"/>
            <w:vMerge/>
            <w:shd w:val="clear" w:color="auto" w:fill="FFFFFF"/>
          </w:tcPr>
          <w:p w:rsidR="009A1EB9" w:rsidRPr="00C45F56" w:rsidRDefault="009A1EB9" w:rsidP="009A1EB9">
            <w:pPr>
              <w:jc w:val="center"/>
              <w:rPr>
                <w:rFonts w:eastAsia="Times New Roman"/>
                <w:color w:val="000000"/>
                <w:sz w:val="24"/>
                <w:szCs w:val="24"/>
              </w:rPr>
            </w:pP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144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r>
      <w:tr w:rsidR="009A1EB9" w:rsidRPr="00C45F56" w:rsidTr="009A1EB9">
        <w:trPr>
          <w:gridAfter w:val="1"/>
          <w:wAfter w:w="8" w:type="dxa"/>
          <w:cantSplit/>
          <w:trHeight w:val="801"/>
        </w:trPr>
        <w:tc>
          <w:tcPr>
            <w:tcW w:w="427" w:type="dxa"/>
            <w:shd w:val="clear" w:color="auto" w:fill="FFFFFF"/>
          </w:tcPr>
          <w:p w:rsidR="009A1EB9" w:rsidRPr="00C45F56" w:rsidRDefault="009A1EB9" w:rsidP="009A1EB9">
            <w:pPr>
              <w:jc w:val="center"/>
              <w:rPr>
                <w:rFonts w:eastAsia="Times New Roman"/>
                <w:sz w:val="24"/>
                <w:szCs w:val="24"/>
              </w:rPr>
            </w:pPr>
          </w:p>
        </w:tc>
        <w:tc>
          <w:tcPr>
            <w:tcW w:w="3750" w:type="dxa"/>
            <w:shd w:val="clear" w:color="auto" w:fill="FFFFFF"/>
          </w:tcPr>
          <w:p w:rsidR="009A1EB9" w:rsidRPr="00C45F56" w:rsidRDefault="009A1EB9" w:rsidP="009A1EB9">
            <w:pPr>
              <w:spacing w:line="233" w:lineRule="auto"/>
              <w:ind w:left="283"/>
              <w:rPr>
                <w:sz w:val="24"/>
                <w:szCs w:val="24"/>
                <w:highlight w:val="white"/>
              </w:rPr>
            </w:pPr>
            <w:r w:rsidRPr="00C45F56">
              <w:rPr>
                <w:sz w:val="24"/>
                <w:szCs w:val="24"/>
                <w:highlight w:val="white"/>
              </w:rPr>
              <w:t>Внебюджетные источники</w:t>
            </w:r>
          </w:p>
        </w:tc>
        <w:tc>
          <w:tcPr>
            <w:tcW w:w="2542" w:type="dxa"/>
            <w:vMerge/>
            <w:shd w:val="clear" w:color="auto" w:fill="FFFFFF"/>
          </w:tcPr>
          <w:p w:rsidR="009A1EB9" w:rsidRPr="00C45F56" w:rsidRDefault="009A1EB9" w:rsidP="009A1EB9">
            <w:pPr>
              <w:jc w:val="center"/>
              <w:rPr>
                <w:rFonts w:eastAsia="Times New Roman"/>
                <w:color w:val="000000"/>
                <w:sz w:val="24"/>
                <w:szCs w:val="24"/>
              </w:rPr>
            </w:pP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924"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1446" w:type="dxa"/>
            <w:shd w:val="clear" w:color="auto" w:fill="FFFFFF"/>
          </w:tcPr>
          <w:p w:rsidR="009A1EB9" w:rsidRPr="00C45F56" w:rsidRDefault="009A1EB9" w:rsidP="009A1EB9">
            <w:pPr>
              <w:jc w:val="center"/>
              <w:rPr>
                <w:rFonts w:eastAsia="Times New Roman"/>
                <w:sz w:val="24"/>
                <w:szCs w:val="24"/>
              </w:rPr>
            </w:pPr>
            <w:r w:rsidRPr="00C45F56">
              <w:rPr>
                <w:rFonts w:eastAsia="Times New Roman"/>
                <w:sz w:val="24"/>
                <w:szCs w:val="24"/>
              </w:rPr>
              <w:t>0</w:t>
            </w:r>
          </w:p>
          <w:p w:rsidR="009A1EB9" w:rsidRPr="00C45F56" w:rsidRDefault="009A1EB9" w:rsidP="009A1EB9">
            <w:pPr>
              <w:jc w:val="center"/>
              <w:rPr>
                <w:rFonts w:eastAsia="Times New Roman"/>
                <w:sz w:val="24"/>
                <w:szCs w:val="24"/>
              </w:rPr>
            </w:pPr>
          </w:p>
        </w:tc>
      </w:tr>
    </w:tbl>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pStyle w:val="4"/>
        <w:spacing w:before="0"/>
        <w:rPr>
          <w:rFonts w:ascii="Times New Roman" w:hAnsi="Times New Roman" w:cs="Times New Roman"/>
          <w:b/>
          <w:i w:val="0"/>
          <w:color w:val="auto"/>
          <w:sz w:val="24"/>
          <w:szCs w:val="24"/>
          <w:lang w:eastAsia="ru-RU"/>
        </w:rPr>
      </w:pPr>
      <w:r w:rsidRPr="00C45F56">
        <w:rPr>
          <w:rFonts w:ascii="Times New Roman" w:hAnsi="Times New Roman" w:cs="Times New Roman"/>
          <w:b/>
          <w:i w:val="0"/>
          <w:color w:val="auto"/>
          <w:sz w:val="24"/>
          <w:szCs w:val="24"/>
          <w:lang w:eastAsia="ru-RU"/>
        </w:rPr>
        <w:t xml:space="preserve">6. Помесячный план исполнения областного бюджета в части бюджетных ассигнований, </w:t>
      </w:r>
      <w:r w:rsidRPr="00C45F56">
        <w:rPr>
          <w:rFonts w:ascii="Times New Roman" w:hAnsi="Times New Roman" w:cs="Times New Roman"/>
          <w:b/>
          <w:i w:val="0"/>
          <w:color w:val="auto"/>
          <w:sz w:val="24"/>
          <w:szCs w:val="24"/>
          <w:lang w:eastAsia="ru-RU"/>
        </w:rPr>
        <w:br/>
        <w:t>предусмотренных на финансовое обеспечение реализации регионального проекта 2 в 2025 году</w:t>
      </w:r>
    </w:p>
    <w:p w:rsidR="009A1EB9" w:rsidRPr="00C45F56" w:rsidRDefault="009A1EB9" w:rsidP="009A1EB9">
      <w:pPr>
        <w:rPr>
          <w:sz w:val="24"/>
          <w:szCs w:val="24"/>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12"/>
        <w:gridCol w:w="4103"/>
        <w:gridCol w:w="689"/>
        <w:gridCol w:w="689"/>
        <w:gridCol w:w="688"/>
        <w:gridCol w:w="688"/>
        <w:gridCol w:w="688"/>
        <w:gridCol w:w="688"/>
        <w:gridCol w:w="687"/>
        <w:gridCol w:w="688"/>
        <w:gridCol w:w="688"/>
        <w:gridCol w:w="688"/>
        <w:gridCol w:w="752"/>
        <w:gridCol w:w="1974"/>
      </w:tblGrid>
      <w:tr w:rsidR="009A1EB9" w:rsidRPr="00C45F56" w:rsidTr="009A1EB9">
        <w:trPr>
          <w:cantSplit/>
          <w:trHeight w:val="20"/>
          <w:tblHeader/>
        </w:trPr>
        <w:tc>
          <w:tcPr>
            <w:tcW w:w="783" w:type="dxa"/>
            <w:vMerge w:val="restart"/>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 xml:space="preserve">№ </w:t>
            </w:r>
            <w:r w:rsidRPr="00C45F56">
              <w:rPr>
                <w:rFonts w:eastAsia="Times New Roman"/>
                <w:b/>
                <w:sz w:val="24"/>
                <w:szCs w:val="24"/>
              </w:rPr>
              <w:br/>
            </w:r>
            <w:r w:rsidRPr="00C45F56">
              <w:rPr>
                <w:rFonts w:eastAsia="Times New Roman"/>
                <w:b/>
                <w:sz w:val="24"/>
                <w:szCs w:val="24"/>
              </w:rPr>
              <w:lastRenderedPageBreak/>
              <w:t>п/п</w:t>
            </w:r>
          </w:p>
        </w:tc>
        <w:tc>
          <w:tcPr>
            <w:tcW w:w="4550" w:type="dxa"/>
            <w:vMerge w:val="restart"/>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lastRenderedPageBreak/>
              <w:t xml:space="preserve">Наименование мероприятия </w:t>
            </w:r>
            <w:r w:rsidRPr="00C45F56">
              <w:rPr>
                <w:rFonts w:eastAsia="Times New Roman"/>
                <w:b/>
                <w:sz w:val="24"/>
                <w:szCs w:val="24"/>
              </w:rPr>
              <w:lastRenderedPageBreak/>
              <w:t xml:space="preserve">(результата) </w:t>
            </w:r>
          </w:p>
        </w:tc>
        <w:tc>
          <w:tcPr>
            <w:tcW w:w="8388" w:type="dxa"/>
            <w:gridSpan w:val="11"/>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lastRenderedPageBreak/>
              <w:t>План исполнения нарастающим итогом (тыс. рублей)</w:t>
            </w:r>
          </w:p>
        </w:tc>
        <w:tc>
          <w:tcPr>
            <w:tcW w:w="2185" w:type="dxa"/>
            <w:vMerge w:val="restart"/>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 xml:space="preserve">Всего на конец </w:t>
            </w:r>
            <w:r w:rsidRPr="00C45F56">
              <w:rPr>
                <w:rFonts w:eastAsia="Times New Roman"/>
                <w:b/>
                <w:sz w:val="24"/>
                <w:szCs w:val="24"/>
              </w:rPr>
              <w:lastRenderedPageBreak/>
              <w:t xml:space="preserve">2025года </w:t>
            </w:r>
            <w:r w:rsidRPr="00C45F56">
              <w:rPr>
                <w:rFonts w:eastAsia="Times New Roman"/>
                <w:b/>
                <w:sz w:val="24"/>
                <w:szCs w:val="24"/>
              </w:rPr>
              <w:br/>
              <w:t>(тыс. рублей)</w:t>
            </w:r>
          </w:p>
        </w:tc>
      </w:tr>
      <w:tr w:rsidR="009A1EB9" w:rsidRPr="00C45F56" w:rsidTr="009A1EB9">
        <w:trPr>
          <w:cantSplit/>
          <w:trHeight w:val="20"/>
          <w:tblHeader/>
        </w:trPr>
        <w:tc>
          <w:tcPr>
            <w:tcW w:w="783" w:type="dxa"/>
            <w:vMerge/>
            <w:shd w:val="clear" w:color="auto" w:fill="FFFFFF"/>
            <w:vAlign w:val="center"/>
          </w:tcPr>
          <w:p w:rsidR="009A1EB9" w:rsidRPr="00C45F56" w:rsidRDefault="009A1EB9" w:rsidP="009A1EB9">
            <w:pPr>
              <w:spacing w:before="120" w:after="120"/>
              <w:jc w:val="center"/>
              <w:rPr>
                <w:rFonts w:eastAsia="Times New Roman"/>
                <w:sz w:val="24"/>
                <w:szCs w:val="24"/>
              </w:rPr>
            </w:pPr>
          </w:p>
        </w:tc>
        <w:tc>
          <w:tcPr>
            <w:tcW w:w="4550" w:type="dxa"/>
            <w:vMerge/>
            <w:shd w:val="clear" w:color="auto" w:fill="FFFFFF"/>
            <w:vAlign w:val="center"/>
          </w:tcPr>
          <w:p w:rsidR="009A1EB9" w:rsidRPr="00C45F56" w:rsidRDefault="009A1EB9" w:rsidP="009A1EB9">
            <w:pPr>
              <w:spacing w:before="120" w:after="120"/>
              <w:jc w:val="center"/>
              <w:rPr>
                <w:rFonts w:eastAsia="Times New Roman"/>
                <w:sz w:val="24"/>
                <w:szCs w:val="24"/>
              </w:rPr>
            </w:pPr>
          </w:p>
        </w:tc>
        <w:tc>
          <w:tcPr>
            <w:tcW w:w="757"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янв.</w:t>
            </w:r>
          </w:p>
        </w:tc>
        <w:tc>
          <w:tcPr>
            <w:tcW w:w="757"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фев.</w:t>
            </w:r>
          </w:p>
        </w:tc>
        <w:tc>
          <w:tcPr>
            <w:tcW w:w="75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март</w:t>
            </w:r>
          </w:p>
        </w:tc>
        <w:tc>
          <w:tcPr>
            <w:tcW w:w="75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апр.</w:t>
            </w:r>
          </w:p>
        </w:tc>
        <w:tc>
          <w:tcPr>
            <w:tcW w:w="75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май</w:t>
            </w:r>
          </w:p>
        </w:tc>
        <w:tc>
          <w:tcPr>
            <w:tcW w:w="75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июнь</w:t>
            </w:r>
          </w:p>
        </w:tc>
        <w:tc>
          <w:tcPr>
            <w:tcW w:w="755"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июль</w:t>
            </w:r>
          </w:p>
        </w:tc>
        <w:tc>
          <w:tcPr>
            <w:tcW w:w="75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авг.</w:t>
            </w:r>
          </w:p>
        </w:tc>
        <w:tc>
          <w:tcPr>
            <w:tcW w:w="75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сен.</w:t>
            </w:r>
          </w:p>
        </w:tc>
        <w:tc>
          <w:tcPr>
            <w:tcW w:w="75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окт.</w:t>
            </w:r>
          </w:p>
        </w:tc>
        <w:tc>
          <w:tcPr>
            <w:tcW w:w="827"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ноябрь</w:t>
            </w:r>
          </w:p>
        </w:tc>
        <w:tc>
          <w:tcPr>
            <w:tcW w:w="2185" w:type="dxa"/>
            <w:vMerge/>
            <w:shd w:val="clear" w:color="auto" w:fill="FFFFFF"/>
            <w:vAlign w:val="center"/>
          </w:tcPr>
          <w:p w:rsidR="009A1EB9" w:rsidRPr="00C45F56" w:rsidRDefault="009A1EB9" w:rsidP="009A1EB9">
            <w:pPr>
              <w:spacing w:before="120" w:after="120"/>
              <w:jc w:val="center"/>
              <w:rPr>
                <w:rFonts w:eastAsia="Times New Roman"/>
                <w:sz w:val="24"/>
                <w:szCs w:val="24"/>
              </w:rPr>
            </w:pPr>
          </w:p>
        </w:tc>
      </w:tr>
      <w:tr w:rsidR="009A1EB9" w:rsidRPr="00C45F56" w:rsidTr="009A1EB9">
        <w:trPr>
          <w:cantSplit/>
          <w:trHeight w:val="20"/>
        </w:trPr>
        <w:tc>
          <w:tcPr>
            <w:tcW w:w="783"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1</w:t>
            </w:r>
          </w:p>
        </w:tc>
        <w:tc>
          <w:tcPr>
            <w:tcW w:w="4550"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2</w:t>
            </w:r>
          </w:p>
        </w:tc>
        <w:tc>
          <w:tcPr>
            <w:tcW w:w="757"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3</w:t>
            </w:r>
          </w:p>
        </w:tc>
        <w:tc>
          <w:tcPr>
            <w:tcW w:w="757"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4</w:t>
            </w:r>
          </w:p>
        </w:tc>
        <w:tc>
          <w:tcPr>
            <w:tcW w:w="75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5</w:t>
            </w:r>
          </w:p>
        </w:tc>
        <w:tc>
          <w:tcPr>
            <w:tcW w:w="75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6</w:t>
            </w:r>
          </w:p>
        </w:tc>
        <w:tc>
          <w:tcPr>
            <w:tcW w:w="75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7</w:t>
            </w:r>
          </w:p>
        </w:tc>
        <w:tc>
          <w:tcPr>
            <w:tcW w:w="75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8</w:t>
            </w:r>
          </w:p>
        </w:tc>
        <w:tc>
          <w:tcPr>
            <w:tcW w:w="755"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9</w:t>
            </w:r>
          </w:p>
        </w:tc>
        <w:tc>
          <w:tcPr>
            <w:tcW w:w="75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10</w:t>
            </w:r>
          </w:p>
        </w:tc>
        <w:tc>
          <w:tcPr>
            <w:tcW w:w="75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11</w:t>
            </w:r>
          </w:p>
        </w:tc>
        <w:tc>
          <w:tcPr>
            <w:tcW w:w="756"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12</w:t>
            </w:r>
          </w:p>
        </w:tc>
        <w:tc>
          <w:tcPr>
            <w:tcW w:w="827"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13</w:t>
            </w:r>
          </w:p>
        </w:tc>
        <w:tc>
          <w:tcPr>
            <w:tcW w:w="2185" w:type="dxa"/>
            <w:shd w:val="clear" w:color="auto" w:fill="FFFFFF"/>
            <w:vAlign w:val="center"/>
          </w:tcPr>
          <w:p w:rsidR="009A1EB9" w:rsidRPr="00C45F56" w:rsidRDefault="009A1EB9" w:rsidP="009A1EB9">
            <w:pPr>
              <w:spacing w:before="120" w:after="120"/>
              <w:jc w:val="center"/>
              <w:rPr>
                <w:rFonts w:eastAsia="Times New Roman"/>
                <w:b/>
                <w:sz w:val="24"/>
                <w:szCs w:val="24"/>
              </w:rPr>
            </w:pPr>
            <w:r w:rsidRPr="00C45F56">
              <w:rPr>
                <w:rFonts w:eastAsia="Times New Roman"/>
                <w:b/>
                <w:sz w:val="24"/>
                <w:szCs w:val="24"/>
              </w:rPr>
              <w:t>14</w:t>
            </w:r>
          </w:p>
        </w:tc>
      </w:tr>
      <w:tr w:rsidR="009A1EB9" w:rsidRPr="00C45F56" w:rsidTr="009A1EB9">
        <w:trPr>
          <w:cantSplit/>
          <w:trHeight w:val="20"/>
        </w:trPr>
        <w:tc>
          <w:tcPr>
            <w:tcW w:w="783"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1.</w:t>
            </w:r>
          </w:p>
        </w:tc>
        <w:tc>
          <w:tcPr>
            <w:tcW w:w="15123" w:type="dxa"/>
            <w:gridSpan w:val="13"/>
            <w:shd w:val="clear" w:color="auto" w:fill="FFFFFF"/>
          </w:tcPr>
          <w:p w:rsidR="009A1EB9" w:rsidRPr="00C45F56" w:rsidRDefault="009A1EB9" w:rsidP="009A1EB9">
            <w:pPr>
              <w:pStyle w:val="TableParagraph"/>
              <w:spacing w:before="40" w:after="40"/>
              <w:rPr>
                <w:sz w:val="24"/>
                <w:szCs w:val="24"/>
              </w:rPr>
            </w:pPr>
            <w:r w:rsidRPr="00C45F56">
              <w:rPr>
                <w:rFonts w:eastAsia="Arial Unicode MS"/>
                <w:bCs/>
                <w:color w:val="000000"/>
                <w:sz w:val="24"/>
                <w:szCs w:val="24"/>
                <w:lang w:eastAsia="ru-RU"/>
              </w:rPr>
              <w:t>Задача «Реализация инициативных проектов в рамках инициативного бюджетирования»</w:t>
            </w:r>
          </w:p>
        </w:tc>
      </w:tr>
      <w:tr w:rsidR="009A1EB9" w:rsidRPr="00C45F56" w:rsidTr="009A1EB9">
        <w:trPr>
          <w:cantSplit/>
          <w:trHeight w:val="20"/>
        </w:trPr>
        <w:tc>
          <w:tcPr>
            <w:tcW w:w="783"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1.1</w:t>
            </w:r>
          </w:p>
        </w:tc>
        <w:tc>
          <w:tcPr>
            <w:tcW w:w="4550" w:type="dxa"/>
            <w:shd w:val="clear" w:color="auto" w:fill="FFFFFF"/>
          </w:tcPr>
          <w:p w:rsidR="009A1EB9" w:rsidRPr="00C45F56" w:rsidRDefault="009A1EB9" w:rsidP="009A1EB9">
            <w:pPr>
              <w:spacing w:before="120" w:after="120"/>
              <w:rPr>
                <w:rFonts w:eastAsia="Times New Roman"/>
                <w:sz w:val="24"/>
                <w:szCs w:val="24"/>
              </w:rPr>
            </w:pPr>
            <w:r w:rsidRPr="00C45F56">
              <w:rPr>
                <w:rFonts w:eastAsia="Times New Roman"/>
                <w:color w:val="000000"/>
                <w:sz w:val="24"/>
                <w:szCs w:val="24"/>
              </w:rPr>
              <w:t>Реализованы инициативные проекты в рамках инициативного бюджетирования</w:t>
            </w:r>
          </w:p>
        </w:tc>
        <w:tc>
          <w:tcPr>
            <w:tcW w:w="757"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757"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756"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756"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756"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756"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755"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756"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756"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756"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827"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2185"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r>
      <w:tr w:rsidR="009A1EB9" w:rsidRPr="00C45F56" w:rsidTr="009A1EB9">
        <w:trPr>
          <w:cantSplit/>
          <w:trHeight w:val="200"/>
        </w:trPr>
        <w:tc>
          <w:tcPr>
            <w:tcW w:w="5333" w:type="dxa"/>
            <w:gridSpan w:val="2"/>
            <w:shd w:val="clear" w:color="auto" w:fill="FFFFFF"/>
            <w:vAlign w:val="center"/>
          </w:tcPr>
          <w:p w:rsidR="009A1EB9" w:rsidRPr="00C45F56" w:rsidRDefault="009A1EB9" w:rsidP="009A1EB9">
            <w:pPr>
              <w:spacing w:before="120" w:after="120"/>
              <w:rPr>
                <w:rFonts w:eastAsia="Times New Roman"/>
                <w:sz w:val="24"/>
                <w:szCs w:val="24"/>
              </w:rPr>
            </w:pPr>
            <w:r w:rsidRPr="00C45F56">
              <w:rPr>
                <w:rFonts w:eastAsia="Times New Roman"/>
                <w:sz w:val="24"/>
                <w:szCs w:val="24"/>
              </w:rPr>
              <w:t>ИТОГО:</w:t>
            </w:r>
          </w:p>
        </w:tc>
        <w:tc>
          <w:tcPr>
            <w:tcW w:w="757"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757"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756"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756"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756"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756"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755"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756"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756"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756"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827"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c>
          <w:tcPr>
            <w:tcW w:w="2185" w:type="dxa"/>
            <w:shd w:val="clear" w:color="auto" w:fill="FFFFFF"/>
            <w:vAlign w:val="center"/>
          </w:tcPr>
          <w:p w:rsidR="009A1EB9" w:rsidRPr="00C45F56" w:rsidRDefault="009A1EB9" w:rsidP="009A1EB9">
            <w:pPr>
              <w:spacing w:before="120" w:after="120"/>
              <w:jc w:val="center"/>
              <w:rPr>
                <w:rFonts w:eastAsia="Times New Roman"/>
                <w:sz w:val="24"/>
                <w:szCs w:val="24"/>
              </w:rPr>
            </w:pPr>
            <w:r w:rsidRPr="00C45F56">
              <w:rPr>
                <w:rFonts w:eastAsia="Times New Roman"/>
                <w:sz w:val="24"/>
                <w:szCs w:val="24"/>
              </w:rPr>
              <w:t>0</w:t>
            </w:r>
          </w:p>
        </w:tc>
      </w:tr>
    </w:tbl>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Default="009A1EB9" w:rsidP="009A1EB9">
      <w:pPr>
        <w:rPr>
          <w:sz w:val="24"/>
          <w:szCs w:val="24"/>
        </w:rPr>
      </w:pPr>
    </w:p>
    <w:p w:rsidR="0059132C" w:rsidRDefault="0059132C" w:rsidP="009A1EB9">
      <w:pPr>
        <w:rPr>
          <w:sz w:val="24"/>
          <w:szCs w:val="24"/>
        </w:rPr>
      </w:pPr>
    </w:p>
    <w:p w:rsidR="0059132C" w:rsidRDefault="0059132C" w:rsidP="009A1EB9">
      <w:pPr>
        <w:rPr>
          <w:sz w:val="24"/>
          <w:szCs w:val="24"/>
        </w:rPr>
      </w:pPr>
    </w:p>
    <w:p w:rsidR="0059132C" w:rsidRDefault="0059132C" w:rsidP="009A1EB9">
      <w:pPr>
        <w:rPr>
          <w:sz w:val="24"/>
          <w:szCs w:val="24"/>
        </w:rPr>
      </w:pPr>
    </w:p>
    <w:p w:rsidR="0059132C" w:rsidRDefault="0059132C" w:rsidP="009A1EB9">
      <w:pPr>
        <w:rPr>
          <w:sz w:val="24"/>
          <w:szCs w:val="24"/>
        </w:rPr>
      </w:pPr>
    </w:p>
    <w:p w:rsidR="0059132C" w:rsidRDefault="0059132C" w:rsidP="009A1EB9">
      <w:pPr>
        <w:rPr>
          <w:sz w:val="24"/>
          <w:szCs w:val="24"/>
        </w:rPr>
      </w:pPr>
    </w:p>
    <w:p w:rsidR="0059132C" w:rsidRDefault="0059132C" w:rsidP="009A1EB9">
      <w:pPr>
        <w:rPr>
          <w:sz w:val="24"/>
          <w:szCs w:val="24"/>
        </w:rPr>
      </w:pPr>
    </w:p>
    <w:p w:rsidR="0059132C" w:rsidRPr="00C45F56" w:rsidRDefault="0059132C" w:rsidP="0059132C">
      <w:pPr>
        <w:ind w:left="426" w:hanging="426"/>
        <w:rPr>
          <w:sz w:val="24"/>
          <w:szCs w:val="24"/>
        </w:rPr>
      </w:pPr>
    </w:p>
    <w:tbl>
      <w:tblPr>
        <w:tblW w:w="16302" w:type="dxa"/>
        <w:tblLook w:val="04A0" w:firstRow="1" w:lastRow="0" w:firstColumn="1" w:lastColumn="0" w:noHBand="0" w:noVBand="1"/>
      </w:tblPr>
      <w:tblGrid>
        <w:gridCol w:w="5224"/>
        <w:gridCol w:w="5408"/>
        <w:gridCol w:w="5670"/>
      </w:tblGrid>
      <w:tr w:rsidR="009A1EB9" w:rsidRPr="00C45F56" w:rsidTr="009A1EB9">
        <w:tc>
          <w:tcPr>
            <w:tcW w:w="5224" w:type="dxa"/>
          </w:tcPr>
          <w:p w:rsidR="009A1EB9" w:rsidRPr="00C45F56" w:rsidRDefault="009A1EB9" w:rsidP="009A1EB9">
            <w:pPr>
              <w:jc w:val="center"/>
              <w:rPr>
                <w:rFonts w:eastAsia="Times New Roman"/>
                <w:bCs/>
                <w:color w:val="000000"/>
                <w:sz w:val="24"/>
                <w:szCs w:val="24"/>
              </w:rPr>
            </w:pPr>
          </w:p>
        </w:tc>
        <w:tc>
          <w:tcPr>
            <w:tcW w:w="5408" w:type="dxa"/>
          </w:tcPr>
          <w:p w:rsidR="009A1EB9" w:rsidRPr="00C45F56" w:rsidRDefault="009A1EB9" w:rsidP="009A1EB9">
            <w:pPr>
              <w:jc w:val="center"/>
              <w:rPr>
                <w:rFonts w:eastAsia="Times New Roman"/>
                <w:bCs/>
                <w:color w:val="000000"/>
                <w:sz w:val="24"/>
                <w:szCs w:val="24"/>
              </w:rPr>
            </w:pPr>
          </w:p>
        </w:tc>
        <w:tc>
          <w:tcPr>
            <w:tcW w:w="5670" w:type="dxa"/>
          </w:tcPr>
          <w:p w:rsidR="009A1EB9" w:rsidRPr="00C45F56" w:rsidRDefault="009A1EB9" w:rsidP="009A1EB9">
            <w:pPr>
              <w:jc w:val="center"/>
              <w:rPr>
                <w:rFonts w:eastAsia="Times New Roman"/>
                <w:b/>
                <w:bCs/>
                <w:color w:val="000000"/>
                <w:sz w:val="24"/>
                <w:szCs w:val="24"/>
              </w:rPr>
            </w:pPr>
            <w:r w:rsidRPr="00C45F56">
              <w:rPr>
                <w:rFonts w:eastAsia="Times New Roman"/>
                <w:b/>
                <w:bCs/>
                <w:color w:val="000000"/>
                <w:sz w:val="24"/>
                <w:szCs w:val="24"/>
              </w:rPr>
              <w:t>Приложение</w:t>
            </w:r>
          </w:p>
          <w:p w:rsidR="009A1EB9" w:rsidRPr="00C45F56" w:rsidRDefault="009A1EB9" w:rsidP="009A1EB9">
            <w:pPr>
              <w:jc w:val="center"/>
              <w:rPr>
                <w:rFonts w:eastAsia="Times New Roman"/>
                <w:bCs/>
                <w:color w:val="000000"/>
                <w:sz w:val="24"/>
                <w:szCs w:val="24"/>
              </w:rPr>
            </w:pPr>
            <w:r w:rsidRPr="00C45F56">
              <w:rPr>
                <w:rFonts w:eastAsia="Times New Roman"/>
                <w:b/>
                <w:bCs/>
                <w:color w:val="000000"/>
                <w:sz w:val="24"/>
                <w:szCs w:val="24"/>
              </w:rPr>
              <w:t xml:space="preserve">к паспорту регионального проекта </w:t>
            </w:r>
            <w:r w:rsidRPr="00C45F56">
              <w:rPr>
                <w:rFonts w:eastAsia="Times New Roman"/>
                <w:b/>
                <w:bCs/>
                <w:color w:val="000000"/>
                <w:sz w:val="24"/>
                <w:szCs w:val="24"/>
              </w:rPr>
              <w:br/>
              <w:t xml:space="preserve">«Реализация инициативных проектов </w:t>
            </w:r>
            <w:r w:rsidRPr="00C45F56">
              <w:rPr>
                <w:rFonts w:eastAsia="Times New Roman"/>
                <w:b/>
                <w:bCs/>
                <w:color w:val="000000"/>
                <w:sz w:val="24"/>
                <w:szCs w:val="24"/>
              </w:rPr>
              <w:br/>
              <w:t xml:space="preserve">в рамках инициативного бюджетирования», </w:t>
            </w:r>
            <w:r w:rsidRPr="00C45F56">
              <w:rPr>
                <w:rFonts w:eastAsia="Times New Roman"/>
                <w:b/>
                <w:bCs/>
                <w:color w:val="000000"/>
                <w:sz w:val="24"/>
                <w:szCs w:val="24"/>
              </w:rPr>
              <w:br/>
            </w:r>
            <w:r w:rsidRPr="00C45F56">
              <w:rPr>
                <w:rFonts w:eastAsia="Times New Roman"/>
                <w:b/>
                <w:bCs/>
                <w:color w:val="000000"/>
                <w:sz w:val="24"/>
                <w:szCs w:val="24"/>
              </w:rPr>
              <w:lastRenderedPageBreak/>
              <w:t>не входящего в национальный проект</w:t>
            </w:r>
          </w:p>
        </w:tc>
      </w:tr>
    </w:tbl>
    <w:p w:rsidR="009A1EB9" w:rsidRPr="00C45F56" w:rsidRDefault="009A1EB9" w:rsidP="009A1EB9">
      <w:pPr>
        <w:jc w:val="right"/>
        <w:rPr>
          <w:sz w:val="24"/>
          <w:szCs w:val="24"/>
        </w:rPr>
      </w:pPr>
    </w:p>
    <w:p w:rsidR="009A1EB9" w:rsidRPr="00C45F56" w:rsidRDefault="009A1EB9" w:rsidP="009A1EB9">
      <w:pPr>
        <w:pStyle w:val="4"/>
        <w:spacing w:before="0"/>
        <w:rPr>
          <w:rFonts w:ascii="Times New Roman" w:hAnsi="Times New Roman" w:cs="Times New Roman"/>
          <w:b/>
          <w:bCs/>
          <w:i w:val="0"/>
          <w:color w:val="auto"/>
          <w:sz w:val="24"/>
          <w:szCs w:val="24"/>
        </w:rPr>
      </w:pPr>
      <w:r w:rsidRPr="00C45F56">
        <w:rPr>
          <w:rFonts w:ascii="Times New Roman" w:hAnsi="Times New Roman" w:cs="Times New Roman"/>
          <w:b/>
          <w:i w:val="0"/>
          <w:color w:val="auto"/>
          <w:sz w:val="24"/>
          <w:szCs w:val="24"/>
          <w:lang w:eastAsia="ru-RU"/>
        </w:rPr>
        <w:t xml:space="preserve">План реализации регионального проекта «Решаем вместе» в рамках инициативного бюджетирования» </w:t>
      </w:r>
    </w:p>
    <w:p w:rsidR="009A1EB9" w:rsidRPr="00C45F56" w:rsidRDefault="009A1EB9" w:rsidP="009A1EB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20" w:firstRow="1" w:lastRow="0" w:firstColumn="0" w:lastColumn="0" w:noHBand="0" w:noVBand="1"/>
      </w:tblPr>
      <w:tblGrid>
        <w:gridCol w:w="570"/>
        <w:gridCol w:w="2627"/>
        <w:gridCol w:w="766"/>
        <w:gridCol w:w="765"/>
        <w:gridCol w:w="1014"/>
        <w:gridCol w:w="889"/>
        <w:gridCol w:w="2486"/>
        <w:gridCol w:w="936"/>
        <w:gridCol w:w="907"/>
        <w:gridCol w:w="781"/>
        <w:gridCol w:w="1162"/>
        <w:gridCol w:w="1386"/>
      </w:tblGrid>
      <w:tr w:rsidR="009A1EB9" w:rsidRPr="00C45F56" w:rsidTr="009A1EB9">
        <w:trPr>
          <w:tblHeader/>
        </w:trPr>
        <w:tc>
          <w:tcPr>
            <w:tcW w:w="553" w:type="dxa"/>
            <w:vMerge w:val="restart"/>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 xml:space="preserve">№ </w:t>
            </w:r>
            <w:r w:rsidRPr="00C45F56">
              <w:rPr>
                <w:rFonts w:eastAsia="Times New Roman"/>
                <w:b/>
                <w:sz w:val="24"/>
                <w:szCs w:val="24"/>
              </w:rPr>
              <w:br/>
              <w:t>п/п</w:t>
            </w:r>
          </w:p>
        </w:tc>
        <w:tc>
          <w:tcPr>
            <w:tcW w:w="2549" w:type="dxa"/>
            <w:vMerge w:val="restart"/>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Наименование мероприятия (результата), контрольной точки, объекта мероприятия (результата) контрольной точки</w:t>
            </w:r>
          </w:p>
        </w:tc>
        <w:tc>
          <w:tcPr>
            <w:tcW w:w="1485" w:type="dxa"/>
            <w:gridSpan w:val="2"/>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Срок реализации</w:t>
            </w:r>
          </w:p>
        </w:tc>
        <w:tc>
          <w:tcPr>
            <w:tcW w:w="1847" w:type="dxa"/>
            <w:gridSpan w:val="2"/>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Взаимосвязь</w:t>
            </w:r>
          </w:p>
        </w:tc>
        <w:tc>
          <w:tcPr>
            <w:tcW w:w="2412" w:type="dxa"/>
            <w:vMerge w:val="restart"/>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Ответственный исполнитель</w:t>
            </w:r>
          </w:p>
        </w:tc>
        <w:tc>
          <w:tcPr>
            <w:tcW w:w="908" w:type="dxa"/>
            <w:vMerge w:val="restart"/>
            <w:shd w:val="clear" w:color="auto" w:fill="FFFFFF"/>
            <w:vAlign w:val="center"/>
          </w:tcPr>
          <w:p w:rsidR="009A1EB9" w:rsidRPr="00C45F56" w:rsidRDefault="009A1EB9" w:rsidP="009A1EB9">
            <w:pPr>
              <w:tabs>
                <w:tab w:val="left" w:pos="2097"/>
              </w:tabs>
              <w:ind w:hanging="10"/>
              <w:jc w:val="center"/>
              <w:rPr>
                <w:rFonts w:eastAsia="Times New Roman"/>
                <w:b/>
                <w:sz w:val="24"/>
                <w:szCs w:val="24"/>
              </w:rPr>
            </w:pPr>
            <w:r w:rsidRPr="00C45F56">
              <w:rPr>
                <w:rFonts w:eastAsia="Times New Roman"/>
                <w:b/>
                <w:sz w:val="24"/>
                <w:szCs w:val="24"/>
              </w:rPr>
              <w:t xml:space="preserve">Адрес объекта </w:t>
            </w:r>
            <w:r w:rsidRPr="00C45F56">
              <w:rPr>
                <w:rFonts w:eastAsia="Times New Roman"/>
                <w:b/>
                <w:sz w:val="24"/>
                <w:szCs w:val="24"/>
              </w:rPr>
              <w:br/>
              <w:t xml:space="preserve">(в соответствии </w:t>
            </w:r>
            <w:r w:rsidRPr="00C45F56">
              <w:rPr>
                <w:rFonts w:eastAsia="Times New Roman"/>
                <w:b/>
                <w:sz w:val="24"/>
                <w:szCs w:val="24"/>
              </w:rPr>
              <w:br/>
              <w:t>с ФИАС)</w:t>
            </w:r>
          </w:p>
        </w:tc>
        <w:tc>
          <w:tcPr>
            <w:tcW w:w="1638" w:type="dxa"/>
            <w:gridSpan w:val="2"/>
            <w:shd w:val="clear" w:color="auto" w:fill="FFFFFF"/>
            <w:vAlign w:val="center"/>
          </w:tcPr>
          <w:p w:rsidR="009A1EB9" w:rsidRPr="00C45F56" w:rsidRDefault="009A1EB9" w:rsidP="009A1EB9">
            <w:pPr>
              <w:tabs>
                <w:tab w:val="left" w:pos="2097"/>
              </w:tabs>
              <w:ind w:hanging="10"/>
              <w:jc w:val="center"/>
              <w:rPr>
                <w:rFonts w:eastAsia="Times New Roman"/>
                <w:b/>
                <w:sz w:val="24"/>
                <w:szCs w:val="24"/>
              </w:rPr>
            </w:pPr>
            <w:r w:rsidRPr="00C45F56">
              <w:rPr>
                <w:rFonts w:eastAsia="Times New Roman"/>
                <w:b/>
                <w:sz w:val="24"/>
                <w:szCs w:val="24"/>
              </w:rPr>
              <w:t>Мощность объекта</w:t>
            </w:r>
          </w:p>
        </w:tc>
        <w:tc>
          <w:tcPr>
            <w:tcW w:w="1127" w:type="dxa"/>
            <w:vMerge w:val="restart"/>
            <w:shd w:val="clear" w:color="auto" w:fill="FFFFFF"/>
            <w:vAlign w:val="center"/>
          </w:tcPr>
          <w:p w:rsidR="009A1EB9" w:rsidRPr="00C45F56" w:rsidRDefault="009A1EB9" w:rsidP="009A1EB9">
            <w:pPr>
              <w:tabs>
                <w:tab w:val="left" w:pos="2097"/>
              </w:tabs>
              <w:ind w:hanging="10"/>
              <w:jc w:val="center"/>
              <w:rPr>
                <w:rFonts w:eastAsia="Times New Roman"/>
                <w:b/>
                <w:sz w:val="24"/>
                <w:szCs w:val="24"/>
              </w:rPr>
            </w:pPr>
            <w:r w:rsidRPr="00C45F56">
              <w:rPr>
                <w:rFonts w:eastAsia="Times New Roman"/>
                <w:b/>
                <w:sz w:val="24"/>
                <w:szCs w:val="24"/>
              </w:rPr>
              <w:t xml:space="preserve">Объем финансового подтверждения </w:t>
            </w:r>
            <w:r w:rsidRPr="00C45F56">
              <w:rPr>
                <w:rFonts w:eastAsia="Times New Roman"/>
                <w:b/>
                <w:sz w:val="24"/>
                <w:szCs w:val="24"/>
              </w:rPr>
              <w:br/>
              <w:t>(тыс. руб.)</w:t>
            </w:r>
          </w:p>
        </w:tc>
        <w:tc>
          <w:tcPr>
            <w:tcW w:w="1345" w:type="dxa"/>
            <w:vMerge w:val="restart"/>
            <w:shd w:val="clear" w:color="auto" w:fill="FFFFFF"/>
            <w:vAlign w:val="center"/>
          </w:tcPr>
          <w:p w:rsidR="009A1EB9" w:rsidRPr="00C45F56" w:rsidRDefault="009A1EB9" w:rsidP="009A1EB9">
            <w:pPr>
              <w:tabs>
                <w:tab w:val="left" w:pos="2097"/>
              </w:tabs>
              <w:ind w:hanging="10"/>
              <w:jc w:val="center"/>
              <w:rPr>
                <w:rFonts w:eastAsia="Times New Roman"/>
                <w:b/>
                <w:sz w:val="24"/>
                <w:szCs w:val="24"/>
              </w:rPr>
            </w:pPr>
            <w:r w:rsidRPr="00C45F56">
              <w:rPr>
                <w:rFonts w:eastAsia="Times New Roman"/>
                <w:b/>
                <w:sz w:val="24"/>
                <w:szCs w:val="24"/>
              </w:rPr>
              <w:t>Вид подтверждающего документа и характеристика мероприятия (результата)</w:t>
            </w:r>
          </w:p>
        </w:tc>
      </w:tr>
      <w:tr w:rsidR="009A1EB9" w:rsidRPr="00C45F56" w:rsidTr="009A1EB9">
        <w:trPr>
          <w:tblHeader/>
        </w:trPr>
        <w:tc>
          <w:tcPr>
            <w:tcW w:w="553" w:type="dxa"/>
            <w:vMerge/>
            <w:shd w:val="clear" w:color="auto" w:fill="FFFFFF"/>
            <w:vAlign w:val="center"/>
          </w:tcPr>
          <w:p w:rsidR="009A1EB9" w:rsidRPr="00C45F56" w:rsidRDefault="009A1EB9" w:rsidP="009A1EB9">
            <w:pPr>
              <w:ind w:hanging="10"/>
              <w:jc w:val="center"/>
              <w:rPr>
                <w:rFonts w:eastAsia="Times New Roman"/>
                <w:sz w:val="24"/>
                <w:szCs w:val="24"/>
              </w:rPr>
            </w:pPr>
          </w:p>
        </w:tc>
        <w:tc>
          <w:tcPr>
            <w:tcW w:w="2549" w:type="dxa"/>
            <w:vMerge/>
            <w:shd w:val="clear" w:color="auto" w:fill="FFFFFF"/>
            <w:vAlign w:val="center"/>
          </w:tcPr>
          <w:p w:rsidR="009A1EB9" w:rsidRPr="00C45F56" w:rsidRDefault="009A1EB9" w:rsidP="009A1EB9">
            <w:pPr>
              <w:ind w:hanging="10"/>
              <w:jc w:val="center"/>
              <w:rPr>
                <w:rFonts w:eastAsia="Times New Roman"/>
                <w:sz w:val="24"/>
                <w:szCs w:val="24"/>
              </w:rPr>
            </w:pPr>
          </w:p>
        </w:tc>
        <w:tc>
          <w:tcPr>
            <w:tcW w:w="743" w:type="dxa"/>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начало</w:t>
            </w:r>
          </w:p>
        </w:tc>
        <w:tc>
          <w:tcPr>
            <w:tcW w:w="742" w:type="dxa"/>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оконча-ние</w:t>
            </w:r>
          </w:p>
        </w:tc>
        <w:tc>
          <w:tcPr>
            <w:tcW w:w="984" w:type="dxa"/>
            <w:shd w:val="clear" w:color="auto" w:fill="FFFFFF"/>
            <w:vAlign w:val="center"/>
          </w:tcPr>
          <w:p w:rsidR="009A1EB9" w:rsidRPr="00C45F56" w:rsidRDefault="009A1EB9" w:rsidP="009A1EB9">
            <w:pPr>
              <w:ind w:left="-53" w:right="-62"/>
              <w:jc w:val="center"/>
              <w:rPr>
                <w:rFonts w:eastAsia="Times New Roman"/>
                <w:b/>
                <w:sz w:val="24"/>
                <w:szCs w:val="24"/>
              </w:rPr>
            </w:pPr>
            <w:r w:rsidRPr="00C45F56">
              <w:rPr>
                <w:rFonts w:eastAsia="Times New Roman"/>
                <w:b/>
                <w:sz w:val="24"/>
                <w:szCs w:val="24"/>
              </w:rPr>
              <w:t>предшествен-ники</w:t>
            </w:r>
          </w:p>
        </w:tc>
        <w:tc>
          <w:tcPr>
            <w:tcW w:w="863" w:type="dxa"/>
            <w:shd w:val="clear" w:color="auto" w:fill="FFFFFF"/>
            <w:vAlign w:val="center"/>
          </w:tcPr>
          <w:p w:rsidR="009A1EB9" w:rsidRPr="00C45F56" w:rsidRDefault="009A1EB9" w:rsidP="009A1EB9">
            <w:pPr>
              <w:jc w:val="center"/>
              <w:rPr>
                <w:rFonts w:eastAsia="Times New Roman"/>
                <w:b/>
                <w:sz w:val="24"/>
                <w:szCs w:val="24"/>
              </w:rPr>
            </w:pPr>
            <w:r w:rsidRPr="00C45F56">
              <w:rPr>
                <w:rFonts w:eastAsia="Times New Roman"/>
                <w:b/>
                <w:sz w:val="24"/>
                <w:szCs w:val="24"/>
              </w:rPr>
              <w:t>последова-тели</w:t>
            </w:r>
          </w:p>
        </w:tc>
        <w:tc>
          <w:tcPr>
            <w:tcW w:w="2412" w:type="dxa"/>
            <w:vMerge/>
            <w:shd w:val="clear" w:color="auto" w:fill="FFFFFF"/>
            <w:vAlign w:val="center"/>
          </w:tcPr>
          <w:p w:rsidR="009A1EB9" w:rsidRPr="00C45F56" w:rsidRDefault="009A1EB9" w:rsidP="009A1EB9">
            <w:pPr>
              <w:ind w:hanging="10"/>
              <w:jc w:val="center"/>
              <w:rPr>
                <w:rFonts w:eastAsia="Times New Roman"/>
                <w:sz w:val="24"/>
                <w:szCs w:val="24"/>
              </w:rPr>
            </w:pPr>
          </w:p>
        </w:tc>
        <w:tc>
          <w:tcPr>
            <w:tcW w:w="908" w:type="dxa"/>
            <w:vMerge/>
            <w:shd w:val="clear" w:color="auto" w:fill="FFFFFF"/>
          </w:tcPr>
          <w:p w:rsidR="009A1EB9" w:rsidRPr="00C45F56" w:rsidRDefault="009A1EB9" w:rsidP="009A1EB9">
            <w:pPr>
              <w:ind w:hanging="10"/>
              <w:jc w:val="center"/>
              <w:rPr>
                <w:rFonts w:eastAsia="Times New Roman"/>
                <w:sz w:val="24"/>
                <w:szCs w:val="24"/>
              </w:rPr>
            </w:pPr>
          </w:p>
        </w:tc>
        <w:tc>
          <w:tcPr>
            <w:tcW w:w="880" w:type="dxa"/>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 xml:space="preserve">Единица измерения </w:t>
            </w:r>
            <w:r w:rsidRPr="00C45F56">
              <w:rPr>
                <w:rFonts w:eastAsia="Times New Roman"/>
                <w:b/>
                <w:sz w:val="24"/>
                <w:szCs w:val="24"/>
              </w:rPr>
              <w:br/>
              <w:t>(по ОКЕИ)</w:t>
            </w:r>
          </w:p>
        </w:tc>
        <w:tc>
          <w:tcPr>
            <w:tcW w:w="758" w:type="dxa"/>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Значение</w:t>
            </w:r>
          </w:p>
        </w:tc>
        <w:tc>
          <w:tcPr>
            <w:tcW w:w="1127" w:type="dxa"/>
            <w:vMerge/>
            <w:shd w:val="clear" w:color="auto" w:fill="FFFFFF"/>
            <w:vAlign w:val="center"/>
          </w:tcPr>
          <w:p w:rsidR="009A1EB9" w:rsidRPr="00C45F56" w:rsidRDefault="009A1EB9" w:rsidP="009A1EB9">
            <w:pPr>
              <w:ind w:hanging="10"/>
              <w:rPr>
                <w:rFonts w:eastAsia="Times New Roman"/>
                <w:sz w:val="24"/>
                <w:szCs w:val="24"/>
              </w:rPr>
            </w:pPr>
          </w:p>
        </w:tc>
        <w:tc>
          <w:tcPr>
            <w:tcW w:w="1345" w:type="dxa"/>
            <w:vMerge/>
            <w:shd w:val="clear" w:color="auto" w:fill="FFFFFF"/>
            <w:vAlign w:val="center"/>
          </w:tcPr>
          <w:p w:rsidR="009A1EB9" w:rsidRPr="00C45F56" w:rsidRDefault="009A1EB9" w:rsidP="009A1EB9">
            <w:pPr>
              <w:ind w:hanging="10"/>
              <w:jc w:val="center"/>
              <w:rPr>
                <w:rFonts w:eastAsia="Times New Roman"/>
                <w:sz w:val="24"/>
                <w:szCs w:val="24"/>
              </w:rPr>
            </w:pPr>
          </w:p>
        </w:tc>
      </w:tr>
      <w:tr w:rsidR="009A1EB9" w:rsidRPr="00C45F56" w:rsidTr="009A1EB9">
        <w:trPr>
          <w:tblHeader/>
        </w:trPr>
        <w:tc>
          <w:tcPr>
            <w:tcW w:w="553" w:type="dxa"/>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1</w:t>
            </w:r>
          </w:p>
        </w:tc>
        <w:tc>
          <w:tcPr>
            <w:tcW w:w="2549" w:type="dxa"/>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2</w:t>
            </w:r>
          </w:p>
        </w:tc>
        <w:tc>
          <w:tcPr>
            <w:tcW w:w="743" w:type="dxa"/>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3</w:t>
            </w:r>
          </w:p>
        </w:tc>
        <w:tc>
          <w:tcPr>
            <w:tcW w:w="742" w:type="dxa"/>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4</w:t>
            </w:r>
          </w:p>
        </w:tc>
        <w:tc>
          <w:tcPr>
            <w:tcW w:w="984" w:type="dxa"/>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5</w:t>
            </w:r>
          </w:p>
        </w:tc>
        <w:tc>
          <w:tcPr>
            <w:tcW w:w="863" w:type="dxa"/>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6</w:t>
            </w:r>
          </w:p>
        </w:tc>
        <w:tc>
          <w:tcPr>
            <w:tcW w:w="2412" w:type="dxa"/>
            <w:shd w:val="clear" w:color="auto" w:fill="FFFFFF"/>
            <w:vAlign w:val="center"/>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7</w:t>
            </w:r>
          </w:p>
        </w:tc>
        <w:tc>
          <w:tcPr>
            <w:tcW w:w="908" w:type="dxa"/>
            <w:shd w:val="clear" w:color="auto" w:fill="FFFFFF"/>
          </w:tcPr>
          <w:p w:rsidR="009A1EB9" w:rsidRPr="00C45F56" w:rsidRDefault="009A1EB9" w:rsidP="009A1EB9">
            <w:pPr>
              <w:ind w:hanging="10"/>
              <w:jc w:val="center"/>
              <w:rPr>
                <w:rFonts w:eastAsia="Arial Unicode MS"/>
                <w:b/>
                <w:bCs/>
                <w:color w:val="000000"/>
                <w:sz w:val="24"/>
                <w:szCs w:val="24"/>
              </w:rPr>
            </w:pPr>
            <w:r w:rsidRPr="00C45F56">
              <w:rPr>
                <w:rFonts w:eastAsia="Arial Unicode MS"/>
                <w:b/>
                <w:bCs/>
                <w:color w:val="000000"/>
                <w:sz w:val="24"/>
                <w:szCs w:val="24"/>
              </w:rPr>
              <w:t>8</w:t>
            </w:r>
          </w:p>
        </w:tc>
        <w:tc>
          <w:tcPr>
            <w:tcW w:w="880" w:type="dxa"/>
            <w:shd w:val="clear" w:color="auto" w:fill="FFFFFF"/>
          </w:tcPr>
          <w:p w:rsidR="009A1EB9" w:rsidRPr="00C45F56" w:rsidRDefault="009A1EB9" w:rsidP="009A1EB9">
            <w:pPr>
              <w:ind w:hanging="10"/>
              <w:jc w:val="center"/>
              <w:rPr>
                <w:rFonts w:eastAsia="Arial Unicode MS"/>
                <w:b/>
                <w:bCs/>
                <w:color w:val="000000"/>
                <w:sz w:val="24"/>
                <w:szCs w:val="24"/>
              </w:rPr>
            </w:pPr>
            <w:r w:rsidRPr="00C45F56">
              <w:rPr>
                <w:rFonts w:eastAsia="Arial Unicode MS"/>
                <w:b/>
                <w:bCs/>
                <w:color w:val="000000"/>
                <w:sz w:val="24"/>
                <w:szCs w:val="24"/>
              </w:rPr>
              <w:t>9</w:t>
            </w:r>
          </w:p>
        </w:tc>
        <w:tc>
          <w:tcPr>
            <w:tcW w:w="758" w:type="dxa"/>
            <w:shd w:val="clear" w:color="auto" w:fill="FFFFFF"/>
          </w:tcPr>
          <w:p w:rsidR="009A1EB9" w:rsidRPr="00C45F56" w:rsidRDefault="009A1EB9" w:rsidP="009A1EB9">
            <w:pPr>
              <w:ind w:hanging="10"/>
              <w:jc w:val="center"/>
              <w:rPr>
                <w:rFonts w:eastAsia="Arial Unicode MS"/>
                <w:b/>
                <w:bCs/>
                <w:color w:val="000000"/>
                <w:sz w:val="24"/>
                <w:szCs w:val="24"/>
              </w:rPr>
            </w:pPr>
            <w:r w:rsidRPr="00C45F56">
              <w:rPr>
                <w:rFonts w:eastAsia="Arial Unicode MS"/>
                <w:b/>
                <w:bCs/>
                <w:color w:val="000000"/>
                <w:sz w:val="24"/>
                <w:szCs w:val="24"/>
              </w:rPr>
              <w:t>10</w:t>
            </w:r>
          </w:p>
        </w:tc>
        <w:tc>
          <w:tcPr>
            <w:tcW w:w="1127" w:type="dxa"/>
            <w:shd w:val="clear" w:color="auto" w:fill="FFFFFF"/>
            <w:vAlign w:val="center"/>
          </w:tcPr>
          <w:p w:rsidR="009A1EB9" w:rsidRPr="00C45F56" w:rsidRDefault="009A1EB9" w:rsidP="009A1EB9">
            <w:pPr>
              <w:ind w:hanging="10"/>
              <w:jc w:val="center"/>
              <w:rPr>
                <w:rFonts w:eastAsia="Arial Unicode MS"/>
                <w:b/>
                <w:bCs/>
                <w:color w:val="000000"/>
                <w:sz w:val="24"/>
                <w:szCs w:val="24"/>
              </w:rPr>
            </w:pPr>
            <w:r w:rsidRPr="00C45F56">
              <w:rPr>
                <w:rFonts w:eastAsia="Arial Unicode MS"/>
                <w:b/>
                <w:bCs/>
                <w:color w:val="000000"/>
                <w:sz w:val="24"/>
                <w:szCs w:val="24"/>
              </w:rPr>
              <w:t>11</w:t>
            </w:r>
          </w:p>
        </w:tc>
        <w:tc>
          <w:tcPr>
            <w:tcW w:w="1345" w:type="dxa"/>
            <w:shd w:val="clear" w:color="auto" w:fill="FFFFFF"/>
            <w:vAlign w:val="center"/>
          </w:tcPr>
          <w:p w:rsidR="009A1EB9" w:rsidRPr="00C45F56" w:rsidRDefault="009A1EB9" w:rsidP="009A1EB9">
            <w:pPr>
              <w:ind w:hanging="10"/>
              <w:jc w:val="center"/>
              <w:rPr>
                <w:rFonts w:eastAsia="Arial Unicode MS"/>
                <w:b/>
                <w:bCs/>
                <w:color w:val="000000"/>
                <w:sz w:val="24"/>
                <w:szCs w:val="24"/>
              </w:rPr>
            </w:pPr>
            <w:r w:rsidRPr="00C45F56">
              <w:rPr>
                <w:rFonts w:eastAsia="Arial Unicode MS"/>
                <w:b/>
                <w:bCs/>
                <w:color w:val="000000"/>
                <w:sz w:val="24"/>
                <w:szCs w:val="24"/>
              </w:rPr>
              <w:t>12</w:t>
            </w:r>
          </w:p>
        </w:tc>
      </w:tr>
      <w:tr w:rsidR="009A1EB9" w:rsidRPr="00C45F56" w:rsidTr="009A1EB9">
        <w:trPr>
          <w:trHeight w:val="297"/>
        </w:trPr>
        <w:tc>
          <w:tcPr>
            <w:tcW w:w="553"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1.</w:t>
            </w:r>
          </w:p>
        </w:tc>
        <w:tc>
          <w:tcPr>
            <w:tcW w:w="13311" w:type="dxa"/>
            <w:gridSpan w:val="11"/>
          </w:tcPr>
          <w:p w:rsidR="009A1EB9" w:rsidRPr="00C45F56" w:rsidRDefault="009A1EB9" w:rsidP="009A1EB9">
            <w:pPr>
              <w:pStyle w:val="TableParagraph"/>
              <w:spacing w:before="40" w:after="40"/>
              <w:rPr>
                <w:sz w:val="24"/>
                <w:szCs w:val="24"/>
              </w:rPr>
            </w:pPr>
            <w:r w:rsidRPr="00C45F56">
              <w:rPr>
                <w:rFonts w:eastAsia="Arial Unicode MS"/>
                <w:bCs/>
                <w:color w:val="000000"/>
                <w:sz w:val="24"/>
                <w:szCs w:val="24"/>
                <w:lang w:eastAsia="ru-RU"/>
              </w:rPr>
              <w:t>Задача 1 «Реализация инициативных проектов в рамках инициативного бюджетирования»</w:t>
            </w:r>
          </w:p>
        </w:tc>
      </w:tr>
      <w:tr w:rsidR="009A1EB9" w:rsidRPr="00C45F56" w:rsidTr="009A1EB9">
        <w:tc>
          <w:tcPr>
            <w:tcW w:w="553"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1.1.</w:t>
            </w:r>
          </w:p>
        </w:tc>
        <w:tc>
          <w:tcPr>
            <w:tcW w:w="2549" w:type="dxa"/>
            <w:shd w:val="clear" w:color="auto" w:fill="FFFFFF"/>
          </w:tcPr>
          <w:p w:rsidR="009A1EB9" w:rsidRPr="00C45F56" w:rsidRDefault="009A1EB9" w:rsidP="009A1EB9">
            <w:pPr>
              <w:pStyle w:val="TableParagraph"/>
              <w:ind w:hanging="10"/>
              <w:rPr>
                <w:sz w:val="24"/>
                <w:szCs w:val="24"/>
              </w:rPr>
            </w:pPr>
            <w:r w:rsidRPr="00C45F56">
              <w:rPr>
                <w:sz w:val="24"/>
                <w:szCs w:val="24"/>
              </w:rPr>
              <w:t xml:space="preserve">Мероприятие (результат) «Реализация инициативных проектов в рамках инициативного бюджетирования» </w:t>
            </w:r>
            <w:r w:rsidRPr="00C45F56">
              <w:rPr>
                <w:sz w:val="24"/>
                <w:szCs w:val="24"/>
              </w:rPr>
              <w:br/>
              <w:t>в 2025году реализации</w:t>
            </w:r>
          </w:p>
        </w:tc>
        <w:tc>
          <w:tcPr>
            <w:tcW w:w="743"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01.01.2025</w:t>
            </w:r>
          </w:p>
        </w:tc>
        <w:tc>
          <w:tcPr>
            <w:tcW w:w="74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31.12.2025</w:t>
            </w:r>
          </w:p>
        </w:tc>
        <w:tc>
          <w:tcPr>
            <w:tcW w:w="984" w:type="dxa"/>
            <w:shd w:val="clear" w:color="auto" w:fill="FFFFFF"/>
          </w:tcPr>
          <w:p w:rsidR="009A1EB9" w:rsidRPr="00C45F56" w:rsidRDefault="009A1EB9" w:rsidP="009A1EB9">
            <w:pPr>
              <w:pStyle w:val="TableParagraph"/>
              <w:ind w:hanging="10"/>
              <w:jc w:val="center"/>
              <w:rPr>
                <w:sz w:val="24"/>
                <w:szCs w:val="24"/>
              </w:rPr>
            </w:pPr>
            <w:r w:rsidRPr="00C45F56">
              <w:rPr>
                <w:sz w:val="24"/>
                <w:szCs w:val="24"/>
              </w:rPr>
              <w:t>-</w:t>
            </w:r>
          </w:p>
        </w:tc>
        <w:tc>
          <w:tcPr>
            <w:tcW w:w="863"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241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t>заместитель главы администрации Вейделевского района –начальник управления строительства архитектуры и ЖКХ района</w:t>
            </w:r>
          </w:p>
        </w:tc>
        <w:tc>
          <w:tcPr>
            <w:tcW w:w="908" w:type="dxa"/>
            <w:shd w:val="clear" w:color="auto" w:fill="FFFFFF"/>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w:t>
            </w:r>
          </w:p>
        </w:tc>
        <w:tc>
          <w:tcPr>
            <w:tcW w:w="880" w:type="dxa"/>
            <w:shd w:val="clear" w:color="auto" w:fill="FFFFFF"/>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w:t>
            </w:r>
          </w:p>
        </w:tc>
        <w:tc>
          <w:tcPr>
            <w:tcW w:w="758" w:type="dxa"/>
            <w:shd w:val="clear" w:color="auto" w:fill="FFFFFF"/>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w:t>
            </w:r>
          </w:p>
        </w:tc>
        <w:tc>
          <w:tcPr>
            <w:tcW w:w="1127"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b/>
                <w:sz w:val="24"/>
                <w:szCs w:val="24"/>
              </w:rPr>
              <w:t>0</w:t>
            </w:r>
          </w:p>
        </w:tc>
        <w:tc>
          <w:tcPr>
            <w:tcW w:w="1345"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Итоговый отчет </w:t>
            </w:r>
            <w:r w:rsidRPr="00C45F56">
              <w:rPr>
                <w:rFonts w:eastAsia="Times New Roman"/>
                <w:sz w:val="24"/>
                <w:szCs w:val="24"/>
              </w:rPr>
              <w:br/>
              <w:t>о реализации</w:t>
            </w:r>
          </w:p>
        </w:tc>
      </w:tr>
      <w:tr w:rsidR="009A1EB9" w:rsidRPr="00C45F56" w:rsidTr="009A1EB9">
        <w:tc>
          <w:tcPr>
            <w:tcW w:w="553" w:type="dxa"/>
            <w:shd w:val="clear" w:color="auto" w:fill="FFFFFF"/>
          </w:tcPr>
          <w:p w:rsidR="009A1EB9" w:rsidRPr="00C45F56" w:rsidRDefault="009A1EB9" w:rsidP="009A1EB9">
            <w:pPr>
              <w:ind w:hanging="10"/>
              <w:jc w:val="center"/>
              <w:rPr>
                <w:sz w:val="24"/>
                <w:szCs w:val="24"/>
              </w:rPr>
            </w:pPr>
            <w:r w:rsidRPr="00C45F56">
              <w:rPr>
                <w:sz w:val="24"/>
                <w:szCs w:val="24"/>
              </w:rPr>
              <w:t>1.1.1.</w:t>
            </w:r>
          </w:p>
        </w:tc>
        <w:tc>
          <w:tcPr>
            <w:tcW w:w="2549" w:type="dxa"/>
            <w:shd w:val="clear" w:color="auto" w:fill="FFFFFF"/>
          </w:tcPr>
          <w:p w:rsidR="009A1EB9" w:rsidRPr="00C45F56" w:rsidRDefault="009A1EB9" w:rsidP="009A1EB9">
            <w:pPr>
              <w:ind w:hanging="10"/>
              <w:rPr>
                <w:rFonts w:eastAsia="Times New Roman"/>
                <w:sz w:val="24"/>
                <w:szCs w:val="24"/>
              </w:rPr>
            </w:pPr>
            <w:r w:rsidRPr="00C45F56">
              <w:rPr>
                <w:rFonts w:eastAsia="Times New Roman"/>
                <w:sz w:val="24"/>
                <w:szCs w:val="24"/>
              </w:rPr>
              <w:t xml:space="preserve">Контрольная точка «Заключено соглашение о порядке и условиях предоставлении субсидии </w:t>
            </w:r>
            <w:r w:rsidRPr="00C45F56">
              <w:rPr>
                <w:rFonts w:eastAsia="Times New Roman"/>
                <w:sz w:val="24"/>
                <w:szCs w:val="24"/>
              </w:rPr>
              <w:br/>
              <w:t>для выполнения работ»</w:t>
            </w:r>
          </w:p>
        </w:tc>
        <w:tc>
          <w:tcPr>
            <w:tcW w:w="743"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01.01.2025</w:t>
            </w:r>
          </w:p>
        </w:tc>
        <w:tc>
          <w:tcPr>
            <w:tcW w:w="74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15.02.2025</w:t>
            </w:r>
          </w:p>
        </w:tc>
        <w:tc>
          <w:tcPr>
            <w:tcW w:w="984"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63"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241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t xml:space="preserve">заместитель главы администрации Вейделевского района –начальник управления строительства архитектуры и ЖКХ </w:t>
            </w:r>
            <w:r w:rsidRPr="00C45F56">
              <w:rPr>
                <w:rFonts w:eastAsia="Times New Roman"/>
                <w:sz w:val="24"/>
                <w:szCs w:val="24"/>
              </w:rPr>
              <w:lastRenderedPageBreak/>
              <w:t>района</w:t>
            </w:r>
          </w:p>
        </w:tc>
        <w:tc>
          <w:tcPr>
            <w:tcW w:w="908"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lastRenderedPageBreak/>
              <w:t>-</w:t>
            </w:r>
          </w:p>
        </w:tc>
        <w:tc>
          <w:tcPr>
            <w:tcW w:w="88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758"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127"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345"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Соглашение</w:t>
            </w:r>
          </w:p>
        </w:tc>
      </w:tr>
      <w:tr w:rsidR="009A1EB9" w:rsidRPr="00C45F56" w:rsidTr="009A1EB9">
        <w:tc>
          <w:tcPr>
            <w:tcW w:w="553"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1.1.1.</w:t>
            </w:r>
          </w:p>
        </w:tc>
        <w:tc>
          <w:tcPr>
            <w:tcW w:w="2549" w:type="dxa"/>
            <w:shd w:val="clear" w:color="auto" w:fill="FFFFFF"/>
          </w:tcPr>
          <w:p w:rsidR="009A1EB9" w:rsidRPr="00C45F56" w:rsidRDefault="009A1EB9" w:rsidP="009A1EB9">
            <w:pPr>
              <w:ind w:hanging="10"/>
              <w:rPr>
                <w:rFonts w:eastAsia="Times New Roman"/>
                <w:sz w:val="24"/>
                <w:szCs w:val="24"/>
              </w:rPr>
            </w:pPr>
            <w:r w:rsidRPr="00C45F56">
              <w:rPr>
                <w:rFonts w:eastAsia="Times New Roman"/>
                <w:sz w:val="24"/>
                <w:szCs w:val="24"/>
              </w:rPr>
              <w:t xml:space="preserve">Контрольная точка «Утверждены (одобрены, сформированы) документы, необходимые </w:t>
            </w:r>
            <w:r w:rsidRPr="00C45F56">
              <w:rPr>
                <w:rFonts w:eastAsia="Times New Roman"/>
                <w:sz w:val="24"/>
                <w:szCs w:val="24"/>
              </w:rPr>
              <w:br/>
              <w:t>для оказания услуги (выполнения работы)»</w:t>
            </w:r>
          </w:p>
        </w:tc>
        <w:tc>
          <w:tcPr>
            <w:tcW w:w="743"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01.01.2025</w:t>
            </w:r>
          </w:p>
        </w:tc>
        <w:tc>
          <w:tcPr>
            <w:tcW w:w="74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31.01.2025</w:t>
            </w:r>
          </w:p>
        </w:tc>
        <w:tc>
          <w:tcPr>
            <w:tcW w:w="984"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w:t>
            </w:r>
          </w:p>
        </w:tc>
        <w:tc>
          <w:tcPr>
            <w:tcW w:w="863"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241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t xml:space="preserve">заместитель главы администрации Вейделевского района –начальник управления строительства, архитектуры и ЖКХ района </w:t>
            </w:r>
          </w:p>
        </w:tc>
        <w:tc>
          <w:tcPr>
            <w:tcW w:w="908"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880"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758"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127"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345"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Проектно-сметная документация</w:t>
            </w:r>
          </w:p>
        </w:tc>
      </w:tr>
      <w:tr w:rsidR="009A1EB9" w:rsidRPr="00C45F56" w:rsidTr="009A1EB9">
        <w:trPr>
          <w:trHeight w:val="433"/>
        </w:trPr>
        <w:tc>
          <w:tcPr>
            <w:tcW w:w="553" w:type="dxa"/>
            <w:shd w:val="clear" w:color="auto" w:fill="FFFFFF"/>
          </w:tcPr>
          <w:p w:rsidR="009A1EB9" w:rsidRPr="00C45F56" w:rsidRDefault="009A1EB9" w:rsidP="009A1EB9">
            <w:pPr>
              <w:ind w:hanging="10"/>
              <w:jc w:val="center"/>
              <w:rPr>
                <w:sz w:val="24"/>
                <w:szCs w:val="24"/>
              </w:rPr>
            </w:pPr>
            <w:r w:rsidRPr="00C45F56">
              <w:rPr>
                <w:sz w:val="24"/>
                <w:szCs w:val="24"/>
              </w:rPr>
              <w:t>1.1.3.</w:t>
            </w:r>
          </w:p>
        </w:tc>
        <w:tc>
          <w:tcPr>
            <w:tcW w:w="2549" w:type="dxa"/>
            <w:shd w:val="clear" w:color="auto" w:fill="FFFFFF"/>
          </w:tcPr>
          <w:p w:rsidR="009A1EB9" w:rsidRPr="00C45F56" w:rsidRDefault="009A1EB9" w:rsidP="009A1EB9">
            <w:pPr>
              <w:pStyle w:val="TableParagraph"/>
              <w:tabs>
                <w:tab w:val="left" w:pos="1189"/>
              </w:tabs>
              <w:ind w:hanging="10"/>
              <w:rPr>
                <w:sz w:val="24"/>
                <w:szCs w:val="24"/>
              </w:rPr>
            </w:pPr>
            <w:r w:rsidRPr="00C45F56">
              <w:rPr>
                <w:sz w:val="24"/>
                <w:szCs w:val="24"/>
                <w:lang w:eastAsia="ru-RU"/>
              </w:rPr>
              <w:t>Контрольная точка «</w:t>
            </w:r>
            <w:r w:rsidRPr="00C45F56">
              <w:rPr>
                <w:sz w:val="24"/>
                <w:szCs w:val="24"/>
              </w:rPr>
              <w:t>Строительно-монтажные работы выполнены»</w:t>
            </w:r>
          </w:p>
        </w:tc>
        <w:tc>
          <w:tcPr>
            <w:tcW w:w="743" w:type="dxa"/>
            <w:shd w:val="clear" w:color="auto" w:fill="FFFFFF"/>
          </w:tcPr>
          <w:p w:rsidR="009A1EB9" w:rsidRPr="00C45F56" w:rsidRDefault="009A1EB9" w:rsidP="009A1EB9">
            <w:pPr>
              <w:ind w:hanging="10"/>
              <w:jc w:val="center"/>
              <w:rPr>
                <w:sz w:val="24"/>
                <w:szCs w:val="24"/>
              </w:rPr>
            </w:pPr>
            <w:r w:rsidRPr="00C45F56">
              <w:rPr>
                <w:sz w:val="24"/>
                <w:szCs w:val="24"/>
              </w:rPr>
              <w:t>01.05.2025</w:t>
            </w:r>
          </w:p>
        </w:tc>
        <w:tc>
          <w:tcPr>
            <w:tcW w:w="74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01.12.2025</w:t>
            </w:r>
          </w:p>
        </w:tc>
        <w:tc>
          <w:tcPr>
            <w:tcW w:w="984"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w:t>
            </w:r>
          </w:p>
        </w:tc>
        <w:tc>
          <w:tcPr>
            <w:tcW w:w="863"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2412" w:type="dxa"/>
            <w:shd w:val="clear" w:color="auto" w:fill="FFFFFF"/>
          </w:tcPr>
          <w:p w:rsidR="009A1EB9" w:rsidRPr="00C45F56" w:rsidRDefault="009A1EB9" w:rsidP="009A1EB9">
            <w:pPr>
              <w:rPr>
                <w:sz w:val="24"/>
                <w:szCs w:val="24"/>
              </w:rPr>
            </w:pPr>
            <w:r w:rsidRPr="00C45F56">
              <w:rPr>
                <w:rFonts w:eastAsia="Times New Roman"/>
                <w:sz w:val="24"/>
                <w:szCs w:val="24"/>
              </w:rPr>
              <w:t xml:space="preserve">Адонин А.Ю., </w:t>
            </w:r>
            <w:r w:rsidRPr="00C45F56">
              <w:rPr>
                <w:rFonts w:eastAsia="Times New Roman"/>
                <w:sz w:val="24"/>
                <w:szCs w:val="24"/>
              </w:rPr>
              <w:br/>
              <w:t>заместитель главы администрации Вейделевского района –начальник управления строительства, архитектуры и ЖКХ района</w:t>
            </w:r>
          </w:p>
        </w:tc>
        <w:tc>
          <w:tcPr>
            <w:tcW w:w="908"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80"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758"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127"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345"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Муниципальный контракт</w:t>
            </w:r>
          </w:p>
        </w:tc>
      </w:tr>
      <w:tr w:rsidR="009A1EB9" w:rsidRPr="00C45F56" w:rsidTr="009A1EB9">
        <w:tc>
          <w:tcPr>
            <w:tcW w:w="553" w:type="dxa"/>
            <w:shd w:val="clear" w:color="auto" w:fill="FFFFFF"/>
          </w:tcPr>
          <w:p w:rsidR="009A1EB9" w:rsidRPr="00C45F56" w:rsidRDefault="009A1EB9" w:rsidP="009A1EB9">
            <w:pPr>
              <w:ind w:hanging="10"/>
              <w:jc w:val="center"/>
              <w:rPr>
                <w:sz w:val="24"/>
                <w:szCs w:val="24"/>
              </w:rPr>
            </w:pPr>
            <w:r w:rsidRPr="00C45F56">
              <w:rPr>
                <w:sz w:val="24"/>
                <w:szCs w:val="24"/>
              </w:rPr>
              <w:t>1.1.4.</w:t>
            </w:r>
          </w:p>
        </w:tc>
        <w:tc>
          <w:tcPr>
            <w:tcW w:w="2549" w:type="dxa"/>
            <w:shd w:val="clear" w:color="auto" w:fill="FFFFFF"/>
          </w:tcPr>
          <w:p w:rsidR="009A1EB9" w:rsidRPr="00C45F56" w:rsidRDefault="009A1EB9" w:rsidP="009A1EB9">
            <w:pPr>
              <w:pStyle w:val="TableParagraph"/>
              <w:tabs>
                <w:tab w:val="left" w:pos="1189"/>
              </w:tabs>
              <w:ind w:hanging="10"/>
              <w:rPr>
                <w:sz w:val="24"/>
                <w:szCs w:val="24"/>
              </w:rPr>
            </w:pPr>
            <w:r w:rsidRPr="00C45F56">
              <w:rPr>
                <w:sz w:val="24"/>
                <w:szCs w:val="24"/>
                <w:lang w:eastAsia="ru-RU"/>
              </w:rPr>
              <w:t>Контрольная точка «</w:t>
            </w:r>
            <w:r w:rsidRPr="00C45F56">
              <w:rPr>
                <w:sz w:val="24"/>
                <w:szCs w:val="24"/>
              </w:rPr>
              <w:t>Услуга оказана (работы выполнены)»</w:t>
            </w:r>
          </w:p>
        </w:tc>
        <w:tc>
          <w:tcPr>
            <w:tcW w:w="743" w:type="dxa"/>
            <w:shd w:val="clear" w:color="auto" w:fill="FFFFFF"/>
          </w:tcPr>
          <w:p w:rsidR="009A1EB9" w:rsidRPr="00C45F56" w:rsidRDefault="009A1EB9" w:rsidP="009A1EB9">
            <w:pPr>
              <w:ind w:hanging="10"/>
              <w:jc w:val="center"/>
              <w:rPr>
                <w:sz w:val="24"/>
                <w:szCs w:val="24"/>
              </w:rPr>
            </w:pPr>
            <w:r w:rsidRPr="00C45F56">
              <w:rPr>
                <w:sz w:val="24"/>
                <w:szCs w:val="24"/>
              </w:rPr>
              <w:t>01.12.2025</w:t>
            </w:r>
          </w:p>
        </w:tc>
        <w:tc>
          <w:tcPr>
            <w:tcW w:w="74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31.12.2025</w:t>
            </w:r>
          </w:p>
        </w:tc>
        <w:tc>
          <w:tcPr>
            <w:tcW w:w="984" w:type="dxa"/>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w:t>
            </w:r>
          </w:p>
        </w:tc>
        <w:tc>
          <w:tcPr>
            <w:tcW w:w="863"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2412" w:type="dxa"/>
            <w:shd w:val="clear" w:color="auto" w:fill="FFFFFF"/>
          </w:tcPr>
          <w:p w:rsidR="009A1EB9" w:rsidRPr="00C45F56" w:rsidRDefault="009A1EB9" w:rsidP="009A1EB9">
            <w:pPr>
              <w:rPr>
                <w:sz w:val="24"/>
                <w:szCs w:val="24"/>
              </w:rPr>
            </w:pPr>
            <w:r w:rsidRPr="00C45F56">
              <w:rPr>
                <w:rFonts w:eastAsia="Times New Roman"/>
                <w:sz w:val="24"/>
                <w:szCs w:val="24"/>
              </w:rPr>
              <w:t xml:space="preserve">Адонин А.Ю., </w:t>
            </w:r>
            <w:r w:rsidRPr="00C45F56">
              <w:rPr>
                <w:rFonts w:eastAsia="Times New Roman"/>
                <w:sz w:val="24"/>
                <w:szCs w:val="24"/>
              </w:rPr>
              <w:br/>
              <w:t xml:space="preserve">заместитель главы администрации Вейделевского района </w:t>
            </w:r>
            <w:r w:rsidRPr="00C45F56">
              <w:rPr>
                <w:rFonts w:eastAsia="Times New Roman"/>
                <w:sz w:val="24"/>
                <w:szCs w:val="24"/>
              </w:rPr>
              <w:lastRenderedPageBreak/>
              <w:t>–начальник управления строительства, архитектуры и ЖКХ района</w:t>
            </w:r>
          </w:p>
        </w:tc>
        <w:tc>
          <w:tcPr>
            <w:tcW w:w="908" w:type="dxa"/>
            <w:shd w:val="clear" w:color="auto" w:fill="FFFFFF"/>
          </w:tcPr>
          <w:p w:rsidR="009A1EB9" w:rsidRPr="00C45F56" w:rsidRDefault="009A1EB9" w:rsidP="009A1EB9">
            <w:pPr>
              <w:ind w:hanging="10"/>
              <w:jc w:val="center"/>
              <w:rPr>
                <w:sz w:val="24"/>
                <w:szCs w:val="24"/>
              </w:rPr>
            </w:pPr>
            <w:r w:rsidRPr="00C45F56">
              <w:rPr>
                <w:sz w:val="24"/>
                <w:szCs w:val="24"/>
              </w:rPr>
              <w:lastRenderedPageBreak/>
              <w:t>-</w:t>
            </w:r>
          </w:p>
        </w:tc>
        <w:tc>
          <w:tcPr>
            <w:tcW w:w="880"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758"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127"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350 000,00</w:t>
            </w:r>
          </w:p>
        </w:tc>
        <w:tc>
          <w:tcPr>
            <w:tcW w:w="1345"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Акты выполненных работ</w:t>
            </w:r>
          </w:p>
        </w:tc>
      </w:tr>
      <w:tr w:rsidR="009A1EB9" w:rsidRPr="00C45F56" w:rsidTr="009A1EB9">
        <w:tc>
          <w:tcPr>
            <w:tcW w:w="553" w:type="dxa"/>
            <w:shd w:val="clear" w:color="auto" w:fill="FFFFFF"/>
          </w:tcPr>
          <w:p w:rsidR="009A1EB9" w:rsidRPr="00C45F56" w:rsidRDefault="009A1EB9" w:rsidP="009A1EB9">
            <w:pPr>
              <w:ind w:hanging="10"/>
              <w:jc w:val="center"/>
              <w:rPr>
                <w:sz w:val="24"/>
                <w:szCs w:val="24"/>
              </w:rPr>
            </w:pPr>
            <w:r w:rsidRPr="00C45F56">
              <w:rPr>
                <w:sz w:val="24"/>
                <w:szCs w:val="24"/>
              </w:rPr>
              <w:t>1.1.5</w:t>
            </w:r>
          </w:p>
        </w:tc>
        <w:tc>
          <w:tcPr>
            <w:tcW w:w="2549" w:type="dxa"/>
            <w:shd w:val="clear" w:color="auto" w:fill="FFFFFF"/>
          </w:tcPr>
          <w:p w:rsidR="009A1EB9" w:rsidRPr="00C45F56" w:rsidRDefault="009A1EB9" w:rsidP="009A1EB9">
            <w:pPr>
              <w:pStyle w:val="TableParagraph"/>
              <w:tabs>
                <w:tab w:val="left" w:pos="1189"/>
              </w:tabs>
              <w:ind w:hanging="10"/>
              <w:rPr>
                <w:sz w:val="24"/>
                <w:szCs w:val="24"/>
              </w:rPr>
            </w:pPr>
            <w:r w:rsidRPr="00C45F56">
              <w:rPr>
                <w:sz w:val="24"/>
                <w:szCs w:val="24"/>
                <w:lang w:eastAsia="ru-RU"/>
              </w:rPr>
              <w:t>Контрольная точка «</w:t>
            </w:r>
            <w:r w:rsidRPr="00C45F56">
              <w:rPr>
                <w:sz w:val="24"/>
                <w:szCs w:val="24"/>
              </w:rPr>
              <w:t>Реализация мероприятий завершена»</w:t>
            </w:r>
          </w:p>
        </w:tc>
        <w:tc>
          <w:tcPr>
            <w:tcW w:w="743" w:type="dxa"/>
            <w:shd w:val="clear" w:color="auto" w:fill="FFFFFF"/>
          </w:tcPr>
          <w:p w:rsidR="009A1EB9" w:rsidRPr="00C45F56" w:rsidRDefault="009A1EB9" w:rsidP="009A1EB9">
            <w:pPr>
              <w:ind w:hanging="10"/>
              <w:jc w:val="center"/>
              <w:rPr>
                <w:sz w:val="24"/>
                <w:szCs w:val="24"/>
              </w:rPr>
            </w:pPr>
            <w:r w:rsidRPr="00C45F56">
              <w:rPr>
                <w:sz w:val="24"/>
                <w:szCs w:val="24"/>
              </w:rPr>
              <w:t>01.12.2025</w:t>
            </w:r>
          </w:p>
        </w:tc>
        <w:tc>
          <w:tcPr>
            <w:tcW w:w="74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31.12.2025</w:t>
            </w:r>
          </w:p>
        </w:tc>
        <w:tc>
          <w:tcPr>
            <w:tcW w:w="984"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63"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2412"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t>заместитель главы администрации Вейделевского района –начальник управления строительства, архитектуры и ЖКХ района</w:t>
            </w:r>
          </w:p>
        </w:tc>
        <w:tc>
          <w:tcPr>
            <w:tcW w:w="908"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880"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758" w:type="dxa"/>
            <w:shd w:val="clear" w:color="auto" w:fill="FFFFFF"/>
          </w:tcPr>
          <w:p w:rsidR="009A1EB9" w:rsidRPr="00C45F56" w:rsidRDefault="009A1EB9" w:rsidP="009A1EB9">
            <w:pPr>
              <w:ind w:hanging="10"/>
              <w:jc w:val="center"/>
              <w:rPr>
                <w:sz w:val="24"/>
                <w:szCs w:val="24"/>
              </w:rPr>
            </w:pPr>
            <w:r w:rsidRPr="00C45F56">
              <w:rPr>
                <w:sz w:val="24"/>
                <w:szCs w:val="24"/>
              </w:rPr>
              <w:t>-</w:t>
            </w:r>
          </w:p>
        </w:tc>
        <w:tc>
          <w:tcPr>
            <w:tcW w:w="1127"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345" w:type="dxa"/>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Отчет</w:t>
            </w:r>
          </w:p>
        </w:tc>
      </w:tr>
      <w:tr w:rsidR="009A1EB9" w:rsidRPr="00C45F56" w:rsidTr="009A1EB9">
        <w:tc>
          <w:tcPr>
            <w:tcW w:w="55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1.1.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pStyle w:val="TableParagraph"/>
              <w:ind w:hanging="10"/>
              <w:rPr>
                <w:sz w:val="24"/>
                <w:szCs w:val="24"/>
              </w:rPr>
            </w:pPr>
            <w:r w:rsidRPr="00C45F56">
              <w:rPr>
                <w:sz w:val="24"/>
                <w:szCs w:val="24"/>
              </w:rPr>
              <w:t xml:space="preserve">Мероприятие (результат) «Реализация инициативных проектов в рамках инициативного бюджетирования» </w:t>
            </w:r>
            <w:r w:rsidRPr="00C45F56">
              <w:rPr>
                <w:sz w:val="24"/>
                <w:szCs w:val="24"/>
              </w:rPr>
              <w:br/>
              <w:t>в 2026году реализации</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01.01.2026</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31.12.2026</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pStyle w:val="TableParagraph"/>
              <w:ind w:hanging="10"/>
              <w:jc w:val="center"/>
              <w:rPr>
                <w:sz w:val="24"/>
                <w:szCs w:val="24"/>
              </w:rPr>
            </w:pPr>
            <w:r w:rsidRPr="00C45F56">
              <w:rPr>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2412" w:type="dxa"/>
            <w:tcBorders>
              <w:top w:val="single" w:sz="4" w:space="0" w:color="auto"/>
              <w:left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t>заместитель главы администрации Вейделевского района –начальник управления строительства 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b/>
                <w:sz w:val="24"/>
                <w:szCs w:val="24"/>
              </w:rPr>
              <w:t>0</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Итоговый отчет </w:t>
            </w:r>
            <w:r w:rsidRPr="00C45F56">
              <w:rPr>
                <w:rFonts w:eastAsia="Times New Roman"/>
                <w:sz w:val="24"/>
                <w:szCs w:val="24"/>
              </w:rPr>
              <w:br/>
              <w:t>о реализации</w:t>
            </w:r>
          </w:p>
        </w:tc>
      </w:tr>
      <w:tr w:rsidR="009A1EB9" w:rsidRPr="00C45F56" w:rsidTr="009A1EB9">
        <w:tc>
          <w:tcPr>
            <w:tcW w:w="55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lastRenderedPageBreak/>
              <w:t>1.1.1.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rPr>
                <w:rFonts w:eastAsia="Times New Roman"/>
                <w:sz w:val="24"/>
                <w:szCs w:val="24"/>
              </w:rPr>
            </w:pPr>
            <w:r w:rsidRPr="00C45F56">
              <w:rPr>
                <w:rFonts w:eastAsia="Times New Roman"/>
                <w:sz w:val="24"/>
                <w:szCs w:val="24"/>
              </w:rPr>
              <w:t xml:space="preserve">Контрольная точка «Заключено соглашение о порядке и условиях предоставлении субсидии </w:t>
            </w:r>
            <w:r w:rsidRPr="00C45F56">
              <w:rPr>
                <w:rFonts w:eastAsia="Times New Roman"/>
                <w:sz w:val="24"/>
                <w:szCs w:val="24"/>
              </w:rPr>
              <w:br/>
              <w:t>для выполнения работ»</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01.01.2026</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15.02.2026</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2412" w:type="dxa"/>
            <w:tcBorders>
              <w:left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t>заместитель главы администрации Вейделевского района –начальник управления строительства 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Соглашение</w:t>
            </w:r>
          </w:p>
        </w:tc>
      </w:tr>
      <w:tr w:rsidR="009A1EB9" w:rsidRPr="00C45F56" w:rsidTr="009A1EB9">
        <w:tc>
          <w:tcPr>
            <w:tcW w:w="55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1.1.1.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rPr>
                <w:rFonts w:eastAsia="Times New Roman"/>
                <w:sz w:val="24"/>
                <w:szCs w:val="24"/>
              </w:rPr>
            </w:pPr>
            <w:r w:rsidRPr="00C45F56">
              <w:rPr>
                <w:rFonts w:eastAsia="Times New Roman"/>
                <w:sz w:val="24"/>
                <w:szCs w:val="24"/>
              </w:rPr>
              <w:t xml:space="preserve">Контрольная точка «Утверждены (одобрены, сформированы) документы, необходимые </w:t>
            </w:r>
            <w:r w:rsidRPr="00C45F56">
              <w:rPr>
                <w:rFonts w:eastAsia="Times New Roman"/>
                <w:sz w:val="24"/>
                <w:szCs w:val="24"/>
              </w:rPr>
              <w:br/>
              <w:t>для оказания услуги (выполнения работы)»</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01.01.2026</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31.01.2026</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2412" w:type="dxa"/>
            <w:tcBorders>
              <w:left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t xml:space="preserve">заместитель главы администрации Вейделевского района –начальник управления строительства, архитектуры и ЖКХ района </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Проектно-сметная документация</w:t>
            </w:r>
          </w:p>
        </w:tc>
      </w:tr>
      <w:tr w:rsidR="009A1EB9" w:rsidRPr="00C45F56" w:rsidTr="009A1EB9">
        <w:tc>
          <w:tcPr>
            <w:tcW w:w="55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1.1.3.</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pStyle w:val="TableParagraph"/>
              <w:tabs>
                <w:tab w:val="left" w:pos="1189"/>
              </w:tabs>
              <w:ind w:hanging="10"/>
              <w:rPr>
                <w:sz w:val="24"/>
                <w:szCs w:val="24"/>
              </w:rPr>
            </w:pPr>
            <w:r w:rsidRPr="00C45F56">
              <w:rPr>
                <w:sz w:val="24"/>
                <w:szCs w:val="24"/>
                <w:lang w:eastAsia="ru-RU"/>
              </w:rPr>
              <w:t>Контрольная точка «</w:t>
            </w:r>
            <w:r w:rsidRPr="00C45F56">
              <w:rPr>
                <w:sz w:val="24"/>
                <w:szCs w:val="24"/>
              </w:rPr>
              <w:t>Строительно-монтажные работы выполнены»</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01.05.2026</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01.12.2026</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2412" w:type="dxa"/>
            <w:tcBorders>
              <w:left w:val="single" w:sz="4" w:space="0" w:color="auto"/>
              <w:right w:val="single" w:sz="4" w:space="0" w:color="auto"/>
            </w:tcBorders>
            <w:shd w:val="clear" w:color="auto" w:fill="FFFFFF"/>
          </w:tcPr>
          <w:p w:rsidR="009A1EB9" w:rsidRPr="00C45F56" w:rsidRDefault="009A1EB9" w:rsidP="009A1EB9">
            <w:pPr>
              <w:rPr>
                <w:sz w:val="24"/>
                <w:szCs w:val="24"/>
              </w:rPr>
            </w:pPr>
            <w:r w:rsidRPr="00C45F56">
              <w:rPr>
                <w:rFonts w:eastAsia="Times New Roman"/>
                <w:sz w:val="24"/>
                <w:szCs w:val="24"/>
              </w:rPr>
              <w:t xml:space="preserve">Адонин А.Ю., </w:t>
            </w:r>
            <w:r w:rsidRPr="00C45F56">
              <w:rPr>
                <w:rFonts w:eastAsia="Times New Roman"/>
                <w:sz w:val="24"/>
                <w:szCs w:val="24"/>
              </w:rPr>
              <w:br/>
              <w:t xml:space="preserve">заместитель главы администрации Вейделевского района –начальник </w:t>
            </w:r>
            <w:r w:rsidRPr="00C45F56">
              <w:rPr>
                <w:rFonts w:eastAsia="Times New Roman"/>
                <w:sz w:val="24"/>
                <w:szCs w:val="24"/>
              </w:rPr>
              <w:lastRenderedPageBreak/>
              <w:t>управления строительства, 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lastRenderedPageBreak/>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Муниципальный контракт</w:t>
            </w:r>
          </w:p>
        </w:tc>
      </w:tr>
      <w:tr w:rsidR="009A1EB9" w:rsidRPr="00C45F56" w:rsidTr="009A1EB9">
        <w:tc>
          <w:tcPr>
            <w:tcW w:w="55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1.2.4.</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pStyle w:val="TableParagraph"/>
              <w:tabs>
                <w:tab w:val="left" w:pos="1189"/>
              </w:tabs>
              <w:ind w:hanging="10"/>
              <w:rPr>
                <w:sz w:val="24"/>
                <w:szCs w:val="24"/>
              </w:rPr>
            </w:pPr>
            <w:r w:rsidRPr="00C45F56">
              <w:rPr>
                <w:sz w:val="24"/>
                <w:szCs w:val="24"/>
                <w:lang w:eastAsia="ru-RU"/>
              </w:rPr>
              <w:t>Контрольная точка «</w:t>
            </w:r>
            <w:r w:rsidRPr="00C45F56">
              <w:rPr>
                <w:sz w:val="24"/>
                <w:szCs w:val="24"/>
              </w:rPr>
              <w:t>Услуга оказана (работы выполнены)»</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01.12.2026</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31.12.2026</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2412" w:type="dxa"/>
            <w:tcBorders>
              <w:left w:val="single" w:sz="4" w:space="0" w:color="auto"/>
              <w:right w:val="single" w:sz="4" w:space="0" w:color="auto"/>
            </w:tcBorders>
            <w:shd w:val="clear" w:color="auto" w:fill="FFFFFF"/>
          </w:tcPr>
          <w:p w:rsidR="009A1EB9" w:rsidRPr="00C45F56" w:rsidRDefault="009A1EB9" w:rsidP="009A1EB9">
            <w:pPr>
              <w:rPr>
                <w:sz w:val="24"/>
                <w:szCs w:val="24"/>
              </w:rPr>
            </w:pPr>
            <w:r w:rsidRPr="00C45F56">
              <w:rPr>
                <w:rFonts w:eastAsia="Times New Roman"/>
                <w:sz w:val="24"/>
                <w:szCs w:val="24"/>
              </w:rPr>
              <w:t xml:space="preserve">Адонин А.Ю., </w:t>
            </w:r>
            <w:r w:rsidRPr="00C45F56">
              <w:rPr>
                <w:rFonts w:eastAsia="Times New Roman"/>
                <w:sz w:val="24"/>
                <w:szCs w:val="24"/>
              </w:rPr>
              <w:br/>
              <w:t>заместитель главы администрации Вейделевского района –начальник управления строительства, 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Акты выполненных работ</w:t>
            </w:r>
          </w:p>
        </w:tc>
      </w:tr>
      <w:tr w:rsidR="009A1EB9" w:rsidRPr="00C45F56" w:rsidTr="009A1EB9">
        <w:tc>
          <w:tcPr>
            <w:tcW w:w="55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1.2.5.</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pStyle w:val="TableParagraph"/>
              <w:tabs>
                <w:tab w:val="left" w:pos="1189"/>
              </w:tabs>
              <w:ind w:hanging="10"/>
              <w:rPr>
                <w:sz w:val="24"/>
                <w:szCs w:val="24"/>
              </w:rPr>
            </w:pPr>
            <w:r w:rsidRPr="00C45F56">
              <w:rPr>
                <w:sz w:val="24"/>
                <w:szCs w:val="24"/>
                <w:lang w:eastAsia="ru-RU"/>
              </w:rPr>
              <w:t>Контрольная точка «</w:t>
            </w:r>
            <w:r w:rsidRPr="00C45F56">
              <w:rPr>
                <w:sz w:val="24"/>
                <w:szCs w:val="24"/>
              </w:rPr>
              <w:t>Реализация мероприятий завершена»</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01.12.2026</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31.12.2026</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2412" w:type="dxa"/>
            <w:tcBorders>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t>заместитель главы администрации Вейделевского района –начальник управления строительства, 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Отчет</w:t>
            </w:r>
          </w:p>
        </w:tc>
      </w:tr>
      <w:tr w:rsidR="009A1EB9" w:rsidRPr="00C45F56" w:rsidTr="009A1EB9">
        <w:tc>
          <w:tcPr>
            <w:tcW w:w="55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1.1.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pStyle w:val="TableParagraph"/>
              <w:ind w:hanging="10"/>
              <w:rPr>
                <w:sz w:val="24"/>
                <w:szCs w:val="24"/>
              </w:rPr>
            </w:pPr>
            <w:r w:rsidRPr="00C45F56">
              <w:rPr>
                <w:sz w:val="24"/>
                <w:szCs w:val="24"/>
              </w:rPr>
              <w:t xml:space="preserve">Мероприятие </w:t>
            </w:r>
            <w:r w:rsidRPr="00C45F56">
              <w:rPr>
                <w:sz w:val="24"/>
                <w:szCs w:val="24"/>
              </w:rPr>
              <w:lastRenderedPageBreak/>
              <w:t xml:space="preserve">(результат) «Реализация инициативных проектов в рамках инициативного бюджетирования» </w:t>
            </w:r>
            <w:r w:rsidRPr="00C45F56">
              <w:rPr>
                <w:sz w:val="24"/>
                <w:szCs w:val="24"/>
              </w:rPr>
              <w:br/>
              <w:t>в 2027году реализации</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lastRenderedPageBreak/>
              <w:t>01.01.</w:t>
            </w:r>
            <w:r w:rsidRPr="00C45F56">
              <w:rPr>
                <w:rFonts w:eastAsia="Times New Roman"/>
                <w:b/>
                <w:sz w:val="24"/>
                <w:szCs w:val="24"/>
              </w:rPr>
              <w:lastRenderedPageBreak/>
              <w:t>2027</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lastRenderedPageBreak/>
              <w:t>31.12.</w:t>
            </w:r>
            <w:r w:rsidRPr="00C45F56">
              <w:rPr>
                <w:rFonts w:eastAsia="Times New Roman"/>
                <w:b/>
                <w:sz w:val="24"/>
                <w:szCs w:val="24"/>
              </w:rPr>
              <w:lastRenderedPageBreak/>
              <w:t>2027</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pStyle w:val="TableParagraph"/>
              <w:ind w:hanging="10"/>
              <w:jc w:val="center"/>
              <w:rPr>
                <w:sz w:val="24"/>
                <w:szCs w:val="24"/>
              </w:rPr>
            </w:pPr>
            <w:r w:rsidRPr="00C45F56">
              <w:rPr>
                <w:sz w:val="24"/>
                <w:szCs w:val="24"/>
              </w:rPr>
              <w:lastRenderedPageBreak/>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2412" w:type="dxa"/>
            <w:tcBorders>
              <w:top w:val="single" w:sz="4" w:space="0" w:color="auto"/>
              <w:left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r>
            <w:r w:rsidRPr="00C45F56">
              <w:rPr>
                <w:rFonts w:eastAsia="Times New Roman"/>
                <w:sz w:val="24"/>
                <w:szCs w:val="24"/>
              </w:rPr>
              <w:lastRenderedPageBreak/>
              <w:t>заместитель главы администрации Вейделевского района –начальник управления строительства 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lastRenderedPageBreak/>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b/>
                <w:sz w:val="24"/>
                <w:szCs w:val="24"/>
              </w:rPr>
            </w:pPr>
            <w:r w:rsidRPr="00C45F56">
              <w:rPr>
                <w:rFonts w:eastAsia="Times New Roman"/>
                <w:b/>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b/>
                <w:sz w:val="24"/>
                <w:szCs w:val="24"/>
              </w:rPr>
              <w:t>0</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Итоговый </w:t>
            </w:r>
            <w:r w:rsidRPr="00C45F56">
              <w:rPr>
                <w:rFonts w:eastAsia="Times New Roman"/>
                <w:sz w:val="24"/>
                <w:szCs w:val="24"/>
              </w:rPr>
              <w:lastRenderedPageBreak/>
              <w:t xml:space="preserve">отчет </w:t>
            </w:r>
            <w:r w:rsidRPr="00C45F56">
              <w:rPr>
                <w:rFonts w:eastAsia="Times New Roman"/>
                <w:sz w:val="24"/>
                <w:szCs w:val="24"/>
              </w:rPr>
              <w:br/>
              <w:t>о реализации</w:t>
            </w:r>
          </w:p>
        </w:tc>
      </w:tr>
      <w:tr w:rsidR="009A1EB9" w:rsidRPr="00C45F56" w:rsidTr="009A1EB9">
        <w:tc>
          <w:tcPr>
            <w:tcW w:w="55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lastRenderedPageBreak/>
              <w:t>1.1.1.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rPr>
                <w:rFonts w:eastAsia="Times New Roman"/>
                <w:sz w:val="24"/>
                <w:szCs w:val="24"/>
              </w:rPr>
            </w:pPr>
            <w:r w:rsidRPr="00C45F56">
              <w:rPr>
                <w:rFonts w:eastAsia="Times New Roman"/>
                <w:sz w:val="24"/>
                <w:szCs w:val="24"/>
              </w:rPr>
              <w:t xml:space="preserve">Контрольная точка «Заключено соглашение о порядке и условиях предоставлении субсидии </w:t>
            </w:r>
            <w:r w:rsidRPr="00C45F56">
              <w:rPr>
                <w:rFonts w:eastAsia="Times New Roman"/>
                <w:sz w:val="24"/>
                <w:szCs w:val="24"/>
              </w:rPr>
              <w:br/>
              <w:t>для выполнения работ»</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01.01.2027</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15.02.2027</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2412" w:type="dxa"/>
            <w:tcBorders>
              <w:left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t>заместитель главы администрации Вейделевского района –начальник управления строительства 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Соглашение</w:t>
            </w:r>
          </w:p>
        </w:tc>
      </w:tr>
      <w:tr w:rsidR="009A1EB9" w:rsidRPr="00C45F56" w:rsidTr="009A1EB9">
        <w:tc>
          <w:tcPr>
            <w:tcW w:w="55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1.1.1.</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rPr>
                <w:rFonts w:eastAsia="Times New Roman"/>
                <w:sz w:val="24"/>
                <w:szCs w:val="24"/>
              </w:rPr>
            </w:pPr>
            <w:r w:rsidRPr="00C45F56">
              <w:rPr>
                <w:rFonts w:eastAsia="Times New Roman"/>
                <w:sz w:val="24"/>
                <w:szCs w:val="24"/>
              </w:rPr>
              <w:t xml:space="preserve">Контрольная точка «Утверждены (одобрены, сформированы) документы, необходимые </w:t>
            </w:r>
            <w:r w:rsidRPr="00C45F56">
              <w:rPr>
                <w:rFonts w:eastAsia="Times New Roman"/>
                <w:sz w:val="24"/>
                <w:szCs w:val="24"/>
              </w:rPr>
              <w:br/>
            </w:r>
            <w:r w:rsidRPr="00C45F56">
              <w:rPr>
                <w:rFonts w:eastAsia="Times New Roman"/>
                <w:sz w:val="24"/>
                <w:szCs w:val="24"/>
              </w:rPr>
              <w:lastRenderedPageBreak/>
              <w:t>для оказания услуги (выполнения работы)»</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lastRenderedPageBreak/>
              <w:t>01.01.2027</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31.01.2027</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2412" w:type="dxa"/>
            <w:tcBorders>
              <w:left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 xml:space="preserve">Адонин А.Ю., </w:t>
            </w:r>
            <w:r w:rsidRPr="00C45F56">
              <w:rPr>
                <w:rFonts w:eastAsia="Times New Roman"/>
                <w:sz w:val="24"/>
                <w:szCs w:val="24"/>
              </w:rPr>
              <w:br/>
              <w:t xml:space="preserve">заместитель главы администрации Вейделевского района –начальник управления </w:t>
            </w:r>
            <w:r w:rsidRPr="00C45F56">
              <w:rPr>
                <w:rFonts w:eastAsia="Times New Roman"/>
                <w:sz w:val="24"/>
                <w:szCs w:val="24"/>
              </w:rPr>
              <w:lastRenderedPageBreak/>
              <w:t xml:space="preserve">строительства, архитектуры и ЖКХ района </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lastRenderedPageBreak/>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Проектно-сметная документация</w:t>
            </w:r>
          </w:p>
        </w:tc>
      </w:tr>
      <w:tr w:rsidR="009A1EB9" w:rsidRPr="00C45F56" w:rsidTr="009A1EB9">
        <w:tc>
          <w:tcPr>
            <w:tcW w:w="55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1.1.3.</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pStyle w:val="TableParagraph"/>
              <w:tabs>
                <w:tab w:val="left" w:pos="1189"/>
              </w:tabs>
              <w:ind w:hanging="10"/>
              <w:rPr>
                <w:sz w:val="24"/>
                <w:szCs w:val="24"/>
              </w:rPr>
            </w:pPr>
            <w:r w:rsidRPr="00C45F56">
              <w:rPr>
                <w:sz w:val="24"/>
                <w:szCs w:val="24"/>
                <w:lang w:eastAsia="ru-RU"/>
              </w:rPr>
              <w:t>Контрольная точка «</w:t>
            </w:r>
            <w:r w:rsidRPr="00C45F56">
              <w:rPr>
                <w:sz w:val="24"/>
                <w:szCs w:val="24"/>
              </w:rPr>
              <w:t>Строительно-монтажные работы выполнены»</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01.05.2027</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01.12.2027</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2412" w:type="dxa"/>
            <w:tcBorders>
              <w:left w:val="single" w:sz="4" w:space="0" w:color="auto"/>
              <w:right w:val="single" w:sz="4" w:space="0" w:color="auto"/>
            </w:tcBorders>
            <w:shd w:val="clear" w:color="auto" w:fill="FFFFFF"/>
          </w:tcPr>
          <w:p w:rsidR="009A1EB9" w:rsidRPr="00C45F56" w:rsidRDefault="009A1EB9" w:rsidP="009A1EB9">
            <w:pPr>
              <w:rPr>
                <w:sz w:val="24"/>
                <w:szCs w:val="24"/>
              </w:rPr>
            </w:pPr>
            <w:r w:rsidRPr="00C45F56">
              <w:rPr>
                <w:rFonts w:eastAsia="Times New Roman"/>
                <w:sz w:val="24"/>
                <w:szCs w:val="24"/>
              </w:rPr>
              <w:t xml:space="preserve">Адонин А.Ю., </w:t>
            </w:r>
            <w:r w:rsidRPr="00C45F56">
              <w:rPr>
                <w:rFonts w:eastAsia="Times New Roman"/>
                <w:sz w:val="24"/>
                <w:szCs w:val="24"/>
              </w:rPr>
              <w:br/>
              <w:t>заместитель главы администрации Вейделевского района –начальник управления строительства, 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Муниципальный контракт</w:t>
            </w:r>
          </w:p>
        </w:tc>
      </w:tr>
      <w:tr w:rsidR="009A1EB9" w:rsidRPr="00C45F56" w:rsidTr="009A1EB9">
        <w:tc>
          <w:tcPr>
            <w:tcW w:w="55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1.3.4.</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pStyle w:val="TableParagraph"/>
              <w:tabs>
                <w:tab w:val="left" w:pos="1189"/>
              </w:tabs>
              <w:ind w:hanging="10"/>
              <w:rPr>
                <w:sz w:val="24"/>
                <w:szCs w:val="24"/>
              </w:rPr>
            </w:pPr>
            <w:r w:rsidRPr="00C45F56">
              <w:rPr>
                <w:sz w:val="24"/>
                <w:szCs w:val="24"/>
                <w:lang w:eastAsia="ru-RU"/>
              </w:rPr>
              <w:t>Контрольная точка «</w:t>
            </w:r>
            <w:r w:rsidRPr="00C45F56">
              <w:rPr>
                <w:sz w:val="24"/>
                <w:szCs w:val="24"/>
              </w:rPr>
              <w:t>Услуга оказана (работы выполнены)»</w:t>
            </w:r>
          </w:p>
        </w:tc>
        <w:tc>
          <w:tcPr>
            <w:tcW w:w="74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01.12.2027</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31.12.2027</w:t>
            </w:r>
          </w:p>
        </w:tc>
        <w:tc>
          <w:tcPr>
            <w:tcW w:w="984"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sz w:val="24"/>
                <w:szCs w:val="24"/>
              </w:rPr>
              <w:t>-</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w:t>
            </w:r>
          </w:p>
        </w:tc>
        <w:tc>
          <w:tcPr>
            <w:tcW w:w="2412" w:type="dxa"/>
            <w:tcBorders>
              <w:left w:val="single" w:sz="4" w:space="0" w:color="auto"/>
              <w:right w:val="single" w:sz="4" w:space="0" w:color="auto"/>
            </w:tcBorders>
            <w:shd w:val="clear" w:color="auto" w:fill="FFFFFF"/>
          </w:tcPr>
          <w:p w:rsidR="009A1EB9" w:rsidRPr="00C45F56" w:rsidRDefault="009A1EB9" w:rsidP="009A1EB9">
            <w:pPr>
              <w:rPr>
                <w:sz w:val="24"/>
                <w:szCs w:val="24"/>
              </w:rPr>
            </w:pPr>
            <w:r w:rsidRPr="00C45F56">
              <w:rPr>
                <w:rFonts w:eastAsia="Times New Roman"/>
                <w:sz w:val="24"/>
                <w:szCs w:val="24"/>
              </w:rPr>
              <w:t xml:space="preserve">Адонин А.Ю., </w:t>
            </w:r>
            <w:r w:rsidRPr="00C45F56">
              <w:rPr>
                <w:rFonts w:eastAsia="Times New Roman"/>
                <w:sz w:val="24"/>
                <w:szCs w:val="24"/>
              </w:rPr>
              <w:br/>
              <w:t>заместитель главы администрации Вейделевского района –начальник управления строительства, архитектуры и ЖКХ района</w:t>
            </w:r>
          </w:p>
        </w:tc>
        <w:tc>
          <w:tcPr>
            <w:tcW w:w="908"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w:t>
            </w:r>
          </w:p>
        </w:tc>
        <w:tc>
          <w:tcPr>
            <w:tcW w:w="880"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sz w:val="24"/>
                <w:szCs w:val="24"/>
              </w:rPr>
            </w:pPr>
            <w:r w:rsidRPr="00C45F56">
              <w:rPr>
                <w:sz w:val="24"/>
                <w:szCs w:val="24"/>
              </w:rPr>
              <w:t>-</w:t>
            </w: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0</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9A1EB9" w:rsidRPr="00C45F56" w:rsidRDefault="009A1EB9" w:rsidP="009A1EB9">
            <w:pPr>
              <w:ind w:hanging="10"/>
              <w:jc w:val="center"/>
              <w:rPr>
                <w:rFonts w:eastAsia="Times New Roman"/>
                <w:sz w:val="24"/>
                <w:szCs w:val="24"/>
              </w:rPr>
            </w:pPr>
            <w:r w:rsidRPr="00C45F56">
              <w:rPr>
                <w:rFonts w:eastAsia="Times New Roman"/>
                <w:sz w:val="24"/>
                <w:szCs w:val="24"/>
              </w:rPr>
              <w:t>Акты выполненных работ</w:t>
            </w:r>
          </w:p>
        </w:tc>
      </w:tr>
    </w:tbl>
    <w:p w:rsidR="009A1EB9" w:rsidRPr="00C45F56" w:rsidRDefault="009A1EB9" w:rsidP="009A1EB9">
      <w:pPr>
        <w:rPr>
          <w:bCs/>
          <w:sz w:val="24"/>
          <w:szCs w:val="24"/>
        </w:rPr>
      </w:pPr>
    </w:p>
    <w:p w:rsidR="001C0D0E" w:rsidRDefault="009A1EB9">
      <w:pPr>
        <w:jc w:val="both"/>
        <w:rPr>
          <w:bCs/>
          <w:sz w:val="24"/>
          <w:szCs w:val="24"/>
        </w:rPr>
      </w:pPr>
      <w:r w:rsidRPr="00C45F56">
        <w:rPr>
          <w:bCs/>
          <w:sz w:val="24"/>
          <w:szCs w:val="24"/>
        </w:rPr>
        <w:br w:type="page"/>
      </w:r>
      <w:r w:rsidR="001C0D0E">
        <w:rPr>
          <w:bCs/>
          <w:sz w:val="24"/>
          <w:szCs w:val="24"/>
        </w:rPr>
        <w:lastRenderedPageBreak/>
        <w:br w:type="page"/>
      </w:r>
    </w:p>
    <w:p w:rsidR="009A1EB9" w:rsidRPr="00C45F56" w:rsidRDefault="009A1EB9" w:rsidP="009A1EB9">
      <w:pPr>
        <w:rPr>
          <w:bCs/>
          <w:sz w:val="24"/>
          <w:szCs w:val="24"/>
        </w:rPr>
      </w:pPr>
    </w:p>
    <w:p w:rsidR="009A1EB9" w:rsidRPr="00C45F56" w:rsidRDefault="009A1EB9" w:rsidP="009A1EB9">
      <w:pPr>
        <w:rPr>
          <w:sz w:val="24"/>
          <w:szCs w:val="24"/>
        </w:rPr>
      </w:pPr>
    </w:p>
    <w:tbl>
      <w:tblPr>
        <w:tblW w:w="15309" w:type="dxa"/>
        <w:tblInd w:w="108" w:type="dxa"/>
        <w:tblLook w:val="04A0" w:firstRow="1" w:lastRow="0" w:firstColumn="1" w:lastColumn="0" w:noHBand="0" w:noVBand="1"/>
      </w:tblPr>
      <w:tblGrid>
        <w:gridCol w:w="5670"/>
        <w:gridCol w:w="9639"/>
      </w:tblGrid>
      <w:tr w:rsidR="009A1EB9" w:rsidRPr="00C45F56" w:rsidTr="009A1EB9">
        <w:trPr>
          <w:trHeight w:val="750"/>
        </w:trPr>
        <w:tc>
          <w:tcPr>
            <w:tcW w:w="15309" w:type="dxa"/>
            <w:gridSpan w:val="2"/>
            <w:tcBorders>
              <w:top w:val="none" w:sz="4" w:space="0" w:color="000000"/>
              <w:left w:val="none" w:sz="4" w:space="0" w:color="000000"/>
              <w:bottom w:val="none" w:sz="4" w:space="0" w:color="000000"/>
              <w:right w:val="none" w:sz="4" w:space="0" w:color="000000"/>
            </w:tcBorders>
            <w:shd w:val="clear" w:color="FFFFFF" w:fill="FFFFFF"/>
          </w:tcPr>
          <w:p w:rsidR="009A1EB9" w:rsidRPr="00C45F56" w:rsidRDefault="009A1EB9" w:rsidP="009A1EB9">
            <w:pPr>
              <w:jc w:val="center"/>
              <w:rPr>
                <w:rFonts w:eastAsia="Times New Roman"/>
                <w:b/>
                <w:bCs/>
                <w:color w:val="000000"/>
                <w:sz w:val="24"/>
                <w:szCs w:val="24"/>
              </w:rPr>
            </w:pPr>
            <w:r w:rsidRPr="00C45F56">
              <w:rPr>
                <w:rFonts w:eastAsia="Times New Roman"/>
                <w:b/>
                <w:bCs/>
                <w:color w:val="000000"/>
                <w:sz w:val="24"/>
                <w:szCs w:val="24"/>
                <w:lang w:val="en-US"/>
              </w:rPr>
              <w:t>VI</w:t>
            </w:r>
            <w:r w:rsidRPr="00C45F56">
              <w:rPr>
                <w:rFonts w:eastAsia="Times New Roman"/>
                <w:b/>
                <w:bCs/>
                <w:color w:val="000000"/>
                <w:sz w:val="24"/>
                <w:szCs w:val="24"/>
              </w:rPr>
              <w:t>. Паспорт комплекса процессных мероприятий</w:t>
            </w:r>
            <w:r w:rsidRPr="00C45F56">
              <w:rPr>
                <w:rFonts w:eastAsia="Times New Roman"/>
                <w:b/>
                <w:bCs/>
                <w:color w:val="000000"/>
                <w:sz w:val="24"/>
                <w:szCs w:val="24"/>
              </w:rPr>
              <w:br/>
              <w:t>«Создание условий для обеспечения населения качественными услугами жилищно-коммунального хозяйства»</w:t>
            </w:r>
          </w:p>
          <w:p w:rsidR="009A1EB9" w:rsidRPr="00C45F56" w:rsidRDefault="009A1EB9" w:rsidP="009A1EB9">
            <w:pPr>
              <w:jc w:val="center"/>
              <w:rPr>
                <w:rFonts w:eastAsia="Times New Roman"/>
                <w:b/>
                <w:bCs/>
                <w:color w:val="000000"/>
                <w:sz w:val="24"/>
                <w:szCs w:val="24"/>
              </w:rPr>
            </w:pPr>
            <w:r w:rsidRPr="00C45F56">
              <w:rPr>
                <w:rFonts w:eastAsia="Times New Roman"/>
                <w:b/>
                <w:bCs/>
                <w:color w:val="000000"/>
                <w:sz w:val="24"/>
                <w:szCs w:val="24"/>
              </w:rPr>
              <w:t>(далее – комплекс процессных мероприятий 1)</w:t>
            </w:r>
          </w:p>
          <w:p w:rsidR="009A1EB9" w:rsidRPr="00C45F56" w:rsidRDefault="009A1EB9" w:rsidP="009A1EB9">
            <w:pPr>
              <w:jc w:val="center"/>
              <w:rPr>
                <w:rFonts w:eastAsia="Times New Roman"/>
                <w:b/>
                <w:bCs/>
                <w:color w:val="000000"/>
                <w:sz w:val="24"/>
                <w:szCs w:val="24"/>
              </w:rPr>
            </w:pPr>
          </w:p>
        </w:tc>
      </w:tr>
      <w:tr w:rsidR="009A1EB9" w:rsidRPr="00C45F56" w:rsidTr="009A1EB9">
        <w:trPr>
          <w:trHeight w:val="315"/>
        </w:trPr>
        <w:tc>
          <w:tcPr>
            <w:tcW w:w="15309" w:type="dxa"/>
            <w:gridSpan w:val="2"/>
            <w:tcBorders>
              <w:top w:val="none" w:sz="4" w:space="0" w:color="000000"/>
              <w:left w:val="none" w:sz="4" w:space="0" w:color="000000"/>
              <w:bottom w:val="none" w:sz="4" w:space="0" w:color="000000"/>
              <w:right w:val="none" w:sz="4" w:space="0" w:color="000000"/>
            </w:tcBorders>
            <w:shd w:val="clear" w:color="FFFFFF" w:fill="FFFFFF"/>
          </w:tcPr>
          <w:p w:rsidR="009A1EB9" w:rsidRPr="00C45F56" w:rsidRDefault="009A1EB9" w:rsidP="009A1EB9">
            <w:pPr>
              <w:jc w:val="center"/>
              <w:rPr>
                <w:rFonts w:eastAsia="Times New Roman"/>
                <w:b/>
                <w:bCs/>
                <w:color w:val="000000"/>
                <w:sz w:val="24"/>
                <w:szCs w:val="24"/>
              </w:rPr>
            </w:pPr>
            <w:bookmarkStart w:id="2" w:name="RANGE!A3"/>
            <w:r w:rsidRPr="00C45F56">
              <w:rPr>
                <w:rFonts w:eastAsia="Times New Roman"/>
                <w:b/>
                <w:bCs/>
                <w:color w:val="000000"/>
                <w:sz w:val="24"/>
                <w:szCs w:val="24"/>
              </w:rPr>
              <w:t>1. Общие положения</w:t>
            </w:r>
            <w:bookmarkEnd w:id="2"/>
          </w:p>
          <w:p w:rsidR="009A1EB9" w:rsidRPr="00C45F56" w:rsidRDefault="009A1EB9" w:rsidP="009A1EB9">
            <w:pPr>
              <w:jc w:val="center"/>
              <w:rPr>
                <w:rFonts w:eastAsia="Times New Roman"/>
                <w:b/>
                <w:bCs/>
                <w:color w:val="000000"/>
                <w:sz w:val="24"/>
                <w:szCs w:val="24"/>
              </w:rPr>
            </w:pPr>
          </w:p>
        </w:tc>
      </w:tr>
      <w:tr w:rsidR="009A1EB9" w:rsidRPr="00C45F56" w:rsidTr="009A1EB9">
        <w:trPr>
          <w:trHeight w:val="945"/>
        </w:trPr>
        <w:tc>
          <w:tcPr>
            <w:tcW w:w="5670" w:type="dxa"/>
            <w:tcBorders>
              <w:top w:val="single" w:sz="4" w:space="0" w:color="auto"/>
              <w:left w:val="single" w:sz="4" w:space="0" w:color="auto"/>
              <w:bottom w:val="single" w:sz="4" w:space="0" w:color="auto"/>
              <w:right w:val="single" w:sz="4" w:space="0" w:color="auto"/>
            </w:tcBorders>
            <w:shd w:val="clear" w:color="FFFFFF" w:fill="FFFFFF"/>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 xml:space="preserve">Ответственный исполнительный орган Вейделевского района </w:t>
            </w:r>
          </w:p>
        </w:tc>
        <w:tc>
          <w:tcPr>
            <w:tcW w:w="9639" w:type="dxa"/>
            <w:tcBorders>
              <w:top w:val="single" w:sz="4" w:space="0" w:color="auto"/>
              <w:left w:val="none" w:sz="4" w:space="0" w:color="000000"/>
              <w:bottom w:val="single" w:sz="4" w:space="0" w:color="auto"/>
              <w:right w:val="single" w:sz="4" w:space="0" w:color="auto"/>
            </w:tcBorders>
            <w:shd w:val="clear" w:color="FFFFFF" w:fill="FFFFFF"/>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Управление строительства, архитектуры и ЖКХ администрации Вейделевского района</w:t>
            </w:r>
          </w:p>
          <w:p w:rsidR="009A1EB9" w:rsidRPr="00C45F56" w:rsidRDefault="009A1EB9" w:rsidP="009A1EB9">
            <w:pPr>
              <w:rPr>
                <w:rFonts w:eastAsia="Times New Roman"/>
                <w:color w:val="000000"/>
                <w:sz w:val="24"/>
                <w:szCs w:val="24"/>
              </w:rPr>
            </w:pPr>
            <w:r w:rsidRPr="00C45F56">
              <w:rPr>
                <w:rFonts w:eastAsia="Times New Roman"/>
                <w:color w:val="000000"/>
                <w:sz w:val="24"/>
                <w:szCs w:val="24"/>
              </w:rPr>
              <w:t>(Адонин Александр Юрьевич- заместитель главы администрации Вейделевского района- начальник управления строительства, архитектуры и ЖКХ администрации района)</w:t>
            </w:r>
          </w:p>
        </w:tc>
      </w:tr>
      <w:tr w:rsidR="009A1EB9" w:rsidRPr="00C45F56" w:rsidTr="009A1EB9">
        <w:trPr>
          <w:trHeight w:val="630"/>
        </w:trPr>
        <w:tc>
          <w:tcPr>
            <w:tcW w:w="5670" w:type="dxa"/>
            <w:tcBorders>
              <w:top w:val="none" w:sz="4" w:space="0" w:color="000000"/>
              <w:left w:val="single" w:sz="4" w:space="0" w:color="auto"/>
              <w:bottom w:val="single" w:sz="4" w:space="0" w:color="auto"/>
              <w:right w:val="single" w:sz="4" w:space="0" w:color="auto"/>
            </w:tcBorders>
            <w:shd w:val="clear" w:color="FFFFFF" w:fill="FFFFFF"/>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Связь с государственной программой Белгородской области</w:t>
            </w:r>
          </w:p>
        </w:tc>
        <w:tc>
          <w:tcPr>
            <w:tcW w:w="9639" w:type="dxa"/>
            <w:tcBorders>
              <w:top w:val="none" w:sz="4" w:space="0" w:color="000000"/>
              <w:left w:val="none" w:sz="4" w:space="0" w:color="000000"/>
              <w:bottom w:val="single" w:sz="4" w:space="0" w:color="auto"/>
              <w:right w:val="single" w:sz="4" w:space="0" w:color="auto"/>
            </w:tcBorders>
            <w:shd w:val="clear" w:color="FFFFFF" w:fill="FFFFFF"/>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 xml:space="preserve">Государственная программа Белгородской области «Формирование современной городской среды </w:t>
            </w:r>
            <w:r w:rsidRPr="00C45F56">
              <w:rPr>
                <w:rFonts w:eastAsia="Times New Roman"/>
                <w:color w:val="000000"/>
                <w:sz w:val="24"/>
                <w:szCs w:val="24"/>
              </w:rPr>
              <w:br/>
              <w:t>на территории Белгородской области»</w:t>
            </w:r>
          </w:p>
        </w:tc>
      </w:tr>
    </w:tbl>
    <w:p w:rsidR="009A1EB9" w:rsidRPr="00C45F56" w:rsidRDefault="009A1EB9" w:rsidP="009A1EB9">
      <w:pPr>
        <w:rPr>
          <w:bCs/>
          <w:sz w:val="24"/>
          <w:szCs w:val="24"/>
        </w:rPr>
      </w:pPr>
    </w:p>
    <w:p w:rsidR="009A1EB9" w:rsidRPr="00C45F56" w:rsidRDefault="009A1EB9" w:rsidP="009A1EB9">
      <w:pPr>
        <w:jc w:val="center"/>
        <w:rPr>
          <w:b/>
          <w:bCs/>
          <w:sz w:val="24"/>
          <w:szCs w:val="24"/>
        </w:rPr>
      </w:pPr>
      <w:r w:rsidRPr="00C45F56">
        <w:rPr>
          <w:b/>
          <w:bCs/>
          <w:sz w:val="24"/>
          <w:szCs w:val="24"/>
        </w:rPr>
        <w:t>2. </w:t>
      </w:r>
      <w:r w:rsidRPr="00C45F56">
        <w:rPr>
          <w:rFonts w:eastAsia="Times New Roman"/>
          <w:b/>
          <w:bCs/>
          <w:color w:val="000000"/>
          <w:sz w:val="24"/>
          <w:szCs w:val="24"/>
        </w:rPr>
        <w:t>Показатели комплекса процессных мероприятий 1</w:t>
      </w:r>
    </w:p>
    <w:p w:rsidR="009A1EB9" w:rsidRPr="00C45F56" w:rsidRDefault="009A1EB9" w:rsidP="009A1EB9">
      <w:pPr>
        <w:rPr>
          <w:b/>
          <w:bCs/>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263"/>
        <w:gridCol w:w="1559"/>
        <w:gridCol w:w="992"/>
        <w:gridCol w:w="1134"/>
        <w:gridCol w:w="714"/>
        <w:gridCol w:w="703"/>
        <w:gridCol w:w="575"/>
        <w:gridCol w:w="701"/>
        <w:gridCol w:w="567"/>
        <w:gridCol w:w="568"/>
        <w:gridCol w:w="568"/>
        <w:gridCol w:w="573"/>
        <w:gridCol w:w="3400"/>
        <w:gridCol w:w="6"/>
      </w:tblGrid>
      <w:tr w:rsidR="009A1EB9" w:rsidRPr="00C45F56" w:rsidTr="009A1EB9">
        <w:trPr>
          <w:trHeight w:val="390"/>
        </w:trPr>
        <w:tc>
          <w:tcPr>
            <w:tcW w:w="561" w:type="dxa"/>
            <w:vMerge w:val="restart"/>
            <w:shd w:val="clear" w:color="FFFFFF" w:fill="FFFFFF"/>
            <w:vAlign w:val="center"/>
          </w:tcPr>
          <w:p w:rsidR="009A1EB9" w:rsidRPr="00C45F56" w:rsidRDefault="009A1EB9" w:rsidP="009A1EB9">
            <w:pPr>
              <w:ind w:left="-113" w:right="-104"/>
              <w:jc w:val="center"/>
              <w:rPr>
                <w:rFonts w:eastAsia="Times New Roman"/>
                <w:b/>
                <w:bCs/>
                <w:color w:val="000000"/>
                <w:sz w:val="24"/>
                <w:szCs w:val="24"/>
              </w:rPr>
            </w:pPr>
            <w:r w:rsidRPr="00C45F56">
              <w:rPr>
                <w:rFonts w:eastAsia="Times New Roman"/>
                <w:b/>
                <w:bCs/>
                <w:color w:val="000000"/>
                <w:sz w:val="24"/>
                <w:szCs w:val="24"/>
              </w:rPr>
              <w:t xml:space="preserve">№ </w:t>
            </w:r>
            <w:r w:rsidRPr="00C45F56">
              <w:rPr>
                <w:rFonts w:eastAsia="Times New Roman"/>
                <w:b/>
                <w:bCs/>
                <w:color w:val="000000"/>
                <w:sz w:val="24"/>
                <w:szCs w:val="24"/>
              </w:rPr>
              <w:br/>
              <w:t>п/п</w:t>
            </w:r>
          </w:p>
        </w:tc>
        <w:tc>
          <w:tcPr>
            <w:tcW w:w="2263" w:type="dxa"/>
            <w:vMerge w:val="restart"/>
            <w:shd w:val="clear" w:color="FFFFFF" w:fill="FFFFFF"/>
            <w:vAlign w:val="center"/>
          </w:tcPr>
          <w:p w:rsidR="009A1EB9" w:rsidRPr="00C45F56" w:rsidRDefault="009A1EB9" w:rsidP="009A1EB9">
            <w:pPr>
              <w:ind w:left="-105" w:right="-114"/>
              <w:jc w:val="center"/>
              <w:rPr>
                <w:rFonts w:eastAsia="Times New Roman"/>
                <w:b/>
                <w:bCs/>
                <w:sz w:val="24"/>
                <w:szCs w:val="24"/>
              </w:rPr>
            </w:pPr>
            <w:r w:rsidRPr="00C45F56">
              <w:rPr>
                <w:rFonts w:eastAsia="Times New Roman"/>
                <w:b/>
                <w:bCs/>
                <w:sz w:val="24"/>
                <w:szCs w:val="24"/>
              </w:rPr>
              <w:t xml:space="preserve">Наименование </w:t>
            </w:r>
            <w:r w:rsidRPr="00C45F56">
              <w:rPr>
                <w:rFonts w:eastAsia="Times New Roman"/>
                <w:b/>
                <w:bCs/>
                <w:sz w:val="24"/>
                <w:szCs w:val="24"/>
              </w:rPr>
              <w:br/>
              <w:t>показателя /</w:t>
            </w:r>
          </w:p>
          <w:p w:rsidR="009A1EB9" w:rsidRPr="00C45F56" w:rsidRDefault="009A1EB9" w:rsidP="009A1EB9">
            <w:pPr>
              <w:ind w:left="-105" w:right="-114"/>
              <w:jc w:val="center"/>
              <w:rPr>
                <w:rFonts w:eastAsia="Times New Roman"/>
                <w:b/>
                <w:bCs/>
                <w:sz w:val="24"/>
                <w:szCs w:val="24"/>
              </w:rPr>
            </w:pPr>
            <w:r w:rsidRPr="00C45F56">
              <w:rPr>
                <w:rFonts w:eastAsia="Times New Roman"/>
                <w:b/>
                <w:bCs/>
                <w:sz w:val="24"/>
                <w:szCs w:val="24"/>
              </w:rPr>
              <w:t xml:space="preserve"> задачи</w:t>
            </w:r>
          </w:p>
        </w:tc>
        <w:tc>
          <w:tcPr>
            <w:tcW w:w="1559" w:type="dxa"/>
            <w:vMerge w:val="restart"/>
            <w:shd w:val="clear" w:color="FFFFFF" w:fill="FFFFFF"/>
            <w:vAlign w:val="center"/>
          </w:tcPr>
          <w:p w:rsidR="009A1EB9" w:rsidRPr="00C45F56" w:rsidRDefault="009A1EB9" w:rsidP="009A1EB9">
            <w:pPr>
              <w:ind w:left="-105" w:right="-114"/>
              <w:jc w:val="center"/>
              <w:rPr>
                <w:rFonts w:eastAsia="Times New Roman"/>
                <w:b/>
                <w:bCs/>
                <w:sz w:val="24"/>
                <w:szCs w:val="24"/>
              </w:rPr>
            </w:pPr>
            <w:r w:rsidRPr="00C45F56">
              <w:rPr>
                <w:rFonts w:eastAsia="Times New Roman"/>
                <w:b/>
                <w:bCs/>
                <w:sz w:val="24"/>
                <w:szCs w:val="24"/>
              </w:rPr>
              <w:t>Признак возрастания / убывания</w:t>
            </w:r>
          </w:p>
        </w:tc>
        <w:tc>
          <w:tcPr>
            <w:tcW w:w="992" w:type="dxa"/>
            <w:vMerge w:val="restart"/>
            <w:shd w:val="clear" w:color="FFFFFF" w:fill="FFFFFF"/>
            <w:vAlign w:val="center"/>
          </w:tcPr>
          <w:p w:rsidR="009A1EB9" w:rsidRPr="00C45F56" w:rsidRDefault="009A1EB9" w:rsidP="009A1EB9">
            <w:pPr>
              <w:ind w:left="-105" w:right="-114"/>
              <w:jc w:val="center"/>
              <w:rPr>
                <w:rFonts w:eastAsia="Times New Roman"/>
                <w:b/>
                <w:bCs/>
                <w:sz w:val="24"/>
                <w:szCs w:val="24"/>
              </w:rPr>
            </w:pPr>
            <w:r w:rsidRPr="00C45F56">
              <w:rPr>
                <w:rFonts w:eastAsia="Times New Roman"/>
                <w:b/>
                <w:bCs/>
                <w:sz w:val="24"/>
                <w:szCs w:val="24"/>
              </w:rPr>
              <w:t>Уровень показателя</w:t>
            </w:r>
          </w:p>
        </w:tc>
        <w:tc>
          <w:tcPr>
            <w:tcW w:w="1134" w:type="dxa"/>
            <w:vMerge w:val="restart"/>
            <w:shd w:val="clear" w:color="FFFFFF" w:fill="FFFFFF"/>
            <w:vAlign w:val="center"/>
          </w:tcPr>
          <w:p w:rsidR="009A1EB9" w:rsidRPr="00C45F56" w:rsidRDefault="009A1EB9" w:rsidP="009A1EB9">
            <w:pPr>
              <w:ind w:left="-105" w:right="-114"/>
              <w:jc w:val="center"/>
              <w:rPr>
                <w:rFonts w:eastAsia="Times New Roman"/>
                <w:b/>
                <w:bCs/>
                <w:sz w:val="24"/>
                <w:szCs w:val="24"/>
              </w:rPr>
            </w:pPr>
            <w:r w:rsidRPr="00C45F56">
              <w:rPr>
                <w:rFonts w:eastAsia="Times New Roman"/>
                <w:b/>
                <w:bCs/>
                <w:sz w:val="24"/>
                <w:szCs w:val="24"/>
              </w:rPr>
              <w:t xml:space="preserve">Единица измерения </w:t>
            </w:r>
            <w:r w:rsidRPr="00C45F56">
              <w:rPr>
                <w:rFonts w:eastAsia="Times New Roman"/>
                <w:b/>
                <w:bCs/>
                <w:sz w:val="24"/>
                <w:szCs w:val="24"/>
              </w:rPr>
              <w:br/>
              <w:t>(по ОКЕИ)</w:t>
            </w:r>
          </w:p>
        </w:tc>
        <w:tc>
          <w:tcPr>
            <w:tcW w:w="1417" w:type="dxa"/>
            <w:gridSpan w:val="2"/>
            <w:shd w:val="clear" w:color="FFFFFF" w:fill="FFFFFF"/>
            <w:vAlign w:val="center"/>
          </w:tcPr>
          <w:p w:rsidR="009A1EB9" w:rsidRPr="00C45F56" w:rsidRDefault="00FA73F7" w:rsidP="009A1EB9">
            <w:pPr>
              <w:ind w:left="-105" w:right="-114"/>
              <w:jc w:val="center"/>
              <w:rPr>
                <w:rFonts w:eastAsia="Times New Roman"/>
                <w:b/>
                <w:bCs/>
                <w:color w:val="000000"/>
                <w:sz w:val="24"/>
                <w:szCs w:val="24"/>
              </w:rPr>
            </w:pPr>
            <w:hyperlink r:id="rId23" w:anchor="RANGE!_ftn1" w:tooltip="file:///C:\Users\Mary\Desktop\Материалы%20по%20НОВОЙ%20структуре%20программ%20на%202024%20год\Формы%20в%20госпрограмму\КПМ%20Создание%20условий%20для%20обеспечения%20населения%20качественными%20услугами%20жилищно-коммунального%20хозяйства.xlsx#RANGE!_ftn1" w:history="1">
              <w:r w:rsidR="009A1EB9" w:rsidRPr="00C45F56">
                <w:rPr>
                  <w:rFonts w:eastAsia="Times New Roman"/>
                  <w:b/>
                  <w:bCs/>
                  <w:color w:val="000000"/>
                  <w:sz w:val="24"/>
                  <w:szCs w:val="24"/>
                </w:rPr>
                <w:t>Базовое значение</w:t>
              </w:r>
            </w:hyperlink>
          </w:p>
        </w:tc>
        <w:tc>
          <w:tcPr>
            <w:tcW w:w="3552" w:type="dxa"/>
            <w:gridSpan w:val="6"/>
            <w:shd w:val="clear" w:color="FFFFFF" w:fill="FFFFFF"/>
            <w:vAlign w:val="center"/>
          </w:tcPr>
          <w:p w:rsidR="009A1EB9" w:rsidRPr="00C45F56" w:rsidRDefault="009A1EB9" w:rsidP="009A1EB9">
            <w:pPr>
              <w:ind w:left="-105" w:right="-114"/>
              <w:jc w:val="center"/>
              <w:rPr>
                <w:rFonts w:eastAsia="Times New Roman"/>
                <w:b/>
                <w:bCs/>
                <w:sz w:val="24"/>
                <w:szCs w:val="24"/>
              </w:rPr>
            </w:pPr>
            <w:r w:rsidRPr="00C45F56">
              <w:rPr>
                <w:rFonts w:eastAsia="Times New Roman"/>
                <w:b/>
                <w:bCs/>
                <w:sz w:val="24"/>
                <w:szCs w:val="24"/>
              </w:rPr>
              <w:t>Значение показателей по годам</w:t>
            </w:r>
          </w:p>
        </w:tc>
        <w:tc>
          <w:tcPr>
            <w:tcW w:w="3406" w:type="dxa"/>
            <w:gridSpan w:val="2"/>
            <w:shd w:val="clear" w:color="FFFFFF" w:fill="FFFFFF"/>
            <w:vAlign w:val="center"/>
          </w:tcPr>
          <w:p w:rsidR="009A1EB9" w:rsidRPr="00C45F56" w:rsidRDefault="009A1EB9" w:rsidP="009A1EB9">
            <w:pPr>
              <w:ind w:left="-105" w:right="-114"/>
              <w:jc w:val="center"/>
              <w:rPr>
                <w:rFonts w:eastAsia="Times New Roman"/>
                <w:b/>
                <w:bCs/>
                <w:sz w:val="24"/>
                <w:szCs w:val="24"/>
              </w:rPr>
            </w:pPr>
            <w:r w:rsidRPr="00C45F56">
              <w:rPr>
                <w:rFonts w:eastAsia="Times New Roman"/>
                <w:b/>
                <w:bCs/>
                <w:sz w:val="24"/>
                <w:szCs w:val="24"/>
              </w:rPr>
              <w:t xml:space="preserve">Ответственный </w:t>
            </w:r>
            <w:r w:rsidRPr="00C45F56">
              <w:rPr>
                <w:rFonts w:eastAsia="Times New Roman"/>
                <w:b/>
                <w:bCs/>
                <w:sz w:val="24"/>
                <w:szCs w:val="24"/>
              </w:rPr>
              <w:br/>
              <w:t>за достижение показателя</w:t>
            </w:r>
          </w:p>
        </w:tc>
      </w:tr>
      <w:tr w:rsidR="009A1EB9" w:rsidRPr="00C45F56" w:rsidTr="009A1EB9">
        <w:trPr>
          <w:gridAfter w:val="1"/>
          <w:wAfter w:w="6" w:type="dxa"/>
          <w:trHeight w:val="356"/>
        </w:trPr>
        <w:tc>
          <w:tcPr>
            <w:tcW w:w="561" w:type="dxa"/>
            <w:vMerge/>
            <w:vAlign w:val="center"/>
          </w:tcPr>
          <w:p w:rsidR="009A1EB9" w:rsidRPr="00C45F56" w:rsidRDefault="009A1EB9" w:rsidP="009A1EB9">
            <w:pPr>
              <w:rPr>
                <w:rFonts w:eastAsia="Times New Roman"/>
                <w:bCs/>
                <w:color w:val="000000"/>
                <w:sz w:val="24"/>
                <w:szCs w:val="24"/>
              </w:rPr>
            </w:pPr>
          </w:p>
        </w:tc>
        <w:tc>
          <w:tcPr>
            <w:tcW w:w="2263" w:type="dxa"/>
            <w:vMerge/>
            <w:vAlign w:val="center"/>
          </w:tcPr>
          <w:p w:rsidR="009A1EB9" w:rsidRPr="00C45F56" w:rsidRDefault="009A1EB9" w:rsidP="009A1EB9">
            <w:pPr>
              <w:rPr>
                <w:rFonts w:eastAsia="Times New Roman"/>
                <w:bCs/>
                <w:sz w:val="24"/>
                <w:szCs w:val="24"/>
              </w:rPr>
            </w:pPr>
          </w:p>
        </w:tc>
        <w:tc>
          <w:tcPr>
            <w:tcW w:w="1559" w:type="dxa"/>
            <w:vMerge/>
            <w:vAlign w:val="center"/>
          </w:tcPr>
          <w:p w:rsidR="009A1EB9" w:rsidRPr="00C45F56" w:rsidRDefault="009A1EB9" w:rsidP="009A1EB9">
            <w:pPr>
              <w:rPr>
                <w:rFonts w:eastAsia="Times New Roman"/>
                <w:bCs/>
                <w:sz w:val="24"/>
                <w:szCs w:val="24"/>
              </w:rPr>
            </w:pPr>
          </w:p>
        </w:tc>
        <w:tc>
          <w:tcPr>
            <w:tcW w:w="992" w:type="dxa"/>
            <w:vMerge/>
            <w:vAlign w:val="center"/>
          </w:tcPr>
          <w:p w:rsidR="009A1EB9" w:rsidRPr="00C45F56" w:rsidRDefault="009A1EB9" w:rsidP="009A1EB9">
            <w:pPr>
              <w:rPr>
                <w:rFonts w:eastAsia="Times New Roman"/>
                <w:bCs/>
                <w:sz w:val="24"/>
                <w:szCs w:val="24"/>
              </w:rPr>
            </w:pPr>
          </w:p>
        </w:tc>
        <w:tc>
          <w:tcPr>
            <w:tcW w:w="1134" w:type="dxa"/>
            <w:vMerge/>
            <w:vAlign w:val="center"/>
          </w:tcPr>
          <w:p w:rsidR="009A1EB9" w:rsidRPr="00C45F56" w:rsidRDefault="009A1EB9" w:rsidP="009A1EB9">
            <w:pPr>
              <w:rPr>
                <w:rFonts w:eastAsia="Times New Roman"/>
                <w:bCs/>
                <w:sz w:val="24"/>
                <w:szCs w:val="24"/>
              </w:rPr>
            </w:pPr>
          </w:p>
        </w:tc>
        <w:tc>
          <w:tcPr>
            <w:tcW w:w="714" w:type="dxa"/>
            <w:shd w:val="clear" w:color="FFFFFF" w:fill="FFFFFF"/>
            <w:vAlign w:val="center"/>
          </w:tcPr>
          <w:p w:rsidR="009A1EB9" w:rsidRPr="00C45F56" w:rsidRDefault="009A1EB9" w:rsidP="009A1EB9">
            <w:pPr>
              <w:ind w:left="-109" w:right="-112"/>
              <w:jc w:val="center"/>
              <w:rPr>
                <w:rFonts w:eastAsia="Times New Roman"/>
                <w:b/>
                <w:bCs/>
                <w:sz w:val="24"/>
                <w:szCs w:val="24"/>
              </w:rPr>
            </w:pPr>
            <w:r w:rsidRPr="00C45F56">
              <w:rPr>
                <w:rFonts w:eastAsia="Times New Roman"/>
                <w:b/>
                <w:bCs/>
                <w:sz w:val="24"/>
                <w:szCs w:val="24"/>
              </w:rPr>
              <w:t>значение</w:t>
            </w:r>
          </w:p>
        </w:tc>
        <w:tc>
          <w:tcPr>
            <w:tcW w:w="703" w:type="dxa"/>
            <w:shd w:val="clear" w:color="FFFFFF" w:fill="FFFFFF"/>
            <w:vAlign w:val="center"/>
          </w:tcPr>
          <w:p w:rsidR="009A1EB9" w:rsidRPr="00C45F56" w:rsidRDefault="009A1EB9" w:rsidP="009A1EB9">
            <w:pPr>
              <w:ind w:left="-109" w:right="-112"/>
              <w:jc w:val="center"/>
              <w:rPr>
                <w:rFonts w:eastAsia="Times New Roman"/>
                <w:b/>
                <w:bCs/>
                <w:sz w:val="24"/>
                <w:szCs w:val="24"/>
              </w:rPr>
            </w:pPr>
            <w:r w:rsidRPr="00C45F56">
              <w:rPr>
                <w:rFonts w:eastAsia="Times New Roman"/>
                <w:b/>
                <w:bCs/>
                <w:sz w:val="24"/>
                <w:szCs w:val="24"/>
              </w:rPr>
              <w:t>год</w:t>
            </w:r>
          </w:p>
        </w:tc>
        <w:tc>
          <w:tcPr>
            <w:tcW w:w="575" w:type="dxa"/>
            <w:shd w:val="clear" w:color="FFFFFF" w:fill="FFFFFF"/>
            <w:vAlign w:val="center"/>
          </w:tcPr>
          <w:p w:rsidR="009A1EB9" w:rsidRPr="00C45F56" w:rsidRDefault="009A1EB9" w:rsidP="009A1EB9">
            <w:pPr>
              <w:ind w:left="-109" w:right="-112"/>
              <w:jc w:val="center"/>
              <w:rPr>
                <w:rFonts w:eastAsia="Times New Roman"/>
                <w:b/>
                <w:bCs/>
                <w:sz w:val="24"/>
                <w:szCs w:val="24"/>
              </w:rPr>
            </w:pPr>
            <w:r w:rsidRPr="00C45F56">
              <w:rPr>
                <w:rFonts w:eastAsia="Times New Roman"/>
                <w:b/>
                <w:bCs/>
                <w:sz w:val="24"/>
                <w:szCs w:val="24"/>
              </w:rPr>
              <w:t>2025</w:t>
            </w:r>
          </w:p>
        </w:tc>
        <w:tc>
          <w:tcPr>
            <w:tcW w:w="701" w:type="dxa"/>
            <w:shd w:val="clear" w:color="FFFFFF" w:fill="FFFFFF"/>
            <w:vAlign w:val="center"/>
          </w:tcPr>
          <w:p w:rsidR="009A1EB9" w:rsidRPr="00C45F56" w:rsidRDefault="009A1EB9" w:rsidP="009A1EB9">
            <w:pPr>
              <w:ind w:left="-109" w:right="-112"/>
              <w:jc w:val="center"/>
              <w:rPr>
                <w:rFonts w:eastAsia="Times New Roman"/>
                <w:b/>
                <w:bCs/>
                <w:sz w:val="24"/>
                <w:szCs w:val="24"/>
              </w:rPr>
            </w:pPr>
            <w:r w:rsidRPr="00C45F56">
              <w:rPr>
                <w:rFonts w:eastAsia="Times New Roman"/>
                <w:b/>
                <w:bCs/>
                <w:sz w:val="24"/>
                <w:szCs w:val="24"/>
              </w:rPr>
              <w:t>2026</w:t>
            </w:r>
          </w:p>
        </w:tc>
        <w:tc>
          <w:tcPr>
            <w:tcW w:w="567" w:type="dxa"/>
            <w:shd w:val="clear" w:color="FFFFFF" w:fill="FFFFFF"/>
            <w:vAlign w:val="center"/>
          </w:tcPr>
          <w:p w:rsidR="009A1EB9" w:rsidRPr="00C45F56" w:rsidRDefault="009A1EB9" w:rsidP="009A1EB9">
            <w:pPr>
              <w:ind w:left="-109" w:right="-112"/>
              <w:jc w:val="center"/>
              <w:rPr>
                <w:rFonts w:eastAsia="Times New Roman"/>
                <w:b/>
                <w:bCs/>
                <w:sz w:val="24"/>
                <w:szCs w:val="24"/>
              </w:rPr>
            </w:pPr>
            <w:r w:rsidRPr="00C45F56">
              <w:rPr>
                <w:rFonts w:eastAsia="Times New Roman"/>
                <w:b/>
                <w:bCs/>
                <w:sz w:val="24"/>
                <w:szCs w:val="24"/>
              </w:rPr>
              <w:t>2027</w:t>
            </w:r>
          </w:p>
        </w:tc>
        <w:tc>
          <w:tcPr>
            <w:tcW w:w="568" w:type="dxa"/>
            <w:shd w:val="clear" w:color="FFFFFF" w:fill="FFFFFF"/>
            <w:vAlign w:val="center"/>
          </w:tcPr>
          <w:p w:rsidR="009A1EB9" w:rsidRPr="00C45F56" w:rsidRDefault="009A1EB9" w:rsidP="009A1EB9">
            <w:pPr>
              <w:ind w:left="-109" w:right="-112"/>
              <w:jc w:val="center"/>
              <w:rPr>
                <w:rFonts w:eastAsia="Times New Roman"/>
                <w:b/>
                <w:bCs/>
                <w:sz w:val="24"/>
                <w:szCs w:val="24"/>
              </w:rPr>
            </w:pPr>
            <w:r w:rsidRPr="00C45F56">
              <w:rPr>
                <w:rFonts w:eastAsia="Times New Roman"/>
                <w:b/>
                <w:bCs/>
                <w:sz w:val="24"/>
                <w:szCs w:val="24"/>
              </w:rPr>
              <w:t>2028</w:t>
            </w:r>
          </w:p>
        </w:tc>
        <w:tc>
          <w:tcPr>
            <w:tcW w:w="568" w:type="dxa"/>
            <w:shd w:val="clear" w:color="FFFFFF" w:fill="FFFFFF"/>
            <w:vAlign w:val="center"/>
          </w:tcPr>
          <w:p w:rsidR="009A1EB9" w:rsidRPr="00C45F56" w:rsidRDefault="009A1EB9" w:rsidP="009A1EB9">
            <w:pPr>
              <w:ind w:left="-109" w:right="-112"/>
              <w:jc w:val="center"/>
              <w:rPr>
                <w:rFonts w:eastAsia="Times New Roman"/>
                <w:b/>
                <w:bCs/>
                <w:sz w:val="24"/>
                <w:szCs w:val="24"/>
              </w:rPr>
            </w:pPr>
            <w:r w:rsidRPr="00C45F56">
              <w:rPr>
                <w:rFonts w:eastAsia="Times New Roman"/>
                <w:b/>
                <w:bCs/>
                <w:sz w:val="24"/>
                <w:szCs w:val="24"/>
              </w:rPr>
              <w:t>2029</w:t>
            </w:r>
          </w:p>
        </w:tc>
        <w:tc>
          <w:tcPr>
            <w:tcW w:w="573" w:type="dxa"/>
            <w:shd w:val="clear" w:color="FFFFFF" w:fill="FFFFFF"/>
            <w:vAlign w:val="center"/>
          </w:tcPr>
          <w:p w:rsidR="009A1EB9" w:rsidRPr="00C45F56" w:rsidRDefault="009A1EB9" w:rsidP="009A1EB9">
            <w:pPr>
              <w:ind w:left="-109" w:right="-112"/>
              <w:jc w:val="center"/>
              <w:rPr>
                <w:rFonts w:eastAsia="Times New Roman"/>
                <w:b/>
                <w:bCs/>
                <w:sz w:val="24"/>
                <w:szCs w:val="24"/>
              </w:rPr>
            </w:pPr>
            <w:r w:rsidRPr="00C45F56">
              <w:rPr>
                <w:rFonts w:eastAsia="Times New Roman"/>
                <w:b/>
                <w:bCs/>
                <w:sz w:val="24"/>
                <w:szCs w:val="24"/>
              </w:rPr>
              <w:t>2030</w:t>
            </w:r>
          </w:p>
        </w:tc>
        <w:tc>
          <w:tcPr>
            <w:tcW w:w="3400" w:type="dxa"/>
            <w:vAlign w:val="center"/>
          </w:tcPr>
          <w:p w:rsidR="009A1EB9" w:rsidRPr="00C45F56" w:rsidRDefault="009A1EB9" w:rsidP="009A1EB9">
            <w:pPr>
              <w:rPr>
                <w:rFonts w:eastAsia="Times New Roman"/>
                <w:bCs/>
                <w:sz w:val="24"/>
                <w:szCs w:val="24"/>
              </w:rPr>
            </w:pPr>
          </w:p>
        </w:tc>
      </w:tr>
      <w:tr w:rsidR="009A1EB9" w:rsidRPr="00C45F56" w:rsidTr="009A1EB9">
        <w:trPr>
          <w:gridAfter w:val="1"/>
          <w:wAfter w:w="6" w:type="dxa"/>
          <w:trHeight w:val="290"/>
        </w:trPr>
        <w:tc>
          <w:tcPr>
            <w:tcW w:w="561"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1</w:t>
            </w:r>
          </w:p>
        </w:tc>
        <w:tc>
          <w:tcPr>
            <w:tcW w:w="2263"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2</w:t>
            </w:r>
          </w:p>
        </w:tc>
        <w:tc>
          <w:tcPr>
            <w:tcW w:w="1559"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3</w:t>
            </w:r>
          </w:p>
        </w:tc>
        <w:tc>
          <w:tcPr>
            <w:tcW w:w="992"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4</w:t>
            </w:r>
          </w:p>
        </w:tc>
        <w:tc>
          <w:tcPr>
            <w:tcW w:w="1134"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5</w:t>
            </w:r>
          </w:p>
        </w:tc>
        <w:tc>
          <w:tcPr>
            <w:tcW w:w="714" w:type="dxa"/>
            <w:shd w:val="clear" w:color="FFFFFF" w:fill="FFFFFF"/>
            <w:vAlign w:val="center"/>
          </w:tcPr>
          <w:p w:rsidR="009A1EB9" w:rsidRPr="00C45F56" w:rsidRDefault="009A1EB9" w:rsidP="009A1EB9">
            <w:pPr>
              <w:ind w:left="-109" w:right="-112"/>
              <w:jc w:val="center"/>
              <w:rPr>
                <w:rFonts w:eastAsia="Times New Roman"/>
                <w:b/>
                <w:bCs/>
                <w:sz w:val="24"/>
                <w:szCs w:val="24"/>
              </w:rPr>
            </w:pPr>
            <w:r w:rsidRPr="00C45F56">
              <w:rPr>
                <w:rFonts w:eastAsia="Times New Roman"/>
                <w:b/>
                <w:bCs/>
                <w:sz w:val="24"/>
                <w:szCs w:val="24"/>
              </w:rPr>
              <w:t>6</w:t>
            </w:r>
          </w:p>
        </w:tc>
        <w:tc>
          <w:tcPr>
            <w:tcW w:w="703" w:type="dxa"/>
            <w:shd w:val="clear" w:color="FFFFFF" w:fill="FFFFFF"/>
            <w:vAlign w:val="center"/>
          </w:tcPr>
          <w:p w:rsidR="009A1EB9" w:rsidRPr="00C45F56" w:rsidRDefault="009A1EB9" w:rsidP="009A1EB9">
            <w:pPr>
              <w:ind w:left="-109" w:right="-112"/>
              <w:jc w:val="center"/>
              <w:rPr>
                <w:rFonts w:eastAsia="Times New Roman"/>
                <w:b/>
                <w:bCs/>
                <w:sz w:val="24"/>
                <w:szCs w:val="24"/>
              </w:rPr>
            </w:pPr>
            <w:r w:rsidRPr="00C45F56">
              <w:rPr>
                <w:rFonts w:eastAsia="Times New Roman"/>
                <w:b/>
                <w:bCs/>
                <w:sz w:val="24"/>
                <w:szCs w:val="24"/>
              </w:rPr>
              <w:t>7</w:t>
            </w:r>
          </w:p>
        </w:tc>
        <w:tc>
          <w:tcPr>
            <w:tcW w:w="575" w:type="dxa"/>
            <w:shd w:val="clear" w:color="FFFFFF" w:fill="FFFFFF"/>
            <w:vAlign w:val="center"/>
          </w:tcPr>
          <w:p w:rsidR="009A1EB9" w:rsidRPr="00C45F56" w:rsidRDefault="009A1EB9" w:rsidP="009A1EB9">
            <w:pPr>
              <w:ind w:left="-109" w:right="-112"/>
              <w:jc w:val="center"/>
              <w:rPr>
                <w:rFonts w:eastAsia="Times New Roman"/>
                <w:b/>
                <w:bCs/>
                <w:sz w:val="24"/>
                <w:szCs w:val="24"/>
              </w:rPr>
            </w:pPr>
            <w:r w:rsidRPr="00C45F56">
              <w:rPr>
                <w:rFonts w:eastAsia="Times New Roman"/>
                <w:b/>
                <w:bCs/>
                <w:sz w:val="24"/>
                <w:szCs w:val="24"/>
              </w:rPr>
              <w:t>9</w:t>
            </w:r>
          </w:p>
        </w:tc>
        <w:tc>
          <w:tcPr>
            <w:tcW w:w="701" w:type="dxa"/>
            <w:shd w:val="clear" w:color="FFFFFF" w:fill="FFFFFF"/>
            <w:vAlign w:val="center"/>
          </w:tcPr>
          <w:p w:rsidR="009A1EB9" w:rsidRPr="00C45F56" w:rsidRDefault="009A1EB9" w:rsidP="009A1EB9">
            <w:pPr>
              <w:ind w:left="-109" w:right="-112"/>
              <w:jc w:val="center"/>
              <w:rPr>
                <w:rFonts w:eastAsia="Times New Roman"/>
                <w:b/>
                <w:bCs/>
                <w:sz w:val="24"/>
                <w:szCs w:val="24"/>
              </w:rPr>
            </w:pPr>
            <w:r w:rsidRPr="00C45F56">
              <w:rPr>
                <w:rFonts w:eastAsia="Times New Roman"/>
                <w:b/>
                <w:bCs/>
                <w:sz w:val="24"/>
                <w:szCs w:val="24"/>
              </w:rPr>
              <w:t>10</w:t>
            </w:r>
          </w:p>
        </w:tc>
        <w:tc>
          <w:tcPr>
            <w:tcW w:w="567" w:type="dxa"/>
            <w:shd w:val="clear" w:color="FFFFFF" w:fill="FFFFFF"/>
            <w:vAlign w:val="center"/>
          </w:tcPr>
          <w:p w:rsidR="009A1EB9" w:rsidRPr="00C45F56" w:rsidRDefault="009A1EB9" w:rsidP="009A1EB9">
            <w:pPr>
              <w:ind w:left="-109" w:right="-112"/>
              <w:jc w:val="center"/>
              <w:rPr>
                <w:rFonts w:eastAsia="Times New Roman"/>
                <w:b/>
                <w:bCs/>
                <w:sz w:val="24"/>
                <w:szCs w:val="24"/>
              </w:rPr>
            </w:pPr>
            <w:r w:rsidRPr="00C45F56">
              <w:rPr>
                <w:rFonts w:eastAsia="Times New Roman"/>
                <w:b/>
                <w:bCs/>
                <w:sz w:val="24"/>
                <w:szCs w:val="24"/>
              </w:rPr>
              <w:t>11</w:t>
            </w:r>
          </w:p>
        </w:tc>
        <w:tc>
          <w:tcPr>
            <w:tcW w:w="568" w:type="dxa"/>
            <w:shd w:val="clear" w:color="FFFFFF" w:fill="FFFFFF"/>
            <w:vAlign w:val="center"/>
          </w:tcPr>
          <w:p w:rsidR="009A1EB9" w:rsidRPr="00C45F56" w:rsidRDefault="009A1EB9" w:rsidP="009A1EB9">
            <w:pPr>
              <w:ind w:left="-109" w:right="-112"/>
              <w:jc w:val="center"/>
              <w:rPr>
                <w:rFonts w:eastAsia="Times New Roman"/>
                <w:b/>
                <w:bCs/>
                <w:sz w:val="24"/>
                <w:szCs w:val="24"/>
              </w:rPr>
            </w:pPr>
            <w:r w:rsidRPr="00C45F56">
              <w:rPr>
                <w:rFonts w:eastAsia="Times New Roman"/>
                <w:b/>
                <w:bCs/>
                <w:sz w:val="24"/>
                <w:szCs w:val="24"/>
              </w:rPr>
              <w:t>12</w:t>
            </w:r>
          </w:p>
        </w:tc>
        <w:tc>
          <w:tcPr>
            <w:tcW w:w="568" w:type="dxa"/>
            <w:shd w:val="clear" w:color="FFFFFF" w:fill="FFFFFF"/>
            <w:vAlign w:val="center"/>
          </w:tcPr>
          <w:p w:rsidR="009A1EB9" w:rsidRPr="00C45F56" w:rsidRDefault="009A1EB9" w:rsidP="009A1EB9">
            <w:pPr>
              <w:ind w:left="-109" w:right="-112"/>
              <w:jc w:val="center"/>
              <w:rPr>
                <w:rFonts w:eastAsia="Times New Roman"/>
                <w:b/>
                <w:bCs/>
                <w:sz w:val="24"/>
                <w:szCs w:val="24"/>
              </w:rPr>
            </w:pPr>
            <w:r w:rsidRPr="00C45F56">
              <w:rPr>
                <w:rFonts w:eastAsia="Times New Roman"/>
                <w:b/>
                <w:bCs/>
                <w:sz w:val="24"/>
                <w:szCs w:val="24"/>
              </w:rPr>
              <w:t>13</w:t>
            </w:r>
          </w:p>
        </w:tc>
        <w:tc>
          <w:tcPr>
            <w:tcW w:w="573" w:type="dxa"/>
            <w:shd w:val="clear" w:color="FFFFFF" w:fill="FFFFFF"/>
            <w:vAlign w:val="center"/>
          </w:tcPr>
          <w:p w:rsidR="009A1EB9" w:rsidRPr="00C45F56" w:rsidRDefault="009A1EB9" w:rsidP="009A1EB9">
            <w:pPr>
              <w:ind w:left="-109" w:right="-112"/>
              <w:jc w:val="center"/>
              <w:rPr>
                <w:rFonts w:eastAsia="Times New Roman"/>
                <w:b/>
                <w:bCs/>
                <w:sz w:val="24"/>
                <w:szCs w:val="24"/>
              </w:rPr>
            </w:pPr>
            <w:r w:rsidRPr="00C45F56">
              <w:rPr>
                <w:rFonts w:eastAsia="Times New Roman"/>
                <w:b/>
                <w:bCs/>
                <w:sz w:val="24"/>
                <w:szCs w:val="24"/>
              </w:rPr>
              <w:t>14</w:t>
            </w:r>
          </w:p>
        </w:tc>
        <w:tc>
          <w:tcPr>
            <w:tcW w:w="3400"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15</w:t>
            </w:r>
          </w:p>
        </w:tc>
      </w:tr>
      <w:tr w:rsidR="009A1EB9" w:rsidRPr="00C45F56" w:rsidTr="009A1EB9">
        <w:trPr>
          <w:gridAfter w:val="1"/>
          <w:wAfter w:w="6" w:type="dxa"/>
          <w:trHeight w:val="470"/>
        </w:trPr>
        <w:tc>
          <w:tcPr>
            <w:tcW w:w="561" w:type="dxa"/>
            <w:shd w:val="clear" w:color="FFFFFF" w:fill="FFFFFF"/>
            <w:noWrap/>
          </w:tcPr>
          <w:p w:rsidR="009A1EB9" w:rsidRPr="00C45F56" w:rsidRDefault="009A1EB9" w:rsidP="009A1EB9">
            <w:pPr>
              <w:jc w:val="center"/>
              <w:rPr>
                <w:rFonts w:eastAsia="Times New Roman"/>
                <w:sz w:val="24"/>
                <w:szCs w:val="24"/>
              </w:rPr>
            </w:pPr>
          </w:p>
        </w:tc>
        <w:tc>
          <w:tcPr>
            <w:tcW w:w="14317" w:type="dxa"/>
            <w:gridSpan w:val="13"/>
            <w:shd w:val="clear" w:color="FFFFFF" w:fill="FFFFFF"/>
          </w:tcPr>
          <w:p w:rsidR="009A1EB9" w:rsidRPr="00C45F56" w:rsidRDefault="009A1EB9" w:rsidP="009A1EB9">
            <w:pPr>
              <w:rPr>
                <w:rFonts w:eastAsia="Times New Roman"/>
                <w:sz w:val="24"/>
                <w:szCs w:val="24"/>
              </w:rPr>
            </w:pPr>
            <w:r w:rsidRPr="00C45F56">
              <w:rPr>
                <w:rFonts w:eastAsia="Times New Roman"/>
                <w:bCs/>
                <w:sz w:val="24"/>
                <w:szCs w:val="24"/>
              </w:rPr>
              <w:t>Задача 1 «Повышение надежности и эффективности установок наружного освещения»</w:t>
            </w:r>
          </w:p>
        </w:tc>
      </w:tr>
      <w:tr w:rsidR="009A1EB9" w:rsidRPr="00C45F56" w:rsidTr="009A1EB9">
        <w:trPr>
          <w:gridAfter w:val="1"/>
          <w:wAfter w:w="6" w:type="dxa"/>
          <w:trHeight w:val="470"/>
        </w:trPr>
        <w:tc>
          <w:tcPr>
            <w:tcW w:w="561" w:type="dxa"/>
            <w:shd w:val="clear" w:color="FFFFFF" w:fill="FFFFFF"/>
            <w:noWrap/>
          </w:tcPr>
          <w:p w:rsidR="009A1EB9" w:rsidRPr="00C45F56" w:rsidRDefault="009A1EB9" w:rsidP="009A1EB9">
            <w:pPr>
              <w:jc w:val="center"/>
              <w:rPr>
                <w:rFonts w:eastAsia="Times New Roman"/>
                <w:sz w:val="24"/>
                <w:szCs w:val="24"/>
              </w:rPr>
            </w:pPr>
            <w:r w:rsidRPr="00C45F56">
              <w:rPr>
                <w:rFonts w:eastAsia="Times New Roman"/>
                <w:sz w:val="24"/>
                <w:szCs w:val="24"/>
              </w:rPr>
              <w:t>1.1</w:t>
            </w:r>
          </w:p>
        </w:tc>
        <w:tc>
          <w:tcPr>
            <w:tcW w:w="2263" w:type="dxa"/>
            <w:shd w:val="clear" w:color="FFFFFF" w:fill="FFFFFF"/>
          </w:tcPr>
          <w:p w:rsidR="009A1EB9" w:rsidRPr="00C45F56" w:rsidRDefault="009A1EB9" w:rsidP="009A1EB9">
            <w:pPr>
              <w:rPr>
                <w:rFonts w:eastAsia="Times New Roman"/>
                <w:sz w:val="24"/>
                <w:szCs w:val="24"/>
              </w:rPr>
            </w:pPr>
            <w:r w:rsidRPr="00C45F56">
              <w:rPr>
                <w:rFonts w:eastAsia="Times New Roman"/>
                <w:sz w:val="24"/>
                <w:szCs w:val="24"/>
              </w:rPr>
              <w:t xml:space="preserve">Количество светоточек </w:t>
            </w:r>
            <w:r w:rsidRPr="00C45F56">
              <w:rPr>
                <w:rFonts w:eastAsia="Times New Roman"/>
                <w:sz w:val="24"/>
                <w:szCs w:val="24"/>
              </w:rPr>
              <w:br/>
              <w:t>на территории населенных пунктов Вейделевского района</w:t>
            </w:r>
          </w:p>
        </w:tc>
        <w:tc>
          <w:tcPr>
            <w:tcW w:w="1559" w:type="dxa"/>
            <w:shd w:val="clear" w:color="FFFFFF" w:fill="FFFFFF"/>
            <w:noWrap/>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Прогрессирующий</w:t>
            </w:r>
          </w:p>
        </w:tc>
        <w:tc>
          <w:tcPr>
            <w:tcW w:w="992" w:type="dxa"/>
            <w:shd w:val="clear" w:color="FFFFFF" w:fill="FFFFFF"/>
            <w:noWrap/>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МП</w:t>
            </w:r>
          </w:p>
        </w:tc>
        <w:tc>
          <w:tcPr>
            <w:tcW w:w="1134" w:type="dxa"/>
            <w:shd w:val="clear" w:color="FFFFFF" w:fill="FFFFFF"/>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единиц</w:t>
            </w:r>
          </w:p>
        </w:tc>
        <w:tc>
          <w:tcPr>
            <w:tcW w:w="714" w:type="dxa"/>
            <w:shd w:val="clear" w:color="FFFFFF" w:fill="FFFFFF"/>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2948</w:t>
            </w:r>
          </w:p>
        </w:tc>
        <w:tc>
          <w:tcPr>
            <w:tcW w:w="703" w:type="dxa"/>
            <w:shd w:val="clear" w:color="FFFFFF" w:fill="FFFFFF"/>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2023</w:t>
            </w:r>
          </w:p>
        </w:tc>
        <w:tc>
          <w:tcPr>
            <w:tcW w:w="575" w:type="dxa"/>
            <w:shd w:val="clear" w:color="FFFFFF" w:fill="FFFFFF"/>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3022</w:t>
            </w:r>
          </w:p>
        </w:tc>
        <w:tc>
          <w:tcPr>
            <w:tcW w:w="701" w:type="dxa"/>
            <w:shd w:val="clear" w:color="FFFFFF" w:fill="FFFFFF"/>
            <w:noWrap/>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3052</w:t>
            </w:r>
          </w:p>
        </w:tc>
        <w:tc>
          <w:tcPr>
            <w:tcW w:w="567" w:type="dxa"/>
            <w:shd w:val="clear" w:color="FFFFFF" w:fill="FFFFFF"/>
            <w:noWrap/>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3082</w:t>
            </w:r>
          </w:p>
        </w:tc>
        <w:tc>
          <w:tcPr>
            <w:tcW w:w="568" w:type="dxa"/>
            <w:shd w:val="clear" w:color="FFFFFF" w:fill="FFFFFF"/>
            <w:noWrap/>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3115</w:t>
            </w:r>
          </w:p>
        </w:tc>
        <w:tc>
          <w:tcPr>
            <w:tcW w:w="568" w:type="dxa"/>
            <w:shd w:val="clear" w:color="FFFFFF" w:fill="FFFFFF"/>
            <w:noWrap/>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3145</w:t>
            </w:r>
          </w:p>
        </w:tc>
        <w:tc>
          <w:tcPr>
            <w:tcW w:w="573" w:type="dxa"/>
            <w:shd w:val="clear" w:color="FFFFFF" w:fill="FFFFFF"/>
            <w:noWrap/>
          </w:tcPr>
          <w:p w:rsidR="009A1EB9" w:rsidRPr="00C45F56" w:rsidRDefault="009A1EB9" w:rsidP="009A1EB9">
            <w:pPr>
              <w:jc w:val="center"/>
              <w:rPr>
                <w:rFonts w:eastAsia="Times New Roman"/>
                <w:spacing w:val="-2"/>
                <w:sz w:val="24"/>
                <w:szCs w:val="24"/>
              </w:rPr>
            </w:pPr>
            <w:r w:rsidRPr="00C45F56">
              <w:rPr>
                <w:rFonts w:eastAsia="Times New Roman"/>
                <w:spacing w:val="-2"/>
                <w:sz w:val="24"/>
                <w:szCs w:val="24"/>
              </w:rPr>
              <w:t>3176</w:t>
            </w:r>
          </w:p>
        </w:tc>
        <w:tc>
          <w:tcPr>
            <w:tcW w:w="3400" w:type="dxa"/>
            <w:shd w:val="clear" w:color="FFFFFF" w:fill="FFFFFF"/>
          </w:tcPr>
          <w:p w:rsidR="009A1EB9" w:rsidRPr="00C45F56" w:rsidRDefault="009A1EB9" w:rsidP="009A1EB9">
            <w:pPr>
              <w:ind w:left="-105" w:right="-107"/>
              <w:jc w:val="center"/>
              <w:rPr>
                <w:rFonts w:eastAsia="Times New Roman"/>
                <w:sz w:val="24"/>
                <w:szCs w:val="24"/>
              </w:rPr>
            </w:pPr>
            <w:r w:rsidRPr="00C45F56">
              <w:rPr>
                <w:rFonts w:eastAsia="Times New Roman"/>
                <w:sz w:val="24"/>
                <w:szCs w:val="24"/>
              </w:rPr>
              <w:t>Управление строительства, архитектуры и ЖКХ администрации района</w:t>
            </w:r>
          </w:p>
        </w:tc>
      </w:tr>
      <w:tr w:rsidR="009A1EB9" w:rsidRPr="00C45F56" w:rsidTr="009A1EB9">
        <w:trPr>
          <w:gridAfter w:val="1"/>
          <w:wAfter w:w="6" w:type="dxa"/>
          <w:trHeight w:val="557"/>
        </w:trPr>
        <w:tc>
          <w:tcPr>
            <w:tcW w:w="561" w:type="dxa"/>
            <w:shd w:val="clear" w:color="FFFFFF" w:fill="FFFFFF"/>
            <w:noWrap/>
          </w:tcPr>
          <w:p w:rsidR="009A1EB9" w:rsidRPr="00C45F56" w:rsidRDefault="009A1EB9" w:rsidP="009A1EB9">
            <w:pPr>
              <w:jc w:val="center"/>
              <w:rPr>
                <w:rFonts w:eastAsia="Times New Roman"/>
                <w:sz w:val="24"/>
                <w:szCs w:val="24"/>
              </w:rPr>
            </w:pPr>
          </w:p>
        </w:tc>
        <w:tc>
          <w:tcPr>
            <w:tcW w:w="14317" w:type="dxa"/>
            <w:gridSpan w:val="13"/>
            <w:shd w:val="clear" w:color="FFFFFF" w:fill="FFFFFF"/>
          </w:tcPr>
          <w:p w:rsidR="009A1EB9" w:rsidRPr="00C45F56" w:rsidRDefault="009A1EB9" w:rsidP="009A1EB9">
            <w:pPr>
              <w:rPr>
                <w:rFonts w:eastAsia="Times New Roman"/>
                <w:sz w:val="24"/>
                <w:szCs w:val="24"/>
              </w:rPr>
            </w:pPr>
            <w:r w:rsidRPr="00C45F56">
              <w:rPr>
                <w:rFonts w:eastAsia="Times New Roman"/>
                <w:bCs/>
                <w:sz w:val="24"/>
                <w:szCs w:val="24"/>
              </w:rPr>
              <w:t>Задача 2 «Обеспечение гарантий погребения умерших (погибших), не имеющих супруга, близких родственников, иных родственников либо законного представителя умершего»</w:t>
            </w:r>
          </w:p>
        </w:tc>
      </w:tr>
      <w:tr w:rsidR="009A1EB9" w:rsidRPr="00C45F56" w:rsidTr="009A1EB9">
        <w:trPr>
          <w:gridAfter w:val="1"/>
          <w:wAfter w:w="6" w:type="dxa"/>
          <w:trHeight w:val="557"/>
        </w:trPr>
        <w:tc>
          <w:tcPr>
            <w:tcW w:w="561" w:type="dxa"/>
            <w:shd w:val="clear" w:color="FFFFFF" w:fill="FFFFFF"/>
            <w:noWrap/>
          </w:tcPr>
          <w:p w:rsidR="009A1EB9" w:rsidRPr="00C45F56" w:rsidRDefault="009A1EB9" w:rsidP="009A1EB9">
            <w:pPr>
              <w:jc w:val="center"/>
              <w:rPr>
                <w:rFonts w:eastAsia="Times New Roman"/>
                <w:sz w:val="24"/>
                <w:szCs w:val="24"/>
              </w:rPr>
            </w:pPr>
            <w:r w:rsidRPr="00C45F56">
              <w:rPr>
                <w:rFonts w:eastAsia="Times New Roman"/>
                <w:sz w:val="24"/>
                <w:szCs w:val="24"/>
              </w:rPr>
              <w:lastRenderedPageBreak/>
              <w:t>2.1</w:t>
            </w:r>
          </w:p>
        </w:tc>
        <w:tc>
          <w:tcPr>
            <w:tcW w:w="2263" w:type="dxa"/>
            <w:shd w:val="clear" w:color="FFFFFF" w:fill="FFFFFF"/>
          </w:tcPr>
          <w:p w:rsidR="009A1EB9" w:rsidRPr="00C45F56" w:rsidRDefault="009A1EB9" w:rsidP="009A1EB9">
            <w:pPr>
              <w:rPr>
                <w:rFonts w:eastAsia="Times New Roman"/>
                <w:sz w:val="24"/>
                <w:szCs w:val="24"/>
              </w:rPr>
            </w:pPr>
            <w:r w:rsidRPr="00C45F56">
              <w:rPr>
                <w:rFonts w:eastAsia="Times New Roman"/>
                <w:sz w:val="24"/>
                <w:szCs w:val="24"/>
              </w:rPr>
              <w:t>Количество умерших (погибших), не имеющих супруга, близких родственников, иных родственников либо законного представителя</w:t>
            </w:r>
          </w:p>
        </w:tc>
        <w:tc>
          <w:tcPr>
            <w:tcW w:w="1559" w:type="dxa"/>
            <w:shd w:val="clear" w:color="FFFFFF" w:fill="FFFFFF"/>
            <w:noWrap/>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Регрессирующий</w:t>
            </w:r>
          </w:p>
        </w:tc>
        <w:tc>
          <w:tcPr>
            <w:tcW w:w="992" w:type="dxa"/>
            <w:shd w:val="clear" w:color="FFFFFF" w:fill="FFFFFF"/>
            <w:noWrap/>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КПМ</w:t>
            </w:r>
          </w:p>
        </w:tc>
        <w:tc>
          <w:tcPr>
            <w:tcW w:w="1134" w:type="dxa"/>
            <w:shd w:val="clear" w:color="FFFFFF" w:fill="FFFFFF"/>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проценты</w:t>
            </w:r>
          </w:p>
        </w:tc>
        <w:tc>
          <w:tcPr>
            <w:tcW w:w="714" w:type="dxa"/>
            <w:shd w:val="clear" w:color="FFFFFF" w:fill="FFFFFF"/>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0</w:t>
            </w:r>
          </w:p>
        </w:tc>
        <w:tc>
          <w:tcPr>
            <w:tcW w:w="703" w:type="dxa"/>
            <w:shd w:val="clear" w:color="FFFFFF" w:fill="FFFFFF"/>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2023</w:t>
            </w:r>
          </w:p>
        </w:tc>
        <w:tc>
          <w:tcPr>
            <w:tcW w:w="575" w:type="dxa"/>
            <w:shd w:val="clear" w:color="FFFFFF" w:fill="FFFFFF"/>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100</w:t>
            </w:r>
          </w:p>
        </w:tc>
        <w:tc>
          <w:tcPr>
            <w:tcW w:w="701" w:type="dxa"/>
            <w:shd w:val="clear" w:color="FFFFFF" w:fill="FFFFFF"/>
            <w:noWrap/>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100</w:t>
            </w:r>
          </w:p>
        </w:tc>
        <w:tc>
          <w:tcPr>
            <w:tcW w:w="567" w:type="dxa"/>
            <w:shd w:val="clear" w:color="FFFFFF" w:fill="FFFFFF"/>
            <w:noWrap/>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100</w:t>
            </w:r>
          </w:p>
        </w:tc>
        <w:tc>
          <w:tcPr>
            <w:tcW w:w="568" w:type="dxa"/>
            <w:shd w:val="clear" w:color="FFFFFF" w:fill="FFFFFF"/>
            <w:noWrap/>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100</w:t>
            </w:r>
          </w:p>
        </w:tc>
        <w:tc>
          <w:tcPr>
            <w:tcW w:w="568" w:type="dxa"/>
            <w:shd w:val="clear" w:color="FFFFFF" w:fill="FFFFFF"/>
            <w:noWrap/>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100</w:t>
            </w:r>
          </w:p>
        </w:tc>
        <w:tc>
          <w:tcPr>
            <w:tcW w:w="573" w:type="dxa"/>
            <w:shd w:val="clear" w:color="FFFFFF" w:fill="FFFFFF"/>
            <w:noWrap/>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100</w:t>
            </w:r>
          </w:p>
        </w:tc>
        <w:tc>
          <w:tcPr>
            <w:tcW w:w="3400" w:type="dxa"/>
            <w:shd w:val="clear" w:color="FFFFFF" w:fill="FFFFFF"/>
          </w:tcPr>
          <w:p w:rsidR="009A1EB9" w:rsidRPr="00C45F56" w:rsidRDefault="009A1EB9" w:rsidP="009A1EB9">
            <w:pPr>
              <w:ind w:left="-105" w:right="-107"/>
              <w:jc w:val="center"/>
              <w:rPr>
                <w:rFonts w:eastAsia="Times New Roman"/>
                <w:sz w:val="24"/>
                <w:szCs w:val="24"/>
              </w:rPr>
            </w:pPr>
            <w:r w:rsidRPr="00C45F56">
              <w:rPr>
                <w:rFonts w:eastAsia="Times New Roman"/>
                <w:sz w:val="24"/>
                <w:szCs w:val="24"/>
              </w:rPr>
              <w:t>Управление строительства, архитектуры и ЖКХ администрации района</w:t>
            </w:r>
          </w:p>
        </w:tc>
      </w:tr>
      <w:tr w:rsidR="009A1EB9" w:rsidRPr="00C45F56" w:rsidTr="009A1EB9">
        <w:trPr>
          <w:gridAfter w:val="1"/>
          <w:wAfter w:w="6" w:type="dxa"/>
          <w:trHeight w:val="557"/>
        </w:trPr>
        <w:tc>
          <w:tcPr>
            <w:tcW w:w="561" w:type="dxa"/>
            <w:shd w:val="clear" w:color="FFFFFF" w:fill="FFFFFF"/>
            <w:noWrap/>
          </w:tcPr>
          <w:p w:rsidR="009A1EB9" w:rsidRPr="00C45F56" w:rsidRDefault="009A1EB9" w:rsidP="009A1EB9">
            <w:pPr>
              <w:jc w:val="center"/>
              <w:rPr>
                <w:rFonts w:eastAsia="Times New Roman"/>
                <w:sz w:val="24"/>
                <w:szCs w:val="24"/>
              </w:rPr>
            </w:pPr>
          </w:p>
        </w:tc>
        <w:tc>
          <w:tcPr>
            <w:tcW w:w="14317" w:type="dxa"/>
            <w:gridSpan w:val="13"/>
            <w:shd w:val="clear" w:color="FFFFFF" w:fill="FFFFFF"/>
          </w:tcPr>
          <w:p w:rsidR="009A1EB9" w:rsidRPr="00C45F56" w:rsidRDefault="009A1EB9" w:rsidP="009A1EB9">
            <w:pPr>
              <w:rPr>
                <w:rFonts w:eastAsia="Times New Roman"/>
                <w:sz w:val="24"/>
                <w:szCs w:val="24"/>
              </w:rPr>
            </w:pPr>
            <w:r w:rsidRPr="00C45F56">
              <w:rPr>
                <w:rFonts w:eastAsia="Times New Roman"/>
                <w:sz w:val="24"/>
                <w:szCs w:val="24"/>
              </w:rPr>
              <w:t>Задача 3. «Исполнение обязательств по оплате взносов на капитальный ремонт по муниципальному жилищному фонду.»</w:t>
            </w:r>
          </w:p>
        </w:tc>
      </w:tr>
      <w:tr w:rsidR="009A1EB9" w:rsidRPr="00C45F56" w:rsidTr="009A1EB9">
        <w:trPr>
          <w:gridAfter w:val="1"/>
          <w:wAfter w:w="6" w:type="dxa"/>
          <w:trHeight w:val="557"/>
        </w:trPr>
        <w:tc>
          <w:tcPr>
            <w:tcW w:w="561" w:type="dxa"/>
            <w:shd w:val="clear" w:color="FFFFFF" w:fill="FFFFFF"/>
            <w:noWrap/>
          </w:tcPr>
          <w:p w:rsidR="009A1EB9" w:rsidRPr="00C45F56" w:rsidRDefault="009A1EB9" w:rsidP="009A1EB9">
            <w:pPr>
              <w:jc w:val="center"/>
              <w:rPr>
                <w:rFonts w:eastAsia="Times New Roman"/>
                <w:sz w:val="24"/>
                <w:szCs w:val="24"/>
              </w:rPr>
            </w:pPr>
            <w:r w:rsidRPr="00C45F56">
              <w:rPr>
                <w:rFonts w:eastAsia="Times New Roman"/>
                <w:sz w:val="24"/>
                <w:szCs w:val="24"/>
              </w:rPr>
              <w:t>3.1.</w:t>
            </w:r>
          </w:p>
        </w:tc>
        <w:tc>
          <w:tcPr>
            <w:tcW w:w="2263" w:type="dxa"/>
            <w:shd w:val="clear" w:color="FFFFFF" w:fill="FFFFFF"/>
          </w:tcPr>
          <w:p w:rsidR="009A1EB9" w:rsidRPr="00C45F56" w:rsidRDefault="009A1EB9" w:rsidP="009A1EB9">
            <w:pPr>
              <w:rPr>
                <w:rFonts w:eastAsia="Times New Roman"/>
                <w:sz w:val="24"/>
                <w:szCs w:val="24"/>
              </w:rPr>
            </w:pPr>
            <w:r w:rsidRPr="00C45F56">
              <w:rPr>
                <w:rFonts w:eastAsia="Times New Roman"/>
                <w:sz w:val="24"/>
                <w:szCs w:val="24"/>
              </w:rPr>
              <w:t>Количество капитально отремонтированных МКД на территории Вейделевского района</w:t>
            </w:r>
          </w:p>
        </w:tc>
        <w:tc>
          <w:tcPr>
            <w:tcW w:w="1559" w:type="dxa"/>
            <w:shd w:val="clear" w:color="FFFFFF" w:fill="FFFFFF"/>
            <w:noWrap/>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Прогрессирующий</w:t>
            </w:r>
          </w:p>
        </w:tc>
        <w:tc>
          <w:tcPr>
            <w:tcW w:w="992" w:type="dxa"/>
            <w:shd w:val="clear" w:color="FFFFFF" w:fill="FFFFFF"/>
            <w:noWrap/>
          </w:tcPr>
          <w:p w:rsidR="009A1EB9" w:rsidRPr="00C45F56" w:rsidRDefault="009A1EB9" w:rsidP="009A1EB9">
            <w:pPr>
              <w:ind w:left="-109" w:right="-112"/>
              <w:jc w:val="center"/>
              <w:rPr>
                <w:rFonts w:eastAsia="Times New Roman"/>
                <w:bCs/>
                <w:sz w:val="24"/>
                <w:szCs w:val="24"/>
              </w:rPr>
            </w:pPr>
          </w:p>
        </w:tc>
        <w:tc>
          <w:tcPr>
            <w:tcW w:w="1134" w:type="dxa"/>
            <w:shd w:val="clear" w:color="FFFFFF" w:fill="FFFFFF"/>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единиц</w:t>
            </w:r>
          </w:p>
        </w:tc>
        <w:tc>
          <w:tcPr>
            <w:tcW w:w="714" w:type="dxa"/>
            <w:shd w:val="clear" w:color="FFFFFF" w:fill="FFFFFF"/>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1</w:t>
            </w:r>
          </w:p>
        </w:tc>
        <w:tc>
          <w:tcPr>
            <w:tcW w:w="703" w:type="dxa"/>
            <w:shd w:val="clear" w:color="FFFFFF" w:fill="FFFFFF"/>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2023</w:t>
            </w:r>
          </w:p>
        </w:tc>
        <w:tc>
          <w:tcPr>
            <w:tcW w:w="575" w:type="dxa"/>
            <w:shd w:val="clear" w:color="FFFFFF" w:fill="FFFFFF"/>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1</w:t>
            </w:r>
          </w:p>
        </w:tc>
        <w:tc>
          <w:tcPr>
            <w:tcW w:w="701" w:type="dxa"/>
            <w:shd w:val="clear" w:color="FFFFFF" w:fill="FFFFFF"/>
            <w:noWrap/>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1</w:t>
            </w:r>
          </w:p>
        </w:tc>
        <w:tc>
          <w:tcPr>
            <w:tcW w:w="567" w:type="dxa"/>
            <w:shd w:val="clear" w:color="FFFFFF" w:fill="FFFFFF"/>
            <w:noWrap/>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1</w:t>
            </w:r>
          </w:p>
        </w:tc>
        <w:tc>
          <w:tcPr>
            <w:tcW w:w="568" w:type="dxa"/>
            <w:shd w:val="clear" w:color="FFFFFF" w:fill="FFFFFF"/>
            <w:noWrap/>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1</w:t>
            </w:r>
          </w:p>
        </w:tc>
        <w:tc>
          <w:tcPr>
            <w:tcW w:w="568" w:type="dxa"/>
            <w:shd w:val="clear" w:color="FFFFFF" w:fill="FFFFFF"/>
            <w:noWrap/>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1</w:t>
            </w:r>
          </w:p>
        </w:tc>
        <w:tc>
          <w:tcPr>
            <w:tcW w:w="573" w:type="dxa"/>
            <w:shd w:val="clear" w:color="FFFFFF" w:fill="FFFFFF"/>
            <w:noWrap/>
          </w:tcPr>
          <w:p w:rsidR="009A1EB9" w:rsidRPr="00C45F56" w:rsidRDefault="009A1EB9" w:rsidP="009A1EB9">
            <w:pPr>
              <w:ind w:left="-109" w:right="-112"/>
              <w:jc w:val="center"/>
              <w:rPr>
                <w:rFonts w:eastAsia="Times New Roman"/>
                <w:bCs/>
                <w:sz w:val="24"/>
                <w:szCs w:val="24"/>
              </w:rPr>
            </w:pPr>
            <w:r w:rsidRPr="00C45F56">
              <w:rPr>
                <w:rFonts w:eastAsia="Times New Roman"/>
                <w:bCs/>
                <w:sz w:val="24"/>
                <w:szCs w:val="24"/>
              </w:rPr>
              <w:t>1</w:t>
            </w:r>
          </w:p>
        </w:tc>
        <w:tc>
          <w:tcPr>
            <w:tcW w:w="3400" w:type="dxa"/>
            <w:shd w:val="clear" w:color="FFFFFF" w:fill="FFFFFF"/>
          </w:tcPr>
          <w:p w:rsidR="009A1EB9" w:rsidRPr="00C45F56" w:rsidRDefault="009A1EB9" w:rsidP="009A1EB9">
            <w:pPr>
              <w:ind w:left="-105" w:right="-107"/>
              <w:jc w:val="center"/>
              <w:rPr>
                <w:rFonts w:eastAsia="Times New Roman"/>
                <w:sz w:val="24"/>
                <w:szCs w:val="24"/>
              </w:rPr>
            </w:pPr>
            <w:r w:rsidRPr="00C45F56">
              <w:rPr>
                <w:rFonts w:eastAsia="Times New Roman"/>
                <w:sz w:val="24"/>
                <w:szCs w:val="24"/>
              </w:rPr>
              <w:t>Управление строительства, архитектуры и ЖКХ администрации района</w:t>
            </w:r>
          </w:p>
        </w:tc>
      </w:tr>
    </w:tbl>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sz w:val="24"/>
          <w:szCs w:val="24"/>
        </w:rPr>
      </w:pPr>
    </w:p>
    <w:p w:rsidR="009A1EB9" w:rsidRPr="00C45F56" w:rsidRDefault="009A1EB9" w:rsidP="009A1EB9">
      <w:pPr>
        <w:rPr>
          <w:rFonts w:eastAsia="Times New Roman"/>
          <w:b/>
          <w:bCs/>
          <w:color w:val="000000"/>
          <w:sz w:val="24"/>
          <w:szCs w:val="24"/>
        </w:rPr>
      </w:pPr>
      <w:r w:rsidRPr="00C45F56">
        <w:rPr>
          <w:rFonts w:eastAsia="Times New Roman"/>
          <w:b/>
          <w:bCs/>
          <w:color w:val="000000"/>
          <w:sz w:val="24"/>
          <w:szCs w:val="24"/>
        </w:rPr>
        <w:t>3. Помесячный план достижения показателей комплекса процессных мероприятий 1 в 2025 году</w:t>
      </w:r>
    </w:p>
    <w:p w:rsidR="009A1EB9" w:rsidRPr="00C45F56" w:rsidRDefault="009A1EB9" w:rsidP="009A1EB9">
      <w:pPr>
        <w:rPr>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973"/>
        <w:gridCol w:w="1163"/>
        <w:gridCol w:w="1134"/>
        <w:gridCol w:w="709"/>
        <w:gridCol w:w="709"/>
        <w:gridCol w:w="708"/>
        <w:gridCol w:w="709"/>
        <w:gridCol w:w="709"/>
        <w:gridCol w:w="709"/>
        <w:gridCol w:w="708"/>
        <w:gridCol w:w="709"/>
        <w:gridCol w:w="709"/>
        <w:gridCol w:w="709"/>
        <w:gridCol w:w="708"/>
        <w:gridCol w:w="680"/>
      </w:tblGrid>
      <w:tr w:rsidR="009A1EB9" w:rsidRPr="00C45F56" w:rsidTr="009A1EB9">
        <w:trPr>
          <w:trHeight w:val="267"/>
        </w:trPr>
        <w:tc>
          <w:tcPr>
            <w:tcW w:w="563" w:type="dxa"/>
            <w:vMerge w:val="restart"/>
            <w:shd w:val="clear" w:color="FFFFFF" w:fill="FFFFFF"/>
            <w:vAlign w:val="center"/>
          </w:tcPr>
          <w:p w:rsidR="009A1EB9" w:rsidRPr="00C45F56" w:rsidRDefault="009A1EB9" w:rsidP="009A1EB9">
            <w:pPr>
              <w:jc w:val="center"/>
              <w:rPr>
                <w:rFonts w:eastAsia="Times New Roman"/>
                <w:b/>
                <w:bCs/>
                <w:color w:val="000000"/>
                <w:sz w:val="24"/>
                <w:szCs w:val="24"/>
              </w:rPr>
            </w:pPr>
            <w:r w:rsidRPr="00C45F56">
              <w:rPr>
                <w:rFonts w:eastAsia="Times New Roman"/>
                <w:b/>
                <w:bCs/>
                <w:color w:val="000000"/>
                <w:sz w:val="24"/>
                <w:szCs w:val="24"/>
              </w:rPr>
              <w:t>№ п/п</w:t>
            </w:r>
          </w:p>
        </w:tc>
        <w:tc>
          <w:tcPr>
            <w:tcW w:w="3973" w:type="dxa"/>
            <w:vMerge w:val="restart"/>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Наименование показателя</w:t>
            </w:r>
          </w:p>
        </w:tc>
        <w:tc>
          <w:tcPr>
            <w:tcW w:w="1163" w:type="dxa"/>
            <w:vMerge w:val="restart"/>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Уровень показателя</w:t>
            </w:r>
          </w:p>
        </w:tc>
        <w:tc>
          <w:tcPr>
            <w:tcW w:w="1134" w:type="dxa"/>
            <w:vMerge w:val="restart"/>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 xml:space="preserve">Единица измерения </w:t>
            </w:r>
            <w:r w:rsidRPr="00C45F56">
              <w:rPr>
                <w:rFonts w:eastAsia="Times New Roman"/>
                <w:b/>
                <w:bCs/>
                <w:sz w:val="24"/>
                <w:szCs w:val="24"/>
              </w:rPr>
              <w:br/>
            </w:r>
            <w:r w:rsidRPr="00C45F56">
              <w:rPr>
                <w:rFonts w:eastAsia="Times New Roman"/>
                <w:b/>
                <w:bCs/>
                <w:sz w:val="24"/>
                <w:szCs w:val="24"/>
              </w:rPr>
              <w:lastRenderedPageBreak/>
              <w:t>(по ОКЕИ)</w:t>
            </w:r>
          </w:p>
        </w:tc>
        <w:tc>
          <w:tcPr>
            <w:tcW w:w="7796" w:type="dxa"/>
            <w:gridSpan w:val="11"/>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lastRenderedPageBreak/>
              <w:t>Плановые значения на конец месяца</w:t>
            </w:r>
          </w:p>
        </w:tc>
        <w:tc>
          <w:tcPr>
            <w:tcW w:w="680" w:type="dxa"/>
            <w:vMerge w:val="restart"/>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 xml:space="preserve">На конец </w:t>
            </w:r>
            <w:r w:rsidRPr="00C45F56">
              <w:rPr>
                <w:rFonts w:eastAsia="Times New Roman"/>
                <w:b/>
                <w:bCs/>
                <w:sz w:val="24"/>
                <w:szCs w:val="24"/>
              </w:rPr>
              <w:br/>
              <w:t>202</w:t>
            </w:r>
            <w:r w:rsidRPr="00C45F56">
              <w:rPr>
                <w:rFonts w:eastAsia="Times New Roman"/>
                <w:b/>
                <w:bCs/>
                <w:sz w:val="24"/>
                <w:szCs w:val="24"/>
              </w:rPr>
              <w:lastRenderedPageBreak/>
              <w:t>5года</w:t>
            </w:r>
          </w:p>
        </w:tc>
      </w:tr>
      <w:tr w:rsidR="009A1EB9" w:rsidRPr="00C45F56" w:rsidTr="009A1EB9">
        <w:trPr>
          <w:trHeight w:val="272"/>
        </w:trPr>
        <w:tc>
          <w:tcPr>
            <w:tcW w:w="563" w:type="dxa"/>
            <w:vMerge/>
            <w:vAlign w:val="center"/>
          </w:tcPr>
          <w:p w:rsidR="009A1EB9" w:rsidRPr="00C45F56" w:rsidRDefault="009A1EB9" w:rsidP="009A1EB9">
            <w:pPr>
              <w:jc w:val="center"/>
              <w:rPr>
                <w:rFonts w:eastAsia="Times New Roman"/>
                <w:bCs/>
                <w:color w:val="000000"/>
                <w:sz w:val="24"/>
                <w:szCs w:val="24"/>
              </w:rPr>
            </w:pPr>
          </w:p>
        </w:tc>
        <w:tc>
          <w:tcPr>
            <w:tcW w:w="3973" w:type="dxa"/>
            <w:vMerge/>
            <w:vAlign w:val="center"/>
          </w:tcPr>
          <w:p w:rsidR="009A1EB9" w:rsidRPr="00C45F56" w:rsidRDefault="009A1EB9" w:rsidP="009A1EB9">
            <w:pPr>
              <w:jc w:val="center"/>
              <w:rPr>
                <w:rFonts w:eastAsia="Times New Roman"/>
                <w:bCs/>
                <w:sz w:val="24"/>
                <w:szCs w:val="24"/>
              </w:rPr>
            </w:pPr>
          </w:p>
        </w:tc>
        <w:tc>
          <w:tcPr>
            <w:tcW w:w="1163" w:type="dxa"/>
            <w:vMerge/>
          </w:tcPr>
          <w:p w:rsidR="009A1EB9" w:rsidRPr="00C45F56" w:rsidRDefault="009A1EB9" w:rsidP="009A1EB9">
            <w:pPr>
              <w:jc w:val="center"/>
              <w:rPr>
                <w:rFonts w:eastAsia="Times New Roman"/>
                <w:bCs/>
                <w:sz w:val="24"/>
                <w:szCs w:val="24"/>
              </w:rPr>
            </w:pPr>
          </w:p>
        </w:tc>
        <w:tc>
          <w:tcPr>
            <w:tcW w:w="1134" w:type="dxa"/>
            <w:vMerge/>
            <w:vAlign w:val="center"/>
          </w:tcPr>
          <w:p w:rsidR="009A1EB9" w:rsidRPr="00C45F56" w:rsidRDefault="009A1EB9" w:rsidP="009A1EB9">
            <w:pPr>
              <w:jc w:val="center"/>
              <w:rPr>
                <w:rFonts w:eastAsia="Times New Roman"/>
                <w:bCs/>
                <w:sz w:val="24"/>
                <w:szCs w:val="24"/>
              </w:rPr>
            </w:pPr>
          </w:p>
        </w:tc>
        <w:tc>
          <w:tcPr>
            <w:tcW w:w="709"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янв.</w:t>
            </w:r>
          </w:p>
        </w:tc>
        <w:tc>
          <w:tcPr>
            <w:tcW w:w="709"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фев.</w:t>
            </w:r>
          </w:p>
        </w:tc>
        <w:tc>
          <w:tcPr>
            <w:tcW w:w="708"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март</w:t>
            </w:r>
          </w:p>
        </w:tc>
        <w:tc>
          <w:tcPr>
            <w:tcW w:w="709"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апр.</w:t>
            </w:r>
          </w:p>
        </w:tc>
        <w:tc>
          <w:tcPr>
            <w:tcW w:w="709"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май</w:t>
            </w:r>
          </w:p>
        </w:tc>
        <w:tc>
          <w:tcPr>
            <w:tcW w:w="709"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июнь</w:t>
            </w:r>
          </w:p>
        </w:tc>
        <w:tc>
          <w:tcPr>
            <w:tcW w:w="708"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июль</w:t>
            </w:r>
          </w:p>
        </w:tc>
        <w:tc>
          <w:tcPr>
            <w:tcW w:w="709"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авг.</w:t>
            </w:r>
          </w:p>
        </w:tc>
        <w:tc>
          <w:tcPr>
            <w:tcW w:w="709"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сент.</w:t>
            </w:r>
          </w:p>
        </w:tc>
        <w:tc>
          <w:tcPr>
            <w:tcW w:w="709"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окт.</w:t>
            </w:r>
          </w:p>
        </w:tc>
        <w:tc>
          <w:tcPr>
            <w:tcW w:w="708" w:type="dxa"/>
            <w:shd w:val="clear" w:color="FFFFFF" w:fill="FFFFFF"/>
            <w:vAlign w:val="center"/>
          </w:tcPr>
          <w:p w:rsidR="009A1EB9" w:rsidRPr="00C45F56" w:rsidRDefault="009A1EB9" w:rsidP="009A1EB9">
            <w:pPr>
              <w:ind w:left="-108" w:right="-104"/>
              <w:jc w:val="center"/>
              <w:rPr>
                <w:rFonts w:eastAsia="Times New Roman"/>
                <w:b/>
                <w:bCs/>
                <w:sz w:val="24"/>
                <w:szCs w:val="24"/>
              </w:rPr>
            </w:pPr>
            <w:r w:rsidRPr="00C45F56">
              <w:rPr>
                <w:rFonts w:eastAsia="Times New Roman"/>
                <w:b/>
                <w:bCs/>
                <w:sz w:val="24"/>
                <w:szCs w:val="24"/>
              </w:rPr>
              <w:t>ноябрь</w:t>
            </w:r>
          </w:p>
        </w:tc>
        <w:tc>
          <w:tcPr>
            <w:tcW w:w="680" w:type="dxa"/>
            <w:vMerge/>
            <w:vAlign w:val="center"/>
          </w:tcPr>
          <w:p w:rsidR="009A1EB9" w:rsidRPr="00C45F56" w:rsidRDefault="009A1EB9" w:rsidP="009A1EB9">
            <w:pPr>
              <w:jc w:val="center"/>
              <w:rPr>
                <w:rFonts w:eastAsia="Times New Roman"/>
                <w:bCs/>
                <w:sz w:val="24"/>
                <w:szCs w:val="24"/>
              </w:rPr>
            </w:pPr>
          </w:p>
        </w:tc>
      </w:tr>
      <w:tr w:rsidR="009A1EB9" w:rsidRPr="00C45F56" w:rsidTr="009A1EB9">
        <w:trPr>
          <w:trHeight w:val="277"/>
        </w:trPr>
        <w:tc>
          <w:tcPr>
            <w:tcW w:w="563"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1</w:t>
            </w:r>
          </w:p>
        </w:tc>
        <w:tc>
          <w:tcPr>
            <w:tcW w:w="3973"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2</w:t>
            </w:r>
          </w:p>
        </w:tc>
        <w:tc>
          <w:tcPr>
            <w:tcW w:w="1163"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3</w:t>
            </w:r>
          </w:p>
        </w:tc>
        <w:tc>
          <w:tcPr>
            <w:tcW w:w="1134"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4</w:t>
            </w:r>
          </w:p>
        </w:tc>
        <w:tc>
          <w:tcPr>
            <w:tcW w:w="709"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5</w:t>
            </w:r>
          </w:p>
        </w:tc>
        <w:tc>
          <w:tcPr>
            <w:tcW w:w="709"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6</w:t>
            </w:r>
          </w:p>
        </w:tc>
        <w:tc>
          <w:tcPr>
            <w:tcW w:w="708"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7</w:t>
            </w:r>
          </w:p>
        </w:tc>
        <w:tc>
          <w:tcPr>
            <w:tcW w:w="709"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8</w:t>
            </w:r>
          </w:p>
        </w:tc>
        <w:tc>
          <w:tcPr>
            <w:tcW w:w="709"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9</w:t>
            </w:r>
          </w:p>
        </w:tc>
        <w:tc>
          <w:tcPr>
            <w:tcW w:w="709"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10</w:t>
            </w:r>
          </w:p>
        </w:tc>
        <w:tc>
          <w:tcPr>
            <w:tcW w:w="708"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11</w:t>
            </w:r>
          </w:p>
        </w:tc>
        <w:tc>
          <w:tcPr>
            <w:tcW w:w="709"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12</w:t>
            </w:r>
          </w:p>
        </w:tc>
        <w:tc>
          <w:tcPr>
            <w:tcW w:w="709"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13</w:t>
            </w:r>
          </w:p>
        </w:tc>
        <w:tc>
          <w:tcPr>
            <w:tcW w:w="709"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14</w:t>
            </w:r>
          </w:p>
        </w:tc>
        <w:tc>
          <w:tcPr>
            <w:tcW w:w="708"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15</w:t>
            </w:r>
          </w:p>
        </w:tc>
        <w:tc>
          <w:tcPr>
            <w:tcW w:w="680" w:type="dxa"/>
            <w:shd w:val="clear" w:color="FFFFFF" w:fill="FFFFFF"/>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16</w:t>
            </w:r>
          </w:p>
        </w:tc>
      </w:tr>
      <w:tr w:rsidR="009A1EB9" w:rsidRPr="00C45F56" w:rsidTr="009A1EB9">
        <w:trPr>
          <w:trHeight w:val="349"/>
        </w:trPr>
        <w:tc>
          <w:tcPr>
            <w:tcW w:w="563" w:type="dxa"/>
            <w:shd w:val="clear" w:color="FFFFFF" w:fill="FFFFFF"/>
            <w:vAlign w:val="center"/>
          </w:tcPr>
          <w:p w:rsidR="009A1EB9" w:rsidRPr="00C45F56" w:rsidRDefault="009A1EB9" w:rsidP="009A1EB9">
            <w:pPr>
              <w:jc w:val="center"/>
              <w:rPr>
                <w:rFonts w:eastAsia="Times New Roman"/>
                <w:bCs/>
                <w:sz w:val="24"/>
                <w:szCs w:val="24"/>
              </w:rPr>
            </w:pPr>
            <w:r w:rsidRPr="00C45F56">
              <w:rPr>
                <w:rFonts w:eastAsia="Times New Roman"/>
                <w:bCs/>
                <w:sz w:val="24"/>
                <w:szCs w:val="24"/>
              </w:rPr>
              <w:t>1.</w:t>
            </w:r>
          </w:p>
        </w:tc>
        <w:tc>
          <w:tcPr>
            <w:tcW w:w="14746" w:type="dxa"/>
            <w:gridSpan w:val="15"/>
            <w:shd w:val="clear" w:color="FFFFFF" w:fill="FFFFFF"/>
            <w:vAlign w:val="center"/>
          </w:tcPr>
          <w:p w:rsidR="009A1EB9" w:rsidRPr="00C45F56" w:rsidRDefault="009A1EB9" w:rsidP="009A1EB9">
            <w:pPr>
              <w:rPr>
                <w:rFonts w:eastAsia="Times New Roman"/>
                <w:bCs/>
                <w:sz w:val="24"/>
                <w:szCs w:val="24"/>
              </w:rPr>
            </w:pPr>
            <w:r w:rsidRPr="00C45F56">
              <w:rPr>
                <w:rFonts w:eastAsia="Times New Roman"/>
                <w:bCs/>
                <w:sz w:val="24"/>
                <w:szCs w:val="24"/>
              </w:rPr>
              <w:t>Задача 1 «Повышение надежности и эффективности установок наружного освещения»</w:t>
            </w:r>
          </w:p>
        </w:tc>
      </w:tr>
      <w:tr w:rsidR="009A1EB9" w:rsidRPr="00C45F56" w:rsidTr="009A1EB9">
        <w:trPr>
          <w:trHeight w:val="427"/>
        </w:trPr>
        <w:tc>
          <w:tcPr>
            <w:tcW w:w="563" w:type="dxa"/>
            <w:shd w:val="clear" w:color="FFFFFF" w:fill="FFFFFF"/>
            <w:noWrap/>
            <w:vAlign w:val="center"/>
          </w:tcPr>
          <w:p w:rsidR="009A1EB9" w:rsidRPr="00C45F56" w:rsidRDefault="009A1EB9" w:rsidP="009A1EB9">
            <w:pPr>
              <w:jc w:val="center"/>
              <w:rPr>
                <w:rFonts w:eastAsia="Times New Roman"/>
                <w:sz w:val="24"/>
                <w:szCs w:val="24"/>
              </w:rPr>
            </w:pPr>
            <w:r w:rsidRPr="00C45F56">
              <w:rPr>
                <w:rFonts w:eastAsia="Times New Roman"/>
                <w:sz w:val="24"/>
                <w:szCs w:val="24"/>
              </w:rPr>
              <w:t>1.1</w:t>
            </w:r>
          </w:p>
        </w:tc>
        <w:tc>
          <w:tcPr>
            <w:tcW w:w="3973" w:type="dxa"/>
            <w:shd w:val="clear" w:color="FFFFFF" w:fill="FFFFFF"/>
          </w:tcPr>
          <w:p w:rsidR="009A1EB9" w:rsidRPr="00C45F56" w:rsidRDefault="009A1EB9" w:rsidP="009A1EB9">
            <w:pPr>
              <w:rPr>
                <w:rFonts w:eastAsia="Times New Roman"/>
                <w:sz w:val="24"/>
                <w:szCs w:val="24"/>
              </w:rPr>
            </w:pPr>
            <w:r w:rsidRPr="00C45F56">
              <w:rPr>
                <w:rFonts w:eastAsia="Times New Roman"/>
                <w:sz w:val="24"/>
                <w:szCs w:val="24"/>
              </w:rPr>
              <w:t>Количество светоточек на территории населенных пунктов области</w:t>
            </w:r>
          </w:p>
        </w:tc>
        <w:tc>
          <w:tcPr>
            <w:tcW w:w="1163" w:type="dxa"/>
            <w:shd w:val="clear" w:color="FFFFFF" w:fill="FFFFFF"/>
          </w:tcPr>
          <w:p w:rsidR="009A1EB9" w:rsidRPr="00C45F56" w:rsidRDefault="009A1EB9" w:rsidP="009A1EB9">
            <w:pPr>
              <w:jc w:val="center"/>
              <w:rPr>
                <w:rFonts w:eastAsia="Times New Roman"/>
                <w:sz w:val="24"/>
                <w:szCs w:val="24"/>
              </w:rPr>
            </w:pPr>
            <w:r w:rsidRPr="00C45F56">
              <w:rPr>
                <w:rFonts w:eastAsia="Times New Roman"/>
                <w:sz w:val="24"/>
                <w:szCs w:val="24"/>
              </w:rPr>
              <w:t>МП</w:t>
            </w:r>
          </w:p>
        </w:tc>
        <w:tc>
          <w:tcPr>
            <w:tcW w:w="1134" w:type="dxa"/>
            <w:shd w:val="clear" w:color="FFFFFF" w:fill="FFFFFF"/>
          </w:tcPr>
          <w:p w:rsidR="009A1EB9" w:rsidRPr="00C45F56" w:rsidRDefault="009A1EB9" w:rsidP="009A1EB9">
            <w:pPr>
              <w:jc w:val="center"/>
              <w:rPr>
                <w:rFonts w:eastAsia="Times New Roman"/>
                <w:sz w:val="24"/>
                <w:szCs w:val="24"/>
              </w:rPr>
            </w:pPr>
            <w:r w:rsidRPr="00C45F56">
              <w:rPr>
                <w:rFonts w:eastAsia="Times New Roman"/>
                <w:sz w:val="24"/>
                <w:szCs w:val="24"/>
              </w:rPr>
              <w:t>единиц</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8"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8"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8"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680" w:type="dxa"/>
            <w:shd w:val="clear" w:color="FFFFFF" w:fill="FFFFFF"/>
          </w:tcPr>
          <w:p w:rsidR="009A1EB9" w:rsidRPr="00C45F56" w:rsidRDefault="009A1EB9" w:rsidP="009A1EB9">
            <w:pPr>
              <w:jc w:val="center"/>
              <w:rPr>
                <w:rFonts w:eastAsia="Times New Roman"/>
                <w:sz w:val="24"/>
                <w:szCs w:val="24"/>
              </w:rPr>
            </w:pPr>
            <w:r w:rsidRPr="00C45F56">
              <w:rPr>
                <w:rFonts w:eastAsia="Times New Roman"/>
                <w:sz w:val="24"/>
                <w:szCs w:val="24"/>
              </w:rPr>
              <w:t>3022</w:t>
            </w:r>
          </w:p>
        </w:tc>
      </w:tr>
      <w:tr w:rsidR="009A1EB9" w:rsidRPr="00C45F56" w:rsidTr="009A1EB9">
        <w:trPr>
          <w:trHeight w:val="262"/>
        </w:trPr>
        <w:tc>
          <w:tcPr>
            <w:tcW w:w="563" w:type="dxa"/>
            <w:shd w:val="clear" w:color="FFFFFF" w:fill="FFFFFF"/>
            <w:noWrap/>
            <w:vAlign w:val="center"/>
          </w:tcPr>
          <w:p w:rsidR="009A1EB9" w:rsidRPr="00C45F56" w:rsidRDefault="009A1EB9" w:rsidP="009A1EB9">
            <w:pPr>
              <w:jc w:val="center"/>
              <w:rPr>
                <w:rFonts w:eastAsia="Times New Roman"/>
                <w:bCs/>
                <w:color w:val="000000"/>
                <w:sz w:val="24"/>
                <w:szCs w:val="24"/>
              </w:rPr>
            </w:pPr>
            <w:r w:rsidRPr="00C45F56">
              <w:rPr>
                <w:rFonts w:eastAsia="Times New Roman"/>
                <w:bCs/>
                <w:color w:val="000000"/>
                <w:sz w:val="24"/>
                <w:szCs w:val="24"/>
              </w:rPr>
              <w:t>2.</w:t>
            </w:r>
          </w:p>
        </w:tc>
        <w:tc>
          <w:tcPr>
            <w:tcW w:w="14746" w:type="dxa"/>
            <w:gridSpan w:val="15"/>
            <w:shd w:val="clear" w:color="FFFFFF" w:fill="FFFFFF"/>
            <w:vAlign w:val="center"/>
          </w:tcPr>
          <w:p w:rsidR="009A1EB9" w:rsidRPr="00C45F56" w:rsidRDefault="009A1EB9" w:rsidP="009A1EB9">
            <w:pPr>
              <w:rPr>
                <w:rFonts w:eastAsia="Times New Roman"/>
                <w:bCs/>
                <w:sz w:val="24"/>
                <w:szCs w:val="24"/>
              </w:rPr>
            </w:pPr>
            <w:r w:rsidRPr="00C45F56">
              <w:rPr>
                <w:rFonts w:eastAsia="Times New Roman"/>
                <w:bCs/>
                <w:sz w:val="24"/>
                <w:szCs w:val="24"/>
              </w:rPr>
              <w:t>Задача 2 «Обеспечение гарантий погребения умерших (погибших), не имеющих супруга, близких родственников, иных родственников либо законного представителя умершего»</w:t>
            </w:r>
          </w:p>
        </w:tc>
      </w:tr>
      <w:tr w:rsidR="009A1EB9" w:rsidRPr="00C45F56" w:rsidTr="009A1EB9">
        <w:trPr>
          <w:trHeight w:val="699"/>
        </w:trPr>
        <w:tc>
          <w:tcPr>
            <w:tcW w:w="563" w:type="dxa"/>
            <w:shd w:val="clear" w:color="FFFFFF" w:fill="FFFFFF"/>
            <w:noWrap/>
            <w:vAlign w:val="center"/>
          </w:tcPr>
          <w:p w:rsidR="009A1EB9" w:rsidRPr="00C45F56" w:rsidRDefault="009A1EB9" w:rsidP="009A1EB9">
            <w:pPr>
              <w:jc w:val="center"/>
              <w:rPr>
                <w:rFonts w:eastAsia="Times New Roman"/>
                <w:sz w:val="24"/>
                <w:szCs w:val="24"/>
              </w:rPr>
            </w:pPr>
            <w:r w:rsidRPr="00C45F56">
              <w:rPr>
                <w:rFonts w:eastAsia="Times New Roman"/>
                <w:sz w:val="24"/>
                <w:szCs w:val="24"/>
              </w:rPr>
              <w:t>2.1</w:t>
            </w:r>
          </w:p>
        </w:tc>
        <w:tc>
          <w:tcPr>
            <w:tcW w:w="3973" w:type="dxa"/>
            <w:shd w:val="clear" w:color="FFFFFF" w:fill="FFFFFF"/>
          </w:tcPr>
          <w:p w:rsidR="009A1EB9" w:rsidRPr="00C45F56" w:rsidRDefault="009A1EB9" w:rsidP="009A1EB9">
            <w:pPr>
              <w:rPr>
                <w:rFonts w:eastAsia="Times New Roman"/>
                <w:sz w:val="24"/>
                <w:szCs w:val="24"/>
              </w:rPr>
            </w:pPr>
            <w:r w:rsidRPr="00C45F56">
              <w:rPr>
                <w:rFonts w:eastAsia="Times New Roman"/>
                <w:sz w:val="24"/>
                <w:szCs w:val="24"/>
              </w:rPr>
              <w:t>Количество умерших (погибших), не имеющих супруга, близких родственников, иных родственников либо законного представителя</w:t>
            </w:r>
          </w:p>
        </w:tc>
        <w:tc>
          <w:tcPr>
            <w:tcW w:w="1163" w:type="dxa"/>
            <w:shd w:val="clear" w:color="FFFFFF" w:fill="FFFFFF"/>
          </w:tcPr>
          <w:p w:rsidR="009A1EB9" w:rsidRPr="00C45F56" w:rsidRDefault="009A1EB9" w:rsidP="009A1EB9">
            <w:pPr>
              <w:jc w:val="center"/>
              <w:rPr>
                <w:rFonts w:eastAsia="Times New Roman"/>
                <w:sz w:val="24"/>
                <w:szCs w:val="24"/>
              </w:rPr>
            </w:pPr>
            <w:r w:rsidRPr="00C45F56">
              <w:rPr>
                <w:rFonts w:eastAsia="Times New Roman"/>
                <w:sz w:val="24"/>
                <w:szCs w:val="24"/>
              </w:rPr>
              <w:t>МП</w:t>
            </w:r>
          </w:p>
        </w:tc>
        <w:tc>
          <w:tcPr>
            <w:tcW w:w="1134" w:type="dxa"/>
            <w:shd w:val="clear" w:color="FFFFFF" w:fill="FFFFFF"/>
          </w:tcPr>
          <w:p w:rsidR="009A1EB9" w:rsidRPr="00C45F56" w:rsidRDefault="009A1EB9" w:rsidP="009A1EB9">
            <w:pPr>
              <w:jc w:val="center"/>
              <w:rPr>
                <w:rFonts w:eastAsia="Times New Roman"/>
                <w:sz w:val="24"/>
                <w:szCs w:val="24"/>
              </w:rPr>
            </w:pPr>
            <w:r w:rsidRPr="00C45F56">
              <w:rPr>
                <w:rFonts w:eastAsia="Times New Roman"/>
                <w:sz w:val="24"/>
                <w:szCs w:val="24"/>
              </w:rPr>
              <w:t>Единица</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8"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8"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8"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680" w:type="dxa"/>
            <w:shd w:val="clear" w:color="FFFFFF" w:fill="FFFFFF"/>
          </w:tcPr>
          <w:p w:rsidR="009A1EB9" w:rsidRPr="00C45F56" w:rsidRDefault="009A1EB9" w:rsidP="009A1EB9">
            <w:pPr>
              <w:jc w:val="center"/>
              <w:rPr>
                <w:rFonts w:eastAsia="Times New Roman"/>
                <w:sz w:val="24"/>
                <w:szCs w:val="24"/>
              </w:rPr>
            </w:pPr>
            <w:r w:rsidRPr="00C45F56">
              <w:rPr>
                <w:rFonts w:eastAsia="Times New Roman"/>
                <w:sz w:val="24"/>
                <w:szCs w:val="24"/>
              </w:rPr>
              <w:t>1</w:t>
            </w:r>
          </w:p>
        </w:tc>
      </w:tr>
      <w:tr w:rsidR="009A1EB9" w:rsidRPr="00C45F56" w:rsidTr="009A1EB9">
        <w:trPr>
          <w:trHeight w:val="699"/>
        </w:trPr>
        <w:tc>
          <w:tcPr>
            <w:tcW w:w="563" w:type="dxa"/>
            <w:shd w:val="clear" w:color="FFFFFF" w:fill="FFFFFF"/>
            <w:noWrap/>
            <w:vAlign w:val="center"/>
          </w:tcPr>
          <w:p w:rsidR="009A1EB9" w:rsidRPr="00C45F56" w:rsidRDefault="009A1EB9" w:rsidP="009A1EB9">
            <w:pPr>
              <w:jc w:val="center"/>
              <w:rPr>
                <w:rFonts w:eastAsia="Times New Roman"/>
                <w:sz w:val="24"/>
                <w:szCs w:val="24"/>
              </w:rPr>
            </w:pPr>
            <w:r w:rsidRPr="00C45F56">
              <w:rPr>
                <w:rFonts w:eastAsia="Times New Roman"/>
                <w:sz w:val="24"/>
                <w:szCs w:val="24"/>
              </w:rPr>
              <w:t>3</w:t>
            </w:r>
          </w:p>
        </w:tc>
        <w:tc>
          <w:tcPr>
            <w:tcW w:w="14746" w:type="dxa"/>
            <w:gridSpan w:val="15"/>
            <w:shd w:val="clear" w:color="FFFFFF" w:fill="FFFFFF"/>
          </w:tcPr>
          <w:p w:rsidR="009A1EB9" w:rsidRPr="00C45F56" w:rsidRDefault="009A1EB9" w:rsidP="009A1EB9">
            <w:pPr>
              <w:rPr>
                <w:rFonts w:eastAsia="Times New Roman"/>
                <w:sz w:val="24"/>
                <w:szCs w:val="24"/>
              </w:rPr>
            </w:pPr>
            <w:r w:rsidRPr="00C45F56">
              <w:rPr>
                <w:rFonts w:eastAsia="Times New Roman"/>
                <w:sz w:val="24"/>
                <w:szCs w:val="24"/>
              </w:rPr>
              <w:t>Задача 3. «Исполнение обязательств по оплате взносов на капитальный ремонт по муниципальному жилищному фонду.»</w:t>
            </w:r>
          </w:p>
        </w:tc>
      </w:tr>
      <w:tr w:rsidR="009A1EB9" w:rsidRPr="00C45F56" w:rsidTr="009A1EB9">
        <w:trPr>
          <w:trHeight w:val="699"/>
        </w:trPr>
        <w:tc>
          <w:tcPr>
            <w:tcW w:w="563" w:type="dxa"/>
            <w:shd w:val="clear" w:color="FFFFFF" w:fill="FFFFFF"/>
            <w:noWrap/>
            <w:vAlign w:val="center"/>
          </w:tcPr>
          <w:p w:rsidR="009A1EB9" w:rsidRPr="00C45F56" w:rsidRDefault="009A1EB9" w:rsidP="009A1EB9">
            <w:pPr>
              <w:jc w:val="center"/>
              <w:rPr>
                <w:rFonts w:eastAsia="Times New Roman"/>
                <w:sz w:val="24"/>
                <w:szCs w:val="24"/>
              </w:rPr>
            </w:pPr>
            <w:r w:rsidRPr="00C45F56">
              <w:rPr>
                <w:rFonts w:eastAsia="Times New Roman"/>
                <w:sz w:val="24"/>
                <w:szCs w:val="24"/>
              </w:rPr>
              <w:t>3.1.</w:t>
            </w:r>
          </w:p>
        </w:tc>
        <w:tc>
          <w:tcPr>
            <w:tcW w:w="3973" w:type="dxa"/>
            <w:shd w:val="clear" w:color="FFFFFF" w:fill="FFFFFF"/>
          </w:tcPr>
          <w:p w:rsidR="009A1EB9" w:rsidRPr="00C45F56" w:rsidRDefault="009A1EB9" w:rsidP="009A1EB9">
            <w:pPr>
              <w:rPr>
                <w:rFonts w:eastAsia="Times New Roman"/>
                <w:sz w:val="24"/>
                <w:szCs w:val="24"/>
              </w:rPr>
            </w:pPr>
            <w:r w:rsidRPr="00C45F56">
              <w:rPr>
                <w:rFonts w:eastAsia="Times New Roman"/>
                <w:sz w:val="24"/>
                <w:szCs w:val="24"/>
              </w:rPr>
              <w:t>Количество капитально отремонтированных МКД на территории Вейделевского района</w:t>
            </w:r>
          </w:p>
        </w:tc>
        <w:tc>
          <w:tcPr>
            <w:tcW w:w="1163" w:type="dxa"/>
            <w:shd w:val="clear" w:color="FFFFFF" w:fill="FFFFFF"/>
          </w:tcPr>
          <w:p w:rsidR="009A1EB9" w:rsidRPr="00C45F56" w:rsidRDefault="009A1EB9" w:rsidP="009A1EB9">
            <w:pPr>
              <w:jc w:val="center"/>
              <w:rPr>
                <w:rFonts w:eastAsia="Times New Roman"/>
                <w:sz w:val="24"/>
                <w:szCs w:val="24"/>
              </w:rPr>
            </w:pPr>
            <w:r w:rsidRPr="00C45F56">
              <w:rPr>
                <w:rFonts w:eastAsia="Times New Roman"/>
                <w:sz w:val="24"/>
                <w:szCs w:val="24"/>
              </w:rPr>
              <w:t>МП</w:t>
            </w:r>
          </w:p>
        </w:tc>
        <w:tc>
          <w:tcPr>
            <w:tcW w:w="1134" w:type="dxa"/>
            <w:shd w:val="clear" w:color="FFFFFF" w:fill="FFFFFF"/>
          </w:tcPr>
          <w:p w:rsidR="009A1EB9" w:rsidRPr="00C45F56" w:rsidRDefault="009A1EB9" w:rsidP="009A1EB9">
            <w:pPr>
              <w:jc w:val="center"/>
              <w:rPr>
                <w:rFonts w:eastAsia="Times New Roman"/>
                <w:sz w:val="24"/>
                <w:szCs w:val="24"/>
              </w:rPr>
            </w:pPr>
            <w:r w:rsidRPr="00C45F56">
              <w:rPr>
                <w:rFonts w:eastAsia="Times New Roman"/>
                <w:sz w:val="24"/>
                <w:szCs w:val="24"/>
              </w:rPr>
              <w:t>Единица</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8"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8"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9"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708" w:type="dxa"/>
            <w:shd w:val="clear" w:color="FFFFFF" w:fill="FFFFFF"/>
            <w:noWrap/>
          </w:tcPr>
          <w:p w:rsidR="009A1EB9" w:rsidRPr="00C45F56" w:rsidRDefault="009A1EB9" w:rsidP="009A1EB9">
            <w:pPr>
              <w:jc w:val="center"/>
              <w:rPr>
                <w:rFonts w:eastAsia="Times New Roman"/>
                <w:color w:val="000000"/>
                <w:sz w:val="24"/>
                <w:szCs w:val="24"/>
              </w:rPr>
            </w:pPr>
            <w:r w:rsidRPr="00C45F56">
              <w:rPr>
                <w:rFonts w:eastAsia="Times New Roman"/>
                <w:color w:val="000000"/>
                <w:sz w:val="24"/>
                <w:szCs w:val="24"/>
              </w:rPr>
              <w:t>-</w:t>
            </w:r>
          </w:p>
        </w:tc>
        <w:tc>
          <w:tcPr>
            <w:tcW w:w="680" w:type="dxa"/>
            <w:shd w:val="clear" w:color="FFFFFF" w:fill="FFFFFF"/>
          </w:tcPr>
          <w:p w:rsidR="009A1EB9" w:rsidRPr="00C45F56" w:rsidRDefault="009A1EB9" w:rsidP="009A1EB9">
            <w:pPr>
              <w:jc w:val="center"/>
              <w:rPr>
                <w:rFonts w:eastAsia="Times New Roman"/>
                <w:sz w:val="24"/>
                <w:szCs w:val="24"/>
              </w:rPr>
            </w:pPr>
            <w:r w:rsidRPr="00C45F56">
              <w:rPr>
                <w:rFonts w:eastAsia="Times New Roman"/>
                <w:sz w:val="24"/>
                <w:szCs w:val="24"/>
              </w:rPr>
              <w:t>1</w:t>
            </w:r>
          </w:p>
        </w:tc>
      </w:tr>
    </w:tbl>
    <w:p w:rsidR="009A1EB9" w:rsidRPr="00C45F56" w:rsidRDefault="009A1EB9" w:rsidP="009A1EB9">
      <w:pPr>
        <w:rPr>
          <w:bCs/>
          <w:sz w:val="24"/>
          <w:szCs w:val="24"/>
        </w:rPr>
      </w:pPr>
    </w:p>
    <w:p w:rsidR="009A1EB9" w:rsidRPr="00C45F56" w:rsidRDefault="009A1EB9" w:rsidP="009A1EB9">
      <w:pPr>
        <w:jc w:val="center"/>
        <w:rPr>
          <w:rFonts w:eastAsia="Times New Roman"/>
          <w:b/>
          <w:bCs/>
          <w:color w:val="000000"/>
          <w:sz w:val="24"/>
          <w:szCs w:val="24"/>
        </w:rPr>
      </w:pPr>
    </w:p>
    <w:p w:rsidR="009A1EB9" w:rsidRPr="00C45F56" w:rsidRDefault="009A1EB9" w:rsidP="009A1EB9">
      <w:pPr>
        <w:jc w:val="center"/>
        <w:rPr>
          <w:rFonts w:eastAsia="Times New Roman"/>
          <w:b/>
          <w:bCs/>
          <w:color w:val="000000"/>
          <w:sz w:val="24"/>
          <w:szCs w:val="24"/>
        </w:rPr>
      </w:pPr>
    </w:p>
    <w:p w:rsidR="009A1EB9" w:rsidRPr="00C45F56" w:rsidRDefault="009A1EB9" w:rsidP="009A1EB9">
      <w:pPr>
        <w:jc w:val="center"/>
        <w:rPr>
          <w:rFonts w:eastAsia="Times New Roman"/>
          <w:b/>
          <w:bCs/>
          <w:color w:val="000000"/>
          <w:sz w:val="24"/>
          <w:szCs w:val="24"/>
        </w:rPr>
      </w:pPr>
    </w:p>
    <w:p w:rsidR="009A1EB9" w:rsidRPr="00C45F56" w:rsidRDefault="009A1EB9" w:rsidP="009A1EB9">
      <w:pPr>
        <w:jc w:val="center"/>
        <w:rPr>
          <w:rFonts w:eastAsia="Times New Roman"/>
          <w:b/>
          <w:bCs/>
          <w:color w:val="000000"/>
          <w:sz w:val="24"/>
          <w:szCs w:val="24"/>
        </w:rPr>
      </w:pPr>
    </w:p>
    <w:p w:rsidR="009A1EB9" w:rsidRPr="00C45F56" w:rsidRDefault="009A1EB9" w:rsidP="009A1EB9">
      <w:pPr>
        <w:jc w:val="center"/>
        <w:rPr>
          <w:rFonts w:eastAsia="Times New Roman"/>
          <w:b/>
          <w:bCs/>
          <w:color w:val="000000"/>
          <w:sz w:val="24"/>
          <w:szCs w:val="24"/>
        </w:rPr>
      </w:pPr>
    </w:p>
    <w:p w:rsidR="009A1EB9" w:rsidRPr="00C45F56" w:rsidRDefault="009A1EB9" w:rsidP="009A1EB9">
      <w:pPr>
        <w:jc w:val="center"/>
        <w:rPr>
          <w:rFonts w:eastAsia="Times New Roman"/>
          <w:b/>
          <w:bCs/>
          <w:color w:val="000000"/>
          <w:sz w:val="24"/>
          <w:szCs w:val="24"/>
        </w:rPr>
      </w:pPr>
    </w:p>
    <w:p w:rsidR="009A1EB9" w:rsidRPr="00C45F56" w:rsidRDefault="009A1EB9" w:rsidP="009A1EB9">
      <w:pPr>
        <w:jc w:val="center"/>
        <w:rPr>
          <w:rFonts w:eastAsia="Times New Roman"/>
          <w:b/>
          <w:bCs/>
          <w:color w:val="000000"/>
          <w:sz w:val="24"/>
          <w:szCs w:val="24"/>
        </w:rPr>
      </w:pPr>
    </w:p>
    <w:p w:rsidR="009A1EB9" w:rsidRPr="00C45F56" w:rsidRDefault="009A1EB9" w:rsidP="009A1EB9">
      <w:pPr>
        <w:jc w:val="center"/>
        <w:rPr>
          <w:rFonts w:eastAsia="Times New Roman"/>
          <w:b/>
          <w:bCs/>
          <w:color w:val="000000"/>
          <w:sz w:val="24"/>
          <w:szCs w:val="24"/>
        </w:rPr>
      </w:pPr>
    </w:p>
    <w:p w:rsidR="001C0D0E" w:rsidRDefault="001C0D0E" w:rsidP="009A1EB9">
      <w:pPr>
        <w:jc w:val="center"/>
        <w:rPr>
          <w:rFonts w:eastAsia="Times New Roman"/>
          <w:b/>
          <w:bCs/>
          <w:color w:val="000000"/>
          <w:sz w:val="24"/>
          <w:szCs w:val="24"/>
        </w:rPr>
      </w:pPr>
    </w:p>
    <w:p w:rsidR="001C0D0E" w:rsidRDefault="001C0D0E" w:rsidP="009A1EB9">
      <w:pPr>
        <w:jc w:val="center"/>
        <w:rPr>
          <w:rFonts w:eastAsia="Times New Roman"/>
          <w:b/>
          <w:bCs/>
          <w:color w:val="000000"/>
          <w:sz w:val="24"/>
          <w:szCs w:val="24"/>
        </w:rPr>
      </w:pPr>
    </w:p>
    <w:p w:rsidR="001C0D0E" w:rsidRDefault="001C0D0E" w:rsidP="009A1EB9">
      <w:pPr>
        <w:jc w:val="center"/>
        <w:rPr>
          <w:rFonts w:eastAsia="Times New Roman"/>
          <w:b/>
          <w:bCs/>
          <w:color w:val="000000"/>
          <w:sz w:val="24"/>
          <w:szCs w:val="24"/>
        </w:rPr>
      </w:pPr>
    </w:p>
    <w:p w:rsidR="001C0D0E" w:rsidRDefault="001C0D0E" w:rsidP="009A1EB9">
      <w:pPr>
        <w:jc w:val="center"/>
        <w:rPr>
          <w:rFonts w:eastAsia="Times New Roman"/>
          <w:b/>
          <w:bCs/>
          <w:color w:val="000000"/>
          <w:sz w:val="24"/>
          <w:szCs w:val="24"/>
        </w:rPr>
      </w:pPr>
    </w:p>
    <w:p w:rsidR="009A1EB9" w:rsidRPr="00C45F56" w:rsidRDefault="009A1EB9" w:rsidP="009A1EB9">
      <w:pPr>
        <w:jc w:val="center"/>
        <w:rPr>
          <w:b/>
          <w:bCs/>
          <w:sz w:val="24"/>
          <w:szCs w:val="24"/>
        </w:rPr>
      </w:pPr>
      <w:r w:rsidRPr="00C45F56">
        <w:rPr>
          <w:rFonts w:eastAsia="Times New Roman"/>
          <w:b/>
          <w:bCs/>
          <w:color w:val="000000"/>
          <w:sz w:val="24"/>
          <w:szCs w:val="24"/>
        </w:rPr>
        <w:t>4. Перечень мероприятий (результатов) комплекса процессных мероприятий 1</w:t>
      </w:r>
    </w:p>
    <w:p w:rsidR="009A1EB9" w:rsidRPr="00C45F56" w:rsidRDefault="009A1EB9" w:rsidP="009A1EB9">
      <w:pPr>
        <w:rPr>
          <w:bCs/>
          <w:sz w:val="24"/>
          <w:szCs w:val="24"/>
        </w:rPr>
      </w:pPr>
    </w:p>
    <w:tbl>
      <w:tblPr>
        <w:tblpPr w:leftFromText="180" w:rightFromText="180" w:vertAnchor="text" w:tblpY="1"/>
        <w:tblOverlap w:val="never"/>
        <w:tblW w:w="12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966"/>
        <w:gridCol w:w="1545"/>
        <w:gridCol w:w="1272"/>
        <w:gridCol w:w="1115"/>
        <w:gridCol w:w="658"/>
        <w:gridCol w:w="538"/>
        <w:gridCol w:w="567"/>
        <w:gridCol w:w="567"/>
        <w:gridCol w:w="567"/>
        <w:gridCol w:w="567"/>
        <w:gridCol w:w="581"/>
        <w:gridCol w:w="1687"/>
        <w:gridCol w:w="21"/>
      </w:tblGrid>
      <w:tr w:rsidR="009A1EB9" w:rsidRPr="00C45F56" w:rsidTr="009A1EB9">
        <w:trPr>
          <w:trHeight w:val="593"/>
          <w:tblHeader/>
        </w:trPr>
        <w:tc>
          <w:tcPr>
            <w:tcW w:w="547" w:type="dxa"/>
            <w:vMerge w:val="restart"/>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lastRenderedPageBreak/>
              <w:t>№ п/п</w:t>
            </w:r>
          </w:p>
        </w:tc>
        <w:tc>
          <w:tcPr>
            <w:tcW w:w="1966" w:type="dxa"/>
            <w:vMerge w:val="restart"/>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Наименование мероприятия (результата)</w:t>
            </w:r>
          </w:p>
        </w:tc>
        <w:tc>
          <w:tcPr>
            <w:tcW w:w="1545" w:type="dxa"/>
            <w:vMerge w:val="restart"/>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Тип мероприятия (результата), сроки реализации</w:t>
            </w:r>
          </w:p>
        </w:tc>
        <w:tc>
          <w:tcPr>
            <w:tcW w:w="1272" w:type="dxa"/>
            <w:vMerge w:val="restart"/>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 xml:space="preserve">Единица измерения </w:t>
            </w:r>
            <w:r w:rsidRPr="00C45F56">
              <w:rPr>
                <w:rFonts w:eastAsia="Times New Roman"/>
                <w:b/>
                <w:bCs/>
                <w:sz w:val="24"/>
                <w:szCs w:val="24"/>
              </w:rPr>
              <w:br/>
              <w:t>(по ОКЕИ)</w:t>
            </w:r>
          </w:p>
        </w:tc>
        <w:tc>
          <w:tcPr>
            <w:tcW w:w="1773" w:type="dxa"/>
            <w:gridSpan w:val="2"/>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Базовое значение</w:t>
            </w:r>
          </w:p>
        </w:tc>
        <w:tc>
          <w:tcPr>
            <w:tcW w:w="3387" w:type="dxa"/>
            <w:gridSpan w:val="6"/>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 xml:space="preserve">Значения мероприятия (результата), </w:t>
            </w:r>
            <w:r w:rsidRPr="00C45F56">
              <w:rPr>
                <w:rFonts w:eastAsia="Times New Roman"/>
                <w:b/>
                <w:bCs/>
                <w:sz w:val="24"/>
                <w:szCs w:val="24"/>
              </w:rPr>
              <w:br/>
              <w:t>параметра характеристики мероприятия (результата) по годам</w:t>
            </w:r>
          </w:p>
        </w:tc>
        <w:tc>
          <w:tcPr>
            <w:tcW w:w="1708" w:type="dxa"/>
            <w:gridSpan w:val="2"/>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Всего на конец года</w:t>
            </w:r>
          </w:p>
        </w:tc>
      </w:tr>
      <w:tr w:rsidR="009A1EB9" w:rsidRPr="00C45F56" w:rsidTr="009A1EB9">
        <w:trPr>
          <w:gridAfter w:val="1"/>
          <w:wAfter w:w="21" w:type="dxa"/>
          <w:trHeight w:val="115"/>
          <w:tblHeader/>
        </w:trPr>
        <w:tc>
          <w:tcPr>
            <w:tcW w:w="547" w:type="dxa"/>
            <w:vMerge/>
            <w:vAlign w:val="center"/>
          </w:tcPr>
          <w:p w:rsidR="009A1EB9" w:rsidRPr="00C45F56" w:rsidRDefault="009A1EB9" w:rsidP="009A1EB9">
            <w:pPr>
              <w:rPr>
                <w:rFonts w:eastAsia="Times New Roman"/>
                <w:bCs/>
                <w:sz w:val="24"/>
                <w:szCs w:val="24"/>
              </w:rPr>
            </w:pPr>
          </w:p>
        </w:tc>
        <w:tc>
          <w:tcPr>
            <w:tcW w:w="1966" w:type="dxa"/>
            <w:vMerge/>
            <w:vAlign w:val="center"/>
          </w:tcPr>
          <w:p w:rsidR="009A1EB9" w:rsidRPr="00C45F56" w:rsidRDefault="009A1EB9" w:rsidP="009A1EB9">
            <w:pPr>
              <w:rPr>
                <w:rFonts w:eastAsia="Times New Roman"/>
                <w:bCs/>
                <w:sz w:val="24"/>
                <w:szCs w:val="24"/>
              </w:rPr>
            </w:pPr>
          </w:p>
        </w:tc>
        <w:tc>
          <w:tcPr>
            <w:tcW w:w="1545" w:type="dxa"/>
            <w:vMerge/>
            <w:vAlign w:val="center"/>
          </w:tcPr>
          <w:p w:rsidR="009A1EB9" w:rsidRPr="00C45F56" w:rsidRDefault="009A1EB9" w:rsidP="009A1EB9">
            <w:pPr>
              <w:rPr>
                <w:rFonts w:eastAsia="Times New Roman"/>
                <w:bCs/>
                <w:sz w:val="24"/>
                <w:szCs w:val="24"/>
              </w:rPr>
            </w:pPr>
          </w:p>
        </w:tc>
        <w:tc>
          <w:tcPr>
            <w:tcW w:w="1272" w:type="dxa"/>
            <w:vMerge/>
            <w:vAlign w:val="center"/>
          </w:tcPr>
          <w:p w:rsidR="009A1EB9" w:rsidRPr="00C45F56" w:rsidRDefault="009A1EB9" w:rsidP="009A1EB9">
            <w:pPr>
              <w:rPr>
                <w:rFonts w:eastAsia="Times New Roman"/>
                <w:bCs/>
                <w:sz w:val="24"/>
                <w:szCs w:val="24"/>
              </w:rPr>
            </w:pPr>
          </w:p>
        </w:tc>
        <w:tc>
          <w:tcPr>
            <w:tcW w:w="1115" w:type="dxa"/>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значение</w:t>
            </w:r>
          </w:p>
        </w:tc>
        <w:tc>
          <w:tcPr>
            <w:tcW w:w="658" w:type="dxa"/>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год</w:t>
            </w:r>
          </w:p>
        </w:tc>
        <w:tc>
          <w:tcPr>
            <w:tcW w:w="538" w:type="dxa"/>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2025</w:t>
            </w:r>
          </w:p>
        </w:tc>
        <w:tc>
          <w:tcPr>
            <w:tcW w:w="567" w:type="dxa"/>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2026</w:t>
            </w:r>
          </w:p>
        </w:tc>
        <w:tc>
          <w:tcPr>
            <w:tcW w:w="567" w:type="dxa"/>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2027</w:t>
            </w:r>
          </w:p>
        </w:tc>
        <w:tc>
          <w:tcPr>
            <w:tcW w:w="567" w:type="dxa"/>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2028</w:t>
            </w:r>
          </w:p>
        </w:tc>
        <w:tc>
          <w:tcPr>
            <w:tcW w:w="567" w:type="dxa"/>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2029</w:t>
            </w:r>
          </w:p>
        </w:tc>
        <w:tc>
          <w:tcPr>
            <w:tcW w:w="581" w:type="dxa"/>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2030</w:t>
            </w:r>
          </w:p>
        </w:tc>
        <w:tc>
          <w:tcPr>
            <w:tcW w:w="1687" w:type="dxa"/>
            <w:vAlign w:val="center"/>
          </w:tcPr>
          <w:p w:rsidR="009A1EB9" w:rsidRPr="00C45F56" w:rsidRDefault="009A1EB9" w:rsidP="009A1EB9">
            <w:pPr>
              <w:rPr>
                <w:rFonts w:eastAsia="Times New Roman"/>
                <w:bCs/>
                <w:sz w:val="24"/>
                <w:szCs w:val="24"/>
              </w:rPr>
            </w:pPr>
          </w:p>
        </w:tc>
      </w:tr>
      <w:tr w:rsidR="009A1EB9" w:rsidRPr="00C45F56" w:rsidTr="009A1EB9">
        <w:trPr>
          <w:gridAfter w:val="1"/>
          <w:wAfter w:w="21" w:type="dxa"/>
          <w:trHeight w:val="277"/>
        </w:trPr>
        <w:tc>
          <w:tcPr>
            <w:tcW w:w="547" w:type="dxa"/>
            <w:shd w:val="clear" w:color="auto" w:fill="auto"/>
            <w:noWrap/>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1</w:t>
            </w:r>
          </w:p>
        </w:tc>
        <w:tc>
          <w:tcPr>
            <w:tcW w:w="1966" w:type="dxa"/>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2</w:t>
            </w:r>
          </w:p>
        </w:tc>
        <w:tc>
          <w:tcPr>
            <w:tcW w:w="1545" w:type="dxa"/>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3</w:t>
            </w:r>
          </w:p>
        </w:tc>
        <w:tc>
          <w:tcPr>
            <w:tcW w:w="1272" w:type="dxa"/>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4</w:t>
            </w:r>
          </w:p>
        </w:tc>
        <w:tc>
          <w:tcPr>
            <w:tcW w:w="1115" w:type="dxa"/>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5</w:t>
            </w:r>
          </w:p>
        </w:tc>
        <w:tc>
          <w:tcPr>
            <w:tcW w:w="658" w:type="dxa"/>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6</w:t>
            </w:r>
          </w:p>
        </w:tc>
        <w:tc>
          <w:tcPr>
            <w:tcW w:w="538" w:type="dxa"/>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8</w:t>
            </w:r>
          </w:p>
        </w:tc>
        <w:tc>
          <w:tcPr>
            <w:tcW w:w="567" w:type="dxa"/>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9</w:t>
            </w:r>
          </w:p>
        </w:tc>
        <w:tc>
          <w:tcPr>
            <w:tcW w:w="567" w:type="dxa"/>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10</w:t>
            </w:r>
          </w:p>
        </w:tc>
        <w:tc>
          <w:tcPr>
            <w:tcW w:w="567" w:type="dxa"/>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11</w:t>
            </w:r>
          </w:p>
        </w:tc>
        <w:tc>
          <w:tcPr>
            <w:tcW w:w="567" w:type="dxa"/>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12</w:t>
            </w:r>
          </w:p>
        </w:tc>
        <w:tc>
          <w:tcPr>
            <w:tcW w:w="581" w:type="dxa"/>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13</w:t>
            </w:r>
          </w:p>
        </w:tc>
        <w:tc>
          <w:tcPr>
            <w:tcW w:w="1687" w:type="dxa"/>
            <w:shd w:val="clear" w:color="auto" w:fill="auto"/>
            <w:vAlign w:val="center"/>
          </w:tcPr>
          <w:p w:rsidR="009A1EB9" w:rsidRPr="00C45F56" w:rsidRDefault="009A1EB9" w:rsidP="009A1EB9">
            <w:pPr>
              <w:jc w:val="center"/>
              <w:rPr>
                <w:rFonts w:eastAsia="Times New Roman"/>
                <w:b/>
                <w:bCs/>
                <w:sz w:val="24"/>
                <w:szCs w:val="24"/>
              </w:rPr>
            </w:pPr>
            <w:r w:rsidRPr="00C45F56">
              <w:rPr>
                <w:rFonts w:eastAsia="Times New Roman"/>
                <w:b/>
                <w:bCs/>
                <w:sz w:val="24"/>
                <w:szCs w:val="24"/>
              </w:rPr>
              <w:t>14</w:t>
            </w:r>
          </w:p>
        </w:tc>
      </w:tr>
      <w:tr w:rsidR="009A1EB9" w:rsidRPr="00C45F56" w:rsidTr="009A1EB9">
        <w:trPr>
          <w:gridAfter w:val="1"/>
          <w:wAfter w:w="21" w:type="dxa"/>
          <w:trHeight w:val="762"/>
        </w:trPr>
        <w:tc>
          <w:tcPr>
            <w:tcW w:w="547" w:type="dxa"/>
            <w:shd w:val="clear" w:color="auto" w:fill="auto"/>
            <w:noWrap/>
          </w:tcPr>
          <w:p w:rsidR="009A1EB9" w:rsidRPr="00C45F56" w:rsidRDefault="009A1EB9" w:rsidP="009A1EB9">
            <w:pPr>
              <w:jc w:val="center"/>
              <w:rPr>
                <w:rFonts w:eastAsia="Times New Roman"/>
                <w:sz w:val="24"/>
                <w:szCs w:val="24"/>
              </w:rPr>
            </w:pPr>
          </w:p>
        </w:tc>
        <w:tc>
          <w:tcPr>
            <w:tcW w:w="11630" w:type="dxa"/>
            <w:gridSpan w:val="12"/>
            <w:shd w:val="clear" w:color="auto" w:fill="auto"/>
          </w:tcPr>
          <w:p w:rsidR="009A1EB9" w:rsidRPr="00C45F56" w:rsidRDefault="009A1EB9" w:rsidP="009A1EB9">
            <w:pPr>
              <w:rPr>
                <w:rFonts w:eastAsia="Times New Roman"/>
                <w:sz w:val="24"/>
                <w:szCs w:val="24"/>
              </w:rPr>
            </w:pPr>
            <w:r w:rsidRPr="00C45F56">
              <w:rPr>
                <w:rFonts w:eastAsia="Times New Roman"/>
                <w:bCs/>
                <w:sz w:val="24"/>
                <w:szCs w:val="24"/>
              </w:rPr>
              <w:t>Задача 1 «Повышение надежности и эффективности установок наружного освещения»</w:t>
            </w:r>
          </w:p>
        </w:tc>
      </w:tr>
      <w:tr w:rsidR="009A1EB9" w:rsidRPr="00C45F56" w:rsidTr="009A1EB9">
        <w:trPr>
          <w:gridAfter w:val="1"/>
          <w:wAfter w:w="21" w:type="dxa"/>
          <w:trHeight w:val="762"/>
        </w:trPr>
        <w:tc>
          <w:tcPr>
            <w:tcW w:w="547" w:type="dxa"/>
            <w:shd w:val="clear" w:color="auto" w:fill="auto"/>
            <w:noWrap/>
          </w:tcPr>
          <w:p w:rsidR="009A1EB9" w:rsidRPr="00C45F56" w:rsidRDefault="009A1EB9" w:rsidP="009A1EB9">
            <w:pPr>
              <w:jc w:val="center"/>
              <w:rPr>
                <w:rFonts w:eastAsia="Times New Roman"/>
                <w:sz w:val="24"/>
                <w:szCs w:val="24"/>
              </w:rPr>
            </w:pPr>
            <w:r w:rsidRPr="00C45F56">
              <w:rPr>
                <w:rFonts w:eastAsia="Times New Roman"/>
                <w:sz w:val="24"/>
                <w:szCs w:val="24"/>
              </w:rPr>
              <w:t>1.1.</w:t>
            </w:r>
          </w:p>
        </w:tc>
        <w:tc>
          <w:tcPr>
            <w:tcW w:w="1966" w:type="dxa"/>
            <w:shd w:val="clear" w:color="auto" w:fill="auto"/>
          </w:tcPr>
          <w:p w:rsidR="009A1EB9" w:rsidRPr="00C45F56" w:rsidRDefault="009A1EB9" w:rsidP="009A1EB9">
            <w:pPr>
              <w:rPr>
                <w:rFonts w:eastAsia="Times New Roman"/>
                <w:sz w:val="24"/>
                <w:szCs w:val="24"/>
              </w:rPr>
            </w:pPr>
            <w:r w:rsidRPr="00C45F56">
              <w:rPr>
                <w:rFonts w:eastAsia="Times New Roman"/>
                <w:sz w:val="24"/>
                <w:szCs w:val="24"/>
              </w:rPr>
              <w:t>Организовано наружное освещение населенных пунктов Вейделевского района</w:t>
            </w:r>
          </w:p>
        </w:tc>
        <w:tc>
          <w:tcPr>
            <w:tcW w:w="1545"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Оказание услуг (выполнение работ)</w:t>
            </w:r>
          </w:p>
        </w:tc>
        <w:tc>
          <w:tcPr>
            <w:tcW w:w="1272"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Единица</w:t>
            </w:r>
          </w:p>
        </w:tc>
        <w:tc>
          <w:tcPr>
            <w:tcW w:w="1115"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19</w:t>
            </w:r>
          </w:p>
        </w:tc>
        <w:tc>
          <w:tcPr>
            <w:tcW w:w="658"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2023</w:t>
            </w:r>
          </w:p>
        </w:tc>
        <w:tc>
          <w:tcPr>
            <w:tcW w:w="538"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19</w:t>
            </w:r>
          </w:p>
        </w:tc>
        <w:tc>
          <w:tcPr>
            <w:tcW w:w="567"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19</w:t>
            </w:r>
          </w:p>
        </w:tc>
        <w:tc>
          <w:tcPr>
            <w:tcW w:w="567"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19</w:t>
            </w:r>
          </w:p>
        </w:tc>
        <w:tc>
          <w:tcPr>
            <w:tcW w:w="567"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19</w:t>
            </w:r>
          </w:p>
        </w:tc>
        <w:tc>
          <w:tcPr>
            <w:tcW w:w="567"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19</w:t>
            </w:r>
          </w:p>
        </w:tc>
        <w:tc>
          <w:tcPr>
            <w:tcW w:w="581"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19</w:t>
            </w:r>
          </w:p>
        </w:tc>
        <w:tc>
          <w:tcPr>
            <w:tcW w:w="1687" w:type="dxa"/>
            <w:shd w:val="clear" w:color="auto" w:fill="auto"/>
          </w:tcPr>
          <w:p w:rsidR="009A1EB9" w:rsidRPr="00C45F56" w:rsidRDefault="009A1EB9" w:rsidP="009A1EB9">
            <w:pPr>
              <w:rPr>
                <w:rFonts w:eastAsia="Times New Roman"/>
                <w:sz w:val="24"/>
                <w:szCs w:val="24"/>
              </w:rPr>
            </w:pPr>
            <w:r w:rsidRPr="00C45F56">
              <w:rPr>
                <w:rFonts w:eastAsia="Times New Roman"/>
                <w:sz w:val="24"/>
                <w:szCs w:val="24"/>
              </w:rPr>
              <w:t xml:space="preserve">Количество светоточек </w:t>
            </w:r>
            <w:r w:rsidRPr="00C45F56">
              <w:rPr>
                <w:rFonts w:eastAsia="Times New Roman"/>
                <w:sz w:val="24"/>
                <w:szCs w:val="24"/>
              </w:rPr>
              <w:br/>
              <w:t>на территории населенных пунктов района</w:t>
            </w:r>
          </w:p>
        </w:tc>
      </w:tr>
      <w:tr w:rsidR="009A1EB9" w:rsidRPr="00C45F56" w:rsidTr="009A1EB9">
        <w:trPr>
          <w:gridAfter w:val="1"/>
          <w:wAfter w:w="21" w:type="dxa"/>
          <w:trHeight w:val="762"/>
        </w:trPr>
        <w:tc>
          <w:tcPr>
            <w:tcW w:w="12177" w:type="dxa"/>
            <w:gridSpan w:val="13"/>
            <w:shd w:val="clear" w:color="auto" w:fill="auto"/>
            <w:noWrap/>
          </w:tcPr>
          <w:p w:rsidR="009A1EB9" w:rsidRPr="00C45F56" w:rsidRDefault="009A1EB9" w:rsidP="009A1EB9">
            <w:pPr>
              <w:rPr>
                <w:rFonts w:eastAsia="Times New Roman"/>
                <w:sz w:val="24"/>
                <w:szCs w:val="24"/>
              </w:rPr>
            </w:pPr>
            <w:r w:rsidRPr="00C45F56">
              <w:rPr>
                <w:rFonts w:eastAsia="Times New Roman"/>
                <w:sz w:val="24"/>
                <w:szCs w:val="24"/>
              </w:rPr>
              <w:t>Поддержание нормируемых светотехнических параметров установок наружного освещения и заданных графиков режимов их работы, обеспечение бесперебойной и надежной работы установок, предотвращение их преждевременного износа путем своевременного выполнения обязательных регламентных работ, выявление и устранение возникающих неисправностей</w:t>
            </w:r>
          </w:p>
          <w:p w:rsidR="009A1EB9" w:rsidRPr="00C45F56" w:rsidRDefault="009A1EB9" w:rsidP="009A1EB9">
            <w:pPr>
              <w:rPr>
                <w:rFonts w:eastAsia="Times New Roman"/>
                <w:sz w:val="24"/>
                <w:szCs w:val="24"/>
              </w:rPr>
            </w:pPr>
          </w:p>
        </w:tc>
      </w:tr>
      <w:tr w:rsidR="009A1EB9" w:rsidRPr="00C45F56" w:rsidTr="009A1EB9">
        <w:trPr>
          <w:gridAfter w:val="1"/>
          <w:wAfter w:w="21" w:type="dxa"/>
          <w:trHeight w:val="1196"/>
        </w:trPr>
        <w:tc>
          <w:tcPr>
            <w:tcW w:w="547" w:type="dxa"/>
            <w:shd w:val="clear" w:color="auto" w:fill="auto"/>
            <w:noWrap/>
          </w:tcPr>
          <w:p w:rsidR="009A1EB9" w:rsidRPr="00C45F56" w:rsidRDefault="009A1EB9" w:rsidP="009A1EB9">
            <w:pPr>
              <w:jc w:val="center"/>
              <w:rPr>
                <w:rFonts w:eastAsia="Times New Roman"/>
                <w:sz w:val="24"/>
                <w:szCs w:val="24"/>
              </w:rPr>
            </w:pPr>
          </w:p>
        </w:tc>
        <w:tc>
          <w:tcPr>
            <w:tcW w:w="11630" w:type="dxa"/>
            <w:gridSpan w:val="12"/>
            <w:shd w:val="clear" w:color="auto" w:fill="auto"/>
          </w:tcPr>
          <w:p w:rsidR="009A1EB9" w:rsidRPr="00C45F56" w:rsidRDefault="009A1EB9" w:rsidP="009A1EB9">
            <w:pPr>
              <w:rPr>
                <w:rFonts w:eastAsia="Times New Roman"/>
                <w:bCs/>
                <w:sz w:val="24"/>
                <w:szCs w:val="24"/>
              </w:rPr>
            </w:pPr>
            <w:r w:rsidRPr="00C45F56">
              <w:rPr>
                <w:rFonts w:eastAsia="Times New Roman"/>
                <w:bCs/>
                <w:sz w:val="24"/>
                <w:szCs w:val="24"/>
              </w:rPr>
              <w:t>Задача 2 «Обеспечение гарантий погребения умерших (погибших), не имеющих супруга, близких родственников, иных родственников либо законного представителя умершего»</w:t>
            </w:r>
          </w:p>
          <w:p w:rsidR="009A1EB9" w:rsidRPr="00C45F56" w:rsidRDefault="009A1EB9" w:rsidP="009A1EB9">
            <w:pPr>
              <w:rPr>
                <w:rFonts w:eastAsia="Times New Roman"/>
                <w:bCs/>
                <w:sz w:val="24"/>
                <w:szCs w:val="24"/>
              </w:rPr>
            </w:pPr>
          </w:p>
          <w:p w:rsidR="009A1EB9" w:rsidRPr="00C45F56" w:rsidRDefault="009A1EB9" w:rsidP="009A1EB9">
            <w:pPr>
              <w:rPr>
                <w:rFonts w:eastAsia="Times New Roman"/>
                <w:sz w:val="24"/>
                <w:szCs w:val="24"/>
              </w:rPr>
            </w:pPr>
          </w:p>
        </w:tc>
      </w:tr>
      <w:tr w:rsidR="009A1EB9" w:rsidRPr="00C45F56" w:rsidTr="009A1EB9">
        <w:trPr>
          <w:gridAfter w:val="1"/>
          <w:wAfter w:w="21" w:type="dxa"/>
          <w:trHeight w:val="1196"/>
        </w:trPr>
        <w:tc>
          <w:tcPr>
            <w:tcW w:w="547" w:type="dxa"/>
            <w:shd w:val="clear" w:color="auto" w:fill="auto"/>
            <w:noWrap/>
          </w:tcPr>
          <w:p w:rsidR="009A1EB9" w:rsidRPr="00C45F56" w:rsidRDefault="009A1EB9" w:rsidP="009A1EB9">
            <w:pPr>
              <w:jc w:val="center"/>
              <w:rPr>
                <w:rFonts w:eastAsia="Times New Roman"/>
                <w:sz w:val="24"/>
                <w:szCs w:val="24"/>
              </w:rPr>
            </w:pPr>
            <w:r w:rsidRPr="00C45F56">
              <w:rPr>
                <w:rFonts w:eastAsia="Times New Roman"/>
                <w:sz w:val="24"/>
                <w:szCs w:val="24"/>
              </w:rPr>
              <w:t>2.1.</w:t>
            </w:r>
          </w:p>
        </w:tc>
        <w:tc>
          <w:tcPr>
            <w:tcW w:w="1966" w:type="dxa"/>
            <w:shd w:val="clear" w:color="auto" w:fill="auto"/>
          </w:tcPr>
          <w:p w:rsidR="009A1EB9" w:rsidRPr="00C45F56" w:rsidRDefault="009A1EB9" w:rsidP="009A1EB9">
            <w:pPr>
              <w:rPr>
                <w:rFonts w:eastAsia="Times New Roman"/>
                <w:sz w:val="24"/>
                <w:szCs w:val="24"/>
              </w:rPr>
            </w:pPr>
            <w:r w:rsidRPr="00C45F56">
              <w:rPr>
                <w:rFonts w:eastAsia="Times New Roman"/>
                <w:sz w:val="24"/>
                <w:szCs w:val="24"/>
              </w:rPr>
              <w:t xml:space="preserve">Возмещены расходы </w:t>
            </w:r>
            <w:r w:rsidRPr="00C45F56">
              <w:rPr>
                <w:rFonts w:eastAsia="Times New Roman"/>
                <w:sz w:val="24"/>
                <w:szCs w:val="24"/>
              </w:rPr>
              <w:br/>
              <w:t xml:space="preserve">по гарантированному перечню услуг </w:t>
            </w:r>
            <w:r w:rsidRPr="00C45F56">
              <w:rPr>
                <w:rFonts w:eastAsia="Times New Roman"/>
                <w:sz w:val="24"/>
                <w:szCs w:val="24"/>
              </w:rPr>
              <w:br/>
              <w:t xml:space="preserve">по погребению муниципальным </w:t>
            </w:r>
            <w:r w:rsidRPr="00C45F56">
              <w:rPr>
                <w:rFonts w:eastAsia="Times New Roman"/>
                <w:sz w:val="24"/>
                <w:szCs w:val="24"/>
              </w:rPr>
              <w:lastRenderedPageBreak/>
              <w:t xml:space="preserve">образованиям области </w:t>
            </w:r>
          </w:p>
        </w:tc>
        <w:tc>
          <w:tcPr>
            <w:tcW w:w="1545"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lastRenderedPageBreak/>
              <w:t>Оказание услуг (выполнение работ)</w:t>
            </w:r>
          </w:p>
        </w:tc>
        <w:tc>
          <w:tcPr>
            <w:tcW w:w="1272"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Единица</w:t>
            </w:r>
          </w:p>
        </w:tc>
        <w:tc>
          <w:tcPr>
            <w:tcW w:w="1115"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0</w:t>
            </w:r>
          </w:p>
        </w:tc>
        <w:tc>
          <w:tcPr>
            <w:tcW w:w="658"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2023</w:t>
            </w:r>
          </w:p>
        </w:tc>
        <w:tc>
          <w:tcPr>
            <w:tcW w:w="538"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1</w:t>
            </w:r>
          </w:p>
        </w:tc>
        <w:tc>
          <w:tcPr>
            <w:tcW w:w="567"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1</w:t>
            </w:r>
          </w:p>
        </w:tc>
        <w:tc>
          <w:tcPr>
            <w:tcW w:w="567"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1</w:t>
            </w:r>
          </w:p>
        </w:tc>
        <w:tc>
          <w:tcPr>
            <w:tcW w:w="567"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1</w:t>
            </w:r>
          </w:p>
        </w:tc>
        <w:tc>
          <w:tcPr>
            <w:tcW w:w="567"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1</w:t>
            </w:r>
          </w:p>
        </w:tc>
        <w:tc>
          <w:tcPr>
            <w:tcW w:w="581"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1</w:t>
            </w:r>
          </w:p>
        </w:tc>
        <w:tc>
          <w:tcPr>
            <w:tcW w:w="1687" w:type="dxa"/>
            <w:shd w:val="clear" w:color="auto" w:fill="auto"/>
          </w:tcPr>
          <w:p w:rsidR="009A1EB9" w:rsidRPr="00C45F56" w:rsidRDefault="009A1EB9" w:rsidP="009A1EB9">
            <w:pPr>
              <w:rPr>
                <w:rFonts w:eastAsia="Times New Roman"/>
                <w:sz w:val="24"/>
                <w:szCs w:val="24"/>
              </w:rPr>
            </w:pPr>
            <w:r w:rsidRPr="00C45F56">
              <w:rPr>
                <w:rFonts w:eastAsia="Times New Roman"/>
                <w:sz w:val="24"/>
                <w:szCs w:val="24"/>
              </w:rPr>
              <w:t xml:space="preserve">Количество умерших (погибших), не имеющих супруга, близких родственников, иных </w:t>
            </w:r>
            <w:r w:rsidRPr="00C45F56">
              <w:rPr>
                <w:rFonts w:eastAsia="Times New Roman"/>
                <w:sz w:val="24"/>
                <w:szCs w:val="24"/>
              </w:rPr>
              <w:lastRenderedPageBreak/>
              <w:t>родственников либо законного представителя</w:t>
            </w:r>
          </w:p>
        </w:tc>
      </w:tr>
      <w:tr w:rsidR="009A1EB9" w:rsidRPr="00C45F56" w:rsidTr="009A1EB9">
        <w:trPr>
          <w:gridAfter w:val="1"/>
          <w:wAfter w:w="21" w:type="dxa"/>
          <w:trHeight w:val="1196"/>
        </w:trPr>
        <w:tc>
          <w:tcPr>
            <w:tcW w:w="12177" w:type="dxa"/>
            <w:gridSpan w:val="13"/>
            <w:shd w:val="clear" w:color="auto" w:fill="auto"/>
            <w:noWrap/>
          </w:tcPr>
          <w:p w:rsidR="009A1EB9" w:rsidRPr="00C45F56" w:rsidRDefault="009A1EB9" w:rsidP="009A1EB9">
            <w:pPr>
              <w:rPr>
                <w:rFonts w:eastAsia="Times New Roman"/>
                <w:sz w:val="24"/>
                <w:szCs w:val="24"/>
              </w:rPr>
            </w:pPr>
            <w:r w:rsidRPr="00C45F56">
              <w:rPr>
                <w:rFonts w:eastAsia="Times New Roman"/>
                <w:sz w:val="24"/>
                <w:szCs w:val="24"/>
              </w:rPr>
              <w:lastRenderedPageBreak/>
              <w:t>Погребение умершего и оказание услуг муниципальным образованиям области по погребению специализированными службами по вопросам похоронного дела в рамках статьи 12 Федерального закона от 12 января 1996 года № 8-ФЗ «О погребении и похоронном деле»</w:t>
            </w:r>
          </w:p>
          <w:p w:rsidR="009A1EB9" w:rsidRPr="00C45F56" w:rsidRDefault="009A1EB9" w:rsidP="009A1EB9">
            <w:pPr>
              <w:rPr>
                <w:rFonts w:eastAsia="Times New Roman"/>
                <w:sz w:val="24"/>
                <w:szCs w:val="24"/>
              </w:rPr>
            </w:pPr>
          </w:p>
        </w:tc>
      </w:tr>
      <w:tr w:rsidR="009A1EB9" w:rsidRPr="00C45F56" w:rsidTr="009A1EB9">
        <w:trPr>
          <w:gridAfter w:val="1"/>
          <w:wAfter w:w="21" w:type="dxa"/>
          <w:trHeight w:val="1196"/>
        </w:trPr>
        <w:tc>
          <w:tcPr>
            <w:tcW w:w="547" w:type="dxa"/>
            <w:shd w:val="clear" w:color="auto" w:fill="auto"/>
            <w:noWrap/>
            <w:vAlign w:val="center"/>
          </w:tcPr>
          <w:p w:rsidR="009A1EB9" w:rsidRPr="00C45F56" w:rsidRDefault="009A1EB9" w:rsidP="009A1EB9">
            <w:pPr>
              <w:jc w:val="center"/>
              <w:rPr>
                <w:rFonts w:eastAsia="Times New Roman"/>
                <w:sz w:val="24"/>
                <w:szCs w:val="24"/>
              </w:rPr>
            </w:pPr>
          </w:p>
        </w:tc>
        <w:tc>
          <w:tcPr>
            <w:tcW w:w="11630" w:type="dxa"/>
            <w:gridSpan w:val="12"/>
            <w:shd w:val="clear" w:color="auto" w:fill="auto"/>
          </w:tcPr>
          <w:p w:rsidR="009A1EB9" w:rsidRPr="00C45F56" w:rsidRDefault="009A1EB9" w:rsidP="009A1EB9">
            <w:pPr>
              <w:rPr>
                <w:rFonts w:eastAsia="Times New Roman"/>
                <w:sz w:val="24"/>
                <w:szCs w:val="24"/>
              </w:rPr>
            </w:pPr>
            <w:r w:rsidRPr="00C45F56">
              <w:rPr>
                <w:rFonts w:eastAsia="Times New Roman"/>
                <w:sz w:val="24"/>
                <w:szCs w:val="24"/>
              </w:rPr>
              <w:t>Задача 3. «Исполнение обязательств по оплате взносов на капитальный ремонт по муниципальному жилищному фонду.»</w:t>
            </w:r>
          </w:p>
        </w:tc>
      </w:tr>
      <w:tr w:rsidR="009A1EB9" w:rsidRPr="00C45F56" w:rsidTr="009A1EB9">
        <w:trPr>
          <w:gridAfter w:val="1"/>
          <w:wAfter w:w="21" w:type="dxa"/>
          <w:trHeight w:val="1196"/>
        </w:trPr>
        <w:tc>
          <w:tcPr>
            <w:tcW w:w="547" w:type="dxa"/>
            <w:shd w:val="clear" w:color="auto" w:fill="auto"/>
            <w:noWrap/>
            <w:vAlign w:val="center"/>
          </w:tcPr>
          <w:p w:rsidR="009A1EB9" w:rsidRPr="00C45F56" w:rsidRDefault="009A1EB9" w:rsidP="009A1EB9">
            <w:pPr>
              <w:jc w:val="center"/>
              <w:rPr>
                <w:rFonts w:eastAsia="Times New Roman"/>
                <w:sz w:val="24"/>
                <w:szCs w:val="24"/>
              </w:rPr>
            </w:pPr>
            <w:r w:rsidRPr="00C45F56">
              <w:rPr>
                <w:rFonts w:eastAsia="Times New Roman"/>
                <w:sz w:val="24"/>
                <w:szCs w:val="24"/>
              </w:rPr>
              <w:t>3.1.</w:t>
            </w:r>
          </w:p>
        </w:tc>
        <w:tc>
          <w:tcPr>
            <w:tcW w:w="1966" w:type="dxa"/>
            <w:shd w:val="clear" w:color="auto" w:fill="auto"/>
          </w:tcPr>
          <w:p w:rsidR="009A1EB9" w:rsidRPr="00C45F56" w:rsidRDefault="009A1EB9" w:rsidP="009A1EB9">
            <w:pPr>
              <w:rPr>
                <w:rFonts w:eastAsia="Times New Roman"/>
                <w:sz w:val="24"/>
                <w:szCs w:val="24"/>
              </w:rPr>
            </w:pPr>
            <w:r w:rsidRPr="00C45F56">
              <w:rPr>
                <w:rFonts w:eastAsia="Times New Roman"/>
                <w:sz w:val="24"/>
                <w:szCs w:val="24"/>
              </w:rPr>
              <w:t xml:space="preserve">Ежемесячная оплата взносов на капитальный ремонт за муниципальное жилье </w:t>
            </w:r>
          </w:p>
        </w:tc>
        <w:tc>
          <w:tcPr>
            <w:tcW w:w="1545"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Оказание услуг (выполнение работ)</w:t>
            </w:r>
          </w:p>
        </w:tc>
        <w:tc>
          <w:tcPr>
            <w:tcW w:w="1272"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Единица</w:t>
            </w:r>
          </w:p>
        </w:tc>
        <w:tc>
          <w:tcPr>
            <w:tcW w:w="1115"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1</w:t>
            </w:r>
          </w:p>
        </w:tc>
        <w:tc>
          <w:tcPr>
            <w:tcW w:w="658"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2023</w:t>
            </w:r>
          </w:p>
        </w:tc>
        <w:tc>
          <w:tcPr>
            <w:tcW w:w="538"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1</w:t>
            </w:r>
          </w:p>
        </w:tc>
        <w:tc>
          <w:tcPr>
            <w:tcW w:w="567"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1</w:t>
            </w:r>
          </w:p>
        </w:tc>
        <w:tc>
          <w:tcPr>
            <w:tcW w:w="567"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1</w:t>
            </w:r>
          </w:p>
        </w:tc>
        <w:tc>
          <w:tcPr>
            <w:tcW w:w="567"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1</w:t>
            </w:r>
          </w:p>
        </w:tc>
        <w:tc>
          <w:tcPr>
            <w:tcW w:w="567"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1</w:t>
            </w:r>
          </w:p>
        </w:tc>
        <w:tc>
          <w:tcPr>
            <w:tcW w:w="581" w:type="dxa"/>
            <w:shd w:val="clear" w:color="auto" w:fill="auto"/>
          </w:tcPr>
          <w:p w:rsidR="009A1EB9" w:rsidRPr="00C45F56" w:rsidRDefault="009A1EB9" w:rsidP="009A1EB9">
            <w:pPr>
              <w:jc w:val="center"/>
              <w:rPr>
                <w:rFonts w:eastAsia="Times New Roman"/>
                <w:sz w:val="24"/>
                <w:szCs w:val="24"/>
              </w:rPr>
            </w:pPr>
            <w:r w:rsidRPr="00C45F56">
              <w:rPr>
                <w:rFonts w:eastAsia="Times New Roman"/>
                <w:sz w:val="24"/>
                <w:szCs w:val="24"/>
              </w:rPr>
              <w:t>1</w:t>
            </w:r>
          </w:p>
        </w:tc>
        <w:tc>
          <w:tcPr>
            <w:tcW w:w="1687" w:type="dxa"/>
            <w:shd w:val="clear" w:color="auto" w:fill="auto"/>
          </w:tcPr>
          <w:p w:rsidR="009A1EB9" w:rsidRPr="00C45F56" w:rsidRDefault="009A1EB9" w:rsidP="009A1EB9">
            <w:pPr>
              <w:rPr>
                <w:rFonts w:eastAsia="Times New Roman"/>
                <w:sz w:val="24"/>
                <w:szCs w:val="24"/>
              </w:rPr>
            </w:pPr>
            <w:r w:rsidRPr="00C45F56">
              <w:rPr>
                <w:rFonts w:eastAsia="Times New Roman"/>
                <w:sz w:val="24"/>
                <w:szCs w:val="24"/>
              </w:rPr>
              <w:t>Количество капитально отремонтированных МКД на территории Вейделевского района</w:t>
            </w:r>
          </w:p>
        </w:tc>
      </w:tr>
    </w:tbl>
    <w:p w:rsidR="009A1EB9" w:rsidRPr="00C45F56" w:rsidRDefault="009A1EB9" w:rsidP="009A1EB9">
      <w:pPr>
        <w:rPr>
          <w:rFonts w:eastAsia="Times New Roman"/>
          <w:bCs/>
          <w:sz w:val="24"/>
          <w:szCs w:val="24"/>
        </w:rPr>
      </w:pPr>
      <w:r w:rsidRPr="00C45F56">
        <w:rPr>
          <w:sz w:val="24"/>
          <w:szCs w:val="24"/>
        </w:rPr>
        <w:br w:type="textWrapping" w:clear="all"/>
        <w:t xml:space="preserve"> </w:t>
      </w:r>
    </w:p>
    <w:p w:rsidR="000F72BC" w:rsidRPr="00C45F56" w:rsidRDefault="009A1EB9" w:rsidP="000F72BC">
      <w:pPr>
        <w:jc w:val="center"/>
        <w:rPr>
          <w:rFonts w:eastAsia="Times New Roman"/>
          <w:b/>
          <w:bCs/>
          <w:color w:val="000000"/>
          <w:sz w:val="24"/>
          <w:szCs w:val="24"/>
        </w:rPr>
      </w:pPr>
      <w:r w:rsidRPr="00C45F56">
        <w:rPr>
          <w:sz w:val="24"/>
          <w:szCs w:val="24"/>
        </w:rPr>
        <w:br w:type="page" w:clear="all"/>
      </w:r>
      <w:r w:rsidR="000F72BC" w:rsidRPr="00C45F56">
        <w:rPr>
          <w:rFonts w:eastAsia="Times New Roman"/>
          <w:b/>
          <w:bCs/>
          <w:color w:val="000000"/>
          <w:sz w:val="24"/>
          <w:szCs w:val="24"/>
        </w:rPr>
        <w:lastRenderedPageBreak/>
        <w:t>5. Финансовое обеспечение комплекса процессных мероприятий 1</w:t>
      </w:r>
    </w:p>
    <w:p w:rsidR="000F72BC" w:rsidRPr="00C45F56" w:rsidRDefault="000F72BC" w:rsidP="000F72BC">
      <w:pPr>
        <w:jc w:val="center"/>
        <w:rPr>
          <w:rFonts w:eastAsia="Times New Roman"/>
          <w:b/>
          <w:bCs/>
          <w:color w:val="000000"/>
          <w:sz w:val="24"/>
          <w:szCs w:val="24"/>
        </w:rPr>
      </w:pPr>
    </w:p>
    <w:p w:rsidR="009A1EB9" w:rsidRPr="00C45F56" w:rsidRDefault="009A1EB9" w:rsidP="009A1EB9">
      <w:pPr>
        <w:rPr>
          <w:sz w:val="24"/>
          <w:szCs w:val="24"/>
        </w:rPr>
      </w:pPr>
    </w:p>
    <w:tbl>
      <w:tblPr>
        <w:tblStyle w:val="a3"/>
        <w:tblpPr w:leftFromText="180" w:rightFromText="180" w:vertAnchor="text" w:horzAnchor="page" w:tblpX="643" w:tblpY="-1416"/>
        <w:tblW w:w="5759" w:type="pct"/>
        <w:tblLook w:val="04A0" w:firstRow="1" w:lastRow="0" w:firstColumn="1" w:lastColumn="0" w:noHBand="0" w:noVBand="1"/>
      </w:tblPr>
      <w:tblGrid>
        <w:gridCol w:w="3606"/>
        <w:gridCol w:w="3110"/>
        <w:gridCol w:w="1900"/>
        <w:gridCol w:w="1369"/>
        <w:gridCol w:w="1217"/>
        <w:gridCol w:w="1190"/>
        <w:gridCol w:w="1190"/>
        <w:gridCol w:w="1190"/>
        <w:gridCol w:w="1154"/>
        <w:gridCol w:w="40"/>
        <w:gridCol w:w="196"/>
        <w:gridCol w:w="414"/>
      </w:tblGrid>
      <w:tr w:rsidR="000F72BC" w:rsidRPr="00C45F56" w:rsidTr="000F72BC">
        <w:trPr>
          <w:tblHeader/>
        </w:trPr>
        <w:tc>
          <w:tcPr>
            <w:tcW w:w="1088" w:type="pct"/>
            <w:vMerge w:val="restart"/>
            <w:vAlign w:val="center"/>
          </w:tcPr>
          <w:p w:rsidR="000F72BC" w:rsidRPr="00C45F56" w:rsidRDefault="000F72BC" w:rsidP="000F72BC">
            <w:pPr>
              <w:ind w:left="426" w:firstLine="426"/>
              <w:jc w:val="center"/>
              <w:rPr>
                <w:b/>
                <w:sz w:val="24"/>
                <w:szCs w:val="24"/>
              </w:rPr>
            </w:pPr>
            <w:r w:rsidRPr="00C45F56">
              <w:rPr>
                <w:b/>
                <w:sz w:val="24"/>
                <w:szCs w:val="24"/>
              </w:rPr>
              <w:lastRenderedPageBreak/>
              <w:t>Наименование муниципальной программы, структурного элемента, источник финансового обеспечения</w:t>
            </w:r>
          </w:p>
        </w:tc>
        <w:tc>
          <w:tcPr>
            <w:tcW w:w="938" w:type="pct"/>
            <w:vMerge w:val="restart"/>
            <w:vAlign w:val="center"/>
          </w:tcPr>
          <w:p w:rsidR="000F72BC" w:rsidRPr="00C45F56" w:rsidRDefault="000F72BC" w:rsidP="000F72BC">
            <w:pPr>
              <w:jc w:val="center"/>
              <w:rPr>
                <w:rFonts w:eastAsia="Times New Roman"/>
                <w:b/>
                <w:spacing w:val="-2"/>
                <w:sz w:val="24"/>
                <w:szCs w:val="24"/>
              </w:rPr>
            </w:pPr>
            <w:r w:rsidRPr="00C45F56">
              <w:rPr>
                <w:b/>
                <w:sz w:val="24"/>
                <w:szCs w:val="24"/>
              </w:rPr>
              <w:t>Код бюджетной классификации</w:t>
            </w:r>
          </w:p>
        </w:tc>
        <w:tc>
          <w:tcPr>
            <w:tcW w:w="2778" w:type="pct"/>
            <w:gridSpan w:val="7"/>
          </w:tcPr>
          <w:p w:rsidR="000F72BC" w:rsidRPr="00C45F56" w:rsidRDefault="000F72BC" w:rsidP="000F72BC">
            <w:pPr>
              <w:jc w:val="center"/>
              <w:rPr>
                <w:rFonts w:eastAsia="Times New Roman"/>
                <w:b/>
                <w:spacing w:val="-2"/>
                <w:sz w:val="24"/>
                <w:szCs w:val="24"/>
              </w:rPr>
            </w:pPr>
            <w:r w:rsidRPr="00C45F56">
              <w:rPr>
                <w:rFonts w:eastAsia="Times New Roman"/>
                <w:b/>
                <w:spacing w:val="-2"/>
                <w:sz w:val="24"/>
                <w:szCs w:val="24"/>
              </w:rPr>
              <w:t>Объем финансового обеспечения по годам реализации, тыс. рублей</w:t>
            </w:r>
          </w:p>
        </w:tc>
        <w:tc>
          <w:tcPr>
            <w:tcW w:w="71" w:type="pct"/>
            <w:gridSpan w:val="2"/>
          </w:tcPr>
          <w:p w:rsidR="000F72BC" w:rsidRPr="00C45F56" w:rsidRDefault="000F72BC" w:rsidP="000F72BC">
            <w:pPr>
              <w:jc w:val="center"/>
              <w:rPr>
                <w:rFonts w:eastAsia="Times New Roman"/>
                <w:b/>
                <w:spacing w:val="-2"/>
                <w:sz w:val="24"/>
                <w:szCs w:val="24"/>
              </w:rPr>
            </w:pPr>
          </w:p>
        </w:tc>
        <w:tc>
          <w:tcPr>
            <w:tcW w:w="125" w:type="pct"/>
          </w:tcPr>
          <w:p w:rsidR="000F72BC" w:rsidRPr="00C45F56" w:rsidRDefault="000F72BC" w:rsidP="000F72BC">
            <w:pPr>
              <w:jc w:val="center"/>
              <w:rPr>
                <w:rFonts w:eastAsia="Times New Roman"/>
                <w:b/>
                <w:spacing w:val="-2"/>
                <w:sz w:val="24"/>
                <w:szCs w:val="24"/>
              </w:rPr>
            </w:pPr>
          </w:p>
        </w:tc>
      </w:tr>
      <w:tr w:rsidR="0059132C" w:rsidRPr="00C45F56" w:rsidTr="000F72BC">
        <w:trPr>
          <w:gridAfter w:val="2"/>
          <w:wAfter w:w="184" w:type="pct"/>
          <w:trHeight w:val="73"/>
          <w:tblHeader/>
        </w:trPr>
        <w:tc>
          <w:tcPr>
            <w:tcW w:w="1088" w:type="pct"/>
            <w:vMerge/>
            <w:vAlign w:val="center"/>
          </w:tcPr>
          <w:p w:rsidR="0059132C" w:rsidRPr="00C45F56" w:rsidRDefault="0059132C" w:rsidP="000F72BC">
            <w:pPr>
              <w:jc w:val="center"/>
              <w:rPr>
                <w:b/>
                <w:sz w:val="24"/>
                <w:szCs w:val="24"/>
              </w:rPr>
            </w:pPr>
          </w:p>
        </w:tc>
        <w:tc>
          <w:tcPr>
            <w:tcW w:w="938" w:type="pct"/>
            <w:vMerge/>
          </w:tcPr>
          <w:p w:rsidR="0059132C" w:rsidRPr="00C45F56" w:rsidRDefault="0059132C" w:rsidP="000F72BC">
            <w:pPr>
              <w:jc w:val="center"/>
              <w:rPr>
                <w:rFonts w:eastAsia="Times New Roman"/>
                <w:b/>
                <w:spacing w:val="-2"/>
                <w:sz w:val="24"/>
                <w:szCs w:val="24"/>
              </w:rPr>
            </w:pPr>
          </w:p>
        </w:tc>
        <w:tc>
          <w:tcPr>
            <w:tcW w:w="573" w:type="pct"/>
            <w:tcBorders>
              <w:left w:val="single" w:sz="4" w:space="0" w:color="auto"/>
            </w:tcBorders>
            <w:vAlign w:val="center"/>
          </w:tcPr>
          <w:p w:rsidR="0059132C" w:rsidRPr="00C45F56" w:rsidRDefault="0059132C" w:rsidP="000F72BC">
            <w:pPr>
              <w:jc w:val="center"/>
              <w:rPr>
                <w:rFonts w:eastAsia="Times New Roman"/>
                <w:b/>
                <w:spacing w:val="-2"/>
                <w:sz w:val="24"/>
                <w:szCs w:val="24"/>
              </w:rPr>
            </w:pPr>
            <w:r w:rsidRPr="00C45F56">
              <w:rPr>
                <w:rFonts w:eastAsia="Times New Roman"/>
                <w:b/>
                <w:spacing w:val="-2"/>
                <w:sz w:val="24"/>
                <w:szCs w:val="24"/>
              </w:rPr>
              <w:t>2025</w:t>
            </w:r>
          </w:p>
        </w:tc>
        <w:tc>
          <w:tcPr>
            <w:tcW w:w="413" w:type="pct"/>
            <w:vAlign w:val="center"/>
          </w:tcPr>
          <w:p w:rsidR="0059132C" w:rsidRPr="00C45F56" w:rsidRDefault="0059132C" w:rsidP="000F72BC">
            <w:pPr>
              <w:jc w:val="center"/>
              <w:rPr>
                <w:rFonts w:eastAsia="Times New Roman"/>
                <w:b/>
                <w:spacing w:val="-2"/>
                <w:sz w:val="24"/>
                <w:szCs w:val="24"/>
              </w:rPr>
            </w:pPr>
            <w:r w:rsidRPr="00C45F56">
              <w:rPr>
                <w:rFonts w:eastAsia="Times New Roman"/>
                <w:b/>
                <w:spacing w:val="-2"/>
                <w:sz w:val="24"/>
                <w:szCs w:val="24"/>
              </w:rPr>
              <w:t>2026</w:t>
            </w:r>
          </w:p>
        </w:tc>
        <w:tc>
          <w:tcPr>
            <w:tcW w:w="367" w:type="pct"/>
            <w:vAlign w:val="center"/>
          </w:tcPr>
          <w:p w:rsidR="0059132C" w:rsidRPr="00C45F56" w:rsidRDefault="0059132C" w:rsidP="000F72BC">
            <w:pPr>
              <w:jc w:val="center"/>
              <w:rPr>
                <w:rFonts w:eastAsia="Times New Roman"/>
                <w:b/>
                <w:spacing w:val="-2"/>
                <w:sz w:val="24"/>
                <w:szCs w:val="24"/>
              </w:rPr>
            </w:pPr>
            <w:r w:rsidRPr="00C45F56">
              <w:rPr>
                <w:rFonts w:eastAsia="Times New Roman"/>
                <w:b/>
                <w:spacing w:val="-2"/>
                <w:sz w:val="24"/>
                <w:szCs w:val="24"/>
              </w:rPr>
              <w:t>2027</w:t>
            </w:r>
          </w:p>
        </w:tc>
        <w:tc>
          <w:tcPr>
            <w:tcW w:w="359" w:type="pct"/>
            <w:vAlign w:val="center"/>
          </w:tcPr>
          <w:p w:rsidR="0059132C" w:rsidRPr="00C45F56" w:rsidRDefault="0059132C" w:rsidP="000F72BC">
            <w:pPr>
              <w:jc w:val="center"/>
              <w:rPr>
                <w:rFonts w:eastAsia="Times New Roman"/>
                <w:b/>
                <w:spacing w:val="-2"/>
                <w:sz w:val="24"/>
                <w:szCs w:val="24"/>
              </w:rPr>
            </w:pPr>
            <w:r w:rsidRPr="00C45F56">
              <w:rPr>
                <w:rFonts w:eastAsia="Times New Roman"/>
                <w:b/>
                <w:spacing w:val="-2"/>
                <w:sz w:val="24"/>
                <w:szCs w:val="24"/>
              </w:rPr>
              <w:t>2028</w:t>
            </w:r>
          </w:p>
        </w:tc>
        <w:tc>
          <w:tcPr>
            <w:tcW w:w="359" w:type="pct"/>
            <w:vAlign w:val="center"/>
          </w:tcPr>
          <w:p w:rsidR="0059132C" w:rsidRPr="00C45F56" w:rsidRDefault="0059132C" w:rsidP="000F72BC">
            <w:pPr>
              <w:jc w:val="center"/>
              <w:rPr>
                <w:rFonts w:eastAsia="Times New Roman"/>
                <w:b/>
                <w:spacing w:val="-2"/>
                <w:sz w:val="24"/>
                <w:szCs w:val="24"/>
              </w:rPr>
            </w:pPr>
            <w:r w:rsidRPr="00C45F56">
              <w:rPr>
                <w:rFonts w:eastAsia="Times New Roman"/>
                <w:b/>
                <w:spacing w:val="-2"/>
                <w:sz w:val="24"/>
                <w:szCs w:val="24"/>
              </w:rPr>
              <w:t>2029</w:t>
            </w:r>
          </w:p>
        </w:tc>
        <w:tc>
          <w:tcPr>
            <w:tcW w:w="359" w:type="pct"/>
            <w:vAlign w:val="center"/>
          </w:tcPr>
          <w:p w:rsidR="0059132C" w:rsidRPr="00C45F56" w:rsidRDefault="0059132C" w:rsidP="000F72BC">
            <w:pPr>
              <w:jc w:val="center"/>
              <w:rPr>
                <w:rFonts w:eastAsia="Times New Roman"/>
                <w:b/>
                <w:spacing w:val="-2"/>
                <w:sz w:val="24"/>
                <w:szCs w:val="24"/>
              </w:rPr>
            </w:pPr>
            <w:r w:rsidRPr="00C45F56">
              <w:rPr>
                <w:rFonts w:eastAsia="Times New Roman"/>
                <w:b/>
                <w:spacing w:val="-2"/>
                <w:sz w:val="24"/>
                <w:szCs w:val="24"/>
              </w:rPr>
              <w:t>2030</w:t>
            </w:r>
          </w:p>
        </w:tc>
        <w:tc>
          <w:tcPr>
            <w:tcW w:w="360" w:type="pct"/>
            <w:gridSpan w:val="2"/>
            <w:vAlign w:val="center"/>
          </w:tcPr>
          <w:p w:rsidR="0059132C" w:rsidRPr="00C45F56" w:rsidRDefault="0059132C" w:rsidP="000F72BC">
            <w:pPr>
              <w:jc w:val="center"/>
              <w:rPr>
                <w:rFonts w:eastAsia="Times New Roman"/>
                <w:b/>
                <w:spacing w:val="-2"/>
                <w:sz w:val="24"/>
                <w:szCs w:val="24"/>
              </w:rPr>
            </w:pPr>
            <w:r w:rsidRPr="00C45F56">
              <w:rPr>
                <w:rFonts w:eastAsia="Times New Roman"/>
                <w:b/>
                <w:spacing w:val="-2"/>
                <w:sz w:val="24"/>
                <w:szCs w:val="24"/>
              </w:rPr>
              <w:t>Всего</w:t>
            </w:r>
          </w:p>
        </w:tc>
      </w:tr>
      <w:tr w:rsidR="0059132C" w:rsidRPr="00C45F56" w:rsidTr="000F72BC">
        <w:trPr>
          <w:gridAfter w:val="2"/>
          <w:wAfter w:w="184" w:type="pct"/>
          <w:trHeight w:val="282"/>
          <w:tblHeader/>
        </w:trPr>
        <w:tc>
          <w:tcPr>
            <w:tcW w:w="1088" w:type="pct"/>
            <w:vAlign w:val="center"/>
          </w:tcPr>
          <w:p w:rsidR="0059132C" w:rsidRPr="00C45F56" w:rsidRDefault="0059132C" w:rsidP="000F72BC">
            <w:pPr>
              <w:jc w:val="center"/>
              <w:rPr>
                <w:b/>
                <w:sz w:val="24"/>
                <w:szCs w:val="24"/>
              </w:rPr>
            </w:pPr>
            <w:r w:rsidRPr="00C45F56">
              <w:rPr>
                <w:b/>
                <w:sz w:val="24"/>
                <w:szCs w:val="24"/>
              </w:rPr>
              <w:t>1</w:t>
            </w:r>
          </w:p>
        </w:tc>
        <w:tc>
          <w:tcPr>
            <w:tcW w:w="938" w:type="pct"/>
            <w:vAlign w:val="center"/>
          </w:tcPr>
          <w:p w:rsidR="0059132C" w:rsidRPr="00C45F56" w:rsidRDefault="0059132C" w:rsidP="000F72BC">
            <w:pPr>
              <w:jc w:val="center"/>
              <w:rPr>
                <w:rFonts w:eastAsia="Times New Roman"/>
                <w:b/>
                <w:spacing w:val="-2"/>
                <w:sz w:val="24"/>
                <w:szCs w:val="24"/>
              </w:rPr>
            </w:pPr>
            <w:r w:rsidRPr="00C45F56">
              <w:rPr>
                <w:b/>
                <w:sz w:val="24"/>
                <w:szCs w:val="24"/>
              </w:rPr>
              <w:t>2</w:t>
            </w:r>
          </w:p>
        </w:tc>
        <w:tc>
          <w:tcPr>
            <w:tcW w:w="573" w:type="pct"/>
            <w:vAlign w:val="center"/>
          </w:tcPr>
          <w:p w:rsidR="0059132C" w:rsidRPr="00C45F56" w:rsidRDefault="0059132C" w:rsidP="000F72BC">
            <w:pPr>
              <w:jc w:val="center"/>
              <w:rPr>
                <w:rFonts w:eastAsia="Times New Roman"/>
                <w:b/>
                <w:spacing w:val="-2"/>
                <w:sz w:val="24"/>
                <w:szCs w:val="24"/>
              </w:rPr>
            </w:pPr>
            <w:r w:rsidRPr="00C45F56">
              <w:rPr>
                <w:rFonts w:eastAsia="Times New Roman"/>
                <w:b/>
                <w:spacing w:val="-2"/>
                <w:sz w:val="24"/>
                <w:szCs w:val="24"/>
              </w:rPr>
              <w:t>4</w:t>
            </w:r>
          </w:p>
        </w:tc>
        <w:tc>
          <w:tcPr>
            <w:tcW w:w="413" w:type="pct"/>
            <w:vAlign w:val="center"/>
          </w:tcPr>
          <w:p w:rsidR="0059132C" w:rsidRPr="00C45F56" w:rsidRDefault="0059132C" w:rsidP="000F72BC">
            <w:pPr>
              <w:jc w:val="center"/>
              <w:rPr>
                <w:rFonts w:eastAsia="Times New Roman"/>
                <w:b/>
                <w:spacing w:val="-2"/>
                <w:sz w:val="24"/>
                <w:szCs w:val="24"/>
              </w:rPr>
            </w:pPr>
            <w:r w:rsidRPr="00C45F56">
              <w:rPr>
                <w:rFonts w:eastAsia="Times New Roman"/>
                <w:b/>
                <w:spacing w:val="-2"/>
                <w:sz w:val="24"/>
                <w:szCs w:val="24"/>
              </w:rPr>
              <w:t>5</w:t>
            </w:r>
          </w:p>
        </w:tc>
        <w:tc>
          <w:tcPr>
            <w:tcW w:w="367" w:type="pct"/>
            <w:vAlign w:val="center"/>
          </w:tcPr>
          <w:p w:rsidR="0059132C" w:rsidRPr="00C45F56" w:rsidRDefault="0059132C" w:rsidP="000F72BC">
            <w:pPr>
              <w:jc w:val="center"/>
              <w:rPr>
                <w:rFonts w:eastAsia="Times New Roman"/>
                <w:b/>
                <w:spacing w:val="-2"/>
                <w:sz w:val="24"/>
                <w:szCs w:val="24"/>
              </w:rPr>
            </w:pPr>
            <w:r w:rsidRPr="00C45F56">
              <w:rPr>
                <w:rFonts w:eastAsia="Times New Roman"/>
                <w:b/>
                <w:spacing w:val="-2"/>
                <w:sz w:val="24"/>
                <w:szCs w:val="24"/>
              </w:rPr>
              <w:t>6</w:t>
            </w:r>
          </w:p>
        </w:tc>
        <w:tc>
          <w:tcPr>
            <w:tcW w:w="359" w:type="pct"/>
            <w:vAlign w:val="center"/>
          </w:tcPr>
          <w:p w:rsidR="0059132C" w:rsidRPr="00C45F56" w:rsidRDefault="0059132C" w:rsidP="000F72BC">
            <w:pPr>
              <w:jc w:val="center"/>
              <w:rPr>
                <w:rFonts w:eastAsia="Times New Roman"/>
                <w:b/>
                <w:spacing w:val="-2"/>
                <w:sz w:val="24"/>
                <w:szCs w:val="24"/>
              </w:rPr>
            </w:pPr>
            <w:r w:rsidRPr="00C45F56">
              <w:rPr>
                <w:rFonts w:eastAsia="Times New Roman"/>
                <w:b/>
                <w:spacing w:val="-2"/>
                <w:sz w:val="24"/>
                <w:szCs w:val="24"/>
              </w:rPr>
              <w:t>7</w:t>
            </w:r>
          </w:p>
        </w:tc>
        <w:tc>
          <w:tcPr>
            <w:tcW w:w="359" w:type="pct"/>
            <w:vAlign w:val="center"/>
          </w:tcPr>
          <w:p w:rsidR="0059132C" w:rsidRPr="00C45F56" w:rsidRDefault="0059132C" w:rsidP="000F72BC">
            <w:pPr>
              <w:jc w:val="center"/>
              <w:rPr>
                <w:rFonts w:eastAsia="Times New Roman"/>
                <w:b/>
                <w:spacing w:val="-2"/>
                <w:sz w:val="24"/>
                <w:szCs w:val="24"/>
              </w:rPr>
            </w:pPr>
            <w:r w:rsidRPr="00C45F56">
              <w:rPr>
                <w:rFonts w:eastAsia="Times New Roman"/>
                <w:b/>
                <w:spacing w:val="-2"/>
                <w:sz w:val="24"/>
                <w:szCs w:val="24"/>
              </w:rPr>
              <w:t>8</w:t>
            </w:r>
          </w:p>
        </w:tc>
        <w:tc>
          <w:tcPr>
            <w:tcW w:w="359" w:type="pct"/>
            <w:vAlign w:val="center"/>
          </w:tcPr>
          <w:p w:rsidR="0059132C" w:rsidRPr="00C45F56" w:rsidRDefault="0059132C" w:rsidP="000F72BC">
            <w:pPr>
              <w:jc w:val="center"/>
              <w:rPr>
                <w:rFonts w:eastAsia="Times New Roman"/>
                <w:b/>
                <w:spacing w:val="-2"/>
                <w:sz w:val="24"/>
                <w:szCs w:val="24"/>
              </w:rPr>
            </w:pPr>
            <w:r w:rsidRPr="00C45F56">
              <w:rPr>
                <w:rFonts w:eastAsia="Times New Roman"/>
                <w:b/>
                <w:spacing w:val="-2"/>
                <w:sz w:val="24"/>
                <w:szCs w:val="24"/>
              </w:rPr>
              <w:t>9</w:t>
            </w:r>
          </w:p>
        </w:tc>
        <w:tc>
          <w:tcPr>
            <w:tcW w:w="360" w:type="pct"/>
            <w:gridSpan w:val="2"/>
            <w:vAlign w:val="center"/>
          </w:tcPr>
          <w:p w:rsidR="0059132C" w:rsidRPr="00C45F56" w:rsidRDefault="0059132C" w:rsidP="000F72BC">
            <w:pPr>
              <w:jc w:val="center"/>
              <w:rPr>
                <w:rFonts w:eastAsia="Times New Roman"/>
                <w:b/>
                <w:spacing w:val="-2"/>
                <w:sz w:val="24"/>
                <w:szCs w:val="24"/>
              </w:rPr>
            </w:pPr>
            <w:r w:rsidRPr="00C45F56">
              <w:rPr>
                <w:rFonts w:eastAsia="Times New Roman"/>
                <w:b/>
                <w:spacing w:val="-2"/>
                <w:sz w:val="24"/>
                <w:szCs w:val="24"/>
              </w:rPr>
              <w:t>10</w:t>
            </w:r>
          </w:p>
        </w:tc>
      </w:tr>
      <w:tr w:rsidR="0059132C" w:rsidRPr="00C45F56" w:rsidTr="000F72BC">
        <w:trPr>
          <w:gridAfter w:val="2"/>
          <w:wAfter w:w="184" w:type="pct"/>
          <w:trHeight w:val="709"/>
        </w:trPr>
        <w:tc>
          <w:tcPr>
            <w:tcW w:w="1088" w:type="pct"/>
            <w:tcBorders>
              <w:right w:val="single" w:sz="4" w:space="0" w:color="auto"/>
            </w:tcBorders>
            <w:vAlign w:val="center"/>
          </w:tcPr>
          <w:p w:rsidR="0059132C" w:rsidRPr="00C45F56" w:rsidRDefault="0059132C" w:rsidP="000F72BC">
            <w:pPr>
              <w:jc w:val="both"/>
              <w:rPr>
                <w:sz w:val="24"/>
                <w:szCs w:val="24"/>
              </w:rPr>
            </w:pPr>
            <w:r w:rsidRPr="00C45F56">
              <w:rPr>
                <w:rFonts w:eastAsia="Times New Roman"/>
                <w:b/>
                <w:spacing w:val="-2"/>
                <w:sz w:val="24"/>
                <w:szCs w:val="24"/>
              </w:rPr>
              <w:t>Комплекс процессных мероприятий «Создание условий для обеспечения населения качественными услугами жилищно-коммунального хозяйства»</w:t>
            </w:r>
          </w:p>
        </w:tc>
        <w:tc>
          <w:tcPr>
            <w:tcW w:w="938" w:type="pct"/>
            <w:vMerge w:val="restart"/>
            <w:tcBorders>
              <w:right w:val="single" w:sz="4" w:space="0" w:color="auto"/>
            </w:tcBorders>
          </w:tcPr>
          <w:p w:rsidR="0059132C" w:rsidRPr="00C45F56" w:rsidRDefault="0059132C" w:rsidP="000F72BC">
            <w:pPr>
              <w:jc w:val="center"/>
              <w:rPr>
                <w:sz w:val="24"/>
                <w:szCs w:val="24"/>
              </w:rPr>
            </w:pPr>
          </w:p>
        </w:tc>
        <w:tc>
          <w:tcPr>
            <w:tcW w:w="573" w:type="pct"/>
            <w:tcBorders>
              <w:right w:val="single" w:sz="4" w:space="0" w:color="auto"/>
            </w:tcBorders>
            <w:vAlign w:val="bottom"/>
          </w:tcPr>
          <w:p w:rsidR="0059132C" w:rsidRPr="00C45F56" w:rsidRDefault="0059132C" w:rsidP="000F72BC">
            <w:pPr>
              <w:jc w:val="right"/>
              <w:rPr>
                <w:color w:val="000000"/>
                <w:sz w:val="24"/>
                <w:szCs w:val="24"/>
              </w:rPr>
            </w:pPr>
            <w:r w:rsidRPr="00C45F56">
              <w:rPr>
                <w:color w:val="000000"/>
                <w:sz w:val="24"/>
                <w:szCs w:val="24"/>
              </w:rPr>
              <w:t>14815</w:t>
            </w:r>
          </w:p>
        </w:tc>
        <w:tc>
          <w:tcPr>
            <w:tcW w:w="413" w:type="pct"/>
            <w:tcBorders>
              <w:right w:val="single" w:sz="4" w:space="0" w:color="auto"/>
            </w:tcBorders>
            <w:vAlign w:val="bottom"/>
          </w:tcPr>
          <w:p w:rsidR="0059132C" w:rsidRPr="00C45F56" w:rsidRDefault="0059132C" w:rsidP="000F72BC">
            <w:pPr>
              <w:jc w:val="right"/>
              <w:rPr>
                <w:color w:val="000000"/>
                <w:sz w:val="24"/>
                <w:szCs w:val="24"/>
              </w:rPr>
            </w:pPr>
            <w:r w:rsidRPr="00C45F56">
              <w:rPr>
                <w:color w:val="000000"/>
                <w:sz w:val="24"/>
                <w:szCs w:val="24"/>
              </w:rPr>
              <w:t>15387</w:t>
            </w:r>
          </w:p>
        </w:tc>
        <w:tc>
          <w:tcPr>
            <w:tcW w:w="367" w:type="pct"/>
            <w:tcBorders>
              <w:right w:val="single" w:sz="4" w:space="0" w:color="auto"/>
            </w:tcBorders>
            <w:vAlign w:val="bottom"/>
          </w:tcPr>
          <w:p w:rsidR="0059132C" w:rsidRPr="00C45F56" w:rsidRDefault="0059132C" w:rsidP="000F72BC">
            <w:pPr>
              <w:jc w:val="right"/>
              <w:rPr>
                <w:color w:val="000000"/>
                <w:sz w:val="24"/>
                <w:szCs w:val="24"/>
              </w:rPr>
            </w:pPr>
            <w:r w:rsidRPr="00C45F56">
              <w:rPr>
                <w:color w:val="000000"/>
                <w:sz w:val="24"/>
                <w:szCs w:val="24"/>
              </w:rPr>
              <w:t>15387</w:t>
            </w:r>
          </w:p>
        </w:tc>
        <w:tc>
          <w:tcPr>
            <w:tcW w:w="359" w:type="pct"/>
            <w:tcBorders>
              <w:right w:val="single" w:sz="4" w:space="0" w:color="auto"/>
            </w:tcBorders>
            <w:vAlign w:val="bottom"/>
          </w:tcPr>
          <w:p w:rsidR="0059132C" w:rsidRPr="00C45F56" w:rsidRDefault="0059132C" w:rsidP="000F72BC">
            <w:pPr>
              <w:jc w:val="right"/>
              <w:rPr>
                <w:color w:val="000000"/>
                <w:sz w:val="24"/>
                <w:szCs w:val="24"/>
              </w:rPr>
            </w:pPr>
            <w:r w:rsidRPr="00C45F56">
              <w:rPr>
                <w:color w:val="000000"/>
                <w:sz w:val="24"/>
                <w:szCs w:val="24"/>
              </w:rPr>
              <w:t>15387</w:t>
            </w:r>
          </w:p>
        </w:tc>
        <w:tc>
          <w:tcPr>
            <w:tcW w:w="359" w:type="pct"/>
            <w:tcBorders>
              <w:right w:val="single" w:sz="4" w:space="0" w:color="auto"/>
            </w:tcBorders>
            <w:vAlign w:val="bottom"/>
          </w:tcPr>
          <w:p w:rsidR="0059132C" w:rsidRPr="00C45F56" w:rsidRDefault="0059132C" w:rsidP="000F72BC">
            <w:pPr>
              <w:jc w:val="right"/>
              <w:rPr>
                <w:color w:val="000000"/>
                <w:sz w:val="24"/>
                <w:szCs w:val="24"/>
              </w:rPr>
            </w:pPr>
            <w:r w:rsidRPr="00C45F56">
              <w:rPr>
                <w:color w:val="000000"/>
                <w:sz w:val="24"/>
                <w:szCs w:val="24"/>
              </w:rPr>
              <w:t>15387</w:t>
            </w:r>
          </w:p>
        </w:tc>
        <w:tc>
          <w:tcPr>
            <w:tcW w:w="359" w:type="pct"/>
            <w:tcBorders>
              <w:right w:val="single" w:sz="4" w:space="0" w:color="auto"/>
            </w:tcBorders>
            <w:vAlign w:val="bottom"/>
          </w:tcPr>
          <w:p w:rsidR="0059132C" w:rsidRPr="00C45F56" w:rsidRDefault="0059132C" w:rsidP="000F72BC">
            <w:pPr>
              <w:jc w:val="right"/>
              <w:rPr>
                <w:color w:val="000000"/>
                <w:sz w:val="24"/>
                <w:szCs w:val="24"/>
              </w:rPr>
            </w:pPr>
            <w:r w:rsidRPr="00C45F56">
              <w:rPr>
                <w:color w:val="000000"/>
                <w:sz w:val="24"/>
                <w:szCs w:val="24"/>
              </w:rPr>
              <w:t>15387</w:t>
            </w:r>
          </w:p>
        </w:tc>
        <w:tc>
          <w:tcPr>
            <w:tcW w:w="360" w:type="pct"/>
            <w:gridSpan w:val="2"/>
            <w:tcBorders>
              <w:right w:val="single" w:sz="4" w:space="0" w:color="auto"/>
            </w:tcBorders>
            <w:vAlign w:val="bottom"/>
          </w:tcPr>
          <w:p w:rsidR="0059132C" w:rsidRPr="00C45F56" w:rsidRDefault="0059132C" w:rsidP="000F72BC">
            <w:pPr>
              <w:jc w:val="right"/>
              <w:rPr>
                <w:color w:val="000000"/>
                <w:sz w:val="24"/>
                <w:szCs w:val="24"/>
              </w:rPr>
            </w:pPr>
            <w:r w:rsidRPr="00C45F56">
              <w:rPr>
                <w:color w:val="000000"/>
                <w:sz w:val="24"/>
                <w:szCs w:val="24"/>
              </w:rPr>
              <w:t>91750</w:t>
            </w:r>
          </w:p>
        </w:tc>
      </w:tr>
      <w:tr w:rsidR="0059132C" w:rsidRPr="00C45F56" w:rsidTr="000F72BC">
        <w:trPr>
          <w:gridAfter w:val="2"/>
          <w:wAfter w:w="184" w:type="pct"/>
          <w:trHeight w:val="279"/>
        </w:trPr>
        <w:tc>
          <w:tcPr>
            <w:tcW w:w="1088" w:type="pct"/>
          </w:tcPr>
          <w:p w:rsidR="0059132C" w:rsidRPr="00C45F56" w:rsidRDefault="0059132C" w:rsidP="000F72BC">
            <w:pPr>
              <w:spacing w:line="233" w:lineRule="auto"/>
              <w:ind w:left="283"/>
              <w:jc w:val="both"/>
              <w:rPr>
                <w:sz w:val="24"/>
                <w:szCs w:val="24"/>
                <w:highlight w:val="white"/>
              </w:rPr>
            </w:pPr>
            <w:r w:rsidRPr="00C45F56">
              <w:rPr>
                <w:sz w:val="24"/>
                <w:szCs w:val="24"/>
                <w:highlight w:val="white"/>
              </w:rPr>
              <w:t>Местный бюджет (всего), из них:</w:t>
            </w:r>
          </w:p>
        </w:tc>
        <w:tc>
          <w:tcPr>
            <w:tcW w:w="938" w:type="pct"/>
            <w:vMerge/>
            <w:tcBorders>
              <w:right w:val="single" w:sz="4" w:space="0" w:color="auto"/>
            </w:tcBorders>
          </w:tcPr>
          <w:p w:rsidR="0059132C" w:rsidRPr="00C45F56" w:rsidRDefault="0059132C" w:rsidP="000F72BC">
            <w:pPr>
              <w:jc w:val="center"/>
              <w:rPr>
                <w:sz w:val="24"/>
                <w:szCs w:val="24"/>
              </w:rPr>
            </w:pPr>
          </w:p>
        </w:tc>
        <w:tc>
          <w:tcPr>
            <w:tcW w:w="573" w:type="pct"/>
            <w:vAlign w:val="bottom"/>
          </w:tcPr>
          <w:p w:rsidR="0059132C" w:rsidRPr="00C45F56" w:rsidRDefault="0059132C" w:rsidP="000F72BC">
            <w:pPr>
              <w:jc w:val="right"/>
              <w:rPr>
                <w:color w:val="000000"/>
                <w:sz w:val="24"/>
                <w:szCs w:val="24"/>
              </w:rPr>
            </w:pPr>
            <w:r w:rsidRPr="00C45F56">
              <w:rPr>
                <w:color w:val="000000"/>
                <w:sz w:val="24"/>
                <w:szCs w:val="24"/>
              </w:rPr>
              <w:t>14815</w:t>
            </w:r>
          </w:p>
        </w:tc>
        <w:tc>
          <w:tcPr>
            <w:tcW w:w="413" w:type="pct"/>
            <w:vAlign w:val="bottom"/>
          </w:tcPr>
          <w:p w:rsidR="0059132C" w:rsidRPr="00C45F56" w:rsidRDefault="0059132C" w:rsidP="000F72BC">
            <w:pPr>
              <w:jc w:val="right"/>
              <w:rPr>
                <w:color w:val="000000"/>
                <w:sz w:val="24"/>
                <w:szCs w:val="24"/>
              </w:rPr>
            </w:pPr>
            <w:r w:rsidRPr="00C45F56">
              <w:rPr>
                <w:color w:val="000000"/>
                <w:sz w:val="24"/>
                <w:szCs w:val="24"/>
              </w:rPr>
              <w:t>15387</w:t>
            </w:r>
          </w:p>
        </w:tc>
        <w:tc>
          <w:tcPr>
            <w:tcW w:w="367" w:type="pct"/>
            <w:vAlign w:val="bottom"/>
          </w:tcPr>
          <w:p w:rsidR="0059132C" w:rsidRPr="00C45F56" w:rsidRDefault="0059132C" w:rsidP="000F72BC">
            <w:pPr>
              <w:jc w:val="right"/>
              <w:rPr>
                <w:color w:val="000000"/>
                <w:sz w:val="24"/>
                <w:szCs w:val="24"/>
              </w:rPr>
            </w:pPr>
            <w:r w:rsidRPr="00C45F56">
              <w:rPr>
                <w:color w:val="000000"/>
                <w:sz w:val="24"/>
                <w:szCs w:val="24"/>
              </w:rPr>
              <w:t>15387</w:t>
            </w:r>
          </w:p>
        </w:tc>
        <w:tc>
          <w:tcPr>
            <w:tcW w:w="359" w:type="pct"/>
            <w:vAlign w:val="bottom"/>
          </w:tcPr>
          <w:p w:rsidR="0059132C" w:rsidRPr="00C45F56" w:rsidRDefault="0059132C" w:rsidP="000F72BC">
            <w:pPr>
              <w:jc w:val="right"/>
              <w:rPr>
                <w:color w:val="000000"/>
                <w:sz w:val="24"/>
                <w:szCs w:val="24"/>
              </w:rPr>
            </w:pPr>
            <w:r w:rsidRPr="00C45F56">
              <w:rPr>
                <w:color w:val="000000"/>
                <w:sz w:val="24"/>
                <w:szCs w:val="24"/>
              </w:rPr>
              <w:t>15387</w:t>
            </w:r>
          </w:p>
        </w:tc>
        <w:tc>
          <w:tcPr>
            <w:tcW w:w="359" w:type="pct"/>
            <w:vAlign w:val="bottom"/>
          </w:tcPr>
          <w:p w:rsidR="0059132C" w:rsidRPr="00C45F56" w:rsidRDefault="0059132C" w:rsidP="000F72BC">
            <w:pPr>
              <w:jc w:val="right"/>
              <w:rPr>
                <w:color w:val="000000"/>
                <w:sz w:val="24"/>
                <w:szCs w:val="24"/>
              </w:rPr>
            </w:pPr>
            <w:r w:rsidRPr="00C45F56">
              <w:rPr>
                <w:color w:val="000000"/>
                <w:sz w:val="24"/>
                <w:szCs w:val="24"/>
              </w:rPr>
              <w:t>15387</w:t>
            </w:r>
          </w:p>
        </w:tc>
        <w:tc>
          <w:tcPr>
            <w:tcW w:w="359" w:type="pct"/>
            <w:vAlign w:val="bottom"/>
          </w:tcPr>
          <w:p w:rsidR="0059132C" w:rsidRPr="00C45F56" w:rsidRDefault="0059132C" w:rsidP="000F72BC">
            <w:pPr>
              <w:jc w:val="right"/>
              <w:rPr>
                <w:color w:val="000000"/>
                <w:sz w:val="24"/>
                <w:szCs w:val="24"/>
              </w:rPr>
            </w:pPr>
            <w:r w:rsidRPr="00C45F56">
              <w:rPr>
                <w:color w:val="000000"/>
                <w:sz w:val="24"/>
                <w:szCs w:val="24"/>
              </w:rPr>
              <w:t>15387</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9132C" w:rsidRPr="00C45F56" w:rsidRDefault="0059132C" w:rsidP="000F72BC">
            <w:pPr>
              <w:jc w:val="right"/>
              <w:rPr>
                <w:color w:val="000000"/>
                <w:sz w:val="24"/>
                <w:szCs w:val="24"/>
              </w:rPr>
            </w:pPr>
            <w:r w:rsidRPr="00C45F56">
              <w:rPr>
                <w:color w:val="000000"/>
                <w:sz w:val="24"/>
                <w:szCs w:val="24"/>
              </w:rPr>
              <w:t>91750</w:t>
            </w:r>
          </w:p>
        </w:tc>
      </w:tr>
      <w:tr w:rsidR="0059132C" w:rsidRPr="00C45F56" w:rsidTr="000F72BC">
        <w:trPr>
          <w:gridAfter w:val="2"/>
          <w:wAfter w:w="184" w:type="pct"/>
        </w:trPr>
        <w:tc>
          <w:tcPr>
            <w:tcW w:w="1088" w:type="pct"/>
            <w:vAlign w:val="center"/>
          </w:tcPr>
          <w:p w:rsidR="0059132C" w:rsidRPr="00C45F56" w:rsidRDefault="0059132C" w:rsidP="000F72BC">
            <w:pPr>
              <w:spacing w:line="233" w:lineRule="auto"/>
              <w:ind w:left="567"/>
              <w:jc w:val="both"/>
              <w:rPr>
                <w:sz w:val="24"/>
                <w:szCs w:val="24"/>
                <w:highlight w:val="white"/>
              </w:rPr>
            </w:pPr>
            <w:r w:rsidRPr="00C45F56">
              <w:rPr>
                <w:sz w:val="24"/>
                <w:szCs w:val="24"/>
                <w:highlight w:val="white"/>
              </w:rPr>
              <w:t>- межбюджетные трансферты из федерального бюджета (справочно)</w:t>
            </w:r>
          </w:p>
        </w:tc>
        <w:tc>
          <w:tcPr>
            <w:tcW w:w="938" w:type="pct"/>
            <w:vMerge/>
            <w:tcBorders>
              <w:right w:val="single" w:sz="4" w:space="0" w:color="auto"/>
            </w:tcBorders>
          </w:tcPr>
          <w:p w:rsidR="0059132C" w:rsidRPr="00C45F56" w:rsidRDefault="0059132C" w:rsidP="000F72BC">
            <w:pPr>
              <w:jc w:val="center"/>
              <w:rPr>
                <w:sz w:val="24"/>
                <w:szCs w:val="24"/>
              </w:rPr>
            </w:pPr>
          </w:p>
        </w:tc>
        <w:tc>
          <w:tcPr>
            <w:tcW w:w="573" w:type="pct"/>
            <w:vAlign w:val="center"/>
          </w:tcPr>
          <w:p w:rsidR="0059132C" w:rsidRPr="00C45F56" w:rsidRDefault="0059132C" w:rsidP="000F72BC">
            <w:pPr>
              <w:ind w:right="-106" w:firstLine="38"/>
              <w:jc w:val="center"/>
              <w:rPr>
                <w:sz w:val="24"/>
                <w:szCs w:val="24"/>
              </w:rPr>
            </w:pPr>
            <w:r w:rsidRPr="00C45F56">
              <w:rPr>
                <w:sz w:val="24"/>
                <w:szCs w:val="24"/>
              </w:rPr>
              <w:t>0</w:t>
            </w:r>
          </w:p>
        </w:tc>
        <w:tc>
          <w:tcPr>
            <w:tcW w:w="413" w:type="pct"/>
            <w:vAlign w:val="center"/>
          </w:tcPr>
          <w:p w:rsidR="0059132C" w:rsidRPr="00C45F56" w:rsidRDefault="0059132C" w:rsidP="000F72BC">
            <w:pPr>
              <w:ind w:right="-106" w:firstLine="38"/>
              <w:jc w:val="center"/>
              <w:rPr>
                <w:sz w:val="24"/>
                <w:szCs w:val="24"/>
              </w:rPr>
            </w:pPr>
            <w:r w:rsidRPr="00C45F56">
              <w:rPr>
                <w:sz w:val="24"/>
                <w:szCs w:val="24"/>
              </w:rPr>
              <w:t>0</w:t>
            </w:r>
          </w:p>
        </w:tc>
        <w:tc>
          <w:tcPr>
            <w:tcW w:w="367" w:type="pct"/>
            <w:vAlign w:val="center"/>
          </w:tcPr>
          <w:p w:rsidR="0059132C" w:rsidRPr="00C45F56" w:rsidRDefault="0059132C" w:rsidP="000F72BC">
            <w:pPr>
              <w:ind w:right="-106" w:firstLine="38"/>
              <w:jc w:val="center"/>
              <w:rPr>
                <w:sz w:val="24"/>
                <w:szCs w:val="24"/>
              </w:rPr>
            </w:pPr>
            <w:r w:rsidRPr="00C45F56">
              <w:rPr>
                <w:sz w:val="24"/>
                <w:szCs w:val="24"/>
              </w:rPr>
              <w:t>0</w:t>
            </w:r>
          </w:p>
        </w:tc>
        <w:tc>
          <w:tcPr>
            <w:tcW w:w="359" w:type="pct"/>
            <w:vAlign w:val="center"/>
          </w:tcPr>
          <w:p w:rsidR="0059132C" w:rsidRPr="00C45F56" w:rsidRDefault="0059132C" w:rsidP="000F72BC">
            <w:pPr>
              <w:ind w:right="-106" w:firstLine="38"/>
              <w:jc w:val="center"/>
              <w:rPr>
                <w:sz w:val="24"/>
                <w:szCs w:val="24"/>
              </w:rPr>
            </w:pPr>
            <w:r w:rsidRPr="00C45F56">
              <w:rPr>
                <w:sz w:val="24"/>
                <w:szCs w:val="24"/>
              </w:rPr>
              <w:t>0</w:t>
            </w:r>
          </w:p>
        </w:tc>
        <w:tc>
          <w:tcPr>
            <w:tcW w:w="359" w:type="pct"/>
            <w:vAlign w:val="center"/>
          </w:tcPr>
          <w:p w:rsidR="0059132C" w:rsidRPr="00C45F56" w:rsidRDefault="0059132C" w:rsidP="000F72BC">
            <w:pPr>
              <w:ind w:right="-106" w:firstLine="38"/>
              <w:jc w:val="center"/>
              <w:rPr>
                <w:sz w:val="24"/>
                <w:szCs w:val="24"/>
              </w:rPr>
            </w:pPr>
            <w:r w:rsidRPr="00C45F56">
              <w:rPr>
                <w:sz w:val="24"/>
                <w:szCs w:val="24"/>
              </w:rPr>
              <w:t>0</w:t>
            </w:r>
          </w:p>
        </w:tc>
        <w:tc>
          <w:tcPr>
            <w:tcW w:w="359" w:type="pct"/>
            <w:vAlign w:val="center"/>
          </w:tcPr>
          <w:p w:rsidR="0059132C" w:rsidRPr="00C45F56" w:rsidRDefault="0059132C" w:rsidP="000F72BC">
            <w:pPr>
              <w:ind w:right="-106" w:firstLine="38"/>
              <w:jc w:val="center"/>
              <w:rPr>
                <w:sz w:val="24"/>
                <w:szCs w:val="24"/>
              </w:rPr>
            </w:pPr>
            <w:r w:rsidRPr="00C45F56">
              <w:rPr>
                <w:sz w:val="24"/>
                <w:szCs w:val="24"/>
              </w:rPr>
              <w:t>0</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32C" w:rsidRPr="00C45F56" w:rsidRDefault="0059132C" w:rsidP="000F72BC">
            <w:pPr>
              <w:ind w:right="-106" w:firstLine="38"/>
              <w:jc w:val="center"/>
              <w:rPr>
                <w:sz w:val="24"/>
                <w:szCs w:val="24"/>
              </w:rPr>
            </w:pPr>
            <w:r w:rsidRPr="00C45F56">
              <w:rPr>
                <w:sz w:val="24"/>
                <w:szCs w:val="24"/>
              </w:rPr>
              <w:t>0</w:t>
            </w:r>
          </w:p>
        </w:tc>
      </w:tr>
      <w:tr w:rsidR="0059132C" w:rsidRPr="00C45F56" w:rsidTr="000F72BC">
        <w:trPr>
          <w:gridAfter w:val="2"/>
          <w:wAfter w:w="184" w:type="pct"/>
        </w:trPr>
        <w:tc>
          <w:tcPr>
            <w:tcW w:w="1088" w:type="pct"/>
            <w:vAlign w:val="center"/>
          </w:tcPr>
          <w:p w:rsidR="0059132C" w:rsidRPr="00C45F56" w:rsidRDefault="0059132C" w:rsidP="000F72BC">
            <w:pPr>
              <w:spacing w:line="233" w:lineRule="auto"/>
              <w:ind w:left="567"/>
              <w:jc w:val="both"/>
              <w:rPr>
                <w:sz w:val="24"/>
                <w:szCs w:val="24"/>
                <w:highlight w:val="white"/>
              </w:rPr>
            </w:pPr>
            <w:r w:rsidRPr="00C45F56">
              <w:rPr>
                <w:sz w:val="24"/>
                <w:szCs w:val="24"/>
                <w:highlight w:val="white"/>
              </w:rPr>
              <w:t xml:space="preserve">- межбюджетные трансферты из областного бюджета </w:t>
            </w:r>
          </w:p>
        </w:tc>
        <w:tc>
          <w:tcPr>
            <w:tcW w:w="938" w:type="pct"/>
            <w:vMerge/>
            <w:tcBorders>
              <w:right w:val="single" w:sz="4" w:space="0" w:color="auto"/>
            </w:tcBorders>
          </w:tcPr>
          <w:p w:rsidR="0059132C" w:rsidRPr="00C45F56" w:rsidRDefault="0059132C" w:rsidP="000F72BC">
            <w:pPr>
              <w:jc w:val="center"/>
              <w:rPr>
                <w:sz w:val="24"/>
                <w:szCs w:val="24"/>
              </w:rPr>
            </w:pPr>
          </w:p>
        </w:tc>
        <w:tc>
          <w:tcPr>
            <w:tcW w:w="573" w:type="pct"/>
            <w:vAlign w:val="bottom"/>
          </w:tcPr>
          <w:p w:rsidR="0059132C" w:rsidRPr="00C45F56" w:rsidRDefault="0059132C" w:rsidP="000F72BC">
            <w:pPr>
              <w:jc w:val="right"/>
              <w:rPr>
                <w:color w:val="000000"/>
                <w:sz w:val="24"/>
                <w:szCs w:val="24"/>
              </w:rPr>
            </w:pPr>
            <w:r w:rsidRPr="00C45F56">
              <w:rPr>
                <w:color w:val="000000"/>
                <w:sz w:val="24"/>
                <w:szCs w:val="24"/>
              </w:rPr>
              <w:t>3713</w:t>
            </w:r>
          </w:p>
        </w:tc>
        <w:tc>
          <w:tcPr>
            <w:tcW w:w="413" w:type="pct"/>
            <w:vAlign w:val="bottom"/>
          </w:tcPr>
          <w:p w:rsidR="0059132C" w:rsidRPr="00C45F56" w:rsidRDefault="0059132C" w:rsidP="000F72BC">
            <w:pPr>
              <w:jc w:val="right"/>
              <w:rPr>
                <w:color w:val="000000"/>
                <w:sz w:val="24"/>
                <w:szCs w:val="24"/>
              </w:rPr>
            </w:pPr>
            <w:r w:rsidRPr="00C45F56">
              <w:rPr>
                <w:color w:val="000000"/>
                <w:sz w:val="24"/>
                <w:szCs w:val="24"/>
              </w:rPr>
              <w:t>3843</w:t>
            </w:r>
          </w:p>
        </w:tc>
        <w:tc>
          <w:tcPr>
            <w:tcW w:w="367" w:type="pct"/>
            <w:vAlign w:val="bottom"/>
          </w:tcPr>
          <w:p w:rsidR="0059132C" w:rsidRPr="00C45F56" w:rsidRDefault="0059132C" w:rsidP="000F72BC">
            <w:pPr>
              <w:jc w:val="right"/>
              <w:rPr>
                <w:color w:val="000000"/>
                <w:sz w:val="24"/>
                <w:szCs w:val="24"/>
              </w:rPr>
            </w:pPr>
            <w:r w:rsidRPr="00C45F56">
              <w:rPr>
                <w:color w:val="000000"/>
                <w:sz w:val="24"/>
                <w:szCs w:val="24"/>
              </w:rPr>
              <w:t>3843</w:t>
            </w:r>
          </w:p>
        </w:tc>
        <w:tc>
          <w:tcPr>
            <w:tcW w:w="359" w:type="pct"/>
            <w:vAlign w:val="bottom"/>
          </w:tcPr>
          <w:p w:rsidR="0059132C" w:rsidRPr="00C45F56" w:rsidRDefault="0059132C" w:rsidP="000F72BC">
            <w:pPr>
              <w:jc w:val="right"/>
              <w:rPr>
                <w:color w:val="000000"/>
                <w:sz w:val="24"/>
                <w:szCs w:val="24"/>
              </w:rPr>
            </w:pPr>
            <w:r w:rsidRPr="00C45F56">
              <w:rPr>
                <w:color w:val="000000"/>
                <w:sz w:val="24"/>
                <w:szCs w:val="24"/>
              </w:rPr>
              <w:t>3843</w:t>
            </w:r>
          </w:p>
        </w:tc>
        <w:tc>
          <w:tcPr>
            <w:tcW w:w="359" w:type="pct"/>
            <w:vAlign w:val="bottom"/>
          </w:tcPr>
          <w:p w:rsidR="0059132C" w:rsidRPr="00C45F56" w:rsidRDefault="0059132C" w:rsidP="000F72BC">
            <w:pPr>
              <w:jc w:val="right"/>
              <w:rPr>
                <w:color w:val="000000"/>
                <w:sz w:val="24"/>
                <w:szCs w:val="24"/>
              </w:rPr>
            </w:pPr>
            <w:r w:rsidRPr="00C45F56">
              <w:rPr>
                <w:color w:val="000000"/>
                <w:sz w:val="24"/>
                <w:szCs w:val="24"/>
              </w:rPr>
              <w:t>3843</w:t>
            </w:r>
          </w:p>
        </w:tc>
        <w:tc>
          <w:tcPr>
            <w:tcW w:w="359" w:type="pct"/>
            <w:vAlign w:val="bottom"/>
          </w:tcPr>
          <w:p w:rsidR="0059132C" w:rsidRPr="00C45F56" w:rsidRDefault="0059132C" w:rsidP="000F72BC">
            <w:pPr>
              <w:jc w:val="right"/>
              <w:rPr>
                <w:color w:val="000000"/>
                <w:sz w:val="24"/>
                <w:szCs w:val="24"/>
              </w:rPr>
            </w:pPr>
            <w:r w:rsidRPr="00C45F56">
              <w:rPr>
                <w:color w:val="000000"/>
                <w:sz w:val="24"/>
                <w:szCs w:val="24"/>
              </w:rPr>
              <w:t>3843</w:t>
            </w:r>
          </w:p>
        </w:tc>
        <w:tc>
          <w:tcPr>
            <w:tcW w:w="360" w:type="pct"/>
            <w:gridSpan w:val="2"/>
            <w:tcBorders>
              <w:top w:val="none" w:sz="4" w:space="0" w:color="000000"/>
              <w:left w:val="single" w:sz="4" w:space="0" w:color="auto"/>
              <w:bottom w:val="single" w:sz="4" w:space="0" w:color="auto"/>
              <w:right w:val="single" w:sz="4" w:space="0" w:color="auto"/>
            </w:tcBorders>
            <w:shd w:val="clear" w:color="auto" w:fill="auto"/>
            <w:vAlign w:val="bottom"/>
          </w:tcPr>
          <w:p w:rsidR="0059132C" w:rsidRPr="00C45F56" w:rsidRDefault="0059132C" w:rsidP="000F72BC">
            <w:pPr>
              <w:jc w:val="right"/>
              <w:rPr>
                <w:color w:val="000000"/>
                <w:sz w:val="24"/>
                <w:szCs w:val="24"/>
              </w:rPr>
            </w:pPr>
            <w:r w:rsidRPr="00C45F56">
              <w:rPr>
                <w:color w:val="000000"/>
                <w:sz w:val="24"/>
                <w:szCs w:val="24"/>
              </w:rPr>
              <w:t>22928</w:t>
            </w:r>
          </w:p>
        </w:tc>
      </w:tr>
      <w:tr w:rsidR="0059132C" w:rsidRPr="00C45F56" w:rsidTr="000F72BC">
        <w:trPr>
          <w:gridAfter w:val="2"/>
          <w:wAfter w:w="184" w:type="pct"/>
        </w:trPr>
        <w:tc>
          <w:tcPr>
            <w:tcW w:w="1088" w:type="pct"/>
          </w:tcPr>
          <w:p w:rsidR="0059132C" w:rsidRPr="00C45F56" w:rsidRDefault="0059132C" w:rsidP="000F72BC">
            <w:pPr>
              <w:spacing w:line="233" w:lineRule="auto"/>
              <w:ind w:left="283"/>
              <w:jc w:val="both"/>
              <w:rPr>
                <w:sz w:val="24"/>
                <w:szCs w:val="24"/>
                <w:highlight w:val="white"/>
              </w:rPr>
            </w:pPr>
            <w:r w:rsidRPr="00C45F56">
              <w:rPr>
                <w:sz w:val="24"/>
                <w:szCs w:val="24"/>
                <w:highlight w:val="white"/>
              </w:rPr>
              <w:t>Консолидированный бюджет муниципальный</w:t>
            </w:r>
          </w:p>
        </w:tc>
        <w:tc>
          <w:tcPr>
            <w:tcW w:w="938" w:type="pct"/>
            <w:vMerge/>
            <w:tcBorders>
              <w:right w:val="single" w:sz="4" w:space="0" w:color="auto"/>
            </w:tcBorders>
          </w:tcPr>
          <w:p w:rsidR="0059132C" w:rsidRPr="00C45F56" w:rsidRDefault="0059132C" w:rsidP="000F72BC">
            <w:pPr>
              <w:jc w:val="center"/>
              <w:rPr>
                <w:sz w:val="24"/>
                <w:szCs w:val="24"/>
              </w:rPr>
            </w:pPr>
          </w:p>
        </w:tc>
        <w:tc>
          <w:tcPr>
            <w:tcW w:w="573" w:type="pct"/>
            <w:vAlign w:val="bottom"/>
          </w:tcPr>
          <w:p w:rsidR="0059132C" w:rsidRPr="00C45F56" w:rsidRDefault="0059132C" w:rsidP="000F72BC">
            <w:pPr>
              <w:jc w:val="right"/>
              <w:rPr>
                <w:color w:val="000000"/>
                <w:sz w:val="24"/>
                <w:szCs w:val="24"/>
              </w:rPr>
            </w:pPr>
            <w:r w:rsidRPr="00C45F56">
              <w:rPr>
                <w:color w:val="000000"/>
                <w:sz w:val="24"/>
                <w:szCs w:val="24"/>
              </w:rPr>
              <w:t>11102</w:t>
            </w:r>
          </w:p>
        </w:tc>
        <w:tc>
          <w:tcPr>
            <w:tcW w:w="413" w:type="pct"/>
            <w:vAlign w:val="bottom"/>
          </w:tcPr>
          <w:p w:rsidR="0059132C" w:rsidRPr="00C45F56" w:rsidRDefault="0059132C" w:rsidP="000F72BC">
            <w:pPr>
              <w:jc w:val="right"/>
              <w:rPr>
                <w:color w:val="000000"/>
                <w:sz w:val="24"/>
                <w:szCs w:val="24"/>
              </w:rPr>
            </w:pPr>
            <w:r w:rsidRPr="00C45F56">
              <w:rPr>
                <w:color w:val="000000"/>
                <w:sz w:val="24"/>
                <w:szCs w:val="24"/>
              </w:rPr>
              <w:t>11544</w:t>
            </w:r>
          </w:p>
        </w:tc>
        <w:tc>
          <w:tcPr>
            <w:tcW w:w="367" w:type="pct"/>
            <w:vAlign w:val="bottom"/>
          </w:tcPr>
          <w:p w:rsidR="0059132C" w:rsidRPr="00C45F56" w:rsidRDefault="0059132C" w:rsidP="000F72BC">
            <w:pPr>
              <w:jc w:val="right"/>
              <w:rPr>
                <w:color w:val="000000"/>
                <w:sz w:val="24"/>
                <w:szCs w:val="24"/>
              </w:rPr>
            </w:pPr>
            <w:r w:rsidRPr="00C45F56">
              <w:rPr>
                <w:color w:val="000000"/>
                <w:sz w:val="24"/>
                <w:szCs w:val="24"/>
              </w:rPr>
              <w:t>11544</w:t>
            </w:r>
          </w:p>
        </w:tc>
        <w:tc>
          <w:tcPr>
            <w:tcW w:w="359" w:type="pct"/>
            <w:vAlign w:val="bottom"/>
          </w:tcPr>
          <w:p w:rsidR="0059132C" w:rsidRPr="00C45F56" w:rsidRDefault="0059132C" w:rsidP="000F72BC">
            <w:pPr>
              <w:jc w:val="right"/>
              <w:rPr>
                <w:color w:val="000000"/>
                <w:sz w:val="24"/>
                <w:szCs w:val="24"/>
              </w:rPr>
            </w:pPr>
            <w:r w:rsidRPr="00C45F56">
              <w:rPr>
                <w:color w:val="000000"/>
                <w:sz w:val="24"/>
                <w:szCs w:val="24"/>
              </w:rPr>
              <w:t>11544</w:t>
            </w:r>
          </w:p>
        </w:tc>
        <w:tc>
          <w:tcPr>
            <w:tcW w:w="359" w:type="pct"/>
            <w:vAlign w:val="bottom"/>
          </w:tcPr>
          <w:p w:rsidR="0059132C" w:rsidRPr="00C45F56" w:rsidRDefault="0059132C" w:rsidP="000F72BC">
            <w:pPr>
              <w:jc w:val="right"/>
              <w:rPr>
                <w:color w:val="000000"/>
                <w:sz w:val="24"/>
                <w:szCs w:val="24"/>
              </w:rPr>
            </w:pPr>
            <w:r w:rsidRPr="00C45F56">
              <w:rPr>
                <w:color w:val="000000"/>
                <w:sz w:val="24"/>
                <w:szCs w:val="24"/>
              </w:rPr>
              <w:t>11544</w:t>
            </w:r>
          </w:p>
        </w:tc>
        <w:tc>
          <w:tcPr>
            <w:tcW w:w="359" w:type="pct"/>
            <w:vAlign w:val="bottom"/>
          </w:tcPr>
          <w:p w:rsidR="0059132C" w:rsidRPr="00C45F56" w:rsidRDefault="0059132C" w:rsidP="000F72BC">
            <w:pPr>
              <w:jc w:val="right"/>
              <w:rPr>
                <w:color w:val="000000"/>
                <w:sz w:val="24"/>
                <w:szCs w:val="24"/>
              </w:rPr>
            </w:pPr>
            <w:r w:rsidRPr="00C45F56">
              <w:rPr>
                <w:color w:val="000000"/>
                <w:sz w:val="24"/>
                <w:szCs w:val="24"/>
              </w:rPr>
              <w:t>11544</w:t>
            </w:r>
          </w:p>
        </w:tc>
        <w:tc>
          <w:tcPr>
            <w:tcW w:w="360" w:type="pct"/>
            <w:gridSpan w:val="2"/>
            <w:tcBorders>
              <w:top w:val="none" w:sz="4" w:space="0" w:color="000000"/>
              <w:left w:val="single" w:sz="4" w:space="0" w:color="auto"/>
              <w:bottom w:val="single" w:sz="4" w:space="0" w:color="auto"/>
              <w:right w:val="single" w:sz="4" w:space="0" w:color="auto"/>
            </w:tcBorders>
            <w:shd w:val="clear" w:color="auto" w:fill="auto"/>
            <w:vAlign w:val="bottom"/>
          </w:tcPr>
          <w:p w:rsidR="0059132C" w:rsidRPr="00C45F56" w:rsidRDefault="0059132C" w:rsidP="000F72BC">
            <w:pPr>
              <w:jc w:val="right"/>
              <w:rPr>
                <w:color w:val="000000"/>
                <w:sz w:val="24"/>
                <w:szCs w:val="24"/>
              </w:rPr>
            </w:pPr>
            <w:r w:rsidRPr="00C45F56">
              <w:rPr>
                <w:color w:val="000000"/>
                <w:sz w:val="24"/>
                <w:szCs w:val="24"/>
              </w:rPr>
              <w:t>68822</w:t>
            </w:r>
          </w:p>
        </w:tc>
      </w:tr>
      <w:tr w:rsidR="0059132C" w:rsidRPr="00C45F56" w:rsidTr="000F72BC">
        <w:trPr>
          <w:gridAfter w:val="2"/>
          <w:wAfter w:w="184" w:type="pct"/>
          <w:trHeight w:val="287"/>
        </w:trPr>
        <w:tc>
          <w:tcPr>
            <w:tcW w:w="1088" w:type="pct"/>
          </w:tcPr>
          <w:p w:rsidR="0059132C" w:rsidRPr="00C45F56" w:rsidRDefault="0059132C" w:rsidP="000F72BC">
            <w:pPr>
              <w:spacing w:line="233" w:lineRule="auto"/>
              <w:ind w:left="283"/>
              <w:jc w:val="both"/>
              <w:rPr>
                <w:sz w:val="24"/>
                <w:szCs w:val="24"/>
                <w:highlight w:val="white"/>
              </w:rPr>
            </w:pPr>
            <w:r w:rsidRPr="00C45F56">
              <w:rPr>
                <w:sz w:val="24"/>
                <w:szCs w:val="24"/>
                <w:highlight w:val="white"/>
              </w:rPr>
              <w:t>Внебюджетные источники</w:t>
            </w:r>
          </w:p>
        </w:tc>
        <w:tc>
          <w:tcPr>
            <w:tcW w:w="938" w:type="pct"/>
            <w:vMerge/>
            <w:tcBorders>
              <w:right w:val="single" w:sz="4" w:space="0" w:color="auto"/>
            </w:tcBorders>
          </w:tcPr>
          <w:p w:rsidR="0059132C" w:rsidRPr="00C45F56" w:rsidRDefault="0059132C" w:rsidP="000F72BC">
            <w:pPr>
              <w:jc w:val="center"/>
              <w:rPr>
                <w:sz w:val="24"/>
                <w:szCs w:val="24"/>
              </w:rPr>
            </w:pPr>
          </w:p>
        </w:tc>
        <w:tc>
          <w:tcPr>
            <w:tcW w:w="573" w:type="pct"/>
            <w:tcBorders>
              <w:top w:val="single" w:sz="4" w:space="0" w:color="auto"/>
              <w:left w:val="nil"/>
              <w:bottom w:val="single" w:sz="4" w:space="0" w:color="auto"/>
              <w:right w:val="single" w:sz="4" w:space="0" w:color="auto"/>
            </w:tcBorders>
            <w:shd w:val="clear" w:color="auto" w:fill="auto"/>
            <w:vAlign w:val="center"/>
          </w:tcPr>
          <w:p w:rsidR="0059132C" w:rsidRPr="00C45F56" w:rsidRDefault="0059132C" w:rsidP="000F72BC">
            <w:pPr>
              <w:jc w:val="right"/>
              <w:rPr>
                <w:color w:val="000000"/>
                <w:sz w:val="24"/>
                <w:szCs w:val="24"/>
              </w:rPr>
            </w:pPr>
            <w:r w:rsidRPr="00C45F56">
              <w:rPr>
                <w:sz w:val="24"/>
                <w:szCs w:val="24"/>
              </w:rPr>
              <w:t>0</w:t>
            </w:r>
          </w:p>
        </w:tc>
        <w:tc>
          <w:tcPr>
            <w:tcW w:w="413" w:type="pct"/>
            <w:tcBorders>
              <w:top w:val="single" w:sz="4" w:space="0" w:color="auto"/>
              <w:left w:val="nil"/>
              <w:bottom w:val="single" w:sz="4" w:space="0" w:color="auto"/>
              <w:right w:val="single" w:sz="4" w:space="0" w:color="auto"/>
            </w:tcBorders>
            <w:shd w:val="clear" w:color="auto" w:fill="auto"/>
            <w:vAlign w:val="center"/>
          </w:tcPr>
          <w:p w:rsidR="0059132C" w:rsidRPr="00C45F56" w:rsidRDefault="0059132C" w:rsidP="000F72BC">
            <w:pPr>
              <w:jc w:val="right"/>
              <w:rPr>
                <w:color w:val="000000"/>
                <w:sz w:val="24"/>
                <w:szCs w:val="24"/>
              </w:rPr>
            </w:pPr>
            <w:r w:rsidRPr="00C45F56">
              <w:rPr>
                <w:sz w:val="24"/>
                <w:szCs w:val="24"/>
              </w:rPr>
              <w:t>0</w:t>
            </w:r>
          </w:p>
        </w:tc>
        <w:tc>
          <w:tcPr>
            <w:tcW w:w="367" w:type="pct"/>
            <w:tcBorders>
              <w:top w:val="single" w:sz="4" w:space="0" w:color="auto"/>
              <w:left w:val="nil"/>
              <w:bottom w:val="single" w:sz="4" w:space="0" w:color="auto"/>
              <w:right w:val="single" w:sz="4" w:space="0" w:color="auto"/>
            </w:tcBorders>
            <w:shd w:val="clear" w:color="auto" w:fill="auto"/>
            <w:vAlign w:val="center"/>
          </w:tcPr>
          <w:p w:rsidR="0059132C" w:rsidRPr="00C45F56" w:rsidRDefault="0059132C" w:rsidP="000F72BC">
            <w:pPr>
              <w:jc w:val="right"/>
              <w:rPr>
                <w:color w:val="000000"/>
                <w:sz w:val="24"/>
                <w:szCs w:val="24"/>
              </w:rPr>
            </w:pPr>
            <w:r w:rsidRPr="00C45F56">
              <w:rPr>
                <w:sz w:val="24"/>
                <w:szCs w:val="24"/>
              </w:rPr>
              <w:t>0</w:t>
            </w:r>
          </w:p>
        </w:tc>
        <w:tc>
          <w:tcPr>
            <w:tcW w:w="359" w:type="pct"/>
            <w:tcBorders>
              <w:top w:val="single" w:sz="4" w:space="0" w:color="auto"/>
              <w:left w:val="nil"/>
              <w:bottom w:val="single" w:sz="4" w:space="0" w:color="auto"/>
              <w:right w:val="single" w:sz="4" w:space="0" w:color="auto"/>
            </w:tcBorders>
            <w:shd w:val="clear" w:color="auto" w:fill="auto"/>
            <w:vAlign w:val="center"/>
          </w:tcPr>
          <w:p w:rsidR="0059132C" w:rsidRPr="00C45F56" w:rsidRDefault="0059132C" w:rsidP="000F72BC">
            <w:pPr>
              <w:jc w:val="right"/>
              <w:rPr>
                <w:color w:val="000000"/>
                <w:sz w:val="24"/>
                <w:szCs w:val="24"/>
              </w:rPr>
            </w:pPr>
            <w:r w:rsidRPr="00C45F56">
              <w:rPr>
                <w:sz w:val="24"/>
                <w:szCs w:val="24"/>
              </w:rPr>
              <w:t>0</w:t>
            </w:r>
          </w:p>
        </w:tc>
        <w:tc>
          <w:tcPr>
            <w:tcW w:w="359" w:type="pct"/>
            <w:tcBorders>
              <w:top w:val="single" w:sz="4" w:space="0" w:color="auto"/>
              <w:left w:val="nil"/>
              <w:bottom w:val="single" w:sz="4" w:space="0" w:color="auto"/>
              <w:right w:val="single" w:sz="4" w:space="0" w:color="auto"/>
            </w:tcBorders>
            <w:shd w:val="clear" w:color="auto" w:fill="auto"/>
            <w:vAlign w:val="center"/>
          </w:tcPr>
          <w:p w:rsidR="0059132C" w:rsidRPr="00C45F56" w:rsidRDefault="0059132C" w:rsidP="000F72BC">
            <w:pPr>
              <w:jc w:val="right"/>
              <w:rPr>
                <w:color w:val="000000"/>
                <w:sz w:val="24"/>
                <w:szCs w:val="24"/>
              </w:rPr>
            </w:pPr>
            <w:r w:rsidRPr="00C45F56">
              <w:rPr>
                <w:sz w:val="24"/>
                <w:szCs w:val="24"/>
              </w:rPr>
              <w:t>0</w:t>
            </w:r>
          </w:p>
        </w:tc>
        <w:tc>
          <w:tcPr>
            <w:tcW w:w="359" w:type="pct"/>
            <w:tcBorders>
              <w:top w:val="single" w:sz="4" w:space="0" w:color="auto"/>
              <w:left w:val="nil"/>
              <w:bottom w:val="single" w:sz="4" w:space="0" w:color="auto"/>
              <w:right w:val="single" w:sz="4" w:space="0" w:color="auto"/>
            </w:tcBorders>
            <w:shd w:val="clear" w:color="auto" w:fill="auto"/>
            <w:vAlign w:val="center"/>
          </w:tcPr>
          <w:p w:rsidR="0059132C" w:rsidRPr="00C45F56" w:rsidRDefault="0059132C" w:rsidP="000F72BC">
            <w:pPr>
              <w:jc w:val="right"/>
              <w:rPr>
                <w:color w:val="000000"/>
                <w:sz w:val="24"/>
                <w:szCs w:val="24"/>
              </w:rPr>
            </w:pPr>
            <w:r w:rsidRPr="00C45F56">
              <w:rPr>
                <w:sz w:val="24"/>
                <w:szCs w:val="24"/>
              </w:rPr>
              <w:t>0</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59132C" w:rsidRPr="00C45F56" w:rsidRDefault="0059132C" w:rsidP="000F72BC">
            <w:pPr>
              <w:jc w:val="right"/>
              <w:rPr>
                <w:color w:val="000000"/>
                <w:sz w:val="24"/>
                <w:szCs w:val="24"/>
              </w:rPr>
            </w:pPr>
            <w:r w:rsidRPr="00C45F56">
              <w:rPr>
                <w:sz w:val="24"/>
                <w:szCs w:val="24"/>
              </w:rPr>
              <w:t>0</w:t>
            </w:r>
          </w:p>
        </w:tc>
      </w:tr>
      <w:tr w:rsidR="0059132C" w:rsidRPr="00C45F56" w:rsidTr="000F72BC">
        <w:trPr>
          <w:gridAfter w:val="2"/>
          <w:wAfter w:w="184" w:type="pct"/>
          <w:trHeight w:val="648"/>
        </w:trPr>
        <w:tc>
          <w:tcPr>
            <w:tcW w:w="1088" w:type="pct"/>
            <w:vAlign w:val="center"/>
          </w:tcPr>
          <w:p w:rsidR="0059132C" w:rsidRPr="00C45F56" w:rsidRDefault="0059132C" w:rsidP="000F72BC">
            <w:pPr>
              <w:jc w:val="both"/>
              <w:rPr>
                <w:b/>
                <w:sz w:val="24"/>
                <w:szCs w:val="24"/>
              </w:rPr>
            </w:pPr>
            <w:r w:rsidRPr="00C45F56">
              <w:rPr>
                <w:rFonts w:eastAsia="Times New Roman"/>
                <w:b/>
                <w:color w:val="000000"/>
                <w:sz w:val="24"/>
                <w:szCs w:val="24"/>
              </w:rPr>
              <w:t>Мероприятие (результат) «Организовано наружное освещение населенных пунктов Вейделевского района»</w:t>
            </w:r>
          </w:p>
        </w:tc>
        <w:tc>
          <w:tcPr>
            <w:tcW w:w="938" w:type="pct"/>
            <w:vMerge w:val="restart"/>
          </w:tcPr>
          <w:p w:rsidR="0059132C" w:rsidRPr="00C45F56" w:rsidRDefault="0059132C" w:rsidP="000F72BC">
            <w:pPr>
              <w:jc w:val="center"/>
              <w:rPr>
                <w:sz w:val="24"/>
                <w:szCs w:val="24"/>
                <w:lang w:val="en-US"/>
              </w:rPr>
            </w:pPr>
            <w:r w:rsidRPr="00C45F56">
              <w:rPr>
                <w:sz w:val="24"/>
                <w:szCs w:val="24"/>
                <w:lang w:val="en-US"/>
              </w:rPr>
              <w:t>85005011240181340200</w:t>
            </w:r>
          </w:p>
        </w:tc>
        <w:tc>
          <w:tcPr>
            <w:tcW w:w="573" w:type="pct"/>
            <w:vAlign w:val="center"/>
          </w:tcPr>
          <w:p w:rsidR="0059132C" w:rsidRPr="00C45F56" w:rsidRDefault="0059132C" w:rsidP="000F72BC">
            <w:pPr>
              <w:ind w:right="-106"/>
              <w:jc w:val="center"/>
              <w:rPr>
                <w:sz w:val="24"/>
                <w:szCs w:val="24"/>
              </w:rPr>
            </w:pPr>
            <w:r w:rsidRPr="00C45F56">
              <w:rPr>
                <w:sz w:val="24"/>
                <w:szCs w:val="24"/>
              </w:rPr>
              <w:t>0</w:t>
            </w:r>
          </w:p>
        </w:tc>
        <w:tc>
          <w:tcPr>
            <w:tcW w:w="413" w:type="pct"/>
            <w:vAlign w:val="center"/>
          </w:tcPr>
          <w:p w:rsidR="0059132C" w:rsidRPr="00C45F56" w:rsidRDefault="0059132C" w:rsidP="000F72BC">
            <w:pPr>
              <w:ind w:right="-106"/>
              <w:jc w:val="center"/>
              <w:rPr>
                <w:sz w:val="24"/>
                <w:szCs w:val="24"/>
              </w:rPr>
            </w:pPr>
            <w:r w:rsidRPr="00C45F56">
              <w:rPr>
                <w:sz w:val="24"/>
                <w:szCs w:val="24"/>
              </w:rPr>
              <w:t>0</w:t>
            </w:r>
          </w:p>
        </w:tc>
        <w:tc>
          <w:tcPr>
            <w:tcW w:w="367" w:type="pct"/>
            <w:vAlign w:val="center"/>
          </w:tcPr>
          <w:p w:rsidR="0059132C" w:rsidRPr="00C45F56" w:rsidRDefault="0059132C" w:rsidP="000F72BC">
            <w:pPr>
              <w:ind w:right="-106"/>
              <w:jc w:val="center"/>
              <w:rPr>
                <w:sz w:val="24"/>
                <w:szCs w:val="24"/>
              </w:rPr>
            </w:pPr>
            <w:r w:rsidRPr="00C45F56">
              <w:rPr>
                <w:sz w:val="24"/>
                <w:szCs w:val="24"/>
              </w:rPr>
              <w:t>0</w:t>
            </w:r>
          </w:p>
        </w:tc>
        <w:tc>
          <w:tcPr>
            <w:tcW w:w="359" w:type="pct"/>
            <w:vAlign w:val="center"/>
          </w:tcPr>
          <w:p w:rsidR="0059132C" w:rsidRPr="00C45F56" w:rsidRDefault="0059132C" w:rsidP="000F72BC">
            <w:pPr>
              <w:ind w:right="-106"/>
              <w:jc w:val="center"/>
              <w:rPr>
                <w:sz w:val="24"/>
                <w:szCs w:val="24"/>
              </w:rPr>
            </w:pPr>
            <w:r w:rsidRPr="00C45F56">
              <w:rPr>
                <w:sz w:val="24"/>
                <w:szCs w:val="24"/>
              </w:rPr>
              <w:t>0</w:t>
            </w:r>
          </w:p>
        </w:tc>
        <w:tc>
          <w:tcPr>
            <w:tcW w:w="359" w:type="pct"/>
            <w:vAlign w:val="center"/>
          </w:tcPr>
          <w:p w:rsidR="0059132C" w:rsidRPr="00C45F56" w:rsidRDefault="0059132C" w:rsidP="000F72BC">
            <w:pPr>
              <w:ind w:right="-106"/>
              <w:jc w:val="center"/>
              <w:rPr>
                <w:sz w:val="24"/>
                <w:szCs w:val="24"/>
              </w:rPr>
            </w:pPr>
            <w:r w:rsidRPr="00C45F56">
              <w:rPr>
                <w:sz w:val="24"/>
                <w:szCs w:val="24"/>
              </w:rPr>
              <w:t>0</w:t>
            </w:r>
          </w:p>
        </w:tc>
        <w:tc>
          <w:tcPr>
            <w:tcW w:w="359" w:type="pct"/>
            <w:tcBorders>
              <w:top w:val="single" w:sz="4" w:space="0" w:color="auto"/>
              <w:bottom w:val="single" w:sz="4" w:space="0" w:color="auto"/>
            </w:tcBorders>
            <w:vAlign w:val="center"/>
          </w:tcPr>
          <w:p w:rsidR="0059132C" w:rsidRPr="00C45F56" w:rsidRDefault="0059132C" w:rsidP="000F72BC">
            <w:pPr>
              <w:ind w:right="-106"/>
              <w:jc w:val="center"/>
              <w:rPr>
                <w:sz w:val="24"/>
                <w:szCs w:val="24"/>
              </w:rPr>
            </w:pPr>
            <w:r w:rsidRPr="00C45F56">
              <w:rPr>
                <w:sz w:val="24"/>
                <w:szCs w:val="24"/>
              </w:rPr>
              <w:t>0</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32C" w:rsidRPr="00C45F56" w:rsidRDefault="0059132C" w:rsidP="000F72BC">
            <w:pPr>
              <w:ind w:firstLine="112"/>
              <w:rPr>
                <w:sz w:val="24"/>
                <w:szCs w:val="24"/>
              </w:rPr>
            </w:pPr>
            <w:r w:rsidRPr="00C45F56">
              <w:rPr>
                <w:sz w:val="24"/>
                <w:szCs w:val="24"/>
              </w:rPr>
              <w:t>0</w:t>
            </w:r>
          </w:p>
        </w:tc>
      </w:tr>
      <w:tr w:rsidR="0059132C" w:rsidRPr="00C45F56" w:rsidTr="000F72BC">
        <w:trPr>
          <w:gridAfter w:val="2"/>
          <w:wAfter w:w="184" w:type="pct"/>
          <w:trHeight w:val="360"/>
        </w:trPr>
        <w:tc>
          <w:tcPr>
            <w:tcW w:w="1088" w:type="pct"/>
          </w:tcPr>
          <w:p w:rsidR="0059132C" w:rsidRPr="00C45F56" w:rsidRDefault="0059132C" w:rsidP="000F72BC">
            <w:pPr>
              <w:spacing w:line="233" w:lineRule="auto"/>
              <w:ind w:left="283"/>
              <w:jc w:val="both"/>
              <w:rPr>
                <w:sz w:val="24"/>
                <w:szCs w:val="24"/>
                <w:highlight w:val="white"/>
              </w:rPr>
            </w:pPr>
            <w:r w:rsidRPr="00C45F56">
              <w:rPr>
                <w:sz w:val="24"/>
                <w:szCs w:val="24"/>
                <w:highlight w:val="white"/>
              </w:rPr>
              <w:t>Местный бюджет (всего), из них:</w:t>
            </w:r>
          </w:p>
        </w:tc>
        <w:tc>
          <w:tcPr>
            <w:tcW w:w="938" w:type="pct"/>
            <w:vMerge/>
          </w:tcPr>
          <w:p w:rsidR="0059132C" w:rsidRPr="00C45F56" w:rsidRDefault="0059132C" w:rsidP="000F72BC">
            <w:pPr>
              <w:jc w:val="center"/>
              <w:rPr>
                <w:sz w:val="24"/>
                <w:szCs w:val="24"/>
              </w:rPr>
            </w:pPr>
          </w:p>
        </w:tc>
        <w:tc>
          <w:tcPr>
            <w:tcW w:w="573" w:type="pct"/>
            <w:vAlign w:val="center"/>
          </w:tcPr>
          <w:p w:rsidR="0059132C" w:rsidRPr="00C45F56" w:rsidRDefault="0059132C" w:rsidP="000F72BC">
            <w:pPr>
              <w:ind w:right="-106"/>
              <w:jc w:val="center"/>
              <w:rPr>
                <w:sz w:val="24"/>
                <w:szCs w:val="24"/>
              </w:rPr>
            </w:pPr>
            <w:r w:rsidRPr="00C45F56">
              <w:rPr>
                <w:sz w:val="24"/>
                <w:szCs w:val="24"/>
              </w:rPr>
              <w:t>14780</w:t>
            </w:r>
          </w:p>
        </w:tc>
        <w:tc>
          <w:tcPr>
            <w:tcW w:w="413" w:type="pct"/>
            <w:vAlign w:val="center"/>
          </w:tcPr>
          <w:p w:rsidR="0059132C" w:rsidRPr="00C45F56" w:rsidRDefault="0059132C" w:rsidP="000F72BC">
            <w:pPr>
              <w:ind w:right="-106"/>
              <w:jc w:val="center"/>
              <w:rPr>
                <w:sz w:val="24"/>
                <w:szCs w:val="24"/>
              </w:rPr>
            </w:pPr>
            <w:r w:rsidRPr="00C45F56">
              <w:rPr>
                <w:sz w:val="24"/>
                <w:szCs w:val="24"/>
              </w:rPr>
              <w:t>15368</w:t>
            </w:r>
          </w:p>
        </w:tc>
        <w:tc>
          <w:tcPr>
            <w:tcW w:w="367" w:type="pct"/>
            <w:vAlign w:val="center"/>
          </w:tcPr>
          <w:p w:rsidR="0059132C" w:rsidRPr="00C45F56" w:rsidRDefault="0059132C" w:rsidP="000F72BC">
            <w:pPr>
              <w:ind w:right="-106"/>
              <w:jc w:val="center"/>
              <w:rPr>
                <w:sz w:val="24"/>
                <w:szCs w:val="24"/>
              </w:rPr>
            </w:pPr>
            <w:r w:rsidRPr="00C45F56">
              <w:rPr>
                <w:sz w:val="24"/>
                <w:szCs w:val="24"/>
              </w:rPr>
              <w:t>15368</w:t>
            </w:r>
          </w:p>
        </w:tc>
        <w:tc>
          <w:tcPr>
            <w:tcW w:w="359" w:type="pct"/>
            <w:vAlign w:val="center"/>
          </w:tcPr>
          <w:p w:rsidR="0059132C" w:rsidRPr="00C45F56" w:rsidRDefault="0059132C" w:rsidP="000F72BC">
            <w:pPr>
              <w:ind w:right="-106"/>
              <w:jc w:val="center"/>
              <w:rPr>
                <w:sz w:val="24"/>
                <w:szCs w:val="24"/>
              </w:rPr>
            </w:pPr>
            <w:r w:rsidRPr="00C45F56">
              <w:rPr>
                <w:sz w:val="24"/>
                <w:szCs w:val="24"/>
              </w:rPr>
              <w:t>15368</w:t>
            </w:r>
          </w:p>
        </w:tc>
        <w:tc>
          <w:tcPr>
            <w:tcW w:w="359" w:type="pct"/>
            <w:vAlign w:val="center"/>
          </w:tcPr>
          <w:p w:rsidR="0059132C" w:rsidRPr="00C45F56" w:rsidRDefault="0059132C" w:rsidP="000F72BC">
            <w:pPr>
              <w:ind w:right="-106"/>
              <w:jc w:val="center"/>
              <w:rPr>
                <w:sz w:val="24"/>
                <w:szCs w:val="24"/>
              </w:rPr>
            </w:pPr>
            <w:r w:rsidRPr="00C45F56">
              <w:rPr>
                <w:sz w:val="24"/>
                <w:szCs w:val="24"/>
              </w:rPr>
              <w:t>15368</w:t>
            </w:r>
          </w:p>
        </w:tc>
        <w:tc>
          <w:tcPr>
            <w:tcW w:w="359" w:type="pct"/>
            <w:tcBorders>
              <w:top w:val="single" w:sz="4" w:space="0" w:color="auto"/>
              <w:bottom w:val="single" w:sz="4" w:space="0" w:color="auto"/>
            </w:tcBorders>
            <w:vAlign w:val="center"/>
          </w:tcPr>
          <w:p w:rsidR="0059132C" w:rsidRPr="00C45F56" w:rsidRDefault="0059132C" w:rsidP="000F72BC">
            <w:pPr>
              <w:ind w:right="-106"/>
              <w:jc w:val="center"/>
              <w:rPr>
                <w:sz w:val="24"/>
                <w:szCs w:val="24"/>
              </w:rPr>
            </w:pPr>
            <w:r w:rsidRPr="00C45F56">
              <w:rPr>
                <w:sz w:val="24"/>
                <w:szCs w:val="24"/>
              </w:rPr>
              <w:t>15368</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32C" w:rsidRPr="00C45F56" w:rsidRDefault="0059132C" w:rsidP="000F72BC">
            <w:pPr>
              <w:ind w:firstLine="112"/>
              <w:rPr>
                <w:sz w:val="24"/>
                <w:szCs w:val="24"/>
              </w:rPr>
            </w:pPr>
            <w:r w:rsidRPr="00C45F56">
              <w:rPr>
                <w:sz w:val="24"/>
                <w:szCs w:val="24"/>
              </w:rPr>
              <w:t>91620</w:t>
            </w:r>
          </w:p>
        </w:tc>
      </w:tr>
      <w:tr w:rsidR="0059132C" w:rsidRPr="00C45F56" w:rsidTr="000F72BC">
        <w:trPr>
          <w:gridAfter w:val="2"/>
          <w:wAfter w:w="184" w:type="pct"/>
          <w:trHeight w:val="648"/>
        </w:trPr>
        <w:tc>
          <w:tcPr>
            <w:tcW w:w="1088" w:type="pct"/>
            <w:vAlign w:val="center"/>
          </w:tcPr>
          <w:p w:rsidR="0059132C" w:rsidRPr="00C45F56" w:rsidRDefault="0059132C" w:rsidP="000F72BC">
            <w:pPr>
              <w:spacing w:line="233" w:lineRule="auto"/>
              <w:ind w:left="567"/>
              <w:jc w:val="both"/>
              <w:rPr>
                <w:sz w:val="24"/>
                <w:szCs w:val="24"/>
                <w:highlight w:val="white"/>
              </w:rPr>
            </w:pPr>
            <w:r w:rsidRPr="00C45F56">
              <w:rPr>
                <w:sz w:val="24"/>
                <w:szCs w:val="24"/>
                <w:highlight w:val="white"/>
              </w:rPr>
              <w:t>- межбюджетные трансферты из федерального бюджета (справочно)</w:t>
            </w:r>
          </w:p>
        </w:tc>
        <w:tc>
          <w:tcPr>
            <w:tcW w:w="938" w:type="pct"/>
            <w:vMerge/>
          </w:tcPr>
          <w:p w:rsidR="0059132C" w:rsidRPr="00C45F56" w:rsidRDefault="0059132C" w:rsidP="000F72BC">
            <w:pPr>
              <w:jc w:val="center"/>
              <w:rPr>
                <w:sz w:val="24"/>
                <w:szCs w:val="24"/>
              </w:rPr>
            </w:pPr>
          </w:p>
        </w:tc>
        <w:tc>
          <w:tcPr>
            <w:tcW w:w="573" w:type="pct"/>
            <w:vAlign w:val="center"/>
          </w:tcPr>
          <w:p w:rsidR="0059132C" w:rsidRPr="00C45F56" w:rsidRDefault="0059132C" w:rsidP="000F72BC">
            <w:pPr>
              <w:ind w:right="-106"/>
              <w:jc w:val="center"/>
              <w:rPr>
                <w:sz w:val="24"/>
                <w:szCs w:val="24"/>
              </w:rPr>
            </w:pPr>
            <w:r w:rsidRPr="00C45F56">
              <w:rPr>
                <w:sz w:val="24"/>
                <w:szCs w:val="24"/>
              </w:rPr>
              <w:t>0</w:t>
            </w:r>
          </w:p>
        </w:tc>
        <w:tc>
          <w:tcPr>
            <w:tcW w:w="413" w:type="pct"/>
            <w:vAlign w:val="center"/>
          </w:tcPr>
          <w:p w:rsidR="0059132C" w:rsidRPr="00C45F56" w:rsidRDefault="0059132C" w:rsidP="000F72BC">
            <w:pPr>
              <w:ind w:right="-106"/>
              <w:jc w:val="center"/>
              <w:rPr>
                <w:sz w:val="24"/>
                <w:szCs w:val="24"/>
              </w:rPr>
            </w:pPr>
            <w:r w:rsidRPr="00C45F56">
              <w:rPr>
                <w:sz w:val="24"/>
                <w:szCs w:val="24"/>
              </w:rPr>
              <w:t>0</w:t>
            </w:r>
          </w:p>
        </w:tc>
        <w:tc>
          <w:tcPr>
            <w:tcW w:w="367" w:type="pct"/>
            <w:vAlign w:val="center"/>
          </w:tcPr>
          <w:p w:rsidR="0059132C" w:rsidRPr="00C45F56" w:rsidRDefault="0059132C" w:rsidP="000F72BC">
            <w:pPr>
              <w:ind w:right="-106"/>
              <w:jc w:val="center"/>
              <w:rPr>
                <w:sz w:val="24"/>
                <w:szCs w:val="24"/>
              </w:rPr>
            </w:pPr>
            <w:r w:rsidRPr="00C45F56">
              <w:rPr>
                <w:sz w:val="24"/>
                <w:szCs w:val="24"/>
              </w:rPr>
              <w:t>0</w:t>
            </w:r>
          </w:p>
        </w:tc>
        <w:tc>
          <w:tcPr>
            <w:tcW w:w="359" w:type="pct"/>
            <w:vAlign w:val="center"/>
          </w:tcPr>
          <w:p w:rsidR="0059132C" w:rsidRPr="00C45F56" w:rsidRDefault="0059132C" w:rsidP="000F72BC">
            <w:pPr>
              <w:ind w:right="-106"/>
              <w:jc w:val="center"/>
              <w:rPr>
                <w:sz w:val="24"/>
                <w:szCs w:val="24"/>
              </w:rPr>
            </w:pPr>
            <w:r w:rsidRPr="00C45F56">
              <w:rPr>
                <w:sz w:val="24"/>
                <w:szCs w:val="24"/>
              </w:rPr>
              <w:t>0</w:t>
            </w:r>
          </w:p>
        </w:tc>
        <w:tc>
          <w:tcPr>
            <w:tcW w:w="359" w:type="pct"/>
            <w:vAlign w:val="center"/>
          </w:tcPr>
          <w:p w:rsidR="0059132C" w:rsidRPr="00C45F56" w:rsidRDefault="0059132C" w:rsidP="000F72BC">
            <w:pPr>
              <w:ind w:right="-106"/>
              <w:jc w:val="center"/>
              <w:rPr>
                <w:sz w:val="24"/>
                <w:szCs w:val="24"/>
              </w:rPr>
            </w:pPr>
            <w:r w:rsidRPr="00C45F56">
              <w:rPr>
                <w:sz w:val="24"/>
                <w:szCs w:val="24"/>
              </w:rPr>
              <w:t>0</w:t>
            </w:r>
          </w:p>
        </w:tc>
        <w:tc>
          <w:tcPr>
            <w:tcW w:w="359" w:type="pct"/>
            <w:tcBorders>
              <w:top w:val="single" w:sz="4" w:space="0" w:color="auto"/>
              <w:bottom w:val="single" w:sz="4" w:space="0" w:color="auto"/>
            </w:tcBorders>
            <w:vAlign w:val="center"/>
          </w:tcPr>
          <w:p w:rsidR="0059132C" w:rsidRPr="00C45F56" w:rsidRDefault="0059132C" w:rsidP="000F72BC">
            <w:pPr>
              <w:ind w:right="-106"/>
              <w:jc w:val="center"/>
              <w:rPr>
                <w:sz w:val="24"/>
                <w:szCs w:val="24"/>
              </w:rPr>
            </w:pPr>
            <w:r w:rsidRPr="00C45F56">
              <w:rPr>
                <w:sz w:val="24"/>
                <w:szCs w:val="24"/>
              </w:rPr>
              <w:t>0</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32C" w:rsidRPr="00C45F56" w:rsidRDefault="0059132C" w:rsidP="000F72BC">
            <w:pPr>
              <w:ind w:firstLine="112"/>
              <w:rPr>
                <w:sz w:val="24"/>
                <w:szCs w:val="24"/>
              </w:rPr>
            </w:pPr>
            <w:r w:rsidRPr="00C45F56">
              <w:rPr>
                <w:sz w:val="24"/>
                <w:szCs w:val="24"/>
              </w:rPr>
              <w:t>0</w:t>
            </w:r>
          </w:p>
        </w:tc>
      </w:tr>
      <w:tr w:rsidR="0059132C" w:rsidRPr="00C45F56" w:rsidTr="000F72BC">
        <w:trPr>
          <w:gridAfter w:val="2"/>
          <w:wAfter w:w="184" w:type="pct"/>
          <w:trHeight w:val="648"/>
        </w:trPr>
        <w:tc>
          <w:tcPr>
            <w:tcW w:w="1088" w:type="pct"/>
            <w:vAlign w:val="center"/>
          </w:tcPr>
          <w:p w:rsidR="0059132C" w:rsidRPr="00C45F56" w:rsidRDefault="0059132C" w:rsidP="000F72BC">
            <w:pPr>
              <w:spacing w:line="233" w:lineRule="auto"/>
              <w:ind w:left="567"/>
              <w:jc w:val="both"/>
              <w:rPr>
                <w:sz w:val="24"/>
                <w:szCs w:val="24"/>
                <w:highlight w:val="white"/>
              </w:rPr>
            </w:pPr>
            <w:r w:rsidRPr="00C45F56">
              <w:rPr>
                <w:sz w:val="24"/>
                <w:szCs w:val="24"/>
                <w:highlight w:val="white"/>
              </w:rPr>
              <w:t xml:space="preserve">- межбюджетные трансферты из областного бюджета </w:t>
            </w:r>
          </w:p>
        </w:tc>
        <w:tc>
          <w:tcPr>
            <w:tcW w:w="938" w:type="pct"/>
            <w:vMerge/>
          </w:tcPr>
          <w:p w:rsidR="0059132C" w:rsidRPr="00C45F56" w:rsidRDefault="0059132C" w:rsidP="000F72BC">
            <w:pPr>
              <w:jc w:val="center"/>
              <w:rPr>
                <w:sz w:val="24"/>
                <w:szCs w:val="24"/>
              </w:rPr>
            </w:pPr>
          </w:p>
        </w:tc>
        <w:tc>
          <w:tcPr>
            <w:tcW w:w="573" w:type="pct"/>
            <w:vAlign w:val="center"/>
          </w:tcPr>
          <w:p w:rsidR="0059132C" w:rsidRPr="00C45F56" w:rsidRDefault="0059132C" w:rsidP="000F72BC">
            <w:pPr>
              <w:ind w:right="-106"/>
              <w:jc w:val="center"/>
              <w:rPr>
                <w:sz w:val="24"/>
                <w:szCs w:val="24"/>
              </w:rPr>
            </w:pPr>
            <w:r w:rsidRPr="00C45F56">
              <w:rPr>
                <w:sz w:val="24"/>
                <w:szCs w:val="24"/>
              </w:rPr>
              <w:t>3695</w:t>
            </w:r>
          </w:p>
        </w:tc>
        <w:tc>
          <w:tcPr>
            <w:tcW w:w="413" w:type="pct"/>
            <w:vAlign w:val="center"/>
          </w:tcPr>
          <w:p w:rsidR="0059132C" w:rsidRPr="00C45F56" w:rsidRDefault="0059132C" w:rsidP="000F72BC">
            <w:pPr>
              <w:ind w:right="-106"/>
              <w:jc w:val="center"/>
              <w:rPr>
                <w:sz w:val="24"/>
                <w:szCs w:val="24"/>
              </w:rPr>
            </w:pPr>
            <w:r w:rsidRPr="00C45F56">
              <w:rPr>
                <w:sz w:val="24"/>
                <w:szCs w:val="24"/>
              </w:rPr>
              <w:t>3842</w:t>
            </w:r>
          </w:p>
        </w:tc>
        <w:tc>
          <w:tcPr>
            <w:tcW w:w="367" w:type="pct"/>
          </w:tcPr>
          <w:p w:rsidR="0059132C" w:rsidRPr="00C45F56" w:rsidRDefault="0059132C" w:rsidP="000F72BC">
            <w:pPr>
              <w:jc w:val="center"/>
              <w:rPr>
                <w:sz w:val="24"/>
                <w:szCs w:val="24"/>
              </w:rPr>
            </w:pPr>
            <w:r w:rsidRPr="00C45F56">
              <w:rPr>
                <w:sz w:val="24"/>
                <w:szCs w:val="24"/>
              </w:rPr>
              <w:t>3842</w:t>
            </w:r>
          </w:p>
          <w:p w:rsidR="0059132C" w:rsidRPr="00C45F56" w:rsidRDefault="0059132C" w:rsidP="000F72BC">
            <w:pPr>
              <w:jc w:val="center"/>
              <w:rPr>
                <w:sz w:val="24"/>
                <w:szCs w:val="24"/>
              </w:rPr>
            </w:pPr>
          </w:p>
        </w:tc>
        <w:tc>
          <w:tcPr>
            <w:tcW w:w="359" w:type="pct"/>
          </w:tcPr>
          <w:p w:rsidR="0059132C" w:rsidRPr="00C45F56" w:rsidRDefault="0059132C" w:rsidP="000F72BC">
            <w:pPr>
              <w:jc w:val="center"/>
              <w:rPr>
                <w:sz w:val="24"/>
                <w:szCs w:val="24"/>
              </w:rPr>
            </w:pPr>
            <w:r w:rsidRPr="00C45F56">
              <w:rPr>
                <w:sz w:val="24"/>
                <w:szCs w:val="24"/>
              </w:rPr>
              <w:t>3842</w:t>
            </w:r>
          </w:p>
        </w:tc>
        <w:tc>
          <w:tcPr>
            <w:tcW w:w="359" w:type="pct"/>
          </w:tcPr>
          <w:p w:rsidR="0059132C" w:rsidRPr="00C45F56" w:rsidRDefault="0059132C" w:rsidP="000F72BC">
            <w:pPr>
              <w:jc w:val="center"/>
              <w:rPr>
                <w:sz w:val="24"/>
                <w:szCs w:val="24"/>
              </w:rPr>
            </w:pPr>
            <w:r w:rsidRPr="00C45F56">
              <w:rPr>
                <w:sz w:val="24"/>
                <w:szCs w:val="24"/>
              </w:rPr>
              <w:t>3842</w:t>
            </w:r>
          </w:p>
        </w:tc>
        <w:tc>
          <w:tcPr>
            <w:tcW w:w="359" w:type="pct"/>
            <w:tcBorders>
              <w:top w:val="single" w:sz="4" w:space="0" w:color="auto"/>
              <w:bottom w:val="single" w:sz="4" w:space="0" w:color="auto"/>
            </w:tcBorders>
          </w:tcPr>
          <w:p w:rsidR="0059132C" w:rsidRPr="00C45F56" w:rsidRDefault="0059132C" w:rsidP="000F72BC">
            <w:pPr>
              <w:jc w:val="center"/>
              <w:rPr>
                <w:sz w:val="24"/>
                <w:szCs w:val="24"/>
              </w:rPr>
            </w:pPr>
            <w:r w:rsidRPr="00C45F56">
              <w:rPr>
                <w:sz w:val="24"/>
                <w:szCs w:val="24"/>
              </w:rPr>
              <w:t>3842</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32C" w:rsidRPr="00C45F56" w:rsidRDefault="0059132C" w:rsidP="000F72BC">
            <w:pPr>
              <w:ind w:right="-106"/>
              <w:jc w:val="center"/>
              <w:rPr>
                <w:sz w:val="24"/>
                <w:szCs w:val="24"/>
              </w:rPr>
            </w:pPr>
            <w:r w:rsidRPr="00C45F56">
              <w:rPr>
                <w:sz w:val="24"/>
                <w:szCs w:val="24"/>
              </w:rPr>
              <w:t>22905</w:t>
            </w:r>
          </w:p>
        </w:tc>
      </w:tr>
      <w:tr w:rsidR="0059132C" w:rsidRPr="00C45F56" w:rsidTr="000F72BC">
        <w:trPr>
          <w:gridAfter w:val="2"/>
          <w:wAfter w:w="184" w:type="pct"/>
          <w:trHeight w:val="423"/>
        </w:trPr>
        <w:tc>
          <w:tcPr>
            <w:tcW w:w="1088" w:type="pct"/>
          </w:tcPr>
          <w:p w:rsidR="0059132C" w:rsidRPr="00C45F56" w:rsidRDefault="0059132C" w:rsidP="000F72BC">
            <w:pPr>
              <w:spacing w:line="233" w:lineRule="auto"/>
              <w:ind w:left="283"/>
              <w:jc w:val="both"/>
              <w:rPr>
                <w:sz w:val="24"/>
                <w:szCs w:val="24"/>
                <w:highlight w:val="white"/>
              </w:rPr>
            </w:pPr>
            <w:r w:rsidRPr="00C45F56">
              <w:rPr>
                <w:sz w:val="24"/>
                <w:szCs w:val="24"/>
                <w:highlight w:val="white"/>
              </w:rPr>
              <w:t>Консолидированный бюджет муниципальный</w:t>
            </w:r>
          </w:p>
        </w:tc>
        <w:tc>
          <w:tcPr>
            <w:tcW w:w="938" w:type="pct"/>
            <w:vMerge/>
          </w:tcPr>
          <w:p w:rsidR="0059132C" w:rsidRPr="00C45F56" w:rsidRDefault="0059132C" w:rsidP="000F72BC">
            <w:pPr>
              <w:jc w:val="center"/>
              <w:rPr>
                <w:sz w:val="24"/>
                <w:szCs w:val="24"/>
              </w:rPr>
            </w:pPr>
          </w:p>
        </w:tc>
        <w:tc>
          <w:tcPr>
            <w:tcW w:w="573" w:type="pct"/>
            <w:vAlign w:val="center"/>
          </w:tcPr>
          <w:p w:rsidR="0059132C" w:rsidRPr="00C45F56" w:rsidRDefault="0059132C" w:rsidP="000F72BC">
            <w:pPr>
              <w:ind w:right="-106"/>
              <w:jc w:val="center"/>
              <w:rPr>
                <w:sz w:val="24"/>
                <w:szCs w:val="24"/>
              </w:rPr>
            </w:pPr>
            <w:r w:rsidRPr="00C45F56">
              <w:rPr>
                <w:sz w:val="24"/>
                <w:szCs w:val="24"/>
              </w:rPr>
              <w:t>11085</w:t>
            </w:r>
          </w:p>
        </w:tc>
        <w:tc>
          <w:tcPr>
            <w:tcW w:w="413" w:type="pct"/>
            <w:vAlign w:val="center"/>
          </w:tcPr>
          <w:p w:rsidR="0059132C" w:rsidRPr="00C45F56" w:rsidRDefault="0059132C" w:rsidP="000F72BC">
            <w:pPr>
              <w:ind w:right="-106"/>
              <w:jc w:val="center"/>
              <w:rPr>
                <w:sz w:val="24"/>
                <w:szCs w:val="24"/>
              </w:rPr>
            </w:pPr>
            <w:r w:rsidRPr="00C45F56">
              <w:rPr>
                <w:sz w:val="24"/>
                <w:szCs w:val="24"/>
              </w:rPr>
              <w:t>11526</w:t>
            </w:r>
          </w:p>
        </w:tc>
        <w:tc>
          <w:tcPr>
            <w:tcW w:w="367" w:type="pct"/>
          </w:tcPr>
          <w:p w:rsidR="0059132C" w:rsidRPr="00C45F56" w:rsidRDefault="0059132C" w:rsidP="000F72BC">
            <w:pPr>
              <w:rPr>
                <w:sz w:val="24"/>
                <w:szCs w:val="24"/>
              </w:rPr>
            </w:pPr>
            <w:r w:rsidRPr="00C45F56">
              <w:rPr>
                <w:sz w:val="24"/>
                <w:szCs w:val="24"/>
              </w:rPr>
              <w:t>11526</w:t>
            </w:r>
          </w:p>
        </w:tc>
        <w:tc>
          <w:tcPr>
            <w:tcW w:w="359" w:type="pct"/>
          </w:tcPr>
          <w:p w:rsidR="0059132C" w:rsidRPr="00C45F56" w:rsidRDefault="0059132C" w:rsidP="000F72BC">
            <w:pPr>
              <w:rPr>
                <w:sz w:val="24"/>
                <w:szCs w:val="24"/>
              </w:rPr>
            </w:pPr>
            <w:r w:rsidRPr="00C45F56">
              <w:rPr>
                <w:sz w:val="24"/>
                <w:szCs w:val="24"/>
              </w:rPr>
              <w:t>11526</w:t>
            </w:r>
          </w:p>
        </w:tc>
        <w:tc>
          <w:tcPr>
            <w:tcW w:w="359" w:type="pct"/>
          </w:tcPr>
          <w:p w:rsidR="0059132C" w:rsidRPr="00C45F56" w:rsidRDefault="0059132C" w:rsidP="000F72BC">
            <w:pPr>
              <w:rPr>
                <w:sz w:val="24"/>
                <w:szCs w:val="24"/>
              </w:rPr>
            </w:pPr>
            <w:r w:rsidRPr="00C45F56">
              <w:rPr>
                <w:sz w:val="24"/>
                <w:szCs w:val="24"/>
              </w:rPr>
              <w:t>11526</w:t>
            </w:r>
          </w:p>
        </w:tc>
        <w:tc>
          <w:tcPr>
            <w:tcW w:w="359" w:type="pct"/>
            <w:tcBorders>
              <w:top w:val="single" w:sz="4" w:space="0" w:color="auto"/>
              <w:bottom w:val="single" w:sz="4" w:space="0" w:color="auto"/>
            </w:tcBorders>
          </w:tcPr>
          <w:p w:rsidR="0059132C" w:rsidRPr="00C45F56" w:rsidRDefault="0059132C" w:rsidP="000F72BC">
            <w:pPr>
              <w:rPr>
                <w:sz w:val="24"/>
                <w:szCs w:val="24"/>
              </w:rPr>
            </w:pPr>
            <w:r w:rsidRPr="00C45F56">
              <w:rPr>
                <w:sz w:val="24"/>
                <w:szCs w:val="24"/>
              </w:rPr>
              <w:t>11526</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32C" w:rsidRPr="00C45F56" w:rsidRDefault="0059132C" w:rsidP="000F72BC">
            <w:pPr>
              <w:ind w:firstLine="112"/>
              <w:rPr>
                <w:sz w:val="24"/>
                <w:szCs w:val="24"/>
              </w:rPr>
            </w:pPr>
            <w:r w:rsidRPr="00C45F56">
              <w:rPr>
                <w:sz w:val="24"/>
                <w:szCs w:val="24"/>
              </w:rPr>
              <w:t>68715</w:t>
            </w:r>
          </w:p>
        </w:tc>
      </w:tr>
      <w:tr w:rsidR="0059132C" w:rsidRPr="00C45F56" w:rsidTr="000F72BC">
        <w:trPr>
          <w:gridAfter w:val="2"/>
          <w:wAfter w:w="184" w:type="pct"/>
          <w:trHeight w:val="648"/>
        </w:trPr>
        <w:tc>
          <w:tcPr>
            <w:tcW w:w="1088" w:type="pct"/>
          </w:tcPr>
          <w:p w:rsidR="000F72BC" w:rsidRDefault="0059132C" w:rsidP="000F72BC">
            <w:pPr>
              <w:spacing w:line="233" w:lineRule="auto"/>
              <w:ind w:left="283"/>
              <w:jc w:val="both"/>
              <w:rPr>
                <w:sz w:val="24"/>
                <w:szCs w:val="24"/>
                <w:highlight w:val="white"/>
              </w:rPr>
            </w:pPr>
            <w:r w:rsidRPr="00C45F56">
              <w:rPr>
                <w:sz w:val="24"/>
                <w:szCs w:val="24"/>
                <w:highlight w:val="white"/>
              </w:rPr>
              <w:lastRenderedPageBreak/>
              <w:t>Внебюджетные источники</w:t>
            </w:r>
          </w:p>
          <w:p w:rsidR="0059132C" w:rsidRPr="000F72BC" w:rsidRDefault="0059132C" w:rsidP="000F72BC">
            <w:pPr>
              <w:ind w:left="142" w:hanging="142"/>
              <w:rPr>
                <w:sz w:val="24"/>
                <w:szCs w:val="24"/>
                <w:highlight w:val="white"/>
              </w:rPr>
            </w:pPr>
          </w:p>
        </w:tc>
        <w:tc>
          <w:tcPr>
            <w:tcW w:w="938" w:type="pct"/>
          </w:tcPr>
          <w:p w:rsidR="0059132C" w:rsidRPr="00C45F56" w:rsidRDefault="0059132C" w:rsidP="000F72BC">
            <w:pPr>
              <w:jc w:val="center"/>
              <w:rPr>
                <w:sz w:val="24"/>
                <w:szCs w:val="24"/>
              </w:rPr>
            </w:pPr>
          </w:p>
        </w:tc>
        <w:tc>
          <w:tcPr>
            <w:tcW w:w="573" w:type="pct"/>
            <w:vAlign w:val="center"/>
          </w:tcPr>
          <w:p w:rsidR="0059132C" w:rsidRPr="00C45F56" w:rsidRDefault="0059132C" w:rsidP="000F72BC">
            <w:pPr>
              <w:ind w:right="-106"/>
              <w:jc w:val="center"/>
              <w:rPr>
                <w:sz w:val="24"/>
                <w:szCs w:val="24"/>
              </w:rPr>
            </w:pPr>
            <w:r w:rsidRPr="00C45F56">
              <w:rPr>
                <w:sz w:val="24"/>
                <w:szCs w:val="24"/>
              </w:rPr>
              <w:t>0</w:t>
            </w:r>
          </w:p>
        </w:tc>
        <w:tc>
          <w:tcPr>
            <w:tcW w:w="413" w:type="pct"/>
            <w:vAlign w:val="center"/>
          </w:tcPr>
          <w:p w:rsidR="0059132C" w:rsidRPr="00C45F56" w:rsidRDefault="0059132C" w:rsidP="000F72BC">
            <w:pPr>
              <w:ind w:right="-106"/>
              <w:jc w:val="center"/>
              <w:rPr>
                <w:sz w:val="24"/>
                <w:szCs w:val="24"/>
              </w:rPr>
            </w:pPr>
            <w:r w:rsidRPr="00C45F56">
              <w:rPr>
                <w:sz w:val="24"/>
                <w:szCs w:val="24"/>
              </w:rPr>
              <w:t>0</w:t>
            </w:r>
          </w:p>
        </w:tc>
        <w:tc>
          <w:tcPr>
            <w:tcW w:w="367" w:type="pct"/>
            <w:vAlign w:val="center"/>
          </w:tcPr>
          <w:p w:rsidR="0059132C" w:rsidRPr="00C45F56" w:rsidRDefault="0059132C" w:rsidP="000F72BC">
            <w:pPr>
              <w:ind w:right="-106"/>
              <w:jc w:val="center"/>
              <w:rPr>
                <w:sz w:val="24"/>
                <w:szCs w:val="24"/>
              </w:rPr>
            </w:pPr>
            <w:r w:rsidRPr="00C45F56">
              <w:rPr>
                <w:sz w:val="24"/>
                <w:szCs w:val="24"/>
              </w:rPr>
              <w:t>0</w:t>
            </w:r>
          </w:p>
        </w:tc>
        <w:tc>
          <w:tcPr>
            <w:tcW w:w="359" w:type="pct"/>
            <w:vAlign w:val="center"/>
          </w:tcPr>
          <w:p w:rsidR="0059132C" w:rsidRPr="00C45F56" w:rsidRDefault="0059132C" w:rsidP="000F72BC">
            <w:pPr>
              <w:ind w:right="-106"/>
              <w:jc w:val="center"/>
              <w:rPr>
                <w:sz w:val="24"/>
                <w:szCs w:val="24"/>
              </w:rPr>
            </w:pPr>
            <w:r w:rsidRPr="00C45F56">
              <w:rPr>
                <w:sz w:val="24"/>
                <w:szCs w:val="24"/>
              </w:rPr>
              <w:t>0</w:t>
            </w:r>
          </w:p>
        </w:tc>
        <w:tc>
          <w:tcPr>
            <w:tcW w:w="359" w:type="pct"/>
            <w:vAlign w:val="center"/>
          </w:tcPr>
          <w:p w:rsidR="0059132C" w:rsidRPr="00C45F56" w:rsidRDefault="0059132C" w:rsidP="000F72BC">
            <w:pPr>
              <w:ind w:right="-106"/>
              <w:jc w:val="center"/>
              <w:rPr>
                <w:sz w:val="24"/>
                <w:szCs w:val="24"/>
              </w:rPr>
            </w:pPr>
            <w:r w:rsidRPr="00C45F56">
              <w:rPr>
                <w:sz w:val="24"/>
                <w:szCs w:val="24"/>
              </w:rPr>
              <w:t>0</w:t>
            </w:r>
          </w:p>
        </w:tc>
        <w:tc>
          <w:tcPr>
            <w:tcW w:w="359" w:type="pct"/>
            <w:tcBorders>
              <w:top w:val="single" w:sz="4" w:space="0" w:color="auto"/>
              <w:bottom w:val="single" w:sz="4" w:space="0" w:color="auto"/>
            </w:tcBorders>
            <w:vAlign w:val="center"/>
          </w:tcPr>
          <w:p w:rsidR="0059132C" w:rsidRPr="00C45F56" w:rsidRDefault="0059132C" w:rsidP="000F72BC">
            <w:pPr>
              <w:ind w:right="-106"/>
              <w:jc w:val="center"/>
              <w:rPr>
                <w:sz w:val="24"/>
                <w:szCs w:val="24"/>
              </w:rPr>
            </w:pPr>
            <w:r w:rsidRPr="00C45F56">
              <w:rPr>
                <w:sz w:val="24"/>
                <w:szCs w:val="24"/>
              </w:rPr>
              <w:t>0</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32C" w:rsidRPr="00C45F56" w:rsidRDefault="0059132C" w:rsidP="000F72BC">
            <w:pPr>
              <w:ind w:right="-106"/>
              <w:jc w:val="center"/>
              <w:rPr>
                <w:sz w:val="24"/>
                <w:szCs w:val="24"/>
              </w:rPr>
            </w:pPr>
            <w:r w:rsidRPr="00C45F56">
              <w:rPr>
                <w:sz w:val="24"/>
                <w:szCs w:val="24"/>
              </w:rPr>
              <w:t>0</w:t>
            </w:r>
          </w:p>
        </w:tc>
      </w:tr>
      <w:tr w:rsidR="0059132C" w:rsidRPr="00C45F56" w:rsidTr="000F72BC">
        <w:trPr>
          <w:gridAfter w:val="2"/>
          <w:wAfter w:w="184" w:type="pct"/>
          <w:trHeight w:val="703"/>
        </w:trPr>
        <w:tc>
          <w:tcPr>
            <w:tcW w:w="1088" w:type="pct"/>
            <w:vAlign w:val="center"/>
          </w:tcPr>
          <w:p w:rsidR="0059132C" w:rsidRPr="00C45F56" w:rsidRDefault="0059132C" w:rsidP="000F72BC">
            <w:pPr>
              <w:jc w:val="both"/>
              <w:rPr>
                <w:b/>
                <w:sz w:val="24"/>
                <w:szCs w:val="24"/>
              </w:rPr>
            </w:pPr>
            <w:r w:rsidRPr="00C45F56">
              <w:rPr>
                <w:rFonts w:eastAsia="Times New Roman"/>
                <w:b/>
                <w:color w:val="000000"/>
                <w:sz w:val="24"/>
                <w:szCs w:val="24"/>
              </w:rPr>
              <w:t xml:space="preserve">Мероприятие (результат) «Возмещены расходы </w:t>
            </w:r>
            <w:r w:rsidRPr="00C45F56">
              <w:rPr>
                <w:rFonts w:eastAsia="Times New Roman"/>
                <w:b/>
                <w:color w:val="000000"/>
                <w:sz w:val="24"/>
                <w:szCs w:val="24"/>
              </w:rPr>
              <w:br/>
              <w:t>по гарантированному перечню услуг по погребению»</w:t>
            </w:r>
          </w:p>
        </w:tc>
        <w:tc>
          <w:tcPr>
            <w:tcW w:w="938" w:type="pct"/>
            <w:vMerge w:val="restart"/>
          </w:tcPr>
          <w:p w:rsidR="0059132C" w:rsidRPr="00C45F56" w:rsidRDefault="0059132C" w:rsidP="000F72BC">
            <w:pPr>
              <w:jc w:val="center"/>
              <w:rPr>
                <w:sz w:val="24"/>
                <w:szCs w:val="24"/>
                <w:lang w:val="en-US"/>
              </w:rPr>
            </w:pPr>
            <w:r w:rsidRPr="00C45F56">
              <w:rPr>
                <w:sz w:val="24"/>
                <w:szCs w:val="24"/>
                <w:lang w:val="en-US"/>
              </w:rPr>
              <w:t>85005011240271350200</w:t>
            </w:r>
          </w:p>
        </w:tc>
        <w:tc>
          <w:tcPr>
            <w:tcW w:w="573" w:type="pct"/>
            <w:vAlign w:val="center"/>
          </w:tcPr>
          <w:p w:rsidR="0059132C" w:rsidRPr="00C45F56" w:rsidRDefault="0059132C" w:rsidP="000F72BC">
            <w:pPr>
              <w:ind w:right="-106" w:firstLine="38"/>
              <w:jc w:val="center"/>
              <w:rPr>
                <w:sz w:val="24"/>
                <w:szCs w:val="24"/>
              </w:rPr>
            </w:pPr>
          </w:p>
        </w:tc>
        <w:tc>
          <w:tcPr>
            <w:tcW w:w="413" w:type="pct"/>
            <w:vAlign w:val="center"/>
          </w:tcPr>
          <w:p w:rsidR="0059132C" w:rsidRPr="00C45F56" w:rsidRDefault="0059132C" w:rsidP="000F72BC">
            <w:pPr>
              <w:ind w:right="-106" w:firstLine="38"/>
              <w:jc w:val="center"/>
              <w:rPr>
                <w:sz w:val="24"/>
                <w:szCs w:val="24"/>
              </w:rPr>
            </w:pPr>
          </w:p>
        </w:tc>
        <w:tc>
          <w:tcPr>
            <w:tcW w:w="367" w:type="pct"/>
            <w:vAlign w:val="center"/>
          </w:tcPr>
          <w:p w:rsidR="0059132C" w:rsidRPr="00C45F56" w:rsidRDefault="0059132C" w:rsidP="000F72BC">
            <w:pPr>
              <w:ind w:right="-106"/>
              <w:jc w:val="center"/>
              <w:rPr>
                <w:sz w:val="24"/>
                <w:szCs w:val="24"/>
              </w:rPr>
            </w:pPr>
          </w:p>
        </w:tc>
        <w:tc>
          <w:tcPr>
            <w:tcW w:w="359" w:type="pct"/>
            <w:vAlign w:val="center"/>
          </w:tcPr>
          <w:p w:rsidR="0059132C" w:rsidRPr="00C45F56" w:rsidRDefault="0059132C" w:rsidP="000F72BC">
            <w:pPr>
              <w:ind w:right="-106"/>
              <w:jc w:val="center"/>
              <w:rPr>
                <w:sz w:val="24"/>
                <w:szCs w:val="24"/>
              </w:rPr>
            </w:pPr>
          </w:p>
        </w:tc>
        <w:tc>
          <w:tcPr>
            <w:tcW w:w="359" w:type="pct"/>
            <w:vAlign w:val="center"/>
          </w:tcPr>
          <w:p w:rsidR="0059132C" w:rsidRPr="00C45F56" w:rsidRDefault="0059132C" w:rsidP="000F72BC">
            <w:pPr>
              <w:ind w:right="-106"/>
              <w:jc w:val="center"/>
              <w:rPr>
                <w:sz w:val="24"/>
                <w:szCs w:val="24"/>
              </w:rPr>
            </w:pPr>
          </w:p>
        </w:tc>
        <w:tc>
          <w:tcPr>
            <w:tcW w:w="359" w:type="pct"/>
            <w:tcBorders>
              <w:top w:val="single" w:sz="4" w:space="0" w:color="auto"/>
              <w:bottom w:val="single" w:sz="4" w:space="0" w:color="auto"/>
            </w:tcBorders>
            <w:vAlign w:val="center"/>
          </w:tcPr>
          <w:p w:rsidR="0059132C" w:rsidRPr="00C45F56" w:rsidRDefault="0059132C" w:rsidP="000F72BC">
            <w:pPr>
              <w:ind w:right="-106"/>
              <w:jc w:val="center"/>
              <w:rPr>
                <w:sz w:val="24"/>
                <w:szCs w:val="24"/>
              </w:rPr>
            </w:pP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32C" w:rsidRPr="00C45F56" w:rsidRDefault="0059132C" w:rsidP="000F72BC">
            <w:pPr>
              <w:ind w:right="-106" w:firstLine="38"/>
              <w:jc w:val="center"/>
              <w:rPr>
                <w:sz w:val="24"/>
                <w:szCs w:val="24"/>
              </w:rPr>
            </w:pPr>
          </w:p>
        </w:tc>
      </w:tr>
      <w:tr w:rsidR="0059132C" w:rsidRPr="00C45F56" w:rsidTr="000F72BC">
        <w:trPr>
          <w:gridAfter w:val="2"/>
          <w:wAfter w:w="184" w:type="pct"/>
          <w:trHeight w:val="274"/>
        </w:trPr>
        <w:tc>
          <w:tcPr>
            <w:tcW w:w="1088" w:type="pct"/>
          </w:tcPr>
          <w:p w:rsidR="0059132C" w:rsidRPr="00C45F56" w:rsidRDefault="0059132C" w:rsidP="000F72BC">
            <w:pPr>
              <w:spacing w:line="233" w:lineRule="auto"/>
              <w:ind w:left="283"/>
              <w:jc w:val="both"/>
              <w:rPr>
                <w:sz w:val="24"/>
                <w:szCs w:val="24"/>
                <w:highlight w:val="white"/>
              </w:rPr>
            </w:pPr>
            <w:r w:rsidRPr="00C45F56">
              <w:rPr>
                <w:sz w:val="24"/>
                <w:szCs w:val="24"/>
                <w:highlight w:val="white"/>
              </w:rPr>
              <w:t>Местный бюджет (всего), из них:</w:t>
            </w:r>
          </w:p>
        </w:tc>
        <w:tc>
          <w:tcPr>
            <w:tcW w:w="938" w:type="pct"/>
            <w:vMerge/>
          </w:tcPr>
          <w:p w:rsidR="0059132C" w:rsidRPr="00C45F56" w:rsidRDefault="0059132C" w:rsidP="000F72BC">
            <w:pPr>
              <w:jc w:val="center"/>
              <w:rPr>
                <w:sz w:val="24"/>
                <w:szCs w:val="24"/>
              </w:rPr>
            </w:pPr>
          </w:p>
        </w:tc>
        <w:tc>
          <w:tcPr>
            <w:tcW w:w="573" w:type="pct"/>
            <w:vAlign w:val="center"/>
          </w:tcPr>
          <w:p w:rsidR="0059132C" w:rsidRPr="00C45F56" w:rsidRDefault="0059132C" w:rsidP="000F72BC">
            <w:pPr>
              <w:ind w:right="-106" w:firstLine="38"/>
              <w:jc w:val="center"/>
              <w:rPr>
                <w:sz w:val="24"/>
                <w:szCs w:val="24"/>
              </w:rPr>
            </w:pPr>
            <w:r w:rsidRPr="00C45F56">
              <w:rPr>
                <w:sz w:val="24"/>
                <w:szCs w:val="24"/>
              </w:rPr>
              <w:t>17</w:t>
            </w:r>
          </w:p>
        </w:tc>
        <w:tc>
          <w:tcPr>
            <w:tcW w:w="413" w:type="pct"/>
            <w:vAlign w:val="center"/>
          </w:tcPr>
          <w:p w:rsidR="0059132C" w:rsidRPr="00C45F56" w:rsidRDefault="0059132C" w:rsidP="000F72BC">
            <w:pPr>
              <w:ind w:right="-106" w:firstLine="38"/>
              <w:jc w:val="center"/>
              <w:rPr>
                <w:sz w:val="24"/>
                <w:szCs w:val="24"/>
              </w:rPr>
            </w:pPr>
            <w:r w:rsidRPr="00C45F56">
              <w:rPr>
                <w:sz w:val="24"/>
                <w:szCs w:val="24"/>
              </w:rPr>
              <w:t>18</w:t>
            </w:r>
          </w:p>
        </w:tc>
        <w:tc>
          <w:tcPr>
            <w:tcW w:w="367" w:type="pct"/>
            <w:vAlign w:val="center"/>
          </w:tcPr>
          <w:p w:rsidR="0059132C" w:rsidRPr="00C45F56" w:rsidRDefault="0059132C" w:rsidP="000F72BC">
            <w:pPr>
              <w:ind w:right="-106"/>
              <w:jc w:val="center"/>
              <w:rPr>
                <w:sz w:val="24"/>
                <w:szCs w:val="24"/>
              </w:rPr>
            </w:pPr>
            <w:r w:rsidRPr="00C45F56">
              <w:rPr>
                <w:sz w:val="24"/>
                <w:szCs w:val="24"/>
              </w:rPr>
              <w:t>18</w:t>
            </w:r>
          </w:p>
        </w:tc>
        <w:tc>
          <w:tcPr>
            <w:tcW w:w="359" w:type="pct"/>
            <w:vAlign w:val="center"/>
          </w:tcPr>
          <w:p w:rsidR="0059132C" w:rsidRPr="00C45F56" w:rsidRDefault="0059132C" w:rsidP="000F72BC">
            <w:pPr>
              <w:ind w:right="-106"/>
              <w:jc w:val="center"/>
              <w:rPr>
                <w:sz w:val="24"/>
                <w:szCs w:val="24"/>
              </w:rPr>
            </w:pPr>
            <w:r w:rsidRPr="00C45F56">
              <w:rPr>
                <w:sz w:val="24"/>
                <w:szCs w:val="24"/>
              </w:rPr>
              <w:t>18</w:t>
            </w:r>
          </w:p>
        </w:tc>
        <w:tc>
          <w:tcPr>
            <w:tcW w:w="359" w:type="pct"/>
            <w:vAlign w:val="center"/>
          </w:tcPr>
          <w:p w:rsidR="0059132C" w:rsidRPr="00C45F56" w:rsidRDefault="0059132C" w:rsidP="000F72BC">
            <w:pPr>
              <w:ind w:right="-106"/>
              <w:jc w:val="center"/>
              <w:rPr>
                <w:sz w:val="24"/>
                <w:szCs w:val="24"/>
              </w:rPr>
            </w:pPr>
            <w:r w:rsidRPr="00C45F56">
              <w:rPr>
                <w:sz w:val="24"/>
                <w:szCs w:val="24"/>
              </w:rPr>
              <w:t>18</w:t>
            </w:r>
          </w:p>
        </w:tc>
        <w:tc>
          <w:tcPr>
            <w:tcW w:w="359" w:type="pct"/>
            <w:tcBorders>
              <w:top w:val="single" w:sz="4" w:space="0" w:color="auto"/>
              <w:bottom w:val="single" w:sz="4" w:space="0" w:color="auto"/>
            </w:tcBorders>
            <w:vAlign w:val="center"/>
          </w:tcPr>
          <w:p w:rsidR="0059132C" w:rsidRPr="00C45F56" w:rsidRDefault="0059132C" w:rsidP="000F72BC">
            <w:pPr>
              <w:ind w:right="-106"/>
              <w:jc w:val="center"/>
              <w:rPr>
                <w:sz w:val="24"/>
                <w:szCs w:val="24"/>
              </w:rPr>
            </w:pPr>
            <w:r w:rsidRPr="00C45F56">
              <w:rPr>
                <w:sz w:val="24"/>
                <w:szCs w:val="24"/>
              </w:rPr>
              <w:t>18</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32C" w:rsidRPr="00C45F56" w:rsidRDefault="0059132C" w:rsidP="000F72BC">
            <w:pPr>
              <w:ind w:right="-106" w:firstLine="38"/>
              <w:jc w:val="center"/>
              <w:rPr>
                <w:sz w:val="24"/>
                <w:szCs w:val="24"/>
              </w:rPr>
            </w:pPr>
            <w:r w:rsidRPr="00C45F56">
              <w:rPr>
                <w:sz w:val="24"/>
                <w:szCs w:val="24"/>
              </w:rPr>
              <w:t>107</w:t>
            </w:r>
          </w:p>
        </w:tc>
      </w:tr>
      <w:tr w:rsidR="0059132C" w:rsidRPr="00C45F56" w:rsidTr="000F72BC">
        <w:trPr>
          <w:gridAfter w:val="2"/>
          <w:wAfter w:w="184" w:type="pct"/>
        </w:trPr>
        <w:tc>
          <w:tcPr>
            <w:tcW w:w="1088" w:type="pct"/>
            <w:vAlign w:val="center"/>
          </w:tcPr>
          <w:p w:rsidR="0059132C" w:rsidRPr="00C45F56" w:rsidRDefault="0059132C" w:rsidP="000F72BC">
            <w:pPr>
              <w:spacing w:line="233" w:lineRule="auto"/>
              <w:ind w:left="567"/>
              <w:jc w:val="both"/>
              <w:rPr>
                <w:sz w:val="24"/>
                <w:szCs w:val="24"/>
                <w:highlight w:val="white"/>
              </w:rPr>
            </w:pPr>
            <w:r w:rsidRPr="00C45F56">
              <w:rPr>
                <w:sz w:val="24"/>
                <w:szCs w:val="24"/>
                <w:highlight w:val="white"/>
              </w:rPr>
              <w:t>- межбюджетные трансферты из федерального бюджета (справочно)</w:t>
            </w:r>
          </w:p>
        </w:tc>
        <w:tc>
          <w:tcPr>
            <w:tcW w:w="938" w:type="pct"/>
            <w:vMerge/>
          </w:tcPr>
          <w:p w:rsidR="0059132C" w:rsidRPr="00C45F56" w:rsidRDefault="0059132C" w:rsidP="000F72BC">
            <w:pPr>
              <w:jc w:val="center"/>
              <w:rPr>
                <w:sz w:val="24"/>
                <w:szCs w:val="24"/>
              </w:rPr>
            </w:pPr>
          </w:p>
        </w:tc>
        <w:tc>
          <w:tcPr>
            <w:tcW w:w="573" w:type="pct"/>
            <w:vAlign w:val="center"/>
          </w:tcPr>
          <w:p w:rsidR="0059132C" w:rsidRPr="00C45F56" w:rsidRDefault="0059132C" w:rsidP="000F72BC">
            <w:pPr>
              <w:ind w:right="-106" w:firstLine="38"/>
              <w:jc w:val="center"/>
              <w:rPr>
                <w:sz w:val="24"/>
                <w:szCs w:val="24"/>
              </w:rPr>
            </w:pPr>
            <w:r w:rsidRPr="00C45F56">
              <w:rPr>
                <w:sz w:val="24"/>
                <w:szCs w:val="24"/>
              </w:rPr>
              <w:t>0</w:t>
            </w:r>
          </w:p>
        </w:tc>
        <w:tc>
          <w:tcPr>
            <w:tcW w:w="413" w:type="pct"/>
            <w:vAlign w:val="center"/>
          </w:tcPr>
          <w:p w:rsidR="0059132C" w:rsidRPr="00C45F56" w:rsidRDefault="0059132C" w:rsidP="000F72BC">
            <w:pPr>
              <w:ind w:right="-106" w:firstLine="38"/>
              <w:jc w:val="center"/>
              <w:rPr>
                <w:sz w:val="24"/>
                <w:szCs w:val="24"/>
              </w:rPr>
            </w:pPr>
            <w:r w:rsidRPr="00C45F56">
              <w:rPr>
                <w:sz w:val="24"/>
                <w:szCs w:val="24"/>
              </w:rPr>
              <w:t>0</w:t>
            </w:r>
          </w:p>
        </w:tc>
        <w:tc>
          <w:tcPr>
            <w:tcW w:w="367" w:type="pct"/>
            <w:vAlign w:val="center"/>
          </w:tcPr>
          <w:p w:rsidR="0059132C" w:rsidRPr="00C45F56" w:rsidRDefault="0059132C" w:rsidP="000F72BC">
            <w:pPr>
              <w:ind w:right="-106"/>
              <w:jc w:val="center"/>
              <w:rPr>
                <w:sz w:val="24"/>
                <w:szCs w:val="24"/>
              </w:rPr>
            </w:pPr>
            <w:r w:rsidRPr="00C45F56">
              <w:rPr>
                <w:sz w:val="24"/>
                <w:szCs w:val="24"/>
              </w:rPr>
              <w:t>0</w:t>
            </w:r>
          </w:p>
        </w:tc>
        <w:tc>
          <w:tcPr>
            <w:tcW w:w="359" w:type="pct"/>
            <w:vAlign w:val="center"/>
          </w:tcPr>
          <w:p w:rsidR="0059132C" w:rsidRPr="00C45F56" w:rsidRDefault="0059132C" w:rsidP="000F72BC">
            <w:pPr>
              <w:ind w:right="-106"/>
              <w:jc w:val="center"/>
              <w:rPr>
                <w:sz w:val="24"/>
                <w:szCs w:val="24"/>
              </w:rPr>
            </w:pPr>
            <w:r w:rsidRPr="00C45F56">
              <w:rPr>
                <w:sz w:val="24"/>
                <w:szCs w:val="24"/>
              </w:rPr>
              <w:t>0</w:t>
            </w:r>
          </w:p>
        </w:tc>
        <w:tc>
          <w:tcPr>
            <w:tcW w:w="359" w:type="pct"/>
            <w:vAlign w:val="center"/>
          </w:tcPr>
          <w:p w:rsidR="0059132C" w:rsidRPr="00C45F56" w:rsidRDefault="0059132C" w:rsidP="000F72BC">
            <w:pPr>
              <w:ind w:right="-106"/>
              <w:jc w:val="center"/>
              <w:rPr>
                <w:sz w:val="24"/>
                <w:szCs w:val="24"/>
              </w:rPr>
            </w:pPr>
            <w:r w:rsidRPr="00C45F56">
              <w:rPr>
                <w:sz w:val="24"/>
                <w:szCs w:val="24"/>
              </w:rPr>
              <w:t>0</w:t>
            </w:r>
          </w:p>
        </w:tc>
        <w:tc>
          <w:tcPr>
            <w:tcW w:w="359" w:type="pct"/>
            <w:tcBorders>
              <w:top w:val="single" w:sz="4" w:space="0" w:color="auto"/>
              <w:bottom w:val="single" w:sz="4" w:space="0" w:color="auto"/>
            </w:tcBorders>
            <w:vAlign w:val="center"/>
          </w:tcPr>
          <w:p w:rsidR="0059132C" w:rsidRPr="00C45F56" w:rsidRDefault="0059132C" w:rsidP="000F72BC">
            <w:pPr>
              <w:ind w:right="-106"/>
              <w:jc w:val="center"/>
              <w:rPr>
                <w:sz w:val="24"/>
                <w:szCs w:val="24"/>
              </w:rPr>
            </w:pPr>
            <w:r w:rsidRPr="00C45F56">
              <w:rPr>
                <w:sz w:val="24"/>
                <w:szCs w:val="24"/>
              </w:rPr>
              <w:t>0</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32C" w:rsidRPr="00C45F56" w:rsidRDefault="0059132C" w:rsidP="000F72BC">
            <w:pPr>
              <w:ind w:right="-106" w:firstLine="38"/>
              <w:jc w:val="center"/>
              <w:rPr>
                <w:sz w:val="24"/>
                <w:szCs w:val="24"/>
              </w:rPr>
            </w:pPr>
            <w:r w:rsidRPr="00C45F56">
              <w:rPr>
                <w:sz w:val="24"/>
                <w:szCs w:val="24"/>
              </w:rPr>
              <w:t>0</w:t>
            </w:r>
          </w:p>
        </w:tc>
      </w:tr>
      <w:tr w:rsidR="0059132C" w:rsidRPr="00C45F56" w:rsidTr="000F72BC">
        <w:trPr>
          <w:gridAfter w:val="2"/>
          <w:wAfter w:w="184" w:type="pct"/>
        </w:trPr>
        <w:tc>
          <w:tcPr>
            <w:tcW w:w="1088" w:type="pct"/>
            <w:vAlign w:val="center"/>
          </w:tcPr>
          <w:p w:rsidR="0059132C" w:rsidRPr="00C45F56" w:rsidRDefault="0059132C" w:rsidP="000F72BC">
            <w:pPr>
              <w:spacing w:line="233" w:lineRule="auto"/>
              <w:ind w:left="567"/>
              <w:jc w:val="both"/>
              <w:rPr>
                <w:sz w:val="24"/>
                <w:szCs w:val="24"/>
                <w:highlight w:val="white"/>
              </w:rPr>
            </w:pPr>
            <w:r w:rsidRPr="00C45F56">
              <w:rPr>
                <w:sz w:val="24"/>
                <w:szCs w:val="24"/>
                <w:highlight w:val="white"/>
              </w:rPr>
              <w:t xml:space="preserve">- межбюджетные трансферты из областного бюджета </w:t>
            </w:r>
          </w:p>
        </w:tc>
        <w:tc>
          <w:tcPr>
            <w:tcW w:w="938" w:type="pct"/>
            <w:vMerge/>
          </w:tcPr>
          <w:p w:rsidR="0059132C" w:rsidRPr="00C45F56" w:rsidRDefault="0059132C" w:rsidP="000F72BC">
            <w:pPr>
              <w:jc w:val="center"/>
              <w:rPr>
                <w:sz w:val="24"/>
                <w:szCs w:val="24"/>
              </w:rPr>
            </w:pPr>
          </w:p>
        </w:tc>
        <w:tc>
          <w:tcPr>
            <w:tcW w:w="573" w:type="pct"/>
            <w:vAlign w:val="center"/>
          </w:tcPr>
          <w:p w:rsidR="0059132C" w:rsidRPr="00C45F56" w:rsidRDefault="0059132C" w:rsidP="000F72BC">
            <w:pPr>
              <w:ind w:right="-106" w:firstLine="38"/>
              <w:jc w:val="center"/>
              <w:rPr>
                <w:sz w:val="24"/>
                <w:szCs w:val="24"/>
              </w:rPr>
            </w:pPr>
            <w:r w:rsidRPr="00C45F56">
              <w:rPr>
                <w:sz w:val="24"/>
                <w:szCs w:val="24"/>
              </w:rPr>
              <w:t>17</w:t>
            </w:r>
          </w:p>
        </w:tc>
        <w:tc>
          <w:tcPr>
            <w:tcW w:w="413" w:type="pct"/>
            <w:vAlign w:val="center"/>
          </w:tcPr>
          <w:p w:rsidR="0059132C" w:rsidRPr="00C45F56" w:rsidRDefault="0059132C" w:rsidP="000F72BC">
            <w:pPr>
              <w:ind w:right="-106" w:firstLine="38"/>
              <w:jc w:val="center"/>
              <w:rPr>
                <w:sz w:val="24"/>
                <w:szCs w:val="24"/>
              </w:rPr>
            </w:pPr>
            <w:r w:rsidRPr="00C45F56">
              <w:rPr>
                <w:sz w:val="24"/>
                <w:szCs w:val="24"/>
              </w:rPr>
              <w:t>18</w:t>
            </w:r>
          </w:p>
        </w:tc>
        <w:tc>
          <w:tcPr>
            <w:tcW w:w="367" w:type="pct"/>
            <w:vAlign w:val="center"/>
          </w:tcPr>
          <w:p w:rsidR="0059132C" w:rsidRPr="00C45F56" w:rsidRDefault="0059132C" w:rsidP="000F72BC">
            <w:pPr>
              <w:ind w:right="-106"/>
              <w:jc w:val="center"/>
              <w:rPr>
                <w:sz w:val="24"/>
                <w:szCs w:val="24"/>
              </w:rPr>
            </w:pPr>
            <w:r w:rsidRPr="00C45F56">
              <w:rPr>
                <w:sz w:val="24"/>
                <w:szCs w:val="24"/>
              </w:rPr>
              <w:t>18</w:t>
            </w:r>
          </w:p>
        </w:tc>
        <w:tc>
          <w:tcPr>
            <w:tcW w:w="359" w:type="pct"/>
            <w:vAlign w:val="center"/>
          </w:tcPr>
          <w:p w:rsidR="0059132C" w:rsidRPr="00C45F56" w:rsidRDefault="0059132C" w:rsidP="000F72BC">
            <w:pPr>
              <w:ind w:right="-106"/>
              <w:jc w:val="center"/>
              <w:rPr>
                <w:sz w:val="24"/>
                <w:szCs w:val="24"/>
              </w:rPr>
            </w:pPr>
            <w:r w:rsidRPr="00C45F56">
              <w:rPr>
                <w:sz w:val="24"/>
                <w:szCs w:val="24"/>
              </w:rPr>
              <w:t>18</w:t>
            </w:r>
          </w:p>
        </w:tc>
        <w:tc>
          <w:tcPr>
            <w:tcW w:w="359" w:type="pct"/>
            <w:vAlign w:val="center"/>
          </w:tcPr>
          <w:p w:rsidR="0059132C" w:rsidRPr="00C45F56" w:rsidRDefault="0059132C" w:rsidP="000F72BC">
            <w:pPr>
              <w:ind w:right="-106"/>
              <w:jc w:val="center"/>
              <w:rPr>
                <w:sz w:val="24"/>
                <w:szCs w:val="24"/>
              </w:rPr>
            </w:pPr>
            <w:r w:rsidRPr="00C45F56">
              <w:rPr>
                <w:sz w:val="24"/>
                <w:szCs w:val="24"/>
              </w:rPr>
              <w:t>18</w:t>
            </w:r>
          </w:p>
        </w:tc>
        <w:tc>
          <w:tcPr>
            <w:tcW w:w="359" w:type="pct"/>
            <w:tcBorders>
              <w:top w:val="single" w:sz="4" w:space="0" w:color="auto"/>
              <w:bottom w:val="single" w:sz="4" w:space="0" w:color="auto"/>
            </w:tcBorders>
            <w:vAlign w:val="center"/>
          </w:tcPr>
          <w:p w:rsidR="0059132C" w:rsidRPr="00C45F56" w:rsidRDefault="0059132C" w:rsidP="000F72BC">
            <w:pPr>
              <w:ind w:right="-106"/>
              <w:jc w:val="center"/>
              <w:rPr>
                <w:sz w:val="24"/>
                <w:szCs w:val="24"/>
              </w:rPr>
            </w:pPr>
            <w:r w:rsidRPr="00C45F56">
              <w:rPr>
                <w:sz w:val="24"/>
                <w:szCs w:val="24"/>
              </w:rPr>
              <w:t>18</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32C" w:rsidRPr="00C45F56" w:rsidRDefault="0059132C" w:rsidP="000F72BC">
            <w:pPr>
              <w:ind w:right="-106" w:firstLine="38"/>
              <w:jc w:val="center"/>
              <w:rPr>
                <w:sz w:val="24"/>
                <w:szCs w:val="24"/>
              </w:rPr>
            </w:pPr>
            <w:r w:rsidRPr="00C45F56">
              <w:rPr>
                <w:sz w:val="24"/>
                <w:szCs w:val="24"/>
              </w:rPr>
              <w:t>107</w:t>
            </w:r>
          </w:p>
        </w:tc>
      </w:tr>
      <w:tr w:rsidR="0059132C" w:rsidRPr="00C45F56" w:rsidTr="000F72BC">
        <w:trPr>
          <w:gridAfter w:val="2"/>
          <w:wAfter w:w="184" w:type="pct"/>
        </w:trPr>
        <w:tc>
          <w:tcPr>
            <w:tcW w:w="1088" w:type="pct"/>
          </w:tcPr>
          <w:p w:rsidR="0059132C" w:rsidRPr="00C45F56" w:rsidRDefault="0059132C" w:rsidP="000F72BC">
            <w:pPr>
              <w:spacing w:line="233" w:lineRule="auto"/>
              <w:ind w:left="283"/>
              <w:jc w:val="both"/>
              <w:rPr>
                <w:sz w:val="24"/>
                <w:szCs w:val="24"/>
                <w:highlight w:val="white"/>
              </w:rPr>
            </w:pPr>
            <w:r w:rsidRPr="00C45F56">
              <w:rPr>
                <w:sz w:val="24"/>
                <w:szCs w:val="24"/>
                <w:highlight w:val="white"/>
              </w:rPr>
              <w:t>Консолидированный бюджет муниципальный</w:t>
            </w:r>
          </w:p>
        </w:tc>
        <w:tc>
          <w:tcPr>
            <w:tcW w:w="938" w:type="pct"/>
            <w:vMerge/>
          </w:tcPr>
          <w:p w:rsidR="0059132C" w:rsidRPr="00C45F56" w:rsidRDefault="0059132C" w:rsidP="000F72BC">
            <w:pPr>
              <w:jc w:val="center"/>
              <w:rPr>
                <w:sz w:val="24"/>
                <w:szCs w:val="24"/>
              </w:rPr>
            </w:pPr>
          </w:p>
        </w:tc>
        <w:tc>
          <w:tcPr>
            <w:tcW w:w="573" w:type="pct"/>
            <w:vAlign w:val="center"/>
          </w:tcPr>
          <w:p w:rsidR="0059132C" w:rsidRPr="00C45F56" w:rsidRDefault="0059132C" w:rsidP="000F72BC">
            <w:pPr>
              <w:ind w:right="-106" w:firstLine="38"/>
              <w:jc w:val="center"/>
              <w:rPr>
                <w:sz w:val="24"/>
                <w:szCs w:val="24"/>
              </w:rPr>
            </w:pPr>
            <w:r w:rsidRPr="00C45F56">
              <w:rPr>
                <w:sz w:val="24"/>
                <w:szCs w:val="24"/>
              </w:rPr>
              <w:t>0</w:t>
            </w:r>
          </w:p>
        </w:tc>
        <w:tc>
          <w:tcPr>
            <w:tcW w:w="413" w:type="pct"/>
            <w:vAlign w:val="center"/>
          </w:tcPr>
          <w:p w:rsidR="0059132C" w:rsidRPr="00C45F56" w:rsidRDefault="0059132C" w:rsidP="000F72BC">
            <w:pPr>
              <w:ind w:right="-106" w:firstLine="38"/>
              <w:jc w:val="center"/>
              <w:rPr>
                <w:sz w:val="24"/>
                <w:szCs w:val="24"/>
              </w:rPr>
            </w:pPr>
            <w:r w:rsidRPr="00C45F56">
              <w:rPr>
                <w:sz w:val="24"/>
                <w:szCs w:val="24"/>
              </w:rPr>
              <w:t>0</w:t>
            </w:r>
          </w:p>
        </w:tc>
        <w:tc>
          <w:tcPr>
            <w:tcW w:w="367" w:type="pct"/>
            <w:vAlign w:val="center"/>
          </w:tcPr>
          <w:p w:rsidR="0059132C" w:rsidRPr="00C45F56" w:rsidRDefault="0059132C" w:rsidP="000F72BC">
            <w:pPr>
              <w:ind w:right="-106"/>
              <w:jc w:val="center"/>
              <w:rPr>
                <w:sz w:val="24"/>
                <w:szCs w:val="24"/>
              </w:rPr>
            </w:pPr>
            <w:r w:rsidRPr="00C45F56">
              <w:rPr>
                <w:sz w:val="24"/>
                <w:szCs w:val="24"/>
              </w:rPr>
              <w:t>0</w:t>
            </w:r>
          </w:p>
        </w:tc>
        <w:tc>
          <w:tcPr>
            <w:tcW w:w="359" w:type="pct"/>
            <w:vAlign w:val="center"/>
          </w:tcPr>
          <w:p w:rsidR="0059132C" w:rsidRPr="00C45F56" w:rsidRDefault="0059132C" w:rsidP="000F72BC">
            <w:pPr>
              <w:ind w:right="-106"/>
              <w:jc w:val="center"/>
              <w:rPr>
                <w:sz w:val="24"/>
                <w:szCs w:val="24"/>
              </w:rPr>
            </w:pPr>
            <w:r w:rsidRPr="00C45F56">
              <w:rPr>
                <w:sz w:val="24"/>
                <w:szCs w:val="24"/>
              </w:rPr>
              <w:t>0</w:t>
            </w:r>
          </w:p>
        </w:tc>
        <w:tc>
          <w:tcPr>
            <w:tcW w:w="359" w:type="pct"/>
            <w:vAlign w:val="center"/>
          </w:tcPr>
          <w:p w:rsidR="0059132C" w:rsidRPr="00C45F56" w:rsidRDefault="0059132C" w:rsidP="000F72BC">
            <w:pPr>
              <w:ind w:right="-106"/>
              <w:jc w:val="center"/>
              <w:rPr>
                <w:sz w:val="24"/>
                <w:szCs w:val="24"/>
              </w:rPr>
            </w:pPr>
            <w:r w:rsidRPr="00C45F56">
              <w:rPr>
                <w:sz w:val="24"/>
                <w:szCs w:val="24"/>
              </w:rPr>
              <w:t>0</w:t>
            </w:r>
          </w:p>
        </w:tc>
        <w:tc>
          <w:tcPr>
            <w:tcW w:w="359" w:type="pct"/>
            <w:tcBorders>
              <w:top w:val="single" w:sz="4" w:space="0" w:color="auto"/>
              <w:bottom w:val="single" w:sz="4" w:space="0" w:color="auto"/>
            </w:tcBorders>
            <w:vAlign w:val="center"/>
          </w:tcPr>
          <w:p w:rsidR="0059132C" w:rsidRPr="00C45F56" w:rsidRDefault="0059132C" w:rsidP="000F72BC">
            <w:pPr>
              <w:ind w:right="-106"/>
              <w:jc w:val="center"/>
              <w:rPr>
                <w:sz w:val="24"/>
                <w:szCs w:val="24"/>
              </w:rPr>
            </w:pPr>
            <w:r w:rsidRPr="00C45F56">
              <w:rPr>
                <w:sz w:val="24"/>
                <w:szCs w:val="24"/>
              </w:rPr>
              <w:t>0</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32C" w:rsidRPr="00C45F56" w:rsidRDefault="0059132C" w:rsidP="000F72BC">
            <w:pPr>
              <w:ind w:right="-106" w:firstLine="38"/>
              <w:jc w:val="center"/>
              <w:rPr>
                <w:sz w:val="24"/>
                <w:szCs w:val="24"/>
              </w:rPr>
            </w:pPr>
            <w:r w:rsidRPr="00C45F56">
              <w:rPr>
                <w:sz w:val="24"/>
                <w:szCs w:val="24"/>
              </w:rPr>
              <w:t>0</w:t>
            </w:r>
          </w:p>
        </w:tc>
      </w:tr>
      <w:tr w:rsidR="0059132C" w:rsidRPr="00C45F56" w:rsidTr="000F72BC">
        <w:trPr>
          <w:gridAfter w:val="2"/>
          <w:wAfter w:w="184" w:type="pct"/>
        </w:trPr>
        <w:tc>
          <w:tcPr>
            <w:tcW w:w="1088" w:type="pct"/>
          </w:tcPr>
          <w:p w:rsidR="0059132C" w:rsidRPr="00C45F56" w:rsidRDefault="0059132C" w:rsidP="000F72BC">
            <w:pPr>
              <w:spacing w:line="233" w:lineRule="auto"/>
              <w:ind w:left="283"/>
              <w:jc w:val="both"/>
              <w:rPr>
                <w:sz w:val="24"/>
                <w:szCs w:val="24"/>
                <w:highlight w:val="white"/>
              </w:rPr>
            </w:pPr>
            <w:r w:rsidRPr="00C45F56">
              <w:rPr>
                <w:sz w:val="24"/>
                <w:szCs w:val="24"/>
                <w:highlight w:val="white"/>
              </w:rPr>
              <w:t>Внебюджетные источники</w:t>
            </w:r>
          </w:p>
        </w:tc>
        <w:tc>
          <w:tcPr>
            <w:tcW w:w="938" w:type="pct"/>
            <w:vMerge/>
          </w:tcPr>
          <w:p w:rsidR="0059132C" w:rsidRPr="00C45F56" w:rsidRDefault="0059132C" w:rsidP="000F72BC">
            <w:pPr>
              <w:jc w:val="center"/>
              <w:rPr>
                <w:sz w:val="24"/>
                <w:szCs w:val="24"/>
              </w:rPr>
            </w:pPr>
          </w:p>
        </w:tc>
        <w:tc>
          <w:tcPr>
            <w:tcW w:w="573" w:type="pct"/>
            <w:vAlign w:val="center"/>
          </w:tcPr>
          <w:p w:rsidR="0059132C" w:rsidRPr="00C45F56" w:rsidRDefault="0059132C" w:rsidP="000F72BC">
            <w:pPr>
              <w:ind w:right="-106" w:firstLine="38"/>
              <w:jc w:val="center"/>
              <w:rPr>
                <w:sz w:val="24"/>
                <w:szCs w:val="24"/>
              </w:rPr>
            </w:pPr>
            <w:r w:rsidRPr="00C45F56">
              <w:rPr>
                <w:sz w:val="24"/>
                <w:szCs w:val="24"/>
              </w:rPr>
              <w:t>0</w:t>
            </w:r>
          </w:p>
        </w:tc>
        <w:tc>
          <w:tcPr>
            <w:tcW w:w="413" w:type="pct"/>
            <w:vAlign w:val="center"/>
          </w:tcPr>
          <w:p w:rsidR="0059132C" w:rsidRPr="00C45F56" w:rsidRDefault="0059132C" w:rsidP="000F72BC">
            <w:pPr>
              <w:ind w:right="-106" w:firstLine="38"/>
              <w:jc w:val="center"/>
              <w:rPr>
                <w:sz w:val="24"/>
                <w:szCs w:val="24"/>
              </w:rPr>
            </w:pPr>
            <w:r w:rsidRPr="00C45F56">
              <w:rPr>
                <w:sz w:val="24"/>
                <w:szCs w:val="24"/>
              </w:rPr>
              <w:t>0</w:t>
            </w:r>
          </w:p>
        </w:tc>
        <w:tc>
          <w:tcPr>
            <w:tcW w:w="367" w:type="pct"/>
            <w:vAlign w:val="center"/>
          </w:tcPr>
          <w:p w:rsidR="0059132C" w:rsidRPr="00C45F56" w:rsidRDefault="0059132C" w:rsidP="000F72BC">
            <w:pPr>
              <w:ind w:right="-106"/>
              <w:jc w:val="center"/>
              <w:rPr>
                <w:sz w:val="24"/>
                <w:szCs w:val="24"/>
              </w:rPr>
            </w:pPr>
            <w:r w:rsidRPr="00C45F56">
              <w:rPr>
                <w:sz w:val="24"/>
                <w:szCs w:val="24"/>
              </w:rPr>
              <w:t>0</w:t>
            </w:r>
          </w:p>
        </w:tc>
        <w:tc>
          <w:tcPr>
            <w:tcW w:w="359" w:type="pct"/>
            <w:vAlign w:val="center"/>
          </w:tcPr>
          <w:p w:rsidR="0059132C" w:rsidRPr="00C45F56" w:rsidRDefault="0059132C" w:rsidP="000F72BC">
            <w:pPr>
              <w:ind w:right="-106"/>
              <w:jc w:val="center"/>
              <w:rPr>
                <w:sz w:val="24"/>
                <w:szCs w:val="24"/>
              </w:rPr>
            </w:pPr>
            <w:r w:rsidRPr="00C45F56">
              <w:rPr>
                <w:sz w:val="24"/>
                <w:szCs w:val="24"/>
              </w:rPr>
              <w:t>0</w:t>
            </w:r>
          </w:p>
        </w:tc>
        <w:tc>
          <w:tcPr>
            <w:tcW w:w="359" w:type="pct"/>
            <w:vAlign w:val="center"/>
          </w:tcPr>
          <w:p w:rsidR="0059132C" w:rsidRPr="00C45F56" w:rsidRDefault="0059132C" w:rsidP="000F72BC">
            <w:pPr>
              <w:ind w:right="-106"/>
              <w:jc w:val="center"/>
              <w:rPr>
                <w:sz w:val="24"/>
                <w:szCs w:val="24"/>
              </w:rPr>
            </w:pPr>
            <w:r w:rsidRPr="00C45F56">
              <w:rPr>
                <w:sz w:val="24"/>
                <w:szCs w:val="24"/>
              </w:rPr>
              <w:t>0</w:t>
            </w:r>
          </w:p>
        </w:tc>
        <w:tc>
          <w:tcPr>
            <w:tcW w:w="359" w:type="pct"/>
            <w:tcBorders>
              <w:top w:val="single" w:sz="4" w:space="0" w:color="auto"/>
              <w:bottom w:val="single" w:sz="4" w:space="0" w:color="auto"/>
            </w:tcBorders>
            <w:vAlign w:val="center"/>
          </w:tcPr>
          <w:p w:rsidR="0059132C" w:rsidRPr="00C45F56" w:rsidRDefault="0059132C" w:rsidP="000F72BC">
            <w:pPr>
              <w:ind w:right="-106"/>
              <w:jc w:val="center"/>
              <w:rPr>
                <w:sz w:val="24"/>
                <w:szCs w:val="24"/>
              </w:rPr>
            </w:pPr>
            <w:r w:rsidRPr="00C45F56">
              <w:rPr>
                <w:sz w:val="24"/>
                <w:szCs w:val="24"/>
              </w:rPr>
              <w:t>0</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32C" w:rsidRPr="00C45F56" w:rsidRDefault="0059132C" w:rsidP="000F72BC">
            <w:pPr>
              <w:ind w:right="-106" w:firstLine="38"/>
              <w:jc w:val="center"/>
              <w:rPr>
                <w:sz w:val="24"/>
                <w:szCs w:val="24"/>
              </w:rPr>
            </w:pPr>
            <w:r w:rsidRPr="00C45F56">
              <w:rPr>
                <w:sz w:val="24"/>
                <w:szCs w:val="24"/>
              </w:rPr>
              <w:t>0</w:t>
            </w:r>
          </w:p>
        </w:tc>
      </w:tr>
      <w:tr w:rsidR="0059132C" w:rsidRPr="00C45F56" w:rsidTr="000F72BC">
        <w:trPr>
          <w:gridAfter w:val="2"/>
          <w:wAfter w:w="184" w:type="pct"/>
          <w:trHeight w:val="699"/>
        </w:trPr>
        <w:tc>
          <w:tcPr>
            <w:tcW w:w="1088" w:type="pct"/>
            <w:vAlign w:val="center"/>
          </w:tcPr>
          <w:p w:rsidR="0059132C" w:rsidRPr="00C45F56" w:rsidRDefault="0059132C" w:rsidP="000F72BC">
            <w:pPr>
              <w:jc w:val="both"/>
              <w:rPr>
                <w:b/>
                <w:sz w:val="24"/>
                <w:szCs w:val="24"/>
              </w:rPr>
            </w:pPr>
            <w:r w:rsidRPr="00C45F56">
              <w:rPr>
                <w:rFonts w:eastAsia="Times New Roman"/>
                <w:b/>
                <w:spacing w:val="-2"/>
                <w:sz w:val="24"/>
                <w:szCs w:val="24"/>
              </w:rPr>
              <w:t>Мероприятие «</w:t>
            </w:r>
            <w:r w:rsidRPr="00C45F56">
              <w:rPr>
                <w:rFonts w:eastAsia="Times New Roman"/>
                <w:b/>
                <w:sz w:val="24"/>
                <w:szCs w:val="24"/>
              </w:rPr>
              <w:t>Ежемесячная оплата взносов на капитальный ремонт за муниципальное жилье</w:t>
            </w:r>
            <w:r w:rsidRPr="00C45F56">
              <w:rPr>
                <w:rFonts w:eastAsia="Times New Roman"/>
                <w:b/>
                <w:spacing w:val="-2"/>
                <w:sz w:val="24"/>
                <w:szCs w:val="24"/>
              </w:rPr>
              <w:t>»</w:t>
            </w:r>
          </w:p>
        </w:tc>
        <w:tc>
          <w:tcPr>
            <w:tcW w:w="938" w:type="pct"/>
            <w:vMerge w:val="restart"/>
          </w:tcPr>
          <w:p w:rsidR="0059132C" w:rsidRPr="00C45F56" w:rsidRDefault="0059132C" w:rsidP="000F72BC">
            <w:pPr>
              <w:jc w:val="center"/>
              <w:rPr>
                <w:sz w:val="24"/>
                <w:szCs w:val="24"/>
                <w:lang w:val="en-US"/>
              </w:rPr>
            </w:pPr>
            <w:r w:rsidRPr="00C45F56">
              <w:rPr>
                <w:sz w:val="24"/>
                <w:szCs w:val="24"/>
                <w:lang w:val="en-US"/>
              </w:rPr>
              <w:t>85005011240323790200</w:t>
            </w:r>
          </w:p>
        </w:tc>
        <w:tc>
          <w:tcPr>
            <w:tcW w:w="573" w:type="pct"/>
            <w:vAlign w:val="bottom"/>
          </w:tcPr>
          <w:p w:rsidR="0059132C" w:rsidRPr="00C45F56" w:rsidRDefault="0059132C" w:rsidP="000F72BC">
            <w:pPr>
              <w:jc w:val="right"/>
              <w:rPr>
                <w:color w:val="000000"/>
                <w:sz w:val="24"/>
                <w:szCs w:val="24"/>
              </w:rPr>
            </w:pPr>
          </w:p>
        </w:tc>
        <w:tc>
          <w:tcPr>
            <w:tcW w:w="413" w:type="pct"/>
            <w:vAlign w:val="bottom"/>
          </w:tcPr>
          <w:p w:rsidR="0059132C" w:rsidRPr="00C45F56" w:rsidRDefault="0059132C" w:rsidP="000F72BC">
            <w:pPr>
              <w:jc w:val="right"/>
              <w:rPr>
                <w:color w:val="000000"/>
                <w:sz w:val="24"/>
                <w:szCs w:val="24"/>
              </w:rPr>
            </w:pPr>
          </w:p>
        </w:tc>
        <w:tc>
          <w:tcPr>
            <w:tcW w:w="367" w:type="pct"/>
            <w:vAlign w:val="bottom"/>
          </w:tcPr>
          <w:p w:rsidR="0059132C" w:rsidRPr="00C45F56" w:rsidRDefault="0059132C" w:rsidP="000F72BC">
            <w:pPr>
              <w:jc w:val="right"/>
              <w:rPr>
                <w:color w:val="000000"/>
                <w:sz w:val="24"/>
                <w:szCs w:val="24"/>
              </w:rPr>
            </w:pPr>
          </w:p>
        </w:tc>
        <w:tc>
          <w:tcPr>
            <w:tcW w:w="359" w:type="pct"/>
            <w:vAlign w:val="bottom"/>
          </w:tcPr>
          <w:p w:rsidR="0059132C" w:rsidRPr="00C45F56" w:rsidRDefault="0059132C" w:rsidP="000F72BC">
            <w:pPr>
              <w:jc w:val="right"/>
              <w:rPr>
                <w:color w:val="000000"/>
                <w:sz w:val="24"/>
                <w:szCs w:val="24"/>
              </w:rPr>
            </w:pPr>
          </w:p>
        </w:tc>
        <w:tc>
          <w:tcPr>
            <w:tcW w:w="359" w:type="pct"/>
            <w:vAlign w:val="bottom"/>
          </w:tcPr>
          <w:p w:rsidR="0059132C" w:rsidRPr="00C45F56" w:rsidRDefault="0059132C" w:rsidP="000F72BC">
            <w:pPr>
              <w:jc w:val="right"/>
              <w:rPr>
                <w:color w:val="000000"/>
                <w:sz w:val="24"/>
                <w:szCs w:val="24"/>
              </w:rPr>
            </w:pPr>
          </w:p>
        </w:tc>
        <w:tc>
          <w:tcPr>
            <w:tcW w:w="359" w:type="pct"/>
            <w:tcBorders>
              <w:top w:val="single" w:sz="4" w:space="0" w:color="auto"/>
              <w:bottom w:val="single" w:sz="4" w:space="0" w:color="auto"/>
            </w:tcBorders>
            <w:vAlign w:val="bottom"/>
          </w:tcPr>
          <w:p w:rsidR="0059132C" w:rsidRPr="00C45F56" w:rsidRDefault="0059132C" w:rsidP="000F72BC">
            <w:pPr>
              <w:jc w:val="right"/>
              <w:rPr>
                <w:color w:val="000000"/>
                <w:sz w:val="24"/>
                <w:szCs w:val="24"/>
              </w:rPr>
            </w:pP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9132C" w:rsidRPr="00C45F56" w:rsidRDefault="0059132C" w:rsidP="000F72BC">
            <w:pPr>
              <w:jc w:val="right"/>
              <w:rPr>
                <w:color w:val="000000"/>
                <w:sz w:val="24"/>
                <w:szCs w:val="24"/>
              </w:rPr>
            </w:pPr>
          </w:p>
        </w:tc>
      </w:tr>
      <w:tr w:rsidR="0059132C" w:rsidRPr="00C45F56" w:rsidTr="000F72BC">
        <w:trPr>
          <w:gridAfter w:val="2"/>
          <w:wAfter w:w="184" w:type="pct"/>
          <w:trHeight w:val="269"/>
        </w:trPr>
        <w:tc>
          <w:tcPr>
            <w:tcW w:w="1088" w:type="pct"/>
          </w:tcPr>
          <w:p w:rsidR="0059132C" w:rsidRPr="00C45F56" w:rsidRDefault="0059132C" w:rsidP="000F72BC">
            <w:pPr>
              <w:spacing w:line="233" w:lineRule="auto"/>
              <w:ind w:left="283"/>
              <w:jc w:val="both"/>
              <w:rPr>
                <w:sz w:val="24"/>
                <w:szCs w:val="24"/>
                <w:highlight w:val="white"/>
              </w:rPr>
            </w:pPr>
            <w:r w:rsidRPr="00C45F56">
              <w:rPr>
                <w:sz w:val="24"/>
                <w:szCs w:val="24"/>
                <w:highlight w:val="white"/>
              </w:rPr>
              <w:t>Местный бюджет (всего), из них:</w:t>
            </w:r>
          </w:p>
        </w:tc>
        <w:tc>
          <w:tcPr>
            <w:tcW w:w="938" w:type="pct"/>
            <w:vMerge/>
          </w:tcPr>
          <w:p w:rsidR="0059132C" w:rsidRPr="00C45F56" w:rsidRDefault="0059132C" w:rsidP="000F72BC">
            <w:pPr>
              <w:jc w:val="center"/>
              <w:rPr>
                <w:sz w:val="24"/>
                <w:szCs w:val="24"/>
              </w:rPr>
            </w:pPr>
          </w:p>
        </w:tc>
        <w:tc>
          <w:tcPr>
            <w:tcW w:w="573" w:type="pct"/>
            <w:vAlign w:val="bottom"/>
          </w:tcPr>
          <w:p w:rsidR="0059132C" w:rsidRPr="00C45F56" w:rsidRDefault="0059132C" w:rsidP="000F72BC">
            <w:pPr>
              <w:jc w:val="right"/>
              <w:rPr>
                <w:color w:val="000000"/>
                <w:sz w:val="24"/>
                <w:szCs w:val="24"/>
              </w:rPr>
            </w:pPr>
            <w:r w:rsidRPr="00C45F56">
              <w:rPr>
                <w:color w:val="000000"/>
                <w:sz w:val="24"/>
                <w:szCs w:val="24"/>
              </w:rPr>
              <w:t>18</w:t>
            </w:r>
          </w:p>
        </w:tc>
        <w:tc>
          <w:tcPr>
            <w:tcW w:w="413" w:type="pct"/>
            <w:vAlign w:val="bottom"/>
          </w:tcPr>
          <w:p w:rsidR="0059132C" w:rsidRPr="00C45F56" w:rsidRDefault="0059132C" w:rsidP="000F72BC">
            <w:pPr>
              <w:jc w:val="right"/>
              <w:rPr>
                <w:color w:val="000000"/>
                <w:sz w:val="24"/>
                <w:szCs w:val="24"/>
              </w:rPr>
            </w:pPr>
            <w:r w:rsidRPr="00C45F56">
              <w:rPr>
                <w:color w:val="000000"/>
                <w:sz w:val="24"/>
                <w:szCs w:val="24"/>
              </w:rPr>
              <w:t>1</w:t>
            </w:r>
          </w:p>
        </w:tc>
        <w:tc>
          <w:tcPr>
            <w:tcW w:w="367" w:type="pct"/>
            <w:vAlign w:val="bottom"/>
          </w:tcPr>
          <w:p w:rsidR="0059132C" w:rsidRPr="00C45F56" w:rsidRDefault="0059132C" w:rsidP="000F72BC">
            <w:pPr>
              <w:jc w:val="right"/>
              <w:rPr>
                <w:color w:val="000000"/>
                <w:sz w:val="24"/>
                <w:szCs w:val="24"/>
              </w:rPr>
            </w:pPr>
            <w:r w:rsidRPr="00C45F56">
              <w:rPr>
                <w:color w:val="000000"/>
                <w:sz w:val="24"/>
                <w:szCs w:val="24"/>
              </w:rPr>
              <w:t>1</w:t>
            </w:r>
          </w:p>
        </w:tc>
        <w:tc>
          <w:tcPr>
            <w:tcW w:w="359" w:type="pct"/>
            <w:vAlign w:val="bottom"/>
          </w:tcPr>
          <w:p w:rsidR="0059132C" w:rsidRPr="00C45F56" w:rsidRDefault="0059132C" w:rsidP="000F72BC">
            <w:pPr>
              <w:jc w:val="right"/>
              <w:rPr>
                <w:color w:val="000000"/>
                <w:sz w:val="24"/>
                <w:szCs w:val="24"/>
              </w:rPr>
            </w:pPr>
            <w:r w:rsidRPr="00C45F56">
              <w:rPr>
                <w:color w:val="000000"/>
                <w:sz w:val="24"/>
                <w:szCs w:val="24"/>
              </w:rPr>
              <w:t>1</w:t>
            </w:r>
          </w:p>
        </w:tc>
        <w:tc>
          <w:tcPr>
            <w:tcW w:w="359" w:type="pct"/>
            <w:vAlign w:val="bottom"/>
          </w:tcPr>
          <w:p w:rsidR="0059132C" w:rsidRPr="00C45F56" w:rsidRDefault="0059132C" w:rsidP="000F72BC">
            <w:pPr>
              <w:jc w:val="right"/>
              <w:rPr>
                <w:color w:val="000000"/>
                <w:sz w:val="24"/>
                <w:szCs w:val="24"/>
              </w:rPr>
            </w:pPr>
            <w:r w:rsidRPr="00C45F56">
              <w:rPr>
                <w:color w:val="000000"/>
                <w:sz w:val="24"/>
                <w:szCs w:val="24"/>
              </w:rPr>
              <w:t>1</w:t>
            </w:r>
          </w:p>
        </w:tc>
        <w:tc>
          <w:tcPr>
            <w:tcW w:w="359" w:type="pct"/>
            <w:tcBorders>
              <w:top w:val="single" w:sz="4" w:space="0" w:color="auto"/>
              <w:bottom w:val="single" w:sz="4" w:space="0" w:color="auto"/>
            </w:tcBorders>
            <w:vAlign w:val="bottom"/>
          </w:tcPr>
          <w:p w:rsidR="0059132C" w:rsidRPr="00C45F56" w:rsidRDefault="0059132C" w:rsidP="000F72BC">
            <w:pPr>
              <w:jc w:val="right"/>
              <w:rPr>
                <w:color w:val="000000"/>
                <w:sz w:val="24"/>
                <w:szCs w:val="24"/>
              </w:rPr>
            </w:pPr>
            <w:r w:rsidRPr="00C45F56">
              <w:rPr>
                <w:color w:val="000000"/>
                <w:sz w:val="24"/>
                <w:szCs w:val="24"/>
              </w:rPr>
              <w:t>1</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9132C" w:rsidRPr="00C45F56" w:rsidRDefault="0059132C" w:rsidP="000F72BC">
            <w:pPr>
              <w:jc w:val="right"/>
              <w:rPr>
                <w:color w:val="000000"/>
                <w:sz w:val="24"/>
                <w:szCs w:val="24"/>
              </w:rPr>
            </w:pPr>
            <w:r w:rsidRPr="00C45F56">
              <w:rPr>
                <w:color w:val="000000"/>
                <w:sz w:val="24"/>
                <w:szCs w:val="24"/>
              </w:rPr>
              <w:t>23</w:t>
            </w:r>
          </w:p>
        </w:tc>
      </w:tr>
      <w:tr w:rsidR="0059132C" w:rsidRPr="00C45F56" w:rsidTr="000F72BC">
        <w:trPr>
          <w:gridAfter w:val="2"/>
          <w:wAfter w:w="184" w:type="pct"/>
        </w:trPr>
        <w:tc>
          <w:tcPr>
            <w:tcW w:w="1088" w:type="pct"/>
            <w:vAlign w:val="center"/>
          </w:tcPr>
          <w:p w:rsidR="0059132C" w:rsidRPr="00C45F56" w:rsidRDefault="0059132C" w:rsidP="000F72BC">
            <w:pPr>
              <w:spacing w:line="233" w:lineRule="auto"/>
              <w:ind w:left="567"/>
              <w:jc w:val="both"/>
              <w:rPr>
                <w:sz w:val="24"/>
                <w:szCs w:val="24"/>
                <w:highlight w:val="white"/>
              </w:rPr>
            </w:pPr>
            <w:r w:rsidRPr="00C45F56">
              <w:rPr>
                <w:sz w:val="24"/>
                <w:szCs w:val="24"/>
                <w:highlight w:val="white"/>
              </w:rPr>
              <w:t>- межбюджетные трансферты из федерального бюджета (справочно)</w:t>
            </w:r>
          </w:p>
        </w:tc>
        <w:tc>
          <w:tcPr>
            <w:tcW w:w="938" w:type="pct"/>
            <w:vMerge/>
          </w:tcPr>
          <w:p w:rsidR="0059132C" w:rsidRPr="00C45F56" w:rsidRDefault="0059132C" w:rsidP="000F72BC">
            <w:pPr>
              <w:jc w:val="center"/>
              <w:rPr>
                <w:sz w:val="24"/>
                <w:szCs w:val="24"/>
              </w:rPr>
            </w:pPr>
          </w:p>
        </w:tc>
        <w:tc>
          <w:tcPr>
            <w:tcW w:w="573" w:type="pct"/>
            <w:vAlign w:val="center"/>
          </w:tcPr>
          <w:p w:rsidR="0059132C" w:rsidRPr="00C45F56" w:rsidRDefault="0059132C" w:rsidP="000F72BC">
            <w:pPr>
              <w:ind w:right="-106" w:firstLine="38"/>
              <w:jc w:val="center"/>
              <w:rPr>
                <w:sz w:val="24"/>
                <w:szCs w:val="24"/>
              </w:rPr>
            </w:pPr>
            <w:r w:rsidRPr="00C45F56">
              <w:rPr>
                <w:sz w:val="24"/>
                <w:szCs w:val="24"/>
              </w:rPr>
              <w:t>0</w:t>
            </w:r>
          </w:p>
        </w:tc>
        <w:tc>
          <w:tcPr>
            <w:tcW w:w="413" w:type="pct"/>
            <w:vAlign w:val="center"/>
          </w:tcPr>
          <w:p w:rsidR="0059132C" w:rsidRPr="00C45F56" w:rsidRDefault="0059132C" w:rsidP="000F72BC">
            <w:pPr>
              <w:ind w:right="-106" w:firstLine="38"/>
              <w:jc w:val="center"/>
              <w:rPr>
                <w:sz w:val="24"/>
                <w:szCs w:val="24"/>
              </w:rPr>
            </w:pPr>
            <w:r w:rsidRPr="00C45F56">
              <w:rPr>
                <w:sz w:val="24"/>
                <w:szCs w:val="24"/>
              </w:rPr>
              <w:t>0</w:t>
            </w:r>
          </w:p>
        </w:tc>
        <w:tc>
          <w:tcPr>
            <w:tcW w:w="367" w:type="pct"/>
            <w:vAlign w:val="center"/>
          </w:tcPr>
          <w:p w:rsidR="0059132C" w:rsidRPr="00C45F56" w:rsidRDefault="0059132C" w:rsidP="000F72BC">
            <w:pPr>
              <w:ind w:right="-106" w:firstLine="38"/>
              <w:jc w:val="center"/>
              <w:rPr>
                <w:sz w:val="24"/>
                <w:szCs w:val="24"/>
              </w:rPr>
            </w:pPr>
            <w:r w:rsidRPr="00C45F56">
              <w:rPr>
                <w:sz w:val="24"/>
                <w:szCs w:val="24"/>
              </w:rPr>
              <w:t>0</w:t>
            </w:r>
          </w:p>
        </w:tc>
        <w:tc>
          <w:tcPr>
            <w:tcW w:w="359" w:type="pct"/>
            <w:vAlign w:val="center"/>
          </w:tcPr>
          <w:p w:rsidR="0059132C" w:rsidRPr="00C45F56" w:rsidRDefault="0059132C" w:rsidP="000F72BC">
            <w:pPr>
              <w:ind w:right="-106" w:firstLine="38"/>
              <w:jc w:val="center"/>
              <w:rPr>
                <w:sz w:val="24"/>
                <w:szCs w:val="24"/>
              </w:rPr>
            </w:pPr>
            <w:r w:rsidRPr="00C45F56">
              <w:rPr>
                <w:sz w:val="24"/>
                <w:szCs w:val="24"/>
              </w:rPr>
              <w:t>0</w:t>
            </w:r>
          </w:p>
        </w:tc>
        <w:tc>
          <w:tcPr>
            <w:tcW w:w="359" w:type="pct"/>
            <w:vAlign w:val="center"/>
          </w:tcPr>
          <w:p w:rsidR="0059132C" w:rsidRPr="00C45F56" w:rsidRDefault="0059132C" w:rsidP="000F72BC">
            <w:pPr>
              <w:ind w:right="-106" w:firstLine="38"/>
              <w:jc w:val="center"/>
              <w:rPr>
                <w:sz w:val="24"/>
                <w:szCs w:val="24"/>
              </w:rPr>
            </w:pPr>
            <w:r w:rsidRPr="00C45F56">
              <w:rPr>
                <w:sz w:val="24"/>
                <w:szCs w:val="24"/>
              </w:rPr>
              <w:t>0</w:t>
            </w:r>
          </w:p>
        </w:tc>
        <w:tc>
          <w:tcPr>
            <w:tcW w:w="359" w:type="pct"/>
            <w:tcBorders>
              <w:top w:val="single" w:sz="4" w:space="0" w:color="auto"/>
              <w:bottom w:val="single" w:sz="4" w:space="0" w:color="auto"/>
            </w:tcBorders>
            <w:vAlign w:val="center"/>
          </w:tcPr>
          <w:p w:rsidR="0059132C" w:rsidRPr="00C45F56" w:rsidRDefault="0059132C" w:rsidP="000F72BC">
            <w:pPr>
              <w:ind w:right="-106" w:firstLine="38"/>
              <w:jc w:val="center"/>
              <w:rPr>
                <w:sz w:val="24"/>
                <w:szCs w:val="24"/>
              </w:rPr>
            </w:pPr>
            <w:r w:rsidRPr="00C45F56">
              <w:rPr>
                <w:sz w:val="24"/>
                <w:szCs w:val="24"/>
              </w:rPr>
              <w:t>0</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32C" w:rsidRPr="00C45F56" w:rsidRDefault="0059132C" w:rsidP="000F72BC">
            <w:pPr>
              <w:ind w:right="-106" w:firstLine="38"/>
              <w:jc w:val="center"/>
              <w:rPr>
                <w:sz w:val="24"/>
                <w:szCs w:val="24"/>
              </w:rPr>
            </w:pPr>
            <w:r w:rsidRPr="00C45F56">
              <w:rPr>
                <w:sz w:val="24"/>
                <w:szCs w:val="24"/>
              </w:rPr>
              <w:t>0</w:t>
            </w:r>
          </w:p>
        </w:tc>
      </w:tr>
      <w:tr w:rsidR="0059132C" w:rsidRPr="00C45F56" w:rsidTr="000F72BC">
        <w:trPr>
          <w:gridAfter w:val="2"/>
          <w:wAfter w:w="184" w:type="pct"/>
        </w:trPr>
        <w:tc>
          <w:tcPr>
            <w:tcW w:w="1088" w:type="pct"/>
            <w:vAlign w:val="center"/>
          </w:tcPr>
          <w:p w:rsidR="0059132C" w:rsidRPr="00C45F56" w:rsidRDefault="0059132C" w:rsidP="000F72BC">
            <w:pPr>
              <w:spacing w:line="233" w:lineRule="auto"/>
              <w:ind w:left="567"/>
              <w:jc w:val="both"/>
              <w:rPr>
                <w:sz w:val="24"/>
                <w:szCs w:val="24"/>
                <w:highlight w:val="white"/>
              </w:rPr>
            </w:pPr>
            <w:r w:rsidRPr="00C45F56">
              <w:rPr>
                <w:sz w:val="24"/>
                <w:szCs w:val="24"/>
                <w:highlight w:val="white"/>
              </w:rPr>
              <w:t xml:space="preserve">- межбюджетные трансферты из областного бюджета </w:t>
            </w:r>
          </w:p>
        </w:tc>
        <w:tc>
          <w:tcPr>
            <w:tcW w:w="938" w:type="pct"/>
            <w:vMerge/>
          </w:tcPr>
          <w:p w:rsidR="0059132C" w:rsidRPr="00C45F56" w:rsidRDefault="0059132C" w:rsidP="000F72BC">
            <w:pPr>
              <w:jc w:val="center"/>
              <w:rPr>
                <w:sz w:val="24"/>
                <w:szCs w:val="24"/>
              </w:rPr>
            </w:pPr>
          </w:p>
        </w:tc>
        <w:tc>
          <w:tcPr>
            <w:tcW w:w="573" w:type="pct"/>
            <w:vAlign w:val="bottom"/>
          </w:tcPr>
          <w:p w:rsidR="0059132C" w:rsidRPr="00C45F56" w:rsidRDefault="0059132C" w:rsidP="000F72BC">
            <w:pPr>
              <w:jc w:val="right"/>
              <w:rPr>
                <w:color w:val="000000"/>
                <w:sz w:val="24"/>
                <w:szCs w:val="24"/>
              </w:rPr>
            </w:pPr>
            <w:r w:rsidRPr="00C45F56">
              <w:rPr>
                <w:color w:val="000000"/>
                <w:sz w:val="24"/>
                <w:szCs w:val="24"/>
              </w:rPr>
              <w:t>0</w:t>
            </w:r>
          </w:p>
        </w:tc>
        <w:tc>
          <w:tcPr>
            <w:tcW w:w="413" w:type="pct"/>
            <w:vAlign w:val="bottom"/>
          </w:tcPr>
          <w:p w:rsidR="0059132C" w:rsidRPr="00C45F56" w:rsidRDefault="0059132C" w:rsidP="000F72BC">
            <w:pPr>
              <w:jc w:val="right"/>
              <w:rPr>
                <w:color w:val="000000"/>
                <w:sz w:val="24"/>
                <w:szCs w:val="24"/>
              </w:rPr>
            </w:pPr>
            <w:r w:rsidRPr="00C45F56">
              <w:rPr>
                <w:color w:val="000000"/>
                <w:sz w:val="24"/>
                <w:szCs w:val="24"/>
              </w:rPr>
              <w:t>0</w:t>
            </w:r>
          </w:p>
        </w:tc>
        <w:tc>
          <w:tcPr>
            <w:tcW w:w="367" w:type="pct"/>
            <w:vAlign w:val="bottom"/>
          </w:tcPr>
          <w:p w:rsidR="0059132C" w:rsidRPr="00C45F56" w:rsidRDefault="0059132C" w:rsidP="000F72BC">
            <w:pPr>
              <w:jc w:val="right"/>
              <w:rPr>
                <w:color w:val="000000"/>
                <w:sz w:val="24"/>
                <w:szCs w:val="24"/>
              </w:rPr>
            </w:pPr>
            <w:r w:rsidRPr="00C45F56">
              <w:rPr>
                <w:color w:val="000000"/>
                <w:sz w:val="24"/>
                <w:szCs w:val="24"/>
              </w:rPr>
              <w:t>0</w:t>
            </w:r>
          </w:p>
        </w:tc>
        <w:tc>
          <w:tcPr>
            <w:tcW w:w="359" w:type="pct"/>
            <w:vAlign w:val="bottom"/>
          </w:tcPr>
          <w:p w:rsidR="0059132C" w:rsidRPr="00C45F56" w:rsidRDefault="0059132C" w:rsidP="000F72BC">
            <w:pPr>
              <w:jc w:val="right"/>
              <w:rPr>
                <w:color w:val="000000"/>
                <w:sz w:val="24"/>
                <w:szCs w:val="24"/>
              </w:rPr>
            </w:pPr>
            <w:r w:rsidRPr="00C45F56">
              <w:rPr>
                <w:color w:val="000000"/>
                <w:sz w:val="24"/>
                <w:szCs w:val="24"/>
              </w:rPr>
              <w:t>0</w:t>
            </w:r>
          </w:p>
        </w:tc>
        <w:tc>
          <w:tcPr>
            <w:tcW w:w="359" w:type="pct"/>
            <w:vAlign w:val="bottom"/>
          </w:tcPr>
          <w:p w:rsidR="0059132C" w:rsidRPr="00C45F56" w:rsidRDefault="0059132C" w:rsidP="000F72BC">
            <w:pPr>
              <w:jc w:val="right"/>
              <w:rPr>
                <w:color w:val="000000"/>
                <w:sz w:val="24"/>
                <w:szCs w:val="24"/>
              </w:rPr>
            </w:pPr>
            <w:r w:rsidRPr="00C45F56">
              <w:rPr>
                <w:color w:val="000000"/>
                <w:sz w:val="24"/>
                <w:szCs w:val="24"/>
              </w:rPr>
              <w:t>0</w:t>
            </w:r>
          </w:p>
        </w:tc>
        <w:tc>
          <w:tcPr>
            <w:tcW w:w="359" w:type="pct"/>
            <w:tcBorders>
              <w:top w:val="single" w:sz="4" w:space="0" w:color="auto"/>
              <w:bottom w:val="single" w:sz="4" w:space="0" w:color="auto"/>
            </w:tcBorders>
            <w:vAlign w:val="bottom"/>
          </w:tcPr>
          <w:p w:rsidR="0059132C" w:rsidRPr="00C45F56" w:rsidRDefault="0059132C" w:rsidP="000F72BC">
            <w:pPr>
              <w:jc w:val="right"/>
              <w:rPr>
                <w:color w:val="000000"/>
                <w:sz w:val="24"/>
                <w:szCs w:val="24"/>
              </w:rPr>
            </w:pPr>
            <w:r w:rsidRPr="00C45F56">
              <w:rPr>
                <w:color w:val="000000"/>
                <w:sz w:val="24"/>
                <w:szCs w:val="24"/>
              </w:rPr>
              <w:t>0</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9132C" w:rsidRPr="00C45F56" w:rsidRDefault="0059132C" w:rsidP="000F72BC">
            <w:pPr>
              <w:jc w:val="right"/>
              <w:rPr>
                <w:color w:val="000000"/>
                <w:sz w:val="24"/>
                <w:szCs w:val="24"/>
              </w:rPr>
            </w:pPr>
            <w:r w:rsidRPr="00C45F56">
              <w:rPr>
                <w:color w:val="000000"/>
                <w:sz w:val="24"/>
                <w:szCs w:val="24"/>
              </w:rPr>
              <w:t>0</w:t>
            </w:r>
          </w:p>
        </w:tc>
      </w:tr>
      <w:tr w:rsidR="0059132C" w:rsidRPr="00C45F56" w:rsidTr="000F72BC">
        <w:trPr>
          <w:gridAfter w:val="2"/>
          <w:wAfter w:w="184" w:type="pct"/>
        </w:trPr>
        <w:tc>
          <w:tcPr>
            <w:tcW w:w="1088" w:type="pct"/>
          </w:tcPr>
          <w:p w:rsidR="0059132C" w:rsidRPr="00C45F56" w:rsidRDefault="0059132C" w:rsidP="000F72BC">
            <w:pPr>
              <w:spacing w:line="233" w:lineRule="auto"/>
              <w:ind w:left="283"/>
              <w:jc w:val="both"/>
              <w:rPr>
                <w:sz w:val="24"/>
                <w:szCs w:val="24"/>
                <w:highlight w:val="white"/>
              </w:rPr>
            </w:pPr>
            <w:r w:rsidRPr="00C45F56">
              <w:rPr>
                <w:sz w:val="24"/>
                <w:szCs w:val="24"/>
                <w:highlight w:val="white"/>
              </w:rPr>
              <w:t>Консолидированный бюджет муниципальный</w:t>
            </w:r>
          </w:p>
        </w:tc>
        <w:tc>
          <w:tcPr>
            <w:tcW w:w="938" w:type="pct"/>
            <w:vMerge/>
          </w:tcPr>
          <w:p w:rsidR="0059132C" w:rsidRPr="00C45F56" w:rsidRDefault="0059132C" w:rsidP="000F72BC">
            <w:pPr>
              <w:jc w:val="center"/>
              <w:rPr>
                <w:sz w:val="24"/>
                <w:szCs w:val="24"/>
              </w:rPr>
            </w:pPr>
          </w:p>
        </w:tc>
        <w:tc>
          <w:tcPr>
            <w:tcW w:w="573" w:type="pct"/>
            <w:vAlign w:val="bottom"/>
          </w:tcPr>
          <w:p w:rsidR="0059132C" w:rsidRPr="00C45F56" w:rsidRDefault="0059132C" w:rsidP="000F72BC">
            <w:pPr>
              <w:jc w:val="right"/>
              <w:rPr>
                <w:color w:val="000000"/>
                <w:sz w:val="24"/>
                <w:szCs w:val="24"/>
              </w:rPr>
            </w:pPr>
            <w:r w:rsidRPr="00C45F56">
              <w:rPr>
                <w:color w:val="000000"/>
                <w:sz w:val="24"/>
                <w:szCs w:val="24"/>
              </w:rPr>
              <w:t>18</w:t>
            </w:r>
          </w:p>
        </w:tc>
        <w:tc>
          <w:tcPr>
            <w:tcW w:w="413" w:type="pct"/>
            <w:vAlign w:val="bottom"/>
          </w:tcPr>
          <w:p w:rsidR="0059132C" w:rsidRPr="00C45F56" w:rsidRDefault="0059132C" w:rsidP="000F72BC">
            <w:pPr>
              <w:jc w:val="right"/>
              <w:rPr>
                <w:color w:val="000000"/>
                <w:sz w:val="24"/>
                <w:szCs w:val="24"/>
              </w:rPr>
            </w:pPr>
            <w:r w:rsidRPr="00C45F56">
              <w:rPr>
                <w:color w:val="000000"/>
                <w:sz w:val="24"/>
                <w:szCs w:val="24"/>
              </w:rPr>
              <w:t>1</w:t>
            </w:r>
          </w:p>
        </w:tc>
        <w:tc>
          <w:tcPr>
            <w:tcW w:w="367" w:type="pct"/>
            <w:vAlign w:val="bottom"/>
          </w:tcPr>
          <w:p w:rsidR="0059132C" w:rsidRPr="00C45F56" w:rsidRDefault="0059132C" w:rsidP="000F72BC">
            <w:pPr>
              <w:jc w:val="right"/>
              <w:rPr>
                <w:color w:val="000000"/>
                <w:sz w:val="24"/>
                <w:szCs w:val="24"/>
              </w:rPr>
            </w:pPr>
            <w:r w:rsidRPr="00C45F56">
              <w:rPr>
                <w:color w:val="000000"/>
                <w:sz w:val="24"/>
                <w:szCs w:val="24"/>
              </w:rPr>
              <w:t>1</w:t>
            </w:r>
          </w:p>
        </w:tc>
        <w:tc>
          <w:tcPr>
            <w:tcW w:w="359" w:type="pct"/>
            <w:vAlign w:val="bottom"/>
          </w:tcPr>
          <w:p w:rsidR="0059132C" w:rsidRPr="00C45F56" w:rsidRDefault="0059132C" w:rsidP="000F72BC">
            <w:pPr>
              <w:jc w:val="right"/>
              <w:rPr>
                <w:color w:val="000000"/>
                <w:sz w:val="24"/>
                <w:szCs w:val="24"/>
              </w:rPr>
            </w:pPr>
            <w:r w:rsidRPr="00C45F56">
              <w:rPr>
                <w:color w:val="000000"/>
                <w:sz w:val="24"/>
                <w:szCs w:val="24"/>
              </w:rPr>
              <w:t>1</w:t>
            </w:r>
          </w:p>
        </w:tc>
        <w:tc>
          <w:tcPr>
            <w:tcW w:w="359" w:type="pct"/>
            <w:vAlign w:val="bottom"/>
          </w:tcPr>
          <w:p w:rsidR="0059132C" w:rsidRPr="00C45F56" w:rsidRDefault="0059132C" w:rsidP="000F72BC">
            <w:pPr>
              <w:jc w:val="right"/>
              <w:rPr>
                <w:color w:val="000000"/>
                <w:sz w:val="24"/>
                <w:szCs w:val="24"/>
              </w:rPr>
            </w:pPr>
            <w:r w:rsidRPr="00C45F56">
              <w:rPr>
                <w:color w:val="000000"/>
                <w:sz w:val="24"/>
                <w:szCs w:val="24"/>
              </w:rPr>
              <w:t>1</w:t>
            </w:r>
          </w:p>
        </w:tc>
        <w:tc>
          <w:tcPr>
            <w:tcW w:w="359" w:type="pct"/>
            <w:tcBorders>
              <w:top w:val="single" w:sz="4" w:space="0" w:color="auto"/>
              <w:bottom w:val="single" w:sz="4" w:space="0" w:color="auto"/>
            </w:tcBorders>
            <w:vAlign w:val="bottom"/>
          </w:tcPr>
          <w:p w:rsidR="0059132C" w:rsidRPr="00C45F56" w:rsidRDefault="0059132C" w:rsidP="000F72BC">
            <w:pPr>
              <w:jc w:val="right"/>
              <w:rPr>
                <w:color w:val="000000"/>
                <w:sz w:val="24"/>
                <w:szCs w:val="24"/>
              </w:rPr>
            </w:pPr>
            <w:r w:rsidRPr="00C45F56">
              <w:rPr>
                <w:color w:val="000000"/>
                <w:sz w:val="24"/>
                <w:szCs w:val="24"/>
              </w:rPr>
              <w:t>1</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9132C" w:rsidRPr="00C45F56" w:rsidRDefault="0059132C" w:rsidP="000F72BC">
            <w:pPr>
              <w:jc w:val="right"/>
              <w:rPr>
                <w:color w:val="000000"/>
                <w:sz w:val="24"/>
                <w:szCs w:val="24"/>
              </w:rPr>
            </w:pPr>
            <w:r w:rsidRPr="00C45F56">
              <w:rPr>
                <w:color w:val="000000"/>
                <w:sz w:val="24"/>
                <w:szCs w:val="24"/>
              </w:rPr>
              <w:t>23</w:t>
            </w:r>
          </w:p>
        </w:tc>
      </w:tr>
      <w:tr w:rsidR="0059132C" w:rsidRPr="00C45F56" w:rsidTr="000F72BC">
        <w:trPr>
          <w:gridAfter w:val="2"/>
          <w:wAfter w:w="184" w:type="pct"/>
        </w:trPr>
        <w:tc>
          <w:tcPr>
            <w:tcW w:w="1088" w:type="pct"/>
          </w:tcPr>
          <w:p w:rsidR="0059132C" w:rsidRPr="00C45F56" w:rsidRDefault="0059132C" w:rsidP="000F72BC">
            <w:pPr>
              <w:spacing w:line="233" w:lineRule="auto"/>
              <w:ind w:left="283"/>
              <w:jc w:val="both"/>
              <w:rPr>
                <w:sz w:val="24"/>
                <w:szCs w:val="24"/>
                <w:highlight w:val="white"/>
              </w:rPr>
            </w:pPr>
            <w:r w:rsidRPr="00C45F56">
              <w:rPr>
                <w:sz w:val="24"/>
                <w:szCs w:val="24"/>
                <w:highlight w:val="white"/>
              </w:rPr>
              <w:t>Внебюджетные источники</w:t>
            </w:r>
          </w:p>
        </w:tc>
        <w:tc>
          <w:tcPr>
            <w:tcW w:w="938" w:type="pct"/>
            <w:vMerge/>
          </w:tcPr>
          <w:p w:rsidR="0059132C" w:rsidRPr="00C45F56" w:rsidRDefault="0059132C" w:rsidP="000F72BC">
            <w:pPr>
              <w:jc w:val="center"/>
              <w:rPr>
                <w:sz w:val="24"/>
                <w:szCs w:val="24"/>
              </w:rPr>
            </w:pPr>
          </w:p>
        </w:tc>
        <w:tc>
          <w:tcPr>
            <w:tcW w:w="573" w:type="pct"/>
            <w:vAlign w:val="center"/>
          </w:tcPr>
          <w:p w:rsidR="0059132C" w:rsidRPr="00C45F56" w:rsidRDefault="0059132C" w:rsidP="000F72BC">
            <w:pPr>
              <w:ind w:right="-106" w:firstLine="38"/>
              <w:jc w:val="center"/>
              <w:rPr>
                <w:sz w:val="24"/>
                <w:szCs w:val="24"/>
              </w:rPr>
            </w:pPr>
            <w:r w:rsidRPr="00C45F56">
              <w:rPr>
                <w:sz w:val="24"/>
                <w:szCs w:val="24"/>
              </w:rPr>
              <w:t>0</w:t>
            </w:r>
          </w:p>
        </w:tc>
        <w:tc>
          <w:tcPr>
            <w:tcW w:w="413" w:type="pct"/>
            <w:vAlign w:val="center"/>
          </w:tcPr>
          <w:p w:rsidR="0059132C" w:rsidRPr="00C45F56" w:rsidRDefault="0059132C" w:rsidP="000F72BC">
            <w:pPr>
              <w:ind w:right="-106" w:firstLine="38"/>
              <w:jc w:val="center"/>
              <w:rPr>
                <w:sz w:val="24"/>
                <w:szCs w:val="24"/>
              </w:rPr>
            </w:pPr>
            <w:r w:rsidRPr="00C45F56">
              <w:rPr>
                <w:sz w:val="24"/>
                <w:szCs w:val="24"/>
              </w:rPr>
              <w:t>0</w:t>
            </w:r>
          </w:p>
        </w:tc>
        <w:tc>
          <w:tcPr>
            <w:tcW w:w="367" w:type="pct"/>
            <w:vAlign w:val="center"/>
          </w:tcPr>
          <w:p w:rsidR="0059132C" w:rsidRPr="00C45F56" w:rsidRDefault="0059132C" w:rsidP="000F72BC">
            <w:pPr>
              <w:ind w:right="-106" w:firstLine="38"/>
              <w:jc w:val="center"/>
              <w:rPr>
                <w:sz w:val="24"/>
                <w:szCs w:val="24"/>
              </w:rPr>
            </w:pPr>
            <w:r w:rsidRPr="00C45F56">
              <w:rPr>
                <w:sz w:val="24"/>
                <w:szCs w:val="24"/>
              </w:rPr>
              <w:t>0</w:t>
            </w:r>
          </w:p>
        </w:tc>
        <w:tc>
          <w:tcPr>
            <w:tcW w:w="359" w:type="pct"/>
            <w:vAlign w:val="center"/>
          </w:tcPr>
          <w:p w:rsidR="0059132C" w:rsidRPr="00C45F56" w:rsidRDefault="0059132C" w:rsidP="000F72BC">
            <w:pPr>
              <w:ind w:right="-106" w:firstLine="38"/>
              <w:jc w:val="center"/>
              <w:rPr>
                <w:sz w:val="24"/>
                <w:szCs w:val="24"/>
              </w:rPr>
            </w:pPr>
            <w:r w:rsidRPr="00C45F56">
              <w:rPr>
                <w:sz w:val="24"/>
                <w:szCs w:val="24"/>
              </w:rPr>
              <w:t>0</w:t>
            </w:r>
          </w:p>
        </w:tc>
        <w:tc>
          <w:tcPr>
            <w:tcW w:w="359" w:type="pct"/>
            <w:vAlign w:val="center"/>
          </w:tcPr>
          <w:p w:rsidR="0059132C" w:rsidRPr="00C45F56" w:rsidRDefault="0059132C" w:rsidP="000F72BC">
            <w:pPr>
              <w:ind w:right="-106" w:firstLine="38"/>
              <w:jc w:val="center"/>
              <w:rPr>
                <w:sz w:val="24"/>
                <w:szCs w:val="24"/>
              </w:rPr>
            </w:pPr>
            <w:r w:rsidRPr="00C45F56">
              <w:rPr>
                <w:sz w:val="24"/>
                <w:szCs w:val="24"/>
              </w:rPr>
              <w:t>0</w:t>
            </w:r>
          </w:p>
        </w:tc>
        <w:tc>
          <w:tcPr>
            <w:tcW w:w="359" w:type="pct"/>
            <w:tcBorders>
              <w:top w:val="single" w:sz="4" w:space="0" w:color="auto"/>
              <w:bottom w:val="single" w:sz="4" w:space="0" w:color="auto"/>
            </w:tcBorders>
            <w:vAlign w:val="center"/>
          </w:tcPr>
          <w:p w:rsidR="0059132C" w:rsidRPr="00C45F56" w:rsidRDefault="0059132C" w:rsidP="000F72BC">
            <w:pPr>
              <w:ind w:right="-106" w:firstLine="38"/>
              <w:jc w:val="center"/>
              <w:rPr>
                <w:sz w:val="24"/>
                <w:szCs w:val="24"/>
              </w:rPr>
            </w:pPr>
            <w:r w:rsidRPr="00C45F56">
              <w:rPr>
                <w:sz w:val="24"/>
                <w:szCs w:val="24"/>
              </w:rPr>
              <w:t>0</w:t>
            </w:r>
          </w:p>
        </w:tc>
        <w:tc>
          <w:tcPr>
            <w:tcW w:w="3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32C" w:rsidRPr="00C45F56" w:rsidRDefault="0059132C" w:rsidP="000F72BC">
            <w:pPr>
              <w:ind w:right="-106" w:firstLine="38"/>
              <w:jc w:val="center"/>
              <w:rPr>
                <w:sz w:val="24"/>
                <w:szCs w:val="24"/>
              </w:rPr>
            </w:pPr>
            <w:r w:rsidRPr="00C45F56">
              <w:rPr>
                <w:sz w:val="24"/>
                <w:szCs w:val="24"/>
              </w:rPr>
              <w:t>0</w:t>
            </w:r>
          </w:p>
        </w:tc>
      </w:tr>
    </w:tbl>
    <w:p w:rsidR="009A1EB9" w:rsidRPr="00C45F56" w:rsidRDefault="009A1EB9" w:rsidP="009A1EB9">
      <w:pPr>
        <w:rPr>
          <w:sz w:val="24"/>
          <w:szCs w:val="24"/>
        </w:rPr>
      </w:pPr>
    </w:p>
    <w:p w:rsidR="009A1EB9" w:rsidRPr="00C45F56" w:rsidRDefault="009A1EB9" w:rsidP="009A1EB9">
      <w:pPr>
        <w:pStyle w:val="ConsPlusNormal0"/>
        <w:jc w:val="right"/>
        <w:outlineLvl w:val="2"/>
        <w:rPr>
          <w:rFonts w:ascii="Times New Roman" w:hAnsi="Times New Roman" w:cs="Times New Roman"/>
          <w:sz w:val="24"/>
          <w:szCs w:val="24"/>
        </w:rPr>
      </w:pPr>
      <w:r w:rsidRPr="00C45F56">
        <w:rPr>
          <w:rFonts w:ascii="Times New Roman" w:hAnsi="Times New Roman" w:cs="Times New Roman"/>
          <w:sz w:val="24"/>
          <w:szCs w:val="24"/>
        </w:rPr>
        <w:lastRenderedPageBreak/>
        <w:t>Приложение</w:t>
      </w:r>
    </w:p>
    <w:p w:rsidR="009A1EB9" w:rsidRPr="00C45F56" w:rsidRDefault="009A1EB9" w:rsidP="009A1EB9">
      <w:pPr>
        <w:pStyle w:val="ConsPlusNormal0"/>
        <w:jc w:val="right"/>
        <w:rPr>
          <w:rFonts w:ascii="Times New Roman" w:hAnsi="Times New Roman" w:cs="Times New Roman"/>
          <w:sz w:val="24"/>
          <w:szCs w:val="24"/>
        </w:rPr>
      </w:pPr>
      <w:r w:rsidRPr="00C45F56">
        <w:rPr>
          <w:rFonts w:ascii="Times New Roman" w:hAnsi="Times New Roman" w:cs="Times New Roman"/>
          <w:sz w:val="24"/>
          <w:szCs w:val="24"/>
        </w:rPr>
        <w:t>к комплексу процессных мероприятий "Создание условий</w:t>
      </w:r>
    </w:p>
    <w:p w:rsidR="009A1EB9" w:rsidRPr="00C45F56" w:rsidRDefault="009A1EB9" w:rsidP="009A1EB9">
      <w:pPr>
        <w:pStyle w:val="ConsPlusNormal0"/>
        <w:jc w:val="right"/>
        <w:rPr>
          <w:rFonts w:ascii="Times New Roman" w:hAnsi="Times New Roman" w:cs="Times New Roman"/>
          <w:sz w:val="24"/>
          <w:szCs w:val="24"/>
        </w:rPr>
      </w:pPr>
      <w:r w:rsidRPr="00C45F56">
        <w:rPr>
          <w:rFonts w:ascii="Times New Roman" w:hAnsi="Times New Roman" w:cs="Times New Roman"/>
          <w:sz w:val="24"/>
          <w:szCs w:val="24"/>
        </w:rPr>
        <w:t>для обеспечения населения качественными услугами</w:t>
      </w:r>
    </w:p>
    <w:p w:rsidR="009A1EB9" w:rsidRPr="00C45F56" w:rsidRDefault="009A1EB9" w:rsidP="009A1EB9">
      <w:pPr>
        <w:pStyle w:val="ConsPlusNormal0"/>
        <w:jc w:val="right"/>
        <w:rPr>
          <w:rFonts w:ascii="Times New Roman" w:hAnsi="Times New Roman" w:cs="Times New Roman"/>
          <w:sz w:val="24"/>
          <w:szCs w:val="24"/>
        </w:rPr>
      </w:pPr>
      <w:r w:rsidRPr="00C45F56">
        <w:rPr>
          <w:rFonts w:ascii="Times New Roman" w:hAnsi="Times New Roman" w:cs="Times New Roman"/>
          <w:sz w:val="24"/>
          <w:szCs w:val="24"/>
        </w:rPr>
        <w:t>жилищно-коммунального хозяйства"</w:t>
      </w:r>
    </w:p>
    <w:p w:rsidR="009A1EB9" w:rsidRPr="00C45F56" w:rsidRDefault="009A1EB9" w:rsidP="009A1EB9">
      <w:pPr>
        <w:pStyle w:val="ConsPlusNormal0"/>
        <w:jc w:val="both"/>
        <w:rPr>
          <w:rFonts w:ascii="Times New Roman" w:hAnsi="Times New Roman" w:cs="Times New Roman"/>
          <w:sz w:val="24"/>
          <w:szCs w:val="24"/>
        </w:rPr>
      </w:pPr>
    </w:p>
    <w:p w:rsidR="009A1EB9" w:rsidRPr="00C45F56" w:rsidRDefault="009A1EB9" w:rsidP="009A1EB9">
      <w:pPr>
        <w:pStyle w:val="ConsPlusTitle"/>
        <w:jc w:val="center"/>
        <w:rPr>
          <w:rFonts w:ascii="Times New Roman" w:hAnsi="Times New Roman" w:cs="Times New Roman"/>
          <w:sz w:val="24"/>
          <w:szCs w:val="24"/>
        </w:rPr>
      </w:pPr>
      <w:r w:rsidRPr="00C45F56">
        <w:rPr>
          <w:rFonts w:ascii="Times New Roman" w:hAnsi="Times New Roman" w:cs="Times New Roman"/>
          <w:sz w:val="24"/>
          <w:szCs w:val="24"/>
        </w:rPr>
        <w:t>План</w:t>
      </w:r>
    </w:p>
    <w:p w:rsidR="009A1EB9" w:rsidRPr="00C45F56" w:rsidRDefault="009A1EB9" w:rsidP="009A1EB9">
      <w:pPr>
        <w:pStyle w:val="ConsPlusTitle"/>
        <w:jc w:val="center"/>
        <w:rPr>
          <w:rFonts w:ascii="Times New Roman" w:hAnsi="Times New Roman" w:cs="Times New Roman"/>
          <w:sz w:val="24"/>
          <w:szCs w:val="24"/>
        </w:rPr>
      </w:pPr>
      <w:r w:rsidRPr="00C45F56">
        <w:rPr>
          <w:rFonts w:ascii="Times New Roman" w:hAnsi="Times New Roman" w:cs="Times New Roman"/>
          <w:sz w:val="24"/>
          <w:szCs w:val="24"/>
        </w:rPr>
        <w:t>реализации комплекса процессных мероприятий "Создание</w:t>
      </w:r>
    </w:p>
    <w:p w:rsidR="009A1EB9" w:rsidRPr="00C45F56" w:rsidRDefault="009A1EB9" w:rsidP="009A1EB9">
      <w:pPr>
        <w:pStyle w:val="ConsPlusTitle"/>
        <w:jc w:val="center"/>
        <w:rPr>
          <w:rFonts w:ascii="Times New Roman" w:hAnsi="Times New Roman" w:cs="Times New Roman"/>
          <w:sz w:val="24"/>
          <w:szCs w:val="24"/>
        </w:rPr>
      </w:pPr>
      <w:r w:rsidRPr="00C45F56">
        <w:rPr>
          <w:rFonts w:ascii="Times New Roman" w:hAnsi="Times New Roman" w:cs="Times New Roman"/>
          <w:sz w:val="24"/>
          <w:szCs w:val="24"/>
        </w:rPr>
        <w:t>условий для обеспечения населения качественными услугами</w:t>
      </w:r>
    </w:p>
    <w:p w:rsidR="009A1EB9" w:rsidRPr="00C45F56" w:rsidRDefault="009A1EB9" w:rsidP="009A1EB9">
      <w:pPr>
        <w:pStyle w:val="ConsPlusTitle"/>
        <w:jc w:val="center"/>
        <w:rPr>
          <w:rFonts w:ascii="Times New Roman" w:hAnsi="Times New Roman" w:cs="Times New Roman"/>
          <w:sz w:val="24"/>
          <w:szCs w:val="24"/>
        </w:rPr>
      </w:pPr>
      <w:r w:rsidRPr="00C45F56">
        <w:rPr>
          <w:rFonts w:ascii="Times New Roman" w:hAnsi="Times New Roman" w:cs="Times New Roman"/>
          <w:sz w:val="24"/>
          <w:szCs w:val="24"/>
        </w:rPr>
        <w:t>жилищно-коммунального хозяйства"</w:t>
      </w:r>
    </w:p>
    <w:p w:rsidR="009A1EB9" w:rsidRPr="00C45F56" w:rsidRDefault="009A1EB9" w:rsidP="009A1EB9">
      <w:pPr>
        <w:pStyle w:val="ConsPlusNorm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4"/>
        <w:gridCol w:w="2509"/>
        <w:gridCol w:w="1444"/>
        <w:gridCol w:w="2749"/>
        <w:gridCol w:w="1705"/>
      </w:tblGrid>
      <w:tr w:rsidR="009A1EB9" w:rsidRPr="00C45F56" w:rsidTr="009A1EB9">
        <w:tc>
          <w:tcPr>
            <w:tcW w:w="664"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N п/п</w:t>
            </w:r>
          </w:p>
        </w:tc>
        <w:tc>
          <w:tcPr>
            <w:tcW w:w="250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Задача, мероприятие (результат)/контрольная точка</w:t>
            </w:r>
          </w:p>
        </w:tc>
        <w:tc>
          <w:tcPr>
            <w:tcW w:w="1444"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Дата наступления контрольной точки</w:t>
            </w:r>
          </w:p>
        </w:tc>
        <w:tc>
          <w:tcPr>
            <w:tcW w:w="274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Ответственный исполнитель</w:t>
            </w:r>
          </w:p>
        </w:tc>
        <w:tc>
          <w:tcPr>
            <w:tcW w:w="1705"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Вид подтверждающего документа</w:t>
            </w:r>
          </w:p>
        </w:tc>
      </w:tr>
      <w:tr w:rsidR="009A1EB9" w:rsidRPr="00C45F56" w:rsidTr="00CD6608">
        <w:trPr>
          <w:trHeight w:val="347"/>
        </w:trPr>
        <w:tc>
          <w:tcPr>
            <w:tcW w:w="664" w:type="dxa"/>
            <w:tcBorders>
              <w:top w:val="single" w:sz="4" w:space="0" w:color="auto"/>
              <w:left w:val="single" w:sz="4" w:space="0" w:color="auto"/>
              <w:bottom w:val="single" w:sz="4" w:space="0" w:color="auto"/>
              <w:right w:val="single" w:sz="4" w:space="0" w:color="auto"/>
            </w:tcBorders>
          </w:tcPr>
          <w:p w:rsidR="009A1EB9" w:rsidRPr="00C45F56" w:rsidRDefault="00CD6608" w:rsidP="009A1EB9">
            <w:pPr>
              <w:pStyle w:val="ConsPlusNormal0"/>
              <w:jc w:val="center"/>
              <w:rPr>
                <w:rFonts w:ascii="Times New Roman" w:hAnsi="Times New Roman" w:cs="Times New Roman"/>
                <w:sz w:val="24"/>
                <w:szCs w:val="24"/>
              </w:rPr>
            </w:pPr>
            <w:r>
              <w:rPr>
                <w:rFonts w:ascii="Times New Roman" w:hAnsi="Times New Roman" w:cs="Times New Roman"/>
                <w:sz w:val="24"/>
                <w:szCs w:val="24"/>
              </w:rPr>
              <w:t>1</w:t>
            </w:r>
            <w:r w:rsidR="009A1EB9" w:rsidRPr="00C45F56">
              <w:rPr>
                <w:rFonts w:ascii="Times New Roman" w:hAnsi="Times New Roman" w:cs="Times New Roman"/>
                <w:sz w:val="24"/>
                <w:szCs w:val="24"/>
              </w:rPr>
              <w:t>1</w:t>
            </w:r>
          </w:p>
        </w:tc>
        <w:tc>
          <w:tcPr>
            <w:tcW w:w="250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2</w:t>
            </w:r>
          </w:p>
        </w:tc>
        <w:tc>
          <w:tcPr>
            <w:tcW w:w="1444"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4</w:t>
            </w:r>
          </w:p>
        </w:tc>
        <w:tc>
          <w:tcPr>
            <w:tcW w:w="1705"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5</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1.</w:t>
            </w:r>
          </w:p>
        </w:tc>
        <w:tc>
          <w:tcPr>
            <w:tcW w:w="8407" w:type="dxa"/>
            <w:gridSpan w:val="4"/>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rPr>
                <w:rFonts w:ascii="Times New Roman" w:hAnsi="Times New Roman" w:cs="Times New Roman"/>
                <w:sz w:val="24"/>
                <w:szCs w:val="24"/>
              </w:rPr>
            </w:pPr>
            <w:r w:rsidRPr="00C45F56">
              <w:rPr>
                <w:rFonts w:ascii="Times New Roman" w:hAnsi="Times New Roman" w:cs="Times New Roman"/>
                <w:sz w:val="24"/>
                <w:szCs w:val="24"/>
              </w:rPr>
              <w:t>Задача 1 "Повышение надежности и эффективности установок наружного освещения"</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1.1.</w:t>
            </w:r>
          </w:p>
        </w:tc>
        <w:tc>
          <w:tcPr>
            <w:tcW w:w="2509"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rPr>
                <w:rFonts w:ascii="Times New Roman" w:hAnsi="Times New Roman" w:cs="Times New Roman"/>
                <w:sz w:val="24"/>
                <w:szCs w:val="24"/>
              </w:rPr>
            </w:pPr>
            <w:r w:rsidRPr="00C45F56">
              <w:rPr>
                <w:rFonts w:ascii="Times New Roman" w:hAnsi="Times New Roman" w:cs="Times New Roman"/>
                <w:sz w:val="24"/>
                <w:szCs w:val="24"/>
              </w:rPr>
              <w:t>Мероприятие (результат) "Организовано наружное освещение населенных пунктов Вейделевского района" в 2025 году реализации</w:t>
            </w:r>
          </w:p>
        </w:tc>
        <w:tc>
          <w:tcPr>
            <w:tcW w:w="144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x</w:t>
            </w:r>
          </w:p>
        </w:tc>
        <w:tc>
          <w:tcPr>
            <w:tcW w:w="2749"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Управление строительства, архитектуры и ЖКХ администрации Вейделевского района</w:t>
            </w:r>
          </w:p>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color w:val="000000"/>
                <w:sz w:val="24"/>
                <w:szCs w:val="24"/>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x</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1.1.1.</w:t>
            </w:r>
          </w:p>
        </w:tc>
        <w:tc>
          <w:tcPr>
            <w:tcW w:w="2509"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rPr>
                <w:rFonts w:ascii="Times New Roman" w:hAnsi="Times New Roman" w:cs="Times New Roman"/>
                <w:sz w:val="24"/>
                <w:szCs w:val="24"/>
              </w:rPr>
            </w:pPr>
            <w:r w:rsidRPr="00C45F56">
              <w:rPr>
                <w:rFonts w:ascii="Times New Roman" w:hAnsi="Times New Roman" w:cs="Times New Roman"/>
                <w:sz w:val="24"/>
                <w:szCs w:val="24"/>
              </w:rPr>
              <w:t xml:space="preserve">Контрольная точка «Заключение контракта на оказание услуг по эксплуатации, </w:t>
            </w:r>
            <w:r w:rsidRPr="00C45F56">
              <w:rPr>
                <w:rFonts w:ascii="Times New Roman" w:hAnsi="Times New Roman" w:cs="Times New Roman"/>
                <w:sz w:val="24"/>
                <w:szCs w:val="24"/>
              </w:rPr>
              <w:lastRenderedPageBreak/>
              <w:t>управлению, техническому обслуживанию и текущему ремонту объектов наружного освещения Вейделевкого района Белгородской области 2025г»</w:t>
            </w:r>
          </w:p>
        </w:tc>
        <w:tc>
          <w:tcPr>
            <w:tcW w:w="144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lastRenderedPageBreak/>
              <w:t>31.12.2024</w:t>
            </w:r>
          </w:p>
        </w:tc>
        <w:tc>
          <w:tcPr>
            <w:tcW w:w="274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Управление строительства, архитектуры и ЖКХ администрации Вейделевского района</w:t>
            </w:r>
          </w:p>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color w:val="000000"/>
                <w:sz w:val="24"/>
                <w:szCs w:val="24"/>
              </w:rPr>
              <w:lastRenderedPageBreak/>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A74E0C">
            <w:pPr>
              <w:pStyle w:val="ConsPlusNormal0"/>
              <w:ind w:firstLine="147"/>
              <w:jc w:val="center"/>
              <w:rPr>
                <w:rFonts w:ascii="Times New Roman" w:hAnsi="Times New Roman" w:cs="Times New Roman"/>
                <w:sz w:val="24"/>
                <w:szCs w:val="24"/>
              </w:rPr>
            </w:pPr>
            <w:r w:rsidRPr="00C45F56">
              <w:rPr>
                <w:rFonts w:ascii="Times New Roman" w:hAnsi="Times New Roman" w:cs="Times New Roman"/>
                <w:sz w:val="24"/>
                <w:szCs w:val="24"/>
              </w:rPr>
              <w:lastRenderedPageBreak/>
              <w:t>контракт</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1.1.2.</w:t>
            </w:r>
          </w:p>
        </w:tc>
        <w:tc>
          <w:tcPr>
            <w:tcW w:w="2509"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rPr>
                <w:rFonts w:ascii="Times New Roman" w:hAnsi="Times New Roman" w:cs="Times New Roman"/>
                <w:sz w:val="24"/>
                <w:szCs w:val="24"/>
              </w:rPr>
            </w:pPr>
            <w:r w:rsidRPr="00C45F56">
              <w:rPr>
                <w:rFonts w:ascii="Times New Roman" w:hAnsi="Times New Roman" w:cs="Times New Roman"/>
                <w:sz w:val="24"/>
                <w:szCs w:val="24"/>
              </w:rPr>
              <w:t>Контрольная точка "Заключение контракта на поставку электроэнергии для уличного освещения"</w:t>
            </w:r>
          </w:p>
        </w:tc>
        <w:tc>
          <w:tcPr>
            <w:tcW w:w="144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31.12.2024</w:t>
            </w:r>
          </w:p>
        </w:tc>
        <w:tc>
          <w:tcPr>
            <w:tcW w:w="274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Управление строительства, архитектуры и ЖКХ администрации Вейделевского района</w:t>
            </w:r>
          </w:p>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color w:val="000000"/>
                <w:sz w:val="24"/>
                <w:szCs w:val="24"/>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A74E0C">
            <w:pPr>
              <w:pStyle w:val="ConsPlusNormal0"/>
              <w:ind w:firstLine="5"/>
              <w:jc w:val="center"/>
              <w:rPr>
                <w:rFonts w:ascii="Times New Roman" w:hAnsi="Times New Roman" w:cs="Times New Roman"/>
                <w:sz w:val="24"/>
                <w:szCs w:val="24"/>
              </w:rPr>
            </w:pPr>
            <w:r w:rsidRPr="00C45F56">
              <w:rPr>
                <w:rFonts w:ascii="Times New Roman" w:hAnsi="Times New Roman" w:cs="Times New Roman"/>
                <w:sz w:val="24"/>
                <w:szCs w:val="24"/>
              </w:rPr>
              <w:t>контракт</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1.1.3.</w:t>
            </w:r>
          </w:p>
        </w:tc>
        <w:tc>
          <w:tcPr>
            <w:tcW w:w="2509"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rPr>
                <w:rFonts w:ascii="Times New Roman" w:hAnsi="Times New Roman" w:cs="Times New Roman"/>
                <w:sz w:val="24"/>
                <w:szCs w:val="24"/>
              </w:rPr>
            </w:pPr>
            <w:r w:rsidRPr="00C45F56">
              <w:rPr>
                <w:rFonts w:ascii="Times New Roman" w:hAnsi="Times New Roman" w:cs="Times New Roman"/>
                <w:sz w:val="24"/>
                <w:szCs w:val="24"/>
              </w:rPr>
              <w:t>Контрольная точка выполнение условий контракта на оказание услуг по эксплуатации, управлению, техническому обслуживанию и текущему ремонту объектов наружного освещения Вейделевкого района 2025г в рамках лимитных обязательств</w:t>
            </w:r>
          </w:p>
        </w:tc>
        <w:tc>
          <w:tcPr>
            <w:tcW w:w="144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01.01.2025-31.12.2025</w:t>
            </w:r>
          </w:p>
        </w:tc>
        <w:tc>
          <w:tcPr>
            <w:tcW w:w="274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Управление строительства, архитектуры и ЖКХ администрации Вейделевского района</w:t>
            </w:r>
          </w:p>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color w:val="000000"/>
                <w:sz w:val="24"/>
                <w:szCs w:val="24"/>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A74E0C">
            <w:pPr>
              <w:pStyle w:val="ConsPlusNormal0"/>
              <w:ind w:firstLine="147"/>
              <w:rPr>
                <w:rFonts w:ascii="Times New Roman" w:hAnsi="Times New Roman" w:cs="Times New Roman"/>
                <w:sz w:val="24"/>
                <w:szCs w:val="24"/>
              </w:rPr>
            </w:pPr>
            <w:r w:rsidRPr="00C45F56">
              <w:rPr>
                <w:rFonts w:ascii="Times New Roman" w:hAnsi="Times New Roman" w:cs="Times New Roman"/>
                <w:sz w:val="24"/>
                <w:szCs w:val="24"/>
              </w:rPr>
              <w:t>контракт</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1</w:t>
            </w:r>
            <w:r w:rsidRPr="00C45F56">
              <w:rPr>
                <w:rFonts w:ascii="Times New Roman" w:hAnsi="Times New Roman" w:cs="Times New Roman"/>
                <w:sz w:val="24"/>
                <w:szCs w:val="24"/>
              </w:rPr>
              <w:lastRenderedPageBreak/>
              <w:t>.1.4.</w:t>
            </w:r>
          </w:p>
        </w:tc>
        <w:tc>
          <w:tcPr>
            <w:tcW w:w="2509"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rPr>
                <w:rFonts w:ascii="Times New Roman" w:hAnsi="Times New Roman" w:cs="Times New Roman"/>
                <w:sz w:val="24"/>
                <w:szCs w:val="24"/>
              </w:rPr>
            </w:pPr>
            <w:r w:rsidRPr="00C45F56">
              <w:rPr>
                <w:rFonts w:ascii="Times New Roman" w:hAnsi="Times New Roman" w:cs="Times New Roman"/>
                <w:sz w:val="24"/>
                <w:szCs w:val="24"/>
              </w:rPr>
              <w:lastRenderedPageBreak/>
              <w:t xml:space="preserve">Контрольная </w:t>
            </w:r>
            <w:r w:rsidRPr="00C45F56">
              <w:rPr>
                <w:rFonts w:ascii="Times New Roman" w:hAnsi="Times New Roman" w:cs="Times New Roman"/>
                <w:sz w:val="24"/>
                <w:szCs w:val="24"/>
              </w:rPr>
              <w:lastRenderedPageBreak/>
              <w:t>точка "Выполнение условий контракта на поставку электроэнергии для уличное освещение на 2025год</w:t>
            </w:r>
          </w:p>
        </w:tc>
        <w:tc>
          <w:tcPr>
            <w:tcW w:w="144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lastRenderedPageBreak/>
              <w:t>01.01.</w:t>
            </w:r>
            <w:r w:rsidRPr="00C45F56">
              <w:rPr>
                <w:rFonts w:ascii="Times New Roman" w:hAnsi="Times New Roman" w:cs="Times New Roman"/>
                <w:sz w:val="24"/>
                <w:szCs w:val="24"/>
              </w:rPr>
              <w:lastRenderedPageBreak/>
              <w:t>2025-31.12.2025</w:t>
            </w:r>
          </w:p>
        </w:tc>
        <w:tc>
          <w:tcPr>
            <w:tcW w:w="274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lastRenderedPageBreak/>
              <w:t xml:space="preserve">Управление </w:t>
            </w:r>
            <w:r w:rsidRPr="00C45F56">
              <w:rPr>
                <w:rFonts w:eastAsia="Times New Roman"/>
                <w:color w:val="000000"/>
                <w:sz w:val="24"/>
                <w:szCs w:val="24"/>
              </w:rPr>
              <w:lastRenderedPageBreak/>
              <w:t>строительства, архитектуры и ЖКХ администрации Вейделевского района</w:t>
            </w:r>
          </w:p>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color w:val="000000"/>
                <w:sz w:val="24"/>
                <w:szCs w:val="24"/>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A74E0C">
            <w:pPr>
              <w:pStyle w:val="ConsPlusNormal0"/>
              <w:ind w:firstLine="5"/>
              <w:jc w:val="center"/>
              <w:rPr>
                <w:rFonts w:ascii="Times New Roman" w:hAnsi="Times New Roman" w:cs="Times New Roman"/>
                <w:sz w:val="24"/>
                <w:szCs w:val="24"/>
              </w:rPr>
            </w:pPr>
            <w:r w:rsidRPr="00C45F56">
              <w:rPr>
                <w:rFonts w:ascii="Times New Roman" w:hAnsi="Times New Roman" w:cs="Times New Roman"/>
                <w:sz w:val="24"/>
                <w:szCs w:val="24"/>
              </w:rPr>
              <w:lastRenderedPageBreak/>
              <w:t>контракт</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1.2.</w:t>
            </w:r>
          </w:p>
        </w:tc>
        <w:tc>
          <w:tcPr>
            <w:tcW w:w="2509"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rPr>
                <w:rFonts w:ascii="Times New Roman" w:hAnsi="Times New Roman" w:cs="Times New Roman"/>
                <w:sz w:val="24"/>
                <w:szCs w:val="24"/>
              </w:rPr>
            </w:pPr>
            <w:r w:rsidRPr="00C45F56">
              <w:rPr>
                <w:rFonts w:ascii="Times New Roman" w:hAnsi="Times New Roman" w:cs="Times New Roman"/>
                <w:sz w:val="24"/>
                <w:szCs w:val="24"/>
              </w:rPr>
              <w:t>Мероприятие (результат) "Организовано наружное освещение населенных пунктов Вейделевского района" в 2026 году реализации</w:t>
            </w:r>
          </w:p>
        </w:tc>
        <w:tc>
          <w:tcPr>
            <w:tcW w:w="144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x</w:t>
            </w:r>
          </w:p>
        </w:tc>
        <w:tc>
          <w:tcPr>
            <w:tcW w:w="2749"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Управление строительства, архитектуры и ЖКХ администрации Вейделевского района</w:t>
            </w:r>
          </w:p>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color w:val="000000"/>
                <w:sz w:val="24"/>
                <w:szCs w:val="24"/>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x</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1.2.1.</w:t>
            </w:r>
          </w:p>
        </w:tc>
        <w:tc>
          <w:tcPr>
            <w:tcW w:w="2509"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rPr>
                <w:rFonts w:ascii="Times New Roman" w:hAnsi="Times New Roman" w:cs="Times New Roman"/>
                <w:sz w:val="24"/>
                <w:szCs w:val="24"/>
              </w:rPr>
            </w:pPr>
            <w:r w:rsidRPr="00C45F56">
              <w:rPr>
                <w:rFonts w:ascii="Times New Roman" w:hAnsi="Times New Roman" w:cs="Times New Roman"/>
                <w:sz w:val="24"/>
                <w:szCs w:val="24"/>
              </w:rPr>
              <w:t>Контрольная точка «Заключение контракта на оказание услуг по эксплуатации, управлению, техническому обслуживанию и текущему ремонту объектов наружного освещения  Вейделевкого района Белгородской области 2026г»</w:t>
            </w:r>
          </w:p>
        </w:tc>
        <w:tc>
          <w:tcPr>
            <w:tcW w:w="144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31.12.2025</w:t>
            </w:r>
          </w:p>
        </w:tc>
        <w:tc>
          <w:tcPr>
            <w:tcW w:w="274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Управление строительства, архитектуры и ЖКХ администрации Вейделевского района</w:t>
            </w:r>
          </w:p>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color w:val="000000"/>
                <w:sz w:val="24"/>
                <w:szCs w:val="24"/>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A74E0C">
            <w:pPr>
              <w:pStyle w:val="ConsPlusNormal0"/>
              <w:ind w:firstLine="147"/>
              <w:jc w:val="center"/>
              <w:rPr>
                <w:rFonts w:ascii="Times New Roman" w:hAnsi="Times New Roman" w:cs="Times New Roman"/>
                <w:sz w:val="24"/>
                <w:szCs w:val="24"/>
              </w:rPr>
            </w:pPr>
            <w:r w:rsidRPr="00C45F56">
              <w:rPr>
                <w:rFonts w:ascii="Times New Roman" w:hAnsi="Times New Roman" w:cs="Times New Roman"/>
                <w:sz w:val="24"/>
                <w:szCs w:val="24"/>
              </w:rPr>
              <w:t>контракт</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1.2.2.</w:t>
            </w:r>
          </w:p>
        </w:tc>
        <w:tc>
          <w:tcPr>
            <w:tcW w:w="2509"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rPr>
                <w:rFonts w:ascii="Times New Roman" w:hAnsi="Times New Roman" w:cs="Times New Roman"/>
                <w:sz w:val="24"/>
                <w:szCs w:val="24"/>
              </w:rPr>
            </w:pPr>
            <w:r w:rsidRPr="00C45F56">
              <w:rPr>
                <w:rFonts w:ascii="Times New Roman" w:hAnsi="Times New Roman" w:cs="Times New Roman"/>
                <w:sz w:val="24"/>
                <w:szCs w:val="24"/>
              </w:rPr>
              <w:t xml:space="preserve">Контрольная точка "Заключение контракта на поставку электроэнергии для </w:t>
            </w:r>
            <w:r w:rsidRPr="00C45F56">
              <w:rPr>
                <w:rFonts w:ascii="Times New Roman" w:hAnsi="Times New Roman" w:cs="Times New Roman"/>
                <w:sz w:val="24"/>
                <w:szCs w:val="24"/>
              </w:rPr>
              <w:lastRenderedPageBreak/>
              <w:t>уличного освещения"</w:t>
            </w:r>
          </w:p>
        </w:tc>
        <w:tc>
          <w:tcPr>
            <w:tcW w:w="144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lastRenderedPageBreak/>
              <w:t>31.12.2025</w:t>
            </w:r>
          </w:p>
        </w:tc>
        <w:tc>
          <w:tcPr>
            <w:tcW w:w="274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 xml:space="preserve">Управление строительства, архитектуры и ЖКХ администрации </w:t>
            </w:r>
            <w:r w:rsidRPr="00C45F56">
              <w:rPr>
                <w:rFonts w:eastAsia="Times New Roman"/>
                <w:color w:val="000000"/>
                <w:sz w:val="24"/>
                <w:szCs w:val="24"/>
              </w:rPr>
              <w:lastRenderedPageBreak/>
              <w:t>Вейделевского района</w:t>
            </w:r>
          </w:p>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color w:val="000000"/>
                <w:sz w:val="24"/>
                <w:szCs w:val="24"/>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A74E0C">
            <w:pPr>
              <w:pStyle w:val="ConsPlusNormal0"/>
              <w:tabs>
                <w:tab w:val="left" w:pos="289"/>
              </w:tabs>
              <w:ind w:firstLine="289"/>
              <w:jc w:val="center"/>
              <w:rPr>
                <w:rFonts w:ascii="Times New Roman" w:hAnsi="Times New Roman" w:cs="Times New Roman"/>
                <w:sz w:val="24"/>
                <w:szCs w:val="24"/>
              </w:rPr>
            </w:pPr>
            <w:r w:rsidRPr="00C45F56">
              <w:rPr>
                <w:rFonts w:ascii="Times New Roman" w:hAnsi="Times New Roman" w:cs="Times New Roman"/>
                <w:sz w:val="24"/>
                <w:szCs w:val="24"/>
              </w:rPr>
              <w:lastRenderedPageBreak/>
              <w:t>контракт</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1.2.3.</w:t>
            </w:r>
          </w:p>
        </w:tc>
        <w:tc>
          <w:tcPr>
            <w:tcW w:w="2509"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rPr>
                <w:rFonts w:ascii="Times New Roman" w:hAnsi="Times New Roman" w:cs="Times New Roman"/>
                <w:sz w:val="24"/>
                <w:szCs w:val="24"/>
              </w:rPr>
            </w:pPr>
            <w:r w:rsidRPr="00C45F56">
              <w:rPr>
                <w:rFonts w:ascii="Times New Roman" w:hAnsi="Times New Roman" w:cs="Times New Roman"/>
                <w:sz w:val="24"/>
                <w:szCs w:val="24"/>
              </w:rPr>
              <w:t>Контрольная точка выполнение условий контракта на техническое обслуживание светоточек по Вейделевкому району на 2026г в рамках лимитных обязательств</w:t>
            </w:r>
          </w:p>
        </w:tc>
        <w:tc>
          <w:tcPr>
            <w:tcW w:w="144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01.01.2026-31.12.2026</w:t>
            </w:r>
          </w:p>
        </w:tc>
        <w:tc>
          <w:tcPr>
            <w:tcW w:w="274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Управление строительства, архитектуры и ЖКХ администрации Вейделевского района</w:t>
            </w:r>
          </w:p>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color w:val="000000"/>
                <w:sz w:val="24"/>
                <w:szCs w:val="24"/>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A74E0C">
            <w:pPr>
              <w:pStyle w:val="ConsPlusNormal0"/>
              <w:ind w:firstLine="147"/>
              <w:jc w:val="center"/>
              <w:rPr>
                <w:rFonts w:ascii="Times New Roman" w:hAnsi="Times New Roman" w:cs="Times New Roman"/>
                <w:sz w:val="24"/>
                <w:szCs w:val="24"/>
              </w:rPr>
            </w:pPr>
            <w:r w:rsidRPr="00C45F56">
              <w:rPr>
                <w:rFonts w:ascii="Times New Roman" w:hAnsi="Times New Roman" w:cs="Times New Roman"/>
                <w:sz w:val="24"/>
                <w:szCs w:val="24"/>
              </w:rPr>
              <w:t>контракт</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1.2.4.</w:t>
            </w:r>
          </w:p>
        </w:tc>
        <w:tc>
          <w:tcPr>
            <w:tcW w:w="2509"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rPr>
                <w:rFonts w:ascii="Times New Roman" w:hAnsi="Times New Roman" w:cs="Times New Roman"/>
                <w:sz w:val="24"/>
                <w:szCs w:val="24"/>
              </w:rPr>
            </w:pPr>
            <w:r w:rsidRPr="00C45F56">
              <w:rPr>
                <w:rFonts w:ascii="Times New Roman" w:hAnsi="Times New Roman" w:cs="Times New Roman"/>
                <w:sz w:val="24"/>
                <w:szCs w:val="24"/>
              </w:rPr>
              <w:t>Контрольная точка "Выполнение условий контракта на поставку электроэнергии на уличное освещение на 2026год</w:t>
            </w:r>
          </w:p>
        </w:tc>
        <w:tc>
          <w:tcPr>
            <w:tcW w:w="144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01.01.2026-31.12.2026</w:t>
            </w:r>
          </w:p>
        </w:tc>
        <w:tc>
          <w:tcPr>
            <w:tcW w:w="274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Управление строительства, архитектуры и ЖКХ администрации Вейделевского района</w:t>
            </w:r>
          </w:p>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color w:val="000000"/>
                <w:sz w:val="24"/>
                <w:szCs w:val="24"/>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A74E0C">
            <w:pPr>
              <w:pStyle w:val="ConsPlusNormal0"/>
              <w:ind w:firstLine="289"/>
              <w:jc w:val="center"/>
              <w:rPr>
                <w:rFonts w:ascii="Times New Roman" w:hAnsi="Times New Roman" w:cs="Times New Roman"/>
                <w:sz w:val="24"/>
                <w:szCs w:val="24"/>
              </w:rPr>
            </w:pPr>
            <w:r w:rsidRPr="00C45F56">
              <w:rPr>
                <w:rFonts w:ascii="Times New Roman" w:hAnsi="Times New Roman" w:cs="Times New Roman"/>
                <w:sz w:val="24"/>
                <w:szCs w:val="24"/>
              </w:rPr>
              <w:t>контракт</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1.3.</w:t>
            </w:r>
          </w:p>
        </w:tc>
        <w:tc>
          <w:tcPr>
            <w:tcW w:w="2509"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rPr>
                <w:rFonts w:ascii="Times New Roman" w:hAnsi="Times New Roman" w:cs="Times New Roman"/>
                <w:sz w:val="24"/>
                <w:szCs w:val="24"/>
              </w:rPr>
            </w:pPr>
            <w:r w:rsidRPr="00C45F56">
              <w:rPr>
                <w:rFonts w:ascii="Times New Roman" w:hAnsi="Times New Roman" w:cs="Times New Roman"/>
                <w:sz w:val="24"/>
                <w:szCs w:val="24"/>
              </w:rPr>
              <w:t>Мероприятие (результат) "Организовано наружное освещение населенных пунктов Вейделевского района" в 2027 году реализации</w:t>
            </w:r>
          </w:p>
        </w:tc>
        <w:tc>
          <w:tcPr>
            <w:tcW w:w="144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x</w:t>
            </w:r>
          </w:p>
        </w:tc>
        <w:tc>
          <w:tcPr>
            <w:tcW w:w="2749"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Управление строительства, архитектуры и ЖКХ администрации Вейделевского района</w:t>
            </w:r>
          </w:p>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color w:val="000000"/>
                <w:sz w:val="24"/>
                <w:szCs w:val="24"/>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x</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1.3.1.</w:t>
            </w:r>
          </w:p>
        </w:tc>
        <w:tc>
          <w:tcPr>
            <w:tcW w:w="2509"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rPr>
                <w:rFonts w:ascii="Times New Roman" w:hAnsi="Times New Roman" w:cs="Times New Roman"/>
                <w:sz w:val="24"/>
                <w:szCs w:val="24"/>
              </w:rPr>
            </w:pPr>
            <w:r w:rsidRPr="00C45F56">
              <w:rPr>
                <w:rFonts w:ascii="Times New Roman" w:hAnsi="Times New Roman" w:cs="Times New Roman"/>
                <w:sz w:val="24"/>
                <w:szCs w:val="24"/>
              </w:rPr>
              <w:t xml:space="preserve">Контрольная точка «Заключение контракта на оказание </w:t>
            </w:r>
            <w:r w:rsidRPr="00C45F56">
              <w:rPr>
                <w:rFonts w:ascii="Times New Roman" w:hAnsi="Times New Roman" w:cs="Times New Roman"/>
                <w:sz w:val="24"/>
                <w:szCs w:val="24"/>
              </w:rPr>
              <w:lastRenderedPageBreak/>
              <w:t>услуг по эксплуатации, управлению, техническому обслуживанию и текущему ремонту объектов наружного освещения  Вейделевкого района Белгородской области 2027г»</w:t>
            </w:r>
          </w:p>
        </w:tc>
        <w:tc>
          <w:tcPr>
            <w:tcW w:w="144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lastRenderedPageBreak/>
              <w:t>31.12.2026</w:t>
            </w:r>
          </w:p>
        </w:tc>
        <w:tc>
          <w:tcPr>
            <w:tcW w:w="274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 xml:space="preserve">Управление строительства, архитектуры и ЖКХ </w:t>
            </w:r>
            <w:r w:rsidRPr="00C45F56">
              <w:rPr>
                <w:rFonts w:eastAsia="Times New Roman"/>
                <w:color w:val="000000"/>
                <w:sz w:val="24"/>
                <w:szCs w:val="24"/>
              </w:rPr>
              <w:lastRenderedPageBreak/>
              <w:t>администрации Вейделевского района</w:t>
            </w:r>
          </w:p>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color w:val="000000"/>
                <w:sz w:val="24"/>
                <w:szCs w:val="24"/>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A74E0C">
            <w:pPr>
              <w:pStyle w:val="ConsPlusNormal0"/>
              <w:ind w:firstLine="431"/>
              <w:jc w:val="center"/>
              <w:rPr>
                <w:rFonts w:ascii="Times New Roman" w:hAnsi="Times New Roman" w:cs="Times New Roman"/>
                <w:sz w:val="24"/>
                <w:szCs w:val="24"/>
              </w:rPr>
            </w:pPr>
            <w:r w:rsidRPr="00C45F56">
              <w:rPr>
                <w:rFonts w:ascii="Times New Roman" w:hAnsi="Times New Roman" w:cs="Times New Roman"/>
                <w:sz w:val="24"/>
                <w:szCs w:val="24"/>
              </w:rPr>
              <w:lastRenderedPageBreak/>
              <w:t>контракт</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1.3.2.</w:t>
            </w:r>
          </w:p>
        </w:tc>
        <w:tc>
          <w:tcPr>
            <w:tcW w:w="2509"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rPr>
                <w:rFonts w:ascii="Times New Roman" w:hAnsi="Times New Roman" w:cs="Times New Roman"/>
                <w:sz w:val="24"/>
                <w:szCs w:val="24"/>
              </w:rPr>
            </w:pPr>
            <w:r w:rsidRPr="00C45F56">
              <w:rPr>
                <w:rFonts w:ascii="Times New Roman" w:hAnsi="Times New Roman" w:cs="Times New Roman"/>
                <w:sz w:val="24"/>
                <w:szCs w:val="24"/>
              </w:rPr>
              <w:t>Контрольная точка "Заключение контракта на поставку электроэнергии для уличного освещения"</w:t>
            </w:r>
          </w:p>
        </w:tc>
        <w:tc>
          <w:tcPr>
            <w:tcW w:w="144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31.12.2026</w:t>
            </w:r>
          </w:p>
        </w:tc>
        <w:tc>
          <w:tcPr>
            <w:tcW w:w="274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Управление строительства, архитектуры и ЖКХ администрации Вейделевского района</w:t>
            </w:r>
          </w:p>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color w:val="000000"/>
                <w:sz w:val="24"/>
                <w:szCs w:val="24"/>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A74E0C">
            <w:pPr>
              <w:pStyle w:val="ConsPlusNormal0"/>
              <w:ind w:firstLine="147"/>
              <w:jc w:val="center"/>
              <w:rPr>
                <w:rFonts w:ascii="Times New Roman" w:hAnsi="Times New Roman" w:cs="Times New Roman"/>
                <w:sz w:val="24"/>
                <w:szCs w:val="24"/>
              </w:rPr>
            </w:pPr>
            <w:r w:rsidRPr="00C45F56">
              <w:rPr>
                <w:rFonts w:ascii="Times New Roman" w:hAnsi="Times New Roman" w:cs="Times New Roman"/>
                <w:sz w:val="24"/>
                <w:szCs w:val="24"/>
              </w:rPr>
              <w:t>контракт</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1.3.3.</w:t>
            </w:r>
          </w:p>
        </w:tc>
        <w:tc>
          <w:tcPr>
            <w:tcW w:w="2509"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rPr>
                <w:rFonts w:ascii="Times New Roman" w:hAnsi="Times New Roman" w:cs="Times New Roman"/>
                <w:sz w:val="24"/>
                <w:szCs w:val="24"/>
              </w:rPr>
            </w:pPr>
            <w:r w:rsidRPr="00C45F56">
              <w:rPr>
                <w:rFonts w:ascii="Times New Roman" w:hAnsi="Times New Roman" w:cs="Times New Roman"/>
                <w:sz w:val="24"/>
                <w:szCs w:val="24"/>
              </w:rPr>
              <w:t>Контрольная точка выполнение условий контракта на техническое обслуживание светоточек по Вейделевкому району на 2027г в рамках лимитных обязательств</w:t>
            </w:r>
          </w:p>
        </w:tc>
        <w:tc>
          <w:tcPr>
            <w:tcW w:w="144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01.01.2027-31.12.2027</w:t>
            </w:r>
          </w:p>
        </w:tc>
        <w:tc>
          <w:tcPr>
            <w:tcW w:w="274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Управление строительства, архитектуры и ЖКХ администрации Вейделевского района</w:t>
            </w:r>
          </w:p>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color w:val="000000"/>
                <w:sz w:val="24"/>
                <w:szCs w:val="24"/>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A74E0C">
            <w:pPr>
              <w:pStyle w:val="ConsPlusNormal0"/>
              <w:ind w:firstLine="289"/>
              <w:jc w:val="center"/>
              <w:rPr>
                <w:rFonts w:ascii="Times New Roman" w:hAnsi="Times New Roman" w:cs="Times New Roman"/>
                <w:sz w:val="24"/>
                <w:szCs w:val="24"/>
              </w:rPr>
            </w:pPr>
            <w:r w:rsidRPr="00C45F56">
              <w:rPr>
                <w:rFonts w:ascii="Times New Roman" w:hAnsi="Times New Roman" w:cs="Times New Roman"/>
                <w:sz w:val="24"/>
                <w:szCs w:val="24"/>
              </w:rPr>
              <w:t>контракт</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1.3.4.</w:t>
            </w:r>
          </w:p>
        </w:tc>
        <w:tc>
          <w:tcPr>
            <w:tcW w:w="2509"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rPr>
                <w:rFonts w:ascii="Times New Roman" w:hAnsi="Times New Roman" w:cs="Times New Roman"/>
                <w:sz w:val="24"/>
                <w:szCs w:val="24"/>
              </w:rPr>
            </w:pPr>
            <w:r w:rsidRPr="00C45F56">
              <w:rPr>
                <w:rFonts w:ascii="Times New Roman" w:hAnsi="Times New Roman" w:cs="Times New Roman"/>
                <w:sz w:val="24"/>
                <w:szCs w:val="24"/>
              </w:rPr>
              <w:t xml:space="preserve">Контрольная точка "Выполнение условий контракта на поставку </w:t>
            </w:r>
            <w:r w:rsidRPr="00C45F56">
              <w:rPr>
                <w:rFonts w:ascii="Times New Roman" w:hAnsi="Times New Roman" w:cs="Times New Roman"/>
                <w:sz w:val="24"/>
                <w:szCs w:val="24"/>
              </w:rPr>
              <w:lastRenderedPageBreak/>
              <w:t>электроэнергии на уличное освещение на 2026год</w:t>
            </w:r>
          </w:p>
        </w:tc>
        <w:tc>
          <w:tcPr>
            <w:tcW w:w="144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lastRenderedPageBreak/>
              <w:t>01.01.2027-31.12.2027</w:t>
            </w:r>
          </w:p>
        </w:tc>
        <w:tc>
          <w:tcPr>
            <w:tcW w:w="274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 xml:space="preserve">Управление строительства, архитектуры и ЖКХ администрации </w:t>
            </w:r>
            <w:r w:rsidRPr="00C45F56">
              <w:rPr>
                <w:rFonts w:eastAsia="Times New Roman"/>
                <w:color w:val="000000"/>
                <w:sz w:val="24"/>
                <w:szCs w:val="24"/>
              </w:rPr>
              <w:lastRenderedPageBreak/>
              <w:t>Вейделевского района</w:t>
            </w:r>
          </w:p>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color w:val="000000"/>
                <w:sz w:val="24"/>
                <w:szCs w:val="24"/>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A74E0C">
            <w:pPr>
              <w:pStyle w:val="ConsPlusNormal0"/>
              <w:ind w:firstLine="431"/>
              <w:jc w:val="center"/>
              <w:rPr>
                <w:rFonts w:ascii="Times New Roman" w:hAnsi="Times New Roman" w:cs="Times New Roman"/>
                <w:sz w:val="24"/>
                <w:szCs w:val="24"/>
              </w:rPr>
            </w:pPr>
            <w:r w:rsidRPr="00C45F56">
              <w:rPr>
                <w:rFonts w:ascii="Times New Roman" w:hAnsi="Times New Roman" w:cs="Times New Roman"/>
                <w:sz w:val="24"/>
                <w:szCs w:val="24"/>
              </w:rPr>
              <w:lastRenderedPageBreak/>
              <w:t>контракт</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2.</w:t>
            </w:r>
          </w:p>
        </w:tc>
        <w:tc>
          <w:tcPr>
            <w:tcW w:w="8407" w:type="dxa"/>
            <w:gridSpan w:val="4"/>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Задача 2 "Обеспечение гарантий погребения умерших (погибших), не имеющих супруга, близких родственников, иных родственников либо законного представителя умершего"</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2.1.1.</w:t>
            </w:r>
          </w:p>
        </w:tc>
        <w:tc>
          <w:tcPr>
            <w:tcW w:w="2509"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rPr>
                <w:rFonts w:ascii="Times New Roman" w:hAnsi="Times New Roman" w:cs="Times New Roman"/>
                <w:sz w:val="24"/>
                <w:szCs w:val="24"/>
              </w:rPr>
            </w:pPr>
            <w:r w:rsidRPr="00C45F56">
              <w:rPr>
                <w:rFonts w:ascii="Times New Roman" w:hAnsi="Times New Roman" w:cs="Times New Roman"/>
                <w:sz w:val="24"/>
                <w:szCs w:val="24"/>
              </w:rPr>
              <w:t>Контрольная точка</w:t>
            </w:r>
          </w:p>
          <w:p w:rsidR="009A1EB9" w:rsidRPr="00C45F56" w:rsidRDefault="009A1EB9" w:rsidP="009A1EB9">
            <w:pPr>
              <w:pStyle w:val="ConsPlusNormal0"/>
              <w:rPr>
                <w:rFonts w:ascii="Times New Roman" w:hAnsi="Times New Roman" w:cs="Times New Roman"/>
                <w:sz w:val="24"/>
                <w:szCs w:val="24"/>
              </w:rPr>
            </w:pPr>
            <w:r w:rsidRPr="00C45F56">
              <w:rPr>
                <w:rFonts w:ascii="Times New Roman" w:hAnsi="Times New Roman" w:cs="Times New Roman"/>
                <w:sz w:val="24"/>
                <w:szCs w:val="24"/>
              </w:rPr>
              <w:t>При поступлении заявки с поселения района с соответствующим пакетом документов направление отчета в министерство ЖКХ для выделения средств.</w:t>
            </w:r>
          </w:p>
        </w:tc>
        <w:tc>
          <w:tcPr>
            <w:tcW w:w="144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01.01.2025-</w:t>
            </w:r>
          </w:p>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31.12.2025</w:t>
            </w:r>
          </w:p>
        </w:tc>
        <w:tc>
          <w:tcPr>
            <w:tcW w:w="274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Управление строительства, архитектуры и ЖКХ администрации Вейделевского района</w:t>
            </w:r>
          </w:p>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color w:val="000000"/>
                <w:sz w:val="24"/>
                <w:szCs w:val="24"/>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отчет</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2.1..2.</w:t>
            </w:r>
          </w:p>
        </w:tc>
        <w:tc>
          <w:tcPr>
            <w:tcW w:w="2509"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rPr>
                <w:rFonts w:ascii="Times New Roman" w:hAnsi="Times New Roman" w:cs="Times New Roman"/>
                <w:sz w:val="24"/>
                <w:szCs w:val="24"/>
              </w:rPr>
            </w:pPr>
            <w:r w:rsidRPr="00C45F56">
              <w:rPr>
                <w:rFonts w:ascii="Times New Roman" w:hAnsi="Times New Roman" w:cs="Times New Roman"/>
                <w:sz w:val="24"/>
                <w:szCs w:val="24"/>
              </w:rPr>
              <w:t>Контрольная точка</w:t>
            </w:r>
          </w:p>
          <w:p w:rsidR="009A1EB9" w:rsidRPr="00C45F56" w:rsidRDefault="009A1EB9" w:rsidP="009A1EB9">
            <w:pPr>
              <w:pStyle w:val="ConsPlusNormal0"/>
              <w:rPr>
                <w:rFonts w:ascii="Times New Roman" w:hAnsi="Times New Roman" w:cs="Times New Roman"/>
                <w:sz w:val="24"/>
                <w:szCs w:val="24"/>
              </w:rPr>
            </w:pPr>
            <w:r w:rsidRPr="00C45F56">
              <w:rPr>
                <w:rFonts w:ascii="Times New Roman" w:hAnsi="Times New Roman" w:cs="Times New Roman"/>
                <w:sz w:val="24"/>
                <w:szCs w:val="24"/>
              </w:rPr>
              <w:t>При поступлении заявки с поселения района с соответствующим пакетом документов направление отчета в министерство ЖКХ для выделения средств.</w:t>
            </w:r>
          </w:p>
        </w:tc>
        <w:tc>
          <w:tcPr>
            <w:tcW w:w="144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01.01.2026-</w:t>
            </w:r>
          </w:p>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31.12.2026</w:t>
            </w:r>
          </w:p>
        </w:tc>
        <w:tc>
          <w:tcPr>
            <w:tcW w:w="274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Управление строительства, архитектуры и ЖКХ администрации Вейделевского района</w:t>
            </w:r>
          </w:p>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color w:val="000000"/>
                <w:sz w:val="24"/>
                <w:szCs w:val="24"/>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отчет</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2.1.3.</w:t>
            </w:r>
          </w:p>
        </w:tc>
        <w:tc>
          <w:tcPr>
            <w:tcW w:w="2509"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C45F56">
            <w:pPr>
              <w:pStyle w:val="ConsPlusNormal0"/>
              <w:rPr>
                <w:rFonts w:ascii="Times New Roman" w:hAnsi="Times New Roman" w:cs="Times New Roman"/>
                <w:sz w:val="24"/>
                <w:szCs w:val="24"/>
              </w:rPr>
            </w:pPr>
            <w:r w:rsidRPr="00C45F56">
              <w:rPr>
                <w:rFonts w:ascii="Times New Roman" w:hAnsi="Times New Roman" w:cs="Times New Roman"/>
                <w:sz w:val="24"/>
                <w:szCs w:val="24"/>
              </w:rPr>
              <w:t>Контрольная точка</w:t>
            </w:r>
            <w:r w:rsidR="00C45F56">
              <w:rPr>
                <w:rFonts w:ascii="Times New Roman" w:hAnsi="Times New Roman" w:cs="Times New Roman"/>
                <w:sz w:val="24"/>
                <w:szCs w:val="24"/>
              </w:rPr>
              <w:t xml:space="preserve">  </w:t>
            </w:r>
            <w:r w:rsidRPr="00C45F56">
              <w:rPr>
                <w:rFonts w:ascii="Times New Roman" w:hAnsi="Times New Roman" w:cs="Times New Roman"/>
                <w:sz w:val="24"/>
                <w:szCs w:val="24"/>
              </w:rPr>
              <w:t xml:space="preserve">При поступлении заявки с </w:t>
            </w:r>
            <w:r w:rsidRPr="00C45F56">
              <w:rPr>
                <w:rFonts w:ascii="Times New Roman" w:hAnsi="Times New Roman" w:cs="Times New Roman"/>
                <w:sz w:val="24"/>
                <w:szCs w:val="24"/>
              </w:rPr>
              <w:lastRenderedPageBreak/>
              <w:t>поселения района с соответствующим пакетом документов направление отчета в министерство ЖКХ для выделения средств.</w:t>
            </w:r>
          </w:p>
        </w:tc>
        <w:tc>
          <w:tcPr>
            <w:tcW w:w="144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lastRenderedPageBreak/>
              <w:t>01.01.2027-</w:t>
            </w:r>
          </w:p>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31.12.</w:t>
            </w:r>
            <w:r w:rsidRPr="00C45F56">
              <w:rPr>
                <w:rFonts w:ascii="Times New Roman" w:hAnsi="Times New Roman" w:cs="Times New Roman"/>
                <w:sz w:val="24"/>
                <w:szCs w:val="24"/>
              </w:rPr>
              <w:lastRenderedPageBreak/>
              <w:t>2027</w:t>
            </w:r>
          </w:p>
        </w:tc>
        <w:tc>
          <w:tcPr>
            <w:tcW w:w="274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lastRenderedPageBreak/>
              <w:t xml:space="preserve">Управление строительства, архитектуры и ЖКХ </w:t>
            </w:r>
            <w:r w:rsidRPr="00C45F56">
              <w:rPr>
                <w:rFonts w:eastAsia="Times New Roman"/>
                <w:color w:val="000000"/>
                <w:sz w:val="24"/>
                <w:szCs w:val="24"/>
              </w:rPr>
              <w:lastRenderedPageBreak/>
              <w:t>администрации Вейделевского района</w:t>
            </w:r>
          </w:p>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color w:val="000000"/>
                <w:sz w:val="24"/>
                <w:szCs w:val="24"/>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lastRenderedPageBreak/>
              <w:t>отчет</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3.</w:t>
            </w:r>
          </w:p>
        </w:tc>
        <w:tc>
          <w:tcPr>
            <w:tcW w:w="8407" w:type="dxa"/>
            <w:gridSpan w:val="4"/>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rPr>
                <w:rFonts w:ascii="Times New Roman" w:hAnsi="Times New Roman" w:cs="Times New Roman"/>
                <w:sz w:val="24"/>
                <w:szCs w:val="24"/>
                <w:highlight w:val="yellow"/>
              </w:rPr>
            </w:pPr>
            <w:r w:rsidRPr="00C45F56">
              <w:rPr>
                <w:rFonts w:ascii="Times New Roman" w:hAnsi="Times New Roman" w:cs="Times New Roman"/>
                <w:sz w:val="24"/>
                <w:szCs w:val="24"/>
              </w:rPr>
              <w:t>Задача 3. «Исполнение обязательств по оплате взносов на капитальный ремонт по муниципальному жилищному фонду.»</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3.1.1.</w:t>
            </w:r>
          </w:p>
        </w:tc>
        <w:tc>
          <w:tcPr>
            <w:tcW w:w="250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pStyle w:val="ConsPlusNormal0"/>
              <w:jc w:val="center"/>
              <w:rPr>
                <w:rFonts w:ascii="Times New Roman" w:hAnsi="Times New Roman" w:cs="Times New Roman"/>
                <w:sz w:val="24"/>
                <w:szCs w:val="24"/>
                <w:highlight w:val="yellow"/>
              </w:rPr>
            </w:pPr>
            <w:r w:rsidRPr="00C45F56">
              <w:rPr>
                <w:rFonts w:ascii="Times New Roman" w:hAnsi="Times New Roman" w:cs="Times New Roman"/>
                <w:sz w:val="24"/>
                <w:szCs w:val="24"/>
              </w:rPr>
              <w:t xml:space="preserve">Контрольная точка В течении года ежемесячная оплата взносов на капитальный ремонт МКД </w:t>
            </w:r>
          </w:p>
        </w:tc>
        <w:tc>
          <w:tcPr>
            <w:tcW w:w="1444"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01.01.2025-</w:t>
            </w:r>
          </w:p>
          <w:p w:rsidR="009A1EB9" w:rsidRPr="00C45F56" w:rsidRDefault="009A1EB9" w:rsidP="009A1EB9">
            <w:pPr>
              <w:pStyle w:val="ConsPlusNormal0"/>
              <w:jc w:val="center"/>
              <w:rPr>
                <w:rFonts w:ascii="Times New Roman" w:hAnsi="Times New Roman" w:cs="Times New Roman"/>
                <w:sz w:val="24"/>
                <w:szCs w:val="24"/>
                <w:highlight w:val="yellow"/>
              </w:rPr>
            </w:pPr>
            <w:r w:rsidRPr="00C45F56">
              <w:rPr>
                <w:rFonts w:ascii="Times New Roman" w:hAnsi="Times New Roman" w:cs="Times New Roman"/>
                <w:sz w:val="24"/>
                <w:szCs w:val="24"/>
              </w:rPr>
              <w:t>31.12.2025</w:t>
            </w:r>
          </w:p>
        </w:tc>
        <w:tc>
          <w:tcPr>
            <w:tcW w:w="274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Управление строительства, архитектуры и ЖКХ администрации Вейделевского района</w:t>
            </w:r>
          </w:p>
          <w:p w:rsidR="009A1EB9" w:rsidRPr="00C45F56" w:rsidRDefault="009A1EB9" w:rsidP="009A1EB9">
            <w:pPr>
              <w:pStyle w:val="ConsPlusNormal0"/>
              <w:jc w:val="center"/>
              <w:rPr>
                <w:rFonts w:ascii="Times New Roman" w:hAnsi="Times New Roman" w:cs="Times New Roman"/>
                <w:sz w:val="24"/>
                <w:szCs w:val="24"/>
                <w:highlight w:val="yellow"/>
              </w:rPr>
            </w:pPr>
            <w:r w:rsidRPr="00C45F56">
              <w:rPr>
                <w:rFonts w:ascii="Times New Roman" w:hAnsi="Times New Roman" w:cs="Times New Roman"/>
                <w:color w:val="000000"/>
                <w:sz w:val="24"/>
                <w:szCs w:val="24"/>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tcPr>
          <w:p w:rsidR="009A1EB9" w:rsidRPr="00C45F56" w:rsidRDefault="009A1EB9" w:rsidP="00A74E0C">
            <w:pPr>
              <w:pStyle w:val="ConsPlusNormal0"/>
              <w:ind w:firstLine="289"/>
              <w:jc w:val="center"/>
              <w:rPr>
                <w:rFonts w:ascii="Times New Roman" w:hAnsi="Times New Roman" w:cs="Times New Roman"/>
                <w:sz w:val="24"/>
                <w:szCs w:val="24"/>
              </w:rPr>
            </w:pPr>
            <w:r w:rsidRPr="00C45F56">
              <w:rPr>
                <w:rFonts w:ascii="Times New Roman" w:hAnsi="Times New Roman" w:cs="Times New Roman"/>
                <w:sz w:val="24"/>
                <w:szCs w:val="24"/>
              </w:rPr>
              <w:t xml:space="preserve">Акт сверки </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3.1.2.</w:t>
            </w:r>
          </w:p>
        </w:tc>
        <w:tc>
          <w:tcPr>
            <w:tcW w:w="250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pStyle w:val="ConsPlusNormal0"/>
              <w:jc w:val="center"/>
              <w:rPr>
                <w:rFonts w:ascii="Times New Roman" w:hAnsi="Times New Roman" w:cs="Times New Roman"/>
                <w:sz w:val="24"/>
                <w:szCs w:val="24"/>
                <w:highlight w:val="yellow"/>
              </w:rPr>
            </w:pPr>
            <w:r w:rsidRPr="00C45F56">
              <w:rPr>
                <w:rFonts w:ascii="Times New Roman" w:hAnsi="Times New Roman" w:cs="Times New Roman"/>
                <w:sz w:val="24"/>
                <w:szCs w:val="24"/>
              </w:rPr>
              <w:t xml:space="preserve">Контрольная точка В течении года ежемесячная оплата взносов на капитальный ремонт МКД </w:t>
            </w:r>
          </w:p>
        </w:tc>
        <w:tc>
          <w:tcPr>
            <w:tcW w:w="1444"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01.01.2026-</w:t>
            </w:r>
          </w:p>
          <w:p w:rsidR="009A1EB9" w:rsidRPr="00C45F56" w:rsidRDefault="009A1EB9" w:rsidP="009A1EB9">
            <w:pPr>
              <w:pStyle w:val="ConsPlusNormal0"/>
              <w:jc w:val="center"/>
              <w:rPr>
                <w:rFonts w:ascii="Times New Roman" w:hAnsi="Times New Roman" w:cs="Times New Roman"/>
                <w:sz w:val="24"/>
                <w:szCs w:val="24"/>
                <w:highlight w:val="yellow"/>
              </w:rPr>
            </w:pPr>
            <w:r w:rsidRPr="00C45F56">
              <w:rPr>
                <w:rFonts w:ascii="Times New Roman" w:hAnsi="Times New Roman" w:cs="Times New Roman"/>
                <w:sz w:val="24"/>
                <w:szCs w:val="24"/>
              </w:rPr>
              <w:t>31.12.2026</w:t>
            </w:r>
          </w:p>
        </w:tc>
        <w:tc>
          <w:tcPr>
            <w:tcW w:w="274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Управление строительства, архитектуры и ЖКХ администрации Вейделевского района</w:t>
            </w:r>
          </w:p>
          <w:p w:rsidR="009A1EB9" w:rsidRPr="00C45F56" w:rsidRDefault="009A1EB9" w:rsidP="009A1EB9">
            <w:pPr>
              <w:pStyle w:val="ConsPlusNormal0"/>
              <w:jc w:val="center"/>
              <w:rPr>
                <w:rFonts w:ascii="Times New Roman" w:hAnsi="Times New Roman" w:cs="Times New Roman"/>
                <w:sz w:val="24"/>
                <w:szCs w:val="24"/>
                <w:highlight w:val="yellow"/>
              </w:rPr>
            </w:pPr>
            <w:r w:rsidRPr="00C45F56">
              <w:rPr>
                <w:rFonts w:ascii="Times New Roman" w:hAnsi="Times New Roman" w:cs="Times New Roman"/>
                <w:color w:val="000000"/>
                <w:sz w:val="24"/>
                <w:szCs w:val="24"/>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tcPr>
          <w:p w:rsidR="009A1EB9" w:rsidRPr="00C45F56" w:rsidRDefault="009A1EB9" w:rsidP="00A74E0C">
            <w:pPr>
              <w:pStyle w:val="ConsPlusNormal0"/>
              <w:ind w:firstLine="289"/>
              <w:jc w:val="center"/>
              <w:rPr>
                <w:rFonts w:ascii="Times New Roman" w:hAnsi="Times New Roman" w:cs="Times New Roman"/>
                <w:sz w:val="24"/>
                <w:szCs w:val="24"/>
              </w:rPr>
            </w:pPr>
            <w:r w:rsidRPr="00C45F56">
              <w:rPr>
                <w:rFonts w:ascii="Times New Roman" w:hAnsi="Times New Roman" w:cs="Times New Roman"/>
                <w:sz w:val="24"/>
                <w:szCs w:val="24"/>
              </w:rPr>
              <w:t xml:space="preserve">Акт сверки </w:t>
            </w:r>
          </w:p>
        </w:tc>
      </w:tr>
      <w:tr w:rsidR="009A1EB9" w:rsidRPr="00C45F56" w:rsidTr="009A1EB9">
        <w:tc>
          <w:tcPr>
            <w:tcW w:w="664" w:type="dxa"/>
            <w:tcBorders>
              <w:top w:val="single" w:sz="4" w:space="0" w:color="auto"/>
              <w:left w:val="single" w:sz="4" w:space="0" w:color="auto"/>
              <w:bottom w:val="single" w:sz="4" w:space="0" w:color="auto"/>
              <w:right w:val="single" w:sz="4" w:space="0" w:color="auto"/>
            </w:tcBorders>
            <w:vAlign w:val="center"/>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3.1.3</w:t>
            </w:r>
          </w:p>
        </w:tc>
        <w:tc>
          <w:tcPr>
            <w:tcW w:w="250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pStyle w:val="ConsPlusNormal0"/>
              <w:jc w:val="center"/>
              <w:rPr>
                <w:rFonts w:ascii="Times New Roman" w:hAnsi="Times New Roman" w:cs="Times New Roman"/>
                <w:sz w:val="24"/>
                <w:szCs w:val="24"/>
                <w:highlight w:val="yellow"/>
              </w:rPr>
            </w:pPr>
            <w:r w:rsidRPr="00C45F56">
              <w:rPr>
                <w:rFonts w:ascii="Times New Roman" w:hAnsi="Times New Roman" w:cs="Times New Roman"/>
                <w:sz w:val="24"/>
                <w:szCs w:val="24"/>
              </w:rPr>
              <w:t xml:space="preserve">Контрольная точка В течении года ежемесячная оплата взносов на капитальный ремонт МКД </w:t>
            </w:r>
          </w:p>
        </w:tc>
        <w:tc>
          <w:tcPr>
            <w:tcW w:w="1444"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pStyle w:val="ConsPlusNormal0"/>
              <w:jc w:val="center"/>
              <w:rPr>
                <w:rFonts w:ascii="Times New Roman" w:hAnsi="Times New Roman" w:cs="Times New Roman"/>
                <w:sz w:val="24"/>
                <w:szCs w:val="24"/>
              </w:rPr>
            </w:pPr>
            <w:r w:rsidRPr="00C45F56">
              <w:rPr>
                <w:rFonts w:ascii="Times New Roman" w:hAnsi="Times New Roman" w:cs="Times New Roman"/>
                <w:sz w:val="24"/>
                <w:szCs w:val="24"/>
              </w:rPr>
              <w:t>01.01.2027-</w:t>
            </w:r>
          </w:p>
          <w:p w:rsidR="009A1EB9" w:rsidRPr="00C45F56" w:rsidRDefault="009A1EB9" w:rsidP="009A1EB9">
            <w:pPr>
              <w:pStyle w:val="ConsPlusNormal0"/>
              <w:jc w:val="center"/>
              <w:rPr>
                <w:rFonts w:ascii="Times New Roman" w:hAnsi="Times New Roman" w:cs="Times New Roman"/>
                <w:sz w:val="24"/>
                <w:szCs w:val="24"/>
                <w:highlight w:val="yellow"/>
              </w:rPr>
            </w:pPr>
            <w:r w:rsidRPr="00C45F56">
              <w:rPr>
                <w:rFonts w:ascii="Times New Roman" w:hAnsi="Times New Roman" w:cs="Times New Roman"/>
                <w:sz w:val="24"/>
                <w:szCs w:val="24"/>
              </w:rPr>
              <w:t>31.12.2027</w:t>
            </w:r>
          </w:p>
        </w:tc>
        <w:tc>
          <w:tcPr>
            <w:tcW w:w="2749" w:type="dxa"/>
            <w:tcBorders>
              <w:top w:val="single" w:sz="4" w:space="0" w:color="auto"/>
              <w:left w:val="single" w:sz="4" w:space="0" w:color="auto"/>
              <w:bottom w:val="single" w:sz="4" w:space="0" w:color="auto"/>
              <w:right w:val="single" w:sz="4" w:space="0" w:color="auto"/>
            </w:tcBorders>
          </w:tcPr>
          <w:p w:rsidR="009A1EB9" w:rsidRPr="00C45F56" w:rsidRDefault="009A1EB9" w:rsidP="009A1EB9">
            <w:pPr>
              <w:rPr>
                <w:rFonts w:eastAsia="Times New Roman"/>
                <w:color w:val="000000"/>
                <w:sz w:val="24"/>
                <w:szCs w:val="24"/>
              </w:rPr>
            </w:pPr>
            <w:r w:rsidRPr="00C45F56">
              <w:rPr>
                <w:rFonts w:eastAsia="Times New Roman"/>
                <w:color w:val="000000"/>
                <w:sz w:val="24"/>
                <w:szCs w:val="24"/>
              </w:rPr>
              <w:t>Управление строительства, архитектуры и ЖКХ администрации Вейделевского района</w:t>
            </w:r>
          </w:p>
          <w:p w:rsidR="009A1EB9" w:rsidRPr="00C45F56" w:rsidRDefault="009A1EB9" w:rsidP="009A1EB9">
            <w:pPr>
              <w:pStyle w:val="ConsPlusNormal0"/>
              <w:jc w:val="center"/>
              <w:rPr>
                <w:rFonts w:ascii="Times New Roman" w:hAnsi="Times New Roman" w:cs="Times New Roman"/>
                <w:sz w:val="24"/>
                <w:szCs w:val="24"/>
                <w:highlight w:val="yellow"/>
              </w:rPr>
            </w:pPr>
            <w:r w:rsidRPr="00C45F56">
              <w:rPr>
                <w:rFonts w:ascii="Times New Roman" w:hAnsi="Times New Roman" w:cs="Times New Roman"/>
                <w:color w:val="000000"/>
                <w:sz w:val="24"/>
                <w:szCs w:val="24"/>
              </w:rPr>
              <w:t>Адонин Александр Юрьевич</w:t>
            </w:r>
          </w:p>
        </w:tc>
        <w:tc>
          <w:tcPr>
            <w:tcW w:w="1705" w:type="dxa"/>
            <w:tcBorders>
              <w:top w:val="single" w:sz="4" w:space="0" w:color="auto"/>
              <w:left w:val="single" w:sz="4" w:space="0" w:color="auto"/>
              <w:bottom w:val="single" w:sz="4" w:space="0" w:color="auto"/>
              <w:right w:val="single" w:sz="4" w:space="0" w:color="auto"/>
            </w:tcBorders>
          </w:tcPr>
          <w:p w:rsidR="009A1EB9" w:rsidRPr="00C45F56" w:rsidRDefault="009A1EB9" w:rsidP="00A74E0C">
            <w:pPr>
              <w:pStyle w:val="ConsPlusNormal0"/>
              <w:ind w:firstLine="289"/>
              <w:jc w:val="center"/>
              <w:rPr>
                <w:rFonts w:ascii="Times New Roman" w:hAnsi="Times New Roman" w:cs="Times New Roman"/>
                <w:sz w:val="24"/>
                <w:szCs w:val="24"/>
              </w:rPr>
            </w:pPr>
            <w:r w:rsidRPr="00C45F56">
              <w:rPr>
                <w:rFonts w:ascii="Times New Roman" w:hAnsi="Times New Roman" w:cs="Times New Roman"/>
                <w:sz w:val="24"/>
                <w:szCs w:val="24"/>
              </w:rPr>
              <w:t xml:space="preserve">Акт сверки </w:t>
            </w:r>
          </w:p>
        </w:tc>
      </w:tr>
    </w:tbl>
    <w:p w:rsidR="009A1EB9" w:rsidRPr="00C45F56" w:rsidRDefault="009A1EB9" w:rsidP="009A1EB9">
      <w:pPr>
        <w:pStyle w:val="ConsPlusNormal0"/>
        <w:jc w:val="both"/>
        <w:rPr>
          <w:rFonts w:ascii="Times New Roman" w:hAnsi="Times New Roman" w:cs="Times New Roman"/>
          <w:sz w:val="24"/>
          <w:szCs w:val="24"/>
        </w:rPr>
      </w:pPr>
    </w:p>
    <w:p w:rsidR="009A1EB9" w:rsidRPr="00C45F56" w:rsidRDefault="009A1EB9" w:rsidP="009A1EB9">
      <w:pPr>
        <w:pStyle w:val="ConsPlusNormal0"/>
        <w:jc w:val="both"/>
        <w:rPr>
          <w:rFonts w:ascii="Times New Roman" w:hAnsi="Times New Roman" w:cs="Times New Roman"/>
          <w:sz w:val="24"/>
          <w:szCs w:val="24"/>
        </w:rPr>
      </w:pPr>
    </w:p>
    <w:p w:rsidR="009A1EB9" w:rsidRPr="00C45F56" w:rsidRDefault="009A1EB9" w:rsidP="009A1EB9">
      <w:pPr>
        <w:jc w:val="center"/>
        <w:rPr>
          <w:rFonts w:eastAsia="Times New Roman"/>
          <w:b/>
          <w:bCs/>
          <w:color w:val="000000"/>
          <w:sz w:val="24"/>
          <w:szCs w:val="24"/>
        </w:rPr>
      </w:pPr>
      <w:r w:rsidRPr="00C45F56">
        <w:rPr>
          <w:rFonts w:eastAsia="Times New Roman"/>
          <w:b/>
          <w:bCs/>
          <w:color w:val="000000"/>
          <w:sz w:val="24"/>
          <w:szCs w:val="24"/>
        </w:rPr>
        <w:t>_______________________________________________________________</w:t>
      </w: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r w:rsidRPr="00C45F56">
        <w:rPr>
          <w:rFonts w:ascii="Times New Roman" w:hAnsi="Times New Roman" w:cs="Times New Roman"/>
          <w:lang w:val="en-US"/>
        </w:rPr>
        <w:t>I</w:t>
      </w: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pStyle w:val="3"/>
        <w:rPr>
          <w:rFonts w:ascii="Times New Roman" w:hAnsi="Times New Roman" w:cs="Times New Roman"/>
          <w:lang w:val="en-US"/>
        </w:rPr>
      </w:pPr>
    </w:p>
    <w:p w:rsidR="009A1EB9" w:rsidRPr="00C45F56" w:rsidRDefault="009A1EB9" w:rsidP="009A1EB9">
      <w:pPr>
        <w:rPr>
          <w:b/>
          <w:sz w:val="24"/>
          <w:szCs w:val="24"/>
        </w:rPr>
      </w:pPr>
    </w:p>
    <w:p w:rsidR="009A1EB9" w:rsidRPr="00C45F56" w:rsidRDefault="009A1EB9" w:rsidP="00D76EF1">
      <w:pPr>
        <w:autoSpaceDE w:val="0"/>
        <w:autoSpaceDN w:val="0"/>
        <w:adjustRightInd w:val="0"/>
        <w:jc w:val="both"/>
        <w:rPr>
          <w:rFonts w:eastAsia="Times New Roman"/>
          <w:spacing w:val="1"/>
          <w:sz w:val="24"/>
          <w:szCs w:val="24"/>
        </w:rPr>
      </w:pPr>
    </w:p>
    <w:sectPr w:rsidR="009A1EB9" w:rsidRPr="00C45F56" w:rsidSect="000F72BC">
      <w:pgSz w:w="16838" w:h="11906" w:orient="landscape"/>
      <w:pgMar w:top="1418" w:right="1670"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3F7" w:rsidRDefault="00FA73F7" w:rsidP="00345633">
      <w:r>
        <w:separator/>
      </w:r>
    </w:p>
  </w:endnote>
  <w:endnote w:type="continuationSeparator" w:id="0">
    <w:p w:rsidR="00FA73F7" w:rsidRDefault="00FA73F7" w:rsidP="0034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A0000287" w:usb1="28CF3C52" w:usb2="00000016" w:usb3="00000000" w:csb0="0004001F" w:csb1="00000000"/>
  </w:font>
  <w:font w:name="Noto Sans Devanagari">
    <w:altName w:val="Times New Roman"/>
    <w:charset w:val="01"/>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3F7" w:rsidRDefault="00FA73F7" w:rsidP="00345633">
      <w:r>
        <w:separator/>
      </w:r>
    </w:p>
  </w:footnote>
  <w:footnote w:type="continuationSeparator" w:id="0">
    <w:p w:rsidR="00FA73F7" w:rsidRDefault="00FA73F7" w:rsidP="00345633">
      <w:r>
        <w:continuationSeparator/>
      </w:r>
    </w:p>
  </w:footnote>
  <w:footnote w:id="1">
    <w:p w:rsidR="0059132C" w:rsidRDefault="0059132C" w:rsidP="009A1EB9">
      <w:pPr>
        <w:pStyle w:val="af5"/>
        <w:rPr>
          <w:sz w:val="16"/>
          <w:szCs w:val="16"/>
          <w:highlight w:val="white"/>
        </w:rPr>
      </w:pPr>
      <w:r>
        <w:rPr>
          <w:rStyle w:val="af7"/>
          <w:sz w:val="16"/>
          <w:szCs w:val="16"/>
          <w:highlight w:val="white"/>
        </w:rPr>
        <w:footnoteRef/>
      </w:r>
      <w:r>
        <w:rPr>
          <w:sz w:val="16"/>
          <w:szCs w:val="16"/>
          <w:highlight w:val="white"/>
        </w:rPr>
        <w:t xml:space="preserve"> В случае отсутствия нераспределенного резерва или после распределения резерва строка не выводится в печатную форму паспорта муниципальной программы.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5370"/>
    <w:multiLevelType w:val="hybridMultilevel"/>
    <w:tmpl w:val="5464DECC"/>
    <w:lvl w:ilvl="0" w:tplc="E2627ECA">
      <w:start w:val="1"/>
      <w:numFmt w:val="decimal"/>
      <w:lvlText w:val="%1."/>
      <w:lvlJc w:val="left"/>
      <w:pPr>
        <w:ind w:left="720" w:hanging="360"/>
      </w:pPr>
      <w:rPr>
        <w:rFonts w:hint="default"/>
      </w:rPr>
    </w:lvl>
    <w:lvl w:ilvl="1" w:tplc="9DD6B240">
      <w:start w:val="1"/>
      <w:numFmt w:val="lowerLetter"/>
      <w:lvlText w:val="%2."/>
      <w:lvlJc w:val="left"/>
      <w:pPr>
        <w:ind w:left="1440" w:hanging="360"/>
      </w:pPr>
    </w:lvl>
    <w:lvl w:ilvl="2" w:tplc="E52083F4">
      <w:start w:val="1"/>
      <w:numFmt w:val="lowerRoman"/>
      <w:lvlText w:val="%3."/>
      <w:lvlJc w:val="right"/>
      <w:pPr>
        <w:ind w:left="2160" w:hanging="180"/>
      </w:pPr>
    </w:lvl>
    <w:lvl w:ilvl="3" w:tplc="89E2183A">
      <w:start w:val="1"/>
      <w:numFmt w:val="decimal"/>
      <w:lvlText w:val="%4."/>
      <w:lvlJc w:val="left"/>
      <w:pPr>
        <w:ind w:left="2880" w:hanging="360"/>
      </w:pPr>
    </w:lvl>
    <w:lvl w:ilvl="4" w:tplc="DE30912E">
      <w:start w:val="1"/>
      <w:numFmt w:val="lowerLetter"/>
      <w:lvlText w:val="%5."/>
      <w:lvlJc w:val="left"/>
      <w:pPr>
        <w:ind w:left="3600" w:hanging="360"/>
      </w:pPr>
    </w:lvl>
    <w:lvl w:ilvl="5" w:tplc="165066EE">
      <w:start w:val="1"/>
      <w:numFmt w:val="lowerRoman"/>
      <w:lvlText w:val="%6."/>
      <w:lvlJc w:val="right"/>
      <w:pPr>
        <w:ind w:left="4320" w:hanging="180"/>
      </w:pPr>
    </w:lvl>
    <w:lvl w:ilvl="6" w:tplc="1CC652F6">
      <w:start w:val="1"/>
      <w:numFmt w:val="decimal"/>
      <w:lvlText w:val="%7."/>
      <w:lvlJc w:val="left"/>
      <w:pPr>
        <w:ind w:left="5040" w:hanging="360"/>
      </w:pPr>
    </w:lvl>
    <w:lvl w:ilvl="7" w:tplc="07A81ACA">
      <w:start w:val="1"/>
      <w:numFmt w:val="lowerLetter"/>
      <w:lvlText w:val="%8."/>
      <w:lvlJc w:val="left"/>
      <w:pPr>
        <w:ind w:left="5760" w:hanging="360"/>
      </w:pPr>
    </w:lvl>
    <w:lvl w:ilvl="8" w:tplc="25C2EDF2">
      <w:start w:val="1"/>
      <w:numFmt w:val="lowerRoman"/>
      <w:lvlText w:val="%9."/>
      <w:lvlJc w:val="right"/>
      <w:pPr>
        <w:ind w:left="6480" w:hanging="180"/>
      </w:pPr>
    </w:lvl>
  </w:abstractNum>
  <w:abstractNum w:abstractNumId="1" w15:restartNumberingAfterBreak="0">
    <w:nsid w:val="18FB0244"/>
    <w:multiLevelType w:val="hybridMultilevel"/>
    <w:tmpl w:val="7ACA2946"/>
    <w:lvl w:ilvl="0" w:tplc="1C4012F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0616E3"/>
    <w:multiLevelType w:val="multilevel"/>
    <w:tmpl w:val="E2207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E06517"/>
    <w:multiLevelType w:val="hybridMultilevel"/>
    <w:tmpl w:val="F1C47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9A4E02"/>
    <w:multiLevelType w:val="hybridMultilevel"/>
    <w:tmpl w:val="C8B6A566"/>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5" w15:restartNumberingAfterBreak="0">
    <w:nsid w:val="33E93849"/>
    <w:multiLevelType w:val="hybridMultilevel"/>
    <w:tmpl w:val="1C148388"/>
    <w:lvl w:ilvl="0" w:tplc="80D609B0">
      <w:start w:val="1"/>
      <w:numFmt w:val="decimal"/>
      <w:lvlText w:val="%1."/>
      <w:lvlJc w:val="left"/>
      <w:pPr>
        <w:ind w:left="720" w:hanging="360"/>
      </w:pPr>
      <w:rPr>
        <w:rFonts w:hint="default"/>
      </w:rPr>
    </w:lvl>
    <w:lvl w:ilvl="1" w:tplc="0888A7DA">
      <w:start w:val="1"/>
      <w:numFmt w:val="lowerLetter"/>
      <w:lvlText w:val="%2."/>
      <w:lvlJc w:val="left"/>
      <w:pPr>
        <w:ind w:left="1440" w:hanging="360"/>
      </w:pPr>
    </w:lvl>
    <w:lvl w:ilvl="2" w:tplc="D7D22936">
      <w:start w:val="1"/>
      <w:numFmt w:val="lowerRoman"/>
      <w:lvlText w:val="%3."/>
      <w:lvlJc w:val="right"/>
      <w:pPr>
        <w:ind w:left="2160" w:hanging="180"/>
      </w:pPr>
    </w:lvl>
    <w:lvl w:ilvl="3" w:tplc="6D1088CA">
      <w:start w:val="1"/>
      <w:numFmt w:val="decimal"/>
      <w:lvlText w:val="%4."/>
      <w:lvlJc w:val="left"/>
      <w:pPr>
        <w:ind w:left="2880" w:hanging="360"/>
      </w:pPr>
    </w:lvl>
    <w:lvl w:ilvl="4" w:tplc="2FAAD524">
      <w:start w:val="1"/>
      <w:numFmt w:val="lowerLetter"/>
      <w:lvlText w:val="%5."/>
      <w:lvlJc w:val="left"/>
      <w:pPr>
        <w:ind w:left="3600" w:hanging="360"/>
      </w:pPr>
    </w:lvl>
    <w:lvl w:ilvl="5" w:tplc="840E97BE">
      <w:start w:val="1"/>
      <w:numFmt w:val="lowerRoman"/>
      <w:lvlText w:val="%6."/>
      <w:lvlJc w:val="right"/>
      <w:pPr>
        <w:ind w:left="4320" w:hanging="180"/>
      </w:pPr>
    </w:lvl>
    <w:lvl w:ilvl="6" w:tplc="BFD6FDDC">
      <w:start w:val="1"/>
      <w:numFmt w:val="decimal"/>
      <w:lvlText w:val="%7."/>
      <w:lvlJc w:val="left"/>
      <w:pPr>
        <w:ind w:left="5040" w:hanging="360"/>
      </w:pPr>
    </w:lvl>
    <w:lvl w:ilvl="7" w:tplc="9F62F4F6">
      <w:start w:val="1"/>
      <w:numFmt w:val="lowerLetter"/>
      <w:lvlText w:val="%8."/>
      <w:lvlJc w:val="left"/>
      <w:pPr>
        <w:ind w:left="5760" w:hanging="360"/>
      </w:pPr>
    </w:lvl>
    <w:lvl w:ilvl="8" w:tplc="20FCB094">
      <w:start w:val="1"/>
      <w:numFmt w:val="lowerRoman"/>
      <w:lvlText w:val="%9."/>
      <w:lvlJc w:val="right"/>
      <w:pPr>
        <w:ind w:left="6480" w:hanging="180"/>
      </w:pPr>
    </w:lvl>
  </w:abstractNum>
  <w:abstractNum w:abstractNumId="6" w15:restartNumberingAfterBreak="0">
    <w:nsid w:val="3DF51A67"/>
    <w:multiLevelType w:val="hybridMultilevel"/>
    <w:tmpl w:val="4B24327E"/>
    <w:lvl w:ilvl="0" w:tplc="04190011">
      <w:start w:val="1"/>
      <w:numFmt w:val="decimal"/>
      <w:lvlText w:val="%1)"/>
      <w:lvlJc w:val="left"/>
      <w:pPr>
        <w:ind w:left="2629"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F15570B"/>
    <w:multiLevelType w:val="hybridMultilevel"/>
    <w:tmpl w:val="15CC8752"/>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15:restartNumberingAfterBreak="0">
    <w:nsid w:val="454B052F"/>
    <w:multiLevelType w:val="hybridMultilevel"/>
    <w:tmpl w:val="3564C31C"/>
    <w:lvl w:ilvl="0" w:tplc="1A7C742C">
      <w:start w:val="1"/>
      <w:numFmt w:val="decimal"/>
      <w:lvlText w:val="%1."/>
      <w:lvlJc w:val="left"/>
      <w:pPr>
        <w:ind w:left="495" w:hanging="360"/>
      </w:pPr>
      <w:rPr>
        <w:rFonts w:cs="Times New Roman" w:hint="default"/>
      </w:rPr>
    </w:lvl>
    <w:lvl w:ilvl="1" w:tplc="04190019" w:tentative="1">
      <w:start w:val="1"/>
      <w:numFmt w:val="lowerLetter"/>
      <w:lvlText w:val="%2."/>
      <w:lvlJc w:val="left"/>
      <w:pPr>
        <w:ind w:left="1215" w:hanging="360"/>
      </w:pPr>
      <w:rPr>
        <w:rFonts w:cs="Times New Roman"/>
      </w:rPr>
    </w:lvl>
    <w:lvl w:ilvl="2" w:tplc="0419001B" w:tentative="1">
      <w:start w:val="1"/>
      <w:numFmt w:val="lowerRoman"/>
      <w:lvlText w:val="%3."/>
      <w:lvlJc w:val="right"/>
      <w:pPr>
        <w:ind w:left="1935" w:hanging="180"/>
      </w:pPr>
      <w:rPr>
        <w:rFonts w:cs="Times New Roman"/>
      </w:rPr>
    </w:lvl>
    <w:lvl w:ilvl="3" w:tplc="0419000F" w:tentative="1">
      <w:start w:val="1"/>
      <w:numFmt w:val="decimal"/>
      <w:lvlText w:val="%4."/>
      <w:lvlJc w:val="left"/>
      <w:pPr>
        <w:ind w:left="2655" w:hanging="360"/>
      </w:pPr>
      <w:rPr>
        <w:rFonts w:cs="Times New Roman"/>
      </w:rPr>
    </w:lvl>
    <w:lvl w:ilvl="4" w:tplc="04190019" w:tentative="1">
      <w:start w:val="1"/>
      <w:numFmt w:val="lowerLetter"/>
      <w:lvlText w:val="%5."/>
      <w:lvlJc w:val="left"/>
      <w:pPr>
        <w:ind w:left="3375" w:hanging="360"/>
      </w:pPr>
      <w:rPr>
        <w:rFonts w:cs="Times New Roman"/>
      </w:rPr>
    </w:lvl>
    <w:lvl w:ilvl="5" w:tplc="0419001B" w:tentative="1">
      <w:start w:val="1"/>
      <w:numFmt w:val="lowerRoman"/>
      <w:lvlText w:val="%6."/>
      <w:lvlJc w:val="right"/>
      <w:pPr>
        <w:ind w:left="4095" w:hanging="180"/>
      </w:pPr>
      <w:rPr>
        <w:rFonts w:cs="Times New Roman"/>
      </w:rPr>
    </w:lvl>
    <w:lvl w:ilvl="6" w:tplc="0419000F" w:tentative="1">
      <w:start w:val="1"/>
      <w:numFmt w:val="decimal"/>
      <w:lvlText w:val="%7."/>
      <w:lvlJc w:val="left"/>
      <w:pPr>
        <w:ind w:left="4815" w:hanging="360"/>
      </w:pPr>
      <w:rPr>
        <w:rFonts w:cs="Times New Roman"/>
      </w:rPr>
    </w:lvl>
    <w:lvl w:ilvl="7" w:tplc="04190019" w:tentative="1">
      <w:start w:val="1"/>
      <w:numFmt w:val="lowerLetter"/>
      <w:lvlText w:val="%8."/>
      <w:lvlJc w:val="left"/>
      <w:pPr>
        <w:ind w:left="5535" w:hanging="360"/>
      </w:pPr>
      <w:rPr>
        <w:rFonts w:cs="Times New Roman"/>
      </w:rPr>
    </w:lvl>
    <w:lvl w:ilvl="8" w:tplc="0419001B" w:tentative="1">
      <w:start w:val="1"/>
      <w:numFmt w:val="lowerRoman"/>
      <w:lvlText w:val="%9."/>
      <w:lvlJc w:val="right"/>
      <w:pPr>
        <w:ind w:left="6255" w:hanging="180"/>
      </w:pPr>
      <w:rPr>
        <w:rFonts w:cs="Times New Roman"/>
      </w:rPr>
    </w:lvl>
  </w:abstractNum>
  <w:abstractNum w:abstractNumId="9" w15:restartNumberingAfterBreak="0">
    <w:nsid w:val="4961482B"/>
    <w:multiLevelType w:val="hybridMultilevel"/>
    <w:tmpl w:val="B2D05F72"/>
    <w:lvl w:ilvl="0" w:tplc="059C9B88">
      <w:start w:val="5"/>
      <w:numFmt w:val="decimal"/>
      <w:lvlText w:val="%1."/>
      <w:lvlJc w:val="left"/>
      <w:pPr>
        <w:ind w:left="720" w:hanging="360"/>
      </w:pPr>
      <w:rPr>
        <w:rFonts w:hint="default"/>
      </w:rPr>
    </w:lvl>
    <w:lvl w:ilvl="1" w:tplc="1E7A785A">
      <w:start w:val="1"/>
      <w:numFmt w:val="lowerLetter"/>
      <w:lvlText w:val="%2."/>
      <w:lvlJc w:val="left"/>
      <w:pPr>
        <w:ind w:left="1440" w:hanging="360"/>
      </w:pPr>
    </w:lvl>
    <w:lvl w:ilvl="2" w:tplc="958218C2">
      <w:start w:val="1"/>
      <w:numFmt w:val="lowerRoman"/>
      <w:lvlText w:val="%3."/>
      <w:lvlJc w:val="right"/>
      <w:pPr>
        <w:ind w:left="2160" w:hanging="180"/>
      </w:pPr>
    </w:lvl>
    <w:lvl w:ilvl="3" w:tplc="4A3EA470">
      <w:start w:val="1"/>
      <w:numFmt w:val="decimal"/>
      <w:lvlText w:val="%4."/>
      <w:lvlJc w:val="left"/>
      <w:pPr>
        <w:ind w:left="2880" w:hanging="360"/>
      </w:pPr>
    </w:lvl>
    <w:lvl w:ilvl="4" w:tplc="E6FAA8F6">
      <w:start w:val="1"/>
      <w:numFmt w:val="lowerLetter"/>
      <w:lvlText w:val="%5."/>
      <w:lvlJc w:val="left"/>
      <w:pPr>
        <w:ind w:left="3600" w:hanging="360"/>
      </w:pPr>
    </w:lvl>
    <w:lvl w:ilvl="5" w:tplc="63588B44">
      <w:start w:val="1"/>
      <w:numFmt w:val="lowerRoman"/>
      <w:lvlText w:val="%6."/>
      <w:lvlJc w:val="right"/>
      <w:pPr>
        <w:ind w:left="4320" w:hanging="180"/>
      </w:pPr>
    </w:lvl>
    <w:lvl w:ilvl="6" w:tplc="3F4E22BE">
      <w:start w:val="1"/>
      <w:numFmt w:val="decimal"/>
      <w:lvlText w:val="%7."/>
      <w:lvlJc w:val="left"/>
      <w:pPr>
        <w:ind w:left="5040" w:hanging="360"/>
      </w:pPr>
    </w:lvl>
    <w:lvl w:ilvl="7" w:tplc="5DA044C0">
      <w:start w:val="1"/>
      <w:numFmt w:val="lowerLetter"/>
      <w:lvlText w:val="%8."/>
      <w:lvlJc w:val="left"/>
      <w:pPr>
        <w:ind w:left="5760" w:hanging="360"/>
      </w:pPr>
    </w:lvl>
    <w:lvl w:ilvl="8" w:tplc="ED1AC750">
      <w:start w:val="1"/>
      <w:numFmt w:val="lowerRoman"/>
      <w:lvlText w:val="%9."/>
      <w:lvlJc w:val="right"/>
      <w:pPr>
        <w:ind w:left="6480" w:hanging="180"/>
      </w:pPr>
    </w:lvl>
  </w:abstractNum>
  <w:abstractNum w:abstractNumId="10" w15:restartNumberingAfterBreak="0">
    <w:nsid w:val="49EC3769"/>
    <w:multiLevelType w:val="hybridMultilevel"/>
    <w:tmpl w:val="B52E1986"/>
    <w:lvl w:ilvl="0" w:tplc="D8828A5E">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333E42"/>
    <w:multiLevelType w:val="hybridMultilevel"/>
    <w:tmpl w:val="6B38ACC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15:restartNumberingAfterBreak="0">
    <w:nsid w:val="4D99301F"/>
    <w:multiLevelType w:val="hybridMultilevel"/>
    <w:tmpl w:val="9EB040CE"/>
    <w:lvl w:ilvl="0" w:tplc="ABF094C6">
      <w:start w:val="1"/>
      <w:numFmt w:val="bullet"/>
      <w:lvlText w:val=""/>
      <w:lvlJc w:val="left"/>
      <w:pPr>
        <w:ind w:left="720" w:hanging="360"/>
      </w:pPr>
      <w:rPr>
        <w:rFonts w:ascii="Symbol" w:hAnsi="Symbol" w:hint="default"/>
      </w:rPr>
    </w:lvl>
    <w:lvl w:ilvl="1" w:tplc="133AFDE0">
      <w:start w:val="1"/>
      <w:numFmt w:val="bullet"/>
      <w:lvlText w:val="o"/>
      <w:lvlJc w:val="left"/>
      <w:pPr>
        <w:ind w:left="1440" w:hanging="360"/>
      </w:pPr>
      <w:rPr>
        <w:rFonts w:ascii="Courier New" w:hAnsi="Courier New" w:cs="Courier New" w:hint="default"/>
      </w:rPr>
    </w:lvl>
    <w:lvl w:ilvl="2" w:tplc="0ADC0210">
      <w:start w:val="1"/>
      <w:numFmt w:val="bullet"/>
      <w:lvlText w:val=""/>
      <w:lvlJc w:val="left"/>
      <w:pPr>
        <w:ind w:left="2160" w:hanging="360"/>
      </w:pPr>
      <w:rPr>
        <w:rFonts w:ascii="Wingdings" w:hAnsi="Wingdings" w:hint="default"/>
      </w:rPr>
    </w:lvl>
    <w:lvl w:ilvl="3" w:tplc="5B820C0C">
      <w:start w:val="1"/>
      <w:numFmt w:val="bullet"/>
      <w:lvlText w:val=""/>
      <w:lvlJc w:val="left"/>
      <w:pPr>
        <w:ind w:left="2880" w:hanging="360"/>
      </w:pPr>
      <w:rPr>
        <w:rFonts w:ascii="Symbol" w:hAnsi="Symbol" w:hint="default"/>
      </w:rPr>
    </w:lvl>
    <w:lvl w:ilvl="4" w:tplc="6F7A2BD2">
      <w:start w:val="1"/>
      <w:numFmt w:val="bullet"/>
      <w:lvlText w:val="o"/>
      <w:lvlJc w:val="left"/>
      <w:pPr>
        <w:ind w:left="3600" w:hanging="360"/>
      </w:pPr>
      <w:rPr>
        <w:rFonts w:ascii="Courier New" w:hAnsi="Courier New" w:cs="Courier New" w:hint="default"/>
      </w:rPr>
    </w:lvl>
    <w:lvl w:ilvl="5" w:tplc="7780FE72">
      <w:start w:val="1"/>
      <w:numFmt w:val="bullet"/>
      <w:lvlText w:val=""/>
      <w:lvlJc w:val="left"/>
      <w:pPr>
        <w:ind w:left="4320" w:hanging="360"/>
      </w:pPr>
      <w:rPr>
        <w:rFonts w:ascii="Wingdings" w:hAnsi="Wingdings" w:hint="default"/>
      </w:rPr>
    </w:lvl>
    <w:lvl w:ilvl="6" w:tplc="F098BE5E">
      <w:start w:val="1"/>
      <w:numFmt w:val="bullet"/>
      <w:lvlText w:val=""/>
      <w:lvlJc w:val="left"/>
      <w:pPr>
        <w:ind w:left="5040" w:hanging="360"/>
      </w:pPr>
      <w:rPr>
        <w:rFonts w:ascii="Symbol" w:hAnsi="Symbol" w:hint="default"/>
      </w:rPr>
    </w:lvl>
    <w:lvl w:ilvl="7" w:tplc="CDF26632">
      <w:start w:val="1"/>
      <w:numFmt w:val="bullet"/>
      <w:lvlText w:val="o"/>
      <w:lvlJc w:val="left"/>
      <w:pPr>
        <w:ind w:left="5760" w:hanging="360"/>
      </w:pPr>
      <w:rPr>
        <w:rFonts w:ascii="Courier New" w:hAnsi="Courier New" w:cs="Courier New" w:hint="default"/>
      </w:rPr>
    </w:lvl>
    <w:lvl w:ilvl="8" w:tplc="28E8AEDE">
      <w:start w:val="1"/>
      <w:numFmt w:val="bullet"/>
      <w:lvlText w:val=""/>
      <w:lvlJc w:val="left"/>
      <w:pPr>
        <w:ind w:left="6480" w:hanging="360"/>
      </w:pPr>
      <w:rPr>
        <w:rFonts w:ascii="Wingdings" w:hAnsi="Wingdings" w:hint="default"/>
      </w:rPr>
    </w:lvl>
  </w:abstractNum>
  <w:abstractNum w:abstractNumId="13" w15:restartNumberingAfterBreak="0">
    <w:nsid w:val="4ECB1283"/>
    <w:multiLevelType w:val="hybridMultilevel"/>
    <w:tmpl w:val="85F226EA"/>
    <w:lvl w:ilvl="0" w:tplc="5734CC6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56632C"/>
    <w:multiLevelType w:val="hybridMultilevel"/>
    <w:tmpl w:val="9AA2ADCA"/>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15:restartNumberingAfterBreak="0">
    <w:nsid w:val="59E620E8"/>
    <w:multiLevelType w:val="hybridMultilevel"/>
    <w:tmpl w:val="FCC018A8"/>
    <w:lvl w:ilvl="0" w:tplc="544EC10E">
      <w:start w:val="1"/>
      <w:numFmt w:val="decimal"/>
      <w:lvlText w:val="%1."/>
      <w:lvlJc w:val="left"/>
      <w:pPr>
        <w:ind w:left="360" w:hanging="360"/>
      </w:pPr>
      <w:rPr>
        <w:rFonts w:cs="Times New Roman"/>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B982BE5"/>
    <w:multiLevelType w:val="hybridMultilevel"/>
    <w:tmpl w:val="68366ED4"/>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15:restartNumberingAfterBreak="0">
    <w:nsid w:val="5DCD4D09"/>
    <w:multiLevelType w:val="multilevel"/>
    <w:tmpl w:val="622A7D8C"/>
    <w:lvl w:ilvl="0">
      <w:start w:val="1"/>
      <w:numFmt w:val="decimal"/>
      <w:lvlText w:val="%1."/>
      <w:lvlJc w:val="left"/>
      <w:pPr>
        <w:ind w:left="990" w:hanging="360"/>
      </w:pPr>
      <w:rPr>
        <w:rFonts w:cs="Times New Roman" w:hint="default"/>
      </w:rPr>
    </w:lvl>
    <w:lvl w:ilvl="1">
      <w:start w:val="2"/>
      <w:numFmt w:val="decimal"/>
      <w:isLgl/>
      <w:lvlText w:val="%1.%2"/>
      <w:lvlJc w:val="left"/>
      <w:pPr>
        <w:ind w:left="1342" w:hanging="675"/>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821" w:hanging="1080"/>
      </w:pPr>
      <w:rPr>
        <w:rFonts w:hint="default"/>
      </w:rPr>
    </w:lvl>
    <w:lvl w:ilvl="4">
      <w:start w:val="1"/>
      <w:numFmt w:val="decimal"/>
      <w:isLgl/>
      <w:lvlText w:val="%1.%2.%3.%4.%5"/>
      <w:lvlJc w:val="left"/>
      <w:pPr>
        <w:ind w:left="1858" w:hanging="1080"/>
      </w:pPr>
      <w:rPr>
        <w:rFonts w:hint="default"/>
      </w:rPr>
    </w:lvl>
    <w:lvl w:ilvl="5">
      <w:start w:val="1"/>
      <w:numFmt w:val="decimal"/>
      <w:isLgl/>
      <w:lvlText w:val="%1.%2.%3.%4.%5.%6"/>
      <w:lvlJc w:val="left"/>
      <w:pPr>
        <w:ind w:left="2255"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89" w:hanging="1800"/>
      </w:pPr>
      <w:rPr>
        <w:rFonts w:hint="default"/>
      </w:rPr>
    </w:lvl>
    <w:lvl w:ilvl="8">
      <w:start w:val="1"/>
      <w:numFmt w:val="decimal"/>
      <w:isLgl/>
      <w:lvlText w:val="%1.%2.%3.%4.%5.%6.%7.%8.%9"/>
      <w:lvlJc w:val="left"/>
      <w:pPr>
        <w:ind w:left="3086" w:hanging="2160"/>
      </w:pPr>
      <w:rPr>
        <w:rFonts w:hint="default"/>
      </w:rPr>
    </w:lvl>
  </w:abstractNum>
  <w:abstractNum w:abstractNumId="18" w15:restartNumberingAfterBreak="0">
    <w:nsid w:val="5E245E84"/>
    <w:multiLevelType w:val="hybridMultilevel"/>
    <w:tmpl w:val="789EE9BE"/>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15:restartNumberingAfterBreak="0">
    <w:nsid w:val="5F5E5FD1"/>
    <w:multiLevelType w:val="multilevel"/>
    <w:tmpl w:val="341EE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C248E0"/>
    <w:multiLevelType w:val="hybridMultilevel"/>
    <w:tmpl w:val="010C9F4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15:restartNumberingAfterBreak="0">
    <w:nsid w:val="625A7293"/>
    <w:multiLevelType w:val="hybridMultilevel"/>
    <w:tmpl w:val="643A8224"/>
    <w:lvl w:ilvl="0" w:tplc="4418A386">
      <w:start w:val="1"/>
      <w:numFmt w:val="decimal"/>
      <w:lvlText w:val="%1)"/>
      <w:lvlJc w:val="left"/>
      <w:pPr>
        <w:ind w:left="1069" w:hanging="360"/>
      </w:pPr>
      <w:rPr>
        <w:rFonts w:hint="default"/>
      </w:rPr>
    </w:lvl>
    <w:lvl w:ilvl="1" w:tplc="BEE4C4A6">
      <w:start w:val="1"/>
      <w:numFmt w:val="lowerLetter"/>
      <w:lvlText w:val="%2."/>
      <w:lvlJc w:val="left"/>
      <w:pPr>
        <w:ind w:left="1789" w:hanging="360"/>
      </w:pPr>
    </w:lvl>
    <w:lvl w:ilvl="2" w:tplc="B55C06E0">
      <w:start w:val="1"/>
      <w:numFmt w:val="lowerRoman"/>
      <w:lvlText w:val="%3."/>
      <w:lvlJc w:val="right"/>
      <w:pPr>
        <w:ind w:left="2509" w:hanging="180"/>
      </w:pPr>
    </w:lvl>
    <w:lvl w:ilvl="3" w:tplc="1E169700">
      <w:start w:val="1"/>
      <w:numFmt w:val="decimal"/>
      <w:lvlText w:val="%4."/>
      <w:lvlJc w:val="left"/>
      <w:pPr>
        <w:ind w:left="3229" w:hanging="360"/>
      </w:pPr>
    </w:lvl>
    <w:lvl w:ilvl="4" w:tplc="5AAAC80C">
      <w:start w:val="1"/>
      <w:numFmt w:val="lowerLetter"/>
      <w:pStyle w:val="5"/>
      <w:lvlText w:val="%5."/>
      <w:lvlJc w:val="left"/>
      <w:pPr>
        <w:ind w:left="3949" w:hanging="360"/>
      </w:pPr>
    </w:lvl>
    <w:lvl w:ilvl="5" w:tplc="07D6F8B4">
      <w:start w:val="1"/>
      <w:numFmt w:val="lowerRoman"/>
      <w:pStyle w:val="6"/>
      <w:lvlText w:val="%6."/>
      <w:lvlJc w:val="right"/>
      <w:pPr>
        <w:ind w:left="4669" w:hanging="180"/>
      </w:pPr>
    </w:lvl>
    <w:lvl w:ilvl="6" w:tplc="AA76F0DA">
      <w:start w:val="1"/>
      <w:numFmt w:val="decimal"/>
      <w:lvlText w:val="%7."/>
      <w:lvlJc w:val="left"/>
      <w:pPr>
        <w:ind w:left="5389" w:hanging="360"/>
      </w:pPr>
    </w:lvl>
    <w:lvl w:ilvl="7" w:tplc="7E029024">
      <w:start w:val="1"/>
      <w:numFmt w:val="lowerLetter"/>
      <w:lvlText w:val="%8."/>
      <w:lvlJc w:val="left"/>
      <w:pPr>
        <w:ind w:left="6109" w:hanging="360"/>
      </w:pPr>
    </w:lvl>
    <w:lvl w:ilvl="8" w:tplc="30F0F624">
      <w:start w:val="1"/>
      <w:numFmt w:val="lowerRoman"/>
      <w:lvlText w:val="%9."/>
      <w:lvlJc w:val="right"/>
      <w:pPr>
        <w:ind w:left="6829" w:hanging="180"/>
      </w:pPr>
    </w:lvl>
  </w:abstractNum>
  <w:abstractNum w:abstractNumId="22" w15:restartNumberingAfterBreak="0">
    <w:nsid w:val="66546695"/>
    <w:multiLevelType w:val="hybridMultilevel"/>
    <w:tmpl w:val="2404F23C"/>
    <w:lvl w:ilvl="0" w:tplc="5838B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8EC3A85"/>
    <w:multiLevelType w:val="hybridMultilevel"/>
    <w:tmpl w:val="A3DC9E86"/>
    <w:lvl w:ilvl="0" w:tplc="2CCE6708">
      <w:start w:val="1"/>
      <w:numFmt w:val="russianLower"/>
      <w:lvlText w:val="%1."/>
      <w:lvlJc w:val="left"/>
      <w:pPr>
        <w:ind w:left="720" w:hanging="360"/>
      </w:pPr>
      <w:rPr>
        <w:rFonts w:hint="default"/>
      </w:rPr>
    </w:lvl>
    <w:lvl w:ilvl="1" w:tplc="33F0D004">
      <w:start w:val="1"/>
      <w:numFmt w:val="lowerLetter"/>
      <w:lvlText w:val="%2."/>
      <w:lvlJc w:val="left"/>
      <w:pPr>
        <w:ind w:left="1440" w:hanging="360"/>
      </w:pPr>
    </w:lvl>
    <w:lvl w:ilvl="2" w:tplc="ABB2725A">
      <w:start w:val="1"/>
      <w:numFmt w:val="lowerRoman"/>
      <w:lvlText w:val="%3."/>
      <w:lvlJc w:val="right"/>
      <w:pPr>
        <w:ind w:left="2160" w:hanging="180"/>
      </w:pPr>
    </w:lvl>
    <w:lvl w:ilvl="3" w:tplc="589E1AB0">
      <w:start w:val="1"/>
      <w:numFmt w:val="decimal"/>
      <w:lvlText w:val="%4."/>
      <w:lvlJc w:val="left"/>
      <w:pPr>
        <w:ind w:left="2880" w:hanging="360"/>
      </w:pPr>
    </w:lvl>
    <w:lvl w:ilvl="4" w:tplc="1ADA9D48">
      <w:start w:val="1"/>
      <w:numFmt w:val="lowerLetter"/>
      <w:lvlText w:val="%5."/>
      <w:lvlJc w:val="left"/>
      <w:pPr>
        <w:ind w:left="3600" w:hanging="360"/>
      </w:pPr>
    </w:lvl>
    <w:lvl w:ilvl="5" w:tplc="7C764E9C">
      <w:start w:val="1"/>
      <w:numFmt w:val="lowerRoman"/>
      <w:lvlText w:val="%6."/>
      <w:lvlJc w:val="right"/>
      <w:pPr>
        <w:ind w:left="4320" w:hanging="180"/>
      </w:pPr>
    </w:lvl>
    <w:lvl w:ilvl="6" w:tplc="118EB4B2">
      <w:start w:val="1"/>
      <w:numFmt w:val="decimal"/>
      <w:lvlText w:val="%7."/>
      <w:lvlJc w:val="left"/>
      <w:pPr>
        <w:ind w:left="5040" w:hanging="360"/>
      </w:pPr>
    </w:lvl>
    <w:lvl w:ilvl="7" w:tplc="C5784052">
      <w:start w:val="1"/>
      <w:numFmt w:val="lowerLetter"/>
      <w:lvlText w:val="%8."/>
      <w:lvlJc w:val="left"/>
      <w:pPr>
        <w:ind w:left="5760" w:hanging="360"/>
      </w:pPr>
    </w:lvl>
    <w:lvl w:ilvl="8" w:tplc="ED8473A2">
      <w:start w:val="1"/>
      <w:numFmt w:val="lowerRoman"/>
      <w:lvlText w:val="%9."/>
      <w:lvlJc w:val="right"/>
      <w:pPr>
        <w:ind w:left="6480" w:hanging="180"/>
      </w:pPr>
    </w:lvl>
  </w:abstractNum>
  <w:abstractNum w:abstractNumId="24" w15:restartNumberingAfterBreak="0">
    <w:nsid w:val="7B2104E5"/>
    <w:multiLevelType w:val="multilevel"/>
    <w:tmpl w:val="CD2217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EC4AE7"/>
    <w:multiLevelType w:val="hybridMultilevel"/>
    <w:tmpl w:val="7B9A4066"/>
    <w:lvl w:ilvl="0" w:tplc="D6BEC890">
      <w:start w:val="1"/>
      <w:numFmt w:val="russianLower"/>
      <w:lvlText w:val="%1."/>
      <w:lvlJc w:val="left"/>
      <w:pPr>
        <w:ind w:left="720" w:hanging="360"/>
      </w:pPr>
      <w:rPr>
        <w:rFonts w:hint="default"/>
      </w:rPr>
    </w:lvl>
    <w:lvl w:ilvl="1" w:tplc="E77ACD8C">
      <w:start w:val="1"/>
      <w:numFmt w:val="lowerLetter"/>
      <w:lvlText w:val="%2."/>
      <w:lvlJc w:val="left"/>
      <w:pPr>
        <w:ind w:left="1440" w:hanging="360"/>
      </w:pPr>
    </w:lvl>
    <w:lvl w:ilvl="2" w:tplc="209C6D80">
      <w:start w:val="1"/>
      <w:numFmt w:val="lowerRoman"/>
      <w:lvlText w:val="%3."/>
      <w:lvlJc w:val="right"/>
      <w:pPr>
        <w:ind w:left="2160" w:hanging="180"/>
      </w:pPr>
    </w:lvl>
    <w:lvl w:ilvl="3" w:tplc="329A9670">
      <w:start w:val="1"/>
      <w:numFmt w:val="decimal"/>
      <w:lvlText w:val="%4."/>
      <w:lvlJc w:val="left"/>
      <w:pPr>
        <w:ind w:left="2880" w:hanging="360"/>
      </w:pPr>
    </w:lvl>
    <w:lvl w:ilvl="4" w:tplc="EB04AF30">
      <w:start w:val="1"/>
      <w:numFmt w:val="lowerLetter"/>
      <w:lvlText w:val="%5."/>
      <w:lvlJc w:val="left"/>
      <w:pPr>
        <w:ind w:left="3600" w:hanging="360"/>
      </w:pPr>
    </w:lvl>
    <w:lvl w:ilvl="5" w:tplc="52DA0A56">
      <w:start w:val="1"/>
      <w:numFmt w:val="lowerRoman"/>
      <w:lvlText w:val="%6."/>
      <w:lvlJc w:val="right"/>
      <w:pPr>
        <w:ind w:left="4320" w:hanging="180"/>
      </w:pPr>
    </w:lvl>
    <w:lvl w:ilvl="6" w:tplc="FA8A0954">
      <w:start w:val="1"/>
      <w:numFmt w:val="decimal"/>
      <w:lvlText w:val="%7."/>
      <w:lvlJc w:val="left"/>
      <w:pPr>
        <w:ind w:left="5040" w:hanging="360"/>
      </w:pPr>
    </w:lvl>
    <w:lvl w:ilvl="7" w:tplc="58006534">
      <w:start w:val="1"/>
      <w:numFmt w:val="lowerLetter"/>
      <w:lvlText w:val="%8."/>
      <w:lvlJc w:val="left"/>
      <w:pPr>
        <w:ind w:left="5760" w:hanging="360"/>
      </w:pPr>
    </w:lvl>
    <w:lvl w:ilvl="8" w:tplc="1BF874EA">
      <w:start w:val="1"/>
      <w:numFmt w:val="lowerRoman"/>
      <w:lvlText w:val="%9."/>
      <w:lvlJc w:val="right"/>
      <w:pPr>
        <w:ind w:left="6480" w:hanging="180"/>
      </w:pPr>
    </w:lvl>
  </w:abstractNum>
  <w:num w:numId="1">
    <w:abstractNumId w:val="22"/>
  </w:num>
  <w:num w:numId="2">
    <w:abstractNumId w:val="15"/>
  </w:num>
  <w:num w:numId="3">
    <w:abstractNumId w:val="16"/>
  </w:num>
  <w:num w:numId="4">
    <w:abstractNumId w:val="14"/>
  </w:num>
  <w:num w:numId="5">
    <w:abstractNumId w:val="20"/>
  </w:num>
  <w:num w:numId="6">
    <w:abstractNumId w:val="18"/>
  </w:num>
  <w:num w:numId="7">
    <w:abstractNumId w:val="11"/>
  </w:num>
  <w:num w:numId="8">
    <w:abstractNumId w:val="7"/>
  </w:num>
  <w:num w:numId="9">
    <w:abstractNumId w:val="6"/>
  </w:num>
  <w:num w:numId="10">
    <w:abstractNumId w:val="8"/>
  </w:num>
  <w:num w:numId="11">
    <w:abstractNumId w:val="17"/>
  </w:num>
  <w:num w:numId="12">
    <w:abstractNumId w:val="1"/>
  </w:num>
  <w:num w:numId="13">
    <w:abstractNumId w:val="2"/>
  </w:num>
  <w:num w:numId="14">
    <w:abstractNumId w:val="19"/>
  </w:num>
  <w:num w:numId="15">
    <w:abstractNumId w:val="24"/>
  </w:num>
  <w:num w:numId="16">
    <w:abstractNumId w:val="4"/>
  </w:num>
  <w:num w:numId="17">
    <w:abstractNumId w:val="21"/>
  </w:num>
  <w:num w:numId="18">
    <w:abstractNumId w:val="23"/>
  </w:num>
  <w:num w:numId="19">
    <w:abstractNumId w:val="12"/>
  </w:num>
  <w:num w:numId="20">
    <w:abstractNumId w:val="25"/>
  </w:num>
  <w:num w:numId="21">
    <w:abstractNumId w:val="0"/>
  </w:num>
  <w:num w:numId="22">
    <w:abstractNumId w:val="9"/>
  </w:num>
  <w:num w:numId="23">
    <w:abstractNumId w:val="5"/>
  </w:num>
  <w:num w:numId="24">
    <w:abstractNumId w:val="3"/>
  </w:num>
  <w:num w:numId="25">
    <w:abstractNumId w:val="1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5EAC"/>
    <w:rsid w:val="00017D26"/>
    <w:rsid w:val="000419BC"/>
    <w:rsid w:val="00094046"/>
    <w:rsid w:val="000E4290"/>
    <w:rsid w:val="000F5DAC"/>
    <w:rsid w:val="000F72BC"/>
    <w:rsid w:val="00107EE8"/>
    <w:rsid w:val="001B25CE"/>
    <w:rsid w:val="001C0D0E"/>
    <w:rsid w:val="001D52F4"/>
    <w:rsid w:val="002239BB"/>
    <w:rsid w:val="002362DA"/>
    <w:rsid w:val="0026758C"/>
    <w:rsid w:val="0028584D"/>
    <w:rsid w:val="00345633"/>
    <w:rsid w:val="0036433D"/>
    <w:rsid w:val="00365318"/>
    <w:rsid w:val="00396BB6"/>
    <w:rsid w:val="003B1CBB"/>
    <w:rsid w:val="003C18E2"/>
    <w:rsid w:val="003C58EE"/>
    <w:rsid w:val="003F3EA7"/>
    <w:rsid w:val="004160D3"/>
    <w:rsid w:val="00423784"/>
    <w:rsid w:val="0044759F"/>
    <w:rsid w:val="004B5BD0"/>
    <w:rsid w:val="005105AE"/>
    <w:rsid w:val="00515512"/>
    <w:rsid w:val="0052319A"/>
    <w:rsid w:val="0053276A"/>
    <w:rsid w:val="005849DA"/>
    <w:rsid w:val="00586466"/>
    <w:rsid w:val="0059132C"/>
    <w:rsid w:val="00602393"/>
    <w:rsid w:val="00655EAC"/>
    <w:rsid w:val="006C0ABB"/>
    <w:rsid w:val="006E0726"/>
    <w:rsid w:val="006F3DBD"/>
    <w:rsid w:val="007077A1"/>
    <w:rsid w:val="007339D4"/>
    <w:rsid w:val="00734EAA"/>
    <w:rsid w:val="00746EE1"/>
    <w:rsid w:val="0078696B"/>
    <w:rsid w:val="0079587A"/>
    <w:rsid w:val="007E2203"/>
    <w:rsid w:val="0080337C"/>
    <w:rsid w:val="0083091E"/>
    <w:rsid w:val="00841E8C"/>
    <w:rsid w:val="00876184"/>
    <w:rsid w:val="008A52DA"/>
    <w:rsid w:val="008A52E7"/>
    <w:rsid w:val="008D1C04"/>
    <w:rsid w:val="008E7CBE"/>
    <w:rsid w:val="009301B1"/>
    <w:rsid w:val="009342B3"/>
    <w:rsid w:val="00943EAA"/>
    <w:rsid w:val="00945F81"/>
    <w:rsid w:val="00961BD5"/>
    <w:rsid w:val="00972CE5"/>
    <w:rsid w:val="00984141"/>
    <w:rsid w:val="00984247"/>
    <w:rsid w:val="009A1EB9"/>
    <w:rsid w:val="00A11C2B"/>
    <w:rsid w:val="00A14B20"/>
    <w:rsid w:val="00A63547"/>
    <w:rsid w:val="00A743FB"/>
    <w:rsid w:val="00A74E0C"/>
    <w:rsid w:val="00AA7FB4"/>
    <w:rsid w:val="00B45BEA"/>
    <w:rsid w:val="00C45F56"/>
    <w:rsid w:val="00C53B9D"/>
    <w:rsid w:val="00C71470"/>
    <w:rsid w:val="00CD0991"/>
    <w:rsid w:val="00CD56B6"/>
    <w:rsid w:val="00CD6608"/>
    <w:rsid w:val="00D60B74"/>
    <w:rsid w:val="00D76EF1"/>
    <w:rsid w:val="00D81ADE"/>
    <w:rsid w:val="00D87C3E"/>
    <w:rsid w:val="00DC3057"/>
    <w:rsid w:val="00DF6269"/>
    <w:rsid w:val="00E27134"/>
    <w:rsid w:val="00E33156"/>
    <w:rsid w:val="00E566DC"/>
    <w:rsid w:val="00ED1376"/>
    <w:rsid w:val="00ED46F3"/>
    <w:rsid w:val="00F15D8A"/>
    <w:rsid w:val="00F726D3"/>
    <w:rsid w:val="00FA33CF"/>
    <w:rsid w:val="00FA73F7"/>
    <w:rsid w:val="00FE3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7F9F5B91-B293-43BB-A829-99DFC565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EAC"/>
    <w:pPr>
      <w:jc w:val="left"/>
    </w:pPr>
    <w:rPr>
      <w:rFonts w:eastAsia="Calibri"/>
      <w:sz w:val="20"/>
      <w:szCs w:val="20"/>
      <w:lang w:eastAsia="ru-RU"/>
    </w:rPr>
  </w:style>
  <w:style w:type="paragraph" w:styleId="1">
    <w:name w:val="heading 1"/>
    <w:basedOn w:val="a"/>
    <w:next w:val="a"/>
    <w:link w:val="10"/>
    <w:qFormat/>
    <w:rsid w:val="003C18E2"/>
    <w:pPr>
      <w:keepNext/>
      <w:outlineLvl w:val="0"/>
    </w:pPr>
    <w:rPr>
      <w:rFonts w:eastAsia="Times New Roman"/>
      <w:b/>
      <w:bCs/>
      <w:sz w:val="24"/>
      <w:szCs w:val="24"/>
    </w:rPr>
  </w:style>
  <w:style w:type="paragraph" w:styleId="2">
    <w:name w:val="heading 2"/>
    <w:basedOn w:val="a"/>
    <w:next w:val="a"/>
    <w:link w:val="20"/>
    <w:qFormat/>
    <w:rsid w:val="003C18E2"/>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unhideWhenUsed/>
    <w:qFormat/>
    <w:rsid w:val="009A1EB9"/>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nhideWhenUsed/>
    <w:qFormat/>
    <w:rsid w:val="009A1EB9"/>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
    <w:name w:val="heading 5"/>
    <w:basedOn w:val="a"/>
    <w:next w:val="a"/>
    <w:link w:val="50"/>
    <w:qFormat/>
    <w:rsid w:val="009A1EB9"/>
    <w:pPr>
      <w:keepNext/>
      <w:numPr>
        <w:ilvl w:val="4"/>
        <w:numId w:val="17"/>
      </w:numPr>
      <w:jc w:val="both"/>
      <w:outlineLvl w:val="4"/>
    </w:pPr>
    <w:rPr>
      <w:rFonts w:eastAsia="Times New Roman"/>
      <w:sz w:val="28"/>
      <w:u w:val="single"/>
      <w:lang w:eastAsia="zh-CN"/>
    </w:rPr>
  </w:style>
  <w:style w:type="paragraph" w:styleId="6">
    <w:name w:val="heading 6"/>
    <w:basedOn w:val="a"/>
    <w:next w:val="a"/>
    <w:link w:val="60"/>
    <w:qFormat/>
    <w:rsid w:val="009A1EB9"/>
    <w:pPr>
      <w:keepNext/>
      <w:numPr>
        <w:ilvl w:val="5"/>
        <w:numId w:val="17"/>
      </w:numPr>
      <w:jc w:val="both"/>
      <w:outlineLvl w:val="5"/>
    </w:pPr>
    <w:rPr>
      <w:rFonts w:eastAsia="Times New Roman"/>
      <w:sz w:val="28"/>
      <w:lang w:eastAsia="zh-CN"/>
    </w:rPr>
  </w:style>
  <w:style w:type="paragraph" w:styleId="7">
    <w:name w:val="heading 7"/>
    <w:basedOn w:val="a"/>
    <w:next w:val="a"/>
    <w:link w:val="70"/>
    <w:uiPriority w:val="9"/>
    <w:unhideWhenUsed/>
    <w:qFormat/>
    <w:rsid w:val="009A1EB9"/>
    <w:pPr>
      <w:keepNext/>
      <w:keepLines/>
      <w:spacing w:before="320" w:after="200" w:line="259" w:lineRule="auto"/>
      <w:outlineLvl w:val="6"/>
    </w:pPr>
    <w:rPr>
      <w:rFonts w:ascii="Arial" w:eastAsia="Arial" w:hAnsi="Arial" w:cs="Arial"/>
      <w:b/>
      <w:bCs/>
      <w:i/>
      <w:iCs/>
      <w:sz w:val="22"/>
      <w:szCs w:val="22"/>
      <w:lang w:eastAsia="en-US"/>
    </w:rPr>
  </w:style>
  <w:style w:type="paragraph" w:styleId="8">
    <w:name w:val="heading 8"/>
    <w:basedOn w:val="a"/>
    <w:next w:val="a"/>
    <w:link w:val="80"/>
    <w:uiPriority w:val="9"/>
    <w:unhideWhenUsed/>
    <w:qFormat/>
    <w:rsid w:val="009A1EB9"/>
    <w:pPr>
      <w:keepNext/>
      <w:keepLines/>
      <w:spacing w:before="320" w:after="200" w:line="259" w:lineRule="auto"/>
      <w:outlineLvl w:val="7"/>
    </w:pPr>
    <w:rPr>
      <w:rFonts w:ascii="Arial" w:eastAsia="Arial" w:hAnsi="Arial" w:cs="Arial"/>
      <w:i/>
      <w:iCs/>
      <w:sz w:val="22"/>
      <w:szCs w:val="22"/>
      <w:lang w:eastAsia="en-US"/>
    </w:rPr>
  </w:style>
  <w:style w:type="paragraph" w:styleId="9">
    <w:name w:val="heading 9"/>
    <w:basedOn w:val="a"/>
    <w:next w:val="a"/>
    <w:link w:val="90"/>
    <w:uiPriority w:val="9"/>
    <w:unhideWhenUsed/>
    <w:qFormat/>
    <w:rsid w:val="009A1EB9"/>
    <w:pPr>
      <w:keepNext/>
      <w:keepLines/>
      <w:spacing w:before="320" w:after="200" w:line="259" w:lineRule="auto"/>
      <w:outlineLvl w:val="8"/>
    </w:pPr>
    <w:rPr>
      <w:rFonts w:ascii="Arial" w:eastAsia="Arial" w:hAnsi="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5EAC"/>
    <w:pPr>
      <w:jc w:val="left"/>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55EAC"/>
    <w:rPr>
      <w:color w:val="0000FF"/>
      <w:u w:val="single"/>
    </w:rPr>
  </w:style>
  <w:style w:type="paragraph" w:styleId="a5">
    <w:name w:val="List Paragraph"/>
    <w:basedOn w:val="a"/>
    <w:link w:val="a6"/>
    <w:uiPriority w:val="34"/>
    <w:qFormat/>
    <w:rsid w:val="00961BD5"/>
    <w:pPr>
      <w:ind w:left="720"/>
      <w:contextualSpacing/>
    </w:pPr>
  </w:style>
  <w:style w:type="paragraph" w:styleId="a7">
    <w:name w:val="footer"/>
    <w:basedOn w:val="a"/>
    <w:link w:val="a8"/>
    <w:rsid w:val="00961BD5"/>
    <w:pPr>
      <w:tabs>
        <w:tab w:val="center" w:pos="4677"/>
        <w:tab w:val="right" w:pos="9355"/>
      </w:tabs>
    </w:pPr>
    <w:rPr>
      <w:rFonts w:eastAsia="Times New Roman"/>
    </w:rPr>
  </w:style>
  <w:style w:type="character" w:customStyle="1" w:styleId="a8">
    <w:name w:val="Нижний колонтитул Знак"/>
    <w:basedOn w:val="a0"/>
    <w:link w:val="a7"/>
    <w:rsid w:val="00961BD5"/>
    <w:rPr>
      <w:rFonts w:eastAsia="Times New Roman"/>
      <w:sz w:val="20"/>
      <w:szCs w:val="20"/>
      <w:lang w:eastAsia="ru-RU"/>
    </w:rPr>
  </w:style>
  <w:style w:type="character" w:customStyle="1" w:styleId="a6">
    <w:name w:val="Абзац списка Знак"/>
    <w:link w:val="a5"/>
    <w:locked/>
    <w:rsid w:val="00961BD5"/>
    <w:rPr>
      <w:rFonts w:eastAsia="Calibri"/>
      <w:sz w:val="20"/>
      <w:szCs w:val="20"/>
      <w:lang w:eastAsia="ru-RU"/>
    </w:rPr>
  </w:style>
  <w:style w:type="character" w:customStyle="1" w:styleId="21">
    <w:name w:val="Основной текст (2) + Малые прописные"/>
    <w:rsid w:val="00961BD5"/>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2">
    <w:name w:val="Основной текст (2)"/>
    <w:rsid w:val="00961BD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9">
    <w:name w:val="header"/>
    <w:basedOn w:val="a"/>
    <w:link w:val="aa"/>
    <w:uiPriority w:val="99"/>
    <w:rsid w:val="00A63547"/>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A63547"/>
    <w:rPr>
      <w:rFonts w:eastAsia="Times New Roman"/>
      <w:sz w:val="20"/>
      <w:szCs w:val="20"/>
      <w:lang w:eastAsia="ru-RU"/>
    </w:rPr>
  </w:style>
  <w:style w:type="paragraph" w:styleId="23">
    <w:name w:val="Body Text 2"/>
    <w:basedOn w:val="a"/>
    <w:link w:val="24"/>
    <w:uiPriority w:val="99"/>
    <w:rsid w:val="00A63547"/>
    <w:pPr>
      <w:spacing w:after="120" w:line="480" w:lineRule="auto"/>
    </w:pPr>
    <w:rPr>
      <w:rFonts w:eastAsia="Times New Roman"/>
    </w:rPr>
  </w:style>
  <w:style w:type="character" w:customStyle="1" w:styleId="24">
    <w:name w:val="Основной текст 2 Знак"/>
    <w:basedOn w:val="a0"/>
    <w:link w:val="23"/>
    <w:rsid w:val="00A63547"/>
    <w:rPr>
      <w:rFonts w:eastAsia="Times New Roman"/>
      <w:sz w:val="20"/>
      <w:szCs w:val="20"/>
      <w:lang w:eastAsia="ru-RU"/>
    </w:rPr>
  </w:style>
  <w:style w:type="character" w:customStyle="1" w:styleId="10">
    <w:name w:val="Заголовок 1 Знак"/>
    <w:basedOn w:val="a0"/>
    <w:link w:val="1"/>
    <w:rsid w:val="003C18E2"/>
    <w:rPr>
      <w:rFonts w:eastAsia="Times New Roman"/>
      <w:b/>
      <w:bCs/>
    </w:rPr>
  </w:style>
  <w:style w:type="character" w:customStyle="1" w:styleId="20">
    <w:name w:val="Заголовок 2 Знак"/>
    <w:basedOn w:val="a0"/>
    <w:link w:val="2"/>
    <w:rsid w:val="003C18E2"/>
    <w:rPr>
      <w:rFonts w:ascii="Arial" w:eastAsia="Times New Roman" w:hAnsi="Arial" w:cs="Arial"/>
      <w:b/>
      <w:bCs/>
      <w:i/>
      <w:iCs/>
      <w:sz w:val="28"/>
      <w:szCs w:val="28"/>
      <w:lang w:eastAsia="ru-RU"/>
    </w:rPr>
  </w:style>
  <w:style w:type="character" w:styleId="ab">
    <w:name w:val="page number"/>
    <w:basedOn w:val="a0"/>
    <w:rsid w:val="003C18E2"/>
  </w:style>
  <w:style w:type="paragraph" w:customStyle="1" w:styleId="consplusnormal">
    <w:name w:val="consplusnormal"/>
    <w:basedOn w:val="a"/>
    <w:rsid w:val="003C18E2"/>
    <w:pPr>
      <w:spacing w:before="100" w:beforeAutospacing="1" w:after="100" w:afterAutospacing="1"/>
    </w:pPr>
    <w:rPr>
      <w:rFonts w:eastAsia="Times New Roman"/>
      <w:sz w:val="24"/>
      <w:szCs w:val="24"/>
    </w:rPr>
  </w:style>
  <w:style w:type="paragraph" w:styleId="ac">
    <w:name w:val="Body Text"/>
    <w:basedOn w:val="a"/>
    <w:link w:val="ad"/>
    <w:qFormat/>
    <w:rsid w:val="003C18E2"/>
    <w:pPr>
      <w:jc w:val="both"/>
    </w:pPr>
    <w:rPr>
      <w:rFonts w:eastAsia="Times New Roman"/>
      <w:sz w:val="28"/>
      <w:lang w:val="en-US"/>
    </w:rPr>
  </w:style>
  <w:style w:type="character" w:customStyle="1" w:styleId="ad">
    <w:name w:val="Основной текст Знак"/>
    <w:basedOn w:val="a0"/>
    <w:link w:val="ac"/>
    <w:rsid w:val="003C18E2"/>
    <w:rPr>
      <w:rFonts w:eastAsia="Times New Roman"/>
      <w:sz w:val="28"/>
      <w:szCs w:val="20"/>
      <w:lang w:val="en-US"/>
    </w:rPr>
  </w:style>
  <w:style w:type="paragraph" w:styleId="ae">
    <w:name w:val="Normal (Web)"/>
    <w:basedOn w:val="a"/>
    <w:uiPriority w:val="99"/>
    <w:unhideWhenUsed/>
    <w:rsid w:val="003C18E2"/>
    <w:pPr>
      <w:spacing w:before="100" w:beforeAutospacing="1" w:after="100" w:afterAutospacing="1"/>
    </w:pPr>
    <w:rPr>
      <w:rFonts w:eastAsia="Times New Roman"/>
      <w:sz w:val="24"/>
      <w:szCs w:val="24"/>
    </w:rPr>
  </w:style>
  <w:style w:type="character" w:styleId="af">
    <w:name w:val="Strong"/>
    <w:qFormat/>
    <w:rsid w:val="003C18E2"/>
    <w:rPr>
      <w:b/>
      <w:bCs/>
    </w:rPr>
  </w:style>
  <w:style w:type="paragraph" w:styleId="af0">
    <w:name w:val="Balloon Text"/>
    <w:basedOn w:val="a"/>
    <w:link w:val="af1"/>
    <w:uiPriority w:val="99"/>
    <w:rsid w:val="003C18E2"/>
    <w:rPr>
      <w:rFonts w:ascii="Tahoma" w:eastAsia="Times New Roman" w:hAnsi="Tahoma"/>
      <w:sz w:val="16"/>
      <w:szCs w:val="16"/>
    </w:rPr>
  </w:style>
  <w:style w:type="character" w:customStyle="1" w:styleId="af1">
    <w:name w:val="Текст выноски Знак"/>
    <w:basedOn w:val="a0"/>
    <w:link w:val="af0"/>
    <w:uiPriority w:val="99"/>
    <w:rsid w:val="003C18E2"/>
    <w:rPr>
      <w:rFonts w:ascii="Tahoma" w:eastAsia="Times New Roman" w:hAnsi="Tahoma"/>
      <w:sz w:val="16"/>
      <w:szCs w:val="16"/>
    </w:rPr>
  </w:style>
  <w:style w:type="paragraph" w:customStyle="1" w:styleId="ConsPlusNormal0">
    <w:name w:val="ConsPlusNormal"/>
    <w:link w:val="ConsPlusNormal1"/>
    <w:qFormat/>
    <w:rsid w:val="003C18E2"/>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3C18E2"/>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Cell">
    <w:name w:val="ConsPlusCell"/>
    <w:rsid w:val="003C18E2"/>
    <w:pPr>
      <w:widowControl w:val="0"/>
      <w:autoSpaceDE w:val="0"/>
      <w:autoSpaceDN w:val="0"/>
      <w:adjustRightInd w:val="0"/>
      <w:jc w:val="left"/>
    </w:pPr>
    <w:rPr>
      <w:rFonts w:ascii="Arial" w:eastAsia="Times New Roman" w:hAnsi="Arial" w:cs="Arial"/>
      <w:sz w:val="20"/>
      <w:szCs w:val="20"/>
      <w:lang w:eastAsia="ru-RU"/>
    </w:rPr>
  </w:style>
  <w:style w:type="paragraph" w:styleId="af2">
    <w:name w:val="endnote text"/>
    <w:basedOn w:val="a"/>
    <w:link w:val="af3"/>
    <w:uiPriority w:val="99"/>
    <w:rsid w:val="003C18E2"/>
    <w:rPr>
      <w:rFonts w:ascii="Calibri" w:eastAsia="Times New Roman" w:hAnsi="Calibri"/>
    </w:rPr>
  </w:style>
  <w:style w:type="character" w:customStyle="1" w:styleId="af3">
    <w:name w:val="Текст концевой сноски Знак"/>
    <w:basedOn w:val="a0"/>
    <w:link w:val="af2"/>
    <w:uiPriority w:val="99"/>
    <w:rsid w:val="003C18E2"/>
    <w:rPr>
      <w:rFonts w:ascii="Calibri" w:eastAsia="Times New Roman" w:hAnsi="Calibri"/>
      <w:sz w:val="20"/>
      <w:szCs w:val="20"/>
    </w:rPr>
  </w:style>
  <w:style w:type="character" w:styleId="af4">
    <w:name w:val="endnote reference"/>
    <w:uiPriority w:val="99"/>
    <w:rsid w:val="003C18E2"/>
    <w:rPr>
      <w:rFonts w:cs="Times New Roman"/>
      <w:vertAlign w:val="superscript"/>
    </w:rPr>
  </w:style>
  <w:style w:type="paragraph" w:styleId="af5">
    <w:name w:val="footnote text"/>
    <w:basedOn w:val="a"/>
    <w:link w:val="af6"/>
    <w:uiPriority w:val="99"/>
    <w:rsid w:val="003C18E2"/>
    <w:rPr>
      <w:rFonts w:ascii="Calibri" w:eastAsia="Times New Roman" w:hAnsi="Calibri"/>
    </w:rPr>
  </w:style>
  <w:style w:type="character" w:customStyle="1" w:styleId="af6">
    <w:name w:val="Текст сноски Знак"/>
    <w:basedOn w:val="a0"/>
    <w:link w:val="af5"/>
    <w:uiPriority w:val="99"/>
    <w:rsid w:val="003C18E2"/>
    <w:rPr>
      <w:rFonts w:ascii="Calibri" w:eastAsia="Times New Roman" w:hAnsi="Calibri"/>
      <w:sz w:val="20"/>
      <w:szCs w:val="20"/>
    </w:rPr>
  </w:style>
  <w:style w:type="character" w:styleId="af7">
    <w:name w:val="footnote reference"/>
    <w:uiPriority w:val="99"/>
    <w:rsid w:val="003C18E2"/>
    <w:rPr>
      <w:rFonts w:cs="Times New Roman"/>
      <w:vertAlign w:val="superscript"/>
    </w:rPr>
  </w:style>
  <w:style w:type="character" w:styleId="af8">
    <w:name w:val="annotation reference"/>
    <w:uiPriority w:val="99"/>
    <w:rsid w:val="003C18E2"/>
    <w:rPr>
      <w:rFonts w:cs="Times New Roman"/>
      <w:sz w:val="16"/>
      <w:szCs w:val="16"/>
    </w:rPr>
  </w:style>
  <w:style w:type="paragraph" w:styleId="af9">
    <w:name w:val="annotation text"/>
    <w:basedOn w:val="a"/>
    <w:link w:val="afa"/>
    <w:uiPriority w:val="99"/>
    <w:rsid w:val="003C18E2"/>
    <w:pPr>
      <w:spacing w:after="200"/>
    </w:pPr>
    <w:rPr>
      <w:rFonts w:ascii="Calibri" w:eastAsia="Times New Roman" w:hAnsi="Calibri"/>
    </w:rPr>
  </w:style>
  <w:style w:type="character" w:customStyle="1" w:styleId="afa">
    <w:name w:val="Текст примечания Знак"/>
    <w:basedOn w:val="a0"/>
    <w:link w:val="af9"/>
    <w:uiPriority w:val="99"/>
    <w:rsid w:val="003C18E2"/>
    <w:rPr>
      <w:rFonts w:ascii="Calibri" w:eastAsia="Times New Roman" w:hAnsi="Calibri"/>
      <w:sz w:val="20"/>
      <w:szCs w:val="20"/>
    </w:rPr>
  </w:style>
  <w:style w:type="paragraph" w:styleId="afb">
    <w:name w:val="annotation subject"/>
    <w:basedOn w:val="af9"/>
    <w:next w:val="af9"/>
    <w:link w:val="afc"/>
    <w:uiPriority w:val="99"/>
    <w:rsid w:val="003C18E2"/>
    <w:rPr>
      <w:b/>
      <w:bCs/>
    </w:rPr>
  </w:style>
  <w:style w:type="character" w:customStyle="1" w:styleId="afc">
    <w:name w:val="Тема примечания Знак"/>
    <w:basedOn w:val="afa"/>
    <w:link w:val="afb"/>
    <w:uiPriority w:val="99"/>
    <w:rsid w:val="003C18E2"/>
    <w:rPr>
      <w:rFonts w:ascii="Calibri" w:eastAsia="Times New Roman" w:hAnsi="Calibri"/>
      <w:b/>
      <w:bCs/>
      <w:sz w:val="20"/>
      <w:szCs w:val="20"/>
    </w:rPr>
  </w:style>
  <w:style w:type="character" w:customStyle="1" w:styleId="ConsPlusNormal1">
    <w:name w:val="ConsPlusNormal Знак"/>
    <w:link w:val="ConsPlusNormal0"/>
    <w:rsid w:val="003C18E2"/>
    <w:rPr>
      <w:rFonts w:ascii="Arial" w:eastAsia="Times New Roman" w:hAnsi="Arial" w:cs="Arial"/>
      <w:sz w:val="20"/>
      <w:szCs w:val="20"/>
      <w:lang w:eastAsia="ru-RU"/>
    </w:rPr>
  </w:style>
  <w:style w:type="paragraph" w:customStyle="1" w:styleId="Default">
    <w:name w:val="Default"/>
    <w:rsid w:val="003C18E2"/>
    <w:pPr>
      <w:autoSpaceDE w:val="0"/>
      <w:autoSpaceDN w:val="0"/>
      <w:adjustRightInd w:val="0"/>
      <w:jc w:val="left"/>
    </w:pPr>
    <w:rPr>
      <w:rFonts w:eastAsia="Times New Roman"/>
      <w:color w:val="000000"/>
      <w:lang w:eastAsia="ru-RU"/>
    </w:rPr>
  </w:style>
  <w:style w:type="character" w:customStyle="1" w:styleId="31">
    <w:name w:val="Основной текст (3)_"/>
    <w:basedOn w:val="a0"/>
    <w:link w:val="32"/>
    <w:rsid w:val="003C18E2"/>
    <w:rPr>
      <w:b/>
      <w:bCs/>
      <w:spacing w:val="2"/>
      <w:sz w:val="23"/>
      <w:szCs w:val="23"/>
      <w:shd w:val="clear" w:color="auto" w:fill="FFFFFF"/>
    </w:rPr>
  </w:style>
  <w:style w:type="character" w:customStyle="1" w:styleId="afd">
    <w:name w:val="Основной текст_"/>
    <w:basedOn w:val="a0"/>
    <w:link w:val="11"/>
    <w:rsid w:val="003C18E2"/>
    <w:rPr>
      <w:sz w:val="23"/>
      <w:szCs w:val="23"/>
      <w:shd w:val="clear" w:color="auto" w:fill="FFFFFF"/>
    </w:rPr>
  </w:style>
  <w:style w:type="character" w:customStyle="1" w:styleId="afe">
    <w:name w:val="Колонтитул_"/>
    <w:basedOn w:val="a0"/>
    <w:link w:val="aff"/>
    <w:rsid w:val="003C18E2"/>
    <w:rPr>
      <w:spacing w:val="11"/>
      <w:sz w:val="16"/>
      <w:szCs w:val="16"/>
      <w:shd w:val="clear" w:color="auto" w:fill="FFFFFF"/>
    </w:rPr>
  </w:style>
  <w:style w:type="character" w:customStyle="1" w:styleId="41">
    <w:name w:val="Основной текст (4)_"/>
    <w:basedOn w:val="a0"/>
    <w:link w:val="42"/>
    <w:rsid w:val="003C18E2"/>
    <w:rPr>
      <w:b/>
      <w:bCs/>
      <w:spacing w:val="3"/>
      <w:sz w:val="17"/>
      <w:szCs w:val="17"/>
      <w:shd w:val="clear" w:color="auto" w:fill="FFFFFF"/>
    </w:rPr>
  </w:style>
  <w:style w:type="character" w:customStyle="1" w:styleId="8pt0pt">
    <w:name w:val="Основной текст + 8 pt;Интервал 0 pt"/>
    <w:basedOn w:val="afd"/>
    <w:rsid w:val="003C18E2"/>
    <w:rPr>
      <w:color w:val="000000"/>
      <w:spacing w:val="12"/>
      <w:w w:val="100"/>
      <w:position w:val="0"/>
      <w:sz w:val="16"/>
      <w:szCs w:val="16"/>
      <w:shd w:val="clear" w:color="auto" w:fill="FFFFFF"/>
      <w:lang w:val="en-US" w:eastAsia="en-US" w:bidi="en-US"/>
    </w:rPr>
  </w:style>
  <w:style w:type="paragraph" w:customStyle="1" w:styleId="32">
    <w:name w:val="Основной текст (3)"/>
    <w:basedOn w:val="a"/>
    <w:link w:val="31"/>
    <w:rsid w:val="003C18E2"/>
    <w:pPr>
      <w:widowControl w:val="0"/>
      <w:shd w:val="clear" w:color="auto" w:fill="FFFFFF"/>
      <w:spacing w:before="960" w:after="600" w:line="307" w:lineRule="exact"/>
      <w:ind w:hanging="400"/>
      <w:jc w:val="center"/>
    </w:pPr>
    <w:rPr>
      <w:rFonts w:eastAsiaTheme="minorHAnsi"/>
      <w:b/>
      <w:bCs/>
      <w:spacing w:val="2"/>
      <w:sz w:val="23"/>
      <w:szCs w:val="23"/>
      <w:lang w:eastAsia="en-US"/>
    </w:rPr>
  </w:style>
  <w:style w:type="paragraph" w:customStyle="1" w:styleId="11">
    <w:name w:val="Основной текст1"/>
    <w:basedOn w:val="a"/>
    <w:link w:val="afd"/>
    <w:rsid w:val="003C18E2"/>
    <w:pPr>
      <w:widowControl w:val="0"/>
      <w:shd w:val="clear" w:color="auto" w:fill="FFFFFF"/>
      <w:spacing w:before="600" w:line="307" w:lineRule="exact"/>
      <w:jc w:val="both"/>
    </w:pPr>
    <w:rPr>
      <w:rFonts w:eastAsiaTheme="minorHAnsi"/>
      <w:sz w:val="23"/>
      <w:szCs w:val="23"/>
      <w:lang w:eastAsia="en-US"/>
    </w:rPr>
  </w:style>
  <w:style w:type="paragraph" w:customStyle="1" w:styleId="aff">
    <w:name w:val="Колонтитул"/>
    <w:basedOn w:val="a"/>
    <w:link w:val="afe"/>
    <w:rsid w:val="003C18E2"/>
    <w:pPr>
      <w:widowControl w:val="0"/>
      <w:shd w:val="clear" w:color="auto" w:fill="FFFFFF"/>
      <w:spacing w:line="0" w:lineRule="atLeast"/>
    </w:pPr>
    <w:rPr>
      <w:rFonts w:eastAsiaTheme="minorHAnsi"/>
      <w:spacing w:val="11"/>
      <w:sz w:val="16"/>
      <w:szCs w:val="16"/>
      <w:lang w:eastAsia="en-US"/>
    </w:rPr>
  </w:style>
  <w:style w:type="paragraph" w:customStyle="1" w:styleId="42">
    <w:name w:val="Основной текст (4)"/>
    <w:basedOn w:val="a"/>
    <w:link w:val="41"/>
    <w:rsid w:val="003C18E2"/>
    <w:pPr>
      <w:widowControl w:val="0"/>
      <w:shd w:val="clear" w:color="auto" w:fill="FFFFFF"/>
      <w:spacing w:before="180" w:after="60" w:line="0" w:lineRule="atLeast"/>
      <w:jc w:val="center"/>
    </w:pPr>
    <w:rPr>
      <w:rFonts w:eastAsiaTheme="minorHAnsi"/>
      <w:b/>
      <w:bCs/>
      <w:spacing w:val="3"/>
      <w:sz w:val="17"/>
      <w:szCs w:val="17"/>
      <w:lang w:eastAsia="en-US"/>
    </w:rPr>
  </w:style>
  <w:style w:type="numbering" w:customStyle="1" w:styleId="12">
    <w:name w:val="Нет списка1"/>
    <w:next w:val="a2"/>
    <w:uiPriority w:val="99"/>
    <w:semiHidden/>
    <w:unhideWhenUsed/>
    <w:rsid w:val="0079587A"/>
  </w:style>
  <w:style w:type="numbering" w:customStyle="1" w:styleId="25">
    <w:name w:val="Нет списка2"/>
    <w:next w:val="a2"/>
    <w:uiPriority w:val="99"/>
    <w:semiHidden/>
    <w:rsid w:val="00094046"/>
  </w:style>
  <w:style w:type="table" w:customStyle="1" w:styleId="13">
    <w:name w:val="Сетка таблицы1"/>
    <w:basedOn w:val="a1"/>
    <w:next w:val="a3"/>
    <w:uiPriority w:val="39"/>
    <w:rsid w:val="00094046"/>
    <w:pPr>
      <w:jc w:val="left"/>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rsid w:val="00515512"/>
  </w:style>
  <w:style w:type="table" w:customStyle="1" w:styleId="26">
    <w:name w:val="Сетка таблицы2"/>
    <w:basedOn w:val="a1"/>
    <w:next w:val="a3"/>
    <w:uiPriority w:val="39"/>
    <w:rsid w:val="00515512"/>
    <w:pPr>
      <w:jc w:val="left"/>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Body Text Indent 2"/>
    <w:basedOn w:val="a"/>
    <w:link w:val="28"/>
    <w:rsid w:val="00515512"/>
    <w:pPr>
      <w:spacing w:after="120" w:line="480" w:lineRule="auto"/>
      <w:ind w:left="283"/>
    </w:pPr>
    <w:rPr>
      <w:rFonts w:eastAsia="Times New Roman"/>
    </w:rPr>
  </w:style>
  <w:style w:type="character" w:customStyle="1" w:styleId="28">
    <w:name w:val="Основной текст с отступом 2 Знак"/>
    <w:basedOn w:val="a0"/>
    <w:link w:val="27"/>
    <w:rsid w:val="00515512"/>
    <w:rPr>
      <w:rFonts w:eastAsia="Times New Roman"/>
      <w:sz w:val="20"/>
      <w:szCs w:val="20"/>
      <w:lang w:eastAsia="ru-RU"/>
    </w:rPr>
  </w:style>
  <w:style w:type="numbering" w:customStyle="1" w:styleId="43">
    <w:name w:val="Нет списка4"/>
    <w:next w:val="a2"/>
    <w:uiPriority w:val="99"/>
    <w:semiHidden/>
    <w:unhideWhenUsed/>
    <w:rsid w:val="00D76EF1"/>
  </w:style>
  <w:style w:type="character" w:customStyle="1" w:styleId="30">
    <w:name w:val="Заголовок 3 Знак"/>
    <w:basedOn w:val="a0"/>
    <w:link w:val="3"/>
    <w:rsid w:val="009A1EB9"/>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rsid w:val="009A1EB9"/>
    <w:rPr>
      <w:rFonts w:asciiTheme="majorHAnsi" w:eastAsiaTheme="majorEastAsia" w:hAnsiTheme="majorHAnsi" w:cstheme="majorBidi"/>
      <w:i/>
      <w:iCs/>
      <w:color w:val="365F91" w:themeColor="accent1" w:themeShade="BF"/>
      <w:sz w:val="22"/>
      <w:szCs w:val="22"/>
    </w:rPr>
  </w:style>
  <w:style w:type="character" w:customStyle="1" w:styleId="50">
    <w:name w:val="Заголовок 5 Знак"/>
    <w:basedOn w:val="a0"/>
    <w:link w:val="5"/>
    <w:rsid w:val="009A1EB9"/>
    <w:rPr>
      <w:rFonts w:eastAsia="Times New Roman"/>
      <w:sz w:val="28"/>
      <w:szCs w:val="20"/>
      <w:u w:val="single"/>
      <w:lang w:eastAsia="zh-CN"/>
    </w:rPr>
  </w:style>
  <w:style w:type="character" w:customStyle="1" w:styleId="60">
    <w:name w:val="Заголовок 6 Знак"/>
    <w:basedOn w:val="a0"/>
    <w:link w:val="6"/>
    <w:rsid w:val="009A1EB9"/>
    <w:rPr>
      <w:rFonts w:eastAsia="Times New Roman"/>
      <w:sz w:val="28"/>
      <w:szCs w:val="20"/>
      <w:lang w:eastAsia="zh-CN"/>
    </w:rPr>
  </w:style>
  <w:style w:type="character" w:customStyle="1" w:styleId="70">
    <w:name w:val="Заголовок 7 Знак"/>
    <w:basedOn w:val="a0"/>
    <w:link w:val="7"/>
    <w:uiPriority w:val="9"/>
    <w:rsid w:val="009A1EB9"/>
    <w:rPr>
      <w:rFonts w:ascii="Arial" w:eastAsia="Arial" w:hAnsi="Arial" w:cs="Arial"/>
      <w:b/>
      <w:bCs/>
      <w:i/>
      <w:iCs/>
      <w:sz w:val="22"/>
      <w:szCs w:val="22"/>
    </w:rPr>
  </w:style>
  <w:style w:type="character" w:customStyle="1" w:styleId="80">
    <w:name w:val="Заголовок 8 Знак"/>
    <w:basedOn w:val="a0"/>
    <w:link w:val="8"/>
    <w:uiPriority w:val="9"/>
    <w:rsid w:val="009A1EB9"/>
    <w:rPr>
      <w:rFonts w:ascii="Arial" w:eastAsia="Arial" w:hAnsi="Arial" w:cs="Arial"/>
      <w:i/>
      <w:iCs/>
      <w:sz w:val="22"/>
      <w:szCs w:val="22"/>
    </w:rPr>
  </w:style>
  <w:style w:type="character" w:customStyle="1" w:styleId="90">
    <w:name w:val="Заголовок 9 Знак"/>
    <w:basedOn w:val="a0"/>
    <w:link w:val="9"/>
    <w:uiPriority w:val="9"/>
    <w:rsid w:val="009A1EB9"/>
    <w:rPr>
      <w:rFonts w:ascii="Arial" w:eastAsia="Arial" w:hAnsi="Arial" w:cs="Arial"/>
      <w:i/>
      <w:iCs/>
      <w:sz w:val="21"/>
      <w:szCs w:val="21"/>
    </w:rPr>
  </w:style>
  <w:style w:type="character" w:styleId="aff0">
    <w:name w:val="FollowedHyperlink"/>
    <w:basedOn w:val="a0"/>
    <w:uiPriority w:val="99"/>
    <w:semiHidden/>
    <w:unhideWhenUsed/>
    <w:rsid w:val="009A1EB9"/>
    <w:rPr>
      <w:color w:val="800080"/>
      <w:u w:val="single"/>
    </w:rPr>
  </w:style>
  <w:style w:type="character" w:customStyle="1" w:styleId="Heading1Char">
    <w:name w:val="Heading 1 Char"/>
    <w:basedOn w:val="a0"/>
    <w:uiPriority w:val="9"/>
    <w:rsid w:val="009A1EB9"/>
    <w:rPr>
      <w:rFonts w:ascii="Arial" w:eastAsia="Arial" w:hAnsi="Arial" w:cs="Arial"/>
      <w:sz w:val="40"/>
      <w:szCs w:val="40"/>
    </w:rPr>
  </w:style>
  <w:style w:type="character" w:customStyle="1" w:styleId="Heading2Char">
    <w:name w:val="Heading 2 Char"/>
    <w:basedOn w:val="a0"/>
    <w:uiPriority w:val="9"/>
    <w:rsid w:val="009A1EB9"/>
    <w:rPr>
      <w:rFonts w:ascii="Arial" w:eastAsia="Arial" w:hAnsi="Arial" w:cs="Arial"/>
      <w:sz w:val="34"/>
    </w:rPr>
  </w:style>
  <w:style w:type="character" w:customStyle="1" w:styleId="Heading3Char">
    <w:name w:val="Heading 3 Char"/>
    <w:basedOn w:val="a0"/>
    <w:uiPriority w:val="9"/>
    <w:rsid w:val="009A1EB9"/>
    <w:rPr>
      <w:rFonts w:ascii="Arial" w:eastAsia="Arial" w:hAnsi="Arial" w:cs="Arial"/>
      <w:sz w:val="30"/>
      <w:szCs w:val="30"/>
    </w:rPr>
  </w:style>
  <w:style w:type="character" w:customStyle="1" w:styleId="Heading4Char">
    <w:name w:val="Heading 4 Char"/>
    <w:basedOn w:val="a0"/>
    <w:uiPriority w:val="9"/>
    <w:rsid w:val="009A1EB9"/>
    <w:rPr>
      <w:rFonts w:ascii="Arial" w:eastAsia="Arial" w:hAnsi="Arial" w:cs="Arial"/>
      <w:b/>
      <w:bCs/>
      <w:sz w:val="26"/>
      <w:szCs w:val="26"/>
    </w:rPr>
  </w:style>
  <w:style w:type="character" w:customStyle="1" w:styleId="Heading5Char">
    <w:name w:val="Heading 5 Char"/>
    <w:basedOn w:val="a0"/>
    <w:uiPriority w:val="9"/>
    <w:rsid w:val="009A1EB9"/>
    <w:rPr>
      <w:rFonts w:ascii="Arial" w:eastAsia="Arial" w:hAnsi="Arial" w:cs="Arial"/>
      <w:b/>
      <w:bCs/>
      <w:sz w:val="24"/>
      <w:szCs w:val="24"/>
    </w:rPr>
  </w:style>
  <w:style w:type="character" w:customStyle="1" w:styleId="Heading6Char">
    <w:name w:val="Heading 6 Char"/>
    <w:basedOn w:val="a0"/>
    <w:uiPriority w:val="9"/>
    <w:rsid w:val="009A1EB9"/>
    <w:rPr>
      <w:rFonts w:ascii="Arial" w:eastAsia="Arial" w:hAnsi="Arial" w:cs="Arial"/>
      <w:b/>
      <w:bCs/>
      <w:sz w:val="22"/>
      <w:szCs w:val="22"/>
    </w:rPr>
  </w:style>
  <w:style w:type="character" w:customStyle="1" w:styleId="TitleChar">
    <w:name w:val="Title Char"/>
    <w:basedOn w:val="a0"/>
    <w:uiPriority w:val="10"/>
    <w:rsid w:val="009A1EB9"/>
    <w:rPr>
      <w:sz w:val="48"/>
      <w:szCs w:val="48"/>
    </w:rPr>
  </w:style>
  <w:style w:type="paragraph" w:styleId="aff1">
    <w:name w:val="Subtitle"/>
    <w:basedOn w:val="a"/>
    <w:next w:val="a"/>
    <w:link w:val="aff2"/>
    <w:uiPriority w:val="11"/>
    <w:qFormat/>
    <w:rsid w:val="009A1EB9"/>
    <w:pPr>
      <w:spacing w:before="200" w:after="200" w:line="259" w:lineRule="auto"/>
    </w:pPr>
    <w:rPr>
      <w:rFonts w:asciiTheme="minorHAnsi" w:eastAsiaTheme="minorHAnsi" w:hAnsiTheme="minorHAnsi" w:cstheme="minorBidi"/>
      <w:sz w:val="24"/>
      <w:szCs w:val="24"/>
      <w:lang w:eastAsia="en-US"/>
    </w:rPr>
  </w:style>
  <w:style w:type="character" w:customStyle="1" w:styleId="aff2">
    <w:name w:val="Подзаголовок Знак"/>
    <w:basedOn w:val="a0"/>
    <w:link w:val="aff1"/>
    <w:uiPriority w:val="11"/>
    <w:rsid w:val="009A1EB9"/>
    <w:rPr>
      <w:rFonts w:asciiTheme="minorHAnsi" w:hAnsiTheme="minorHAnsi" w:cstheme="minorBidi"/>
    </w:rPr>
  </w:style>
  <w:style w:type="paragraph" w:styleId="29">
    <w:name w:val="Quote"/>
    <w:basedOn w:val="a"/>
    <w:next w:val="a"/>
    <w:link w:val="2a"/>
    <w:uiPriority w:val="29"/>
    <w:qFormat/>
    <w:rsid w:val="009A1EB9"/>
    <w:pPr>
      <w:spacing w:after="160" w:line="259" w:lineRule="auto"/>
      <w:ind w:left="720" w:right="720"/>
    </w:pPr>
    <w:rPr>
      <w:rFonts w:asciiTheme="minorHAnsi" w:eastAsiaTheme="minorHAnsi" w:hAnsiTheme="minorHAnsi" w:cstheme="minorBidi"/>
      <w:i/>
      <w:sz w:val="22"/>
      <w:szCs w:val="22"/>
      <w:lang w:eastAsia="en-US"/>
    </w:rPr>
  </w:style>
  <w:style w:type="character" w:customStyle="1" w:styleId="2a">
    <w:name w:val="Цитата 2 Знак"/>
    <w:basedOn w:val="a0"/>
    <w:link w:val="29"/>
    <w:uiPriority w:val="29"/>
    <w:rsid w:val="009A1EB9"/>
    <w:rPr>
      <w:rFonts w:asciiTheme="minorHAnsi" w:hAnsiTheme="minorHAnsi" w:cstheme="minorBidi"/>
      <w:i/>
      <w:sz w:val="22"/>
      <w:szCs w:val="22"/>
    </w:rPr>
  </w:style>
  <w:style w:type="paragraph" w:styleId="aff3">
    <w:name w:val="Intense Quote"/>
    <w:basedOn w:val="a"/>
    <w:next w:val="a"/>
    <w:link w:val="aff4"/>
    <w:uiPriority w:val="30"/>
    <w:qFormat/>
    <w:rsid w:val="009A1EB9"/>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sz w:val="22"/>
      <w:szCs w:val="22"/>
      <w:lang w:eastAsia="en-US"/>
    </w:rPr>
  </w:style>
  <w:style w:type="character" w:customStyle="1" w:styleId="aff4">
    <w:name w:val="Выделенная цитата Знак"/>
    <w:basedOn w:val="a0"/>
    <w:link w:val="aff3"/>
    <w:uiPriority w:val="30"/>
    <w:rsid w:val="009A1EB9"/>
    <w:rPr>
      <w:rFonts w:asciiTheme="minorHAnsi" w:hAnsiTheme="minorHAnsi" w:cstheme="minorBidi"/>
      <w:i/>
      <w:sz w:val="22"/>
      <w:szCs w:val="22"/>
      <w:shd w:val="clear" w:color="auto" w:fill="F2F2F2"/>
    </w:rPr>
  </w:style>
  <w:style w:type="character" w:customStyle="1" w:styleId="HeaderChar">
    <w:name w:val="Header Char"/>
    <w:basedOn w:val="a0"/>
    <w:uiPriority w:val="99"/>
    <w:rsid w:val="009A1EB9"/>
  </w:style>
  <w:style w:type="character" w:customStyle="1" w:styleId="FooterChar">
    <w:name w:val="Footer Char"/>
    <w:basedOn w:val="a0"/>
    <w:uiPriority w:val="99"/>
    <w:rsid w:val="009A1EB9"/>
  </w:style>
  <w:style w:type="character" w:customStyle="1" w:styleId="CaptionChar">
    <w:name w:val="Caption Char"/>
    <w:uiPriority w:val="99"/>
    <w:rsid w:val="009A1EB9"/>
  </w:style>
  <w:style w:type="table" w:customStyle="1" w:styleId="TableGridLight">
    <w:name w:val="Table Grid Light"/>
    <w:basedOn w:val="a1"/>
    <w:uiPriority w:val="59"/>
    <w:rsid w:val="009A1EB9"/>
    <w:pPr>
      <w:jc w:val="left"/>
    </w:pPr>
    <w:rPr>
      <w:rFonts w:asciiTheme="minorHAnsi" w:hAnsiTheme="minorHAnsi" w:cstheme="minorBid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9A1EB9"/>
    <w:pPr>
      <w:jc w:val="left"/>
    </w:pPr>
    <w:rPr>
      <w:rFonts w:asciiTheme="minorHAnsi" w:hAnsiTheme="minorHAnsi" w:cstheme="minorBid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9A1EB9"/>
    <w:pPr>
      <w:jc w:val="left"/>
    </w:pPr>
    <w:rPr>
      <w:rFonts w:asciiTheme="minorHAnsi" w:hAnsiTheme="minorHAnsi" w:cstheme="minorBid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9A1EB9"/>
    <w:pPr>
      <w:jc w:val="left"/>
    </w:pPr>
    <w:rPr>
      <w:rFonts w:asciiTheme="minorHAnsi" w:hAnsiTheme="minorHAnsi" w:cstheme="minorBidi"/>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9A1EB9"/>
    <w:pPr>
      <w:jc w:val="left"/>
    </w:pPr>
    <w:rPr>
      <w:rFonts w:asciiTheme="minorHAnsi" w:hAnsiTheme="minorHAnsi" w:cstheme="minorBidi"/>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9A1EB9"/>
    <w:pPr>
      <w:jc w:val="left"/>
    </w:pPr>
    <w:rPr>
      <w:rFonts w:asciiTheme="minorHAnsi" w:hAnsiTheme="minorHAnsi" w:cstheme="minorBidi"/>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9A1EB9"/>
    <w:pPr>
      <w:jc w:val="left"/>
    </w:pPr>
    <w:rPr>
      <w:rFonts w:asciiTheme="minorHAnsi" w:hAnsiTheme="minorHAnsi" w:cstheme="minorBid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A1EB9"/>
    <w:pPr>
      <w:jc w:val="left"/>
    </w:pPr>
    <w:rPr>
      <w:rFonts w:asciiTheme="minorHAnsi" w:hAnsiTheme="minorHAnsi" w:cstheme="minorBid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A1EB9"/>
    <w:pPr>
      <w:jc w:val="left"/>
    </w:pPr>
    <w:rPr>
      <w:rFonts w:asciiTheme="minorHAnsi" w:hAnsiTheme="minorHAnsi" w:cstheme="minorBid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A1EB9"/>
    <w:pPr>
      <w:jc w:val="left"/>
    </w:pPr>
    <w:rPr>
      <w:rFonts w:asciiTheme="minorHAnsi" w:hAnsiTheme="minorHAnsi" w:cstheme="minorBid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A1EB9"/>
    <w:pPr>
      <w:jc w:val="left"/>
    </w:pPr>
    <w:rPr>
      <w:rFonts w:asciiTheme="minorHAnsi" w:hAnsiTheme="minorHAnsi" w:cstheme="minorBid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A1EB9"/>
    <w:pPr>
      <w:jc w:val="left"/>
    </w:pPr>
    <w:rPr>
      <w:rFonts w:asciiTheme="minorHAnsi" w:hAnsiTheme="minorHAnsi" w:cstheme="minorBid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A1EB9"/>
    <w:pPr>
      <w:jc w:val="left"/>
    </w:pPr>
    <w:rPr>
      <w:rFonts w:asciiTheme="minorHAnsi" w:hAnsiTheme="minorHAnsi" w:cstheme="minorBid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9A1EB9"/>
    <w:pPr>
      <w:jc w:val="left"/>
    </w:pPr>
    <w:rPr>
      <w:rFonts w:asciiTheme="minorHAnsi" w:hAnsiTheme="minorHAnsi" w:cstheme="minorBid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A1EB9"/>
    <w:pPr>
      <w:jc w:val="left"/>
    </w:pPr>
    <w:rPr>
      <w:rFonts w:asciiTheme="minorHAnsi" w:hAnsiTheme="minorHAnsi" w:cstheme="minorBid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A1EB9"/>
    <w:pPr>
      <w:jc w:val="left"/>
    </w:pPr>
    <w:rPr>
      <w:rFonts w:asciiTheme="minorHAnsi" w:hAnsiTheme="minorHAnsi" w:cstheme="minorBid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A1EB9"/>
    <w:pPr>
      <w:jc w:val="left"/>
    </w:pPr>
    <w:rPr>
      <w:rFonts w:asciiTheme="minorHAnsi" w:hAnsiTheme="minorHAnsi" w:cstheme="minorBid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A1EB9"/>
    <w:pPr>
      <w:jc w:val="left"/>
    </w:pPr>
    <w:rPr>
      <w:rFonts w:asciiTheme="minorHAnsi" w:hAnsiTheme="minorHAnsi" w:cstheme="minorBid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A1EB9"/>
    <w:pPr>
      <w:jc w:val="left"/>
    </w:pPr>
    <w:rPr>
      <w:rFonts w:asciiTheme="minorHAnsi" w:hAnsiTheme="minorHAnsi" w:cstheme="minorBid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A1EB9"/>
    <w:pPr>
      <w:jc w:val="left"/>
    </w:pPr>
    <w:rPr>
      <w:rFonts w:asciiTheme="minorHAnsi" w:hAnsiTheme="minorHAnsi" w:cstheme="minorBid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9A1EB9"/>
    <w:pPr>
      <w:jc w:val="left"/>
    </w:pPr>
    <w:rPr>
      <w:rFonts w:asciiTheme="minorHAnsi" w:hAnsiTheme="minorHAnsi" w:cstheme="minorBidi"/>
      <w:sz w:val="22"/>
      <w:szCs w:val="22"/>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A1EB9"/>
    <w:pPr>
      <w:jc w:val="left"/>
    </w:pPr>
    <w:rPr>
      <w:rFonts w:asciiTheme="minorHAnsi" w:hAnsiTheme="minorHAnsi" w:cstheme="minorBid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A1EB9"/>
    <w:pPr>
      <w:jc w:val="left"/>
    </w:pPr>
    <w:rPr>
      <w:rFonts w:asciiTheme="minorHAnsi" w:hAnsiTheme="minorHAnsi" w:cstheme="minorBid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A1EB9"/>
    <w:pPr>
      <w:jc w:val="left"/>
    </w:pPr>
    <w:rPr>
      <w:rFonts w:asciiTheme="minorHAnsi" w:hAnsiTheme="minorHAnsi" w:cstheme="minorBid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A1EB9"/>
    <w:pPr>
      <w:jc w:val="left"/>
    </w:pPr>
    <w:rPr>
      <w:rFonts w:asciiTheme="minorHAnsi" w:hAnsiTheme="minorHAnsi" w:cstheme="minorBid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A1EB9"/>
    <w:pPr>
      <w:jc w:val="left"/>
    </w:pPr>
    <w:rPr>
      <w:rFonts w:asciiTheme="minorHAnsi" w:hAnsiTheme="minorHAnsi" w:cstheme="minorBid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A1EB9"/>
    <w:pPr>
      <w:jc w:val="left"/>
    </w:pPr>
    <w:rPr>
      <w:rFonts w:asciiTheme="minorHAnsi" w:hAnsiTheme="minorHAnsi" w:cstheme="minorBid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9A1EB9"/>
    <w:pPr>
      <w:jc w:val="left"/>
    </w:pPr>
    <w:rPr>
      <w:rFonts w:asciiTheme="minorHAnsi" w:hAnsiTheme="minorHAnsi" w:cstheme="minorBidi"/>
      <w:sz w:val="22"/>
      <w:szCs w:val="22"/>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A1EB9"/>
    <w:pPr>
      <w:jc w:val="left"/>
    </w:pPr>
    <w:rPr>
      <w:rFonts w:asciiTheme="minorHAnsi" w:hAnsiTheme="minorHAnsi" w:cstheme="minorBidi"/>
      <w:sz w:val="22"/>
      <w:szCs w:val="22"/>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A1EB9"/>
    <w:pPr>
      <w:jc w:val="left"/>
    </w:pPr>
    <w:rPr>
      <w:rFonts w:asciiTheme="minorHAnsi" w:hAnsiTheme="minorHAnsi" w:cstheme="minorBidi"/>
      <w:sz w:val="22"/>
      <w:szCs w:val="22"/>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A1EB9"/>
    <w:pPr>
      <w:jc w:val="left"/>
    </w:pPr>
    <w:rPr>
      <w:rFonts w:asciiTheme="minorHAnsi" w:hAnsiTheme="minorHAnsi" w:cstheme="minorBidi"/>
      <w:sz w:val="22"/>
      <w:szCs w:val="22"/>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A1EB9"/>
    <w:pPr>
      <w:jc w:val="left"/>
    </w:pPr>
    <w:rPr>
      <w:rFonts w:asciiTheme="minorHAnsi" w:hAnsiTheme="minorHAnsi" w:cstheme="minorBidi"/>
      <w:sz w:val="22"/>
      <w:szCs w:val="22"/>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A1EB9"/>
    <w:pPr>
      <w:jc w:val="left"/>
    </w:pPr>
    <w:rPr>
      <w:rFonts w:asciiTheme="minorHAnsi" w:hAnsiTheme="minorHAnsi" w:cstheme="minorBidi"/>
      <w:sz w:val="22"/>
      <w:szCs w:val="22"/>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A1EB9"/>
    <w:pPr>
      <w:jc w:val="left"/>
    </w:pPr>
    <w:rPr>
      <w:rFonts w:asciiTheme="minorHAnsi" w:hAnsiTheme="minorHAnsi" w:cstheme="minorBidi"/>
      <w:sz w:val="22"/>
      <w:szCs w:val="22"/>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9A1EB9"/>
    <w:pPr>
      <w:jc w:val="left"/>
    </w:pPr>
    <w:rPr>
      <w:rFonts w:asciiTheme="minorHAnsi" w:hAnsiTheme="minorHAnsi" w:cstheme="minorBid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A1EB9"/>
    <w:pPr>
      <w:jc w:val="left"/>
    </w:pPr>
    <w:rPr>
      <w:rFonts w:asciiTheme="minorHAnsi" w:hAnsiTheme="minorHAnsi" w:cstheme="minorBid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A1EB9"/>
    <w:pPr>
      <w:jc w:val="left"/>
    </w:pPr>
    <w:rPr>
      <w:rFonts w:asciiTheme="minorHAnsi" w:hAnsiTheme="minorHAnsi" w:cstheme="minorBid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A1EB9"/>
    <w:pPr>
      <w:jc w:val="left"/>
    </w:pPr>
    <w:rPr>
      <w:rFonts w:asciiTheme="minorHAnsi" w:hAnsiTheme="minorHAnsi" w:cstheme="minorBid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A1EB9"/>
    <w:pPr>
      <w:jc w:val="left"/>
    </w:pPr>
    <w:rPr>
      <w:rFonts w:asciiTheme="minorHAnsi" w:hAnsiTheme="minorHAnsi" w:cstheme="minorBid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A1EB9"/>
    <w:pPr>
      <w:jc w:val="left"/>
    </w:pPr>
    <w:rPr>
      <w:rFonts w:asciiTheme="minorHAnsi" w:hAnsiTheme="minorHAnsi" w:cstheme="minorBid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A1EB9"/>
    <w:pPr>
      <w:jc w:val="left"/>
    </w:pPr>
    <w:rPr>
      <w:rFonts w:asciiTheme="minorHAnsi" w:hAnsiTheme="minorHAnsi" w:cstheme="minorBid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9A1EB9"/>
    <w:pPr>
      <w:jc w:val="left"/>
    </w:pPr>
    <w:rPr>
      <w:rFonts w:asciiTheme="minorHAnsi" w:hAnsiTheme="minorHAnsi" w:cstheme="minorBidi"/>
      <w:sz w:val="22"/>
      <w:szCs w:val="22"/>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A1EB9"/>
    <w:pPr>
      <w:jc w:val="left"/>
    </w:pPr>
    <w:rPr>
      <w:rFonts w:asciiTheme="minorHAnsi" w:hAnsiTheme="minorHAnsi" w:cstheme="minorBidi"/>
      <w:sz w:val="22"/>
      <w:szCs w:val="22"/>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A1EB9"/>
    <w:pPr>
      <w:jc w:val="left"/>
    </w:pPr>
    <w:rPr>
      <w:rFonts w:asciiTheme="minorHAnsi" w:hAnsiTheme="minorHAnsi" w:cstheme="minorBidi"/>
      <w:sz w:val="22"/>
      <w:szCs w:val="22"/>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A1EB9"/>
    <w:pPr>
      <w:jc w:val="left"/>
    </w:pPr>
    <w:rPr>
      <w:rFonts w:asciiTheme="minorHAnsi" w:hAnsiTheme="minorHAnsi" w:cstheme="minorBidi"/>
      <w:sz w:val="22"/>
      <w:szCs w:val="22"/>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A1EB9"/>
    <w:pPr>
      <w:jc w:val="left"/>
    </w:pPr>
    <w:rPr>
      <w:rFonts w:asciiTheme="minorHAnsi" w:hAnsiTheme="minorHAnsi" w:cstheme="minorBidi"/>
      <w:sz w:val="22"/>
      <w:szCs w:val="22"/>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A1EB9"/>
    <w:pPr>
      <w:jc w:val="left"/>
    </w:pPr>
    <w:rPr>
      <w:rFonts w:asciiTheme="minorHAnsi" w:hAnsiTheme="minorHAnsi" w:cstheme="minorBidi"/>
      <w:sz w:val="22"/>
      <w:szCs w:val="22"/>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A1EB9"/>
    <w:pPr>
      <w:jc w:val="left"/>
    </w:pPr>
    <w:rPr>
      <w:rFonts w:asciiTheme="minorHAnsi" w:hAnsiTheme="minorHAnsi" w:cstheme="minorBidi"/>
      <w:sz w:val="22"/>
      <w:szCs w:val="22"/>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9A1EB9"/>
    <w:pPr>
      <w:jc w:val="left"/>
    </w:pPr>
    <w:rPr>
      <w:rFonts w:asciiTheme="minorHAnsi" w:hAnsiTheme="minorHAnsi" w:cstheme="minorBidi"/>
      <w:sz w:val="22"/>
      <w:szCs w:val="22"/>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A1EB9"/>
    <w:pPr>
      <w:jc w:val="left"/>
    </w:pPr>
    <w:rPr>
      <w:rFonts w:asciiTheme="minorHAnsi" w:hAnsiTheme="minorHAnsi" w:cstheme="minorBidi"/>
      <w:sz w:val="22"/>
      <w:szCs w:val="22"/>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A1EB9"/>
    <w:pPr>
      <w:jc w:val="left"/>
    </w:pPr>
    <w:rPr>
      <w:rFonts w:asciiTheme="minorHAnsi" w:hAnsiTheme="minorHAnsi" w:cstheme="minorBidi"/>
      <w:sz w:val="22"/>
      <w:szCs w:val="22"/>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A1EB9"/>
    <w:pPr>
      <w:jc w:val="left"/>
    </w:pPr>
    <w:rPr>
      <w:rFonts w:asciiTheme="minorHAnsi" w:hAnsiTheme="minorHAnsi" w:cstheme="minorBidi"/>
      <w:sz w:val="22"/>
      <w:szCs w:val="22"/>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A1EB9"/>
    <w:pPr>
      <w:jc w:val="left"/>
    </w:pPr>
    <w:rPr>
      <w:rFonts w:asciiTheme="minorHAnsi" w:hAnsiTheme="minorHAnsi" w:cstheme="minorBidi"/>
      <w:sz w:val="22"/>
      <w:szCs w:val="22"/>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A1EB9"/>
    <w:pPr>
      <w:jc w:val="left"/>
    </w:pPr>
    <w:rPr>
      <w:rFonts w:asciiTheme="minorHAnsi" w:hAnsiTheme="minorHAnsi" w:cstheme="minorBidi"/>
      <w:sz w:val="22"/>
      <w:szCs w:val="22"/>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A1EB9"/>
    <w:pPr>
      <w:jc w:val="left"/>
    </w:pPr>
    <w:rPr>
      <w:rFonts w:asciiTheme="minorHAnsi" w:hAnsiTheme="minorHAnsi" w:cstheme="minorBidi"/>
      <w:sz w:val="22"/>
      <w:szCs w:val="22"/>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A1EB9"/>
    <w:pPr>
      <w:jc w:val="left"/>
    </w:pPr>
    <w:rPr>
      <w:rFonts w:asciiTheme="minorHAnsi" w:hAnsiTheme="minorHAnsi" w:cstheme="minorBidi"/>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A1EB9"/>
    <w:pPr>
      <w:jc w:val="left"/>
    </w:pPr>
    <w:rPr>
      <w:rFonts w:asciiTheme="minorHAnsi" w:hAnsiTheme="minorHAnsi" w:cstheme="minorBidi"/>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A1EB9"/>
    <w:pPr>
      <w:jc w:val="left"/>
    </w:pPr>
    <w:rPr>
      <w:rFonts w:asciiTheme="minorHAnsi" w:hAnsiTheme="minorHAnsi" w:cstheme="minorBidi"/>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A1EB9"/>
    <w:pPr>
      <w:jc w:val="left"/>
    </w:pPr>
    <w:rPr>
      <w:rFonts w:asciiTheme="minorHAnsi" w:hAnsiTheme="minorHAnsi" w:cstheme="minorBidi"/>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A1EB9"/>
    <w:pPr>
      <w:jc w:val="left"/>
    </w:pPr>
    <w:rPr>
      <w:rFonts w:asciiTheme="minorHAnsi" w:hAnsiTheme="minorHAnsi" w:cstheme="minorBidi"/>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A1EB9"/>
    <w:pPr>
      <w:jc w:val="left"/>
    </w:pPr>
    <w:rPr>
      <w:rFonts w:asciiTheme="minorHAnsi" w:hAnsiTheme="minorHAnsi" w:cstheme="minorBidi"/>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A1EB9"/>
    <w:pPr>
      <w:jc w:val="left"/>
    </w:pPr>
    <w:rPr>
      <w:rFonts w:asciiTheme="minorHAnsi" w:hAnsiTheme="minorHAnsi" w:cstheme="minorBidi"/>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A1EB9"/>
    <w:pPr>
      <w:jc w:val="left"/>
    </w:pPr>
    <w:rPr>
      <w:rFonts w:asciiTheme="minorHAnsi" w:hAnsiTheme="minorHAnsi" w:cstheme="minorBidi"/>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A1EB9"/>
    <w:pPr>
      <w:jc w:val="left"/>
    </w:pPr>
    <w:rPr>
      <w:rFonts w:asciiTheme="minorHAnsi" w:hAnsiTheme="minorHAnsi" w:cstheme="minorBidi"/>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A1EB9"/>
    <w:pPr>
      <w:jc w:val="left"/>
    </w:pPr>
    <w:rPr>
      <w:rFonts w:asciiTheme="minorHAnsi" w:hAnsiTheme="minorHAnsi" w:cstheme="minorBidi"/>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A1EB9"/>
    <w:pPr>
      <w:jc w:val="left"/>
    </w:pPr>
    <w:rPr>
      <w:rFonts w:asciiTheme="minorHAnsi" w:hAnsiTheme="minorHAnsi" w:cstheme="minorBidi"/>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A1EB9"/>
    <w:pPr>
      <w:jc w:val="left"/>
    </w:pPr>
    <w:rPr>
      <w:rFonts w:asciiTheme="minorHAnsi" w:hAnsiTheme="minorHAnsi" w:cstheme="minorBidi"/>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A1EB9"/>
    <w:pPr>
      <w:jc w:val="left"/>
    </w:pPr>
    <w:rPr>
      <w:rFonts w:asciiTheme="minorHAnsi" w:hAnsiTheme="minorHAnsi" w:cstheme="minorBidi"/>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A1EB9"/>
    <w:pPr>
      <w:jc w:val="left"/>
    </w:pPr>
    <w:rPr>
      <w:rFonts w:asciiTheme="minorHAnsi" w:hAnsiTheme="minorHAnsi" w:cstheme="minorBidi"/>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A1EB9"/>
    <w:pPr>
      <w:jc w:val="left"/>
    </w:pPr>
    <w:rPr>
      <w:rFonts w:asciiTheme="minorHAnsi" w:hAnsiTheme="minorHAnsi" w:cstheme="minorBid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9A1EB9"/>
    <w:rPr>
      <w:sz w:val="18"/>
    </w:rPr>
  </w:style>
  <w:style w:type="character" w:customStyle="1" w:styleId="EndnoteTextChar">
    <w:name w:val="Endnote Text Char"/>
    <w:uiPriority w:val="99"/>
    <w:rsid w:val="009A1EB9"/>
    <w:rPr>
      <w:sz w:val="20"/>
    </w:rPr>
  </w:style>
  <w:style w:type="paragraph" w:styleId="14">
    <w:name w:val="toc 1"/>
    <w:basedOn w:val="a"/>
    <w:next w:val="a"/>
    <w:uiPriority w:val="39"/>
    <w:unhideWhenUsed/>
    <w:rsid w:val="009A1EB9"/>
    <w:pPr>
      <w:spacing w:after="57" w:line="259" w:lineRule="auto"/>
    </w:pPr>
    <w:rPr>
      <w:rFonts w:asciiTheme="minorHAnsi" w:eastAsiaTheme="minorHAnsi" w:hAnsiTheme="minorHAnsi" w:cstheme="minorBidi"/>
      <w:sz w:val="22"/>
      <w:szCs w:val="22"/>
      <w:lang w:eastAsia="en-US"/>
    </w:rPr>
  </w:style>
  <w:style w:type="paragraph" w:styleId="2b">
    <w:name w:val="toc 2"/>
    <w:basedOn w:val="a"/>
    <w:next w:val="a"/>
    <w:uiPriority w:val="39"/>
    <w:unhideWhenUsed/>
    <w:rsid w:val="009A1EB9"/>
    <w:pPr>
      <w:spacing w:after="57" w:line="259" w:lineRule="auto"/>
      <w:ind w:left="283"/>
    </w:pPr>
    <w:rPr>
      <w:rFonts w:asciiTheme="minorHAnsi" w:eastAsiaTheme="minorHAnsi" w:hAnsiTheme="minorHAnsi" w:cstheme="minorBidi"/>
      <w:sz w:val="22"/>
      <w:szCs w:val="22"/>
      <w:lang w:eastAsia="en-US"/>
    </w:rPr>
  </w:style>
  <w:style w:type="paragraph" w:styleId="34">
    <w:name w:val="toc 3"/>
    <w:basedOn w:val="a"/>
    <w:next w:val="a"/>
    <w:uiPriority w:val="39"/>
    <w:unhideWhenUsed/>
    <w:rsid w:val="009A1EB9"/>
    <w:pPr>
      <w:spacing w:after="57" w:line="259" w:lineRule="auto"/>
      <w:ind w:left="567"/>
    </w:pPr>
    <w:rPr>
      <w:rFonts w:asciiTheme="minorHAnsi" w:eastAsiaTheme="minorHAnsi" w:hAnsiTheme="minorHAnsi" w:cstheme="minorBidi"/>
      <w:sz w:val="22"/>
      <w:szCs w:val="22"/>
      <w:lang w:eastAsia="en-US"/>
    </w:rPr>
  </w:style>
  <w:style w:type="paragraph" w:styleId="44">
    <w:name w:val="toc 4"/>
    <w:basedOn w:val="a"/>
    <w:next w:val="a"/>
    <w:uiPriority w:val="39"/>
    <w:unhideWhenUsed/>
    <w:rsid w:val="009A1EB9"/>
    <w:pPr>
      <w:spacing w:after="57" w:line="259" w:lineRule="auto"/>
      <w:ind w:left="850"/>
    </w:pPr>
    <w:rPr>
      <w:rFonts w:asciiTheme="minorHAnsi" w:eastAsiaTheme="minorHAnsi" w:hAnsiTheme="minorHAnsi" w:cstheme="minorBidi"/>
      <w:sz w:val="22"/>
      <w:szCs w:val="22"/>
      <w:lang w:eastAsia="en-US"/>
    </w:rPr>
  </w:style>
  <w:style w:type="paragraph" w:styleId="52">
    <w:name w:val="toc 5"/>
    <w:basedOn w:val="a"/>
    <w:next w:val="a"/>
    <w:uiPriority w:val="39"/>
    <w:unhideWhenUsed/>
    <w:rsid w:val="009A1EB9"/>
    <w:pPr>
      <w:spacing w:after="57" w:line="259" w:lineRule="auto"/>
      <w:ind w:left="1134"/>
    </w:pPr>
    <w:rPr>
      <w:rFonts w:asciiTheme="minorHAnsi" w:eastAsiaTheme="minorHAnsi" w:hAnsiTheme="minorHAnsi" w:cstheme="minorBidi"/>
      <w:sz w:val="22"/>
      <w:szCs w:val="22"/>
      <w:lang w:eastAsia="en-US"/>
    </w:rPr>
  </w:style>
  <w:style w:type="paragraph" w:styleId="61">
    <w:name w:val="toc 6"/>
    <w:basedOn w:val="a"/>
    <w:next w:val="a"/>
    <w:uiPriority w:val="39"/>
    <w:unhideWhenUsed/>
    <w:rsid w:val="009A1EB9"/>
    <w:pPr>
      <w:spacing w:after="57" w:line="259" w:lineRule="auto"/>
      <w:ind w:left="1417"/>
    </w:pPr>
    <w:rPr>
      <w:rFonts w:asciiTheme="minorHAnsi" w:eastAsiaTheme="minorHAnsi" w:hAnsiTheme="minorHAnsi" w:cstheme="minorBidi"/>
      <w:sz w:val="22"/>
      <w:szCs w:val="22"/>
      <w:lang w:eastAsia="en-US"/>
    </w:rPr>
  </w:style>
  <w:style w:type="paragraph" w:styleId="71">
    <w:name w:val="toc 7"/>
    <w:basedOn w:val="a"/>
    <w:next w:val="a"/>
    <w:uiPriority w:val="39"/>
    <w:unhideWhenUsed/>
    <w:rsid w:val="009A1EB9"/>
    <w:pPr>
      <w:spacing w:after="57" w:line="259" w:lineRule="auto"/>
      <w:ind w:left="1701"/>
    </w:pPr>
    <w:rPr>
      <w:rFonts w:asciiTheme="minorHAnsi" w:eastAsiaTheme="minorHAnsi" w:hAnsiTheme="minorHAnsi" w:cstheme="minorBidi"/>
      <w:sz w:val="22"/>
      <w:szCs w:val="22"/>
      <w:lang w:eastAsia="en-US"/>
    </w:rPr>
  </w:style>
  <w:style w:type="paragraph" w:styleId="81">
    <w:name w:val="toc 8"/>
    <w:basedOn w:val="a"/>
    <w:next w:val="a"/>
    <w:uiPriority w:val="39"/>
    <w:unhideWhenUsed/>
    <w:rsid w:val="009A1EB9"/>
    <w:pPr>
      <w:spacing w:after="57" w:line="259" w:lineRule="auto"/>
      <w:ind w:left="1984"/>
    </w:pPr>
    <w:rPr>
      <w:rFonts w:asciiTheme="minorHAnsi" w:eastAsiaTheme="minorHAnsi" w:hAnsiTheme="minorHAnsi" w:cstheme="minorBidi"/>
      <w:sz w:val="22"/>
      <w:szCs w:val="22"/>
      <w:lang w:eastAsia="en-US"/>
    </w:rPr>
  </w:style>
  <w:style w:type="paragraph" w:styleId="91">
    <w:name w:val="toc 9"/>
    <w:basedOn w:val="a"/>
    <w:next w:val="a"/>
    <w:uiPriority w:val="39"/>
    <w:unhideWhenUsed/>
    <w:rsid w:val="009A1EB9"/>
    <w:pPr>
      <w:spacing w:after="57" w:line="259" w:lineRule="auto"/>
      <w:ind w:left="2268"/>
    </w:pPr>
    <w:rPr>
      <w:rFonts w:asciiTheme="minorHAnsi" w:eastAsiaTheme="minorHAnsi" w:hAnsiTheme="minorHAnsi" w:cstheme="minorBidi"/>
      <w:sz w:val="22"/>
      <w:szCs w:val="22"/>
      <w:lang w:eastAsia="en-US"/>
    </w:rPr>
  </w:style>
  <w:style w:type="paragraph" w:styleId="aff5">
    <w:name w:val="TOC Heading"/>
    <w:uiPriority w:val="39"/>
    <w:unhideWhenUsed/>
    <w:rsid w:val="009A1EB9"/>
    <w:pPr>
      <w:spacing w:after="160" w:line="259" w:lineRule="auto"/>
      <w:jc w:val="left"/>
    </w:pPr>
    <w:rPr>
      <w:rFonts w:asciiTheme="minorHAnsi" w:hAnsiTheme="minorHAnsi" w:cstheme="minorBidi"/>
      <w:sz w:val="22"/>
      <w:szCs w:val="22"/>
    </w:rPr>
  </w:style>
  <w:style w:type="paragraph" w:styleId="aff6">
    <w:name w:val="table of figures"/>
    <w:basedOn w:val="a"/>
    <w:next w:val="a"/>
    <w:uiPriority w:val="99"/>
    <w:unhideWhenUsed/>
    <w:rsid w:val="009A1EB9"/>
    <w:pPr>
      <w:spacing w:line="259" w:lineRule="auto"/>
    </w:pPr>
    <w:rPr>
      <w:rFonts w:asciiTheme="minorHAnsi" w:eastAsiaTheme="minorHAnsi" w:hAnsiTheme="minorHAnsi" w:cstheme="minorBidi"/>
      <w:sz w:val="22"/>
      <w:szCs w:val="22"/>
      <w:lang w:eastAsia="en-US"/>
    </w:rPr>
  </w:style>
  <w:style w:type="table" w:customStyle="1" w:styleId="140">
    <w:name w:val="Сетка таблицы14"/>
    <w:basedOn w:val="a1"/>
    <w:uiPriority w:val="39"/>
    <w:rsid w:val="009A1EB9"/>
    <w:pPr>
      <w:jc w:val="left"/>
    </w:pPr>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3"/>
    <w:uiPriority w:val="39"/>
    <w:rsid w:val="009A1EB9"/>
    <w:pPr>
      <w:jc w:val="left"/>
    </w:pPr>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next w:val="a3"/>
    <w:uiPriority w:val="39"/>
    <w:rsid w:val="009A1EB9"/>
    <w:pPr>
      <w:jc w:val="left"/>
    </w:pPr>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1"/>
    <w:next w:val="a3"/>
    <w:uiPriority w:val="39"/>
    <w:rsid w:val="009A1EB9"/>
    <w:pPr>
      <w:ind w:firstLine="851"/>
      <w:jc w:val="left"/>
    </w:pPr>
    <w:rPr>
      <w:rFonts w:cstheme="minorBidi"/>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1"/>
    <w:next w:val="a3"/>
    <w:uiPriority w:val="39"/>
    <w:rsid w:val="009A1EB9"/>
    <w:pPr>
      <w:jc w:val="left"/>
    </w:pPr>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7">
    <w:name w:val="Нормальный (таблица)"/>
    <w:basedOn w:val="a"/>
    <w:next w:val="a"/>
    <w:uiPriority w:val="99"/>
    <w:rsid w:val="009A1EB9"/>
    <w:pPr>
      <w:widowControl w:val="0"/>
      <w:jc w:val="both"/>
    </w:pPr>
    <w:rPr>
      <w:rFonts w:eastAsiaTheme="minorEastAsia"/>
      <w:sz w:val="24"/>
      <w:szCs w:val="24"/>
    </w:rPr>
  </w:style>
  <w:style w:type="paragraph" w:customStyle="1" w:styleId="aff8">
    <w:name w:val="Прижатый влево"/>
    <w:basedOn w:val="a"/>
    <w:next w:val="a"/>
    <w:uiPriority w:val="99"/>
    <w:rsid w:val="009A1EB9"/>
    <w:pPr>
      <w:widowControl w:val="0"/>
    </w:pPr>
    <w:rPr>
      <w:rFonts w:eastAsiaTheme="minorEastAsia"/>
      <w:sz w:val="24"/>
      <w:szCs w:val="24"/>
    </w:rPr>
  </w:style>
  <w:style w:type="paragraph" w:styleId="aff9">
    <w:name w:val="Revision"/>
    <w:hidden/>
    <w:uiPriority w:val="99"/>
    <w:semiHidden/>
    <w:rsid w:val="009A1EB9"/>
    <w:pPr>
      <w:jc w:val="left"/>
    </w:pPr>
    <w:rPr>
      <w:rFonts w:asciiTheme="minorHAnsi" w:hAnsiTheme="minorHAnsi" w:cstheme="minorBidi"/>
      <w:sz w:val="22"/>
      <w:szCs w:val="22"/>
    </w:rPr>
  </w:style>
  <w:style w:type="table" w:customStyle="1" w:styleId="53">
    <w:name w:val="Сетка таблицы5"/>
    <w:uiPriority w:val="39"/>
    <w:rsid w:val="009A1EB9"/>
    <w:pPr>
      <w:jc w:val="left"/>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9A1EB9"/>
    <w:pPr>
      <w:spacing w:after="3" w:line="259" w:lineRule="auto"/>
      <w:jc w:val="left"/>
    </w:pPr>
    <w:rPr>
      <w:rFonts w:eastAsia="Times New Roman"/>
      <w:color w:val="000000"/>
      <w:sz w:val="18"/>
      <w:szCs w:val="22"/>
      <w:lang w:eastAsia="ru-RU"/>
    </w:rPr>
  </w:style>
  <w:style w:type="character" w:customStyle="1" w:styleId="footnotedescriptionChar">
    <w:name w:val="footnote description Char"/>
    <w:link w:val="footnotedescription"/>
    <w:rsid w:val="009A1EB9"/>
    <w:rPr>
      <w:rFonts w:eastAsia="Times New Roman"/>
      <w:color w:val="000000"/>
      <w:sz w:val="18"/>
      <w:szCs w:val="22"/>
      <w:lang w:eastAsia="ru-RU"/>
    </w:rPr>
  </w:style>
  <w:style w:type="character" w:customStyle="1" w:styleId="footnotemark">
    <w:name w:val="footnote mark"/>
    <w:hidden/>
    <w:rsid w:val="009A1EB9"/>
    <w:rPr>
      <w:rFonts w:ascii="Times New Roman" w:eastAsia="Times New Roman" w:hAnsi="Times New Roman" w:cs="Times New Roman"/>
      <w:color w:val="000000"/>
      <w:sz w:val="18"/>
      <w:vertAlign w:val="superscript"/>
    </w:rPr>
  </w:style>
  <w:style w:type="table" w:customStyle="1" w:styleId="15">
    <w:name w:val="Сетка таблицы светлая1"/>
    <w:basedOn w:val="a1"/>
    <w:uiPriority w:val="40"/>
    <w:rsid w:val="009A1EB9"/>
    <w:pPr>
      <w:ind w:firstLine="851"/>
      <w:jc w:val="left"/>
    </w:pPr>
    <w:rPr>
      <w:rFonts w:cstheme="minorBidi"/>
      <w:sz w:val="2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6">
    <w:name w:val="Неразрешенное упоминание1"/>
    <w:basedOn w:val="a0"/>
    <w:uiPriority w:val="99"/>
    <w:semiHidden/>
    <w:unhideWhenUsed/>
    <w:rsid w:val="009A1EB9"/>
    <w:rPr>
      <w:color w:val="605E5C"/>
      <w:shd w:val="clear" w:color="auto" w:fill="E1DFDD"/>
    </w:rPr>
  </w:style>
  <w:style w:type="paragraph" w:customStyle="1" w:styleId="TableParagraph">
    <w:name w:val="Table Paragraph"/>
    <w:basedOn w:val="a"/>
    <w:uiPriority w:val="1"/>
    <w:qFormat/>
    <w:rsid w:val="009A1EB9"/>
    <w:pPr>
      <w:widowControl w:val="0"/>
    </w:pPr>
    <w:rPr>
      <w:rFonts w:eastAsia="Times New Roman"/>
      <w:sz w:val="22"/>
      <w:szCs w:val="22"/>
      <w:lang w:eastAsia="en-US"/>
    </w:rPr>
  </w:style>
  <w:style w:type="table" w:customStyle="1" w:styleId="TableNormal">
    <w:name w:val="Table Normal"/>
    <w:uiPriority w:val="2"/>
    <w:semiHidden/>
    <w:unhideWhenUsed/>
    <w:qFormat/>
    <w:rsid w:val="009A1EB9"/>
    <w:pPr>
      <w:widowControl w:val="0"/>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211">
    <w:name w:val="Основной текст 21"/>
    <w:basedOn w:val="a"/>
    <w:rsid w:val="009A1EB9"/>
    <w:pPr>
      <w:jc w:val="both"/>
    </w:pPr>
    <w:rPr>
      <w:rFonts w:eastAsia="Times New Roman"/>
      <w:sz w:val="28"/>
      <w:lang w:eastAsia="zh-CN"/>
    </w:rPr>
  </w:style>
  <w:style w:type="character" w:customStyle="1" w:styleId="WW8Num10z5">
    <w:name w:val="WW8Num10z5"/>
    <w:rsid w:val="009A1EB9"/>
  </w:style>
  <w:style w:type="character" w:customStyle="1" w:styleId="WW8Num1z0">
    <w:name w:val="WW8Num1z0"/>
    <w:rsid w:val="009A1EB9"/>
  </w:style>
  <w:style w:type="character" w:customStyle="1" w:styleId="WW8Num1z1">
    <w:name w:val="WW8Num1z1"/>
    <w:rsid w:val="009A1EB9"/>
  </w:style>
  <w:style w:type="character" w:customStyle="1" w:styleId="WW8Num1z2">
    <w:name w:val="WW8Num1z2"/>
    <w:rsid w:val="009A1EB9"/>
  </w:style>
  <w:style w:type="character" w:customStyle="1" w:styleId="WW8Num1z3">
    <w:name w:val="WW8Num1z3"/>
    <w:rsid w:val="009A1EB9"/>
  </w:style>
  <w:style w:type="character" w:customStyle="1" w:styleId="WW8Num1z4">
    <w:name w:val="WW8Num1z4"/>
    <w:rsid w:val="009A1EB9"/>
  </w:style>
  <w:style w:type="character" w:customStyle="1" w:styleId="WW8Num1z5">
    <w:name w:val="WW8Num1z5"/>
    <w:rsid w:val="009A1EB9"/>
  </w:style>
  <w:style w:type="character" w:customStyle="1" w:styleId="WW8Num1z6">
    <w:name w:val="WW8Num1z6"/>
    <w:rsid w:val="009A1EB9"/>
  </w:style>
  <w:style w:type="character" w:customStyle="1" w:styleId="WW8Num1z7">
    <w:name w:val="WW8Num1z7"/>
    <w:rsid w:val="009A1EB9"/>
  </w:style>
  <w:style w:type="character" w:customStyle="1" w:styleId="WW8Num1z8">
    <w:name w:val="WW8Num1z8"/>
    <w:rsid w:val="009A1EB9"/>
  </w:style>
  <w:style w:type="character" w:customStyle="1" w:styleId="WW8Num2z0">
    <w:name w:val="WW8Num2z0"/>
    <w:rsid w:val="009A1EB9"/>
    <w:rPr>
      <w:rFonts w:ascii="Times New Roman" w:hAnsi="Times New Roman" w:cs="Times New Roman" w:hint="default"/>
      <w:b/>
      <w:sz w:val="26"/>
      <w:szCs w:val="26"/>
    </w:rPr>
  </w:style>
  <w:style w:type="character" w:customStyle="1" w:styleId="WW8Num3z0">
    <w:name w:val="WW8Num3z0"/>
    <w:rsid w:val="009A1EB9"/>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lang w:val="ru-RU" w:bidi="ru-RU"/>
    </w:rPr>
  </w:style>
  <w:style w:type="character" w:customStyle="1" w:styleId="WW8Num3z1">
    <w:name w:val="WW8Num3z1"/>
    <w:rsid w:val="009A1EB9"/>
  </w:style>
  <w:style w:type="character" w:customStyle="1" w:styleId="WW8Num3z2">
    <w:name w:val="WW8Num3z2"/>
    <w:rsid w:val="009A1EB9"/>
  </w:style>
  <w:style w:type="character" w:customStyle="1" w:styleId="WW8Num3z3">
    <w:name w:val="WW8Num3z3"/>
    <w:rsid w:val="009A1EB9"/>
  </w:style>
  <w:style w:type="character" w:customStyle="1" w:styleId="WW8Num3z4">
    <w:name w:val="WW8Num3z4"/>
    <w:rsid w:val="009A1EB9"/>
  </w:style>
  <w:style w:type="character" w:customStyle="1" w:styleId="WW8Num3z5">
    <w:name w:val="WW8Num3z5"/>
    <w:rsid w:val="009A1EB9"/>
  </w:style>
  <w:style w:type="character" w:customStyle="1" w:styleId="WW8Num3z6">
    <w:name w:val="WW8Num3z6"/>
    <w:rsid w:val="009A1EB9"/>
  </w:style>
  <w:style w:type="character" w:customStyle="1" w:styleId="WW8Num3z7">
    <w:name w:val="WW8Num3z7"/>
    <w:rsid w:val="009A1EB9"/>
  </w:style>
  <w:style w:type="character" w:customStyle="1" w:styleId="WW8Num3z8">
    <w:name w:val="WW8Num3z8"/>
    <w:rsid w:val="009A1EB9"/>
  </w:style>
  <w:style w:type="character" w:customStyle="1" w:styleId="WW8Num2z1">
    <w:name w:val="WW8Num2z1"/>
    <w:rsid w:val="009A1EB9"/>
    <w:rPr>
      <w:rFonts w:ascii="Courier New" w:hAnsi="Courier New" w:cs="Courier New" w:hint="default"/>
    </w:rPr>
  </w:style>
  <w:style w:type="character" w:customStyle="1" w:styleId="WW8Num2z2">
    <w:name w:val="WW8Num2z2"/>
    <w:rsid w:val="009A1EB9"/>
    <w:rPr>
      <w:rFonts w:ascii="Wingdings" w:hAnsi="Wingdings" w:cs="Wingdings" w:hint="default"/>
    </w:rPr>
  </w:style>
  <w:style w:type="character" w:customStyle="1" w:styleId="WW8Num2z3">
    <w:name w:val="WW8Num2z3"/>
    <w:rsid w:val="009A1EB9"/>
    <w:rPr>
      <w:rFonts w:ascii="Symbol" w:hAnsi="Symbol" w:cs="Symbol" w:hint="default"/>
    </w:rPr>
  </w:style>
  <w:style w:type="character" w:customStyle="1" w:styleId="WW8Num4z0">
    <w:name w:val="WW8Num4z0"/>
    <w:rsid w:val="009A1EB9"/>
    <w:rPr>
      <w:rFonts w:hint="default"/>
    </w:rPr>
  </w:style>
  <w:style w:type="character" w:customStyle="1" w:styleId="WW8Num5z0">
    <w:name w:val="WW8Num5z0"/>
    <w:rsid w:val="009A1EB9"/>
    <w:rPr>
      <w:rFonts w:cs="Courier New" w:hint="default"/>
    </w:rPr>
  </w:style>
  <w:style w:type="character" w:customStyle="1" w:styleId="WW8Num5z1">
    <w:name w:val="WW8Num5z1"/>
    <w:rsid w:val="009A1EB9"/>
    <w:rPr>
      <w:rFonts w:ascii="Courier New" w:hAnsi="Courier New" w:cs="Courier New" w:hint="default"/>
    </w:rPr>
  </w:style>
  <w:style w:type="character" w:customStyle="1" w:styleId="WW8Num5z2">
    <w:name w:val="WW8Num5z2"/>
    <w:rsid w:val="009A1EB9"/>
    <w:rPr>
      <w:rFonts w:ascii="Wingdings" w:hAnsi="Wingdings" w:cs="Wingdings" w:hint="default"/>
    </w:rPr>
  </w:style>
  <w:style w:type="character" w:customStyle="1" w:styleId="WW8Num5z3">
    <w:name w:val="WW8Num5z3"/>
    <w:rsid w:val="009A1EB9"/>
    <w:rPr>
      <w:rFonts w:ascii="Symbol" w:hAnsi="Symbol" w:cs="Symbol" w:hint="default"/>
    </w:rPr>
  </w:style>
  <w:style w:type="character" w:customStyle="1" w:styleId="WW8Num6z0">
    <w:name w:val="WW8Num6z0"/>
    <w:rsid w:val="009A1EB9"/>
    <w:rPr>
      <w:rFonts w:ascii="Times New Roman" w:eastAsia="Times New Roman" w:hAnsi="Times New Roman" w:cs="Times New Roman" w:hint="default"/>
    </w:rPr>
  </w:style>
  <w:style w:type="character" w:customStyle="1" w:styleId="WW8Num6z1">
    <w:name w:val="WW8Num6z1"/>
    <w:rsid w:val="009A1EB9"/>
    <w:rPr>
      <w:rFonts w:ascii="Courier New" w:hAnsi="Courier New" w:cs="Courier New" w:hint="default"/>
    </w:rPr>
  </w:style>
  <w:style w:type="character" w:customStyle="1" w:styleId="WW8Num6z2">
    <w:name w:val="WW8Num6z2"/>
    <w:rsid w:val="009A1EB9"/>
    <w:rPr>
      <w:rFonts w:ascii="Wingdings" w:hAnsi="Wingdings" w:cs="Wingdings" w:hint="default"/>
    </w:rPr>
  </w:style>
  <w:style w:type="character" w:customStyle="1" w:styleId="WW8Num6z3">
    <w:name w:val="WW8Num6z3"/>
    <w:rsid w:val="009A1EB9"/>
    <w:rPr>
      <w:rFonts w:ascii="Symbol" w:hAnsi="Symbol" w:cs="Symbol" w:hint="default"/>
    </w:rPr>
  </w:style>
  <w:style w:type="character" w:customStyle="1" w:styleId="WW8Num7z0">
    <w:name w:val="WW8Num7z0"/>
    <w:rsid w:val="009A1EB9"/>
    <w:rPr>
      <w:rFonts w:hint="default"/>
    </w:rPr>
  </w:style>
  <w:style w:type="character" w:customStyle="1" w:styleId="WW8Num7z1">
    <w:name w:val="WW8Num7z1"/>
    <w:rsid w:val="009A1EB9"/>
  </w:style>
  <w:style w:type="character" w:customStyle="1" w:styleId="WW8Num7z2">
    <w:name w:val="WW8Num7z2"/>
    <w:rsid w:val="009A1EB9"/>
  </w:style>
  <w:style w:type="character" w:customStyle="1" w:styleId="WW8Num7z3">
    <w:name w:val="WW8Num7z3"/>
    <w:rsid w:val="009A1EB9"/>
  </w:style>
  <w:style w:type="character" w:customStyle="1" w:styleId="WW8Num7z4">
    <w:name w:val="WW8Num7z4"/>
    <w:rsid w:val="009A1EB9"/>
  </w:style>
  <w:style w:type="character" w:customStyle="1" w:styleId="WW8Num7z5">
    <w:name w:val="WW8Num7z5"/>
    <w:rsid w:val="009A1EB9"/>
  </w:style>
  <w:style w:type="character" w:customStyle="1" w:styleId="WW8Num7z6">
    <w:name w:val="WW8Num7z6"/>
    <w:rsid w:val="009A1EB9"/>
  </w:style>
  <w:style w:type="character" w:customStyle="1" w:styleId="WW8Num7z7">
    <w:name w:val="WW8Num7z7"/>
    <w:rsid w:val="009A1EB9"/>
  </w:style>
  <w:style w:type="character" w:customStyle="1" w:styleId="WW8Num7z8">
    <w:name w:val="WW8Num7z8"/>
    <w:rsid w:val="009A1EB9"/>
  </w:style>
  <w:style w:type="character" w:customStyle="1" w:styleId="WW8Num8z0">
    <w:name w:val="WW8Num8z0"/>
    <w:rsid w:val="009A1EB9"/>
    <w:rPr>
      <w:rFonts w:hint="default"/>
    </w:rPr>
  </w:style>
  <w:style w:type="character" w:customStyle="1" w:styleId="WW8Num9z0">
    <w:name w:val="WW8Num9z0"/>
    <w:rsid w:val="009A1EB9"/>
    <w:rPr>
      <w:rFonts w:ascii="Symbol" w:eastAsia="Times New Roman" w:hAnsi="Symbol" w:cs="Times New Roman" w:hint="default"/>
    </w:rPr>
  </w:style>
  <w:style w:type="character" w:customStyle="1" w:styleId="WW8Num9z1">
    <w:name w:val="WW8Num9z1"/>
    <w:rsid w:val="009A1EB9"/>
    <w:rPr>
      <w:rFonts w:ascii="Courier New" w:hAnsi="Courier New" w:cs="Courier New" w:hint="default"/>
    </w:rPr>
  </w:style>
  <w:style w:type="character" w:customStyle="1" w:styleId="WW8Num9z2">
    <w:name w:val="WW8Num9z2"/>
    <w:rsid w:val="009A1EB9"/>
    <w:rPr>
      <w:rFonts w:ascii="Wingdings" w:hAnsi="Wingdings" w:cs="Wingdings" w:hint="default"/>
    </w:rPr>
  </w:style>
  <w:style w:type="character" w:customStyle="1" w:styleId="WW8Num9z3">
    <w:name w:val="WW8Num9z3"/>
    <w:rsid w:val="009A1EB9"/>
    <w:rPr>
      <w:rFonts w:ascii="Symbol" w:hAnsi="Symbol" w:cs="Symbol" w:hint="default"/>
    </w:rPr>
  </w:style>
  <w:style w:type="character" w:customStyle="1" w:styleId="WW8Num10z0">
    <w:name w:val="WW8Num10z0"/>
    <w:rsid w:val="009A1EB9"/>
    <w:rPr>
      <w:rFonts w:hint="default"/>
    </w:rPr>
  </w:style>
  <w:style w:type="character" w:customStyle="1" w:styleId="WW8Num10z1">
    <w:name w:val="WW8Num10z1"/>
    <w:rsid w:val="009A1EB9"/>
  </w:style>
  <w:style w:type="character" w:customStyle="1" w:styleId="WW8Num10z2">
    <w:name w:val="WW8Num10z2"/>
    <w:rsid w:val="009A1EB9"/>
  </w:style>
  <w:style w:type="character" w:customStyle="1" w:styleId="WW8Num10z3">
    <w:name w:val="WW8Num10z3"/>
    <w:rsid w:val="009A1EB9"/>
  </w:style>
  <w:style w:type="character" w:customStyle="1" w:styleId="WW8Num10z4">
    <w:name w:val="WW8Num10z4"/>
    <w:rsid w:val="009A1EB9"/>
  </w:style>
  <w:style w:type="character" w:customStyle="1" w:styleId="WW8Num10z6">
    <w:name w:val="WW8Num10z6"/>
    <w:rsid w:val="009A1EB9"/>
  </w:style>
  <w:style w:type="character" w:customStyle="1" w:styleId="WW8Num10z7">
    <w:name w:val="WW8Num10z7"/>
    <w:rsid w:val="009A1EB9"/>
  </w:style>
  <w:style w:type="character" w:customStyle="1" w:styleId="WW8Num10z8">
    <w:name w:val="WW8Num10z8"/>
    <w:rsid w:val="009A1EB9"/>
  </w:style>
  <w:style w:type="character" w:customStyle="1" w:styleId="WW8Num11z0">
    <w:name w:val="WW8Num11z0"/>
    <w:rsid w:val="009A1EB9"/>
    <w:rPr>
      <w:rFonts w:ascii="Symbol" w:hAnsi="Symbol" w:cs="Symbol" w:hint="default"/>
    </w:rPr>
  </w:style>
  <w:style w:type="character" w:customStyle="1" w:styleId="WW8Num11z1">
    <w:name w:val="WW8Num11z1"/>
    <w:rsid w:val="009A1EB9"/>
    <w:rPr>
      <w:rFonts w:ascii="Courier New" w:hAnsi="Courier New" w:cs="Courier New" w:hint="default"/>
    </w:rPr>
  </w:style>
  <w:style w:type="character" w:customStyle="1" w:styleId="WW8Num11z2">
    <w:name w:val="WW8Num11z2"/>
    <w:rsid w:val="009A1EB9"/>
    <w:rPr>
      <w:rFonts w:ascii="Wingdings" w:hAnsi="Wingdings" w:cs="Wingdings" w:hint="default"/>
    </w:rPr>
  </w:style>
  <w:style w:type="character" w:customStyle="1" w:styleId="WW8Num12z0">
    <w:name w:val="WW8Num12z0"/>
    <w:rsid w:val="009A1EB9"/>
    <w:rPr>
      <w:rFonts w:hint="default"/>
    </w:rPr>
  </w:style>
  <w:style w:type="character" w:customStyle="1" w:styleId="WW8Num13z0">
    <w:name w:val="WW8Num13z0"/>
    <w:rsid w:val="009A1EB9"/>
    <w:rPr>
      <w:rFonts w:ascii="Times New Roman" w:eastAsia="Times New Roman" w:hAnsi="Times New Roman" w:cs="Times New Roman" w:hint="default"/>
    </w:rPr>
  </w:style>
  <w:style w:type="character" w:customStyle="1" w:styleId="WW8Num13z1">
    <w:name w:val="WW8Num13z1"/>
    <w:rsid w:val="009A1EB9"/>
    <w:rPr>
      <w:rFonts w:ascii="Courier New" w:hAnsi="Courier New" w:cs="Courier New" w:hint="default"/>
    </w:rPr>
  </w:style>
  <w:style w:type="character" w:customStyle="1" w:styleId="WW8Num13z2">
    <w:name w:val="WW8Num13z2"/>
    <w:rsid w:val="009A1EB9"/>
    <w:rPr>
      <w:rFonts w:ascii="Wingdings" w:hAnsi="Wingdings" w:cs="Wingdings" w:hint="default"/>
    </w:rPr>
  </w:style>
  <w:style w:type="character" w:customStyle="1" w:styleId="WW8Num13z3">
    <w:name w:val="WW8Num13z3"/>
    <w:rsid w:val="009A1EB9"/>
    <w:rPr>
      <w:rFonts w:ascii="Symbol" w:hAnsi="Symbol" w:cs="Symbol" w:hint="default"/>
    </w:rPr>
  </w:style>
  <w:style w:type="character" w:customStyle="1" w:styleId="WW8Num14z0">
    <w:name w:val="WW8Num14z0"/>
    <w:rsid w:val="009A1EB9"/>
    <w:rPr>
      <w:rFonts w:hint="default"/>
    </w:rPr>
  </w:style>
  <w:style w:type="character" w:customStyle="1" w:styleId="WW8Num14z1">
    <w:name w:val="WW8Num14z1"/>
    <w:rsid w:val="009A1EB9"/>
  </w:style>
  <w:style w:type="character" w:customStyle="1" w:styleId="WW8Num14z2">
    <w:name w:val="WW8Num14z2"/>
    <w:rsid w:val="009A1EB9"/>
  </w:style>
  <w:style w:type="character" w:customStyle="1" w:styleId="WW8Num14z3">
    <w:name w:val="WW8Num14z3"/>
    <w:rsid w:val="009A1EB9"/>
  </w:style>
  <w:style w:type="character" w:customStyle="1" w:styleId="WW8Num14z4">
    <w:name w:val="WW8Num14z4"/>
    <w:rsid w:val="009A1EB9"/>
  </w:style>
  <w:style w:type="character" w:customStyle="1" w:styleId="WW8Num14z5">
    <w:name w:val="WW8Num14z5"/>
    <w:rsid w:val="009A1EB9"/>
  </w:style>
  <w:style w:type="character" w:customStyle="1" w:styleId="WW8Num14z6">
    <w:name w:val="WW8Num14z6"/>
    <w:rsid w:val="009A1EB9"/>
  </w:style>
  <w:style w:type="character" w:customStyle="1" w:styleId="WW8Num14z7">
    <w:name w:val="WW8Num14z7"/>
    <w:rsid w:val="009A1EB9"/>
  </w:style>
  <w:style w:type="character" w:customStyle="1" w:styleId="WW8Num14z8">
    <w:name w:val="WW8Num14z8"/>
    <w:rsid w:val="009A1EB9"/>
  </w:style>
  <w:style w:type="character" w:customStyle="1" w:styleId="WW8Num15z0">
    <w:name w:val="WW8Num15z0"/>
    <w:rsid w:val="009A1EB9"/>
    <w:rPr>
      <w:rFonts w:hint="default"/>
    </w:rPr>
  </w:style>
  <w:style w:type="character" w:customStyle="1" w:styleId="WW8Num15z1">
    <w:name w:val="WW8Num15z1"/>
    <w:rsid w:val="009A1EB9"/>
  </w:style>
  <w:style w:type="character" w:customStyle="1" w:styleId="WW8Num15z2">
    <w:name w:val="WW8Num15z2"/>
    <w:rsid w:val="009A1EB9"/>
  </w:style>
  <w:style w:type="character" w:customStyle="1" w:styleId="WW8Num15z3">
    <w:name w:val="WW8Num15z3"/>
    <w:rsid w:val="009A1EB9"/>
  </w:style>
  <w:style w:type="character" w:customStyle="1" w:styleId="WW8Num15z4">
    <w:name w:val="WW8Num15z4"/>
    <w:rsid w:val="009A1EB9"/>
  </w:style>
  <w:style w:type="character" w:customStyle="1" w:styleId="WW8Num15z5">
    <w:name w:val="WW8Num15z5"/>
    <w:rsid w:val="009A1EB9"/>
  </w:style>
  <w:style w:type="character" w:customStyle="1" w:styleId="WW8Num15z6">
    <w:name w:val="WW8Num15z6"/>
    <w:rsid w:val="009A1EB9"/>
  </w:style>
  <w:style w:type="character" w:customStyle="1" w:styleId="WW8Num15z7">
    <w:name w:val="WW8Num15z7"/>
    <w:rsid w:val="009A1EB9"/>
  </w:style>
  <w:style w:type="character" w:customStyle="1" w:styleId="WW8Num15z8">
    <w:name w:val="WW8Num15z8"/>
    <w:rsid w:val="009A1EB9"/>
  </w:style>
  <w:style w:type="character" w:customStyle="1" w:styleId="WW8Num16z0">
    <w:name w:val="WW8Num16z0"/>
    <w:rsid w:val="009A1EB9"/>
    <w:rPr>
      <w:rFonts w:hint="default"/>
      <w:color w:val="000000"/>
    </w:rPr>
  </w:style>
  <w:style w:type="character" w:customStyle="1" w:styleId="WW8Num16z1">
    <w:name w:val="WW8Num16z1"/>
    <w:rsid w:val="009A1EB9"/>
  </w:style>
  <w:style w:type="character" w:customStyle="1" w:styleId="WW8Num16z2">
    <w:name w:val="WW8Num16z2"/>
    <w:rsid w:val="009A1EB9"/>
  </w:style>
  <w:style w:type="character" w:customStyle="1" w:styleId="WW8Num16z3">
    <w:name w:val="WW8Num16z3"/>
    <w:rsid w:val="009A1EB9"/>
  </w:style>
  <w:style w:type="character" w:customStyle="1" w:styleId="WW8Num16z4">
    <w:name w:val="WW8Num16z4"/>
    <w:rsid w:val="009A1EB9"/>
  </w:style>
  <w:style w:type="character" w:customStyle="1" w:styleId="WW8Num16z5">
    <w:name w:val="WW8Num16z5"/>
    <w:rsid w:val="009A1EB9"/>
  </w:style>
  <w:style w:type="character" w:customStyle="1" w:styleId="WW8Num16z6">
    <w:name w:val="WW8Num16z6"/>
    <w:rsid w:val="009A1EB9"/>
  </w:style>
  <w:style w:type="character" w:customStyle="1" w:styleId="WW8Num16z7">
    <w:name w:val="WW8Num16z7"/>
    <w:rsid w:val="009A1EB9"/>
  </w:style>
  <w:style w:type="character" w:customStyle="1" w:styleId="WW8Num16z8">
    <w:name w:val="WW8Num16z8"/>
    <w:rsid w:val="009A1EB9"/>
  </w:style>
  <w:style w:type="character" w:customStyle="1" w:styleId="WW8Num17z0">
    <w:name w:val="WW8Num17z0"/>
    <w:rsid w:val="009A1EB9"/>
    <w:rPr>
      <w:rFonts w:hint="default"/>
    </w:rPr>
  </w:style>
  <w:style w:type="character" w:customStyle="1" w:styleId="WW8Num17z1">
    <w:name w:val="WW8Num17z1"/>
    <w:rsid w:val="009A1EB9"/>
  </w:style>
  <w:style w:type="character" w:customStyle="1" w:styleId="WW8Num17z2">
    <w:name w:val="WW8Num17z2"/>
    <w:rsid w:val="009A1EB9"/>
  </w:style>
  <w:style w:type="character" w:customStyle="1" w:styleId="WW8Num17z3">
    <w:name w:val="WW8Num17z3"/>
    <w:rsid w:val="009A1EB9"/>
  </w:style>
  <w:style w:type="character" w:customStyle="1" w:styleId="WW8Num17z4">
    <w:name w:val="WW8Num17z4"/>
    <w:rsid w:val="009A1EB9"/>
  </w:style>
  <w:style w:type="character" w:customStyle="1" w:styleId="WW8Num17z5">
    <w:name w:val="WW8Num17z5"/>
    <w:rsid w:val="009A1EB9"/>
  </w:style>
  <w:style w:type="character" w:customStyle="1" w:styleId="WW8Num17z6">
    <w:name w:val="WW8Num17z6"/>
    <w:rsid w:val="009A1EB9"/>
  </w:style>
  <w:style w:type="character" w:customStyle="1" w:styleId="WW8Num17z7">
    <w:name w:val="WW8Num17z7"/>
    <w:rsid w:val="009A1EB9"/>
  </w:style>
  <w:style w:type="character" w:customStyle="1" w:styleId="WW8Num17z8">
    <w:name w:val="WW8Num17z8"/>
    <w:rsid w:val="009A1EB9"/>
  </w:style>
  <w:style w:type="character" w:customStyle="1" w:styleId="WW8Num18z0">
    <w:name w:val="WW8Num18z0"/>
    <w:rsid w:val="009A1EB9"/>
    <w:rPr>
      <w:rFonts w:ascii="Symbol" w:hAnsi="Symbol" w:cs="Symbol" w:hint="default"/>
    </w:rPr>
  </w:style>
  <w:style w:type="character" w:customStyle="1" w:styleId="WW8Num19z0">
    <w:name w:val="WW8Num19z0"/>
    <w:rsid w:val="009A1EB9"/>
    <w:rPr>
      <w:rFonts w:ascii="Symbol" w:hAnsi="Symbol" w:cs="Symbol" w:hint="default"/>
    </w:rPr>
  </w:style>
  <w:style w:type="character" w:customStyle="1" w:styleId="WW8Num19z1">
    <w:name w:val="WW8Num19z1"/>
    <w:rsid w:val="009A1EB9"/>
    <w:rPr>
      <w:rFonts w:ascii="Courier New" w:hAnsi="Courier New" w:cs="Courier New" w:hint="default"/>
    </w:rPr>
  </w:style>
  <w:style w:type="character" w:customStyle="1" w:styleId="WW8Num19z2">
    <w:name w:val="WW8Num19z2"/>
    <w:rsid w:val="009A1EB9"/>
    <w:rPr>
      <w:rFonts w:ascii="Wingdings" w:hAnsi="Wingdings" w:cs="Wingdings" w:hint="default"/>
    </w:rPr>
  </w:style>
  <w:style w:type="character" w:customStyle="1" w:styleId="WW8Num20z0">
    <w:name w:val="WW8Num20z0"/>
    <w:rsid w:val="009A1EB9"/>
    <w:rPr>
      <w:rFonts w:hint="default"/>
    </w:rPr>
  </w:style>
  <w:style w:type="character" w:customStyle="1" w:styleId="WW8Num21z0">
    <w:name w:val="WW8Num21z0"/>
    <w:rsid w:val="009A1EB9"/>
    <w:rPr>
      <w:rFonts w:hint="default"/>
      <w:color w:val="000000"/>
    </w:rPr>
  </w:style>
  <w:style w:type="character" w:customStyle="1" w:styleId="WW8Num21z1">
    <w:name w:val="WW8Num21z1"/>
    <w:rsid w:val="009A1EB9"/>
  </w:style>
  <w:style w:type="character" w:customStyle="1" w:styleId="WW8Num21z2">
    <w:name w:val="WW8Num21z2"/>
    <w:rsid w:val="009A1EB9"/>
  </w:style>
  <w:style w:type="character" w:customStyle="1" w:styleId="WW8Num21z3">
    <w:name w:val="WW8Num21z3"/>
    <w:rsid w:val="009A1EB9"/>
  </w:style>
  <w:style w:type="character" w:customStyle="1" w:styleId="WW8Num21z4">
    <w:name w:val="WW8Num21z4"/>
    <w:rsid w:val="009A1EB9"/>
  </w:style>
  <w:style w:type="character" w:customStyle="1" w:styleId="WW8Num21z5">
    <w:name w:val="WW8Num21z5"/>
    <w:rsid w:val="009A1EB9"/>
  </w:style>
  <w:style w:type="character" w:customStyle="1" w:styleId="WW8Num21z6">
    <w:name w:val="WW8Num21z6"/>
    <w:rsid w:val="009A1EB9"/>
  </w:style>
  <w:style w:type="character" w:customStyle="1" w:styleId="WW8Num21z7">
    <w:name w:val="WW8Num21z7"/>
    <w:rsid w:val="009A1EB9"/>
  </w:style>
  <w:style w:type="character" w:customStyle="1" w:styleId="WW8Num21z8">
    <w:name w:val="WW8Num21z8"/>
    <w:rsid w:val="009A1EB9"/>
  </w:style>
  <w:style w:type="character" w:customStyle="1" w:styleId="WW8Num22z0">
    <w:name w:val="WW8Num22z0"/>
    <w:rsid w:val="009A1EB9"/>
    <w:rPr>
      <w:rFonts w:ascii="Symbol" w:hAnsi="Symbol" w:cs="Symbol" w:hint="default"/>
    </w:rPr>
  </w:style>
  <w:style w:type="character" w:customStyle="1" w:styleId="WW8Num22z1">
    <w:name w:val="WW8Num22z1"/>
    <w:rsid w:val="009A1EB9"/>
    <w:rPr>
      <w:rFonts w:ascii="Courier New" w:hAnsi="Courier New" w:cs="Courier New" w:hint="default"/>
    </w:rPr>
  </w:style>
  <w:style w:type="character" w:customStyle="1" w:styleId="WW8Num22z2">
    <w:name w:val="WW8Num22z2"/>
    <w:rsid w:val="009A1EB9"/>
    <w:rPr>
      <w:rFonts w:ascii="Wingdings" w:hAnsi="Wingdings" w:cs="Wingdings" w:hint="default"/>
    </w:rPr>
  </w:style>
  <w:style w:type="character" w:customStyle="1" w:styleId="WW8Num23z0">
    <w:name w:val="WW8Num23z0"/>
    <w:rsid w:val="009A1EB9"/>
    <w:rPr>
      <w:rFonts w:hint="default"/>
      <w:color w:val="000000"/>
    </w:rPr>
  </w:style>
  <w:style w:type="character" w:customStyle="1" w:styleId="WW8Num23z1">
    <w:name w:val="WW8Num23z1"/>
    <w:rsid w:val="009A1EB9"/>
  </w:style>
  <w:style w:type="character" w:customStyle="1" w:styleId="WW8Num23z2">
    <w:name w:val="WW8Num23z2"/>
    <w:rsid w:val="009A1EB9"/>
  </w:style>
  <w:style w:type="character" w:customStyle="1" w:styleId="WW8Num23z3">
    <w:name w:val="WW8Num23z3"/>
    <w:rsid w:val="009A1EB9"/>
  </w:style>
  <w:style w:type="character" w:customStyle="1" w:styleId="WW8Num23z4">
    <w:name w:val="WW8Num23z4"/>
    <w:rsid w:val="009A1EB9"/>
  </w:style>
  <w:style w:type="character" w:customStyle="1" w:styleId="WW8Num23z5">
    <w:name w:val="WW8Num23z5"/>
    <w:rsid w:val="009A1EB9"/>
  </w:style>
  <w:style w:type="character" w:customStyle="1" w:styleId="WW8Num23z6">
    <w:name w:val="WW8Num23z6"/>
    <w:rsid w:val="009A1EB9"/>
  </w:style>
  <w:style w:type="character" w:customStyle="1" w:styleId="WW8Num23z7">
    <w:name w:val="WW8Num23z7"/>
    <w:rsid w:val="009A1EB9"/>
  </w:style>
  <w:style w:type="character" w:customStyle="1" w:styleId="WW8Num23z8">
    <w:name w:val="WW8Num23z8"/>
    <w:rsid w:val="009A1EB9"/>
  </w:style>
  <w:style w:type="character" w:customStyle="1" w:styleId="WW8Num24z0">
    <w:name w:val="WW8Num24z0"/>
    <w:rsid w:val="009A1EB9"/>
    <w:rPr>
      <w:rFonts w:ascii="Symbol" w:eastAsia="Times New Roman" w:hAnsi="Symbol" w:cs="Times New Roman" w:hint="default"/>
    </w:rPr>
  </w:style>
  <w:style w:type="character" w:customStyle="1" w:styleId="WW8Num24z1">
    <w:name w:val="WW8Num24z1"/>
    <w:rsid w:val="009A1EB9"/>
    <w:rPr>
      <w:rFonts w:ascii="Courier New" w:hAnsi="Courier New" w:cs="Courier New" w:hint="default"/>
    </w:rPr>
  </w:style>
  <w:style w:type="character" w:customStyle="1" w:styleId="WW8Num24z2">
    <w:name w:val="WW8Num24z2"/>
    <w:rsid w:val="009A1EB9"/>
    <w:rPr>
      <w:rFonts w:ascii="Wingdings" w:hAnsi="Wingdings" w:cs="Wingdings" w:hint="default"/>
    </w:rPr>
  </w:style>
  <w:style w:type="character" w:customStyle="1" w:styleId="WW8Num24z3">
    <w:name w:val="WW8Num24z3"/>
    <w:rsid w:val="009A1EB9"/>
    <w:rPr>
      <w:rFonts w:ascii="Symbol" w:hAnsi="Symbol" w:cs="Symbol" w:hint="default"/>
    </w:rPr>
  </w:style>
  <w:style w:type="character" w:customStyle="1" w:styleId="WW8Num25z0">
    <w:name w:val="WW8Num25z0"/>
    <w:rsid w:val="009A1EB9"/>
    <w:rPr>
      <w:rFonts w:hint="default"/>
    </w:rPr>
  </w:style>
  <w:style w:type="character" w:customStyle="1" w:styleId="WW8Num25z1">
    <w:name w:val="WW8Num25z1"/>
    <w:rsid w:val="009A1EB9"/>
  </w:style>
  <w:style w:type="character" w:customStyle="1" w:styleId="WW8Num25z2">
    <w:name w:val="WW8Num25z2"/>
    <w:rsid w:val="009A1EB9"/>
  </w:style>
  <w:style w:type="character" w:customStyle="1" w:styleId="WW8Num25z3">
    <w:name w:val="WW8Num25z3"/>
    <w:rsid w:val="009A1EB9"/>
  </w:style>
  <w:style w:type="character" w:customStyle="1" w:styleId="WW8Num25z4">
    <w:name w:val="WW8Num25z4"/>
    <w:rsid w:val="009A1EB9"/>
  </w:style>
  <w:style w:type="character" w:customStyle="1" w:styleId="WW8Num25z5">
    <w:name w:val="WW8Num25z5"/>
    <w:rsid w:val="009A1EB9"/>
  </w:style>
  <w:style w:type="character" w:customStyle="1" w:styleId="WW8Num25z6">
    <w:name w:val="WW8Num25z6"/>
    <w:rsid w:val="009A1EB9"/>
  </w:style>
  <w:style w:type="character" w:customStyle="1" w:styleId="WW8Num25z7">
    <w:name w:val="WW8Num25z7"/>
    <w:rsid w:val="009A1EB9"/>
  </w:style>
  <w:style w:type="character" w:customStyle="1" w:styleId="WW8Num25z8">
    <w:name w:val="WW8Num25z8"/>
    <w:rsid w:val="009A1EB9"/>
  </w:style>
  <w:style w:type="character" w:customStyle="1" w:styleId="WW8Num26z0">
    <w:name w:val="WW8Num26z0"/>
    <w:rsid w:val="009A1EB9"/>
    <w:rPr>
      <w:rFonts w:hint="default"/>
    </w:rPr>
  </w:style>
  <w:style w:type="character" w:customStyle="1" w:styleId="WW8Num26z1">
    <w:name w:val="WW8Num26z1"/>
    <w:rsid w:val="009A1EB9"/>
  </w:style>
  <w:style w:type="character" w:customStyle="1" w:styleId="WW8Num26z2">
    <w:name w:val="WW8Num26z2"/>
    <w:rsid w:val="009A1EB9"/>
  </w:style>
  <w:style w:type="character" w:customStyle="1" w:styleId="WW8Num26z3">
    <w:name w:val="WW8Num26z3"/>
    <w:rsid w:val="009A1EB9"/>
  </w:style>
  <w:style w:type="character" w:customStyle="1" w:styleId="WW8Num26z4">
    <w:name w:val="WW8Num26z4"/>
    <w:rsid w:val="009A1EB9"/>
  </w:style>
  <w:style w:type="character" w:customStyle="1" w:styleId="WW8Num26z5">
    <w:name w:val="WW8Num26z5"/>
    <w:rsid w:val="009A1EB9"/>
  </w:style>
  <w:style w:type="character" w:customStyle="1" w:styleId="WW8Num26z6">
    <w:name w:val="WW8Num26z6"/>
    <w:rsid w:val="009A1EB9"/>
  </w:style>
  <w:style w:type="character" w:customStyle="1" w:styleId="WW8Num26z7">
    <w:name w:val="WW8Num26z7"/>
    <w:rsid w:val="009A1EB9"/>
  </w:style>
  <w:style w:type="character" w:customStyle="1" w:styleId="WW8Num26z8">
    <w:name w:val="WW8Num26z8"/>
    <w:rsid w:val="009A1EB9"/>
  </w:style>
  <w:style w:type="character" w:customStyle="1" w:styleId="WW8Num27z0">
    <w:name w:val="WW8Num27z0"/>
    <w:rsid w:val="009A1EB9"/>
    <w:rPr>
      <w:rFonts w:cs="Courier New" w:hint="default"/>
    </w:rPr>
  </w:style>
  <w:style w:type="character" w:customStyle="1" w:styleId="WW8Num27z1">
    <w:name w:val="WW8Num27z1"/>
    <w:rsid w:val="009A1EB9"/>
    <w:rPr>
      <w:rFonts w:ascii="Courier New" w:hAnsi="Courier New" w:cs="Courier New" w:hint="default"/>
    </w:rPr>
  </w:style>
  <w:style w:type="character" w:customStyle="1" w:styleId="WW8Num27z2">
    <w:name w:val="WW8Num27z2"/>
    <w:rsid w:val="009A1EB9"/>
    <w:rPr>
      <w:rFonts w:ascii="Wingdings" w:hAnsi="Wingdings" w:cs="Wingdings" w:hint="default"/>
    </w:rPr>
  </w:style>
  <w:style w:type="character" w:customStyle="1" w:styleId="WW8Num27z3">
    <w:name w:val="WW8Num27z3"/>
    <w:rsid w:val="009A1EB9"/>
    <w:rPr>
      <w:rFonts w:ascii="Symbol" w:hAnsi="Symbol" w:cs="Symbol" w:hint="default"/>
    </w:rPr>
  </w:style>
  <w:style w:type="character" w:customStyle="1" w:styleId="WW8Num28z0">
    <w:name w:val="WW8Num28z0"/>
    <w:rsid w:val="009A1EB9"/>
    <w:rPr>
      <w:rFonts w:ascii="Times New Roman" w:hAnsi="Times New Roman" w:cs="Times New Roman" w:hint="default"/>
      <w:b/>
      <w:sz w:val="26"/>
      <w:szCs w:val="26"/>
    </w:rPr>
  </w:style>
  <w:style w:type="character" w:customStyle="1" w:styleId="WW8Num28z1">
    <w:name w:val="WW8Num28z1"/>
    <w:rsid w:val="009A1EB9"/>
  </w:style>
  <w:style w:type="character" w:customStyle="1" w:styleId="WW8Num28z2">
    <w:name w:val="WW8Num28z2"/>
    <w:rsid w:val="009A1EB9"/>
  </w:style>
  <w:style w:type="character" w:customStyle="1" w:styleId="WW8Num28z3">
    <w:name w:val="WW8Num28z3"/>
    <w:rsid w:val="009A1EB9"/>
  </w:style>
  <w:style w:type="character" w:customStyle="1" w:styleId="WW8Num28z4">
    <w:name w:val="WW8Num28z4"/>
    <w:rsid w:val="009A1EB9"/>
  </w:style>
  <w:style w:type="character" w:customStyle="1" w:styleId="WW8Num28z5">
    <w:name w:val="WW8Num28z5"/>
    <w:rsid w:val="009A1EB9"/>
  </w:style>
  <w:style w:type="character" w:customStyle="1" w:styleId="WW8Num28z6">
    <w:name w:val="WW8Num28z6"/>
    <w:rsid w:val="009A1EB9"/>
  </w:style>
  <w:style w:type="character" w:customStyle="1" w:styleId="WW8Num28z7">
    <w:name w:val="WW8Num28z7"/>
    <w:rsid w:val="009A1EB9"/>
  </w:style>
  <w:style w:type="character" w:customStyle="1" w:styleId="WW8Num28z8">
    <w:name w:val="WW8Num28z8"/>
    <w:rsid w:val="009A1EB9"/>
  </w:style>
  <w:style w:type="character" w:customStyle="1" w:styleId="WW8Num29z0">
    <w:name w:val="WW8Num29z0"/>
    <w:rsid w:val="009A1EB9"/>
    <w:rPr>
      <w:rFonts w:hint="default"/>
      <w:color w:val="000000"/>
    </w:rPr>
  </w:style>
  <w:style w:type="character" w:customStyle="1" w:styleId="WW8Num29z1">
    <w:name w:val="WW8Num29z1"/>
    <w:rsid w:val="009A1EB9"/>
  </w:style>
  <w:style w:type="character" w:customStyle="1" w:styleId="WW8Num29z2">
    <w:name w:val="WW8Num29z2"/>
    <w:rsid w:val="009A1EB9"/>
  </w:style>
  <w:style w:type="character" w:customStyle="1" w:styleId="WW8Num29z3">
    <w:name w:val="WW8Num29z3"/>
    <w:rsid w:val="009A1EB9"/>
  </w:style>
  <w:style w:type="character" w:customStyle="1" w:styleId="WW8Num29z4">
    <w:name w:val="WW8Num29z4"/>
    <w:rsid w:val="009A1EB9"/>
  </w:style>
  <w:style w:type="character" w:customStyle="1" w:styleId="WW8Num29z5">
    <w:name w:val="WW8Num29z5"/>
    <w:rsid w:val="009A1EB9"/>
  </w:style>
  <w:style w:type="character" w:customStyle="1" w:styleId="WW8Num29z6">
    <w:name w:val="WW8Num29z6"/>
    <w:rsid w:val="009A1EB9"/>
  </w:style>
  <w:style w:type="character" w:customStyle="1" w:styleId="WW8Num29z7">
    <w:name w:val="WW8Num29z7"/>
    <w:rsid w:val="009A1EB9"/>
  </w:style>
  <w:style w:type="character" w:customStyle="1" w:styleId="WW8Num29z8">
    <w:name w:val="WW8Num29z8"/>
    <w:rsid w:val="009A1EB9"/>
  </w:style>
  <w:style w:type="character" w:customStyle="1" w:styleId="WW8Num30z0">
    <w:name w:val="WW8Num30z0"/>
    <w:rsid w:val="009A1EB9"/>
    <w:rPr>
      <w:rFonts w:hint="default"/>
      <w:color w:val="000000"/>
    </w:rPr>
  </w:style>
  <w:style w:type="character" w:customStyle="1" w:styleId="WW8Num30z1">
    <w:name w:val="WW8Num30z1"/>
    <w:rsid w:val="009A1EB9"/>
  </w:style>
  <w:style w:type="character" w:customStyle="1" w:styleId="WW8Num30z2">
    <w:name w:val="WW8Num30z2"/>
    <w:rsid w:val="009A1EB9"/>
  </w:style>
  <w:style w:type="character" w:customStyle="1" w:styleId="WW8Num30z3">
    <w:name w:val="WW8Num30z3"/>
    <w:rsid w:val="009A1EB9"/>
  </w:style>
  <w:style w:type="character" w:customStyle="1" w:styleId="WW8Num30z4">
    <w:name w:val="WW8Num30z4"/>
    <w:rsid w:val="009A1EB9"/>
  </w:style>
  <w:style w:type="character" w:customStyle="1" w:styleId="WW8Num30z5">
    <w:name w:val="WW8Num30z5"/>
    <w:rsid w:val="009A1EB9"/>
  </w:style>
  <w:style w:type="character" w:customStyle="1" w:styleId="WW8Num30z6">
    <w:name w:val="WW8Num30z6"/>
    <w:rsid w:val="009A1EB9"/>
  </w:style>
  <w:style w:type="character" w:customStyle="1" w:styleId="WW8Num30z7">
    <w:name w:val="WW8Num30z7"/>
    <w:rsid w:val="009A1EB9"/>
  </w:style>
  <w:style w:type="character" w:customStyle="1" w:styleId="WW8Num30z8">
    <w:name w:val="WW8Num30z8"/>
    <w:rsid w:val="009A1EB9"/>
  </w:style>
  <w:style w:type="character" w:customStyle="1" w:styleId="WW8Num31z0">
    <w:name w:val="WW8Num31z0"/>
    <w:rsid w:val="009A1EB9"/>
    <w:rPr>
      <w:rFonts w:ascii="Symbol" w:hAnsi="Symbol" w:cs="Symbol" w:hint="default"/>
    </w:rPr>
  </w:style>
  <w:style w:type="character" w:customStyle="1" w:styleId="WW8Num31z1">
    <w:name w:val="WW8Num31z1"/>
    <w:rsid w:val="009A1EB9"/>
    <w:rPr>
      <w:rFonts w:ascii="Courier New" w:hAnsi="Courier New" w:cs="Courier New" w:hint="default"/>
    </w:rPr>
  </w:style>
  <w:style w:type="character" w:customStyle="1" w:styleId="WW8Num31z2">
    <w:name w:val="WW8Num31z2"/>
    <w:rsid w:val="009A1EB9"/>
    <w:rPr>
      <w:rFonts w:ascii="Wingdings" w:hAnsi="Wingdings" w:cs="Wingdings" w:hint="default"/>
    </w:rPr>
  </w:style>
  <w:style w:type="character" w:customStyle="1" w:styleId="WW8Num32z0">
    <w:name w:val="WW8Num32z0"/>
    <w:rsid w:val="009A1EB9"/>
    <w:rPr>
      <w:rFonts w:ascii="Times New Roman" w:eastAsia="Times New Roman" w:hAnsi="Times New Roman" w:cs="Times New Roman"/>
      <w:b w:val="0"/>
      <w:bCs w:val="0"/>
      <w:i w:val="0"/>
      <w:iCs w:val="0"/>
      <w:caps w:val="0"/>
      <w:smallCaps w:val="0"/>
      <w:strike w:val="0"/>
      <w:color w:val="000000"/>
      <w:spacing w:val="0"/>
      <w:position w:val="0"/>
      <w:sz w:val="26"/>
      <w:szCs w:val="26"/>
      <w:u w:val="none"/>
      <w:vertAlign w:val="baseline"/>
      <w:lang w:val="ru-RU" w:bidi="ru-RU"/>
    </w:rPr>
  </w:style>
  <w:style w:type="character" w:customStyle="1" w:styleId="WW8Num32z1">
    <w:name w:val="WW8Num32z1"/>
    <w:rsid w:val="009A1EB9"/>
  </w:style>
  <w:style w:type="character" w:customStyle="1" w:styleId="WW8Num32z2">
    <w:name w:val="WW8Num32z2"/>
    <w:rsid w:val="009A1EB9"/>
  </w:style>
  <w:style w:type="character" w:customStyle="1" w:styleId="WW8Num32z3">
    <w:name w:val="WW8Num32z3"/>
    <w:rsid w:val="009A1EB9"/>
  </w:style>
  <w:style w:type="character" w:customStyle="1" w:styleId="WW8Num32z4">
    <w:name w:val="WW8Num32z4"/>
    <w:rsid w:val="009A1EB9"/>
  </w:style>
  <w:style w:type="character" w:customStyle="1" w:styleId="WW8Num32z5">
    <w:name w:val="WW8Num32z5"/>
    <w:rsid w:val="009A1EB9"/>
  </w:style>
  <w:style w:type="character" w:customStyle="1" w:styleId="WW8Num32z6">
    <w:name w:val="WW8Num32z6"/>
    <w:rsid w:val="009A1EB9"/>
  </w:style>
  <w:style w:type="character" w:customStyle="1" w:styleId="WW8Num32z7">
    <w:name w:val="WW8Num32z7"/>
    <w:rsid w:val="009A1EB9"/>
  </w:style>
  <w:style w:type="character" w:customStyle="1" w:styleId="WW8Num32z8">
    <w:name w:val="WW8Num32z8"/>
    <w:rsid w:val="009A1EB9"/>
  </w:style>
  <w:style w:type="character" w:customStyle="1" w:styleId="17">
    <w:name w:val="Основной шрифт абзаца1"/>
    <w:rsid w:val="009A1EB9"/>
  </w:style>
  <w:style w:type="character" w:customStyle="1" w:styleId="affa">
    <w:name w:val="Текст Знак"/>
    <w:rsid w:val="009A1EB9"/>
    <w:rPr>
      <w:rFonts w:ascii="Calibri" w:eastAsia="Calibri" w:hAnsi="Calibri" w:cs="Calibri"/>
      <w:sz w:val="22"/>
      <w:szCs w:val="21"/>
    </w:rPr>
  </w:style>
  <w:style w:type="character" w:customStyle="1" w:styleId="210pt">
    <w:name w:val="Основной текст (2) + 10 pt"/>
    <w:rsid w:val="009A1EB9"/>
    <w:rPr>
      <w:rFonts w:ascii="Times New Roman" w:eastAsia="Times New Roman" w:hAnsi="Times New Roman" w:cs="Times New Roman"/>
      <w:b w:val="0"/>
      <w:bCs w:val="0"/>
      <w:i w:val="0"/>
      <w:iCs w:val="0"/>
      <w:caps w:val="0"/>
      <w:smallCaps w:val="0"/>
      <w:strike w:val="0"/>
      <w:color w:val="000000"/>
      <w:spacing w:val="0"/>
      <w:position w:val="0"/>
      <w:sz w:val="20"/>
      <w:szCs w:val="20"/>
      <w:u w:val="none"/>
      <w:vertAlign w:val="baseline"/>
      <w:lang w:val="ru-RU" w:bidi="ru-RU"/>
    </w:rPr>
  </w:style>
  <w:style w:type="paragraph" w:customStyle="1" w:styleId="18">
    <w:name w:val="Заголовок1"/>
    <w:basedOn w:val="a"/>
    <w:next w:val="ac"/>
    <w:rsid w:val="009A1EB9"/>
    <w:pPr>
      <w:keepNext/>
      <w:spacing w:before="240" w:after="120"/>
    </w:pPr>
    <w:rPr>
      <w:rFonts w:ascii="Liberation Sans" w:eastAsia="Microsoft YaHei" w:hAnsi="Liberation Sans" w:cs="Arial"/>
      <w:sz w:val="28"/>
      <w:szCs w:val="28"/>
      <w:lang w:eastAsia="zh-CN"/>
    </w:rPr>
  </w:style>
  <w:style w:type="paragraph" w:styleId="affb">
    <w:name w:val="List"/>
    <w:basedOn w:val="ac"/>
    <w:rsid w:val="009A1EB9"/>
    <w:rPr>
      <w:rFonts w:cs="Arial"/>
      <w:sz w:val="24"/>
      <w:lang w:val="ru-RU" w:eastAsia="zh-CN"/>
    </w:rPr>
  </w:style>
  <w:style w:type="paragraph" w:styleId="affc">
    <w:name w:val="caption"/>
    <w:basedOn w:val="a"/>
    <w:qFormat/>
    <w:rsid w:val="009A1EB9"/>
    <w:pPr>
      <w:suppressLineNumbers/>
      <w:spacing w:before="120" w:after="120"/>
    </w:pPr>
    <w:rPr>
      <w:rFonts w:eastAsia="Times New Roman" w:cs="Arial"/>
      <w:i/>
      <w:iCs/>
      <w:sz w:val="24"/>
      <w:szCs w:val="24"/>
      <w:lang w:eastAsia="zh-CN"/>
    </w:rPr>
  </w:style>
  <w:style w:type="paragraph" w:customStyle="1" w:styleId="19">
    <w:name w:val="Указатель1"/>
    <w:basedOn w:val="a"/>
    <w:rsid w:val="009A1EB9"/>
    <w:pPr>
      <w:suppressLineNumbers/>
    </w:pPr>
    <w:rPr>
      <w:rFonts w:eastAsia="Times New Roman" w:cs="Arial"/>
      <w:lang w:eastAsia="zh-CN"/>
    </w:rPr>
  </w:style>
  <w:style w:type="paragraph" w:customStyle="1" w:styleId="311">
    <w:name w:val="Основной текст 31"/>
    <w:basedOn w:val="a"/>
    <w:rsid w:val="009A1EB9"/>
    <w:rPr>
      <w:rFonts w:eastAsia="Times New Roman"/>
      <w:sz w:val="28"/>
      <w:lang w:eastAsia="zh-CN"/>
    </w:rPr>
  </w:style>
  <w:style w:type="paragraph" w:styleId="affd">
    <w:name w:val="Body Text Indent"/>
    <w:basedOn w:val="a"/>
    <w:link w:val="affe"/>
    <w:rsid w:val="009A1EB9"/>
    <w:pPr>
      <w:ind w:firstLine="720"/>
    </w:pPr>
    <w:rPr>
      <w:rFonts w:eastAsia="Times New Roman"/>
      <w:sz w:val="28"/>
      <w:lang w:eastAsia="zh-CN"/>
    </w:rPr>
  </w:style>
  <w:style w:type="character" w:customStyle="1" w:styleId="affe">
    <w:name w:val="Основной текст с отступом Знак"/>
    <w:basedOn w:val="a0"/>
    <w:link w:val="affd"/>
    <w:rsid w:val="009A1EB9"/>
    <w:rPr>
      <w:rFonts w:eastAsia="Times New Roman"/>
      <w:sz w:val="28"/>
      <w:szCs w:val="20"/>
      <w:lang w:eastAsia="zh-CN"/>
    </w:rPr>
  </w:style>
  <w:style w:type="paragraph" w:customStyle="1" w:styleId="1a">
    <w:name w:val="Текст1"/>
    <w:basedOn w:val="a"/>
    <w:rsid w:val="009A1EB9"/>
    <w:rPr>
      <w:rFonts w:ascii="Calibri" w:hAnsi="Calibri" w:cs="Calibri"/>
      <w:sz w:val="22"/>
      <w:szCs w:val="21"/>
      <w:lang w:eastAsia="zh-CN"/>
    </w:rPr>
  </w:style>
  <w:style w:type="paragraph" w:customStyle="1" w:styleId="212">
    <w:name w:val="Основной текст с отступом 21"/>
    <w:basedOn w:val="a"/>
    <w:rsid w:val="009A1EB9"/>
    <w:pPr>
      <w:spacing w:after="120" w:line="480" w:lineRule="auto"/>
      <w:ind w:left="283"/>
    </w:pPr>
    <w:rPr>
      <w:rFonts w:eastAsia="Times New Roman"/>
      <w:lang w:eastAsia="zh-CN"/>
    </w:rPr>
  </w:style>
  <w:style w:type="paragraph" w:styleId="afff">
    <w:name w:val="No Spacing"/>
    <w:qFormat/>
    <w:rsid w:val="009A1EB9"/>
    <w:pPr>
      <w:jc w:val="left"/>
    </w:pPr>
    <w:rPr>
      <w:rFonts w:ascii="Calibri" w:eastAsia="Calibri" w:hAnsi="Calibri" w:cs="Calibri"/>
      <w:sz w:val="22"/>
      <w:szCs w:val="22"/>
      <w:lang w:eastAsia="zh-CN"/>
    </w:rPr>
  </w:style>
  <w:style w:type="paragraph" w:customStyle="1" w:styleId="afff0">
    <w:name w:val="Содержимое таблицы"/>
    <w:basedOn w:val="a"/>
    <w:rsid w:val="009A1EB9"/>
    <w:pPr>
      <w:suppressLineNumbers/>
    </w:pPr>
    <w:rPr>
      <w:rFonts w:eastAsia="Times New Roman"/>
      <w:lang w:eastAsia="zh-CN"/>
    </w:rPr>
  </w:style>
  <w:style w:type="paragraph" w:customStyle="1" w:styleId="afff1">
    <w:name w:val="Заголовок таблицы"/>
    <w:basedOn w:val="afff0"/>
    <w:rsid w:val="009A1EB9"/>
    <w:pPr>
      <w:jc w:val="center"/>
    </w:pPr>
    <w:rPr>
      <w:b/>
      <w:bCs/>
    </w:rPr>
  </w:style>
  <w:style w:type="paragraph" w:styleId="afff2">
    <w:name w:val="Title"/>
    <w:basedOn w:val="a"/>
    <w:next w:val="ac"/>
    <w:link w:val="afff3"/>
    <w:rsid w:val="009A1EB9"/>
    <w:pPr>
      <w:keepNext/>
      <w:spacing w:before="240" w:after="120"/>
    </w:pPr>
    <w:rPr>
      <w:rFonts w:ascii="Liberation Sans" w:eastAsia="Tahoma" w:hAnsi="Liberation Sans" w:cs="Noto Sans Devanagari"/>
      <w:sz w:val="28"/>
      <w:szCs w:val="28"/>
      <w:lang w:eastAsia="zh-CN"/>
    </w:rPr>
  </w:style>
  <w:style w:type="character" w:customStyle="1" w:styleId="afff3">
    <w:name w:val="Название Знак"/>
    <w:basedOn w:val="a0"/>
    <w:link w:val="afff2"/>
    <w:rsid w:val="009A1EB9"/>
    <w:rPr>
      <w:rFonts w:ascii="Liberation Sans" w:eastAsia="Tahoma" w:hAnsi="Liberation Sans" w:cs="Noto Sans Devanagari"/>
      <w:sz w:val="28"/>
      <w:szCs w:val="28"/>
      <w:lang w:eastAsia="zh-CN"/>
    </w:rPr>
  </w:style>
  <w:style w:type="paragraph" w:customStyle="1" w:styleId="afff4">
    <w:name w:val="Верхний и нижний колонтитулы"/>
    <w:basedOn w:val="a"/>
    <w:rsid w:val="009A1EB9"/>
    <w:pPr>
      <w:suppressLineNumbers/>
      <w:tabs>
        <w:tab w:val="center" w:pos="4819"/>
        <w:tab w:val="right" w:pos="9638"/>
      </w:tabs>
    </w:pPr>
    <w:rPr>
      <w:rFonts w:eastAsia="Times New Roman"/>
      <w:lang w:eastAsia="zh-CN"/>
    </w:rPr>
  </w:style>
  <w:style w:type="character" w:customStyle="1" w:styleId="213">
    <w:name w:val="Основной текст 2 Знак1"/>
    <w:basedOn w:val="a0"/>
    <w:uiPriority w:val="99"/>
    <w:semiHidden/>
    <w:rsid w:val="009A1EB9"/>
    <w:rPr>
      <w:rFonts w:ascii="Times New Roman" w:eastAsia="Times New Roman" w:hAnsi="Times New Roman" w:cs="Times New Roman"/>
      <w:sz w:val="20"/>
      <w:szCs w:val="20"/>
      <w:lang w:eastAsia="zh-CN"/>
    </w:rPr>
  </w:style>
  <w:style w:type="paragraph" w:customStyle="1" w:styleId="ConsPlusTitle">
    <w:name w:val="ConsPlusTitle"/>
    <w:uiPriority w:val="99"/>
    <w:rsid w:val="009A1EB9"/>
    <w:pPr>
      <w:widowControl w:val="0"/>
      <w:autoSpaceDE w:val="0"/>
      <w:autoSpaceDN w:val="0"/>
      <w:jc w:val="left"/>
    </w:pPr>
    <w:rPr>
      <w:rFonts w:ascii="Calibri" w:eastAsia="Times New Roman" w:hAnsi="Calibri" w:cs="Calibri"/>
      <w:b/>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404&amp;n=96702&amp;date=20.08.2024" TargetMode="External"/><Relationship Id="rId18" Type="http://schemas.openxmlformats.org/officeDocument/2006/relationships/hyperlink" Target="https://login.consultant.ru/link/?req=doc&amp;base=RLAW404&amp;n=96702&amp;date=20.08.2024" TargetMode="External"/><Relationship Id="rId3" Type="http://schemas.openxmlformats.org/officeDocument/2006/relationships/settings" Target="settings.xml"/><Relationship Id="rId21" Type="http://schemas.openxmlformats.org/officeDocument/2006/relationships/hyperlink" Target="https://login.consultant.ru/link/?req=doc&amp;base=RLAW404&amp;n=96702&amp;date=20.08.2024" TargetMode="External"/><Relationship Id="rId7" Type="http://schemas.openxmlformats.org/officeDocument/2006/relationships/hyperlink" Target="mailto:oksadm@ve.belregion.ru" TargetMode="External"/><Relationship Id="rId12" Type="http://schemas.openxmlformats.org/officeDocument/2006/relationships/hyperlink" Target="https://login.consultant.ru/link/?req=doc&amp;base=RLAW404&amp;n=96702&amp;date=20.08.2024" TargetMode="External"/><Relationship Id="rId17" Type="http://schemas.openxmlformats.org/officeDocument/2006/relationships/hyperlink" Target="https://login.consultant.ru/link/?req=doc&amp;base=RLAW404&amp;n=96702&amp;date=20.08.202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RLAW404&amp;n=96702&amp;date=20.08.2024" TargetMode="External"/><Relationship Id="rId20" Type="http://schemas.openxmlformats.org/officeDocument/2006/relationships/hyperlink" Target="https://login.consultant.ru/link/?req=doc&amp;base=RLAW404&amp;n=96702&amp;date=20.08.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404&amp;n=94867&amp;date=20.08.2024&amp;dst=100155&amp;field=13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RLAW404&amp;n=96702&amp;date=20.08.2024" TargetMode="External"/><Relationship Id="rId23" Type="http://schemas.openxmlformats.org/officeDocument/2006/relationships/hyperlink" Target="file:///C:\Users\Mary\Desktop\&#1052;&#1072;&#1090;&#1077;&#1088;&#1080;&#1072;&#1083;&#1099;%20&#1087;&#1086;%20&#1053;&#1054;&#1042;&#1054;&#1049;%20&#1089;&#1090;&#1088;&#1091;&#1082;&#1090;&#1091;&#1088;&#1077;%20&#1087;&#1088;&#1086;&#1075;&#1088;&#1072;&#1084;&#1084;%20&#1085;&#1072;%202024%20&#1075;&#1086;&#1076;\&#1060;&#1086;&#1088;&#1084;&#1099;%20&#1074;%20&#1075;&#1086;&#1089;&#1087;&#1088;&#1086;&#1075;&#1088;&#1072;&#1084;&#1084;&#1091;\&#1050;&#1055;&#1052;%20&#1057;&#1086;&#1079;&#1076;&#1072;&#1085;&#1080;&#1077;%20&#1091;&#1089;&#1083;&#1086;&#1074;&#1080;&#1081;%20&#1076;&#1083;&#1103;%20&#1086;&#1073;&#1077;&#1089;&#1087;&#1077;&#1095;&#1077;&#1085;&#1080;&#1103;%20&#1085;&#1072;&#1089;&#1077;&#1083;&#1077;&#1085;&#1080;&#1103;%20&#1082;&#1072;&#1095;&#1077;&#1089;&#1090;&#1074;&#1077;&#1085;&#1085;&#1099;&#1084;&#1080;%20&#1091;&#1089;&#1083;&#1091;&#1075;&#1072;&#1084;&#1080;%20&#1078;&#1080;&#1083;&#1080;&#1097;&#1085;&#1086;-&#1082;&#1086;&#1084;&#1084;&#1091;&#1085;&#1072;&#1083;&#1100;&#1085;&#1086;&#1075;&#1086;%20&#1093;&#1086;&#1079;&#1103;&#1081;&#1089;&#1090;&#1074;&#1072;.xlsx" TargetMode="External"/><Relationship Id="rId10" Type="http://schemas.openxmlformats.org/officeDocument/2006/relationships/hyperlink" Target="https://login.consultant.ru/link/?req=doc&amp;base=LAW&amp;n=477891&amp;date=20.08.2024&amp;dst=100019&amp;field=134" TargetMode="External"/><Relationship Id="rId19" Type="http://schemas.openxmlformats.org/officeDocument/2006/relationships/hyperlink" Target="https://login.consultant.ru/link/?req=doc&amp;base=RLAW404&amp;n=96702&amp;date=20.08.2024"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login.consultant.ru/link/?req=doc&amp;base=RLAW404&amp;n=96702&amp;date=20.08.2024" TargetMode="External"/><Relationship Id="rId22" Type="http://schemas.openxmlformats.org/officeDocument/2006/relationships/hyperlink" Target="https://login.consultant.ru/link/?req=doc&amp;base=RLAW404&amp;n=96702&amp;date=20.08.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15036</Words>
  <Characters>85706</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OKS-10</cp:lastModifiedBy>
  <cp:revision>41</cp:revision>
  <dcterms:created xsi:type="dcterms:W3CDTF">2021-02-25T06:31:00Z</dcterms:created>
  <dcterms:modified xsi:type="dcterms:W3CDTF">2024-11-01T08:17:00Z</dcterms:modified>
</cp:coreProperties>
</file>