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изменений в постановление 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r w:rsidR="00932DC3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DC3">
              <w:rPr>
                <w:b/>
                <w:color w:val="000000" w:themeColor="text1"/>
                <w:sz w:val="24"/>
                <w:szCs w:val="24"/>
              </w:rPr>
              <w:t>декабря 2019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года №</w:t>
            </w:r>
            <w:r w:rsidR="00932DC3">
              <w:rPr>
                <w:b/>
                <w:color w:val="000000" w:themeColor="text1"/>
                <w:sz w:val="24"/>
                <w:szCs w:val="24"/>
              </w:rPr>
              <w:t>219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 xml:space="preserve">Белгородская область, п. </w:t>
            </w:r>
            <w:proofErr w:type="gramStart"/>
            <w:r w:rsidR="001E27EC" w:rsidRPr="00357EC8">
              <w:rPr>
                <w:sz w:val="24"/>
                <w:szCs w:val="24"/>
              </w:rPr>
              <w:t xml:space="preserve">Вейделевка, </w:t>
            </w:r>
            <w:r w:rsidR="00E96FB5">
              <w:rPr>
                <w:sz w:val="24"/>
                <w:szCs w:val="24"/>
              </w:rPr>
              <w:t xml:space="preserve">  </w:t>
            </w:r>
            <w:proofErr w:type="gramEnd"/>
            <w:r w:rsidR="00E96FB5">
              <w:rPr>
                <w:sz w:val="24"/>
                <w:szCs w:val="24"/>
              </w:rPr>
              <w:t xml:space="preserve"> </w:t>
            </w:r>
            <w:r w:rsidR="00932DC3">
              <w:rPr>
                <w:sz w:val="24"/>
                <w:szCs w:val="24"/>
              </w:rPr>
              <w:t xml:space="preserve">    </w:t>
            </w:r>
            <w:r w:rsidR="001E27EC" w:rsidRPr="00357EC8">
              <w:rPr>
                <w:sz w:val="24"/>
                <w:szCs w:val="24"/>
              </w:rPr>
              <w:t>ул. Первомайская, 1</w:t>
            </w:r>
            <w:r w:rsidR="00440B58" w:rsidRPr="00357EC8">
              <w:rPr>
                <w:sz w:val="24"/>
                <w:szCs w:val="24"/>
              </w:rPr>
              <w:t xml:space="preserve">, кабинет </w:t>
            </w:r>
            <w:r w:rsidR="00E96FB5">
              <w:rPr>
                <w:sz w:val="24"/>
                <w:szCs w:val="24"/>
              </w:rPr>
              <w:t>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169A6" w:rsidRPr="00221C52">
              <w:rPr>
                <w:sz w:val="24"/>
                <w:szCs w:val="24"/>
              </w:rPr>
              <w:t xml:space="preserve">с </w:t>
            </w:r>
            <w:r w:rsidR="00932DC3">
              <w:rPr>
                <w:sz w:val="24"/>
                <w:szCs w:val="24"/>
              </w:rPr>
              <w:t>12</w:t>
            </w:r>
            <w:r w:rsidR="009169A6">
              <w:rPr>
                <w:sz w:val="24"/>
                <w:szCs w:val="24"/>
              </w:rPr>
              <w:t>.0</w:t>
            </w:r>
            <w:r w:rsidR="00932DC3">
              <w:rPr>
                <w:sz w:val="24"/>
                <w:szCs w:val="24"/>
              </w:rPr>
              <w:t>3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 xml:space="preserve"> года по </w:t>
            </w:r>
            <w:r w:rsidR="00932DC3">
              <w:rPr>
                <w:sz w:val="24"/>
                <w:szCs w:val="24"/>
              </w:rPr>
              <w:t>26</w:t>
            </w:r>
            <w:r w:rsidR="009169A6">
              <w:rPr>
                <w:sz w:val="24"/>
                <w:szCs w:val="24"/>
              </w:rPr>
              <w:t>.</w:t>
            </w:r>
            <w:r w:rsidR="00E96FB5">
              <w:rPr>
                <w:sz w:val="24"/>
                <w:szCs w:val="24"/>
              </w:rPr>
              <w:t>03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 w:rsidRPr="00FF2328">
              <w:rPr>
                <w:sz w:val="24"/>
                <w:szCs w:val="24"/>
              </w:rPr>
              <w:t xml:space="preserve"> </w:t>
            </w:r>
            <w:r w:rsidR="009169A6"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proofErr w:type="gramStart"/>
            <w:r w:rsidRPr="00734EAA">
              <w:rPr>
                <w:sz w:val="24"/>
                <w:szCs w:val="24"/>
              </w:rPr>
              <w:t>»:</w:t>
            </w:r>
            <w:r w:rsidR="00932DC3" w:rsidRPr="00932DC3">
              <w:rPr>
                <w:sz w:val="24"/>
                <w:szCs w:val="24"/>
                <w:u w:val="single"/>
              </w:rPr>
              <w:t>https://vejdelevskij-r31.gosweb.gosuslugi.ru/deyatelnost/napravleniya-deyate</w:t>
            </w:r>
            <w:r w:rsidR="00932DC3">
              <w:rPr>
                <w:sz w:val="24"/>
                <w:szCs w:val="24"/>
                <w:u w:val="single"/>
              </w:rPr>
              <w:t>lnosti/antimonopolnyy-komplaens</w:t>
            </w:r>
            <w:r w:rsidR="00055724" w:rsidRPr="00932DC3">
              <w:rPr>
                <w:sz w:val="24"/>
                <w:szCs w:val="24"/>
                <w:u w:val="single"/>
              </w:rPr>
              <w:t>/</w:t>
            </w:r>
            <w:proofErr w:type="gramEnd"/>
            <w:r w:rsidR="00055724">
              <w:rPr>
                <w:sz w:val="24"/>
                <w:szCs w:val="24"/>
              </w:rPr>
              <w:t>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532B11" w:rsidRDefault="00532B11"/>
    <w:p w:rsidR="00532B11" w:rsidRDefault="00532B11"/>
    <w:p w:rsidR="00532B11" w:rsidRDefault="00532B11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96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E9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</w:t>
            </w:r>
            <w:r w:rsidR="00E96FB5">
              <w:rPr>
                <w:sz w:val="24"/>
                <w:szCs w:val="24"/>
              </w:rPr>
              <w:t>59-56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932DC3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изменений </w:t>
            </w:r>
            <w:r w:rsidR="001B57A0">
              <w:rPr>
                <w:color w:val="000000" w:themeColor="text1"/>
                <w:sz w:val="24"/>
                <w:szCs w:val="24"/>
              </w:rPr>
              <w:t>в постановление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color w:val="000000" w:themeColor="text1"/>
                <w:sz w:val="24"/>
                <w:szCs w:val="24"/>
              </w:rPr>
              <w:t xml:space="preserve"> района от </w:t>
            </w:r>
            <w:r w:rsidR="00932DC3">
              <w:rPr>
                <w:color w:val="000000" w:themeColor="text1"/>
                <w:sz w:val="24"/>
                <w:szCs w:val="24"/>
              </w:rPr>
              <w:t>13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2DC3">
              <w:rPr>
                <w:color w:val="000000" w:themeColor="text1"/>
                <w:sz w:val="24"/>
                <w:szCs w:val="24"/>
              </w:rPr>
              <w:t>декабря 2019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932DC3">
              <w:rPr>
                <w:color w:val="000000" w:themeColor="text1"/>
                <w:sz w:val="24"/>
                <w:szCs w:val="24"/>
              </w:rPr>
              <w:t>219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E96FB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E96FB5">
              <w:rPr>
                <w:sz w:val="24"/>
                <w:szCs w:val="24"/>
              </w:rPr>
              <w:t>каб</w:t>
            </w:r>
            <w:proofErr w:type="spellEnd"/>
            <w:r w:rsidR="00E96FB5">
              <w:rPr>
                <w:sz w:val="24"/>
                <w:szCs w:val="24"/>
              </w:rPr>
              <w:t>. 320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932DC3">
              <w:rPr>
                <w:sz w:val="24"/>
                <w:szCs w:val="24"/>
              </w:rPr>
              <w:t>12.03.2024 года по 26</w:t>
            </w:r>
            <w:r w:rsidR="00E96FB5">
              <w:rPr>
                <w:sz w:val="24"/>
                <w:szCs w:val="24"/>
              </w:rPr>
              <w:t>.03</w:t>
            </w:r>
            <w:r w:rsidR="00BC658E">
              <w:rPr>
                <w:sz w:val="24"/>
                <w:szCs w:val="24"/>
              </w:rPr>
              <w:t>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изменений в</w:t>
            </w:r>
            <w:r w:rsidR="001B57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b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r w:rsidR="00932DC3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DC3">
              <w:rPr>
                <w:b/>
                <w:color w:val="000000" w:themeColor="text1"/>
                <w:sz w:val="24"/>
                <w:szCs w:val="24"/>
              </w:rPr>
              <w:t>декабря 2019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года №</w:t>
            </w:r>
            <w:r w:rsidR="00442EEA">
              <w:rPr>
                <w:b/>
                <w:color w:val="000000" w:themeColor="text1"/>
                <w:sz w:val="24"/>
                <w:szCs w:val="24"/>
              </w:rPr>
              <w:t>219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52DF7" w:rsidRPr="00E52DF7" w:rsidRDefault="00E52DF7" w:rsidP="00E52DF7">
      <w:pPr>
        <w:jc w:val="center"/>
        <w:rPr>
          <w:rFonts w:eastAsia="Times New Roman"/>
        </w:rPr>
      </w:pPr>
      <w:r w:rsidRPr="00E52DF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D497" wp14:editId="46577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ADC0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Pr="00E52DF7">
        <w:rPr>
          <w:rFonts w:eastAsia="Times New Roman"/>
        </w:rPr>
        <w:object w:dxaOrig="117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8.5pt;height:70.5pt;mso-wrap-distance-left:0;mso-wrap-distance-top:0;mso-wrap-distance-right:0;mso-wrap-distance-bottom:0" o:ole="">
            <v:imagedata r:id="rId5" o:title=""/>
            <v:path textboxrect="0,0,0,0"/>
          </v:shape>
          <o:OLEObject Type="Embed" ProgID="PBrush" ShapeID="_x0000_i0" DrawAspect="Content" ObjectID="_1771742555" r:id="rId6"/>
        </w:object>
      </w:r>
    </w:p>
    <w:p w:rsidR="00E52DF7" w:rsidRPr="00E52DF7" w:rsidRDefault="00E52DF7" w:rsidP="00E52DF7">
      <w:pPr>
        <w:ind w:left="180" w:hanging="180"/>
        <w:jc w:val="center"/>
        <w:rPr>
          <w:rFonts w:eastAsia="Times New Roman"/>
          <w:b/>
          <w:sz w:val="28"/>
          <w:szCs w:val="28"/>
        </w:rPr>
      </w:pPr>
      <w:r w:rsidRPr="00E52DF7">
        <w:rPr>
          <w:rFonts w:eastAsia="Times New Roman"/>
          <w:b/>
          <w:sz w:val="28"/>
          <w:szCs w:val="28"/>
        </w:rPr>
        <w:t>П О С Т А Н О В Л Е Н И Е</w:t>
      </w:r>
    </w:p>
    <w:p w:rsidR="00E52DF7" w:rsidRPr="00E52DF7" w:rsidRDefault="00E52DF7" w:rsidP="00E52DF7">
      <w:pPr>
        <w:jc w:val="center"/>
        <w:rPr>
          <w:rFonts w:eastAsia="Times New Roman"/>
          <w:b/>
          <w:sz w:val="28"/>
          <w:szCs w:val="28"/>
        </w:rPr>
      </w:pPr>
      <w:r w:rsidRPr="00E52DF7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E52DF7" w:rsidRPr="00E52DF7" w:rsidRDefault="00E52DF7" w:rsidP="00E52DF7">
      <w:pPr>
        <w:jc w:val="center"/>
        <w:rPr>
          <w:rFonts w:eastAsia="Times New Roman"/>
          <w:b/>
          <w:sz w:val="28"/>
          <w:szCs w:val="28"/>
        </w:rPr>
      </w:pPr>
      <w:r w:rsidRPr="00E52DF7">
        <w:rPr>
          <w:rFonts w:eastAsia="Times New Roman"/>
          <w:b/>
          <w:sz w:val="28"/>
          <w:szCs w:val="28"/>
        </w:rPr>
        <w:t>БЕЛГОРОДСКОЙ ОБЛАСТИ</w:t>
      </w:r>
    </w:p>
    <w:p w:rsidR="00E52DF7" w:rsidRPr="00E52DF7" w:rsidRDefault="00E52DF7" w:rsidP="00E52DF7">
      <w:pPr>
        <w:jc w:val="center"/>
        <w:rPr>
          <w:rFonts w:eastAsia="Times New Roman"/>
          <w:sz w:val="28"/>
          <w:szCs w:val="28"/>
        </w:rPr>
      </w:pPr>
      <w:r w:rsidRPr="00E52DF7">
        <w:rPr>
          <w:rFonts w:eastAsia="Times New Roman"/>
          <w:sz w:val="28"/>
          <w:szCs w:val="28"/>
        </w:rPr>
        <w:t>п. Вейделевка</w:t>
      </w:r>
    </w:p>
    <w:p w:rsidR="00E52DF7" w:rsidRPr="00E52DF7" w:rsidRDefault="00E52DF7" w:rsidP="00E52DF7">
      <w:pPr>
        <w:jc w:val="center"/>
        <w:rPr>
          <w:rFonts w:eastAsia="Times New Roman"/>
          <w:b/>
          <w:sz w:val="28"/>
          <w:szCs w:val="28"/>
        </w:rPr>
      </w:pPr>
      <w:r w:rsidRPr="00E52DF7">
        <w:rPr>
          <w:rFonts w:eastAsia="Times New Roman"/>
          <w:b/>
          <w:sz w:val="28"/>
          <w:szCs w:val="28"/>
        </w:rPr>
        <w:t xml:space="preserve"> </w:t>
      </w:r>
    </w:p>
    <w:p w:rsidR="00E52DF7" w:rsidRPr="00E52DF7" w:rsidRDefault="00E52DF7" w:rsidP="00E52DF7">
      <w:pPr>
        <w:jc w:val="center"/>
        <w:rPr>
          <w:rFonts w:eastAsia="Times New Roman"/>
          <w:sz w:val="28"/>
          <w:szCs w:val="28"/>
        </w:rPr>
      </w:pPr>
      <w:r w:rsidRPr="00E52DF7">
        <w:rPr>
          <w:rFonts w:eastAsia="Times New Roman"/>
          <w:sz w:val="28"/>
          <w:szCs w:val="28"/>
        </w:rPr>
        <w:t>«_____» ___________ 2024 г.                                                      № ____</w:t>
      </w:r>
    </w:p>
    <w:p w:rsidR="00E52DF7" w:rsidRPr="00E52DF7" w:rsidRDefault="00E52DF7" w:rsidP="00E52DF7">
      <w:pPr>
        <w:rPr>
          <w:rFonts w:eastAsia="Times New Roman"/>
          <w:sz w:val="28"/>
          <w:szCs w:val="28"/>
        </w:rPr>
      </w:pPr>
    </w:p>
    <w:p w:rsidR="00E52DF7" w:rsidRPr="00E52DF7" w:rsidRDefault="00E52DF7" w:rsidP="00E52DF7">
      <w:pPr>
        <w:rPr>
          <w:rFonts w:eastAsia="Times New Roman"/>
          <w:sz w:val="28"/>
          <w:szCs w:val="28"/>
        </w:rPr>
      </w:pPr>
    </w:p>
    <w:p w:rsidR="00E52DF7" w:rsidRPr="00E52DF7" w:rsidRDefault="00E52DF7" w:rsidP="00E52DF7">
      <w:pPr>
        <w:rPr>
          <w:rFonts w:eastAsia="Times New Roman"/>
          <w:sz w:val="28"/>
          <w:szCs w:val="28"/>
        </w:rPr>
      </w:pPr>
    </w:p>
    <w:tbl>
      <w:tblPr>
        <w:tblW w:w="10598" w:type="dxa"/>
        <w:tblInd w:w="10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E52DF7" w:rsidRPr="00E52DF7" w:rsidTr="00E52DF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FB5" w:rsidRPr="00E96FB5" w:rsidRDefault="00E96FB5" w:rsidP="00E96FB5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E96FB5">
              <w:rPr>
                <w:rFonts w:eastAsia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E96FB5" w:rsidRPr="00E96FB5" w:rsidRDefault="00E96FB5" w:rsidP="00E96FB5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E96FB5">
              <w:rPr>
                <w:rFonts w:eastAsia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E96FB5">
              <w:rPr>
                <w:rFonts w:eastAsia="Times New Roman"/>
                <w:b/>
                <w:sz w:val="28"/>
                <w:szCs w:val="28"/>
              </w:rPr>
              <w:t>Вейделевского</w:t>
            </w:r>
            <w:proofErr w:type="spellEnd"/>
            <w:r w:rsidRPr="00E96FB5">
              <w:rPr>
                <w:rFonts w:eastAsia="Times New Roman"/>
                <w:b/>
                <w:sz w:val="28"/>
                <w:szCs w:val="28"/>
              </w:rPr>
              <w:t xml:space="preserve"> района </w:t>
            </w:r>
          </w:p>
          <w:p w:rsidR="00E52DF7" w:rsidRPr="00E52DF7" w:rsidRDefault="00E96FB5" w:rsidP="00932DC3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E96FB5">
              <w:rPr>
                <w:rFonts w:eastAsia="Times New Roman"/>
                <w:b/>
                <w:sz w:val="28"/>
                <w:szCs w:val="28"/>
              </w:rPr>
              <w:t xml:space="preserve">от </w:t>
            </w:r>
            <w:r w:rsidR="00932DC3">
              <w:rPr>
                <w:rFonts w:eastAsia="Times New Roman"/>
                <w:b/>
                <w:sz w:val="28"/>
                <w:szCs w:val="28"/>
              </w:rPr>
              <w:t>13</w:t>
            </w:r>
            <w:r w:rsidRPr="00E96FB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932DC3">
              <w:rPr>
                <w:rFonts w:eastAsia="Times New Roman"/>
                <w:b/>
                <w:sz w:val="28"/>
                <w:szCs w:val="28"/>
              </w:rPr>
              <w:t>декабря 2019 года №219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DF7" w:rsidRPr="00E52DF7" w:rsidRDefault="00E52DF7" w:rsidP="00E52DF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52DF7" w:rsidRPr="00E52DF7" w:rsidRDefault="00E52DF7" w:rsidP="00E52DF7">
      <w:pPr>
        <w:ind w:left="-180" w:right="-105"/>
        <w:rPr>
          <w:rFonts w:eastAsia="Times New Roman"/>
          <w:sz w:val="28"/>
          <w:szCs w:val="28"/>
        </w:rPr>
      </w:pPr>
    </w:p>
    <w:p w:rsidR="00E52DF7" w:rsidRPr="00E52DF7" w:rsidRDefault="00E52DF7" w:rsidP="00E52DF7">
      <w:pPr>
        <w:ind w:left="-180" w:right="-105"/>
        <w:rPr>
          <w:rFonts w:eastAsia="Times New Roman"/>
          <w:sz w:val="28"/>
          <w:szCs w:val="28"/>
        </w:rPr>
      </w:pPr>
    </w:p>
    <w:p w:rsidR="00932DC3" w:rsidRDefault="00932DC3" w:rsidP="00932DC3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166E08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</w:t>
      </w:r>
      <w:proofErr w:type="spellStart"/>
      <w:r w:rsidRPr="00166E08">
        <w:rPr>
          <w:rFonts w:eastAsia="Times New Roman"/>
          <w:sz w:val="28"/>
          <w:szCs w:val="28"/>
        </w:rPr>
        <w:t>Вейделевского</w:t>
      </w:r>
      <w:proofErr w:type="spellEnd"/>
      <w:r w:rsidRPr="00166E08">
        <w:rPr>
          <w:rFonts w:eastAsia="Times New Roman"/>
          <w:sz w:val="28"/>
          <w:szCs w:val="28"/>
        </w:rPr>
        <w:t xml:space="preserve"> района, руководствуясь Уставом муниципального района «</w:t>
      </w:r>
      <w:proofErr w:type="spellStart"/>
      <w:r w:rsidRPr="00166E08">
        <w:rPr>
          <w:rFonts w:eastAsia="Times New Roman"/>
          <w:sz w:val="28"/>
          <w:szCs w:val="28"/>
        </w:rPr>
        <w:t>Вейделевский</w:t>
      </w:r>
      <w:proofErr w:type="spellEnd"/>
      <w:r w:rsidRPr="00166E08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Белгородской </w:t>
      </w:r>
      <w:proofErr w:type="gramStart"/>
      <w:r>
        <w:rPr>
          <w:rFonts w:eastAsia="Times New Roman"/>
          <w:sz w:val="28"/>
          <w:szCs w:val="28"/>
        </w:rPr>
        <w:t>области</w:t>
      </w:r>
      <w:r w:rsidRPr="00166E0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 </w:t>
      </w:r>
      <w:proofErr w:type="gramEnd"/>
      <w:r>
        <w:rPr>
          <w:rFonts w:eastAsia="Times New Roman"/>
          <w:sz w:val="28"/>
          <w:szCs w:val="28"/>
        </w:rPr>
        <w:t xml:space="preserve">      </w:t>
      </w:r>
      <w:r w:rsidRPr="00166E08">
        <w:rPr>
          <w:rFonts w:eastAsia="Times New Roman"/>
          <w:sz w:val="28"/>
          <w:szCs w:val="28"/>
        </w:rPr>
        <w:t xml:space="preserve"> </w:t>
      </w:r>
      <w:r w:rsidRPr="00166E08">
        <w:rPr>
          <w:rFonts w:eastAsia="Times New Roman"/>
          <w:b/>
          <w:sz w:val="28"/>
          <w:szCs w:val="28"/>
        </w:rPr>
        <w:t>п о с т а н о в л я ю</w:t>
      </w:r>
      <w:r>
        <w:rPr>
          <w:rFonts w:eastAsia="Times New Roman"/>
          <w:sz w:val="28"/>
          <w:szCs w:val="28"/>
        </w:rPr>
        <w:t>:</w:t>
      </w:r>
    </w:p>
    <w:p w:rsidR="00932DC3" w:rsidRDefault="00932DC3" w:rsidP="00932DC3">
      <w:pPr>
        <w:pStyle w:val="a5"/>
        <w:numPr>
          <w:ilvl w:val="0"/>
          <w:numId w:val="44"/>
        </w:numPr>
        <w:tabs>
          <w:tab w:val="left" w:pos="1134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DB727F">
        <w:rPr>
          <w:rFonts w:eastAsia="Times New Roman"/>
          <w:sz w:val="28"/>
          <w:szCs w:val="28"/>
        </w:rPr>
        <w:t>Внести следующие изменения в постановление админис</w:t>
      </w:r>
      <w:r>
        <w:rPr>
          <w:rFonts w:eastAsia="Times New Roman"/>
          <w:sz w:val="28"/>
          <w:szCs w:val="28"/>
        </w:rPr>
        <w:t xml:space="preserve">трации </w:t>
      </w:r>
      <w:proofErr w:type="spellStart"/>
      <w:r>
        <w:rPr>
          <w:rFonts w:eastAsia="Times New Roman"/>
          <w:sz w:val="28"/>
          <w:szCs w:val="28"/>
        </w:rPr>
        <w:t>Вейделевского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13</w:t>
      </w:r>
      <w:r w:rsidRPr="00DB72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 2019 года №219</w:t>
      </w:r>
      <w:r w:rsidRPr="00DB727F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 xml:space="preserve">О создании </w:t>
      </w:r>
      <w:r w:rsidRPr="008643BE">
        <w:rPr>
          <w:rFonts w:eastAsia="Times New Roman"/>
          <w:sz w:val="28"/>
          <w:szCs w:val="28"/>
        </w:rPr>
        <w:t>межведомственной комиссии по рассмотрению вопросов, связанных с проведением государственной кадастровой оценки земельных уча</w:t>
      </w:r>
      <w:r>
        <w:rPr>
          <w:rFonts w:eastAsia="Times New Roman"/>
          <w:sz w:val="28"/>
          <w:szCs w:val="28"/>
        </w:rPr>
        <w:t xml:space="preserve">стков (за исключением </w:t>
      </w:r>
      <w:proofErr w:type="gramStart"/>
      <w:r>
        <w:rPr>
          <w:rFonts w:eastAsia="Times New Roman"/>
          <w:sz w:val="28"/>
          <w:szCs w:val="28"/>
        </w:rPr>
        <w:t xml:space="preserve">земельных </w:t>
      </w:r>
      <w:r w:rsidRPr="008643BE">
        <w:rPr>
          <w:rFonts w:eastAsia="Times New Roman"/>
          <w:sz w:val="28"/>
          <w:szCs w:val="28"/>
        </w:rPr>
        <w:t>участков</w:t>
      </w:r>
      <w:proofErr w:type="gramEnd"/>
      <w:r w:rsidRPr="008643BE">
        <w:rPr>
          <w:rFonts w:eastAsia="Times New Roman"/>
          <w:sz w:val="28"/>
          <w:szCs w:val="28"/>
        </w:rPr>
        <w:t xml:space="preserve"> относящихся к категории – земли сельскохозяйственного назначения) и иных объектов недвижимости на территории </w:t>
      </w:r>
      <w:proofErr w:type="spellStart"/>
      <w:r w:rsidRPr="008643BE">
        <w:rPr>
          <w:rFonts w:eastAsia="Times New Roman"/>
          <w:sz w:val="28"/>
          <w:szCs w:val="28"/>
        </w:rPr>
        <w:t>Вейделевского</w:t>
      </w:r>
      <w:proofErr w:type="spellEnd"/>
      <w:r w:rsidRPr="008643BE">
        <w:rPr>
          <w:rFonts w:eastAsia="Times New Roman"/>
          <w:sz w:val="28"/>
          <w:szCs w:val="28"/>
        </w:rPr>
        <w:t xml:space="preserve"> района</w:t>
      </w:r>
      <w:r w:rsidRPr="00DB727F">
        <w:rPr>
          <w:rFonts w:eastAsia="Times New Roman"/>
          <w:sz w:val="28"/>
          <w:szCs w:val="28"/>
        </w:rPr>
        <w:t>»:</w:t>
      </w:r>
    </w:p>
    <w:p w:rsidR="00932DC3" w:rsidRPr="00932DC3" w:rsidRDefault="00932DC3" w:rsidP="00932DC3">
      <w:pPr>
        <w:tabs>
          <w:tab w:val="left" w:pos="1134"/>
          <w:tab w:val="left" w:pos="1560"/>
        </w:tabs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1.1</w:t>
      </w:r>
      <w:r w:rsidRPr="00932DC3">
        <w:rPr>
          <w:rFonts w:eastAsia="Times New Roman"/>
          <w:sz w:val="28"/>
          <w:szCs w:val="28"/>
        </w:rPr>
        <w:t xml:space="preserve">Утвердить в новом составе межведомственную комиссию по рассмотрению вопросов, связанных с проведением государственной кадастровой оценки земельных участков (за исключением </w:t>
      </w:r>
      <w:proofErr w:type="gramStart"/>
      <w:r w:rsidRPr="00932DC3">
        <w:rPr>
          <w:rFonts w:eastAsia="Times New Roman"/>
          <w:sz w:val="28"/>
          <w:szCs w:val="28"/>
        </w:rPr>
        <w:t>земельных участков</w:t>
      </w:r>
      <w:proofErr w:type="gramEnd"/>
      <w:r w:rsidRPr="00932DC3">
        <w:rPr>
          <w:rFonts w:eastAsia="Times New Roman"/>
          <w:sz w:val="28"/>
          <w:szCs w:val="28"/>
        </w:rPr>
        <w:t xml:space="preserve"> относящихся к категории – земли сельскохозяйственного назначения) и иных объектов недвижимости на территории </w:t>
      </w:r>
      <w:proofErr w:type="spellStart"/>
      <w:r w:rsidRPr="00932DC3">
        <w:rPr>
          <w:rFonts w:eastAsia="Times New Roman"/>
          <w:sz w:val="28"/>
          <w:szCs w:val="28"/>
        </w:rPr>
        <w:t>Вейделевского</w:t>
      </w:r>
      <w:proofErr w:type="spellEnd"/>
      <w:r w:rsidRPr="00932DC3">
        <w:rPr>
          <w:rFonts w:eastAsia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932DC3" w:rsidRPr="002473F8" w:rsidRDefault="00932DC3" w:rsidP="00932DC3">
      <w:pPr>
        <w:pStyle w:val="ConsPlusNormal"/>
        <w:numPr>
          <w:ilvl w:val="0"/>
          <w:numId w:val="44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688D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Заместителю начальника управления по организационно-контрольной и кадровой работе администрации </w:t>
      </w:r>
      <w:proofErr w:type="spellStart"/>
      <w:r w:rsidRPr="0040688D">
        <w:rPr>
          <w:rFonts w:ascii="Times New Roman" w:eastAsia="Calibri" w:hAnsi="Times New Roman"/>
          <w:sz w:val="28"/>
          <w:szCs w:val="28"/>
          <w:lang w:eastAsia="en-US"/>
        </w:rPr>
        <w:t>Вейделевского</w:t>
      </w:r>
      <w:proofErr w:type="spellEnd"/>
      <w:r w:rsidRPr="0040688D">
        <w:rPr>
          <w:rFonts w:ascii="Times New Roman" w:eastAsia="Calibri" w:hAnsi="Times New Roman"/>
          <w:sz w:val="28"/>
          <w:szCs w:val="28"/>
          <w:lang w:eastAsia="en-US"/>
        </w:rPr>
        <w:t xml:space="preserve"> района – начальнику организационно-контрольного отдела управления по организационно-контрольной и кадровой работе администрации </w:t>
      </w:r>
      <w:proofErr w:type="spellStart"/>
      <w:r w:rsidRPr="0040688D">
        <w:rPr>
          <w:rFonts w:ascii="Times New Roman" w:eastAsia="Calibri" w:hAnsi="Times New Roman"/>
          <w:sz w:val="28"/>
          <w:szCs w:val="28"/>
          <w:lang w:eastAsia="en-US"/>
        </w:rPr>
        <w:t>Вейделевского</w:t>
      </w:r>
      <w:proofErr w:type="spellEnd"/>
      <w:r w:rsidRPr="0040688D">
        <w:rPr>
          <w:rFonts w:ascii="Times New Roman" w:eastAsia="Calibri" w:hAnsi="Times New Roman"/>
          <w:sz w:val="28"/>
          <w:szCs w:val="28"/>
          <w:lang w:eastAsia="en-US"/>
        </w:rPr>
        <w:t xml:space="preserve"> район Гончаренко О.Н</w:t>
      </w:r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2473F8">
        <w:rPr>
          <w:rFonts w:ascii="Times New Roman" w:eastAsia="Calibri" w:hAnsi="Times New Roman"/>
          <w:sz w:val="28"/>
          <w:szCs w:val="28"/>
          <w:lang w:eastAsia="en-US"/>
        </w:rPr>
        <w:t>Вейделевский</w:t>
      </w:r>
      <w:proofErr w:type="spellEnd"/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район» Белгородской области «Информационный бюллетень </w:t>
      </w:r>
      <w:proofErr w:type="spellStart"/>
      <w:r w:rsidRPr="002473F8">
        <w:rPr>
          <w:rFonts w:ascii="Times New Roman" w:eastAsia="Calibri" w:hAnsi="Times New Roman"/>
          <w:sz w:val="28"/>
          <w:szCs w:val="28"/>
          <w:lang w:eastAsia="en-US"/>
        </w:rPr>
        <w:t>Вейделевского</w:t>
      </w:r>
      <w:proofErr w:type="spellEnd"/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района».</w:t>
      </w:r>
    </w:p>
    <w:p w:rsidR="00932DC3" w:rsidRDefault="00932DC3" w:rsidP="00932DC3">
      <w:pPr>
        <w:pStyle w:val="ConsPlusNormal"/>
        <w:numPr>
          <w:ilvl w:val="0"/>
          <w:numId w:val="44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3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Начальнику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отдела делопроизводства, писем</w:t>
      </w:r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по связям с общественностью и СМИ администрации </w:t>
      </w:r>
      <w:proofErr w:type="spellStart"/>
      <w:r w:rsidRPr="002473F8">
        <w:rPr>
          <w:rFonts w:ascii="Times New Roman" w:eastAsia="Calibri" w:hAnsi="Times New Roman"/>
          <w:sz w:val="28"/>
          <w:szCs w:val="28"/>
          <w:lang w:eastAsia="en-US"/>
        </w:rPr>
        <w:t>Вейделевского</w:t>
      </w:r>
      <w:proofErr w:type="spellEnd"/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– </w:t>
      </w:r>
      <w:proofErr w:type="spellStart"/>
      <w:r w:rsidRPr="002473F8">
        <w:rPr>
          <w:rFonts w:ascii="Times New Roman" w:eastAsia="Calibri" w:hAnsi="Times New Roman"/>
          <w:sz w:val="28"/>
          <w:szCs w:val="28"/>
          <w:lang w:eastAsia="en-US"/>
        </w:rPr>
        <w:t>Авериной</w:t>
      </w:r>
      <w:proofErr w:type="spellEnd"/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2473F8">
        <w:rPr>
          <w:rFonts w:ascii="Times New Roman" w:eastAsia="Calibri" w:hAnsi="Times New Roman"/>
          <w:sz w:val="28"/>
          <w:szCs w:val="28"/>
          <w:lang w:eastAsia="en-US"/>
        </w:rPr>
        <w:t>Вейделевск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proofErr w:type="spellEnd"/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473F8">
        <w:rPr>
          <w:rFonts w:ascii="Times New Roman" w:eastAsia="Calibri" w:hAnsi="Times New Roman"/>
          <w:sz w:val="28"/>
          <w:szCs w:val="28"/>
          <w:lang w:eastAsia="en-US"/>
        </w:rPr>
        <w:t xml:space="preserve"> Белгородской области в информационно-телекоммуникационной сети «Интернет».</w:t>
      </w:r>
    </w:p>
    <w:p w:rsidR="00932DC3" w:rsidRPr="0040688D" w:rsidRDefault="00932DC3" w:rsidP="00932DC3">
      <w:pPr>
        <w:pStyle w:val="a5"/>
        <w:numPr>
          <w:ilvl w:val="0"/>
          <w:numId w:val="44"/>
        </w:numPr>
        <w:tabs>
          <w:tab w:val="left" w:pos="1134"/>
          <w:tab w:val="left" w:pos="1560"/>
        </w:tabs>
        <w:ind w:left="0" w:firstLine="568"/>
        <w:jc w:val="both"/>
        <w:textAlignment w:val="baseline"/>
        <w:rPr>
          <w:rFonts w:eastAsia="Times New Roman"/>
          <w:sz w:val="28"/>
          <w:szCs w:val="28"/>
        </w:rPr>
      </w:pPr>
      <w:r w:rsidRPr="00AF1642"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 w:rsidRPr="00AF1642">
        <w:rPr>
          <w:rFonts w:eastAsia="Times New Roman"/>
          <w:sz w:val="28"/>
          <w:szCs w:val="28"/>
        </w:rPr>
        <w:t>Вейделевского</w:t>
      </w:r>
      <w:proofErr w:type="spellEnd"/>
      <w:r w:rsidRPr="00AF1642">
        <w:rPr>
          <w:rFonts w:eastAsia="Times New Roman"/>
          <w:sz w:val="28"/>
          <w:szCs w:val="28"/>
        </w:rPr>
        <w:t xml:space="preserve"> района Белгородской области от 11 декабря 2023 года №375 «О внесении изменений в постановление администрации </w:t>
      </w:r>
      <w:proofErr w:type="spellStart"/>
      <w:r w:rsidRPr="00AF1642">
        <w:rPr>
          <w:rFonts w:eastAsia="Times New Roman"/>
          <w:sz w:val="28"/>
          <w:szCs w:val="28"/>
        </w:rPr>
        <w:t>Вейделевского</w:t>
      </w:r>
      <w:proofErr w:type="spellEnd"/>
      <w:r w:rsidRPr="00AF1642">
        <w:rPr>
          <w:rFonts w:eastAsia="Times New Roman"/>
          <w:sz w:val="28"/>
          <w:szCs w:val="28"/>
        </w:rPr>
        <w:t xml:space="preserve"> от 22 июля 2021 года №147»</w:t>
      </w:r>
      <w:r>
        <w:rPr>
          <w:rFonts w:eastAsia="Times New Roman"/>
          <w:sz w:val="28"/>
          <w:szCs w:val="28"/>
        </w:rPr>
        <w:t>, п</w:t>
      </w:r>
      <w:r w:rsidRPr="0040688D">
        <w:rPr>
          <w:rFonts w:eastAsia="Times New Roman"/>
          <w:sz w:val="28"/>
          <w:szCs w:val="28"/>
        </w:rPr>
        <w:t xml:space="preserve">остановление администрации </w:t>
      </w:r>
      <w:proofErr w:type="spellStart"/>
      <w:r w:rsidRPr="0040688D">
        <w:rPr>
          <w:rFonts w:eastAsia="Times New Roman"/>
          <w:sz w:val="28"/>
          <w:szCs w:val="28"/>
        </w:rPr>
        <w:t>Вейделевского</w:t>
      </w:r>
      <w:proofErr w:type="spellEnd"/>
      <w:r w:rsidRPr="0040688D">
        <w:rPr>
          <w:rFonts w:eastAsia="Times New Roman"/>
          <w:sz w:val="28"/>
          <w:szCs w:val="28"/>
        </w:rPr>
        <w:t xml:space="preserve"> района Белгородской области от 04 июля 2023 года №196 «О внесении изменений в постановление администрации </w:t>
      </w:r>
      <w:proofErr w:type="spellStart"/>
      <w:r w:rsidRPr="0040688D">
        <w:rPr>
          <w:rFonts w:eastAsia="Times New Roman"/>
          <w:sz w:val="28"/>
          <w:szCs w:val="28"/>
        </w:rPr>
        <w:t>Вейделевского</w:t>
      </w:r>
      <w:proofErr w:type="spellEnd"/>
      <w:r w:rsidRPr="0040688D">
        <w:rPr>
          <w:rFonts w:eastAsia="Times New Roman"/>
          <w:sz w:val="28"/>
          <w:szCs w:val="28"/>
        </w:rPr>
        <w:t xml:space="preserve"> от 22 июля 2021 года №147» считать утратившим</w:t>
      </w:r>
      <w:r>
        <w:rPr>
          <w:rFonts w:eastAsia="Times New Roman"/>
          <w:sz w:val="28"/>
          <w:szCs w:val="28"/>
        </w:rPr>
        <w:t>и</w:t>
      </w:r>
      <w:r w:rsidRPr="0040688D">
        <w:rPr>
          <w:rFonts w:eastAsia="Times New Roman"/>
          <w:sz w:val="28"/>
          <w:szCs w:val="28"/>
        </w:rPr>
        <w:t xml:space="preserve"> силу.</w:t>
      </w:r>
    </w:p>
    <w:p w:rsidR="00932DC3" w:rsidRPr="006C02AB" w:rsidRDefault="00932DC3" w:rsidP="00932DC3">
      <w:pPr>
        <w:jc w:val="both"/>
        <w:rPr>
          <w:sz w:val="28"/>
          <w:szCs w:val="28"/>
        </w:rPr>
      </w:pPr>
      <w:r w:rsidRPr="006C02AB">
        <w:rPr>
          <w:rFonts w:eastAsia="Times New Roman"/>
          <w:sz w:val="28"/>
          <w:szCs w:val="28"/>
        </w:rPr>
        <w:t xml:space="preserve">  </w:t>
      </w:r>
      <w:r w:rsidR="00442EEA">
        <w:rPr>
          <w:rFonts w:eastAsia="Times New Roman"/>
          <w:sz w:val="28"/>
          <w:szCs w:val="28"/>
        </w:rPr>
        <w:t xml:space="preserve">      5</w:t>
      </w:r>
      <w:r>
        <w:rPr>
          <w:rFonts w:eastAsia="Times New Roman"/>
          <w:sz w:val="28"/>
          <w:szCs w:val="28"/>
        </w:rPr>
        <w:t xml:space="preserve">.  </w:t>
      </w:r>
      <w:r w:rsidRPr="006C02AB">
        <w:rPr>
          <w:rFonts w:eastAsia="Times New Roman"/>
          <w:sz w:val="28"/>
          <w:szCs w:val="28"/>
        </w:rPr>
        <w:t>К</w:t>
      </w:r>
      <w:r w:rsidRPr="006C02AB">
        <w:rPr>
          <w:sz w:val="28"/>
          <w:szCs w:val="28"/>
        </w:rPr>
        <w:t xml:space="preserve">онтроль за выполнением данного </w:t>
      </w:r>
      <w:r>
        <w:rPr>
          <w:sz w:val="28"/>
          <w:szCs w:val="28"/>
        </w:rPr>
        <w:t>постановления</w:t>
      </w:r>
      <w:r w:rsidRPr="006C02A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6C02AB">
        <w:rPr>
          <w:sz w:val="28"/>
          <w:szCs w:val="28"/>
        </w:rPr>
        <w:t>Вейделевского</w:t>
      </w:r>
      <w:proofErr w:type="spellEnd"/>
      <w:r w:rsidRPr="006C02AB">
        <w:rPr>
          <w:sz w:val="28"/>
          <w:szCs w:val="28"/>
        </w:rPr>
        <w:t xml:space="preserve"> района по экономическому развитию, финансам и бюджетной политики – начальника управления финансов и налоговой политики администрации </w:t>
      </w:r>
      <w:proofErr w:type="spellStart"/>
      <w:r w:rsidRPr="006C02AB">
        <w:rPr>
          <w:sz w:val="28"/>
          <w:szCs w:val="28"/>
        </w:rPr>
        <w:t>Вейделевского</w:t>
      </w:r>
      <w:proofErr w:type="spellEnd"/>
      <w:r w:rsidRPr="006C02AB">
        <w:rPr>
          <w:sz w:val="28"/>
          <w:szCs w:val="28"/>
        </w:rPr>
        <w:t xml:space="preserve"> района      Г.Н. </w:t>
      </w:r>
      <w:proofErr w:type="spellStart"/>
      <w:r w:rsidRPr="006C02AB">
        <w:rPr>
          <w:sz w:val="28"/>
          <w:szCs w:val="28"/>
        </w:rPr>
        <w:t>Масютенко</w:t>
      </w:r>
      <w:proofErr w:type="spellEnd"/>
      <w:r w:rsidRPr="006C02AB">
        <w:rPr>
          <w:sz w:val="28"/>
          <w:szCs w:val="28"/>
        </w:rPr>
        <w:t>.</w:t>
      </w:r>
    </w:p>
    <w:p w:rsidR="00E52DF7" w:rsidRPr="00E52DF7" w:rsidRDefault="00E52DF7" w:rsidP="00932DC3">
      <w:pPr>
        <w:jc w:val="both"/>
        <w:rPr>
          <w:rFonts w:eastAsia="Times New Roman"/>
          <w:b/>
          <w:sz w:val="27"/>
          <w:szCs w:val="27"/>
        </w:rPr>
      </w:pPr>
    </w:p>
    <w:p w:rsidR="00E52DF7" w:rsidRPr="00E52DF7" w:rsidRDefault="00E52DF7" w:rsidP="00E52DF7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E52DF7" w:rsidRPr="00E52DF7" w:rsidRDefault="00E52DF7" w:rsidP="00E52DF7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E96FB5" w:rsidRDefault="00E96FB5" w:rsidP="00E96FB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="00E52DF7" w:rsidRPr="00E52DF7">
        <w:rPr>
          <w:rFonts w:eastAsia="Times New Roman"/>
          <w:b/>
          <w:sz w:val="28"/>
          <w:szCs w:val="28"/>
        </w:rPr>
        <w:t xml:space="preserve">администрации </w:t>
      </w:r>
    </w:p>
    <w:p w:rsidR="00E52DF7" w:rsidRPr="00E52DF7" w:rsidRDefault="00E52DF7" w:rsidP="00E96FB5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E52DF7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E52DF7">
        <w:rPr>
          <w:rFonts w:eastAsia="Times New Roman"/>
          <w:b/>
          <w:sz w:val="28"/>
          <w:szCs w:val="28"/>
        </w:rPr>
        <w:t xml:space="preserve"> района                                         </w:t>
      </w:r>
      <w:r w:rsidR="00E96FB5">
        <w:rPr>
          <w:rFonts w:eastAsia="Times New Roman"/>
          <w:b/>
          <w:sz w:val="28"/>
          <w:szCs w:val="28"/>
        </w:rPr>
        <w:t xml:space="preserve">                                   </w:t>
      </w:r>
      <w:r w:rsidRPr="00E52DF7">
        <w:rPr>
          <w:rFonts w:eastAsia="Times New Roman"/>
          <w:b/>
          <w:sz w:val="28"/>
          <w:szCs w:val="28"/>
        </w:rPr>
        <w:t>А. Самойлова</w:t>
      </w:r>
    </w:p>
    <w:p w:rsidR="00D50B7F" w:rsidRPr="00D50B7F" w:rsidRDefault="00D50B7F" w:rsidP="00D50B7F">
      <w:pPr>
        <w:ind w:left="-180"/>
        <w:rPr>
          <w:rFonts w:eastAsia="Times New Roman"/>
          <w:b/>
          <w:sz w:val="28"/>
          <w:szCs w:val="28"/>
        </w:rPr>
      </w:pPr>
    </w:p>
    <w:p w:rsidR="00292739" w:rsidRDefault="00292739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Default="00932DC3" w:rsidP="00BC658E">
      <w:pPr>
        <w:jc w:val="center"/>
        <w:rPr>
          <w:b/>
          <w:sz w:val="28"/>
          <w:szCs w:val="28"/>
        </w:rPr>
      </w:pP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65459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D65459">
        <w:rPr>
          <w:b/>
          <w:sz w:val="28"/>
          <w:szCs w:val="28"/>
        </w:rPr>
        <w:t xml:space="preserve"> администрации </w:t>
      </w:r>
      <w:proofErr w:type="spellStart"/>
      <w:r w:rsidRPr="00D65459">
        <w:rPr>
          <w:b/>
          <w:sz w:val="28"/>
          <w:szCs w:val="28"/>
        </w:rPr>
        <w:t>Вейделевского</w:t>
      </w:r>
      <w:proofErr w:type="spellEnd"/>
      <w:r w:rsidRPr="00D65459">
        <w:rPr>
          <w:b/>
          <w:sz w:val="28"/>
          <w:szCs w:val="28"/>
        </w:rPr>
        <w:t xml:space="preserve"> района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Белгородской области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 2024</w:t>
      </w:r>
      <w:r w:rsidRPr="00D65459">
        <w:rPr>
          <w:b/>
          <w:sz w:val="28"/>
          <w:szCs w:val="28"/>
        </w:rPr>
        <w:t xml:space="preserve"> года №___</w:t>
      </w:r>
    </w:p>
    <w:p w:rsidR="00932DC3" w:rsidRDefault="00932DC3" w:rsidP="00932DC3">
      <w:pPr>
        <w:ind w:left="4253"/>
        <w:jc w:val="center"/>
        <w:rPr>
          <w:b/>
          <w:sz w:val="28"/>
          <w:szCs w:val="28"/>
        </w:rPr>
      </w:pPr>
    </w:p>
    <w:p w:rsidR="00932DC3" w:rsidRDefault="00932DC3" w:rsidP="00932DC3">
      <w:pPr>
        <w:ind w:left="4253"/>
        <w:jc w:val="center"/>
        <w:rPr>
          <w:b/>
          <w:sz w:val="28"/>
          <w:szCs w:val="28"/>
        </w:rPr>
      </w:pP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УТВЕРЖДЕН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 xml:space="preserve"> постановлением администрации </w:t>
      </w:r>
      <w:proofErr w:type="spellStart"/>
      <w:r w:rsidRPr="00D65459">
        <w:rPr>
          <w:b/>
          <w:sz w:val="28"/>
          <w:szCs w:val="28"/>
        </w:rPr>
        <w:t>Вейделевского</w:t>
      </w:r>
      <w:proofErr w:type="spellEnd"/>
      <w:r w:rsidRPr="00D65459">
        <w:rPr>
          <w:b/>
          <w:sz w:val="28"/>
          <w:szCs w:val="28"/>
        </w:rPr>
        <w:t xml:space="preserve"> района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Белгородской области</w:t>
      </w:r>
    </w:p>
    <w:p w:rsidR="00932DC3" w:rsidRPr="00D65459" w:rsidRDefault="00932DC3" w:rsidP="00932DC3">
      <w:pPr>
        <w:ind w:left="4253"/>
        <w:jc w:val="center"/>
        <w:rPr>
          <w:b/>
          <w:sz w:val="28"/>
          <w:szCs w:val="28"/>
        </w:rPr>
      </w:pPr>
      <w:r w:rsidRPr="00D65459">
        <w:rPr>
          <w:b/>
          <w:sz w:val="28"/>
          <w:szCs w:val="28"/>
        </w:rPr>
        <w:t>от «__</w:t>
      </w:r>
      <w:proofErr w:type="gramStart"/>
      <w:r w:rsidRPr="00D65459">
        <w:rPr>
          <w:b/>
          <w:sz w:val="28"/>
          <w:szCs w:val="28"/>
        </w:rPr>
        <w:t>_»_</w:t>
      </w:r>
      <w:proofErr w:type="gramEnd"/>
      <w:r w:rsidRPr="00D65459">
        <w:rPr>
          <w:b/>
          <w:sz w:val="28"/>
          <w:szCs w:val="28"/>
        </w:rPr>
        <w:t>______ 202</w:t>
      </w:r>
      <w:r>
        <w:rPr>
          <w:b/>
          <w:sz w:val="28"/>
          <w:szCs w:val="28"/>
        </w:rPr>
        <w:t>4</w:t>
      </w:r>
      <w:r w:rsidRPr="00D65459">
        <w:rPr>
          <w:b/>
          <w:sz w:val="28"/>
          <w:szCs w:val="28"/>
        </w:rPr>
        <w:t xml:space="preserve"> года №___</w:t>
      </w:r>
    </w:p>
    <w:p w:rsidR="00932DC3" w:rsidRDefault="00932DC3" w:rsidP="00932DC3">
      <w:pPr>
        <w:spacing w:after="240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932DC3" w:rsidRDefault="00932DC3" w:rsidP="00932DC3">
      <w:pPr>
        <w:jc w:val="center"/>
        <w:rPr>
          <w:b/>
          <w:sz w:val="28"/>
          <w:szCs w:val="28"/>
        </w:rPr>
      </w:pPr>
    </w:p>
    <w:p w:rsidR="00932DC3" w:rsidRPr="00C9584D" w:rsidRDefault="00932DC3" w:rsidP="00932DC3">
      <w:pPr>
        <w:jc w:val="center"/>
        <w:rPr>
          <w:b/>
          <w:sz w:val="28"/>
          <w:szCs w:val="28"/>
        </w:rPr>
      </w:pPr>
      <w:r w:rsidRPr="00C9584D">
        <w:rPr>
          <w:b/>
          <w:sz w:val="28"/>
          <w:szCs w:val="28"/>
        </w:rPr>
        <w:t>СОСТАВ</w:t>
      </w:r>
    </w:p>
    <w:p w:rsidR="00932DC3" w:rsidRDefault="00932DC3" w:rsidP="00932DC3">
      <w:pPr>
        <w:jc w:val="center"/>
        <w:rPr>
          <w:rFonts w:eastAsia="Times New Roman"/>
          <w:b/>
          <w:bCs/>
          <w:sz w:val="28"/>
          <w:szCs w:val="28"/>
        </w:rPr>
      </w:pPr>
      <w:r w:rsidRPr="00C9584D">
        <w:rPr>
          <w:b/>
          <w:sz w:val="28"/>
          <w:szCs w:val="28"/>
        </w:rPr>
        <w:t xml:space="preserve">межведомственной комиссии по </w:t>
      </w:r>
      <w:r w:rsidRPr="00C9584D">
        <w:rPr>
          <w:b/>
          <w:bCs/>
          <w:sz w:val="28"/>
          <w:szCs w:val="28"/>
        </w:rPr>
        <w:t xml:space="preserve">рассмотрению вопросов, </w:t>
      </w:r>
      <w:r w:rsidRPr="00C9584D">
        <w:rPr>
          <w:rFonts w:eastAsia="Times New Roman"/>
          <w:b/>
          <w:bCs/>
          <w:sz w:val="28"/>
          <w:szCs w:val="28"/>
        </w:rPr>
        <w:t xml:space="preserve">связанных с проведением государственной кадастровой оценки земельных участков (за исключением </w:t>
      </w:r>
      <w:proofErr w:type="gramStart"/>
      <w:r w:rsidRPr="00C9584D">
        <w:rPr>
          <w:rFonts w:eastAsia="Times New Roman"/>
          <w:b/>
          <w:bCs/>
          <w:sz w:val="28"/>
          <w:szCs w:val="28"/>
        </w:rPr>
        <w:t>земельных участков</w:t>
      </w:r>
      <w:proofErr w:type="gramEnd"/>
      <w:r w:rsidRPr="00C9584D">
        <w:rPr>
          <w:rFonts w:eastAsia="Times New Roman"/>
          <w:b/>
          <w:bCs/>
          <w:sz w:val="28"/>
          <w:szCs w:val="28"/>
        </w:rPr>
        <w:t xml:space="preserve"> относящихся к категории – земли сельскохозяйственного назначения) и иных объектов недвижимости на территории </w:t>
      </w:r>
      <w:proofErr w:type="spellStart"/>
      <w:r w:rsidRPr="00C9584D">
        <w:rPr>
          <w:rFonts w:eastAsia="Times New Roman"/>
          <w:b/>
          <w:bCs/>
          <w:sz w:val="28"/>
          <w:szCs w:val="28"/>
        </w:rPr>
        <w:t>Вейделевского</w:t>
      </w:r>
      <w:proofErr w:type="spellEnd"/>
      <w:r w:rsidRPr="00C9584D">
        <w:rPr>
          <w:rFonts w:eastAsia="Times New Roman"/>
          <w:b/>
          <w:bCs/>
          <w:sz w:val="28"/>
          <w:szCs w:val="28"/>
        </w:rPr>
        <w:t xml:space="preserve"> района </w:t>
      </w:r>
    </w:p>
    <w:p w:rsidR="00932DC3" w:rsidRDefault="00932DC3" w:rsidP="00932DC3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32DC3" w:rsidRPr="00C9584D" w:rsidTr="007D4CFF"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b/>
                <w:sz w:val="24"/>
                <w:szCs w:val="28"/>
              </w:rPr>
            </w:pPr>
            <w:r w:rsidRPr="00C9584D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center"/>
              <w:rPr>
                <w:b/>
                <w:sz w:val="24"/>
                <w:szCs w:val="28"/>
              </w:rPr>
            </w:pPr>
            <w:r w:rsidRPr="00C9584D">
              <w:rPr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932DC3" w:rsidRPr="00C9584D" w:rsidRDefault="00932DC3" w:rsidP="007D4CFF">
            <w:pPr>
              <w:jc w:val="center"/>
              <w:rPr>
                <w:b/>
                <w:sz w:val="24"/>
                <w:szCs w:val="28"/>
              </w:rPr>
            </w:pPr>
            <w:r w:rsidRPr="00C9584D">
              <w:rPr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932DC3" w:rsidRPr="00C9584D" w:rsidTr="007D4CFF"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proofErr w:type="spellStart"/>
            <w:r w:rsidRPr="00C9584D">
              <w:rPr>
                <w:sz w:val="24"/>
                <w:szCs w:val="28"/>
              </w:rPr>
              <w:t>Масютенко</w:t>
            </w:r>
            <w:proofErr w:type="spellEnd"/>
            <w:r w:rsidRPr="00C9584D">
              <w:rPr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932DC3" w:rsidRPr="00CF1D70" w:rsidRDefault="00932DC3" w:rsidP="007D4CFF">
            <w:pPr>
              <w:jc w:val="both"/>
              <w:rPr>
                <w:sz w:val="24"/>
                <w:szCs w:val="28"/>
              </w:rPr>
            </w:pPr>
            <w:r w:rsidRPr="00CF1D70">
              <w:rPr>
                <w:sz w:val="24"/>
                <w:szCs w:val="28"/>
              </w:rPr>
              <w:t xml:space="preserve">- заместитель главы администрации </w:t>
            </w:r>
            <w:proofErr w:type="spellStart"/>
            <w:r w:rsidRPr="00CF1D70">
              <w:rPr>
                <w:sz w:val="24"/>
                <w:szCs w:val="28"/>
              </w:rPr>
              <w:t>Вейделевского</w:t>
            </w:r>
            <w:proofErr w:type="spellEnd"/>
            <w:r w:rsidRPr="00CF1D70">
              <w:rPr>
                <w:sz w:val="24"/>
                <w:szCs w:val="28"/>
              </w:rPr>
              <w:t xml:space="preserve"> района по экономическому развитию, финансам и бюджетной политики – </w:t>
            </w:r>
            <w:r>
              <w:rPr>
                <w:sz w:val="24"/>
                <w:szCs w:val="28"/>
              </w:rPr>
              <w:t>начальник</w:t>
            </w:r>
            <w:r w:rsidRPr="00CF1D70">
              <w:rPr>
                <w:sz w:val="24"/>
                <w:szCs w:val="28"/>
              </w:rPr>
              <w:t xml:space="preserve"> управления финансов и налоговой политики администрации </w:t>
            </w:r>
            <w:proofErr w:type="spellStart"/>
            <w:r w:rsidRPr="00CF1D70">
              <w:rPr>
                <w:sz w:val="24"/>
                <w:szCs w:val="28"/>
              </w:rPr>
              <w:t>Вейделевского</w:t>
            </w:r>
            <w:proofErr w:type="spellEnd"/>
            <w:r w:rsidRPr="00CF1D70">
              <w:rPr>
                <w:sz w:val="24"/>
                <w:szCs w:val="28"/>
              </w:rPr>
              <w:t xml:space="preserve"> района– председатель комиссии</w:t>
            </w:r>
          </w:p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</w:p>
        </w:tc>
      </w:tr>
      <w:tr w:rsidR="00932DC3" w:rsidRPr="00C9584D" w:rsidTr="007D4CFF"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proofErr w:type="spellStart"/>
            <w:r w:rsidRPr="00C9584D">
              <w:rPr>
                <w:sz w:val="24"/>
                <w:szCs w:val="28"/>
              </w:rPr>
              <w:t>Глумова</w:t>
            </w:r>
            <w:proofErr w:type="spellEnd"/>
            <w:r w:rsidRPr="00C9584D">
              <w:rPr>
                <w:sz w:val="24"/>
                <w:szCs w:val="28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932DC3" w:rsidRPr="00CF1D70" w:rsidRDefault="00932DC3" w:rsidP="007D4CFF">
            <w:pPr>
              <w:jc w:val="both"/>
              <w:rPr>
                <w:sz w:val="24"/>
                <w:szCs w:val="28"/>
              </w:rPr>
            </w:pPr>
            <w:r w:rsidRPr="00CF1D70">
              <w:rPr>
                <w:sz w:val="24"/>
                <w:szCs w:val="28"/>
              </w:rPr>
              <w:t xml:space="preserve">- начальник управления экономического развития и прогнозирования администрации </w:t>
            </w:r>
            <w:proofErr w:type="spellStart"/>
            <w:r w:rsidRPr="00CF1D70">
              <w:rPr>
                <w:sz w:val="24"/>
                <w:szCs w:val="28"/>
              </w:rPr>
              <w:t>Вейделевского</w:t>
            </w:r>
            <w:proofErr w:type="spellEnd"/>
            <w:r w:rsidRPr="00CF1D70">
              <w:rPr>
                <w:sz w:val="24"/>
                <w:szCs w:val="28"/>
              </w:rPr>
              <w:t xml:space="preserve"> района – заместитель председателя комиссии</w:t>
            </w:r>
          </w:p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</w:p>
        </w:tc>
      </w:tr>
      <w:tr w:rsidR="00932DC3" w:rsidRPr="00C9584D" w:rsidTr="007D4CFF"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Тесленко Ирина Андреевна </w:t>
            </w:r>
          </w:p>
        </w:tc>
        <w:tc>
          <w:tcPr>
            <w:tcW w:w="5635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 w:rsidRPr="00CF1D70">
              <w:rPr>
                <w:sz w:val="24"/>
                <w:szCs w:val="28"/>
              </w:rPr>
              <w:t xml:space="preserve">- главный специалист отдела имущественных и земельных отношений управления экономического развития и прогнозирования администрации </w:t>
            </w:r>
            <w:proofErr w:type="spellStart"/>
            <w:r w:rsidRPr="00CF1D70">
              <w:rPr>
                <w:sz w:val="24"/>
                <w:szCs w:val="28"/>
              </w:rPr>
              <w:t>Вейделевского</w:t>
            </w:r>
            <w:proofErr w:type="spellEnd"/>
            <w:r w:rsidRPr="00CF1D70">
              <w:rPr>
                <w:sz w:val="24"/>
                <w:szCs w:val="28"/>
              </w:rPr>
              <w:t xml:space="preserve"> района – секретарь комиссии</w:t>
            </w:r>
          </w:p>
        </w:tc>
      </w:tr>
      <w:tr w:rsidR="00932DC3" w:rsidRPr="00C9584D" w:rsidTr="007D4CFF">
        <w:trPr>
          <w:trHeight w:val="467"/>
        </w:trPr>
        <w:tc>
          <w:tcPr>
            <w:tcW w:w="9571" w:type="dxa"/>
            <w:gridSpan w:val="3"/>
            <w:vAlign w:val="center"/>
          </w:tcPr>
          <w:p w:rsidR="00932DC3" w:rsidRPr="00C9584D" w:rsidRDefault="00932DC3" w:rsidP="007D4CFF">
            <w:pPr>
              <w:jc w:val="center"/>
              <w:rPr>
                <w:b/>
                <w:sz w:val="24"/>
                <w:szCs w:val="28"/>
              </w:rPr>
            </w:pPr>
            <w:r w:rsidRPr="00C9584D">
              <w:rPr>
                <w:b/>
                <w:sz w:val="24"/>
                <w:szCs w:val="28"/>
              </w:rPr>
              <w:t>Члены комиссии:</w:t>
            </w:r>
          </w:p>
        </w:tc>
      </w:tr>
      <w:tr w:rsidR="00932DC3" w:rsidRPr="00C9584D" w:rsidTr="007D4CFF">
        <w:trPr>
          <w:trHeight w:val="813"/>
        </w:trPr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>Ханина Ольга Николаевна</w:t>
            </w:r>
          </w:p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 xml:space="preserve">- заместитель руководителя аппарата главы администрации района – начальник юридического отдела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C9584D">
              <w:rPr>
                <w:sz w:val="24"/>
                <w:szCs w:val="28"/>
              </w:rPr>
              <w:t>района</w:t>
            </w:r>
          </w:p>
        </w:tc>
      </w:tr>
      <w:tr w:rsidR="00932DC3" w:rsidRPr="00C9584D" w:rsidTr="007D4CFF">
        <w:trPr>
          <w:trHeight w:val="813"/>
        </w:trPr>
        <w:tc>
          <w:tcPr>
            <w:tcW w:w="675" w:type="dxa"/>
            <w:vAlign w:val="center"/>
          </w:tcPr>
          <w:p w:rsidR="00932DC3" w:rsidRDefault="00932DC3" w:rsidP="007D4C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Рябцева Светлана Николаевна </w:t>
            </w:r>
          </w:p>
        </w:tc>
        <w:tc>
          <w:tcPr>
            <w:tcW w:w="5635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начальник отдела доходов управления </w:t>
            </w:r>
            <w:r w:rsidRPr="00CF1D70">
              <w:rPr>
                <w:sz w:val="24"/>
                <w:szCs w:val="28"/>
              </w:rPr>
              <w:t xml:space="preserve">финансов и налоговой политики администрации </w:t>
            </w:r>
            <w:proofErr w:type="spellStart"/>
            <w:r w:rsidRPr="00CF1D70">
              <w:rPr>
                <w:sz w:val="24"/>
                <w:szCs w:val="28"/>
              </w:rPr>
              <w:t>Вейделевского</w:t>
            </w:r>
            <w:proofErr w:type="spellEnd"/>
            <w:r w:rsidRPr="00CF1D70">
              <w:rPr>
                <w:sz w:val="24"/>
                <w:szCs w:val="28"/>
              </w:rPr>
              <w:t xml:space="preserve"> района</w:t>
            </w:r>
          </w:p>
        </w:tc>
      </w:tr>
      <w:tr w:rsidR="00932DC3" w:rsidRPr="00C9584D" w:rsidTr="007D4CFF">
        <w:trPr>
          <w:trHeight w:val="982"/>
        </w:trPr>
        <w:tc>
          <w:tcPr>
            <w:tcW w:w="675" w:type="dxa"/>
            <w:vAlign w:val="center"/>
          </w:tcPr>
          <w:p w:rsidR="00932DC3" w:rsidRPr="00C9584D" w:rsidRDefault="00932DC3" w:rsidP="007D4C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proofErr w:type="spellStart"/>
            <w:r w:rsidRPr="00C9584D">
              <w:rPr>
                <w:sz w:val="24"/>
                <w:szCs w:val="28"/>
              </w:rPr>
              <w:t>Аридова</w:t>
            </w:r>
            <w:proofErr w:type="spellEnd"/>
            <w:r w:rsidRPr="00C9584D">
              <w:rPr>
                <w:sz w:val="24"/>
                <w:szCs w:val="28"/>
              </w:rPr>
              <w:t xml:space="preserve"> Жанна Владимировна</w:t>
            </w:r>
          </w:p>
        </w:tc>
        <w:tc>
          <w:tcPr>
            <w:tcW w:w="5635" w:type="dxa"/>
            <w:vAlign w:val="center"/>
          </w:tcPr>
          <w:p w:rsidR="00932DC3" w:rsidRPr="00C9584D" w:rsidRDefault="00932DC3" w:rsidP="007D4CFF">
            <w:pPr>
              <w:jc w:val="both"/>
              <w:rPr>
                <w:sz w:val="24"/>
                <w:szCs w:val="28"/>
              </w:rPr>
            </w:pPr>
            <w:r w:rsidRPr="00C9584D">
              <w:rPr>
                <w:sz w:val="24"/>
                <w:szCs w:val="28"/>
              </w:rPr>
              <w:t xml:space="preserve">- начальник межмуниципального </w:t>
            </w:r>
            <w:proofErr w:type="spellStart"/>
            <w:r w:rsidRPr="00C9584D">
              <w:rPr>
                <w:sz w:val="24"/>
                <w:szCs w:val="28"/>
              </w:rPr>
              <w:t>Валуйск</w:t>
            </w:r>
            <w:r>
              <w:rPr>
                <w:sz w:val="24"/>
                <w:szCs w:val="28"/>
              </w:rPr>
              <w:t>ого</w:t>
            </w:r>
            <w:proofErr w:type="spellEnd"/>
            <w:r w:rsidRPr="00C9584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отдела</w:t>
            </w:r>
            <w:r w:rsidRPr="00C9584D">
              <w:rPr>
                <w:sz w:val="24"/>
                <w:szCs w:val="28"/>
              </w:rPr>
              <w:t xml:space="preserve"> управления </w:t>
            </w:r>
            <w:proofErr w:type="spellStart"/>
            <w:r w:rsidRPr="00C9584D">
              <w:rPr>
                <w:sz w:val="24"/>
                <w:szCs w:val="28"/>
              </w:rPr>
              <w:t>Росреестра</w:t>
            </w:r>
            <w:proofErr w:type="spellEnd"/>
            <w:r w:rsidRPr="00C9584D">
              <w:rPr>
                <w:sz w:val="24"/>
                <w:szCs w:val="28"/>
              </w:rPr>
              <w:t xml:space="preserve"> по Белгородской области (по согласованию)</w:t>
            </w:r>
          </w:p>
        </w:tc>
      </w:tr>
      <w:tr w:rsidR="00932DC3" w:rsidRPr="00C9584D" w:rsidTr="007D4CFF">
        <w:trPr>
          <w:trHeight w:val="982"/>
        </w:trPr>
        <w:tc>
          <w:tcPr>
            <w:tcW w:w="675" w:type="dxa"/>
            <w:vAlign w:val="center"/>
          </w:tcPr>
          <w:p w:rsidR="00932DC3" w:rsidRPr="0037119E" w:rsidRDefault="00932DC3" w:rsidP="007D4CFF">
            <w:pPr>
              <w:jc w:val="center"/>
              <w:rPr>
                <w:sz w:val="24"/>
                <w:szCs w:val="28"/>
              </w:rPr>
            </w:pPr>
            <w:r w:rsidRPr="0037119E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932DC3" w:rsidRPr="0037119E" w:rsidRDefault="00932DC3" w:rsidP="007D4CFF">
            <w:pPr>
              <w:jc w:val="both"/>
              <w:rPr>
                <w:sz w:val="24"/>
                <w:szCs w:val="28"/>
              </w:rPr>
            </w:pPr>
            <w:r w:rsidRPr="0037119E">
              <w:rPr>
                <w:sz w:val="24"/>
                <w:szCs w:val="28"/>
              </w:rPr>
              <w:t>Брежнева Юлия Юрьевна</w:t>
            </w:r>
          </w:p>
        </w:tc>
        <w:tc>
          <w:tcPr>
            <w:tcW w:w="5635" w:type="dxa"/>
            <w:vAlign w:val="center"/>
          </w:tcPr>
          <w:p w:rsidR="00932DC3" w:rsidRPr="0037119E" w:rsidRDefault="00932DC3" w:rsidP="007D4CFF">
            <w:pPr>
              <w:jc w:val="both"/>
              <w:rPr>
                <w:sz w:val="24"/>
                <w:szCs w:val="28"/>
              </w:rPr>
            </w:pPr>
            <w:r w:rsidRPr="0037119E">
              <w:rPr>
                <w:sz w:val="24"/>
                <w:szCs w:val="28"/>
              </w:rPr>
              <w:t xml:space="preserve">- заместитель начальника управления – начальник отдела имущественных и земельных отношений управления экономического развития и прогнозирования администрации </w:t>
            </w:r>
            <w:proofErr w:type="spellStart"/>
            <w:r w:rsidRPr="0037119E">
              <w:rPr>
                <w:sz w:val="24"/>
                <w:szCs w:val="28"/>
              </w:rPr>
              <w:t>Вейделевского</w:t>
            </w:r>
            <w:proofErr w:type="spellEnd"/>
            <w:r w:rsidRPr="0037119E">
              <w:rPr>
                <w:sz w:val="24"/>
                <w:szCs w:val="28"/>
              </w:rPr>
              <w:t xml:space="preserve"> района </w:t>
            </w:r>
          </w:p>
        </w:tc>
      </w:tr>
      <w:tr w:rsidR="00932DC3" w:rsidRPr="00C9584D" w:rsidTr="007D4CFF">
        <w:trPr>
          <w:trHeight w:val="982"/>
        </w:trPr>
        <w:tc>
          <w:tcPr>
            <w:tcW w:w="675" w:type="dxa"/>
            <w:vAlign w:val="center"/>
          </w:tcPr>
          <w:p w:rsidR="00932DC3" w:rsidRPr="0037119E" w:rsidRDefault="00932DC3" w:rsidP="007D4C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932DC3" w:rsidRPr="0037119E" w:rsidRDefault="00932DC3" w:rsidP="007D4CFF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Накостик</w:t>
            </w:r>
            <w:proofErr w:type="spellEnd"/>
            <w:r>
              <w:rPr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5635" w:type="dxa"/>
            <w:vAlign w:val="center"/>
          </w:tcPr>
          <w:p w:rsidR="00932DC3" w:rsidRPr="0037119E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заместитель </w:t>
            </w:r>
            <w:r w:rsidRPr="0037119E">
              <w:rPr>
                <w:sz w:val="24"/>
                <w:szCs w:val="28"/>
              </w:rPr>
              <w:t>начальник</w:t>
            </w:r>
            <w:r>
              <w:rPr>
                <w:sz w:val="24"/>
                <w:szCs w:val="28"/>
              </w:rPr>
              <w:t>а</w:t>
            </w:r>
            <w:r w:rsidRPr="0037119E">
              <w:rPr>
                <w:sz w:val="24"/>
                <w:szCs w:val="28"/>
              </w:rPr>
              <w:t xml:space="preserve"> отдела имущественных и земельных отношений управления экономического развития и прогнозирования администрации </w:t>
            </w:r>
            <w:proofErr w:type="spellStart"/>
            <w:r w:rsidRPr="0037119E">
              <w:rPr>
                <w:sz w:val="24"/>
                <w:szCs w:val="28"/>
              </w:rPr>
              <w:t>Вейделевского</w:t>
            </w:r>
            <w:proofErr w:type="spellEnd"/>
            <w:r w:rsidRPr="0037119E">
              <w:rPr>
                <w:sz w:val="24"/>
                <w:szCs w:val="28"/>
              </w:rPr>
              <w:t xml:space="preserve"> района</w:t>
            </w:r>
          </w:p>
        </w:tc>
      </w:tr>
      <w:tr w:rsidR="00932DC3" w:rsidRPr="00C9584D" w:rsidTr="007D4CFF">
        <w:trPr>
          <w:trHeight w:val="982"/>
        </w:trPr>
        <w:tc>
          <w:tcPr>
            <w:tcW w:w="675" w:type="dxa"/>
            <w:vAlign w:val="center"/>
          </w:tcPr>
          <w:p w:rsidR="00932DC3" w:rsidRDefault="00932DC3" w:rsidP="007D4C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932DC3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Сырых Сергей Алексе</w:t>
            </w:r>
            <w:r w:rsidR="00D23D07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вич</w:t>
            </w:r>
          </w:p>
        </w:tc>
        <w:tc>
          <w:tcPr>
            <w:tcW w:w="5635" w:type="dxa"/>
            <w:vAlign w:val="center"/>
          </w:tcPr>
          <w:p w:rsidR="00932DC3" w:rsidRDefault="00932DC3" w:rsidP="007D4C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 </w:t>
            </w:r>
            <w:proofErr w:type="gramStart"/>
            <w:r>
              <w:rPr>
                <w:sz w:val="24"/>
                <w:szCs w:val="28"/>
              </w:rPr>
              <w:t>заместитель  начальника</w:t>
            </w:r>
            <w:proofErr w:type="gramEnd"/>
            <w:r>
              <w:rPr>
                <w:sz w:val="24"/>
                <w:szCs w:val="28"/>
              </w:rPr>
              <w:t xml:space="preserve"> управления – начальник бюджетного отдела управления финансов и налоговой политики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</w:tr>
    </w:tbl>
    <w:p w:rsidR="00932DC3" w:rsidRPr="0069713B" w:rsidRDefault="00932DC3" w:rsidP="00932DC3">
      <w:pPr>
        <w:jc w:val="center"/>
        <w:rPr>
          <w:sz w:val="24"/>
        </w:rPr>
      </w:pPr>
      <w:r>
        <w:rPr>
          <w:b/>
          <w:sz w:val="28"/>
          <w:szCs w:val="28"/>
        </w:rPr>
        <w:t>________________</w:t>
      </w:r>
    </w:p>
    <w:p w:rsidR="00932DC3" w:rsidRPr="003D5CBD" w:rsidRDefault="00932DC3" w:rsidP="00BC658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32DC3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7" w15:restartNumberingAfterBreak="0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 w15:restartNumberingAfterBreak="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4"/>
  </w:num>
  <w:num w:numId="10">
    <w:abstractNumId w:val="9"/>
  </w:num>
  <w:num w:numId="11">
    <w:abstractNumId w:val="33"/>
  </w:num>
  <w:num w:numId="12">
    <w:abstractNumId w:val="17"/>
  </w:num>
  <w:num w:numId="13">
    <w:abstractNumId w:val="18"/>
  </w:num>
  <w:num w:numId="14">
    <w:abstractNumId w:val="16"/>
  </w:num>
  <w:num w:numId="15">
    <w:abstractNumId w:val="31"/>
  </w:num>
  <w:num w:numId="16">
    <w:abstractNumId w:val="19"/>
  </w:num>
  <w:num w:numId="17">
    <w:abstractNumId w:val="23"/>
  </w:num>
  <w:num w:numId="18">
    <w:abstractNumId w:val="27"/>
  </w:num>
  <w:num w:numId="19">
    <w:abstractNumId w:val="15"/>
  </w:num>
  <w:num w:numId="20">
    <w:abstractNumId w:val="45"/>
  </w:num>
  <w:num w:numId="21">
    <w:abstractNumId w:val="0"/>
  </w:num>
  <w:num w:numId="22">
    <w:abstractNumId w:val="42"/>
  </w:num>
  <w:num w:numId="23">
    <w:abstractNumId w:val="12"/>
  </w:num>
  <w:num w:numId="24">
    <w:abstractNumId w:val="38"/>
  </w:num>
  <w:num w:numId="25">
    <w:abstractNumId w:val="28"/>
  </w:num>
  <w:num w:numId="26">
    <w:abstractNumId w:val="26"/>
  </w:num>
  <w:num w:numId="27">
    <w:abstractNumId w:val="40"/>
  </w:num>
  <w:num w:numId="28">
    <w:abstractNumId w:val="36"/>
  </w:num>
  <w:num w:numId="29">
    <w:abstractNumId w:val="7"/>
  </w:num>
  <w:num w:numId="30">
    <w:abstractNumId w:val="22"/>
  </w:num>
  <w:num w:numId="31">
    <w:abstractNumId w:val="43"/>
  </w:num>
  <w:num w:numId="32">
    <w:abstractNumId w:val="1"/>
  </w:num>
  <w:num w:numId="33">
    <w:abstractNumId w:val="29"/>
  </w:num>
  <w:num w:numId="34">
    <w:abstractNumId w:val="11"/>
  </w:num>
  <w:num w:numId="35">
    <w:abstractNumId w:val="8"/>
  </w:num>
  <w:num w:numId="36">
    <w:abstractNumId w:val="5"/>
  </w:num>
  <w:num w:numId="37">
    <w:abstractNumId w:val="13"/>
  </w:num>
  <w:num w:numId="38">
    <w:abstractNumId w:val="20"/>
  </w:num>
  <w:num w:numId="39">
    <w:abstractNumId w:val="14"/>
  </w:num>
  <w:num w:numId="40">
    <w:abstractNumId w:val="30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52670"/>
    <w:rsid w:val="00053D56"/>
    <w:rsid w:val="00055724"/>
    <w:rsid w:val="00055D03"/>
    <w:rsid w:val="000C6727"/>
    <w:rsid w:val="00126F1F"/>
    <w:rsid w:val="001B57A0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42EEA"/>
    <w:rsid w:val="004C2D74"/>
    <w:rsid w:val="004F531C"/>
    <w:rsid w:val="0050339E"/>
    <w:rsid w:val="00532B11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32DC3"/>
    <w:rsid w:val="00984141"/>
    <w:rsid w:val="00A025D5"/>
    <w:rsid w:val="00A22B7B"/>
    <w:rsid w:val="00A5122E"/>
    <w:rsid w:val="00B5072F"/>
    <w:rsid w:val="00B54029"/>
    <w:rsid w:val="00B70067"/>
    <w:rsid w:val="00B72D6F"/>
    <w:rsid w:val="00BC658E"/>
    <w:rsid w:val="00C5315D"/>
    <w:rsid w:val="00D207D4"/>
    <w:rsid w:val="00D23D07"/>
    <w:rsid w:val="00D33289"/>
    <w:rsid w:val="00D349F5"/>
    <w:rsid w:val="00D50B7F"/>
    <w:rsid w:val="00D979A3"/>
    <w:rsid w:val="00DA28EE"/>
    <w:rsid w:val="00E33B8F"/>
    <w:rsid w:val="00E42E0D"/>
    <w:rsid w:val="00E52DF7"/>
    <w:rsid w:val="00E96FB5"/>
    <w:rsid w:val="00E97C3C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21A-B9D3-4007-8E62-DC2BD47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Шевченко АЮ</cp:lastModifiedBy>
  <cp:revision>3</cp:revision>
  <dcterms:created xsi:type="dcterms:W3CDTF">2024-03-12T06:55:00Z</dcterms:created>
  <dcterms:modified xsi:type="dcterms:W3CDTF">2024-03-12T06:56:00Z</dcterms:modified>
</cp:coreProperties>
</file>