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CA4F82" w:rsidRDefault="00E165A6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67C3" w:rsidRPr="009B67C3">
              <w:rPr>
                <w:b/>
                <w:sz w:val="24"/>
                <w:szCs w:val="24"/>
              </w:rPr>
              <w:t>«</w:t>
            </w:r>
            <w:r w:rsidR="009B67C3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9B67C3" w:rsidRPr="009B67C3">
              <w:rPr>
                <w:b/>
                <w:sz w:val="24"/>
                <w:szCs w:val="24"/>
              </w:rPr>
              <w:t>постановление администрации Вейделевского района от 07 сентября</w:t>
            </w:r>
            <w:r w:rsidR="00E30F80">
              <w:rPr>
                <w:b/>
                <w:sz w:val="24"/>
                <w:szCs w:val="24"/>
                <w:lang w:eastAsia="ar-SA"/>
              </w:rPr>
              <w:t xml:space="preserve"> 2023 г. № 282</w:t>
            </w:r>
            <w:r w:rsidR="009B67C3" w:rsidRPr="009B67C3">
              <w:rPr>
                <w:b/>
                <w:bCs/>
                <w:sz w:val="24"/>
                <w:szCs w:val="24"/>
              </w:rPr>
              <w:t>»</w:t>
            </w:r>
            <w:r w:rsidR="009B67C3" w:rsidRPr="00CA4F82">
              <w:rPr>
                <w:i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B67C3">
              <w:rPr>
                <w:sz w:val="24"/>
                <w:szCs w:val="24"/>
              </w:rPr>
              <w:t>с 10.04.2024 года по 23.04</w:t>
            </w:r>
            <w:r w:rsidR="00EB7A15" w:rsidRPr="007E71EC">
              <w:rPr>
                <w:sz w:val="24"/>
                <w:szCs w:val="24"/>
              </w:rPr>
              <w:t>.2024</w:t>
            </w:r>
            <w:r w:rsidR="00E650BF" w:rsidRPr="007E71EC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67C3" w:rsidRPr="009B67C3">
              <w:rPr>
                <w:b/>
                <w:sz w:val="24"/>
                <w:szCs w:val="24"/>
              </w:rPr>
              <w:t>«</w:t>
            </w:r>
            <w:r w:rsidR="009B67C3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9B67C3" w:rsidRPr="009B67C3">
              <w:rPr>
                <w:b/>
                <w:sz w:val="24"/>
                <w:szCs w:val="24"/>
              </w:rPr>
              <w:t>постановление администрации Вейделевского района от 07 сентября</w:t>
            </w:r>
            <w:r w:rsidR="00E30F80">
              <w:rPr>
                <w:b/>
                <w:sz w:val="24"/>
                <w:szCs w:val="24"/>
                <w:lang w:eastAsia="ar-SA"/>
              </w:rPr>
              <w:t xml:space="preserve"> 2023 г. № 282</w:t>
            </w:r>
            <w:r w:rsidR="009B67C3" w:rsidRPr="009B67C3">
              <w:rPr>
                <w:b/>
                <w:bCs/>
                <w:sz w:val="24"/>
                <w:szCs w:val="24"/>
              </w:rPr>
              <w:t>»</w:t>
            </w:r>
            <w:r w:rsidR="009B67C3" w:rsidRPr="00CA4F82">
              <w:rPr>
                <w:i/>
              </w:rPr>
              <w:t xml:space="preserve"> </w:t>
            </w: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B67C3" w:rsidRPr="001005AB" w:rsidRDefault="000406B2" w:rsidP="009B67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Сроки приема замечаний и предложений</w:t>
            </w:r>
            <w:r w:rsidRPr="007E71EC">
              <w:rPr>
                <w:sz w:val="24"/>
                <w:szCs w:val="24"/>
              </w:rPr>
              <w:t xml:space="preserve">: </w:t>
            </w:r>
            <w:r w:rsidR="009B67C3">
              <w:rPr>
                <w:sz w:val="24"/>
                <w:szCs w:val="24"/>
              </w:rPr>
              <w:t>с 10.04.2024 года по 23.04</w:t>
            </w:r>
            <w:r w:rsidR="009B67C3" w:rsidRPr="007E71EC">
              <w:rPr>
                <w:sz w:val="24"/>
                <w:szCs w:val="24"/>
              </w:rPr>
              <w:t>.2024 года</w:t>
            </w:r>
          </w:p>
          <w:p w:rsidR="000406B2" w:rsidRPr="00CA4F82" w:rsidRDefault="000406B2" w:rsidP="00EB7A1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7E71EC" w:rsidRDefault="007E71EC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EB7A15" w:rsidRPr="00EE3D2F" w:rsidRDefault="00E165A6" w:rsidP="00EE3D2F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67C3" w:rsidRPr="009B67C3">
              <w:rPr>
                <w:b/>
                <w:sz w:val="24"/>
                <w:szCs w:val="24"/>
              </w:rPr>
              <w:t>«</w:t>
            </w:r>
            <w:r w:rsidR="009B67C3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9B67C3" w:rsidRPr="009B67C3">
              <w:rPr>
                <w:b/>
                <w:sz w:val="24"/>
                <w:szCs w:val="24"/>
              </w:rPr>
              <w:t>постановление администрации Вейделевского района от 07 сентября</w:t>
            </w:r>
            <w:r w:rsidR="00E30F80">
              <w:rPr>
                <w:b/>
                <w:sz w:val="24"/>
                <w:szCs w:val="24"/>
                <w:lang w:eastAsia="ar-SA"/>
              </w:rPr>
              <w:t xml:space="preserve"> 2023 г. № 282</w:t>
            </w:r>
            <w:r w:rsidR="009B67C3" w:rsidRPr="009B67C3">
              <w:rPr>
                <w:b/>
                <w:bCs/>
                <w:sz w:val="24"/>
                <w:szCs w:val="24"/>
              </w:rPr>
              <w:t>»</w:t>
            </w:r>
            <w:r w:rsidR="009B67C3" w:rsidRPr="00CA4F82">
              <w:rPr>
                <w:i/>
              </w:rPr>
              <w:t xml:space="preserve"> </w:t>
            </w:r>
            <w:r w:rsidR="009B67C3" w:rsidRPr="00CA4F82">
              <w:rPr>
                <w:i/>
                <w:sz w:val="18"/>
                <w:szCs w:val="18"/>
              </w:rPr>
              <w:t xml:space="preserve"> 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9B67C3" w:rsidRDefault="00EE3D2F" w:rsidP="009B67C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9B67C3">
              <w:rPr>
                <w:color w:val="000000"/>
                <w:sz w:val="24"/>
                <w:szCs w:val="24"/>
              </w:rPr>
              <w:t xml:space="preserve">В </w:t>
            </w:r>
            <w:r w:rsidR="009B67C3" w:rsidRPr="009B67C3">
              <w:rPr>
                <w:color w:val="000000"/>
                <w:sz w:val="24"/>
                <w:szCs w:val="24"/>
              </w:rPr>
              <w:t xml:space="preserve">целях </w:t>
            </w:r>
            <w:r w:rsidR="009B67C3" w:rsidRPr="009B67C3">
              <w:rPr>
                <w:sz w:val="24"/>
                <w:szCs w:val="24"/>
              </w:rPr>
              <w:t>приведения действующих актов в соответствие с особенностями работы государственных, региональных и иных информационных систем</w:t>
            </w:r>
            <w:r w:rsidRPr="009B67C3">
              <w:rPr>
                <w:color w:val="000000"/>
                <w:sz w:val="24"/>
                <w:szCs w:val="24"/>
              </w:rPr>
              <w:t xml:space="preserve"> </w:t>
            </w:r>
            <w:r w:rsidR="00D91330" w:rsidRPr="009B67C3">
              <w:rPr>
                <w:color w:val="000000"/>
                <w:sz w:val="24"/>
                <w:szCs w:val="24"/>
              </w:rPr>
              <w:t xml:space="preserve"> </w:t>
            </w:r>
            <w:r w:rsidR="009B67C3" w:rsidRPr="009B67C3">
              <w:rPr>
                <w:color w:val="000000"/>
                <w:sz w:val="24"/>
                <w:szCs w:val="24"/>
              </w:rPr>
              <w:t xml:space="preserve">и </w:t>
            </w:r>
            <w:r w:rsidRPr="009B67C3">
              <w:rPr>
                <w:color w:val="000000"/>
                <w:sz w:val="24"/>
                <w:szCs w:val="24"/>
              </w:rPr>
              <w:t xml:space="preserve"> исполнения норм Федерального законодательства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6F0204" w:rsidRDefault="00CF7E3B" w:rsidP="006F0204">
      <w:pPr>
        <w:jc w:val="right"/>
        <w:rPr>
          <w:sz w:val="28"/>
          <w:szCs w:val="28"/>
        </w:rPr>
      </w:pPr>
      <w:r>
        <w:br w:type="page"/>
      </w:r>
      <w:r w:rsidR="006F0204">
        <w:rPr>
          <w:sz w:val="28"/>
          <w:szCs w:val="28"/>
        </w:rPr>
        <w:lastRenderedPageBreak/>
        <w:t>ПРОЕКТ</w:t>
      </w:r>
    </w:p>
    <w:p w:rsidR="00E30F80" w:rsidRDefault="00E30F80" w:rsidP="00E30F80">
      <w:pPr>
        <w:jc w:val="center"/>
      </w:pPr>
      <w:r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7pt;height:54.15pt" o:ole="">
            <v:imagedata r:id="rId8" o:title=""/>
          </v:shape>
          <o:OLEObject Type="Embed" ProgID="PBrush" ShapeID="_x0000_i1027" DrawAspect="Content" ObjectID="_1774270688" r:id="rId9"/>
        </w:object>
      </w:r>
    </w:p>
    <w:p w:rsidR="00E30F80" w:rsidRPr="002468B1" w:rsidRDefault="00E30F80" w:rsidP="00E30F80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E30F80" w:rsidRPr="002468B1" w:rsidRDefault="00E30F80" w:rsidP="00E30F80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E30F80" w:rsidRPr="00BA497E" w:rsidRDefault="00E30F80" w:rsidP="00E30F80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E30F80" w:rsidRPr="00586215" w:rsidRDefault="00E30F80" w:rsidP="00E30F80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E30F80" w:rsidRPr="0014356E" w:rsidRDefault="00E30F80" w:rsidP="00E30F80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E30F80" w:rsidRPr="00FB5390" w:rsidRDefault="00E30F80" w:rsidP="00E30F80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____</w:t>
      </w:r>
      <w:r w:rsidRPr="00FB539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 2024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____</w:t>
      </w:r>
    </w:p>
    <w:p w:rsidR="00E30F80" w:rsidRDefault="00E30F80" w:rsidP="00E30F80">
      <w:pPr>
        <w:rPr>
          <w:rFonts w:eastAsia="Times New Roman"/>
          <w:bCs/>
          <w:sz w:val="28"/>
          <w:szCs w:val="28"/>
        </w:rPr>
      </w:pPr>
    </w:p>
    <w:p w:rsidR="00E30F80" w:rsidRDefault="00E30F80" w:rsidP="00E30F80">
      <w:pPr>
        <w:rPr>
          <w:rFonts w:eastAsia="Times New Roman"/>
          <w:bCs/>
          <w:sz w:val="28"/>
          <w:szCs w:val="28"/>
        </w:rPr>
      </w:pPr>
    </w:p>
    <w:p w:rsidR="00E30F80" w:rsidRDefault="00E30F80" w:rsidP="00E30F80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30F80" w:rsidTr="00DD078C">
        <w:tc>
          <w:tcPr>
            <w:tcW w:w="4786" w:type="dxa"/>
          </w:tcPr>
          <w:p w:rsidR="00E30F80" w:rsidRDefault="00E30F80" w:rsidP="00DD078C">
            <w:pPr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0E46EE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внесении изменений </w:t>
            </w:r>
          </w:p>
          <w:p w:rsidR="00E30F80" w:rsidRPr="00D10EB9" w:rsidRDefault="00E30F80" w:rsidP="00DD078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D10EB9">
              <w:rPr>
                <w:b/>
                <w:sz w:val="28"/>
                <w:szCs w:val="28"/>
              </w:rPr>
              <w:t xml:space="preserve">постановление администрации Вейделевского район </w:t>
            </w:r>
          </w:p>
          <w:p w:rsidR="00E30F80" w:rsidRPr="00107D14" w:rsidRDefault="00E30F80" w:rsidP="00DD078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D10EB9">
              <w:rPr>
                <w:b/>
                <w:sz w:val="28"/>
                <w:szCs w:val="28"/>
              </w:rPr>
              <w:t>от 07 сентября</w:t>
            </w:r>
            <w:r w:rsidRPr="00D10EB9">
              <w:rPr>
                <w:b/>
                <w:sz w:val="28"/>
                <w:szCs w:val="28"/>
                <w:lang w:eastAsia="ar-SA"/>
              </w:rPr>
              <w:t xml:space="preserve"> 2023 г. № 282</w:t>
            </w:r>
          </w:p>
        </w:tc>
      </w:tr>
    </w:tbl>
    <w:p w:rsidR="00E30F80" w:rsidRDefault="00E30F80" w:rsidP="00E30F80">
      <w:pPr>
        <w:jc w:val="both"/>
        <w:rPr>
          <w:rFonts w:eastAsia="Times New Roman"/>
          <w:color w:val="000000"/>
          <w:sz w:val="28"/>
          <w:szCs w:val="28"/>
        </w:rPr>
      </w:pPr>
    </w:p>
    <w:p w:rsidR="00E30F80" w:rsidRDefault="00E30F80" w:rsidP="00E30F80">
      <w:pPr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E30F80" w:rsidRDefault="00E30F80" w:rsidP="00E30F80">
      <w:pPr>
        <w:jc w:val="both"/>
        <w:rPr>
          <w:rFonts w:eastAsia="Times New Roman"/>
          <w:color w:val="000000"/>
          <w:sz w:val="28"/>
          <w:szCs w:val="28"/>
        </w:rPr>
      </w:pPr>
    </w:p>
    <w:p w:rsidR="00E30F80" w:rsidRPr="004617AE" w:rsidRDefault="00E30F80" w:rsidP="00E30F8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BC277C">
        <w:rPr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E30F80">
        <w:rPr>
          <w:rStyle w:val="affa"/>
          <w:color w:val="auto"/>
          <w:sz w:val="28"/>
          <w:szCs w:val="28"/>
        </w:rPr>
        <w:t>Федеральным законом</w:t>
      </w:r>
      <w:r w:rsidRPr="00E30F80">
        <w:rPr>
          <w:sz w:val="28"/>
          <w:szCs w:val="28"/>
        </w:rPr>
        <w:t xml:space="preserve"> </w:t>
      </w:r>
      <w:r w:rsidRPr="00BC277C">
        <w:rPr>
          <w:sz w:val="28"/>
          <w:szCs w:val="28"/>
        </w:rPr>
        <w:t>от 13.07.2020 г.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г. № 273-ФЗ «Об образовании в Российской Федерации», постановлением администрации</w:t>
      </w:r>
      <w:r w:rsidRPr="000B257F">
        <w:rPr>
          <w:color w:val="FF0000"/>
          <w:sz w:val="28"/>
          <w:szCs w:val="28"/>
        </w:rPr>
        <w:t xml:space="preserve"> </w:t>
      </w:r>
      <w:r w:rsidRPr="00BC277C">
        <w:rPr>
          <w:sz w:val="28"/>
          <w:szCs w:val="28"/>
        </w:rPr>
        <w:t>Вейделевского района</w:t>
      </w:r>
      <w:r w:rsidRPr="00BC277C">
        <w:rPr>
          <w:color w:val="FF0000"/>
          <w:sz w:val="28"/>
          <w:szCs w:val="28"/>
        </w:rPr>
        <w:t xml:space="preserve"> </w:t>
      </w:r>
      <w:r w:rsidRPr="00BC277C">
        <w:rPr>
          <w:sz w:val="28"/>
          <w:szCs w:val="28"/>
          <w:lang w:eastAsia="ar-SA"/>
        </w:rPr>
        <w:t xml:space="preserve">от 20 июля 2023 г. № 213 </w:t>
      </w:r>
      <w:r w:rsidRPr="00BC277C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BC277C" w:rsidDel="00A9596B">
        <w:rPr>
          <w:sz w:val="28"/>
          <w:szCs w:val="28"/>
        </w:rPr>
        <w:t xml:space="preserve"> </w:t>
      </w:r>
      <w:r w:rsidRPr="00BC277C">
        <w:rPr>
          <w:sz w:val="28"/>
          <w:szCs w:val="28"/>
        </w:rPr>
        <w:t>на территории Вейделевского района»</w:t>
      </w:r>
      <w:r w:rsidRPr="00BC277C">
        <w:rPr>
          <w:color w:val="FF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т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ю</w:t>
      </w:r>
      <w:r w:rsidRPr="00BA44BF">
        <w:rPr>
          <w:rFonts w:eastAsia="Times New Roman"/>
          <w:b/>
          <w:color w:val="000000"/>
          <w:sz w:val="28"/>
          <w:szCs w:val="28"/>
        </w:rPr>
        <w:t>:</w:t>
      </w:r>
    </w:p>
    <w:p w:rsidR="00E30F80" w:rsidRPr="00D10EB9" w:rsidRDefault="00E30F80" w:rsidP="00E30F80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</w:t>
      </w:r>
      <w:r w:rsidRPr="00D10EB9">
        <w:rPr>
          <w:sz w:val="28"/>
          <w:szCs w:val="28"/>
        </w:rPr>
        <w:t>зменения в постановление администрации Вейделевского район от 07 сентября</w:t>
      </w:r>
      <w:r w:rsidRPr="00D10EB9">
        <w:rPr>
          <w:sz w:val="28"/>
          <w:szCs w:val="28"/>
          <w:lang w:eastAsia="ar-SA"/>
        </w:rPr>
        <w:t xml:space="preserve"> 2023 г. № 282</w:t>
      </w:r>
      <w:r w:rsidRPr="00D10EB9">
        <w:rPr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сертификатом»:</w:t>
      </w:r>
    </w:p>
    <w:p w:rsidR="00E30F80" w:rsidRPr="00D10EB9" w:rsidRDefault="00E30F80" w:rsidP="00E30F80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10EB9">
        <w:rPr>
          <w:sz w:val="28"/>
          <w:szCs w:val="28"/>
        </w:rPr>
        <w:t xml:space="preserve"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</w:t>
      </w:r>
      <w:r w:rsidRPr="00D10EB9">
        <w:rPr>
          <w:sz w:val="28"/>
          <w:szCs w:val="28"/>
        </w:rPr>
        <w:lastRenderedPageBreak/>
        <w:t>соответствии с социальным сертификатом (далее – Порядок) изложить в следующей редакции:</w:t>
      </w:r>
    </w:p>
    <w:p w:rsidR="00E30F80" w:rsidRDefault="00E30F80" w:rsidP="00E30F8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BC5C94">
        <w:rPr>
          <w:sz w:val="28"/>
          <w:szCs w:val="28"/>
        </w:rPr>
        <w:t>Pj</w:t>
      </w:r>
      <w:proofErr w:type="spellEnd"/>
      <w:r w:rsidRPr="00BC5C94">
        <w:rPr>
          <w:sz w:val="28"/>
          <w:szCs w:val="28"/>
        </w:rPr>
        <w:t xml:space="preserve">  –</w:t>
      </w:r>
      <w:proofErr w:type="gramEnd"/>
      <w:r w:rsidRPr="00BC5C94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Pr="00E04188">
        <w:rPr>
          <w:bCs/>
          <w:sz w:val="28"/>
          <w:szCs w:val="28"/>
        </w:rPr>
        <w:t>Вейделевского района</w:t>
      </w:r>
      <w:r w:rsidRPr="00BC5C9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B7104F">
        <w:rPr>
          <w:sz w:val="28"/>
          <w:szCs w:val="28"/>
        </w:rPr>
        <w:t>.</w:t>
      </w:r>
    </w:p>
    <w:p w:rsidR="00E30F80" w:rsidRDefault="00E30F80" w:rsidP="00E30F8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1 пункта 8 </w:t>
      </w:r>
      <w:r w:rsidRPr="003E191E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E30F80" w:rsidRDefault="00E30F80" w:rsidP="00E30F8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831E53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sz w:val="28"/>
          <w:szCs w:val="28"/>
        </w:rPr>
        <w:t>».</w:t>
      </w:r>
    </w:p>
    <w:p w:rsidR="00E30F80" w:rsidRPr="001C21C1" w:rsidRDefault="00E30F80" w:rsidP="00E30F8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C21C1">
        <w:rPr>
          <w:sz w:val="28"/>
          <w:szCs w:val="28"/>
        </w:rPr>
        <w:t>Абзац 4 пункта 10 Порядка изложить в следующей редакции:</w:t>
      </w:r>
    </w:p>
    <w:p w:rsidR="00E30F80" w:rsidRPr="00D10EB9" w:rsidRDefault="00E30F80" w:rsidP="00E30F8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BC5C94">
        <w:rPr>
          <w:sz w:val="28"/>
          <w:szCs w:val="28"/>
        </w:rPr>
        <w:t>Pj</w:t>
      </w:r>
      <w:proofErr w:type="spellEnd"/>
      <w:r w:rsidRPr="00BC5C94">
        <w:rPr>
          <w:sz w:val="28"/>
          <w:szCs w:val="28"/>
        </w:rPr>
        <w:t xml:space="preserve">  –</w:t>
      </w:r>
      <w:proofErr w:type="gramEnd"/>
      <w:r w:rsidRPr="00BC5C94">
        <w:rPr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Pr="00E04188">
        <w:rPr>
          <w:bCs/>
          <w:sz w:val="28"/>
          <w:szCs w:val="28"/>
        </w:rPr>
        <w:t>Вейделевского района</w:t>
      </w:r>
      <w:r w:rsidRPr="00BC5C9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B7104F">
        <w:rPr>
          <w:sz w:val="28"/>
          <w:szCs w:val="28"/>
        </w:rPr>
        <w:t>.</w:t>
      </w:r>
    </w:p>
    <w:p w:rsidR="00E30F80" w:rsidRPr="00E5133B" w:rsidRDefault="00E30F80" w:rsidP="00E30F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Times New Roman"/>
          <w:sz w:val="28"/>
          <w:szCs w:val="28"/>
        </w:rPr>
        <w:t>3</w:t>
      </w:r>
      <w:r w:rsidRPr="00E5133B">
        <w:rPr>
          <w:rFonts w:eastAsia="Times New Roman"/>
          <w:sz w:val="28"/>
          <w:szCs w:val="28"/>
        </w:rPr>
        <w:t>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района Гончаренко О.Н. опубликовать настоящее постановление в</w:t>
      </w:r>
      <w:r w:rsidRPr="00E5133B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E30F80" w:rsidRDefault="00E30F80" w:rsidP="00E30F8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7"/>
          <w:szCs w:val="27"/>
        </w:rPr>
        <w:t>4</w:t>
      </w:r>
      <w:r w:rsidRPr="00E5133B">
        <w:rPr>
          <w:sz w:val="27"/>
          <w:szCs w:val="27"/>
        </w:rPr>
        <w:t xml:space="preserve">. </w:t>
      </w:r>
      <w:r>
        <w:rPr>
          <w:rFonts w:eastAsia="Times New Roman"/>
          <w:color w:val="000000" w:themeColor="text1"/>
          <w:sz w:val="28"/>
          <w:szCs w:val="28"/>
        </w:rPr>
        <w:t xml:space="preserve">Начальнику отдела делопроизводства, писем по связям с общественностью    и   СМИ       администрации       Вейделевского      района </w:t>
      </w:r>
    </w:p>
    <w:p w:rsidR="00E30F80" w:rsidRDefault="00E30F80" w:rsidP="00E30F80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Авериной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Н.В.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E30F80" w:rsidRPr="00BC393D" w:rsidRDefault="00E30F80" w:rsidP="00E30F8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B040E1">
        <w:rPr>
          <w:rFonts w:eastAsia="Times New Roman"/>
          <w:color w:val="000000"/>
          <w:sz w:val="28"/>
          <w:szCs w:val="28"/>
        </w:rPr>
        <w:t>5</w:t>
      </w:r>
      <w:r w:rsidRPr="00B040E1">
        <w:rPr>
          <w:sz w:val="28"/>
          <w:szCs w:val="28"/>
        </w:rPr>
        <w:t xml:space="preserve">. </w:t>
      </w:r>
      <w:r w:rsidRPr="00BC393D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E30F80" w:rsidRPr="00C5766F" w:rsidRDefault="00E30F80" w:rsidP="00E3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C71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E30F80" w:rsidRPr="00C5766F" w:rsidRDefault="00E30F80" w:rsidP="00E30F80">
      <w:pPr>
        <w:spacing w:after="5"/>
        <w:ind w:right="53"/>
        <w:jc w:val="both"/>
        <w:rPr>
          <w:sz w:val="28"/>
          <w:szCs w:val="28"/>
        </w:rPr>
      </w:pPr>
    </w:p>
    <w:p w:rsidR="00E30F80" w:rsidRPr="00C5766F" w:rsidRDefault="00E30F80" w:rsidP="00E30F80">
      <w:pPr>
        <w:spacing w:after="5"/>
        <w:ind w:right="53"/>
        <w:jc w:val="both"/>
        <w:rPr>
          <w:sz w:val="28"/>
          <w:szCs w:val="28"/>
        </w:rPr>
      </w:pPr>
    </w:p>
    <w:p w:rsidR="00E30F80" w:rsidRDefault="00E30F80" w:rsidP="00E30F80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489"/>
        <w:gridCol w:w="3137"/>
      </w:tblGrid>
      <w:tr w:rsidR="00E30F80" w:rsidTr="00DD078C">
        <w:tc>
          <w:tcPr>
            <w:tcW w:w="3794" w:type="dxa"/>
          </w:tcPr>
          <w:p w:rsidR="00E30F80" w:rsidRDefault="00E30F80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Глава администрации Вейделевского района</w:t>
            </w:r>
          </w:p>
        </w:tc>
        <w:tc>
          <w:tcPr>
            <w:tcW w:w="2586" w:type="dxa"/>
          </w:tcPr>
          <w:p w:rsidR="00E30F80" w:rsidRDefault="00E30F80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0F80" w:rsidRDefault="00E30F80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E30F80" w:rsidRDefault="00E30F80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7E71EC" w:rsidRDefault="007E71EC" w:rsidP="00E30F80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sectPr w:rsidR="007E71EC" w:rsidSect="0013097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66" w:rsidRDefault="000B0366" w:rsidP="00B9363C">
      <w:r>
        <w:separator/>
      </w:r>
    </w:p>
  </w:endnote>
  <w:endnote w:type="continuationSeparator" w:id="0">
    <w:p w:rsidR="000B0366" w:rsidRDefault="000B0366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66" w:rsidRDefault="000B0366" w:rsidP="00B9363C">
      <w:r>
        <w:separator/>
      </w:r>
    </w:p>
  </w:footnote>
  <w:footnote w:type="continuationSeparator" w:id="0">
    <w:p w:rsidR="000B0366" w:rsidRDefault="000B0366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0F80">
      <w:rPr>
        <w:noProof/>
      </w:rPr>
      <w:t>5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B0366"/>
    <w:rsid w:val="001005AB"/>
    <w:rsid w:val="0013097A"/>
    <w:rsid w:val="0013421F"/>
    <w:rsid w:val="001370BD"/>
    <w:rsid w:val="0017550F"/>
    <w:rsid w:val="001A01CC"/>
    <w:rsid w:val="00227486"/>
    <w:rsid w:val="002761A7"/>
    <w:rsid w:val="00277536"/>
    <w:rsid w:val="00293F1E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D7AF6"/>
    <w:rsid w:val="004E0865"/>
    <w:rsid w:val="0055732F"/>
    <w:rsid w:val="00580655"/>
    <w:rsid w:val="0058198E"/>
    <w:rsid w:val="00586466"/>
    <w:rsid w:val="005A2562"/>
    <w:rsid w:val="005C540B"/>
    <w:rsid w:val="005E3EEB"/>
    <w:rsid w:val="00600CD3"/>
    <w:rsid w:val="006446F3"/>
    <w:rsid w:val="0064572C"/>
    <w:rsid w:val="00647266"/>
    <w:rsid w:val="00647F87"/>
    <w:rsid w:val="00655EAC"/>
    <w:rsid w:val="00660F38"/>
    <w:rsid w:val="0068484D"/>
    <w:rsid w:val="006912EA"/>
    <w:rsid w:val="006C4D84"/>
    <w:rsid w:val="006E0726"/>
    <w:rsid w:val="006F0204"/>
    <w:rsid w:val="007077A1"/>
    <w:rsid w:val="00734EAA"/>
    <w:rsid w:val="00775DFE"/>
    <w:rsid w:val="00784113"/>
    <w:rsid w:val="007969A4"/>
    <w:rsid w:val="007A3A64"/>
    <w:rsid w:val="007A6911"/>
    <w:rsid w:val="007C6221"/>
    <w:rsid w:val="007E0337"/>
    <w:rsid w:val="007E71EC"/>
    <w:rsid w:val="007F39E9"/>
    <w:rsid w:val="007F629A"/>
    <w:rsid w:val="00831FED"/>
    <w:rsid w:val="00841E8C"/>
    <w:rsid w:val="00865CE8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4995"/>
    <w:rsid w:val="009B2BDF"/>
    <w:rsid w:val="009B67C3"/>
    <w:rsid w:val="009F5BFC"/>
    <w:rsid w:val="00A33567"/>
    <w:rsid w:val="00A77C85"/>
    <w:rsid w:val="00AC2A3D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91330"/>
    <w:rsid w:val="00DA418D"/>
    <w:rsid w:val="00DA5338"/>
    <w:rsid w:val="00DA7E0C"/>
    <w:rsid w:val="00DC566A"/>
    <w:rsid w:val="00DD296F"/>
    <w:rsid w:val="00DE5BCB"/>
    <w:rsid w:val="00DF000D"/>
    <w:rsid w:val="00E165A6"/>
    <w:rsid w:val="00E25964"/>
    <w:rsid w:val="00E30F80"/>
    <w:rsid w:val="00E42CF9"/>
    <w:rsid w:val="00E650BF"/>
    <w:rsid w:val="00E714FE"/>
    <w:rsid w:val="00E75619"/>
    <w:rsid w:val="00E80F26"/>
    <w:rsid w:val="00EB7A15"/>
    <w:rsid w:val="00EE3D2F"/>
    <w:rsid w:val="00EF5D57"/>
    <w:rsid w:val="00F104F1"/>
    <w:rsid w:val="00F1448E"/>
    <w:rsid w:val="00F419D7"/>
    <w:rsid w:val="00F51AAE"/>
    <w:rsid w:val="00F573D2"/>
    <w:rsid w:val="00FA36BD"/>
    <w:rsid w:val="00FC6F4A"/>
    <w:rsid w:val="00FD0D48"/>
    <w:rsid w:val="00FD4C95"/>
    <w:rsid w:val="00FD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6E2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affa">
    <w:name w:val="Гипертекстовая ссылка"/>
    <w:basedOn w:val="a0"/>
    <w:uiPriority w:val="99"/>
    <w:rsid w:val="007E71E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C0DC-DABA-41A1-8CA8-59B80A9F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36</cp:revision>
  <dcterms:created xsi:type="dcterms:W3CDTF">2022-08-17T05:35:00Z</dcterms:created>
  <dcterms:modified xsi:type="dcterms:W3CDTF">2024-04-10T13:12:00Z</dcterms:modified>
</cp:coreProperties>
</file>