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570"/>
      </w:tblGrid>
      <w:tr w:rsidR="00655EAC" w:rsidRPr="00CA4F82" w:rsidTr="007229AC">
        <w:tc>
          <w:tcPr>
            <w:tcW w:w="9854" w:type="dxa"/>
          </w:tcPr>
          <w:p w:rsidR="00156982" w:rsidRDefault="00156982" w:rsidP="007229AC">
            <w:pPr>
              <w:pBdr>
                <w:bottom w:val="single" w:sz="12" w:space="1" w:color="auto"/>
              </w:pBdr>
              <w:autoSpaceDE w:val="0"/>
              <w:autoSpaceDN w:val="0"/>
              <w:adjustRightInd w:val="0"/>
              <w:jc w:val="center"/>
              <w:rPr>
                <w:sz w:val="24"/>
                <w:szCs w:val="24"/>
              </w:rPr>
            </w:pPr>
            <w:r>
              <w:rPr>
                <w:sz w:val="24"/>
                <w:szCs w:val="24"/>
              </w:rPr>
              <w:t xml:space="preserve">Управление экономического развития и прогнозирования </w:t>
            </w:r>
          </w:p>
          <w:p w:rsidR="00655EAC" w:rsidRPr="00CA4F82" w:rsidRDefault="00156982" w:rsidP="007229AC">
            <w:pPr>
              <w:pBdr>
                <w:bottom w:val="single" w:sz="12" w:space="1" w:color="auto"/>
              </w:pBdr>
              <w:autoSpaceDE w:val="0"/>
              <w:autoSpaceDN w:val="0"/>
              <w:adjustRightInd w:val="0"/>
              <w:jc w:val="center"/>
              <w:rPr>
                <w:sz w:val="24"/>
                <w:szCs w:val="24"/>
              </w:rPr>
            </w:pPr>
            <w:r>
              <w:rPr>
                <w:sz w:val="24"/>
                <w:szCs w:val="24"/>
              </w:rPr>
              <w:t>а</w:t>
            </w:r>
            <w:r w:rsidR="00655EAC">
              <w:rPr>
                <w:sz w:val="24"/>
                <w:szCs w:val="24"/>
              </w:rPr>
              <w:t>дминистраци</w:t>
            </w:r>
            <w:r>
              <w:rPr>
                <w:sz w:val="24"/>
                <w:szCs w:val="24"/>
              </w:rPr>
              <w:t>и</w:t>
            </w:r>
            <w:r w:rsidR="00655EAC">
              <w:rPr>
                <w:sz w:val="24"/>
                <w:szCs w:val="24"/>
              </w:rPr>
              <w:t xml:space="preserve"> Вейделевского района</w:t>
            </w:r>
          </w:p>
          <w:p w:rsidR="00655EAC" w:rsidRPr="00CA4F82" w:rsidRDefault="00655EAC" w:rsidP="007229AC">
            <w:pPr>
              <w:autoSpaceDE w:val="0"/>
              <w:autoSpaceDN w:val="0"/>
              <w:adjustRightInd w:val="0"/>
            </w:pPr>
          </w:p>
          <w:p w:rsidR="00655EAC" w:rsidRPr="00D349F5" w:rsidRDefault="00655EAC" w:rsidP="00196520">
            <w:pPr>
              <w:pBdr>
                <w:bottom w:val="single" w:sz="12" w:space="1" w:color="auto"/>
              </w:pBdr>
              <w:autoSpaceDE w:val="0"/>
              <w:autoSpaceDN w:val="0"/>
              <w:adjustRightInd w:val="0"/>
              <w:jc w:val="center"/>
              <w:rPr>
                <w:color w:val="FF0000"/>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751ADF">
              <w:rPr>
                <w:b/>
                <w:sz w:val="24"/>
                <w:szCs w:val="24"/>
              </w:rPr>
              <w:t>проекту</w:t>
            </w:r>
            <w:r w:rsidR="001E27EC" w:rsidRPr="00751ADF">
              <w:rPr>
                <w:b/>
                <w:sz w:val="24"/>
                <w:szCs w:val="24"/>
              </w:rPr>
              <w:t xml:space="preserve"> постановления администрации Вейделевского района </w:t>
            </w:r>
            <w:r w:rsidR="00751ADF" w:rsidRPr="00751ADF">
              <w:rPr>
                <w:b/>
                <w:color w:val="000000" w:themeColor="text1"/>
                <w:sz w:val="24"/>
                <w:szCs w:val="24"/>
              </w:rPr>
              <w:t>«</w:t>
            </w:r>
            <w:r w:rsidR="009649C2" w:rsidRPr="009649C2">
              <w:rPr>
                <w:rFonts w:eastAsia="Times New Roman"/>
                <w:b/>
                <w:iCs/>
                <w:spacing w:val="2"/>
                <w:sz w:val="24"/>
                <w:szCs w:val="24"/>
                <w:lang w:bidi="ru-RU"/>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w:t>
            </w:r>
            <w:proofErr w:type="gramStart"/>
            <w:r w:rsidR="009649C2" w:rsidRPr="009649C2">
              <w:rPr>
                <w:rFonts w:eastAsia="Times New Roman"/>
                <w:b/>
                <w:iCs/>
                <w:spacing w:val="2"/>
                <w:sz w:val="24"/>
                <w:szCs w:val="24"/>
                <w:lang w:bidi="ru-RU"/>
              </w:rPr>
              <w:t>земель</w:t>
            </w:r>
            <w:proofErr w:type="gramEnd"/>
            <w:r w:rsidR="009649C2" w:rsidRPr="009649C2">
              <w:rPr>
                <w:rFonts w:eastAsia="Times New Roman"/>
                <w:b/>
                <w:iCs/>
                <w:spacing w:val="2"/>
                <w:sz w:val="24"/>
                <w:szCs w:val="24"/>
                <w:lang w:bidi="ru-RU"/>
              </w:rPr>
              <w:t xml:space="preserve"> или земельных участков в составе таких земель из одной категории в другую категорию»</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9649C2" w:rsidTr="007229AC">
        <w:tc>
          <w:tcPr>
            <w:tcW w:w="9854" w:type="dxa"/>
          </w:tcPr>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 xml:space="preserve">на предмет его </w:t>
            </w:r>
            <w:r w:rsidRPr="00357EC8">
              <w:rPr>
                <w:bCs/>
                <w:sz w:val="24"/>
                <w:szCs w:val="24"/>
              </w:rPr>
              <w:t>влияния на конкуренцию</w:t>
            </w:r>
            <w:r w:rsidRPr="00357EC8">
              <w:rPr>
                <w:sz w:val="24"/>
                <w:szCs w:val="24"/>
              </w:rPr>
              <w:t>.</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Замечания и пред</w:t>
            </w:r>
            <w:r w:rsidR="00213F15">
              <w:rPr>
                <w:sz w:val="24"/>
                <w:szCs w:val="24"/>
              </w:rPr>
              <w:t xml:space="preserve">ложения принимаются по адресу: </w:t>
            </w:r>
            <w:r w:rsidR="001E27EC" w:rsidRPr="00357EC8">
              <w:rPr>
                <w:sz w:val="24"/>
                <w:szCs w:val="24"/>
              </w:rPr>
              <w:t>Белгородская область, п. Вейделевка, ул. Первомайская, 1</w:t>
            </w:r>
            <w:r w:rsidR="00156982">
              <w:rPr>
                <w:sz w:val="24"/>
                <w:szCs w:val="24"/>
              </w:rPr>
              <w:t>, кабинет 320</w:t>
            </w:r>
            <w:r w:rsidRPr="00357EC8">
              <w:rPr>
                <w:sz w:val="24"/>
                <w:szCs w:val="24"/>
              </w:rPr>
              <w:t>, а также по адресу электронной почты</w:t>
            </w:r>
            <w:r w:rsidR="00440B58" w:rsidRPr="00357EC8">
              <w:rPr>
                <w:sz w:val="24"/>
                <w:szCs w:val="24"/>
              </w:rPr>
              <w:t>:</w:t>
            </w:r>
            <w:r w:rsidR="001E27EC" w:rsidRPr="00357EC8">
              <w:rPr>
                <w:sz w:val="24"/>
                <w:szCs w:val="24"/>
              </w:rPr>
              <w:t xml:space="preserve"> </w:t>
            </w:r>
            <w:r w:rsidR="00156982" w:rsidRPr="00156982">
              <w:rPr>
                <w:sz w:val="24"/>
                <w:szCs w:val="24"/>
              </w:rPr>
              <w:t>brezhneva_yuyu@ve.belregion.ru</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Сроки пр</w:t>
            </w:r>
            <w:r w:rsidR="000515BB">
              <w:rPr>
                <w:sz w:val="24"/>
                <w:szCs w:val="24"/>
              </w:rPr>
              <w:t>ие</w:t>
            </w:r>
            <w:r w:rsidR="009649C2">
              <w:rPr>
                <w:sz w:val="24"/>
                <w:szCs w:val="24"/>
              </w:rPr>
              <w:t>ма замечаний и предложений: с 28</w:t>
            </w:r>
            <w:r w:rsidR="002E442F">
              <w:rPr>
                <w:sz w:val="24"/>
                <w:szCs w:val="24"/>
              </w:rPr>
              <w:t>.12</w:t>
            </w:r>
            <w:r w:rsidR="001E27EC" w:rsidRPr="00357EC8">
              <w:rPr>
                <w:sz w:val="24"/>
                <w:szCs w:val="24"/>
              </w:rPr>
              <w:t>.</w:t>
            </w:r>
            <w:r w:rsidRPr="00357EC8">
              <w:rPr>
                <w:sz w:val="24"/>
                <w:szCs w:val="24"/>
              </w:rPr>
              <w:t>20</w:t>
            </w:r>
            <w:r w:rsidR="001E27EC" w:rsidRPr="00357EC8">
              <w:rPr>
                <w:sz w:val="24"/>
                <w:szCs w:val="24"/>
              </w:rPr>
              <w:t>2</w:t>
            </w:r>
            <w:r w:rsidR="00E86C42">
              <w:rPr>
                <w:sz w:val="24"/>
                <w:szCs w:val="24"/>
              </w:rPr>
              <w:t>3</w:t>
            </w:r>
            <w:r w:rsidRPr="00357EC8">
              <w:rPr>
                <w:sz w:val="24"/>
                <w:szCs w:val="24"/>
              </w:rPr>
              <w:t xml:space="preserve"> года по </w:t>
            </w:r>
            <w:r w:rsidR="000515BB">
              <w:rPr>
                <w:sz w:val="24"/>
                <w:szCs w:val="24"/>
              </w:rPr>
              <w:t>1</w:t>
            </w:r>
            <w:r w:rsidR="009649C2">
              <w:rPr>
                <w:sz w:val="24"/>
                <w:szCs w:val="24"/>
              </w:rPr>
              <w:t>5</w:t>
            </w:r>
            <w:r w:rsidR="00C019A1">
              <w:rPr>
                <w:sz w:val="24"/>
                <w:szCs w:val="24"/>
              </w:rPr>
              <w:t>.</w:t>
            </w:r>
            <w:r w:rsidR="000515BB" w:rsidRPr="000515BB">
              <w:rPr>
                <w:sz w:val="24"/>
                <w:szCs w:val="24"/>
              </w:rPr>
              <w:t>01</w:t>
            </w:r>
            <w:r w:rsidR="001E27EC" w:rsidRPr="00357EC8">
              <w:rPr>
                <w:sz w:val="24"/>
                <w:szCs w:val="24"/>
              </w:rPr>
              <w:t>.202</w:t>
            </w:r>
            <w:r w:rsidR="000515BB" w:rsidRPr="000515BB">
              <w:rPr>
                <w:sz w:val="24"/>
                <w:szCs w:val="24"/>
              </w:rPr>
              <w:t>4</w:t>
            </w:r>
            <w:r w:rsidR="00B54029" w:rsidRPr="00357EC8">
              <w:rPr>
                <w:sz w:val="24"/>
                <w:szCs w:val="24"/>
              </w:rPr>
              <w:t xml:space="preserve"> </w:t>
            </w:r>
            <w:r w:rsidRPr="00357EC8">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357EC8">
              <w:rPr>
                <w:sz w:val="24"/>
                <w:szCs w:val="24"/>
              </w:rPr>
              <w:t>2</w:t>
            </w:r>
            <w:r w:rsidR="00112516">
              <w:rPr>
                <w:sz w:val="24"/>
                <w:szCs w:val="24"/>
              </w:rPr>
              <w:t>3</w:t>
            </w:r>
            <w:r w:rsidR="00156982">
              <w:rPr>
                <w:sz w:val="24"/>
                <w:szCs w:val="24"/>
              </w:rPr>
              <w:t xml:space="preserve"> год</w:t>
            </w:r>
            <w:r w:rsidRPr="00357EC8">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112516">
              <w:rPr>
                <w:sz w:val="24"/>
                <w:szCs w:val="24"/>
              </w:rPr>
              <w:t>4</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4C2D74" w:rsidP="007229AC">
            <w:pPr>
              <w:pBdr>
                <w:top w:val="single" w:sz="4" w:space="1" w:color="auto"/>
                <w:left w:val="single" w:sz="4" w:space="4" w:color="auto"/>
                <w:bottom w:val="single" w:sz="4" w:space="1" w:color="auto"/>
                <w:right w:val="single" w:sz="4" w:space="5" w:color="auto"/>
              </w:pBdr>
              <w:jc w:val="both"/>
              <w:rPr>
                <w:sz w:val="24"/>
                <w:szCs w:val="24"/>
              </w:rPr>
            </w:pPr>
            <w:r>
              <w:rPr>
                <w:sz w:val="24"/>
                <w:szCs w:val="24"/>
              </w:rPr>
              <w:t>3.</w:t>
            </w:r>
            <w:r w:rsidR="0050339E">
              <w:rPr>
                <w:sz w:val="24"/>
                <w:szCs w:val="24"/>
              </w:rPr>
              <w:t xml:space="preserve"> </w:t>
            </w:r>
            <w:r w:rsidR="00655EAC" w:rsidRPr="00CA4F82">
              <w:rPr>
                <w:sz w:val="24"/>
                <w:szCs w:val="24"/>
              </w:rPr>
              <w:t xml:space="preserve">Текст действующего нормативного правового акта в формате </w:t>
            </w:r>
            <w:r w:rsidR="00655EAC" w:rsidRPr="00CA4F82">
              <w:rPr>
                <w:sz w:val="24"/>
                <w:szCs w:val="24"/>
                <w:lang w:val="en-US"/>
              </w:rPr>
              <w:t>word</w:t>
            </w:r>
            <w:r w:rsidR="00655EAC"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BC4DC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w:t>
            </w:r>
            <w:r w:rsidR="00357EC8">
              <w:rPr>
                <w:sz w:val="24"/>
                <w:szCs w:val="24"/>
              </w:rPr>
              <w:t xml:space="preserve"> </w:t>
            </w:r>
            <w:r w:rsidR="00BC4DC6" w:rsidRPr="00BC4DC6">
              <w:rPr>
                <w:sz w:val="24"/>
                <w:szCs w:val="24"/>
              </w:rPr>
              <w:t>https://vejdelevskij-r31.gosweb.gosuslugi.ru/</w:t>
            </w:r>
          </w:p>
          <w:p w:rsidR="00655EAC" w:rsidRPr="00E86C42" w:rsidRDefault="00BC4DC6" w:rsidP="007229AC">
            <w:pPr>
              <w:pBdr>
                <w:top w:val="single" w:sz="4" w:space="1" w:color="auto"/>
                <w:left w:val="single" w:sz="4" w:space="4" w:color="auto"/>
                <w:bottom w:val="single" w:sz="4" w:space="1" w:color="auto"/>
                <w:right w:val="single" w:sz="4" w:space="5" w:color="auto"/>
              </w:pBdr>
              <w:jc w:val="both"/>
              <w:rPr>
                <w:sz w:val="24"/>
                <w:szCs w:val="24"/>
                <w:u w:val="single"/>
                <w:lang w:val="en-US"/>
              </w:rPr>
            </w:pPr>
            <w:proofErr w:type="spellStart"/>
            <w:r w:rsidRPr="00E86C42">
              <w:rPr>
                <w:sz w:val="24"/>
                <w:szCs w:val="24"/>
                <w:lang w:val="en-US"/>
              </w:rPr>
              <w:t>deyatelnost</w:t>
            </w:r>
            <w:proofErr w:type="spellEnd"/>
            <w:r w:rsidRPr="00E86C42">
              <w:rPr>
                <w:sz w:val="24"/>
                <w:szCs w:val="24"/>
                <w:lang w:val="en-US"/>
              </w:rPr>
              <w:t>/</w:t>
            </w:r>
            <w:proofErr w:type="spellStart"/>
            <w:r w:rsidRPr="00E86C42">
              <w:rPr>
                <w:sz w:val="24"/>
                <w:szCs w:val="24"/>
                <w:lang w:val="en-US"/>
              </w:rPr>
              <w:t>napravleniya-deyatelnosti</w:t>
            </w:r>
            <w:proofErr w:type="spellEnd"/>
            <w:r w:rsidRPr="00E86C42">
              <w:rPr>
                <w:sz w:val="24"/>
                <w:szCs w:val="24"/>
                <w:lang w:val="en-US"/>
              </w:rPr>
              <w:t>/</w:t>
            </w:r>
            <w:proofErr w:type="spellStart"/>
            <w:r w:rsidRPr="00E86C42">
              <w:rPr>
                <w:sz w:val="24"/>
                <w:szCs w:val="24"/>
                <w:lang w:val="en-US"/>
              </w:rPr>
              <w:t>antimonopolnyy-komplaens</w:t>
            </w:r>
            <w:proofErr w:type="spellEnd"/>
            <w:r w:rsidRPr="00E86C42">
              <w:rPr>
                <w:sz w:val="24"/>
                <w:szCs w:val="24"/>
                <w:lang w:val="en-US"/>
              </w:rPr>
              <w:t>/</w:t>
            </w:r>
          </w:p>
          <w:p w:rsidR="00655EAC" w:rsidRPr="00E86C42" w:rsidRDefault="00655EAC" w:rsidP="007229AC">
            <w:pPr>
              <w:pBdr>
                <w:top w:val="single" w:sz="4" w:space="1" w:color="auto"/>
                <w:left w:val="single" w:sz="4" w:space="4" w:color="auto"/>
                <w:bottom w:val="single" w:sz="4" w:space="1" w:color="auto"/>
                <w:right w:val="single" w:sz="4" w:space="5" w:color="auto"/>
              </w:pBdr>
              <w:jc w:val="both"/>
              <w:rPr>
                <w:sz w:val="24"/>
                <w:szCs w:val="24"/>
                <w:lang w:val="en-US"/>
              </w:rPr>
            </w:pP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357EC8" w:rsidRDefault="00156982"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Брежнева Юлия Юрьевна</w:t>
            </w:r>
            <w:r w:rsidR="001E27EC">
              <w:rPr>
                <w:i/>
                <w:sz w:val="24"/>
                <w:szCs w:val="24"/>
              </w:rPr>
              <w:t xml:space="preserve"> –</w:t>
            </w:r>
            <w:r w:rsidR="00357EC8">
              <w:rPr>
                <w:i/>
                <w:sz w:val="24"/>
                <w:szCs w:val="24"/>
              </w:rPr>
              <w:t xml:space="preserve"> </w:t>
            </w:r>
            <w:r>
              <w:rPr>
                <w:i/>
                <w:sz w:val="24"/>
                <w:szCs w:val="24"/>
              </w:rPr>
              <w:t xml:space="preserve">заместитель </w:t>
            </w:r>
            <w:r w:rsidR="001E27EC">
              <w:rPr>
                <w:i/>
                <w:sz w:val="24"/>
                <w:szCs w:val="24"/>
              </w:rPr>
              <w:t>начальник</w:t>
            </w:r>
            <w:r>
              <w:rPr>
                <w:i/>
                <w:sz w:val="24"/>
                <w:szCs w:val="24"/>
              </w:rPr>
              <w:t>а</w:t>
            </w:r>
            <w:r w:rsidR="001E27EC">
              <w:rPr>
                <w:i/>
                <w:sz w:val="24"/>
                <w:szCs w:val="24"/>
              </w:rPr>
              <w:t xml:space="preserve"> отдела </w:t>
            </w:r>
            <w:r w:rsidR="00357EC8">
              <w:rPr>
                <w:i/>
                <w:sz w:val="24"/>
                <w:szCs w:val="24"/>
              </w:rPr>
              <w:t xml:space="preserve">имущественных и земельных отношений </w:t>
            </w:r>
            <w:r w:rsidR="00DA28EE">
              <w:rPr>
                <w:i/>
                <w:sz w:val="24"/>
                <w:szCs w:val="24"/>
              </w:rPr>
              <w:t>управления экономического развития и прогнозирования администрации района</w:t>
            </w:r>
            <w:r w:rsidR="00655EAC" w:rsidRPr="00CA4F82">
              <w:rPr>
                <w:i/>
                <w:sz w:val="24"/>
                <w:szCs w:val="24"/>
              </w:rPr>
              <w:t>,</w:t>
            </w:r>
            <w:r w:rsidR="00357EC8">
              <w:rPr>
                <w:i/>
                <w:sz w:val="24"/>
                <w:szCs w:val="24"/>
              </w:rPr>
              <w:t xml:space="preserve"> </w:t>
            </w:r>
          </w:p>
          <w:p w:rsidR="00655EAC" w:rsidRPr="00CA4F82" w:rsidRDefault="00156982" w:rsidP="007229AC">
            <w:pPr>
              <w:pBdr>
                <w:top w:val="single" w:sz="4" w:space="1" w:color="auto"/>
                <w:left w:val="single" w:sz="4" w:space="4" w:color="auto"/>
                <w:bottom w:val="single" w:sz="4" w:space="1" w:color="auto"/>
                <w:right w:val="single" w:sz="4" w:space="5" w:color="auto"/>
              </w:pBdr>
              <w:jc w:val="both"/>
              <w:rPr>
                <w:sz w:val="24"/>
                <w:szCs w:val="24"/>
              </w:rPr>
            </w:pPr>
            <w:r>
              <w:rPr>
                <w:i/>
                <w:sz w:val="24"/>
                <w:szCs w:val="24"/>
              </w:rPr>
              <w:t>8(47237) 5-59</w:t>
            </w:r>
            <w:r w:rsidR="00DA28EE">
              <w:rPr>
                <w:i/>
                <w:sz w:val="24"/>
                <w:szCs w:val="24"/>
              </w:rPr>
              <w:t>-</w:t>
            </w:r>
            <w:r>
              <w:rPr>
                <w:i/>
                <w:sz w:val="24"/>
                <w:szCs w:val="24"/>
              </w:rPr>
              <w:t>56</w:t>
            </w:r>
            <w:r w:rsidR="00655EAC" w:rsidRPr="00CA4F82">
              <w:rPr>
                <w:i/>
                <w:sz w:val="24"/>
                <w:szCs w:val="24"/>
              </w:rPr>
              <w:t>.</w:t>
            </w:r>
            <w:r w:rsidR="00357EC8">
              <w:rPr>
                <w:i/>
                <w:sz w:val="24"/>
                <w:szCs w:val="24"/>
              </w:rPr>
              <w:t xml:space="preserve">  </w:t>
            </w:r>
            <w:r w:rsidR="00655EAC"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A22B7B" w:rsidRDefault="00A22B7B"/>
    <w:p w:rsidR="000515BB" w:rsidRDefault="000515BB"/>
    <w:p w:rsidR="000515BB" w:rsidRDefault="000515BB"/>
    <w:p w:rsidR="00357EC8" w:rsidRDefault="00357EC8" w:rsidP="00FE71EA">
      <w:pPr>
        <w:jc w:val="right"/>
        <w:rPr>
          <w:b/>
          <w:i/>
          <w:color w:val="000000" w:themeColor="text1"/>
          <w:sz w:val="28"/>
          <w:szCs w:val="28"/>
        </w:rPr>
      </w:pPr>
    </w:p>
    <w:p w:rsidR="00357EC8" w:rsidRDefault="00357EC8"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t>Приложение 1</w:t>
      </w:r>
    </w:p>
    <w:p w:rsidR="00FE71EA" w:rsidRDefault="00FE71EA"/>
    <w:p w:rsidR="003B1506" w:rsidRPr="0081799F" w:rsidRDefault="003B1506" w:rsidP="003B1506">
      <w:pPr>
        <w:autoSpaceDE w:val="0"/>
        <w:autoSpaceDN w:val="0"/>
        <w:adjustRightInd w:val="0"/>
        <w:jc w:val="center"/>
        <w:rPr>
          <w:b/>
          <w:sz w:val="26"/>
          <w:szCs w:val="26"/>
        </w:rPr>
      </w:pPr>
      <w:r w:rsidRPr="0081799F">
        <w:rPr>
          <w:b/>
          <w:sz w:val="26"/>
          <w:szCs w:val="26"/>
        </w:rPr>
        <w:t>Анкета</w:t>
      </w:r>
    </w:p>
    <w:p w:rsidR="003B1506" w:rsidRPr="0081799F" w:rsidRDefault="003B1506" w:rsidP="003B1506">
      <w:pPr>
        <w:autoSpaceDE w:val="0"/>
        <w:autoSpaceDN w:val="0"/>
        <w:adjustRightInd w:val="0"/>
        <w:jc w:val="center"/>
        <w:rPr>
          <w:b/>
          <w:sz w:val="26"/>
          <w:szCs w:val="26"/>
        </w:rPr>
      </w:pPr>
      <w:r w:rsidRPr="0081799F">
        <w:rPr>
          <w:b/>
          <w:sz w:val="26"/>
          <w:szCs w:val="26"/>
        </w:rPr>
        <w:t xml:space="preserve">участника публичных консультаций, проводимых </w:t>
      </w:r>
      <w:r w:rsidRPr="0081799F">
        <w:rPr>
          <w:b/>
          <w:bCs/>
          <w:sz w:val="26"/>
          <w:szCs w:val="26"/>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81799F" w:rsidRDefault="003B1506" w:rsidP="003B1506">
      <w:pPr>
        <w:pStyle w:val="a5"/>
        <w:numPr>
          <w:ilvl w:val="0"/>
          <w:numId w:val="1"/>
        </w:numPr>
        <w:rPr>
          <w:b/>
          <w:sz w:val="26"/>
          <w:szCs w:val="26"/>
        </w:rPr>
      </w:pPr>
      <w:r w:rsidRPr="0081799F">
        <w:rPr>
          <w:b/>
          <w:sz w:val="26"/>
          <w:szCs w:val="26"/>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Наименование хозяйствующего субъекта (организации)</w:t>
            </w:r>
          </w:p>
        </w:tc>
        <w:tc>
          <w:tcPr>
            <w:tcW w:w="5387" w:type="dxa"/>
          </w:tcPr>
          <w:p w:rsidR="00112516" w:rsidRPr="00CA4F82" w:rsidRDefault="00112516" w:rsidP="00156982">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Сфера деятельности хозяйствующего субъекта (организации)</w:t>
            </w:r>
          </w:p>
        </w:tc>
        <w:tc>
          <w:tcPr>
            <w:tcW w:w="5387" w:type="dxa"/>
          </w:tcPr>
          <w:p w:rsidR="00112516" w:rsidRPr="00CA4F82" w:rsidRDefault="00112516" w:rsidP="00C43773">
            <w:pPr>
              <w:jc w:val="center"/>
              <w:rPr>
                <w:sz w:val="24"/>
                <w:szCs w:val="24"/>
              </w:rPr>
            </w:pPr>
            <w:r w:rsidRPr="004E4297">
              <w:rPr>
                <w:sz w:val="24"/>
                <w:szCs w:val="24"/>
              </w:rPr>
              <w:t>Деятельность органов местного самоуправления по управлению вопросами общего характера</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ИНН хозяйствующего субъекта (организации)</w:t>
            </w:r>
          </w:p>
        </w:tc>
        <w:tc>
          <w:tcPr>
            <w:tcW w:w="5387" w:type="dxa"/>
          </w:tcPr>
          <w:p w:rsidR="00112516" w:rsidRPr="00CA4F82" w:rsidRDefault="00112516" w:rsidP="00C43773">
            <w:pPr>
              <w:jc w:val="center"/>
              <w:rPr>
                <w:sz w:val="24"/>
                <w:szCs w:val="24"/>
              </w:rPr>
            </w:pPr>
            <w:r w:rsidRPr="00156982">
              <w:rPr>
                <w:sz w:val="24"/>
                <w:szCs w:val="24"/>
              </w:rPr>
              <w:t>3105004872</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ФИО участника публичных консультаций</w:t>
            </w:r>
          </w:p>
        </w:tc>
        <w:tc>
          <w:tcPr>
            <w:tcW w:w="5387" w:type="dxa"/>
          </w:tcPr>
          <w:p w:rsidR="00112516" w:rsidRPr="00CA4F82" w:rsidRDefault="00112516" w:rsidP="00C43773">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Контактный телефон</w:t>
            </w:r>
          </w:p>
        </w:tc>
        <w:tc>
          <w:tcPr>
            <w:tcW w:w="5387" w:type="dxa"/>
          </w:tcPr>
          <w:p w:rsidR="00112516" w:rsidRPr="00CA4F82" w:rsidRDefault="00112516" w:rsidP="00156982">
            <w:pPr>
              <w:jc w:val="center"/>
              <w:rPr>
                <w:sz w:val="24"/>
                <w:szCs w:val="24"/>
              </w:rPr>
            </w:pPr>
            <w:r>
              <w:rPr>
                <w:sz w:val="24"/>
                <w:szCs w:val="24"/>
              </w:rPr>
              <w:t>8-47237-5-59-56</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Адрес электронной почты</w:t>
            </w:r>
          </w:p>
        </w:tc>
        <w:tc>
          <w:tcPr>
            <w:tcW w:w="5387" w:type="dxa"/>
          </w:tcPr>
          <w:p w:rsidR="00112516" w:rsidRPr="00CA4F82" w:rsidRDefault="00112516" w:rsidP="00C43773">
            <w:pPr>
              <w:jc w:val="center"/>
              <w:rPr>
                <w:sz w:val="24"/>
                <w:szCs w:val="24"/>
              </w:rPr>
            </w:pPr>
            <w:r w:rsidRPr="00156982">
              <w:rPr>
                <w:sz w:val="24"/>
                <w:szCs w:val="24"/>
              </w:rPr>
              <w:t>brezhneva_yuyu@ve.belregion.ru</w:t>
            </w:r>
          </w:p>
        </w:tc>
      </w:tr>
    </w:tbl>
    <w:p w:rsidR="003B1506" w:rsidRPr="0081799F" w:rsidRDefault="003B1506" w:rsidP="003B1506">
      <w:pPr>
        <w:jc w:val="center"/>
        <w:rPr>
          <w:sz w:val="26"/>
          <w:szCs w:val="26"/>
        </w:rPr>
      </w:pPr>
      <w:r w:rsidRPr="0081799F">
        <w:rPr>
          <w:b/>
          <w:sz w:val="26"/>
          <w:szCs w:val="26"/>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D5019" w:rsidRPr="002D5019" w:rsidTr="00D42B74">
        <w:tc>
          <w:tcPr>
            <w:tcW w:w="9570" w:type="dxa"/>
            <w:shd w:val="clear" w:color="auto" w:fill="auto"/>
          </w:tcPr>
          <w:p w:rsidR="003B1506" w:rsidRPr="002D5019" w:rsidRDefault="003B1506" w:rsidP="00950652">
            <w:pPr>
              <w:autoSpaceDE w:val="0"/>
              <w:autoSpaceDN w:val="0"/>
              <w:adjustRightInd w:val="0"/>
              <w:jc w:val="center"/>
              <w:rPr>
                <w:i/>
                <w:sz w:val="24"/>
                <w:szCs w:val="24"/>
              </w:rPr>
            </w:pPr>
            <w:r w:rsidRPr="002D5019">
              <w:rPr>
                <w:sz w:val="24"/>
                <w:szCs w:val="24"/>
              </w:rPr>
              <w:t xml:space="preserve">Проект постановления администрации Вейделевского района </w:t>
            </w:r>
            <w:r w:rsidR="002D5019" w:rsidRPr="002D5019">
              <w:rPr>
                <w:sz w:val="24"/>
                <w:szCs w:val="24"/>
              </w:rPr>
              <w:t>«</w:t>
            </w:r>
            <w:r w:rsidR="009649C2" w:rsidRPr="009649C2">
              <w:rPr>
                <w:iCs/>
                <w:sz w:val="24"/>
                <w:szCs w:val="24"/>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w:t>
            </w:r>
            <w:proofErr w:type="gramStart"/>
            <w:r w:rsidR="009649C2" w:rsidRPr="009649C2">
              <w:rPr>
                <w:iCs/>
                <w:sz w:val="24"/>
                <w:szCs w:val="24"/>
              </w:rPr>
              <w:t>земель</w:t>
            </w:r>
            <w:proofErr w:type="gramEnd"/>
            <w:r w:rsidR="009649C2" w:rsidRPr="009649C2">
              <w:rPr>
                <w:iCs/>
                <w:sz w:val="24"/>
                <w:szCs w:val="24"/>
              </w:rPr>
              <w:t xml:space="preserve"> или земельных участков в составе таких земель из одной категории в другую категорию»</w:t>
            </w:r>
            <w:r w:rsidR="002D5019" w:rsidRPr="002D5019">
              <w:rPr>
                <w:sz w:val="24"/>
                <w:szCs w:val="24"/>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3B1506" w:rsidRPr="00CA4F82" w:rsidTr="00D42B74">
        <w:tc>
          <w:tcPr>
            <w:tcW w:w="9570" w:type="dxa"/>
            <w:shd w:val="clear" w:color="auto" w:fill="auto"/>
          </w:tcPr>
          <w:p w:rsidR="00F85A63" w:rsidRPr="00CA4F82" w:rsidRDefault="00F85A63"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highlight w:val="yellow"/>
              </w:rPr>
            </w:pPr>
          </w:p>
        </w:tc>
      </w:tr>
      <w:tr w:rsidR="003B1506" w:rsidRPr="00CA4F82" w:rsidTr="00D42B74">
        <w:tc>
          <w:tcPr>
            <w:tcW w:w="9570" w:type="dxa"/>
            <w:shd w:val="clear" w:color="auto" w:fill="auto"/>
          </w:tcPr>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r w:rsidR="00126F1F">
              <w:rPr>
                <w:sz w:val="24"/>
                <w:szCs w:val="24"/>
              </w:rPr>
              <w:t xml:space="preserve"> </w:t>
            </w:r>
            <w:r>
              <w:rPr>
                <w:sz w:val="24"/>
                <w:szCs w:val="24"/>
              </w:rPr>
              <w:t>Вейделе</w:t>
            </w:r>
            <w:r w:rsidR="00357EC8">
              <w:rPr>
                <w:sz w:val="24"/>
                <w:szCs w:val="24"/>
              </w:rPr>
              <w:t xml:space="preserve">вка, </w:t>
            </w:r>
            <w:r w:rsidR="00126F1F">
              <w:rPr>
                <w:sz w:val="24"/>
                <w:szCs w:val="24"/>
              </w:rPr>
              <w:t xml:space="preserve">            </w:t>
            </w:r>
            <w:r w:rsidR="00357EC8">
              <w:rPr>
                <w:sz w:val="24"/>
                <w:szCs w:val="24"/>
              </w:rPr>
              <w:t>ул.</w:t>
            </w:r>
            <w:r w:rsidR="00126F1F">
              <w:rPr>
                <w:sz w:val="24"/>
                <w:szCs w:val="24"/>
              </w:rPr>
              <w:t xml:space="preserve"> </w:t>
            </w:r>
            <w:r w:rsidR="00357EC8">
              <w:rPr>
                <w:sz w:val="24"/>
                <w:szCs w:val="24"/>
              </w:rPr>
              <w:t xml:space="preserve">Первомайская, 1, </w:t>
            </w:r>
            <w:proofErr w:type="spellStart"/>
            <w:r w:rsidR="00357EC8">
              <w:rPr>
                <w:sz w:val="24"/>
                <w:szCs w:val="24"/>
              </w:rPr>
              <w:t>каб</w:t>
            </w:r>
            <w:proofErr w:type="spellEnd"/>
            <w:r w:rsidR="00357EC8">
              <w:rPr>
                <w:sz w:val="24"/>
                <w:szCs w:val="24"/>
              </w:rPr>
              <w:t>. 3</w:t>
            </w:r>
            <w:r w:rsidR="00156982">
              <w:rPr>
                <w:sz w:val="24"/>
                <w:szCs w:val="24"/>
              </w:rPr>
              <w:t>20</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00F85A63" w:rsidRPr="00F85A63">
              <w:rPr>
                <w:sz w:val="24"/>
                <w:szCs w:val="24"/>
              </w:rPr>
              <w:t xml:space="preserve"> </w:t>
            </w:r>
            <w:r w:rsidR="00156982" w:rsidRPr="00156982">
              <w:rPr>
                <w:sz w:val="24"/>
                <w:szCs w:val="24"/>
              </w:rPr>
              <w:t>brezhneva_yuyu@ve.belregion.ru</w:t>
            </w:r>
            <w:r w:rsidR="00357EC8" w:rsidRPr="00357EC8">
              <w:rPr>
                <w:sz w:val="24"/>
                <w:szCs w:val="24"/>
              </w:rPr>
              <w:t>.</w:t>
            </w:r>
          </w:p>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w:t>
            </w:r>
            <w:r w:rsidR="00F3235B" w:rsidRPr="00357EC8">
              <w:rPr>
                <w:sz w:val="24"/>
                <w:szCs w:val="24"/>
              </w:rPr>
              <w:t xml:space="preserve">с </w:t>
            </w:r>
            <w:r w:rsidR="000515BB" w:rsidRPr="000515BB">
              <w:rPr>
                <w:sz w:val="24"/>
                <w:szCs w:val="24"/>
              </w:rPr>
              <w:t>2</w:t>
            </w:r>
            <w:r w:rsidR="009649C2">
              <w:rPr>
                <w:sz w:val="24"/>
                <w:szCs w:val="24"/>
              </w:rPr>
              <w:t>8</w:t>
            </w:r>
            <w:r w:rsidR="002E442F">
              <w:rPr>
                <w:sz w:val="24"/>
                <w:szCs w:val="24"/>
              </w:rPr>
              <w:t>.12</w:t>
            </w:r>
            <w:r w:rsidR="00F3235B" w:rsidRPr="00357EC8">
              <w:rPr>
                <w:sz w:val="24"/>
                <w:szCs w:val="24"/>
              </w:rPr>
              <w:t>.202</w:t>
            </w:r>
            <w:r w:rsidR="00F3235B">
              <w:rPr>
                <w:sz w:val="24"/>
                <w:szCs w:val="24"/>
              </w:rPr>
              <w:t>3</w:t>
            </w:r>
            <w:r w:rsidR="00F3235B" w:rsidRPr="00357EC8">
              <w:rPr>
                <w:sz w:val="24"/>
                <w:szCs w:val="24"/>
              </w:rPr>
              <w:t xml:space="preserve"> года по </w:t>
            </w:r>
            <w:r w:rsidR="000515BB">
              <w:rPr>
                <w:sz w:val="24"/>
                <w:szCs w:val="24"/>
              </w:rPr>
              <w:t>1</w:t>
            </w:r>
            <w:r w:rsidR="009649C2">
              <w:rPr>
                <w:sz w:val="24"/>
                <w:szCs w:val="24"/>
              </w:rPr>
              <w:t>5</w:t>
            </w:r>
            <w:r w:rsidR="000515BB">
              <w:rPr>
                <w:sz w:val="24"/>
                <w:szCs w:val="24"/>
              </w:rPr>
              <w:t>.01</w:t>
            </w:r>
            <w:r w:rsidR="00F3235B" w:rsidRPr="00357EC8">
              <w:rPr>
                <w:sz w:val="24"/>
                <w:szCs w:val="24"/>
              </w:rPr>
              <w:t>.202</w:t>
            </w:r>
            <w:r w:rsidR="000515BB">
              <w:rPr>
                <w:sz w:val="24"/>
                <w:szCs w:val="24"/>
              </w:rPr>
              <w:t>4</w:t>
            </w:r>
            <w:r w:rsidR="00F3235B" w:rsidRPr="00357EC8">
              <w:rPr>
                <w:sz w:val="24"/>
                <w:szCs w:val="24"/>
              </w:rPr>
              <w:t xml:space="preserve"> года</w:t>
            </w:r>
            <w:r w:rsidRPr="00D81F99">
              <w:rPr>
                <w:sz w:val="24"/>
                <w:szCs w:val="24"/>
              </w:rPr>
              <w:t>.</w:t>
            </w:r>
          </w:p>
          <w:p w:rsidR="003B1506" w:rsidRPr="00CA4F82" w:rsidRDefault="003B1506" w:rsidP="00D42B74">
            <w:pPr>
              <w:tabs>
                <w:tab w:val="left" w:pos="2940"/>
              </w:tabs>
              <w:jc w:val="both"/>
              <w:rPr>
                <w:sz w:val="2"/>
                <w:szCs w:val="2"/>
                <w:highlight w:val="yellow"/>
              </w:rPr>
            </w:pPr>
          </w:p>
        </w:tc>
      </w:tr>
    </w:tbl>
    <w:p w:rsidR="00357EC8" w:rsidRDefault="00357EC8"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0515BB" w:rsidRDefault="000515BB" w:rsidP="00FE71EA">
      <w:pPr>
        <w:jc w:val="right"/>
        <w:rPr>
          <w:b/>
          <w:i/>
          <w:color w:val="000000" w:themeColor="text1"/>
          <w:sz w:val="28"/>
          <w:szCs w:val="28"/>
        </w:rPr>
      </w:pPr>
    </w:p>
    <w:p w:rsidR="000515BB" w:rsidRDefault="000515BB"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t xml:space="preserve">Приложение </w:t>
      </w:r>
      <w:r w:rsidR="004C2D74">
        <w:rPr>
          <w:b/>
          <w:i/>
          <w:color w:val="000000" w:themeColor="text1"/>
          <w:sz w:val="28"/>
          <w:szCs w:val="28"/>
        </w:rPr>
        <w:t>2</w:t>
      </w:r>
    </w:p>
    <w:p w:rsidR="00FE71EA" w:rsidRDefault="00FE71EA" w:rsidP="00FE71EA">
      <w:pPr>
        <w:jc w:val="right"/>
        <w:rPr>
          <w:b/>
          <w:i/>
          <w:color w:val="000000" w:themeColor="text1"/>
          <w:sz w:val="28"/>
          <w:szCs w:val="28"/>
        </w:rPr>
      </w:pPr>
    </w:p>
    <w:p w:rsidR="00FE71EA" w:rsidRPr="00CA4F82" w:rsidRDefault="00FE71EA" w:rsidP="00FE71EA">
      <w:pPr>
        <w:jc w:val="center"/>
        <w:rPr>
          <w:b/>
          <w:sz w:val="28"/>
          <w:szCs w:val="28"/>
        </w:rPr>
      </w:pPr>
      <w:r w:rsidRPr="00CA4F82">
        <w:rPr>
          <w:b/>
          <w:sz w:val="28"/>
          <w:szCs w:val="28"/>
        </w:rPr>
        <w:t xml:space="preserve">Обоснование </w:t>
      </w:r>
    </w:p>
    <w:p w:rsidR="00FE71EA" w:rsidRPr="00CA4F82" w:rsidRDefault="00FE71EA" w:rsidP="00FE71EA">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FE71EA" w:rsidRPr="00751ADF" w:rsidRDefault="00FE71EA" w:rsidP="00FE71E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E71EA" w:rsidRPr="00751ADF" w:rsidTr="00D42B74">
        <w:tc>
          <w:tcPr>
            <w:tcW w:w="9854" w:type="dxa"/>
            <w:shd w:val="clear" w:color="auto" w:fill="auto"/>
          </w:tcPr>
          <w:p w:rsidR="00FE71EA" w:rsidRPr="00751ADF" w:rsidRDefault="00FE71EA" w:rsidP="00751ADF">
            <w:pPr>
              <w:widowControl w:val="0"/>
              <w:tabs>
                <w:tab w:val="left" w:pos="4678"/>
              </w:tabs>
              <w:ind w:right="-144"/>
              <w:jc w:val="both"/>
              <w:rPr>
                <w:sz w:val="24"/>
                <w:szCs w:val="24"/>
              </w:rPr>
            </w:pPr>
            <w:r w:rsidRPr="00751ADF">
              <w:rPr>
                <w:sz w:val="24"/>
                <w:szCs w:val="24"/>
              </w:rPr>
              <w:t>Проект постановления</w:t>
            </w:r>
            <w:r w:rsidRPr="00751ADF">
              <w:rPr>
                <w:color w:val="000000" w:themeColor="text1"/>
                <w:sz w:val="24"/>
                <w:szCs w:val="24"/>
              </w:rPr>
              <w:t xml:space="preserve"> администрации Вейделевского района </w:t>
            </w:r>
            <w:r w:rsidR="008821DA" w:rsidRPr="00751ADF">
              <w:rPr>
                <w:color w:val="000000" w:themeColor="text1"/>
                <w:sz w:val="24"/>
                <w:szCs w:val="24"/>
              </w:rPr>
              <w:t>«</w:t>
            </w:r>
            <w:r w:rsidR="009649C2" w:rsidRPr="009649C2">
              <w:rPr>
                <w:rFonts w:eastAsia="Times New Roman"/>
                <w:iCs/>
                <w:spacing w:val="2"/>
                <w:sz w:val="24"/>
                <w:szCs w:val="24"/>
                <w:lang w:bidi="ru-RU"/>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w:t>
            </w:r>
            <w:proofErr w:type="gramStart"/>
            <w:r w:rsidR="009649C2" w:rsidRPr="009649C2">
              <w:rPr>
                <w:rFonts w:eastAsia="Times New Roman"/>
                <w:iCs/>
                <w:spacing w:val="2"/>
                <w:sz w:val="24"/>
                <w:szCs w:val="24"/>
                <w:lang w:bidi="ru-RU"/>
              </w:rPr>
              <w:t>земель</w:t>
            </w:r>
            <w:proofErr w:type="gramEnd"/>
            <w:r w:rsidR="009649C2" w:rsidRPr="009649C2">
              <w:rPr>
                <w:rFonts w:eastAsia="Times New Roman"/>
                <w:iCs/>
                <w:spacing w:val="2"/>
                <w:sz w:val="24"/>
                <w:szCs w:val="24"/>
                <w:lang w:bidi="ru-RU"/>
              </w:rPr>
              <w:t xml:space="preserve"> или земельных участков в составе таких земель из одной категории в другую категорию»</w:t>
            </w:r>
          </w:p>
          <w:p w:rsidR="00751ADF" w:rsidRPr="00751ADF" w:rsidRDefault="00751ADF" w:rsidP="00751ADF">
            <w:pPr>
              <w:widowControl w:val="0"/>
              <w:tabs>
                <w:tab w:val="left" w:pos="4678"/>
              </w:tabs>
              <w:ind w:right="-144"/>
              <w:jc w:val="both"/>
              <w:rPr>
                <w:rFonts w:eastAsiaTheme="minorEastAsia"/>
                <w:sz w:val="24"/>
                <w:szCs w:val="24"/>
              </w:rPr>
            </w:pPr>
            <w:r w:rsidRPr="00751ADF">
              <w:rPr>
                <w:sz w:val="24"/>
                <w:szCs w:val="24"/>
              </w:rPr>
              <w:t>______________________________________________________________________________</w:t>
            </w:r>
          </w:p>
          <w:p w:rsidR="00FE71EA" w:rsidRPr="00751ADF" w:rsidRDefault="00FE71EA" w:rsidP="00D42B74">
            <w:pPr>
              <w:autoSpaceDE w:val="0"/>
              <w:autoSpaceDN w:val="0"/>
              <w:adjustRightInd w:val="0"/>
              <w:jc w:val="center"/>
              <w:rPr>
                <w:i/>
                <w:sz w:val="24"/>
                <w:szCs w:val="24"/>
              </w:rPr>
            </w:pPr>
            <w:r w:rsidRPr="00751ADF">
              <w:rPr>
                <w:sz w:val="24"/>
                <w:szCs w:val="24"/>
              </w:rPr>
              <w:t xml:space="preserve">Управление экономического развития и прогнозирования администрации Вейделевского района </w:t>
            </w:r>
          </w:p>
        </w:tc>
      </w:tr>
      <w:tr w:rsidR="00FE71EA" w:rsidRPr="00CA4F82" w:rsidTr="00D42B74">
        <w:tc>
          <w:tcPr>
            <w:tcW w:w="9854" w:type="dxa"/>
            <w:shd w:val="clear" w:color="auto" w:fill="auto"/>
          </w:tcPr>
          <w:p w:rsidR="00FE71EA" w:rsidRPr="00751ADF" w:rsidRDefault="00FE71EA" w:rsidP="00D42B74">
            <w:pPr>
              <w:tabs>
                <w:tab w:val="left" w:pos="2940"/>
              </w:tabs>
              <w:jc w:val="both"/>
              <w:rPr>
                <w:sz w:val="24"/>
                <w:szCs w:val="24"/>
                <w:lang w:eastAsia="en-US"/>
              </w:rPr>
            </w:pPr>
            <w:r w:rsidRPr="00751ADF">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FE71EA" w:rsidRPr="00CA4F82" w:rsidTr="00D42B74">
        <w:tc>
          <w:tcPr>
            <w:tcW w:w="9854" w:type="dxa"/>
            <w:shd w:val="clear" w:color="auto" w:fill="auto"/>
          </w:tcPr>
          <w:p w:rsidR="00FE71EA" w:rsidRPr="00C019A1" w:rsidRDefault="009649C2" w:rsidP="00213F15">
            <w:pPr>
              <w:tabs>
                <w:tab w:val="left" w:pos="2940"/>
              </w:tabs>
              <w:jc w:val="both"/>
              <w:rPr>
                <w:sz w:val="24"/>
                <w:szCs w:val="24"/>
                <w:lang w:eastAsia="en-US"/>
              </w:rPr>
            </w:pPr>
            <w:r w:rsidRPr="00213F15">
              <w:rPr>
                <w:sz w:val="24"/>
                <w:szCs w:val="24"/>
              </w:rPr>
              <w:t>Федеральн</w:t>
            </w:r>
            <w:r>
              <w:rPr>
                <w:sz w:val="24"/>
                <w:szCs w:val="24"/>
              </w:rPr>
              <w:t>ый</w:t>
            </w:r>
            <w:r w:rsidRPr="00213F15">
              <w:rPr>
                <w:sz w:val="24"/>
                <w:szCs w:val="24"/>
              </w:rPr>
              <w:t xml:space="preserve"> </w:t>
            </w:r>
            <w:hyperlink r:id="rId5" w:history="1">
              <w:r w:rsidRPr="00213F15">
                <w:rPr>
                  <w:rStyle w:val="a4"/>
                  <w:color w:val="auto"/>
                  <w:sz w:val="24"/>
                  <w:szCs w:val="24"/>
                  <w:u w:val="none"/>
                </w:rPr>
                <w:t>закон</w:t>
              </w:r>
            </w:hyperlink>
            <w:r w:rsidRPr="00213F15">
              <w:rPr>
                <w:sz w:val="24"/>
                <w:szCs w:val="24"/>
              </w:rPr>
              <w:t xml:space="preserve"> от 27 июля 2010 года № 210-ФЗ «Об организации предоставления государственных и муниципальных услуг»</w:t>
            </w: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FE71EA" w:rsidRPr="00CA4F82" w:rsidTr="00D42B74">
        <w:tc>
          <w:tcPr>
            <w:tcW w:w="9854" w:type="dxa"/>
            <w:shd w:val="clear" w:color="auto" w:fill="auto"/>
          </w:tcPr>
          <w:p w:rsidR="00FE71EA" w:rsidRDefault="00FE71EA" w:rsidP="00D42B74">
            <w:pPr>
              <w:tabs>
                <w:tab w:val="left" w:pos="2940"/>
              </w:tabs>
              <w:jc w:val="both"/>
              <w:rPr>
                <w:sz w:val="24"/>
                <w:szCs w:val="24"/>
                <w:lang w:eastAsia="en-US"/>
              </w:rPr>
            </w:pPr>
            <w:r>
              <w:rPr>
                <w:sz w:val="24"/>
                <w:szCs w:val="24"/>
                <w:lang w:eastAsia="en-US"/>
              </w:rPr>
              <w:t>Не окажет</w:t>
            </w:r>
          </w:p>
          <w:p w:rsidR="00FE71EA" w:rsidRPr="00CA4F82" w:rsidRDefault="00FE71EA" w:rsidP="00D42B74">
            <w:pPr>
              <w:tabs>
                <w:tab w:val="left" w:pos="2940"/>
              </w:tabs>
              <w:jc w:val="both"/>
              <w:rPr>
                <w:sz w:val="24"/>
                <w:szCs w:val="24"/>
                <w:lang w:eastAsia="en-US"/>
              </w:rPr>
            </w:pP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w:t>
            </w:r>
            <w:r w:rsidRPr="008821DA">
              <w:rPr>
                <w:sz w:val="24"/>
                <w:szCs w:val="24"/>
                <w:lang w:eastAsia="en-US"/>
              </w:rPr>
              <w:t>ограничению или у</w:t>
            </w:r>
            <w:bookmarkStart w:id="0" w:name="_GoBack"/>
            <w:bookmarkEnd w:id="0"/>
            <w:r w:rsidRPr="008821DA">
              <w:rPr>
                <w:sz w:val="24"/>
                <w:szCs w:val="24"/>
                <w:lang w:eastAsia="en-US"/>
              </w:rPr>
              <w:t>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FE71EA" w:rsidRPr="00CA4F82" w:rsidTr="00D42B74">
        <w:tc>
          <w:tcPr>
            <w:tcW w:w="9854" w:type="dxa"/>
            <w:shd w:val="clear" w:color="auto" w:fill="auto"/>
          </w:tcPr>
          <w:p w:rsidR="00FE71EA" w:rsidRPr="00CA4F82" w:rsidRDefault="00FE71EA" w:rsidP="00D42B74">
            <w:pPr>
              <w:tabs>
                <w:tab w:val="left" w:pos="2940"/>
              </w:tabs>
              <w:jc w:val="both"/>
              <w:rPr>
                <w:sz w:val="24"/>
                <w:szCs w:val="24"/>
              </w:rPr>
            </w:pPr>
            <w:r>
              <w:rPr>
                <w:sz w:val="24"/>
                <w:szCs w:val="24"/>
                <w:lang w:eastAsia="en-US"/>
              </w:rPr>
              <w:t>Отсутствуют</w:t>
            </w:r>
          </w:p>
        </w:tc>
      </w:tr>
    </w:tbl>
    <w:p w:rsidR="00FE71EA" w:rsidRDefault="00FE71EA" w:rsidP="00FE71EA">
      <w:pPr>
        <w:jc w:val="right"/>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112516" w:rsidRDefault="00112516">
      <w:pPr>
        <w:jc w:val="both"/>
        <w:rPr>
          <w:b/>
          <w:i/>
          <w:color w:val="000000" w:themeColor="text1"/>
          <w:sz w:val="28"/>
          <w:szCs w:val="28"/>
        </w:rPr>
      </w:pPr>
      <w:r>
        <w:rPr>
          <w:b/>
          <w:i/>
          <w:color w:val="000000" w:themeColor="text1"/>
          <w:sz w:val="28"/>
          <w:szCs w:val="28"/>
        </w:rPr>
        <w:br w:type="page"/>
      </w:r>
    </w:p>
    <w:p w:rsidR="004C2D74" w:rsidRDefault="004C2D74" w:rsidP="004C2D74">
      <w:pPr>
        <w:jc w:val="right"/>
        <w:rPr>
          <w:b/>
          <w:i/>
          <w:color w:val="000000" w:themeColor="text1"/>
          <w:sz w:val="28"/>
          <w:szCs w:val="28"/>
        </w:rPr>
      </w:pPr>
      <w:r>
        <w:rPr>
          <w:b/>
          <w:i/>
          <w:color w:val="000000" w:themeColor="text1"/>
          <w:sz w:val="28"/>
          <w:szCs w:val="28"/>
        </w:rPr>
        <w:lastRenderedPageBreak/>
        <w:t>Приложение 3</w:t>
      </w:r>
    </w:p>
    <w:p w:rsidR="004C2D74" w:rsidRDefault="004C2D74" w:rsidP="004C2D74">
      <w:pPr>
        <w:jc w:val="right"/>
        <w:rPr>
          <w:rFonts w:eastAsia="Times New Roman"/>
          <w:b/>
          <w:sz w:val="28"/>
          <w:szCs w:val="28"/>
        </w:rPr>
      </w:pPr>
      <w:r>
        <w:rPr>
          <w:rFonts w:eastAsia="Times New Roman"/>
          <w:b/>
          <w:sz w:val="28"/>
          <w:szCs w:val="28"/>
        </w:rPr>
        <w:t>ПРОЕКТ:</w:t>
      </w:r>
    </w:p>
    <w:p w:rsidR="00950652" w:rsidRPr="007E6158" w:rsidRDefault="00950652" w:rsidP="00950652">
      <w:pPr>
        <w:pStyle w:val="ConsPlusNormal"/>
        <w:outlineLvl w:val="0"/>
        <w:rPr>
          <w:rFonts w:ascii="Times New Roman" w:hAnsi="Times New Roman" w:cs="Times New Roman"/>
          <w:sz w:val="28"/>
          <w:szCs w:val="28"/>
        </w:rPr>
      </w:pPr>
    </w:p>
    <w:p w:rsidR="002E442F" w:rsidRPr="002E442F" w:rsidRDefault="002E442F" w:rsidP="002E442F">
      <w:pPr>
        <w:widowControl w:val="0"/>
        <w:autoSpaceDE w:val="0"/>
        <w:autoSpaceDN w:val="0"/>
        <w:outlineLvl w:val="0"/>
        <w:rPr>
          <w:rFonts w:eastAsia="Times New Roman"/>
          <w:sz w:val="28"/>
          <w:szCs w:val="28"/>
        </w:rPr>
      </w:pPr>
    </w:p>
    <w:p w:rsidR="009649C2" w:rsidRPr="007E6158" w:rsidRDefault="009649C2" w:rsidP="009649C2">
      <w:pPr>
        <w:pStyle w:val="ConsPlusNormal"/>
        <w:outlineLvl w:val="0"/>
        <w:rPr>
          <w:rFonts w:ascii="Times New Roman" w:hAnsi="Times New Roman" w:cs="Times New Roman"/>
          <w:sz w:val="28"/>
          <w:szCs w:val="28"/>
        </w:rPr>
      </w:pPr>
    </w:p>
    <w:p w:rsidR="009649C2" w:rsidRPr="007E6158" w:rsidRDefault="009649C2" w:rsidP="009649C2">
      <w:pPr>
        <w:jc w:val="center"/>
      </w:pPr>
      <w:r w:rsidRPr="007E6158">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9.5pt" o:ole="" fillcolor="window">
            <v:imagedata r:id="rId6" o:title=""/>
          </v:shape>
          <o:OLEObject Type="Embed" ProgID="PBrush" ShapeID="_x0000_i1025" DrawAspect="Content" ObjectID="_1765265842" r:id="rId7"/>
        </w:object>
      </w:r>
    </w:p>
    <w:p w:rsidR="009649C2" w:rsidRPr="007E6158" w:rsidRDefault="009649C2" w:rsidP="009649C2">
      <w:pPr>
        <w:pStyle w:val="a7"/>
        <w:rPr>
          <w:sz w:val="28"/>
          <w:szCs w:val="28"/>
        </w:rPr>
      </w:pPr>
      <w:r w:rsidRPr="007E6158">
        <w:rPr>
          <w:sz w:val="28"/>
          <w:szCs w:val="28"/>
        </w:rPr>
        <w:t>ПОСТАНОВЛЕНИЕ</w:t>
      </w:r>
    </w:p>
    <w:p w:rsidR="009649C2" w:rsidRPr="007E6158" w:rsidRDefault="009649C2" w:rsidP="009649C2">
      <w:pPr>
        <w:jc w:val="center"/>
        <w:rPr>
          <w:b/>
          <w:bCs/>
          <w:sz w:val="28"/>
          <w:szCs w:val="28"/>
        </w:rPr>
      </w:pPr>
      <w:r w:rsidRPr="007E6158">
        <w:rPr>
          <w:b/>
          <w:bCs/>
          <w:sz w:val="28"/>
          <w:szCs w:val="28"/>
        </w:rPr>
        <w:t>АДМИНИСТРАЦИИ ВЕЙДЕЛЕВСКОГО РАЙОНА</w:t>
      </w:r>
    </w:p>
    <w:p w:rsidR="009649C2" w:rsidRPr="007E6158" w:rsidRDefault="009649C2" w:rsidP="009649C2">
      <w:pPr>
        <w:jc w:val="center"/>
        <w:rPr>
          <w:b/>
          <w:bCs/>
          <w:sz w:val="28"/>
          <w:szCs w:val="28"/>
        </w:rPr>
      </w:pPr>
      <w:r w:rsidRPr="007E6158">
        <w:rPr>
          <w:b/>
          <w:bCs/>
          <w:sz w:val="28"/>
          <w:szCs w:val="28"/>
        </w:rPr>
        <w:t>БЕЛГОРОДСКОЙ ОБЛАСТИ</w:t>
      </w:r>
    </w:p>
    <w:p w:rsidR="009649C2" w:rsidRPr="007E6158" w:rsidRDefault="009649C2" w:rsidP="009649C2">
      <w:pPr>
        <w:jc w:val="center"/>
        <w:rPr>
          <w:bCs/>
          <w:sz w:val="28"/>
          <w:szCs w:val="28"/>
        </w:rPr>
      </w:pPr>
      <w:r w:rsidRPr="007E6158">
        <w:rPr>
          <w:bCs/>
          <w:sz w:val="28"/>
          <w:szCs w:val="28"/>
        </w:rPr>
        <w:t xml:space="preserve">п. Вейделевка </w:t>
      </w:r>
    </w:p>
    <w:p w:rsidR="009649C2" w:rsidRPr="007E6158" w:rsidRDefault="009649C2" w:rsidP="009649C2">
      <w:pPr>
        <w:rPr>
          <w:b/>
          <w:bCs/>
        </w:rPr>
      </w:pPr>
    </w:p>
    <w:p w:rsidR="009649C2" w:rsidRPr="007E6158" w:rsidRDefault="009649C2" w:rsidP="009649C2">
      <w:pPr>
        <w:rPr>
          <w:bCs/>
          <w:sz w:val="28"/>
          <w:szCs w:val="28"/>
        </w:rPr>
      </w:pPr>
      <w:r w:rsidRPr="007E6158">
        <w:rPr>
          <w:bCs/>
          <w:sz w:val="28"/>
          <w:szCs w:val="28"/>
        </w:rPr>
        <w:t xml:space="preserve">  </w:t>
      </w:r>
      <w:r>
        <w:rPr>
          <w:bCs/>
          <w:sz w:val="28"/>
          <w:szCs w:val="28"/>
        </w:rPr>
        <w:t xml:space="preserve">     </w:t>
      </w:r>
      <w:r w:rsidRPr="007E6158">
        <w:rPr>
          <w:bCs/>
          <w:sz w:val="28"/>
          <w:szCs w:val="28"/>
        </w:rPr>
        <w:t>«</w:t>
      </w:r>
      <w:r>
        <w:rPr>
          <w:bCs/>
          <w:sz w:val="28"/>
          <w:szCs w:val="28"/>
        </w:rPr>
        <w:t>____</w:t>
      </w:r>
      <w:r w:rsidRPr="007E6158">
        <w:rPr>
          <w:bCs/>
          <w:sz w:val="28"/>
          <w:szCs w:val="28"/>
        </w:rPr>
        <w:t>»</w:t>
      </w:r>
      <w:r>
        <w:rPr>
          <w:bCs/>
          <w:sz w:val="28"/>
          <w:szCs w:val="28"/>
        </w:rPr>
        <w:t xml:space="preserve"> _________</w:t>
      </w:r>
      <w:r w:rsidRPr="007E6158">
        <w:rPr>
          <w:bCs/>
          <w:sz w:val="28"/>
          <w:szCs w:val="28"/>
        </w:rPr>
        <w:t xml:space="preserve"> 20</w:t>
      </w:r>
      <w:r>
        <w:rPr>
          <w:bCs/>
          <w:sz w:val="28"/>
          <w:szCs w:val="28"/>
        </w:rPr>
        <w:t xml:space="preserve">23 г.                         </w:t>
      </w:r>
      <w:r w:rsidRPr="007E6158">
        <w:rPr>
          <w:bCs/>
          <w:sz w:val="28"/>
          <w:szCs w:val="28"/>
        </w:rPr>
        <w:t xml:space="preserve">                </w:t>
      </w:r>
      <w:r>
        <w:rPr>
          <w:bCs/>
          <w:sz w:val="28"/>
          <w:szCs w:val="28"/>
        </w:rPr>
        <w:t xml:space="preserve">                   </w:t>
      </w:r>
      <w:r w:rsidRPr="007E6158">
        <w:rPr>
          <w:bCs/>
          <w:sz w:val="28"/>
          <w:szCs w:val="28"/>
        </w:rPr>
        <w:t xml:space="preserve">   №</w:t>
      </w:r>
      <w:r>
        <w:rPr>
          <w:bCs/>
          <w:sz w:val="28"/>
          <w:szCs w:val="28"/>
        </w:rPr>
        <w:t>____</w:t>
      </w:r>
    </w:p>
    <w:p w:rsidR="009649C2" w:rsidRPr="007E6158" w:rsidRDefault="009649C2" w:rsidP="009649C2">
      <w:pPr>
        <w:pStyle w:val="ConsPlusTitle"/>
        <w:rPr>
          <w:rFonts w:ascii="Times New Roman" w:hAnsi="Times New Roman" w:cs="Times New Roman"/>
          <w:sz w:val="28"/>
          <w:szCs w:val="28"/>
        </w:rPr>
      </w:pPr>
    </w:p>
    <w:p w:rsidR="009649C2" w:rsidRPr="007E6158" w:rsidRDefault="009649C2" w:rsidP="009649C2">
      <w:pPr>
        <w:pStyle w:val="ConsPlusTitle"/>
        <w:jc w:val="center"/>
        <w:rPr>
          <w:rFonts w:ascii="Times New Roman" w:hAnsi="Times New Roman" w:cs="Times New Roman"/>
          <w:sz w:val="28"/>
          <w:szCs w:val="28"/>
        </w:rPr>
      </w:pPr>
    </w:p>
    <w:p w:rsidR="009649C2" w:rsidRPr="007E6158" w:rsidRDefault="009649C2" w:rsidP="009649C2">
      <w:pPr>
        <w:pStyle w:val="ConsPlusTitle"/>
        <w:jc w:val="center"/>
        <w:rPr>
          <w:rFonts w:ascii="Times New Roman" w:hAnsi="Times New Roman" w:cs="Times New Roman"/>
          <w:sz w:val="28"/>
          <w:szCs w:val="28"/>
        </w:rPr>
      </w:pPr>
    </w:p>
    <w:p w:rsidR="009649C2" w:rsidRPr="007E6158" w:rsidRDefault="009649C2" w:rsidP="009649C2">
      <w:pPr>
        <w:pStyle w:val="ConsPlusTitle"/>
        <w:ind w:right="1842"/>
        <w:jc w:val="both"/>
        <w:rPr>
          <w:rFonts w:ascii="Times New Roman" w:hAnsi="Times New Roman" w:cs="Times New Roman"/>
          <w:sz w:val="28"/>
          <w:szCs w:val="28"/>
        </w:rPr>
      </w:pPr>
      <w:r w:rsidRPr="007E6158">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предоставления муниципальной услуги </w:t>
      </w:r>
      <w:r w:rsidRPr="007E6158">
        <w:rPr>
          <w:rFonts w:ascii="Times New Roman" w:hAnsi="Times New Roman" w:cs="Times New Roman"/>
          <w:sz w:val="28"/>
          <w:szCs w:val="28"/>
        </w:rPr>
        <w:t>«</w:t>
      </w:r>
      <w:r w:rsidRPr="00ED7E50">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ED7E50">
        <w:rPr>
          <w:rFonts w:ascii="Times New Roman" w:hAnsi="Times New Roman" w:cs="Times New Roman"/>
          <w:sz w:val="28"/>
          <w:szCs w:val="28"/>
        </w:rPr>
        <w:t>земель</w:t>
      </w:r>
      <w:proofErr w:type="gramEnd"/>
      <w:r w:rsidRPr="00ED7E50">
        <w:rPr>
          <w:rFonts w:ascii="Times New Roman" w:hAnsi="Times New Roman" w:cs="Times New Roman"/>
          <w:sz w:val="28"/>
          <w:szCs w:val="28"/>
        </w:rPr>
        <w:t xml:space="preserve"> или земельных участков в составе таких земель из одной категории в другую категорию</w:t>
      </w:r>
      <w:r w:rsidRPr="007E6158">
        <w:rPr>
          <w:rFonts w:ascii="Times New Roman" w:hAnsi="Times New Roman" w:cs="Times New Roman"/>
          <w:sz w:val="28"/>
          <w:szCs w:val="28"/>
        </w:rPr>
        <w:t>»</w:t>
      </w:r>
    </w:p>
    <w:p w:rsidR="009649C2" w:rsidRDefault="009649C2" w:rsidP="009649C2">
      <w:pPr>
        <w:pStyle w:val="ConsPlusNormal"/>
        <w:ind w:right="1842"/>
        <w:jc w:val="both"/>
        <w:rPr>
          <w:rFonts w:ascii="Times New Roman" w:hAnsi="Times New Roman" w:cs="Times New Roman"/>
          <w:b/>
          <w:sz w:val="28"/>
          <w:szCs w:val="28"/>
        </w:rPr>
      </w:pPr>
    </w:p>
    <w:p w:rsidR="009649C2" w:rsidRDefault="009649C2" w:rsidP="009649C2">
      <w:pPr>
        <w:pStyle w:val="ConsPlusNormal"/>
        <w:jc w:val="both"/>
        <w:rPr>
          <w:rFonts w:ascii="Times New Roman" w:hAnsi="Times New Roman" w:cs="Times New Roman"/>
          <w:sz w:val="28"/>
          <w:szCs w:val="28"/>
        </w:rPr>
      </w:pPr>
    </w:p>
    <w:p w:rsidR="009649C2" w:rsidRPr="007E6158" w:rsidRDefault="009649C2" w:rsidP="009649C2">
      <w:pPr>
        <w:pStyle w:val="ConsPlusNormal"/>
        <w:jc w:val="both"/>
        <w:rPr>
          <w:rFonts w:ascii="Times New Roman" w:hAnsi="Times New Roman" w:cs="Times New Roman"/>
          <w:sz w:val="28"/>
          <w:szCs w:val="28"/>
        </w:rPr>
      </w:pPr>
    </w:p>
    <w:p w:rsidR="009649C2" w:rsidRPr="0085592C" w:rsidRDefault="009649C2" w:rsidP="009649C2">
      <w:pPr>
        <w:ind w:firstLine="708"/>
        <w:jc w:val="both"/>
        <w:rPr>
          <w:sz w:val="28"/>
          <w:szCs w:val="28"/>
        </w:rPr>
      </w:pPr>
      <w:r w:rsidRPr="0092175B">
        <w:rPr>
          <w:sz w:val="28"/>
          <w:szCs w:val="28"/>
        </w:rPr>
        <w:t xml:space="preserve">Во исполнение Федерального </w:t>
      </w:r>
      <w:hyperlink r:id="rId8" w:history="1">
        <w:r w:rsidRPr="00C67892">
          <w:rPr>
            <w:rStyle w:val="a4"/>
            <w:sz w:val="28"/>
            <w:szCs w:val="28"/>
          </w:rPr>
          <w:t>закона</w:t>
        </w:r>
      </w:hyperlink>
      <w:r w:rsidRPr="00C67892">
        <w:rPr>
          <w:sz w:val="28"/>
          <w:szCs w:val="28"/>
        </w:rPr>
        <w:t xml:space="preserve"> </w:t>
      </w:r>
      <w:r>
        <w:rPr>
          <w:sz w:val="28"/>
          <w:szCs w:val="28"/>
        </w:rPr>
        <w:t>от 27 июля 2010 года № 210-ФЗ «</w:t>
      </w:r>
      <w:r w:rsidRPr="0092175B">
        <w:rPr>
          <w:sz w:val="28"/>
          <w:szCs w:val="28"/>
        </w:rPr>
        <w:t>Об организации предоставления государственных и муниципальных услуг</w:t>
      </w:r>
      <w:r>
        <w:rPr>
          <w:sz w:val="28"/>
          <w:szCs w:val="28"/>
        </w:rPr>
        <w:t>»</w:t>
      </w:r>
      <w:r w:rsidRPr="0092175B">
        <w:rPr>
          <w:sz w:val="28"/>
          <w:szCs w:val="28"/>
        </w:rPr>
        <w:t xml:space="preserve">, </w:t>
      </w:r>
      <w:r w:rsidRPr="0085592C">
        <w:rPr>
          <w:sz w:val="28"/>
          <w:szCs w:val="28"/>
        </w:rPr>
        <w:t>руководствуясь п.2 ст.3.3 Федерального закона от 25 октября 2001 года №137-ФЗ «О введении в действие Земельного кодекса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r>
        <w:rPr>
          <w:sz w:val="28"/>
          <w:szCs w:val="28"/>
        </w:rPr>
        <w:t xml:space="preserve"> </w:t>
      </w:r>
      <w:r w:rsidRPr="0085592C">
        <w:rPr>
          <w:sz w:val="28"/>
          <w:szCs w:val="28"/>
        </w:rPr>
        <w:t>Правительства Российской Федерации»,</w:t>
      </w:r>
      <w:r>
        <w:rPr>
          <w:sz w:val="28"/>
          <w:szCs w:val="28"/>
        </w:rPr>
        <w:t xml:space="preserve"> </w:t>
      </w:r>
      <w:r w:rsidRPr="001F0D4C">
        <w:rPr>
          <w:sz w:val="28"/>
          <w:szCs w:val="28"/>
        </w:rPr>
        <w:t>Постановлением Правител</w:t>
      </w:r>
      <w:r>
        <w:rPr>
          <w:sz w:val="28"/>
          <w:szCs w:val="28"/>
        </w:rPr>
        <w:t>ьства Российской Федерации от 06</w:t>
      </w:r>
      <w:r w:rsidRPr="001F0D4C">
        <w:rPr>
          <w:sz w:val="28"/>
          <w:szCs w:val="28"/>
        </w:rPr>
        <w:t xml:space="preserve"> </w:t>
      </w:r>
      <w:r>
        <w:rPr>
          <w:sz w:val="28"/>
          <w:szCs w:val="28"/>
        </w:rPr>
        <w:t>мая</w:t>
      </w:r>
      <w:r w:rsidRPr="001F0D4C">
        <w:rPr>
          <w:sz w:val="28"/>
          <w:szCs w:val="28"/>
        </w:rPr>
        <w:t xml:space="preserve"> 202</w:t>
      </w:r>
      <w:r>
        <w:rPr>
          <w:sz w:val="28"/>
          <w:szCs w:val="28"/>
        </w:rPr>
        <w:t>3</w:t>
      </w:r>
      <w:r w:rsidRPr="001F0D4C">
        <w:rPr>
          <w:sz w:val="28"/>
          <w:szCs w:val="28"/>
        </w:rPr>
        <w:t xml:space="preserve"> года № </w:t>
      </w:r>
      <w:r>
        <w:rPr>
          <w:sz w:val="28"/>
          <w:szCs w:val="28"/>
        </w:rPr>
        <w:t>719</w:t>
      </w:r>
      <w:r w:rsidRPr="001F0D4C">
        <w:rPr>
          <w:sz w:val="28"/>
          <w:szCs w:val="28"/>
        </w:rPr>
        <w:t xml:space="preserve"> «</w:t>
      </w:r>
      <w:r>
        <w:rPr>
          <w:sz w:val="28"/>
          <w:szCs w:val="28"/>
        </w:rPr>
        <w:t>О</w:t>
      </w:r>
      <w:r w:rsidRPr="001F0D4C">
        <w:rPr>
          <w:sz w:val="28"/>
          <w:szCs w:val="28"/>
        </w:rPr>
        <w:t>б особенностях разработки и принятия административных регламентов</w:t>
      </w:r>
      <w:r>
        <w:rPr>
          <w:sz w:val="28"/>
          <w:szCs w:val="28"/>
        </w:rPr>
        <w:t xml:space="preserve"> </w:t>
      </w:r>
      <w:r w:rsidRPr="001F0D4C">
        <w:rPr>
          <w:sz w:val="28"/>
          <w:szCs w:val="28"/>
        </w:rPr>
        <w:t>предоставления государственных услуг в 2023 году и признании</w:t>
      </w:r>
      <w:r>
        <w:rPr>
          <w:sz w:val="28"/>
          <w:szCs w:val="28"/>
        </w:rPr>
        <w:t xml:space="preserve"> </w:t>
      </w:r>
      <w:r w:rsidRPr="001F0D4C">
        <w:rPr>
          <w:sz w:val="28"/>
          <w:szCs w:val="28"/>
        </w:rPr>
        <w:t>ут</w:t>
      </w:r>
      <w:r>
        <w:rPr>
          <w:sz w:val="28"/>
          <w:szCs w:val="28"/>
        </w:rPr>
        <w:t>ратившими силу некоторых актов П</w:t>
      </w:r>
      <w:r w:rsidRPr="001F0D4C">
        <w:rPr>
          <w:sz w:val="28"/>
          <w:szCs w:val="28"/>
        </w:rPr>
        <w:t>равительства</w:t>
      </w:r>
      <w:r>
        <w:rPr>
          <w:sz w:val="28"/>
          <w:szCs w:val="28"/>
        </w:rPr>
        <w:t xml:space="preserve"> Р</w:t>
      </w:r>
      <w:r w:rsidRPr="001F0D4C">
        <w:rPr>
          <w:sz w:val="28"/>
          <w:szCs w:val="28"/>
        </w:rPr>
        <w:t xml:space="preserve">оссийской </w:t>
      </w:r>
      <w:r>
        <w:rPr>
          <w:sz w:val="28"/>
          <w:szCs w:val="28"/>
        </w:rPr>
        <w:t>Ф</w:t>
      </w:r>
      <w:r w:rsidRPr="001F0D4C">
        <w:rPr>
          <w:sz w:val="28"/>
          <w:szCs w:val="28"/>
        </w:rPr>
        <w:t>едерации</w:t>
      </w:r>
      <w:r>
        <w:rPr>
          <w:sz w:val="28"/>
          <w:szCs w:val="28"/>
        </w:rPr>
        <w:t xml:space="preserve">», </w:t>
      </w:r>
      <w:r w:rsidRPr="0085592C">
        <w:rPr>
          <w:sz w:val="28"/>
          <w:szCs w:val="28"/>
        </w:rPr>
        <w:t>в целях повышения качества исполнения, открытости и общедоступности информации по предоставлению муниципальной услуги, в целях приведения нормативных правовых актов органов местного самоуправления</w:t>
      </w:r>
      <w:r w:rsidRPr="00000416">
        <w:rPr>
          <w:sz w:val="28"/>
          <w:szCs w:val="28"/>
        </w:rPr>
        <w:t xml:space="preserve"> </w:t>
      </w:r>
      <w:r w:rsidRPr="0085592C">
        <w:rPr>
          <w:sz w:val="28"/>
          <w:szCs w:val="28"/>
        </w:rPr>
        <w:t>в соответствие с действующим законодательством</w:t>
      </w:r>
      <w:r>
        <w:rPr>
          <w:sz w:val="28"/>
          <w:szCs w:val="28"/>
        </w:rPr>
        <w:t>,</w:t>
      </w:r>
      <w:r w:rsidRPr="0085592C">
        <w:rPr>
          <w:sz w:val="28"/>
          <w:szCs w:val="28"/>
        </w:rPr>
        <w:t xml:space="preserve"> </w:t>
      </w:r>
      <w:r w:rsidRPr="0085592C">
        <w:rPr>
          <w:b/>
          <w:sz w:val="28"/>
          <w:szCs w:val="28"/>
        </w:rPr>
        <w:t>п о с т а н о в л я ю</w:t>
      </w:r>
      <w:r w:rsidRPr="0085592C">
        <w:rPr>
          <w:sz w:val="28"/>
          <w:szCs w:val="28"/>
        </w:rPr>
        <w:t>:</w:t>
      </w:r>
    </w:p>
    <w:p w:rsidR="009649C2" w:rsidRPr="005B49BA" w:rsidRDefault="009649C2" w:rsidP="009649C2">
      <w:pPr>
        <w:pStyle w:val="ConsPlusNormal"/>
        <w:numPr>
          <w:ilvl w:val="0"/>
          <w:numId w:val="2"/>
        </w:numPr>
        <w:spacing w:line="276" w:lineRule="auto"/>
        <w:ind w:left="0" w:firstLine="708"/>
        <w:jc w:val="both"/>
        <w:rPr>
          <w:rFonts w:ascii="Times New Roman" w:eastAsia="Calibri" w:hAnsi="Times New Roman"/>
          <w:sz w:val="28"/>
          <w:szCs w:val="28"/>
          <w:lang w:eastAsia="en-US"/>
        </w:rPr>
      </w:pPr>
      <w:r w:rsidRPr="0085592C">
        <w:rPr>
          <w:rFonts w:ascii="Times New Roman" w:hAnsi="Times New Roman" w:cs="Times New Roman"/>
          <w:sz w:val="28"/>
          <w:szCs w:val="28"/>
        </w:rPr>
        <w:t xml:space="preserve">Утвердить </w:t>
      </w:r>
      <w:r w:rsidRPr="00B0090B">
        <w:rPr>
          <w:rFonts w:ascii="Times New Roman" w:hAnsi="Times New Roman" w:cs="Times New Roman"/>
          <w:sz w:val="28"/>
          <w:szCs w:val="28"/>
        </w:rPr>
        <w:t xml:space="preserve">прилагаемый административный </w:t>
      </w:r>
      <w:hyperlink w:anchor="P37" w:history="1">
        <w:r w:rsidRPr="00B0090B">
          <w:rPr>
            <w:rFonts w:ascii="Times New Roman" w:hAnsi="Times New Roman" w:cs="Times New Roman"/>
            <w:sz w:val="28"/>
            <w:szCs w:val="28"/>
          </w:rPr>
          <w:t>регламент</w:t>
        </w:r>
      </w:hyperlink>
      <w:r w:rsidRPr="00B0090B">
        <w:rPr>
          <w:rFonts w:ascii="Times New Roman" w:hAnsi="Times New Roman" w:cs="Times New Roman"/>
          <w:sz w:val="28"/>
          <w:szCs w:val="28"/>
        </w:rPr>
        <w:t xml:space="preserve"> по предоставлению </w:t>
      </w:r>
      <w:r w:rsidRPr="005B49BA">
        <w:rPr>
          <w:rFonts w:ascii="Times New Roman" w:hAnsi="Times New Roman" w:cs="Times New Roman"/>
          <w:sz w:val="28"/>
          <w:szCs w:val="28"/>
        </w:rPr>
        <w:t>муниципальной услуги «</w:t>
      </w:r>
      <w:r w:rsidRPr="00ED7E50">
        <w:rPr>
          <w:rFonts w:ascii="Times New Roman" w:hAnsi="Times New Roman" w:cs="Times New Roman"/>
          <w:bCs/>
          <w:sz w:val="28"/>
          <w:szCs w:val="28"/>
        </w:rPr>
        <w:t xml:space="preserve">Отнесение земель или земельных участков в составе таких земель к определенной категории земель или </w:t>
      </w:r>
      <w:r w:rsidRPr="00ED7E50">
        <w:rPr>
          <w:rFonts w:ascii="Times New Roman" w:hAnsi="Times New Roman" w:cs="Times New Roman"/>
          <w:bCs/>
          <w:sz w:val="28"/>
          <w:szCs w:val="28"/>
        </w:rPr>
        <w:lastRenderedPageBreak/>
        <w:t xml:space="preserve">перевод </w:t>
      </w:r>
      <w:proofErr w:type="gramStart"/>
      <w:r w:rsidRPr="00ED7E50">
        <w:rPr>
          <w:rFonts w:ascii="Times New Roman" w:hAnsi="Times New Roman" w:cs="Times New Roman"/>
          <w:bCs/>
          <w:sz w:val="28"/>
          <w:szCs w:val="28"/>
        </w:rPr>
        <w:t>земель</w:t>
      </w:r>
      <w:proofErr w:type="gramEnd"/>
      <w:r w:rsidRPr="00ED7E50">
        <w:rPr>
          <w:rFonts w:ascii="Times New Roman" w:hAnsi="Times New Roman" w:cs="Times New Roman"/>
          <w:bCs/>
          <w:sz w:val="28"/>
          <w:szCs w:val="28"/>
        </w:rPr>
        <w:t xml:space="preserve"> или земельных участков в составе таких земель из одной категории в другую категорию</w:t>
      </w:r>
      <w:r w:rsidRPr="005B49BA">
        <w:rPr>
          <w:rFonts w:ascii="Times New Roman" w:hAnsi="Times New Roman" w:cs="Times New Roman"/>
          <w:sz w:val="28"/>
          <w:szCs w:val="28"/>
        </w:rPr>
        <w:t>» (прилагается).</w:t>
      </w:r>
    </w:p>
    <w:p w:rsidR="009649C2" w:rsidRPr="008F41D5" w:rsidRDefault="009649C2" w:rsidP="009649C2">
      <w:pPr>
        <w:pStyle w:val="ConsPlusNormal"/>
        <w:numPr>
          <w:ilvl w:val="0"/>
          <w:numId w:val="2"/>
        </w:numPr>
        <w:ind w:left="0" w:firstLine="708"/>
        <w:jc w:val="both"/>
        <w:rPr>
          <w:rFonts w:ascii="Times New Roman" w:eastAsia="Calibri" w:hAnsi="Times New Roman" w:cs="Times New Roman"/>
          <w:sz w:val="28"/>
          <w:szCs w:val="28"/>
          <w:lang w:eastAsia="en-US"/>
        </w:rPr>
      </w:pPr>
      <w:r w:rsidRPr="00B0090B">
        <w:rPr>
          <w:rFonts w:ascii="Times New Roman" w:hAnsi="Times New Roman" w:cs="Times New Roman"/>
          <w:sz w:val="28"/>
          <w:szCs w:val="28"/>
        </w:rPr>
        <w:t>Управлению экономического развития и прогнозирования администрации Вейделевского района Белгородской области (</w:t>
      </w:r>
      <w:r>
        <w:rPr>
          <w:rFonts w:ascii="Times New Roman" w:hAnsi="Times New Roman" w:cs="Times New Roman"/>
          <w:sz w:val="28"/>
          <w:szCs w:val="28"/>
        </w:rPr>
        <w:t>Глумова М.А.</w:t>
      </w:r>
      <w:r w:rsidRPr="00B0090B">
        <w:rPr>
          <w:rFonts w:ascii="Times New Roman" w:hAnsi="Times New Roman" w:cs="Times New Roman"/>
          <w:sz w:val="28"/>
          <w:szCs w:val="28"/>
        </w:rPr>
        <w:t xml:space="preserve">) </w:t>
      </w:r>
      <w:r w:rsidRPr="008F41D5">
        <w:rPr>
          <w:rFonts w:ascii="Times New Roman" w:hAnsi="Times New Roman" w:cs="Times New Roman"/>
          <w:sz w:val="28"/>
          <w:szCs w:val="28"/>
        </w:rPr>
        <w:t xml:space="preserve">обеспечить исполнение административного регламента, утвержденного настоящим постановлением. </w:t>
      </w:r>
    </w:p>
    <w:p w:rsidR="009649C2" w:rsidRPr="008F41D5" w:rsidRDefault="009649C2" w:rsidP="009649C2">
      <w:pPr>
        <w:numPr>
          <w:ilvl w:val="0"/>
          <w:numId w:val="2"/>
        </w:numPr>
        <w:autoSpaceDE w:val="0"/>
        <w:autoSpaceDN w:val="0"/>
        <w:adjustRightInd w:val="0"/>
        <w:ind w:left="0" w:firstLine="708"/>
        <w:jc w:val="both"/>
        <w:rPr>
          <w:bCs/>
          <w:sz w:val="28"/>
          <w:szCs w:val="28"/>
        </w:rPr>
      </w:pPr>
      <w:r w:rsidRPr="008F41D5">
        <w:rPr>
          <w:bCs/>
          <w:sz w:val="28"/>
          <w:szCs w:val="28"/>
        </w:rPr>
        <w:t>Заместителю начальника управления по организационно-контрольной и кадровой работе администрации</w:t>
      </w:r>
      <w:r>
        <w:rPr>
          <w:bCs/>
          <w:sz w:val="28"/>
          <w:szCs w:val="28"/>
        </w:rPr>
        <w:t xml:space="preserve"> Вейделевского </w:t>
      </w:r>
      <w:r w:rsidRPr="008F41D5">
        <w:rPr>
          <w:bCs/>
          <w:sz w:val="28"/>
          <w:szCs w:val="28"/>
        </w:rPr>
        <w:t xml:space="preserve">района – начальнику организационно-контрольного отдела </w:t>
      </w:r>
      <w:r>
        <w:rPr>
          <w:bCs/>
          <w:sz w:val="28"/>
          <w:szCs w:val="28"/>
        </w:rPr>
        <w:t xml:space="preserve">администрации Вейделевского района - </w:t>
      </w:r>
      <w:r w:rsidRPr="008F41D5">
        <w:rPr>
          <w:bCs/>
          <w:sz w:val="28"/>
          <w:szCs w:val="28"/>
        </w:rPr>
        <w:t>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9649C2" w:rsidRPr="008F41D5" w:rsidRDefault="009649C2" w:rsidP="009649C2">
      <w:pPr>
        <w:numPr>
          <w:ilvl w:val="0"/>
          <w:numId w:val="2"/>
        </w:numPr>
        <w:autoSpaceDE w:val="0"/>
        <w:autoSpaceDN w:val="0"/>
        <w:adjustRightInd w:val="0"/>
        <w:ind w:left="0" w:firstLine="709"/>
        <w:jc w:val="both"/>
        <w:rPr>
          <w:bCs/>
          <w:sz w:val="28"/>
          <w:szCs w:val="28"/>
        </w:rPr>
      </w:pPr>
      <w:r w:rsidRPr="008F41D5">
        <w:rPr>
          <w:bCs/>
          <w:sz w:val="28"/>
          <w:szCs w:val="28"/>
        </w:rPr>
        <w:t>Начальнику</w:t>
      </w:r>
      <w:r>
        <w:rPr>
          <w:bCs/>
          <w:sz w:val="28"/>
          <w:szCs w:val="28"/>
        </w:rPr>
        <w:t xml:space="preserve"> отдела делопроизводства, писем </w:t>
      </w:r>
      <w:r w:rsidRPr="008F41D5">
        <w:rPr>
          <w:bCs/>
          <w:sz w:val="28"/>
          <w:szCs w:val="28"/>
        </w:rPr>
        <w:t xml:space="preserve">по связям с общественностью и СМИ администрации Вейделевского района – Авериной Н.В. обеспечить размещение настоящего постановления на официальном сайте </w:t>
      </w:r>
      <w:r>
        <w:rPr>
          <w:bCs/>
          <w:sz w:val="28"/>
          <w:szCs w:val="28"/>
        </w:rPr>
        <w:t xml:space="preserve">администрации </w:t>
      </w:r>
      <w:r w:rsidRPr="008F41D5">
        <w:rPr>
          <w:bCs/>
          <w:sz w:val="28"/>
          <w:szCs w:val="28"/>
        </w:rPr>
        <w:t>Вейделевск</w:t>
      </w:r>
      <w:r>
        <w:rPr>
          <w:bCs/>
          <w:sz w:val="28"/>
          <w:szCs w:val="28"/>
        </w:rPr>
        <w:t>ого</w:t>
      </w:r>
      <w:r w:rsidRPr="008F41D5">
        <w:rPr>
          <w:bCs/>
          <w:sz w:val="28"/>
          <w:szCs w:val="28"/>
        </w:rPr>
        <w:t xml:space="preserve"> район</w:t>
      </w:r>
      <w:r>
        <w:rPr>
          <w:bCs/>
          <w:sz w:val="28"/>
          <w:szCs w:val="28"/>
        </w:rPr>
        <w:t>а</w:t>
      </w:r>
      <w:r w:rsidRPr="008F41D5">
        <w:rPr>
          <w:bCs/>
          <w:sz w:val="28"/>
          <w:szCs w:val="28"/>
        </w:rPr>
        <w:t xml:space="preserve"> в информационно-телекоммуникационной сети «Интернет».</w:t>
      </w:r>
    </w:p>
    <w:p w:rsidR="009649C2" w:rsidRPr="008F41D5" w:rsidRDefault="009649C2" w:rsidP="009649C2">
      <w:pPr>
        <w:pStyle w:val="ConsPlusNormal"/>
        <w:numPr>
          <w:ilvl w:val="0"/>
          <w:numId w:val="2"/>
        </w:numPr>
        <w:tabs>
          <w:tab w:val="left" w:pos="-142"/>
        </w:tabs>
        <w:ind w:left="0" w:firstLine="709"/>
        <w:jc w:val="both"/>
        <w:rPr>
          <w:rFonts w:ascii="Times New Roman" w:hAnsi="Times New Roman"/>
        </w:rPr>
      </w:pPr>
      <w:r w:rsidRPr="008F41D5">
        <w:rPr>
          <w:rFonts w:ascii="Times New Roman" w:hAnsi="Times New Roman" w:cs="Times New Roman"/>
          <w:sz w:val="28"/>
          <w:szCs w:val="28"/>
        </w:rPr>
        <w:t>Настоящее постановление</w:t>
      </w:r>
      <w:r w:rsidRPr="008F41D5">
        <w:rPr>
          <w:rFonts w:ascii="Times New Roman" w:hAnsi="Times New Roman"/>
          <w:sz w:val="28"/>
          <w:szCs w:val="28"/>
        </w:rPr>
        <w:t xml:space="preserve"> вступает в силу </w:t>
      </w:r>
      <w:r>
        <w:rPr>
          <w:rFonts w:ascii="Times New Roman" w:hAnsi="Times New Roman"/>
          <w:sz w:val="28"/>
          <w:szCs w:val="28"/>
        </w:rPr>
        <w:t>с момента</w:t>
      </w:r>
      <w:r w:rsidRPr="008F41D5">
        <w:rPr>
          <w:rFonts w:ascii="Times New Roman" w:hAnsi="Times New Roman"/>
          <w:sz w:val="28"/>
          <w:szCs w:val="28"/>
        </w:rPr>
        <w:t xml:space="preserve"> его опубликования.</w:t>
      </w:r>
    </w:p>
    <w:p w:rsidR="009649C2" w:rsidRPr="00BD5B91" w:rsidRDefault="009649C2" w:rsidP="009649C2">
      <w:pPr>
        <w:pStyle w:val="ConsPlusNormal"/>
        <w:numPr>
          <w:ilvl w:val="0"/>
          <w:numId w:val="2"/>
        </w:numPr>
        <w:tabs>
          <w:tab w:val="left" w:pos="-142"/>
          <w:tab w:val="left" w:pos="1080"/>
        </w:tabs>
        <w:adjustRightInd w:val="0"/>
        <w:ind w:left="0" w:firstLine="709"/>
        <w:jc w:val="both"/>
        <w:rPr>
          <w:rFonts w:ascii="Times New Roman" w:hAnsi="Times New Roman"/>
          <w:sz w:val="28"/>
          <w:szCs w:val="28"/>
        </w:rPr>
      </w:pPr>
      <w:r w:rsidRPr="003F2C0B">
        <w:rPr>
          <w:rFonts w:ascii="Times New Roman" w:hAnsi="Times New Roman"/>
          <w:sz w:val="28"/>
          <w:szCs w:val="28"/>
        </w:rPr>
        <w:t xml:space="preserve">Постановление администрации Вейделевского </w:t>
      </w:r>
      <w:r>
        <w:rPr>
          <w:rFonts w:ascii="Times New Roman" w:hAnsi="Times New Roman"/>
          <w:sz w:val="28"/>
          <w:szCs w:val="28"/>
        </w:rPr>
        <w:t>района Белгородской области от 10</w:t>
      </w:r>
      <w:r w:rsidRPr="003F2C0B">
        <w:rPr>
          <w:rFonts w:ascii="Times New Roman" w:hAnsi="Times New Roman"/>
          <w:sz w:val="28"/>
          <w:szCs w:val="28"/>
        </w:rPr>
        <w:t>.0</w:t>
      </w:r>
      <w:r>
        <w:rPr>
          <w:rFonts w:ascii="Times New Roman" w:hAnsi="Times New Roman"/>
          <w:sz w:val="28"/>
          <w:szCs w:val="28"/>
        </w:rPr>
        <w:t>8</w:t>
      </w:r>
      <w:r w:rsidRPr="003F2C0B">
        <w:rPr>
          <w:rFonts w:ascii="Times New Roman" w:hAnsi="Times New Roman"/>
          <w:sz w:val="28"/>
          <w:szCs w:val="28"/>
        </w:rPr>
        <w:t>.202</w:t>
      </w:r>
      <w:r>
        <w:rPr>
          <w:rFonts w:ascii="Times New Roman" w:hAnsi="Times New Roman"/>
          <w:sz w:val="28"/>
          <w:szCs w:val="28"/>
        </w:rPr>
        <w:t>1 г. №160</w:t>
      </w:r>
      <w:r w:rsidRPr="003F2C0B">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Отнесение земель или земельных участков в составе таких земель к определенной категории</w:t>
      </w:r>
      <w:r w:rsidRPr="00BD5B91">
        <w:rPr>
          <w:rFonts w:ascii="Times New Roman" w:hAnsi="Times New Roman"/>
          <w:sz w:val="28"/>
          <w:szCs w:val="28"/>
        </w:rPr>
        <w:t>» признать утратившим силу.</w:t>
      </w:r>
    </w:p>
    <w:p w:rsidR="009649C2" w:rsidRPr="003F2C0B" w:rsidRDefault="009649C2" w:rsidP="009649C2">
      <w:pPr>
        <w:pStyle w:val="ConsPlusNormal"/>
        <w:numPr>
          <w:ilvl w:val="0"/>
          <w:numId w:val="2"/>
        </w:numPr>
        <w:tabs>
          <w:tab w:val="left" w:pos="-142"/>
          <w:tab w:val="left" w:pos="1080"/>
        </w:tabs>
        <w:adjustRightInd w:val="0"/>
        <w:ind w:left="0" w:firstLine="709"/>
        <w:jc w:val="both"/>
        <w:rPr>
          <w:rFonts w:ascii="Times New Roman" w:hAnsi="Times New Roman"/>
          <w:sz w:val="28"/>
          <w:szCs w:val="28"/>
        </w:rPr>
      </w:pPr>
      <w:r w:rsidRPr="003F2C0B">
        <w:rPr>
          <w:rFonts w:ascii="Times New Roman" w:hAnsi="Times New Roman"/>
          <w:color w:val="000000"/>
          <w:sz w:val="28"/>
        </w:rPr>
        <w:t xml:space="preserve">Контроль за выполнением данного </w:t>
      </w:r>
      <w:r>
        <w:rPr>
          <w:rFonts w:ascii="Times New Roman" w:hAnsi="Times New Roman"/>
          <w:color w:val="000000"/>
          <w:sz w:val="28"/>
        </w:rPr>
        <w:t>постановления</w:t>
      </w:r>
      <w:r w:rsidRPr="003F2C0B">
        <w:rPr>
          <w:rFonts w:ascii="Times New Roman" w:hAnsi="Times New Roman"/>
          <w:color w:val="000000"/>
          <w:sz w:val="28"/>
        </w:rPr>
        <w:t xml:space="preserve"> возложить на заместителя главы администрации Вейделевского района по экономическому развитию, финансам и бюджетной политики – начальника управления финансов и налоговой политики администрации Вейделевского района Г.Н. Масютенко.</w:t>
      </w:r>
    </w:p>
    <w:p w:rsidR="009649C2" w:rsidRDefault="009649C2" w:rsidP="009649C2">
      <w:pPr>
        <w:autoSpaceDE w:val="0"/>
        <w:autoSpaceDN w:val="0"/>
        <w:adjustRightInd w:val="0"/>
        <w:ind w:firstLine="540"/>
        <w:jc w:val="both"/>
        <w:rPr>
          <w:sz w:val="28"/>
          <w:szCs w:val="28"/>
        </w:rPr>
      </w:pPr>
    </w:p>
    <w:p w:rsidR="009649C2" w:rsidRPr="007E6158" w:rsidRDefault="009649C2" w:rsidP="009649C2">
      <w:pPr>
        <w:autoSpaceDE w:val="0"/>
        <w:autoSpaceDN w:val="0"/>
        <w:adjustRightInd w:val="0"/>
        <w:ind w:firstLine="540"/>
        <w:jc w:val="both"/>
        <w:rPr>
          <w:sz w:val="28"/>
          <w:szCs w:val="28"/>
        </w:rPr>
      </w:pPr>
    </w:p>
    <w:p w:rsidR="009649C2" w:rsidRPr="007E6158" w:rsidRDefault="009649C2" w:rsidP="009649C2">
      <w:pPr>
        <w:autoSpaceDE w:val="0"/>
        <w:autoSpaceDN w:val="0"/>
        <w:adjustRightInd w:val="0"/>
        <w:jc w:val="both"/>
        <w:rPr>
          <w:sz w:val="28"/>
          <w:szCs w:val="28"/>
        </w:rPr>
      </w:pPr>
    </w:p>
    <w:p w:rsidR="009649C2" w:rsidRDefault="009649C2" w:rsidP="009649C2">
      <w:pPr>
        <w:widowControl w:val="0"/>
        <w:autoSpaceDE w:val="0"/>
        <w:autoSpaceDN w:val="0"/>
        <w:adjustRightInd w:val="0"/>
        <w:jc w:val="both"/>
        <w:rPr>
          <w:b/>
          <w:sz w:val="28"/>
          <w:szCs w:val="28"/>
        </w:rPr>
      </w:pPr>
      <w:r>
        <w:rPr>
          <w:b/>
          <w:sz w:val="28"/>
          <w:szCs w:val="28"/>
        </w:rPr>
        <w:t xml:space="preserve">         Первый заместитель главы </w:t>
      </w:r>
    </w:p>
    <w:p w:rsidR="009649C2" w:rsidRPr="007E6158" w:rsidRDefault="009649C2" w:rsidP="009649C2">
      <w:pPr>
        <w:widowControl w:val="0"/>
        <w:autoSpaceDE w:val="0"/>
        <w:autoSpaceDN w:val="0"/>
        <w:adjustRightInd w:val="0"/>
        <w:jc w:val="both"/>
        <w:rPr>
          <w:b/>
          <w:sz w:val="28"/>
          <w:szCs w:val="28"/>
        </w:rPr>
      </w:pPr>
      <w:r>
        <w:rPr>
          <w:b/>
          <w:sz w:val="28"/>
          <w:szCs w:val="28"/>
        </w:rPr>
        <w:t xml:space="preserve">администрации Вейделевского района                                   А. Самойлова </w:t>
      </w:r>
    </w:p>
    <w:p w:rsidR="009649C2" w:rsidRPr="007E6158" w:rsidRDefault="009649C2" w:rsidP="009649C2">
      <w:pPr>
        <w:pStyle w:val="ConsPlusNormal"/>
        <w:jc w:val="center"/>
        <w:rPr>
          <w:rFonts w:ascii="Times New Roman" w:hAnsi="Times New Roman" w:cs="Times New Roman"/>
          <w:sz w:val="28"/>
          <w:szCs w:val="28"/>
        </w:rPr>
      </w:pPr>
    </w:p>
    <w:p w:rsidR="009649C2" w:rsidRDefault="009649C2" w:rsidP="009649C2">
      <w:pPr>
        <w:rPr>
          <w:rFonts w:eastAsia="Times New Roman"/>
          <w:sz w:val="28"/>
          <w:szCs w:val="28"/>
        </w:rPr>
      </w:pPr>
      <w:r>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649C2" w:rsidTr="00ED1EFC">
        <w:tc>
          <w:tcPr>
            <w:tcW w:w="4785" w:type="dxa"/>
          </w:tcPr>
          <w:p w:rsidR="009649C2" w:rsidRDefault="009649C2" w:rsidP="00ED1EFC">
            <w:pPr>
              <w:pStyle w:val="ConsPlusNormal"/>
              <w:jc w:val="right"/>
              <w:outlineLvl w:val="0"/>
              <w:rPr>
                <w:rFonts w:ascii="Times New Roman" w:hAnsi="Times New Roman" w:cs="Times New Roman"/>
                <w:b/>
                <w:sz w:val="28"/>
                <w:szCs w:val="28"/>
              </w:rPr>
            </w:pPr>
          </w:p>
        </w:tc>
        <w:tc>
          <w:tcPr>
            <w:tcW w:w="4786" w:type="dxa"/>
          </w:tcPr>
          <w:p w:rsidR="009649C2" w:rsidRPr="0092175B" w:rsidRDefault="009649C2" w:rsidP="00ED1EFC">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Приложение</w:t>
            </w:r>
          </w:p>
          <w:p w:rsidR="009649C2" w:rsidRPr="0092175B" w:rsidRDefault="009649C2" w:rsidP="00ED1EF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 </w:t>
            </w:r>
            <w:r w:rsidRPr="0092175B">
              <w:rPr>
                <w:rFonts w:ascii="Times New Roman" w:hAnsi="Times New Roman" w:cs="Times New Roman"/>
                <w:b/>
                <w:sz w:val="28"/>
                <w:szCs w:val="28"/>
              </w:rPr>
              <w:t>постановлени</w:t>
            </w:r>
            <w:r>
              <w:rPr>
                <w:rFonts w:ascii="Times New Roman" w:hAnsi="Times New Roman" w:cs="Times New Roman"/>
                <w:b/>
                <w:sz w:val="28"/>
                <w:szCs w:val="28"/>
              </w:rPr>
              <w:t>ю</w:t>
            </w:r>
          </w:p>
          <w:p w:rsidR="009649C2" w:rsidRPr="0092175B" w:rsidRDefault="009649C2" w:rsidP="00ED1EFC">
            <w:pPr>
              <w:pStyle w:val="ConsPlusNormal"/>
              <w:jc w:val="center"/>
              <w:rPr>
                <w:rFonts w:ascii="Times New Roman" w:hAnsi="Times New Roman" w:cs="Times New Roman"/>
                <w:b/>
                <w:sz w:val="28"/>
                <w:szCs w:val="28"/>
              </w:rPr>
            </w:pPr>
            <w:r w:rsidRPr="0092175B">
              <w:rPr>
                <w:rFonts w:ascii="Times New Roman" w:hAnsi="Times New Roman" w:cs="Times New Roman"/>
                <w:b/>
                <w:sz w:val="28"/>
                <w:szCs w:val="28"/>
              </w:rPr>
              <w:t>администрации Вейделевского</w:t>
            </w:r>
          </w:p>
          <w:p w:rsidR="009649C2" w:rsidRPr="0092175B" w:rsidRDefault="009649C2" w:rsidP="00ED1EFC">
            <w:pPr>
              <w:pStyle w:val="ConsPlusNormal"/>
              <w:jc w:val="center"/>
              <w:rPr>
                <w:rFonts w:ascii="Times New Roman" w:hAnsi="Times New Roman" w:cs="Times New Roman"/>
                <w:b/>
                <w:sz w:val="28"/>
                <w:szCs w:val="28"/>
              </w:rPr>
            </w:pPr>
            <w:r w:rsidRPr="0092175B">
              <w:rPr>
                <w:rFonts w:ascii="Times New Roman" w:hAnsi="Times New Roman" w:cs="Times New Roman"/>
                <w:b/>
                <w:sz w:val="28"/>
                <w:szCs w:val="28"/>
              </w:rPr>
              <w:t>Белгородской области</w:t>
            </w:r>
          </w:p>
          <w:p w:rsidR="009649C2" w:rsidRDefault="009649C2" w:rsidP="00ED1EFC">
            <w:pPr>
              <w:pStyle w:val="ConsPlusNormal"/>
              <w:jc w:val="center"/>
              <w:rPr>
                <w:rFonts w:ascii="Times New Roman" w:hAnsi="Times New Roman" w:cs="Times New Roman"/>
                <w:sz w:val="28"/>
                <w:szCs w:val="28"/>
              </w:rPr>
            </w:pPr>
            <w:r w:rsidRPr="0092175B">
              <w:rPr>
                <w:rFonts w:ascii="Times New Roman" w:hAnsi="Times New Roman" w:cs="Times New Roman"/>
                <w:b/>
                <w:sz w:val="28"/>
                <w:szCs w:val="28"/>
              </w:rPr>
              <w:t>от «___» ____</w:t>
            </w:r>
            <w:r>
              <w:rPr>
                <w:rFonts w:ascii="Times New Roman" w:hAnsi="Times New Roman" w:cs="Times New Roman"/>
                <w:b/>
                <w:sz w:val="28"/>
                <w:szCs w:val="28"/>
              </w:rPr>
              <w:t>_____</w:t>
            </w:r>
            <w:r w:rsidRPr="0092175B">
              <w:rPr>
                <w:rFonts w:ascii="Times New Roman" w:hAnsi="Times New Roman" w:cs="Times New Roman"/>
                <w:b/>
                <w:sz w:val="28"/>
                <w:szCs w:val="28"/>
              </w:rPr>
              <w:t>__ 20</w:t>
            </w:r>
            <w:r>
              <w:rPr>
                <w:rFonts w:ascii="Times New Roman" w:hAnsi="Times New Roman" w:cs="Times New Roman"/>
                <w:b/>
                <w:sz w:val="28"/>
                <w:szCs w:val="28"/>
              </w:rPr>
              <w:t>23</w:t>
            </w:r>
            <w:r w:rsidRPr="0092175B">
              <w:rPr>
                <w:rFonts w:ascii="Times New Roman" w:hAnsi="Times New Roman" w:cs="Times New Roman"/>
                <w:b/>
                <w:sz w:val="28"/>
                <w:szCs w:val="28"/>
              </w:rPr>
              <w:t xml:space="preserve"> г. № ____</w:t>
            </w:r>
          </w:p>
          <w:p w:rsidR="009649C2" w:rsidRDefault="009649C2" w:rsidP="00ED1EFC">
            <w:pPr>
              <w:pStyle w:val="ConsPlusNormal"/>
              <w:jc w:val="center"/>
              <w:outlineLvl w:val="0"/>
              <w:rPr>
                <w:rFonts w:ascii="Times New Roman" w:hAnsi="Times New Roman" w:cs="Times New Roman"/>
                <w:b/>
                <w:sz w:val="28"/>
                <w:szCs w:val="28"/>
              </w:rPr>
            </w:pPr>
          </w:p>
          <w:p w:rsidR="009649C2" w:rsidRDefault="009649C2" w:rsidP="00ED1EFC">
            <w:pPr>
              <w:pStyle w:val="ConsPlusNormal"/>
              <w:jc w:val="center"/>
              <w:outlineLvl w:val="0"/>
              <w:rPr>
                <w:rFonts w:ascii="Times New Roman" w:hAnsi="Times New Roman" w:cs="Times New Roman"/>
                <w:b/>
                <w:sz w:val="28"/>
                <w:szCs w:val="28"/>
              </w:rPr>
            </w:pPr>
          </w:p>
          <w:p w:rsidR="009649C2" w:rsidRPr="0092175B" w:rsidRDefault="009649C2" w:rsidP="00ED1EFC">
            <w:pPr>
              <w:pStyle w:val="ConsPlusNormal"/>
              <w:jc w:val="center"/>
              <w:outlineLvl w:val="0"/>
              <w:rPr>
                <w:rFonts w:ascii="Times New Roman" w:hAnsi="Times New Roman" w:cs="Times New Roman"/>
                <w:b/>
                <w:sz w:val="28"/>
                <w:szCs w:val="28"/>
              </w:rPr>
            </w:pPr>
            <w:r w:rsidRPr="0092175B">
              <w:rPr>
                <w:rFonts w:ascii="Times New Roman" w:hAnsi="Times New Roman" w:cs="Times New Roman"/>
                <w:b/>
                <w:sz w:val="28"/>
                <w:szCs w:val="28"/>
              </w:rPr>
              <w:t>Утвержден</w:t>
            </w:r>
          </w:p>
          <w:p w:rsidR="009649C2" w:rsidRPr="0092175B" w:rsidRDefault="009649C2" w:rsidP="00ED1EFC">
            <w:pPr>
              <w:pStyle w:val="ConsPlusNormal"/>
              <w:jc w:val="center"/>
              <w:rPr>
                <w:rFonts w:ascii="Times New Roman" w:hAnsi="Times New Roman" w:cs="Times New Roman"/>
                <w:b/>
                <w:sz w:val="28"/>
                <w:szCs w:val="28"/>
              </w:rPr>
            </w:pPr>
            <w:r w:rsidRPr="0092175B">
              <w:rPr>
                <w:rFonts w:ascii="Times New Roman" w:hAnsi="Times New Roman" w:cs="Times New Roman"/>
                <w:b/>
                <w:sz w:val="28"/>
                <w:szCs w:val="28"/>
              </w:rPr>
              <w:t>постановлением</w:t>
            </w:r>
          </w:p>
          <w:p w:rsidR="009649C2" w:rsidRPr="0092175B" w:rsidRDefault="009649C2" w:rsidP="00ED1EFC">
            <w:pPr>
              <w:pStyle w:val="ConsPlusNormal"/>
              <w:jc w:val="center"/>
              <w:rPr>
                <w:rFonts w:ascii="Times New Roman" w:hAnsi="Times New Roman" w:cs="Times New Roman"/>
                <w:b/>
                <w:sz w:val="28"/>
                <w:szCs w:val="28"/>
              </w:rPr>
            </w:pPr>
            <w:r w:rsidRPr="0092175B">
              <w:rPr>
                <w:rFonts w:ascii="Times New Roman" w:hAnsi="Times New Roman" w:cs="Times New Roman"/>
                <w:b/>
                <w:sz w:val="28"/>
                <w:szCs w:val="28"/>
              </w:rPr>
              <w:t>администрации Вейделевского</w:t>
            </w:r>
          </w:p>
          <w:p w:rsidR="009649C2" w:rsidRPr="0092175B" w:rsidRDefault="009649C2" w:rsidP="00ED1EFC">
            <w:pPr>
              <w:pStyle w:val="ConsPlusNormal"/>
              <w:jc w:val="center"/>
              <w:rPr>
                <w:rFonts w:ascii="Times New Roman" w:hAnsi="Times New Roman" w:cs="Times New Roman"/>
                <w:b/>
                <w:sz w:val="28"/>
                <w:szCs w:val="28"/>
              </w:rPr>
            </w:pPr>
            <w:r w:rsidRPr="0092175B">
              <w:rPr>
                <w:rFonts w:ascii="Times New Roman" w:hAnsi="Times New Roman" w:cs="Times New Roman"/>
                <w:b/>
                <w:sz w:val="28"/>
                <w:szCs w:val="28"/>
              </w:rPr>
              <w:t>Белгородской области</w:t>
            </w:r>
          </w:p>
          <w:p w:rsidR="009649C2" w:rsidRDefault="009649C2" w:rsidP="00ED1EFC">
            <w:pPr>
              <w:pStyle w:val="ConsPlusNormal"/>
              <w:jc w:val="center"/>
              <w:rPr>
                <w:rFonts w:ascii="Times New Roman" w:hAnsi="Times New Roman" w:cs="Times New Roman"/>
                <w:sz w:val="28"/>
                <w:szCs w:val="28"/>
              </w:rPr>
            </w:pPr>
            <w:r w:rsidRPr="0092175B">
              <w:rPr>
                <w:rFonts w:ascii="Times New Roman" w:hAnsi="Times New Roman" w:cs="Times New Roman"/>
                <w:b/>
                <w:sz w:val="28"/>
                <w:szCs w:val="28"/>
              </w:rPr>
              <w:t>от «___» __</w:t>
            </w:r>
            <w:r>
              <w:rPr>
                <w:rFonts w:ascii="Times New Roman" w:hAnsi="Times New Roman" w:cs="Times New Roman"/>
                <w:b/>
                <w:sz w:val="28"/>
                <w:szCs w:val="28"/>
              </w:rPr>
              <w:t>____</w:t>
            </w:r>
            <w:r w:rsidRPr="0092175B">
              <w:rPr>
                <w:rFonts w:ascii="Times New Roman" w:hAnsi="Times New Roman" w:cs="Times New Roman"/>
                <w:b/>
                <w:sz w:val="28"/>
                <w:szCs w:val="28"/>
              </w:rPr>
              <w:t>____ 20</w:t>
            </w:r>
            <w:r>
              <w:rPr>
                <w:rFonts w:ascii="Times New Roman" w:hAnsi="Times New Roman" w:cs="Times New Roman"/>
                <w:b/>
                <w:sz w:val="28"/>
                <w:szCs w:val="28"/>
              </w:rPr>
              <w:t>23</w:t>
            </w:r>
            <w:r w:rsidRPr="0092175B">
              <w:rPr>
                <w:rFonts w:ascii="Times New Roman" w:hAnsi="Times New Roman" w:cs="Times New Roman"/>
                <w:b/>
                <w:sz w:val="28"/>
                <w:szCs w:val="28"/>
              </w:rPr>
              <w:t xml:space="preserve"> г. № ____</w:t>
            </w:r>
          </w:p>
          <w:p w:rsidR="009649C2" w:rsidRDefault="009649C2" w:rsidP="00ED1EFC">
            <w:pPr>
              <w:pStyle w:val="ConsPlusNormal"/>
              <w:jc w:val="right"/>
              <w:outlineLvl w:val="0"/>
              <w:rPr>
                <w:rFonts w:ascii="Times New Roman" w:hAnsi="Times New Roman" w:cs="Times New Roman"/>
                <w:b/>
                <w:sz w:val="28"/>
                <w:szCs w:val="28"/>
              </w:rPr>
            </w:pPr>
          </w:p>
        </w:tc>
      </w:tr>
      <w:tr w:rsidR="009649C2" w:rsidTr="00ED1EFC">
        <w:tc>
          <w:tcPr>
            <w:tcW w:w="4785" w:type="dxa"/>
          </w:tcPr>
          <w:p w:rsidR="009649C2" w:rsidRDefault="009649C2" w:rsidP="00ED1EFC">
            <w:pPr>
              <w:pStyle w:val="ConsPlusNormal"/>
              <w:jc w:val="right"/>
              <w:outlineLvl w:val="0"/>
              <w:rPr>
                <w:rFonts w:ascii="Times New Roman" w:hAnsi="Times New Roman" w:cs="Times New Roman"/>
                <w:b/>
                <w:sz w:val="28"/>
                <w:szCs w:val="28"/>
              </w:rPr>
            </w:pPr>
          </w:p>
        </w:tc>
        <w:tc>
          <w:tcPr>
            <w:tcW w:w="4786" w:type="dxa"/>
          </w:tcPr>
          <w:p w:rsidR="009649C2" w:rsidRPr="0092175B" w:rsidRDefault="009649C2" w:rsidP="00ED1EFC">
            <w:pPr>
              <w:pStyle w:val="ConsPlusNormal"/>
              <w:jc w:val="center"/>
              <w:outlineLvl w:val="0"/>
              <w:rPr>
                <w:rFonts w:ascii="Times New Roman" w:hAnsi="Times New Roman" w:cs="Times New Roman"/>
                <w:b/>
                <w:sz w:val="28"/>
                <w:szCs w:val="28"/>
              </w:rPr>
            </w:pPr>
          </w:p>
        </w:tc>
      </w:tr>
    </w:tbl>
    <w:p w:rsidR="009649C2" w:rsidRPr="0085592C" w:rsidRDefault="009649C2" w:rsidP="009649C2">
      <w:pPr>
        <w:pStyle w:val="ConsPlusTitle"/>
        <w:jc w:val="center"/>
        <w:rPr>
          <w:rFonts w:ascii="Times New Roman" w:hAnsi="Times New Roman" w:cs="Times New Roman"/>
          <w:sz w:val="28"/>
          <w:szCs w:val="28"/>
        </w:rPr>
      </w:pPr>
      <w:bookmarkStart w:id="1" w:name="P37"/>
      <w:bookmarkEnd w:id="1"/>
    </w:p>
    <w:p w:rsidR="009649C2" w:rsidRPr="0085592C" w:rsidRDefault="009649C2" w:rsidP="009649C2">
      <w:pPr>
        <w:jc w:val="center"/>
        <w:rPr>
          <w:rFonts w:eastAsia="Times New Roman"/>
          <w:b/>
          <w:color w:val="000000"/>
          <w:sz w:val="28"/>
          <w:szCs w:val="28"/>
        </w:rPr>
      </w:pPr>
      <w:r w:rsidRPr="0085592C">
        <w:rPr>
          <w:rFonts w:eastAsia="Times New Roman"/>
          <w:b/>
          <w:color w:val="000000"/>
          <w:sz w:val="28"/>
          <w:szCs w:val="28"/>
        </w:rPr>
        <w:t>Административный регламент</w:t>
      </w:r>
    </w:p>
    <w:p w:rsidR="009649C2" w:rsidRPr="00155CBF" w:rsidRDefault="009649C2" w:rsidP="009649C2">
      <w:pPr>
        <w:jc w:val="center"/>
        <w:rPr>
          <w:rFonts w:eastAsia="Times New Roman"/>
          <w:b/>
          <w:color w:val="000000"/>
          <w:sz w:val="28"/>
          <w:szCs w:val="28"/>
        </w:rPr>
      </w:pPr>
      <w:r w:rsidRPr="0085592C">
        <w:rPr>
          <w:rFonts w:eastAsia="Times New Roman"/>
          <w:b/>
          <w:color w:val="000000"/>
          <w:sz w:val="28"/>
          <w:szCs w:val="28"/>
        </w:rPr>
        <w:t>предоставления муниципальной услуги «</w:t>
      </w:r>
      <w:r w:rsidRPr="00ED7E50">
        <w:rPr>
          <w:rFonts w:eastAsia="Times New Roman"/>
          <w:b/>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ED7E50">
        <w:rPr>
          <w:rFonts w:eastAsia="Times New Roman"/>
          <w:b/>
          <w:bCs/>
          <w:color w:val="000000"/>
          <w:sz w:val="28"/>
          <w:szCs w:val="28"/>
        </w:rPr>
        <w:t>земель</w:t>
      </w:r>
      <w:proofErr w:type="gramEnd"/>
      <w:r w:rsidRPr="00ED7E50">
        <w:rPr>
          <w:rFonts w:eastAsia="Times New Roman"/>
          <w:b/>
          <w:bCs/>
          <w:color w:val="000000"/>
          <w:sz w:val="28"/>
          <w:szCs w:val="28"/>
        </w:rPr>
        <w:t xml:space="preserve"> или земельных участков в составе таких земель из одной категории в другую категорию</w:t>
      </w:r>
      <w:r w:rsidRPr="00155CBF">
        <w:rPr>
          <w:rFonts w:eastAsia="Times New Roman"/>
          <w:b/>
          <w:color w:val="000000"/>
          <w:sz w:val="28"/>
          <w:szCs w:val="28"/>
        </w:rPr>
        <w:t>»</w:t>
      </w:r>
    </w:p>
    <w:p w:rsidR="009649C2" w:rsidRPr="00F27FCD" w:rsidRDefault="009649C2" w:rsidP="009649C2">
      <w:pPr>
        <w:widowControl w:val="0"/>
        <w:jc w:val="both"/>
        <w:rPr>
          <w:rFonts w:eastAsia="Times New Roman"/>
          <w:b/>
          <w:sz w:val="28"/>
          <w:szCs w:val="28"/>
        </w:rPr>
      </w:pPr>
    </w:p>
    <w:p w:rsidR="009649C2" w:rsidRPr="00F27FCD" w:rsidRDefault="009649C2" w:rsidP="009649C2">
      <w:pPr>
        <w:widowControl w:val="0"/>
        <w:numPr>
          <w:ilvl w:val="0"/>
          <w:numId w:val="34"/>
        </w:numPr>
        <w:jc w:val="center"/>
        <w:rPr>
          <w:rFonts w:eastAsia="Times New Roman"/>
          <w:sz w:val="28"/>
          <w:szCs w:val="28"/>
        </w:rPr>
      </w:pPr>
      <w:bookmarkStart w:id="2" w:name="Par559"/>
      <w:r w:rsidRPr="00F27FCD">
        <w:rPr>
          <w:rFonts w:eastAsia="Times New Roman"/>
          <w:b/>
          <w:bCs/>
          <w:color w:val="000000"/>
          <w:sz w:val="28"/>
          <w:szCs w:val="28"/>
        </w:rPr>
        <w:t>Общие положения</w:t>
      </w:r>
    </w:p>
    <w:p w:rsidR="009649C2" w:rsidRPr="00F27FCD" w:rsidRDefault="009649C2" w:rsidP="009649C2">
      <w:pPr>
        <w:widowControl w:val="0"/>
        <w:ind w:left="357"/>
        <w:jc w:val="both"/>
        <w:rPr>
          <w:rFonts w:eastAsia="Times New Roman"/>
          <w:sz w:val="28"/>
          <w:szCs w:val="28"/>
        </w:rPr>
      </w:pPr>
      <w:r w:rsidRPr="00F27FCD">
        <w:rPr>
          <w:rFonts w:eastAsia="Times New Roman"/>
          <w:sz w:val="28"/>
          <w:szCs w:val="28"/>
        </w:rPr>
        <w:t> </w:t>
      </w:r>
    </w:p>
    <w:p w:rsidR="009649C2" w:rsidRPr="00F27FCD" w:rsidRDefault="009649C2" w:rsidP="009649C2">
      <w:pPr>
        <w:widowControl w:val="0"/>
        <w:tabs>
          <w:tab w:val="left" w:pos="4818"/>
          <w:tab w:val="left" w:pos="8650"/>
        </w:tabs>
        <w:jc w:val="center"/>
        <w:rPr>
          <w:rFonts w:eastAsia="Times New Roman"/>
          <w:sz w:val="28"/>
          <w:szCs w:val="28"/>
        </w:rPr>
      </w:pPr>
      <w:r w:rsidRPr="00F27FCD">
        <w:rPr>
          <w:rFonts w:eastAsia="Times New Roman"/>
          <w:b/>
          <w:bCs/>
          <w:color w:val="000000"/>
          <w:sz w:val="28"/>
          <w:szCs w:val="28"/>
        </w:rPr>
        <w:t>1.1. Предмет регулирования административного регламента</w:t>
      </w:r>
    </w:p>
    <w:p w:rsidR="009649C2" w:rsidRPr="00F27FCD" w:rsidRDefault="009649C2" w:rsidP="009649C2">
      <w:pPr>
        <w:widowControl w:val="0"/>
        <w:tabs>
          <w:tab w:val="left" w:pos="4818"/>
          <w:tab w:val="left" w:pos="8650"/>
        </w:tabs>
        <w:jc w:val="both"/>
        <w:rPr>
          <w:rFonts w:eastAsia="Times New Roman"/>
          <w:sz w:val="28"/>
          <w:szCs w:val="28"/>
        </w:rPr>
      </w:pPr>
      <w:r w:rsidRPr="00F27FCD">
        <w:rPr>
          <w:rFonts w:eastAsia="Times New Roman"/>
          <w:sz w:val="28"/>
          <w:szCs w:val="28"/>
        </w:rPr>
        <w:t> </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1.1.1.</w:t>
      </w:r>
      <w:r>
        <w:rPr>
          <w:rFonts w:eastAsia="Times New Roman"/>
          <w:bCs/>
          <w:sz w:val="28"/>
          <w:szCs w:val="28"/>
        </w:rPr>
        <w:tab/>
        <w:t xml:space="preserve">Настоящий административный регламент предоставления муниципальной услуги </w:t>
      </w:r>
      <w:r w:rsidRPr="008344A0">
        <w:rPr>
          <w:rFonts w:eastAsia="Times New Roman"/>
          <w:bCs/>
          <w:sz w:val="28"/>
          <w:szCs w:val="28"/>
        </w:rPr>
        <w:t>«</w:t>
      </w:r>
      <w:r w:rsidRPr="00ED7E50">
        <w:rPr>
          <w:rFonts w:eastAsia="Times New Roman"/>
          <w:bCs/>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ED7E50">
        <w:rPr>
          <w:rFonts w:eastAsia="Times New Roman"/>
          <w:bCs/>
          <w:sz w:val="28"/>
          <w:szCs w:val="28"/>
        </w:rPr>
        <w:t>земель</w:t>
      </w:r>
      <w:proofErr w:type="gramEnd"/>
      <w:r w:rsidRPr="00ED7E50">
        <w:rPr>
          <w:rFonts w:eastAsia="Times New Roman"/>
          <w:bCs/>
          <w:sz w:val="28"/>
          <w:szCs w:val="28"/>
        </w:rPr>
        <w:t xml:space="preserve"> или земельных участков в составе таких земель из одной категории в другую категорию</w:t>
      </w:r>
      <w:r w:rsidRPr="008344A0">
        <w:rPr>
          <w:rFonts w:eastAsia="Times New Roman"/>
          <w:bCs/>
          <w:sz w:val="28"/>
          <w:szCs w:val="28"/>
        </w:rPr>
        <w:t>»</w:t>
      </w:r>
      <w:r>
        <w:rPr>
          <w:rFonts w:eastAsia="Times New Roman"/>
          <w:bCs/>
          <w:sz w:val="28"/>
          <w:szCs w:val="28"/>
        </w:rPr>
        <w:t xml:space="preserve"> устанавливает порядок и стандарт ее предоставления.</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1.1.2. Действие настоящего административного регламента распространяется на земельные участки населенных пунктов,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администрации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района (далее – Уполномоченный орган).</w:t>
      </w:r>
    </w:p>
    <w:p w:rsidR="009649C2" w:rsidRPr="00F27FCD" w:rsidRDefault="009649C2" w:rsidP="009649C2">
      <w:pPr>
        <w:widowControl w:val="0"/>
        <w:spacing w:after="160"/>
        <w:ind w:firstLine="540"/>
        <w:jc w:val="center"/>
        <w:rPr>
          <w:rFonts w:eastAsia="Times New Roman"/>
          <w:sz w:val="28"/>
          <w:szCs w:val="28"/>
        </w:rPr>
      </w:pPr>
      <w:r w:rsidRPr="00F27FCD">
        <w:rPr>
          <w:rFonts w:eastAsia="Times New Roman"/>
          <w:b/>
          <w:bCs/>
          <w:color w:val="000000"/>
          <w:sz w:val="28"/>
          <w:szCs w:val="28"/>
        </w:rPr>
        <w:t xml:space="preserve"> 1.2. Круг заявителей</w:t>
      </w:r>
    </w:p>
    <w:bookmarkEnd w:id="2"/>
    <w:p w:rsidR="009649C2" w:rsidRDefault="009649C2" w:rsidP="009649C2">
      <w:pPr>
        <w:ind w:firstLine="540"/>
        <w:jc w:val="both"/>
        <w:rPr>
          <w:color w:val="000000" w:themeColor="text1"/>
          <w:sz w:val="28"/>
          <w:szCs w:val="28"/>
        </w:rPr>
      </w:pPr>
      <w:r>
        <w:rPr>
          <w:color w:val="000000" w:themeColor="text1"/>
          <w:sz w:val="28"/>
          <w:szCs w:val="28"/>
        </w:rPr>
        <w:t>1.2.1. В качестве заявителей могут выступать физические лица, в том числе зарегистрированные в качестве индивидуальных предпринимателей, юридические лица (далее – Заявитель).</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1.2.2. Интересы заявителей, указанных в </w:t>
      </w:r>
      <w:hyperlink w:anchor="Par577" w:tooltip="Ссылка на текущий документ" w:history="1">
        <w:r>
          <w:rPr>
            <w:rFonts w:eastAsia="Times New Roman"/>
            <w:color w:val="000000" w:themeColor="text1"/>
            <w:sz w:val="28"/>
            <w:szCs w:val="28"/>
          </w:rPr>
          <w:t xml:space="preserve">пункте </w:t>
        </w:r>
      </w:hyperlink>
      <w:r>
        <w:rPr>
          <w:rFonts w:eastAsia="Times New Roman"/>
          <w:color w:val="000000" w:themeColor="text1"/>
          <w:sz w:val="28"/>
          <w:szCs w:val="28"/>
        </w:rPr>
        <w:t>1.2.1 настоящего Регламента, могут представлять лица, обладающие соответствующими полномочиями (далее – представитель).</w:t>
      </w:r>
    </w:p>
    <w:p w:rsidR="009649C2" w:rsidRPr="00F27FCD" w:rsidRDefault="009649C2" w:rsidP="009649C2">
      <w:pPr>
        <w:widowControl w:val="0"/>
        <w:jc w:val="both"/>
        <w:rPr>
          <w:rFonts w:eastAsia="Times New Roman"/>
          <w:sz w:val="28"/>
          <w:szCs w:val="28"/>
        </w:rPr>
      </w:pPr>
      <w:r w:rsidRPr="00F27FCD">
        <w:rPr>
          <w:rFonts w:eastAsia="Times New Roman"/>
          <w:sz w:val="28"/>
          <w:szCs w:val="28"/>
        </w:rPr>
        <w:t> </w:t>
      </w:r>
    </w:p>
    <w:p w:rsidR="009649C2" w:rsidRDefault="009649C2" w:rsidP="009649C2">
      <w:pPr>
        <w:widowControl w:val="0"/>
        <w:jc w:val="center"/>
        <w:rPr>
          <w:b/>
          <w:color w:val="000000" w:themeColor="text1"/>
          <w:sz w:val="28"/>
          <w:szCs w:val="28"/>
        </w:rPr>
      </w:pPr>
      <w:r w:rsidRPr="00F27FCD">
        <w:rPr>
          <w:rFonts w:eastAsia="Times New Roman"/>
          <w:b/>
          <w:bCs/>
          <w:color w:val="000000"/>
          <w:sz w:val="28"/>
          <w:szCs w:val="28"/>
        </w:rPr>
        <w:lastRenderedPageBreak/>
        <w:t>1.3. </w:t>
      </w:r>
      <w:r>
        <w:rPr>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9649C2" w:rsidRPr="00F27FCD" w:rsidRDefault="009649C2" w:rsidP="009649C2">
      <w:pPr>
        <w:widowControl w:val="0"/>
        <w:ind w:firstLine="709"/>
        <w:jc w:val="both"/>
        <w:rPr>
          <w:rFonts w:eastAsia="Times New Roman"/>
          <w:sz w:val="28"/>
          <w:szCs w:val="28"/>
        </w:rPr>
      </w:pPr>
      <w:r w:rsidRPr="00F27FCD">
        <w:rPr>
          <w:rFonts w:eastAsia="Times New Roman"/>
          <w:sz w:val="28"/>
          <w:szCs w:val="28"/>
        </w:rPr>
        <w:t> </w:t>
      </w:r>
    </w:p>
    <w:p w:rsidR="009649C2" w:rsidRPr="00F27FCD" w:rsidRDefault="009649C2" w:rsidP="009649C2">
      <w:pPr>
        <w:ind w:firstLine="709"/>
        <w:jc w:val="both"/>
        <w:rPr>
          <w:rFonts w:eastAsia="Times New Roman"/>
          <w:sz w:val="28"/>
          <w:szCs w:val="28"/>
        </w:rPr>
      </w:pPr>
      <w:r w:rsidRPr="00F27FCD">
        <w:rPr>
          <w:rFonts w:eastAsia="Times New Roman"/>
          <w:color w:val="000000"/>
          <w:sz w:val="28"/>
          <w:szCs w:val="28"/>
        </w:rPr>
        <w:t>1.3.1. </w:t>
      </w:r>
      <w:r>
        <w:rPr>
          <w:rFonts w:eastAsia="Times New Roman"/>
          <w:color w:val="000000"/>
          <w:sz w:val="28"/>
          <w:szCs w:val="28"/>
        </w:rPr>
        <w:t>Муниципальная</w:t>
      </w:r>
      <w:r w:rsidRPr="00F27FCD">
        <w:rPr>
          <w:rFonts w:eastAsia="Times New Roman"/>
          <w:color w:val="000000"/>
          <w:sz w:val="28"/>
          <w:szCs w:val="28"/>
        </w:rPr>
        <w:t xml:space="preserve"> услуга должна быть предоставлена Заявителю в соответствии с вариантом предоставления муниципальной услуги (далее – вариант). </w:t>
      </w:r>
    </w:p>
    <w:p w:rsidR="009649C2" w:rsidRDefault="009649C2" w:rsidP="009649C2">
      <w:pPr>
        <w:widowControl w:val="0"/>
        <w:ind w:firstLine="709"/>
        <w:jc w:val="both"/>
        <w:rPr>
          <w:rFonts w:eastAsia="Times New Roman"/>
          <w:color w:val="000000" w:themeColor="text1"/>
          <w:sz w:val="28"/>
          <w:szCs w:val="28"/>
        </w:rPr>
      </w:pPr>
      <w:r w:rsidRPr="00F27FCD">
        <w:rPr>
          <w:rFonts w:eastAsia="Times New Roman"/>
          <w:color w:val="000000"/>
          <w:sz w:val="28"/>
          <w:szCs w:val="28"/>
        </w:rPr>
        <w:t xml:space="preserve">1.3.2. </w:t>
      </w:r>
      <w:r>
        <w:rPr>
          <w:color w:val="000000" w:themeColor="text1"/>
          <w:sz w:val="28"/>
          <w:szCs w:val="28"/>
        </w:rPr>
        <w:t>Вариант предоставления муниципальной услуги определяется исходя из установленного в соответствии с приложением № 1 к настоящему Административному регламенту результата предоставления муниципальной услуги, за предоставлением которого обратился заявитель.</w:t>
      </w:r>
    </w:p>
    <w:p w:rsidR="009649C2" w:rsidRPr="00F27FCD" w:rsidRDefault="009649C2" w:rsidP="009649C2">
      <w:pPr>
        <w:widowControl w:val="0"/>
        <w:jc w:val="both"/>
        <w:rPr>
          <w:rFonts w:eastAsia="Times New Roman"/>
          <w:sz w:val="28"/>
          <w:szCs w:val="28"/>
        </w:rPr>
      </w:pPr>
      <w:r w:rsidRPr="00F27FCD">
        <w:rPr>
          <w:rFonts w:eastAsia="Times New Roman"/>
          <w:sz w:val="28"/>
          <w:szCs w:val="28"/>
        </w:rPr>
        <w:t> </w:t>
      </w:r>
    </w:p>
    <w:p w:rsidR="009649C2" w:rsidRPr="00F27FCD" w:rsidRDefault="009649C2" w:rsidP="009649C2">
      <w:pPr>
        <w:widowControl w:val="0"/>
        <w:numPr>
          <w:ilvl w:val="0"/>
          <w:numId w:val="35"/>
        </w:numPr>
        <w:ind w:left="0" w:firstLine="0"/>
        <w:jc w:val="center"/>
        <w:rPr>
          <w:rFonts w:eastAsia="Times New Roman"/>
          <w:sz w:val="28"/>
          <w:szCs w:val="28"/>
        </w:rPr>
      </w:pPr>
      <w:bookmarkStart w:id="3" w:name="Par566"/>
      <w:r w:rsidRPr="00F27FCD">
        <w:rPr>
          <w:rFonts w:eastAsia="Times New Roman"/>
          <w:b/>
          <w:bCs/>
          <w:color w:val="000000"/>
          <w:sz w:val="28"/>
          <w:szCs w:val="28"/>
        </w:rPr>
        <w:t>Стандарт предоставления муниципальной услуги</w:t>
      </w:r>
    </w:p>
    <w:p w:rsidR="009649C2" w:rsidRPr="00F27FCD" w:rsidRDefault="009649C2" w:rsidP="009649C2">
      <w:pPr>
        <w:widowControl w:val="0"/>
        <w:ind w:left="1080"/>
        <w:jc w:val="both"/>
        <w:rPr>
          <w:rFonts w:eastAsia="Times New Roman"/>
          <w:sz w:val="28"/>
          <w:szCs w:val="28"/>
        </w:rPr>
      </w:pPr>
      <w:r w:rsidRPr="00F27FCD">
        <w:rPr>
          <w:rFonts w:eastAsia="Times New Roman"/>
          <w:sz w:val="28"/>
          <w:szCs w:val="28"/>
        </w:rPr>
        <w:t> </w:t>
      </w:r>
    </w:p>
    <w:p w:rsidR="009649C2" w:rsidRPr="00F27FCD" w:rsidRDefault="009649C2" w:rsidP="009649C2">
      <w:pPr>
        <w:widowControl w:val="0"/>
        <w:ind w:firstLine="540"/>
        <w:jc w:val="center"/>
        <w:rPr>
          <w:rFonts w:eastAsia="Times New Roman"/>
          <w:sz w:val="28"/>
          <w:szCs w:val="28"/>
        </w:rPr>
      </w:pPr>
      <w:r w:rsidRPr="00F27FCD">
        <w:rPr>
          <w:rFonts w:eastAsia="Times New Roman"/>
          <w:b/>
          <w:bCs/>
          <w:color w:val="000000"/>
          <w:sz w:val="28"/>
          <w:szCs w:val="28"/>
        </w:rPr>
        <w:t>2.1. Наименование муниципальной услуги</w:t>
      </w:r>
    </w:p>
    <w:p w:rsidR="009649C2" w:rsidRPr="00F27FCD" w:rsidRDefault="009649C2" w:rsidP="009649C2">
      <w:pPr>
        <w:widowControl w:val="0"/>
        <w:ind w:firstLine="540"/>
        <w:jc w:val="both"/>
        <w:rPr>
          <w:rFonts w:eastAsia="Times New Roman"/>
          <w:sz w:val="28"/>
          <w:szCs w:val="28"/>
        </w:rPr>
      </w:pPr>
      <w:r w:rsidRPr="00F27FCD">
        <w:rPr>
          <w:rFonts w:eastAsia="Times New Roman"/>
          <w:sz w:val="28"/>
          <w:szCs w:val="28"/>
        </w:rPr>
        <w:t> </w:t>
      </w:r>
      <w:r w:rsidRPr="00F27FCD">
        <w:rPr>
          <w:rFonts w:eastAsia="Times New Roman"/>
          <w:color w:val="000000"/>
          <w:sz w:val="28"/>
          <w:szCs w:val="28"/>
        </w:rPr>
        <w:t xml:space="preserve">2.1.1. </w:t>
      </w:r>
      <w:r>
        <w:rPr>
          <w:rFonts w:eastAsia="Times New Roman"/>
          <w:color w:val="000000" w:themeColor="text1"/>
          <w:sz w:val="28"/>
          <w:szCs w:val="28"/>
        </w:rPr>
        <w:t xml:space="preserve">Наименование муниципальной услуги </w:t>
      </w:r>
      <w:r>
        <w:rPr>
          <w:color w:val="000000" w:themeColor="text1"/>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Pr>
          <w:color w:val="000000" w:themeColor="text1"/>
          <w:sz w:val="28"/>
          <w:szCs w:val="28"/>
        </w:rPr>
        <w:t>земель</w:t>
      </w:r>
      <w:proofErr w:type="gramEnd"/>
      <w:r>
        <w:rPr>
          <w:color w:val="000000" w:themeColor="text1"/>
          <w:sz w:val="28"/>
          <w:szCs w:val="28"/>
        </w:rPr>
        <w:t xml:space="preserve"> или земельных участков в составе таких земель из одной категории в другую категорию» </w:t>
      </w:r>
      <w:r>
        <w:rPr>
          <w:rFonts w:eastAsia="Times New Roman"/>
          <w:color w:val="000000" w:themeColor="text1"/>
          <w:sz w:val="28"/>
          <w:szCs w:val="28"/>
        </w:rPr>
        <w:t>(далее</w:t>
      </w:r>
      <w:r>
        <w:rPr>
          <w:rFonts w:ascii="Arial" w:eastAsia="Times New Roman" w:hAnsi="Arial" w:cs="Arial"/>
          <w:color w:val="000000" w:themeColor="text1"/>
          <w:sz w:val="28"/>
          <w:szCs w:val="28"/>
        </w:rPr>
        <w:t xml:space="preserve">– </w:t>
      </w:r>
      <w:r>
        <w:rPr>
          <w:rFonts w:eastAsia="Times New Roman"/>
          <w:color w:val="000000" w:themeColor="text1"/>
          <w:sz w:val="28"/>
          <w:szCs w:val="28"/>
        </w:rPr>
        <w:t>Услуга)</w:t>
      </w:r>
    </w:p>
    <w:p w:rsidR="009649C2" w:rsidRPr="00F27FCD" w:rsidRDefault="009649C2" w:rsidP="009649C2">
      <w:pPr>
        <w:widowControl w:val="0"/>
        <w:ind w:firstLine="540"/>
        <w:jc w:val="both"/>
        <w:rPr>
          <w:rFonts w:eastAsia="Times New Roman"/>
          <w:sz w:val="28"/>
          <w:szCs w:val="28"/>
        </w:rPr>
      </w:pPr>
      <w:r w:rsidRPr="00F27FCD">
        <w:rPr>
          <w:rFonts w:eastAsia="Times New Roman"/>
          <w:sz w:val="28"/>
          <w:szCs w:val="28"/>
        </w:rPr>
        <w:t> </w:t>
      </w:r>
    </w:p>
    <w:p w:rsidR="009649C2" w:rsidRPr="00F27FCD" w:rsidRDefault="009649C2" w:rsidP="009649C2">
      <w:pPr>
        <w:widowControl w:val="0"/>
        <w:jc w:val="center"/>
        <w:rPr>
          <w:rFonts w:eastAsia="Times New Roman"/>
          <w:sz w:val="28"/>
          <w:szCs w:val="28"/>
        </w:rPr>
      </w:pPr>
      <w:r w:rsidRPr="00F27FCD">
        <w:rPr>
          <w:rFonts w:eastAsia="Times New Roman"/>
          <w:b/>
          <w:bCs/>
          <w:color w:val="000000"/>
          <w:sz w:val="28"/>
          <w:szCs w:val="28"/>
        </w:rPr>
        <w:t>2.2.</w:t>
      </w:r>
      <w:r w:rsidRPr="00F27FCD">
        <w:rPr>
          <w:rFonts w:eastAsia="Times New Roman"/>
          <w:color w:val="000000"/>
          <w:sz w:val="28"/>
          <w:szCs w:val="28"/>
        </w:rPr>
        <w:t> </w:t>
      </w:r>
      <w:r w:rsidRPr="00F27FCD">
        <w:rPr>
          <w:rFonts w:eastAsia="Times New Roman"/>
          <w:b/>
          <w:bCs/>
          <w:color w:val="000000"/>
          <w:sz w:val="28"/>
          <w:szCs w:val="28"/>
        </w:rPr>
        <w:t>Наименование органа, предоставляющего Услугу</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2.2.1.</w:t>
      </w:r>
      <w:r>
        <w:rPr>
          <w:rFonts w:eastAsia="Times New Roman"/>
          <w:bCs/>
          <w:sz w:val="28"/>
          <w:szCs w:val="28"/>
        </w:rPr>
        <w:tab/>
        <w:t>Полномочия по предоставлению Услуги осуществляются администрацией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района).</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2.2.2.</w:t>
      </w:r>
      <w:r>
        <w:rPr>
          <w:rFonts w:eastAsia="Times New Roman"/>
          <w:bCs/>
          <w:sz w:val="28"/>
          <w:szCs w:val="28"/>
        </w:rPr>
        <w:tab/>
        <w:t>В предоставлении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Вейделевского района,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2.2.3.</w:t>
      </w:r>
      <w:r>
        <w:rPr>
          <w:rFonts w:eastAsia="Times New Roman"/>
          <w:bCs/>
          <w:sz w:val="28"/>
          <w:szCs w:val="28"/>
        </w:rPr>
        <w:tab/>
        <w:t>МФЦ, в которых подается заявление о предоставлении Услуги, не могут принять решение об отказе в приеме заявления и документов и (или) информации, необходимых для ее предоставления.</w:t>
      </w:r>
    </w:p>
    <w:p w:rsidR="009649C2" w:rsidRPr="00F27FCD" w:rsidRDefault="009649C2" w:rsidP="009649C2">
      <w:pPr>
        <w:widowControl w:val="0"/>
        <w:ind w:firstLine="709"/>
        <w:jc w:val="both"/>
        <w:rPr>
          <w:rFonts w:eastAsia="Times New Roman"/>
          <w:sz w:val="28"/>
          <w:szCs w:val="28"/>
        </w:rPr>
      </w:pPr>
      <w:r w:rsidRPr="00F27FCD">
        <w:rPr>
          <w:rFonts w:eastAsia="Times New Roman"/>
          <w:sz w:val="28"/>
          <w:szCs w:val="28"/>
        </w:rPr>
        <w:t> </w:t>
      </w:r>
    </w:p>
    <w:p w:rsidR="009649C2" w:rsidRPr="0057037A" w:rsidRDefault="009649C2" w:rsidP="009649C2">
      <w:pPr>
        <w:pStyle w:val="a5"/>
        <w:widowControl w:val="0"/>
        <w:numPr>
          <w:ilvl w:val="1"/>
          <w:numId w:val="35"/>
        </w:numPr>
        <w:tabs>
          <w:tab w:val="clear" w:pos="1440"/>
        </w:tabs>
        <w:ind w:left="1080" w:hanging="720"/>
        <w:jc w:val="center"/>
        <w:rPr>
          <w:rFonts w:eastAsia="Times New Roman"/>
          <w:b/>
          <w:bCs/>
          <w:color w:val="000000"/>
          <w:sz w:val="28"/>
          <w:szCs w:val="28"/>
        </w:rPr>
      </w:pPr>
      <w:r w:rsidRPr="0057037A">
        <w:rPr>
          <w:rFonts w:eastAsia="Times New Roman"/>
          <w:b/>
          <w:bCs/>
          <w:color w:val="000000"/>
          <w:sz w:val="28"/>
          <w:szCs w:val="28"/>
        </w:rPr>
        <w:t>Результат предоставления Услуги</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lastRenderedPageBreak/>
        <w:t xml:space="preserve">2.3.1. В соответствии с вариантами, приведенными в подразделе 3.1 раздела </w:t>
      </w:r>
      <w:r>
        <w:rPr>
          <w:rFonts w:eastAsia="Times New Roman"/>
          <w:color w:val="000000" w:themeColor="text1"/>
          <w:sz w:val="28"/>
          <w:szCs w:val="28"/>
          <w:lang w:val="en-US"/>
        </w:rPr>
        <w:t>III</w:t>
      </w:r>
      <w:r>
        <w:rPr>
          <w:rFonts w:eastAsia="Times New Roman"/>
          <w:color w:val="000000" w:themeColor="text1"/>
          <w:sz w:val="28"/>
          <w:szCs w:val="28"/>
        </w:rPr>
        <w:t xml:space="preserve"> настоящего Административного регламента, результатом предоставления Услуги являются:</w:t>
      </w:r>
    </w:p>
    <w:p w:rsidR="009649C2" w:rsidRDefault="009649C2" w:rsidP="009649C2">
      <w:pPr>
        <w:ind w:firstLine="709"/>
        <w:jc w:val="both"/>
        <w:rPr>
          <w:color w:val="000000" w:themeColor="text1"/>
          <w:sz w:val="28"/>
          <w:szCs w:val="28"/>
        </w:rPr>
      </w:pPr>
      <w:r>
        <w:rPr>
          <w:color w:val="000000" w:themeColor="text1"/>
          <w:sz w:val="28"/>
          <w:szCs w:val="28"/>
        </w:rPr>
        <w:t>2.3.1.1. при отнесении земель или земельных участков к определенной категории земель:</w:t>
      </w:r>
    </w:p>
    <w:p w:rsidR="009649C2" w:rsidRDefault="009649C2" w:rsidP="009649C2">
      <w:pPr>
        <w:ind w:firstLine="709"/>
        <w:jc w:val="both"/>
        <w:rPr>
          <w:color w:val="000000" w:themeColor="text1"/>
          <w:sz w:val="28"/>
          <w:szCs w:val="28"/>
        </w:rPr>
      </w:pPr>
      <w:r>
        <w:rPr>
          <w:color w:val="000000" w:themeColor="text1"/>
          <w:sz w:val="28"/>
          <w:szCs w:val="28"/>
        </w:rPr>
        <w:t>а) распоряжение администрации Вейделевского района Белгородской области об отнесении земельных участков к определенной категории земель по форме, согласно приложению № 2 к настоящему Административному регламенту;</w:t>
      </w:r>
    </w:p>
    <w:p w:rsidR="009649C2" w:rsidRDefault="009649C2" w:rsidP="009649C2">
      <w:pPr>
        <w:ind w:firstLine="709"/>
        <w:jc w:val="both"/>
        <w:rPr>
          <w:color w:val="000000" w:themeColor="text1"/>
          <w:sz w:val="28"/>
          <w:szCs w:val="28"/>
        </w:rPr>
      </w:pPr>
      <w:r>
        <w:rPr>
          <w:color w:val="000000" w:themeColor="text1"/>
          <w:sz w:val="28"/>
          <w:szCs w:val="28"/>
        </w:rPr>
        <w:t>б) решение администрации Вейделевского района Белгородской области об отказе в предоставлении услуги об отнесении земельных участков к определенной категории по форме, согласно приложению № 3 к настоящему Административному регламенту;</w:t>
      </w:r>
    </w:p>
    <w:p w:rsidR="009649C2" w:rsidRDefault="009649C2" w:rsidP="009649C2">
      <w:pPr>
        <w:ind w:firstLine="709"/>
        <w:jc w:val="both"/>
        <w:rPr>
          <w:color w:val="000000" w:themeColor="text1"/>
          <w:sz w:val="28"/>
          <w:szCs w:val="28"/>
        </w:rPr>
      </w:pPr>
      <w:r>
        <w:rPr>
          <w:color w:val="000000" w:themeColor="text1"/>
          <w:sz w:val="28"/>
          <w:szCs w:val="28"/>
        </w:rPr>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предоставления Услуги.</w:t>
      </w:r>
    </w:p>
    <w:p w:rsidR="009649C2" w:rsidRDefault="009649C2" w:rsidP="009649C2">
      <w:pPr>
        <w:ind w:firstLine="540"/>
        <w:jc w:val="both"/>
        <w:rPr>
          <w:color w:val="000000" w:themeColor="text1"/>
          <w:sz w:val="28"/>
          <w:szCs w:val="28"/>
        </w:rPr>
      </w:pPr>
      <w:r>
        <w:rPr>
          <w:color w:val="000000" w:themeColor="text1"/>
          <w:sz w:val="28"/>
          <w:szCs w:val="28"/>
        </w:rPr>
        <w:t>Уведомление о возврате ходатайства в предоставлении Услуги оформляется в виде письма уполномоченного органа и подписывается уполномоченным должностным лицом уполномоченного органа.</w:t>
      </w:r>
    </w:p>
    <w:p w:rsidR="009649C2" w:rsidRDefault="009649C2" w:rsidP="009649C2">
      <w:pPr>
        <w:ind w:firstLine="709"/>
        <w:jc w:val="both"/>
        <w:rPr>
          <w:color w:val="000000" w:themeColor="text1"/>
          <w:sz w:val="28"/>
          <w:szCs w:val="28"/>
        </w:rPr>
      </w:pPr>
      <w:r>
        <w:rPr>
          <w:color w:val="000000" w:themeColor="text1"/>
          <w:sz w:val="28"/>
          <w:szCs w:val="28"/>
        </w:rPr>
        <w:t>2.3.1.2. при переводе земель или земельных участков в составе таких земель из одной категории в другую категорию:</w:t>
      </w:r>
    </w:p>
    <w:p w:rsidR="009649C2" w:rsidRDefault="009649C2" w:rsidP="009649C2">
      <w:pPr>
        <w:ind w:firstLine="709"/>
        <w:jc w:val="both"/>
        <w:rPr>
          <w:color w:val="000000" w:themeColor="text1"/>
          <w:sz w:val="28"/>
          <w:szCs w:val="28"/>
        </w:rPr>
      </w:pPr>
      <w:r>
        <w:rPr>
          <w:color w:val="000000" w:themeColor="text1"/>
          <w:sz w:val="28"/>
          <w:szCs w:val="28"/>
        </w:rPr>
        <w:t>а) распоряжение администрации Вейделевского района Белгородской области о переводе земель или земельных участков в составе таких земель из одной категории в другую категорию по форме, согласно приложению № 4 к настоящему Административному регламенту;</w:t>
      </w:r>
    </w:p>
    <w:p w:rsidR="009649C2" w:rsidRDefault="009649C2" w:rsidP="009649C2">
      <w:pPr>
        <w:ind w:firstLine="709"/>
        <w:jc w:val="both"/>
        <w:rPr>
          <w:color w:val="000000" w:themeColor="text1"/>
          <w:sz w:val="28"/>
          <w:szCs w:val="28"/>
        </w:rPr>
      </w:pPr>
      <w:r>
        <w:rPr>
          <w:color w:val="000000" w:themeColor="text1"/>
          <w:sz w:val="28"/>
          <w:szCs w:val="28"/>
        </w:rPr>
        <w:t xml:space="preserve">б) </w:t>
      </w:r>
      <w:r w:rsidRPr="0010739D">
        <w:rPr>
          <w:color w:val="000000" w:themeColor="text1"/>
          <w:sz w:val="28"/>
          <w:szCs w:val="28"/>
        </w:rPr>
        <w:t xml:space="preserve">решение </w:t>
      </w:r>
      <w:r>
        <w:rPr>
          <w:color w:val="000000" w:themeColor="text1"/>
          <w:sz w:val="28"/>
          <w:szCs w:val="28"/>
        </w:rPr>
        <w:t>администрации Вейделевского района Белгородской области об отказе в переводе земель или земельных участков в составе таких земель из одной категории в другую категорию, согласно приложению № 3 к настоящему Административному регламенту;</w:t>
      </w:r>
    </w:p>
    <w:p w:rsidR="009649C2" w:rsidRDefault="009649C2" w:rsidP="009649C2">
      <w:pPr>
        <w:ind w:firstLine="709"/>
        <w:jc w:val="both"/>
        <w:rPr>
          <w:color w:val="000000" w:themeColor="text1"/>
          <w:sz w:val="28"/>
          <w:szCs w:val="28"/>
        </w:rPr>
      </w:pPr>
      <w:r>
        <w:rPr>
          <w:color w:val="000000" w:themeColor="text1"/>
          <w:sz w:val="28"/>
          <w:szCs w:val="28"/>
        </w:rP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Услуги.</w:t>
      </w:r>
    </w:p>
    <w:p w:rsidR="009649C2" w:rsidRDefault="009649C2" w:rsidP="009649C2">
      <w:pPr>
        <w:ind w:firstLine="540"/>
        <w:jc w:val="both"/>
        <w:rPr>
          <w:color w:val="000000" w:themeColor="text1"/>
          <w:sz w:val="28"/>
          <w:szCs w:val="28"/>
        </w:rPr>
      </w:pPr>
      <w:r>
        <w:rPr>
          <w:color w:val="000000" w:themeColor="text1"/>
          <w:sz w:val="28"/>
          <w:szCs w:val="28"/>
        </w:rPr>
        <w:t>Уведомление о возврате ходатайства в предоставлении Услуги оформляется в виде письма уполномоченного органа и подписывается уполномоченным должностным лицом уполномоченного органа;</w:t>
      </w:r>
    </w:p>
    <w:p w:rsidR="009649C2" w:rsidRDefault="009649C2" w:rsidP="009649C2">
      <w:pPr>
        <w:ind w:firstLine="540"/>
        <w:jc w:val="both"/>
        <w:rPr>
          <w:color w:val="000000" w:themeColor="text1"/>
          <w:sz w:val="28"/>
          <w:szCs w:val="28"/>
        </w:rPr>
      </w:pPr>
      <w:r>
        <w:rPr>
          <w:color w:val="000000" w:themeColor="text1"/>
          <w:sz w:val="28"/>
          <w:szCs w:val="28"/>
        </w:rPr>
        <w:t>2.3.1.3. при принятии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9649C2" w:rsidRDefault="009649C2" w:rsidP="009649C2">
      <w:pPr>
        <w:ind w:firstLine="540"/>
        <w:jc w:val="both"/>
        <w:rPr>
          <w:color w:val="000000" w:themeColor="text1"/>
          <w:sz w:val="28"/>
          <w:szCs w:val="28"/>
        </w:rPr>
      </w:pPr>
      <w:r>
        <w:rPr>
          <w:color w:val="000000" w:themeColor="text1"/>
          <w:sz w:val="28"/>
          <w:szCs w:val="28"/>
        </w:rPr>
        <w:t>г) распорядительный акт об исправлении допущенных опечаток и (или) ошибок в выданных в результате предоставления Услуги документах;</w:t>
      </w:r>
    </w:p>
    <w:p w:rsidR="009649C2" w:rsidRDefault="009649C2" w:rsidP="009649C2">
      <w:pPr>
        <w:ind w:firstLine="540"/>
        <w:jc w:val="both"/>
        <w:rPr>
          <w:color w:val="000000" w:themeColor="text1"/>
          <w:sz w:val="28"/>
          <w:szCs w:val="28"/>
        </w:rPr>
      </w:pPr>
      <w:r>
        <w:rPr>
          <w:color w:val="000000" w:themeColor="text1"/>
          <w:sz w:val="28"/>
          <w:szCs w:val="28"/>
        </w:rPr>
        <w:t>д) отказ в исправлении допущенных опечаток и (или) ошибок в выданных в результате предоставления Услуги документах.</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2.3.2. Результат оказания услуги можно получить следующими способами:</w:t>
      </w:r>
    </w:p>
    <w:p w:rsidR="009649C2" w:rsidRDefault="009649C2" w:rsidP="009649C2">
      <w:pPr>
        <w:ind w:firstLine="709"/>
        <w:jc w:val="both"/>
        <w:rPr>
          <w:color w:val="000000" w:themeColor="text1"/>
          <w:sz w:val="28"/>
          <w:szCs w:val="28"/>
        </w:rPr>
      </w:pPr>
      <w:r>
        <w:rPr>
          <w:color w:val="000000" w:themeColor="text1"/>
          <w:sz w:val="28"/>
          <w:szCs w:val="28"/>
        </w:rPr>
        <w:t xml:space="preserve">2.3.2.1 </w:t>
      </w:r>
      <w:proofErr w:type="gramStart"/>
      <w:r>
        <w:rPr>
          <w:color w:val="000000" w:themeColor="text1"/>
          <w:sz w:val="28"/>
          <w:szCs w:val="28"/>
        </w:rPr>
        <w:t>В</w:t>
      </w:r>
      <w:proofErr w:type="gramEnd"/>
      <w:r>
        <w:rPr>
          <w:color w:val="000000" w:themeColor="text1"/>
          <w:sz w:val="28"/>
          <w:szCs w:val="28"/>
        </w:rPr>
        <w:t xml:space="preserve"> форме электронного документа в личном кабинете на ЕПГУ. </w:t>
      </w:r>
    </w:p>
    <w:p w:rsidR="009649C2" w:rsidRDefault="009649C2" w:rsidP="009649C2">
      <w:pPr>
        <w:ind w:firstLine="709"/>
        <w:jc w:val="both"/>
        <w:rPr>
          <w:color w:val="000000" w:themeColor="text1"/>
          <w:sz w:val="28"/>
          <w:szCs w:val="28"/>
        </w:rPr>
      </w:pPr>
      <w:r>
        <w:rPr>
          <w:color w:val="000000" w:themeColor="text1"/>
          <w:sz w:val="28"/>
          <w:szCs w:val="28"/>
        </w:rPr>
        <w:t>2.3.2.2 На бумажном носителе при личном обращении в Уполномоченный орган либо в многофункциональный центр.</w:t>
      </w:r>
    </w:p>
    <w:p w:rsidR="009649C2" w:rsidRDefault="009649C2" w:rsidP="009649C2">
      <w:pPr>
        <w:ind w:firstLine="709"/>
        <w:jc w:val="both"/>
        <w:rPr>
          <w:color w:val="000000" w:themeColor="text1"/>
          <w:sz w:val="28"/>
          <w:szCs w:val="28"/>
        </w:rPr>
      </w:pPr>
      <w:r>
        <w:rPr>
          <w:color w:val="000000" w:themeColor="text1"/>
          <w:sz w:val="28"/>
          <w:szCs w:val="28"/>
        </w:rPr>
        <w:lastRenderedPageBreak/>
        <w:t>2.3.2.3 На бумажном носителе на почтовый адрес или адрес электронной почты, указанные Заявителем.</w:t>
      </w:r>
    </w:p>
    <w:p w:rsidR="009649C2" w:rsidRDefault="009649C2" w:rsidP="009649C2">
      <w:pPr>
        <w:widowControl w:val="0"/>
        <w:jc w:val="center"/>
        <w:rPr>
          <w:rFonts w:eastAsia="Times New Roman"/>
          <w:sz w:val="28"/>
          <w:szCs w:val="28"/>
        </w:rPr>
      </w:pPr>
    </w:p>
    <w:p w:rsidR="009649C2" w:rsidRDefault="009649C2" w:rsidP="009649C2">
      <w:pPr>
        <w:widowControl w:val="0"/>
        <w:jc w:val="center"/>
        <w:rPr>
          <w:rFonts w:eastAsia="Times New Roman"/>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2.4. Срок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2.4.1. Срок предоставления Услуги определяется в соответствии с Федеральным законом от 21 декабря 2004 г. №172-ФЗ «О переводе земель или земельных участков из одной категории в другую».</w:t>
      </w:r>
    </w:p>
    <w:p w:rsidR="009649C2" w:rsidRDefault="009649C2" w:rsidP="009649C2">
      <w:pPr>
        <w:widowControl w:val="0"/>
        <w:ind w:firstLine="709"/>
        <w:jc w:val="both"/>
        <w:rPr>
          <w:rFonts w:eastAsia="Times New Roman"/>
          <w:color w:val="000000" w:themeColor="text1"/>
          <w:sz w:val="28"/>
          <w:szCs w:val="28"/>
        </w:rPr>
      </w:pPr>
      <w:r>
        <w:rPr>
          <w:color w:val="000000" w:themeColor="text1"/>
          <w:sz w:val="28"/>
          <w:szCs w:val="28"/>
        </w:rPr>
        <w:t>2.4.2. При отнесении земель или земельных участков к определенной категории земель:</w:t>
      </w:r>
    </w:p>
    <w:p w:rsidR="009649C2" w:rsidRDefault="009649C2" w:rsidP="009649C2">
      <w:pPr>
        <w:ind w:firstLine="709"/>
        <w:jc w:val="both"/>
        <w:rPr>
          <w:color w:val="000000" w:themeColor="text1"/>
          <w:sz w:val="28"/>
          <w:szCs w:val="28"/>
        </w:rPr>
      </w:pPr>
      <w:r>
        <w:rPr>
          <w:color w:val="000000" w:themeColor="text1"/>
          <w:sz w:val="28"/>
          <w:szCs w:val="28"/>
        </w:rPr>
        <w:t>Максимальный срок предоставления Услуги со дня регистрации запроса и документов и (или) информации, необходимых для предоставления Услуги:</w:t>
      </w:r>
    </w:p>
    <w:p w:rsidR="009649C2" w:rsidRDefault="009649C2" w:rsidP="009649C2">
      <w:pPr>
        <w:ind w:firstLine="709"/>
        <w:jc w:val="both"/>
        <w:rPr>
          <w:color w:val="000000" w:themeColor="text1"/>
          <w:sz w:val="28"/>
          <w:szCs w:val="28"/>
        </w:rPr>
      </w:pPr>
      <w:r>
        <w:rPr>
          <w:color w:val="000000" w:themeColor="text1"/>
          <w:sz w:val="28"/>
          <w:szCs w:val="28"/>
        </w:rPr>
        <w:t>а) в органе, предоставляющем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60 календарных дней;</w:t>
      </w:r>
    </w:p>
    <w:p w:rsidR="009649C2" w:rsidRDefault="009649C2" w:rsidP="009649C2">
      <w:pPr>
        <w:ind w:firstLine="709"/>
        <w:jc w:val="both"/>
        <w:rPr>
          <w:color w:val="000000" w:themeColor="text1"/>
          <w:sz w:val="28"/>
          <w:szCs w:val="28"/>
        </w:rPr>
      </w:pPr>
      <w:r>
        <w:rPr>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proofErr w:type="gramStart"/>
      <w:r>
        <w:rPr>
          <w:color w:val="000000" w:themeColor="text1"/>
          <w:sz w:val="28"/>
          <w:szCs w:val="28"/>
        </w:rPr>
        <w:t>),</w:t>
      </w:r>
      <w:r>
        <w:rPr>
          <w:color w:val="000000" w:themeColor="text1"/>
          <w:sz w:val="28"/>
          <w:szCs w:val="28"/>
        </w:rPr>
        <w:br/>
        <w:t>на</w:t>
      </w:r>
      <w:proofErr w:type="gramEnd"/>
      <w:r>
        <w:rPr>
          <w:color w:val="000000" w:themeColor="text1"/>
          <w:sz w:val="28"/>
          <w:szCs w:val="28"/>
        </w:rPr>
        <w:t xml:space="preserve"> официальном сайте органа, предоставляющего Услугу 60 календарных дней;</w:t>
      </w:r>
    </w:p>
    <w:p w:rsidR="009649C2" w:rsidRDefault="009649C2" w:rsidP="009649C2">
      <w:pPr>
        <w:ind w:firstLine="709"/>
        <w:jc w:val="both"/>
        <w:rPr>
          <w:color w:val="000000" w:themeColor="text1"/>
          <w:sz w:val="28"/>
          <w:szCs w:val="28"/>
        </w:rPr>
      </w:pPr>
      <w:r>
        <w:rPr>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60 календарных дней.</w:t>
      </w:r>
    </w:p>
    <w:p w:rsidR="009649C2" w:rsidRDefault="009649C2" w:rsidP="009649C2">
      <w:pPr>
        <w:widowControl w:val="0"/>
        <w:ind w:firstLine="709"/>
        <w:jc w:val="both"/>
        <w:rPr>
          <w:color w:val="000000" w:themeColor="text1"/>
          <w:sz w:val="28"/>
          <w:szCs w:val="28"/>
        </w:rPr>
      </w:pPr>
      <w:r>
        <w:rPr>
          <w:rFonts w:eastAsia="Times New Roman"/>
          <w:color w:val="000000" w:themeColor="text1"/>
          <w:sz w:val="28"/>
          <w:szCs w:val="28"/>
        </w:rPr>
        <w:t xml:space="preserve">2.4.3. </w:t>
      </w:r>
      <w:r>
        <w:rPr>
          <w:color w:val="000000" w:themeColor="text1"/>
          <w:sz w:val="28"/>
          <w:szCs w:val="28"/>
        </w:rPr>
        <w:t>При переводе земель или земельных участков в составе таких земель из одной категории в другую категорию:</w:t>
      </w:r>
    </w:p>
    <w:p w:rsidR="009649C2" w:rsidRDefault="009649C2" w:rsidP="009649C2">
      <w:pPr>
        <w:ind w:firstLine="709"/>
        <w:jc w:val="both"/>
        <w:rPr>
          <w:color w:val="000000" w:themeColor="text1"/>
          <w:sz w:val="28"/>
          <w:szCs w:val="28"/>
        </w:rPr>
      </w:pPr>
      <w:r>
        <w:rPr>
          <w:color w:val="000000" w:themeColor="text1"/>
          <w:sz w:val="28"/>
          <w:szCs w:val="28"/>
        </w:rPr>
        <w:t>а) в органе, предоставляющем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60 календарных дней;</w:t>
      </w:r>
    </w:p>
    <w:p w:rsidR="009649C2" w:rsidRDefault="009649C2" w:rsidP="009649C2">
      <w:pPr>
        <w:ind w:firstLine="709"/>
        <w:jc w:val="both"/>
        <w:rPr>
          <w:color w:val="000000" w:themeColor="text1"/>
          <w:sz w:val="28"/>
          <w:szCs w:val="28"/>
        </w:rPr>
      </w:pPr>
      <w:r>
        <w:rPr>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proofErr w:type="gramStart"/>
      <w:r>
        <w:rPr>
          <w:color w:val="000000" w:themeColor="text1"/>
          <w:sz w:val="28"/>
          <w:szCs w:val="28"/>
        </w:rPr>
        <w:t>),</w:t>
      </w:r>
      <w:r>
        <w:rPr>
          <w:color w:val="000000" w:themeColor="text1"/>
          <w:sz w:val="28"/>
          <w:szCs w:val="28"/>
        </w:rPr>
        <w:br/>
        <w:t>на</w:t>
      </w:r>
      <w:proofErr w:type="gramEnd"/>
      <w:r>
        <w:rPr>
          <w:color w:val="000000" w:themeColor="text1"/>
          <w:sz w:val="28"/>
          <w:szCs w:val="28"/>
        </w:rPr>
        <w:t xml:space="preserve"> официальном сайте органа, предоставляющего Услугу 60 календарных дней;</w:t>
      </w:r>
    </w:p>
    <w:p w:rsidR="009649C2" w:rsidRDefault="009649C2" w:rsidP="009649C2">
      <w:pPr>
        <w:ind w:firstLine="709"/>
        <w:jc w:val="both"/>
        <w:rPr>
          <w:color w:val="000000" w:themeColor="text1"/>
          <w:sz w:val="28"/>
          <w:szCs w:val="28"/>
        </w:rPr>
      </w:pPr>
      <w:r>
        <w:rPr>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60 календарных дней.</w:t>
      </w:r>
    </w:p>
    <w:p w:rsidR="009649C2" w:rsidRPr="003F71BA"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Срок подготовки уведомления о возврате ходатайства о предоставлении Услуги при отнесении земель или земельных участков в составе таких земель к определенной категории земель и переводе земель или </w:t>
      </w:r>
      <w:r w:rsidRPr="003F71BA">
        <w:rPr>
          <w:rFonts w:eastAsia="Times New Roman"/>
          <w:color w:val="000000" w:themeColor="text1"/>
          <w:sz w:val="28"/>
          <w:szCs w:val="28"/>
        </w:rPr>
        <w:t xml:space="preserve">земельных участков в составе таких земель из одной категории в другую категорию не должен превышать 30 дней со дня принятия ходатайства о предоставлении </w:t>
      </w:r>
      <w:r>
        <w:rPr>
          <w:rFonts w:eastAsia="Times New Roman"/>
          <w:color w:val="000000" w:themeColor="text1"/>
          <w:sz w:val="28"/>
          <w:szCs w:val="28"/>
        </w:rPr>
        <w:t>У</w:t>
      </w:r>
      <w:r w:rsidRPr="003F71BA">
        <w:rPr>
          <w:rFonts w:eastAsia="Times New Roman"/>
          <w:color w:val="000000" w:themeColor="text1"/>
          <w:sz w:val="28"/>
          <w:szCs w:val="28"/>
        </w:rPr>
        <w:t xml:space="preserve">слуги и документов, указанных в </w:t>
      </w:r>
      <w:hyperlink r:id="rId9" w:tooltip="consultantplus://offline/ref=86B6DAC9974E60113ED28B2A54C62C06212AB7A00CF3497A1ACEF02F36163CD8F129B635B4F5217C4FC95DF6E0AF8A2D2F1AC6C0A5FEBE829018BBF6y4b5H" w:history="1">
        <w:r w:rsidRPr="003F71BA">
          <w:rPr>
            <w:rStyle w:val="a4"/>
            <w:rFonts w:eastAsia="Times New Roman"/>
            <w:color w:val="000000" w:themeColor="text1"/>
            <w:sz w:val="28"/>
            <w:szCs w:val="28"/>
          </w:rPr>
          <w:t>2.6</w:t>
        </w:r>
      </w:hyperlink>
      <w:r w:rsidRPr="003F71BA">
        <w:rPr>
          <w:rFonts w:eastAsia="Times New Roman"/>
          <w:color w:val="000000" w:themeColor="text1"/>
          <w:sz w:val="28"/>
          <w:szCs w:val="28"/>
        </w:rPr>
        <w:t xml:space="preserve"> Административного регламента.</w:t>
      </w:r>
    </w:p>
    <w:p w:rsidR="009649C2" w:rsidRPr="003F71BA" w:rsidRDefault="009649C2" w:rsidP="009649C2">
      <w:pPr>
        <w:widowControl w:val="0"/>
        <w:ind w:firstLine="709"/>
        <w:jc w:val="both"/>
        <w:rPr>
          <w:color w:val="000000" w:themeColor="text1"/>
          <w:sz w:val="28"/>
          <w:szCs w:val="28"/>
        </w:rPr>
      </w:pPr>
      <w:r w:rsidRPr="003F71BA">
        <w:rPr>
          <w:color w:val="000000" w:themeColor="text1"/>
          <w:sz w:val="28"/>
          <w:szCs w:val="28"/>
        </w:rPr>
        <w:t>2.4.4. Срок принятие решения об исправлении либо об отказе в исправлении допущенных опечаток и (или) ошибок в выданных в результате предоставления Услуги:</w:t>
      </w:r>
    </w:p>
    <w:p w:rsidR="009649C2" w:rsidRPr="003F71BA" w:rsidRDefault="009649C2" w:rsidP="009649C2">
      <w:pPr>
        <w:ind w:firstLine="709"/>
        <w:jc w:val="both"/>
        <w:rPr>
          <w:color w:val="000000" w:themeColor="text1"/>
          <w:sz w:val="28"/>
          <w:szCs w:val="28"/>
        </w:rPr>
      </w:pPr>
      <w:r w:rsidRPr="003F71BA">
        <w:rPr>
          <w:color w:val="000000" w:themeColor="text1"/>
          <w:sz w:val="28"/>
          <w:szCs w:val="28"/>
        </w:rPr>
        <w:lastRenderedPageBreak/>
        <w:t>а) в органе, предоставляющем Услугу, в том числе в случае, если запрос</w:t>
      </w:r>
      <w:r>
        <w:rPr>
          <w:color w:val="000000" w:themeColor="text1"/>
          <w:sz w:val="28"/>
          <w:szCs w:val="28"/>
        </w:rPr>
        <w:t xml:space="preserve"> </w:t>
      </w:r>
      <w:r w:rsidRPr="003F71BA">
        <w:rPr>
          <w:color w:val="000000" w:themeColor="text1"/>
          <w:sz w:val="28"/>
          <w:szCs w:val="28"/>
        </w:rPr>
        <w:t>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14 календарных дней;</w:t>
      </w:r>
    </w:p>
    <w:p w:rsidR="009649C2" w:rsidRPr="003F71BA" w:rsidRDefault="009649C2" w:rsidP="009649C2">
      <w:pPr>
        <w:ind w:firstLine="709"/>
        <w:jc w:val="both"/>
        <w:rPr>
          <w:color w:val="000000" w:themeColor="text1"/>
          <w:sz w:val="28"/>
          <w:szCs w:val="28"/>
        </w:rPr>
      </w:pPr>
      <w:r w:rsidRPr="003F71BA">
        <w:rPr>
          <w:color w:val="000000" w:themeColor="text1"/>
          <w:sz w:val="28"/>
          <w:szCs w:val="28"/>
        </w:rPr>
        <w:t xml:space="preserve">б) в </w:t>
      </w:r>
      <w:r>
        <w:rPr>
          <w:color w:val="000000" w:themeColor="text1"/>
          <w:sz w:val="28"/>
          <w:szCs w:val="28"/>
        </w:rPr>
        <w:t xml:space="preserve">ЕПГУ </w:t>
      </w:r>
      <w:r w:rsidRPr="003F71BA">
        <w:rPr>
          <w:color w:val="000000" w:themeColor="text1"/>
          <w:sz w:val="28"/>
          <w:szCs w:val="28"/>
        </w:rPr>
        <w:t>на официальном сайте органа, предоставляющего Услугу 14 календарных дней;</w:t>
      </w:r>
    </w:p>
    <w:p w:rsidR="009649C2" w:rsidRDefault="009649C2" w:rsidP="009649C2">
      <w:pPr>
        <w:ind w:firstLine="709"/>
        <w:jc w:val="both"/>
        <w:rPr>
          <w:color w:val="000000" w:themeColor="text1"/>
          <w:sz w:val="28"/>
          <w:szCs w:val="28"/>
        </w:rPr>
      </w:pPr>
      <w:r w:rsidRPr="003F71BA">
        <w:rPr>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14 календарных дней.</w:t>
      </w:r>
    </w:p>
    <w:p w:rsidR="009649C2" w:rsidRDefault="009649C2" w:rsidP="009649C2">
      <w:pPr>
        <w:ind w:firstLine="709"/>
        <w:jc w:val="both"/>
        <w:rPr>
          <w:color w:val="000000" w:themeColor="text1"/>
          <w:sz w:val="28"/>
          <w:szCs w:val="28"/>
        </w:rPr>
      </w:pPr>
    </w:p>
    <w:p w:rsidR="009649C2" w:rsidRPr="00F27FCD" w:rsidRDefault="009649C2" w:rsidP="009649C2">
      <w:pPr>
        <w:ind w:firstLine="709"/>
        <w:jc w:val="center"/>
        <w:rPr>
          <w:rFonts w:eastAsia="Times New Roman"/>
          <w:sz w:val="28"/>
          <w:szCs w:val="28"/>
        </w:rPr>
      </w:pPr>
      <w:r w:rsidRPr="00F27FCD">
        <w:rPr>
          <w:rFonts w:eastAsia="Times New Roman"/>
          <w:b/>
          <w:bCs/>
          <w:color w:val="000000"/>
          <w:sz w:val="28"/>
          <w:szCs w:val="28"/>
        </w:rPr>
        <w:t>2.5. Правовые основания предоставления Услуги</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cs="Arial"/>
          <w:color w:val="000000" w:themeColor="text1"/>
          <w:sz w:val="28"/>
          <w:szCs w:val="28"/>
        </w:rPr>
        <w:t>2.5.1</w:t>
      </w:r>
      <w:r>
        <w:rPr>
          <w:rFonts w:eastAsia="Times New Roman"/>
          <w:color w:val="000000" w:themeColor="text1"/>
          <w:sz w:val="28"/>
          <w:szCs w:val="28"/>
        </w:rPr>
        <w:t xml:space="preserve">. </w:t>
      </w:r>
      <w:r>
        <w:rPr>
          <w:rFonts w:eastAsia="Times New Roman"/>
          <w:bCs/>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 а также на официальном сайте администрации Вейделевского района https://vejdelevskij-r31.gosweb.gosuslugi.ru/.</w:t>
      </w:r>
    </w:p>
    <w:p w:rsidR="009649C2" w:rsidRDefault="009649C2" w:rsidP="009649C2">
      <w:pPr>
        <w:widowControl w:val="0"/>
        <w:autoSpaceDE w:val="0"/>
        <w:autoSpaceDN w:val="0"/>
        <w:adjustRightInd w:val="0"/>
        <w:ind w:firstLine="709"/>
        <w:jc w:val="both"/>
        <w:rPr>
          <w:rFonts w:eastAsia="Times New Roman"/>
          <w:bCs/>
          <w:sz w:val="28"/>
          <w:szCs w:val="28"/>
        </w:rPr>
      </w:pPr>
      <w:r>
        <w:rPr>
          <w:rFonts w:eastAsia="Times New Roman"/>
          <w:bCs/>
          <w:sz w:val="28"/>
          <w:szCs w:val="28"/>
        </w:rPr>
        <w:t>2.5.2.</w:t>
      </w:r>
      <w:r>
        <w:rPr>
          <w:rFonts w:eastAsia="Times New Roman"/>
          <w:bCs/>
          <w:sz w:val="28"/>
          <w:szCs w:val="28"/>
        </w:rPr>
        <w:tab/>
        <w:t>Уполномоченный орган, осуществляющий предоставление Услуги обеспечивает постоянную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и ЕПГУ, в ФРГУ.</w:t>
      </w:r>
    </w:p>
    <w:p w:rsidR="009649C2" w:rsidRDefault="009649C2" w:rsidP="009649C2">
      <w:pPr>
        <w:widowControl w:val="0"/>
        <w:jc w:val="center"/>
        <w:outlineLvl w:val="2"/>
        <w:rPr>
          <w:rFonts w:eastAsia="Times New Roman"/>
          <w:b/>
          <w:color w:val="000000" w:themeColor="text1"/>
          <w:sz w:val="28"/>
          <w:szCs w:val="28"/>
        </w:rPr>
      </w:pPr>
      <w:r>
        <w:rPr>
          <w:rFonts w:eastAsia="Times New Roman"/>
          <w:b/>
          <w:color w:val="000000" w:themeColor="text1"/>
          <w:sz w:val="28"/>
          <w:szCs w:val="28"/>
        </w:rPr>
        <w:t xml:space="preserve">2.6. Исчерпывающий перечень документов, </w:t>
      </w:r>
      <w:r>
        <w:rPr>
          <w:rFonts w:eastAsia="Times New Roman"/>
          <w:b/>
          <w:color w:val="000000" w:themeColor="text1"/>
          <w:sz w:val="28"/>
          <w:szCs w:val="28"/>
        </w:rPr>
        <w:br/>
        <w:t>необходимых для предоставления Услуги</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2.6.1. Для получения Услуги Заявитель представляет в администрацию Вейделевского района:</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1) заявление о предоставлении Услуги по форме согласно Приложению № 6 к настоящему Административному регламенту;</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В заявлении также указывается один из следующих способов направления результата предоставления Услуги:</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 форме электронного документа в личном кабинете на ЕПГУ;</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 на бумажном носителе при личном обращении в Уполномоченный орган либо в многофункциональный центр;</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 на бумажном носителе на почтовый адрес или адрес электронной почты, указанные Заявителем.</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2) копия документа, удостоверяющего личность заявителя - физического лица;</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Pr>
          <w:rFonts w:eastAsia="Times New Roman"/>
          <w:bCs/>
          <w:color w:val="000000" w:themeColor="text1"/>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3)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4)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9649C2" w:rsidRDefault="009649C2" w:rsidP="009649C2">
      <w:pPr>
        <w:ind w:firstLine="709"/>
        <w:jc w:val="both"/>
        <w:rPr>
          <w:rFonts w:eastAsia="Times New Roman"/>
          <w:bCs/>
          <w:color w:val="000000" w:themeColor="text1"/>
          <w:sz w:val="28"/>
          <w:szCs w:val="28"/>
        </w:rPr>
      </w:pPr>
      <w:r w:rsidRPr="00000416">
        <w:rPr>
          <w:rFonts w:eastAsia="Times New Roman"/>
          <w:bCs/>
          <w:color w:val="000000" w:themeColor="text1"/>
          <w:sz w:val="28"/>
          <w:szCs w:val="28"/>
        </w:rPr>
        <w:t>5</w:t>
      </w:r>
      <w:r>
        <w:rPr>
          <w:rFonts w:eastAsia="Times New Roman"/>
          <w:bCs/>
          <w:color w:val="000000" w:themeColor="text1"/>
          <w:sz w:val="28"/>
          <w:szCs w:val="28"/>
        </w:rPr>
        <w:t>)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9649C2" w:rsidRDefault="009649C2" w:rsidP="009649C2">
      <w:pPr>
        <w:ind w:firstLine="709"/>
        <w:jc w:val="both"/>
        <w:rPr>
          <w:rFonts w:eastAsia="Times New Roman"/>
          <w:bCs/>
          <w:color w:val="000000" w:themeColor="text1"/>
          <w:sz w:val="28"/>
          <w:szCs w:val="28"/>
        </w:rPr>
      </w:pPr>
      <w:r w:rsidRPr="00000416">
        <w:rPr>
          <w:rFonts w:eastAsia="Times New Roman"/>
          <w:bCs/>
          <w:color w:val="000000" w:themeColor="text1"/>
          <w:sz w:val="28"/>
          <w:szCs w:val="28"/>
        </w:rPr>
        <w:t>6</w:t>
      </w:r>
      <w:r>
        <w:rPr>
          <w:rFonts w:eastAsia="Times New Roman"/>
          <w:bCs/>
          <w:color w:val="000000" w:themeColor="text1"/>
          <w:sz w:val="28"/>
          <w:szCs w:val="28"/>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hyperlink r:id="rId10" w:tooltip="consultantplus://offline/ref=5A932B164AE80D0E9427668EAEA2A42B84FA452511A608F52E655EDD45EB9402B8D1CB58D9F6BB1F7018CB14EED72B95FC385EFDB3FB7FDA2362FFeEABK" w:history="1">
        <w:r w:rsidRPr="00D66F8A">
          <w:rPr>
            <w:rStyle w:val="a4"/>
            <w:rFonts w:eastAsia="Times New Roman"/>
            <w:bCs/>
            <w:color w:val="000000" w:themeColor="text1"/>
            <w:sz w:val="28"/>
            <w:szCs w:val="28"/>
          </w:rPr>
          <w:t>7</w:t>
        </w:r>
      </w:hyperlink>
      <w:r>
        <w:rPr>
          <w:rFonts w:eastAsia="Times New Roman"/>
          <w:bCs/>
          <w:color w:val="000000" w:themeColor="text1"/>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w:t>
      </w:r>
      <w:r w:rsidRPr="00000416">
        <w:rPr>
          <w:rFonts w:eastAsia="Times New Roman"/>
          <w:bCs/>
          <w:color w:val="000000" w:themeColor="text1"/>
          <w:sz w:val="28"/>
          <w:szCs w:val="28"/>
        </w:rPr>
        <w:t xml:space="preserve">дорожного сервиса, выданного в соответствии с требованиями Федерального </w:t>
      </w:r>
      <w:hyperlink r:id="rId11" w:tooltip="consultantplus://offline/ref=5A932B164AE80D0E94277883B8CEFE2684F3192916A506A3713A058012E29E55ED9ECA169EFBA41F7907C815E7e8A1K" w:history="1">
        <w:r w:rsidRPr="00000416">
          <w:rPr>
            <w:rStyle w:val="a4"/>
            <w:rFonts w:eastAsia="Times New Roman"/>
            <w:bCs/>
            <w:color w:val="000000" w:themeColor="text1"/>
            <w:sz w:val="28"/>
            <w:szCs w:val="28"/>
          </w:rPr>
          <w:t>закона</w:t>
        </w:r>
      </w:hyperlink>
      <w:r w:rsidRPr="00000416">
        <w:rPr>
          <w:rFonts w:eastAsia="Times New Roman"/>
          <w:bCs/>
          <w:color w:val="000000" w:themeColor="text1"/>
          <w:sz w:val="28"/>
          <w:szCs w:val="28"/>
        </w:rPr>
        <w:t xml:space="preserve"> от 8 ноября 2007 года № 257-ФЗ «Об автомобильных дорогах и о дорожной деятельности</w:t>
      </w:r>
      <w:r>
        <w:rPr>
          <w:rFonts w:eastAsia="Times New Roman"/>
          <w:bCs/>
          <w:color w:val="000000" w:themeColor="text1"/>
          <w:sz w:val="28"/>
          <w:szCs w:val="28"/>
        </w:rPr>
        <w:t xml:space="preserve">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r w:rsidRPr="00D66F8A">
        <w:rPr>
          <w:rFonts w:eastAsia="Times New Roman"/>
          <w:bCs/>
          <w:color w:val="000000" w:themeColor="text1"/>
          <w:sz w:val="28"/>
          <w:szCs w:val="28"/>
        </w:rPr>
        <w:t>8</w:t>
      </w:r>
      <w:r>
        <w:rPr>
          <w:rFonts w:eastAsia="Times New Roman"/>
          <w:bCs/>
          <w:color w:val="000000" w:themeColor="text1"/>
          <w:sz w:val="28"/>
          <w:szCs w:val="28"/>
        </w:rPr>
        <w:t xml:space="preserve">) копии правоустанавливающих или </w:t>
      </w:r>
      <w:proofErr w:type="spellStart"/>
      <w:r>
        <w:rPr>
          <w:rFonts w:eastAsia="Times New Roman"/>
          <w:bCs/>
          <w:color w:val="000000" w:themeColor="text1"/>
          <w:sz w:val="28"/>
          <w:szCs w:val="28"/>
        </w:rPr>
        <w:t>правоудостоверяющих</w:t>
      </w:r>
      <w:proofErr w:type="spellEnd"/>
      <w:r>
        <w:rPr>
          <w:rFonts w:eastAsia="Times New Roman"/>
          <w:bCs/>
          <w:color w:val="000000" w:themeColor="text1"/>
          <w:sz w:val="28"/>
          <w:szCs w:val="28"/>
        </w:rPr>
        <w:t xml:space="preserve"> документов на земельный участок;</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9) копия лицензии на добычу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10) согласие на обработку персональных данных.</w:t>
      </w:r>
    </w:p>
    <w:p w:rsidR="009649C2" w:rsidRDefault="009649C2" w:rsidP="009649C2">
      <w:pPr>
        <w:ind w:firstLine="709"/>
        <w:jc w:val="both"/>
        <w:rPr>
          <w:color w:val="000000" w:themeColor="text1"/>
          <w:sz w:val="28"/>
          <w:szCs w:val="28"/>
        </w:rPr>
      </w:pPr>
      <w:r>
        <w:rPr>
          <w:color w:val="000000" w:themeColor="text1"/>
          <w:sz w:val="28"/>
          <w:szCs w:val="28"/>
        </w:rPr>
        <w:t>Заявление о предоставлении Услуги подается по выбору заявителя следующими способами:</w:t>
      </w:r>
    </w:p>
    <w:p w:rsidR="009649C2" w:rsidRDefault="009649C2" w:rsidP="009649C2">
      <w:pPr>
        <w:ind w:firstLine="709"/>
        <w:jc w:val="both"/>
        <w:rPr>
          <w:color w:val="000000" w:themeColor="text1"/>
          <w:sz w:val="28"/>
          <w:szCs w:val="28"/>
        </w:rPr>
      </w:pPr>
      <w:r>
        <w:rPr>
          <w:color w:val="000000" w:themeColor="text1"/>
          <w:sz w:val="28"/>
          <w:szCs w:val="28"/>
        </w:rPr>
        <w:t>- на бумажном носителе непосредственно в уполномоченный орган;</w:t>
      </w:r>
    </w:p>
    <w:p w:rsidR="009649C2" w:rsidRDefault="009649C2" w:rsidP="009649C2">
      <w:pPr>
        <w:ind w:firstLine="709"/>
        <w:jc w:val="both"/>
        <w:rPr>
          <w:color w:val="000000" w:themeColor="text1"/>
          <w:sz w:val="28"/>
          <w:szCs w:val="28"/>
        </w:rPr>
      </w:pPr>
      <w:r>
        <w:rPr>
          <w:color w:val="000000" w:themeColor="text1"/>
          <w:sz w:val="28"/>
          <w:szCs w:val="28"/>
        </w:rPr>
        <w:t>- на бумажном носителе в уполномоченный орган посредством почтового отправления;</w:t>
      </w:r>
    </w:p>
    <w:p w:rsidR="009649C2" w:rsidRDefault="009649C2" w:rsidP="009649C2">
      <w:pPr>
        <w:ind w:firstLine="709"/>
        <w:jc w:val="both"/>
        <w:rPr>
          <w:color w:val="000000" w:themeColor="text1"/>
          <w:sz w:val="28"/>
          <w:szCs w:val="28"/>
        </w:rPr>
      </w:pPr>
      <w:r>
        <w:rPr>
          <w:color w:val="000000" w:themeColor="text1"/>
          <w:sz w:val="28"/>
          <w:szCs w:val="28"/>
        </w:rPr>
        <w:t>- на бумажном носителе в МФЦ;</w:t>
      </w:r>
    </w:p>
    <w:p w:rsidR="009649C2" w:rsidRDefault="009649C2" w:rsidP="009649C2">
      <w:pPr>
        <w:ind w:firstLine="709"/>
        <w:jc w:val="both"/>
        <w:rPr>
          <w:color w:val="000000" w:themeColor="text1"/>
          <w:sz w:val="28"/>
          <w:szCs w:val="28"/>
        </w:rPr>
      </w:pPr>
      <w:r>
        <w:rPr>
          <w:color w:val="000000" w:themeColor="text1"/>
          <w:sz w:val="28"/>
          <w:szCs w:val="28"/>
        </w:rPr>
        <w:t>- в уполномоченный орган в электронной форме или через ЕПГУ.</w:t>
      </w:r>
    </w:p>
    <w:p w:rsidR="009649C2" w:rsidRDefault="009649C2" w:rsidP="009649C2">
      <w:pPr>
        <w:widowControl w:val="0"/>
        <w:ind w:firstLine="709"/>
        <w:jc w:val="both"/>
        <w:rPr>
          <w:color w:val="000000" w:themeColor="text1"/>
          <w:sz w:val="28"/>
          <w:szCs w:val="28"/>
        </w:rPr>
      </w:pPr>
      <w:r>
        <w:rPr>
          <w:color w:val="000000" w:themeColor="text1"/>
          <w:sz w:val="28"/>
          <w:szCs w:val="28"/>
        </w:rPr>
        <w:t>2.6.2. </w:t>
      </w:r>
      <w:r>
        <w:rPr>
          <w:iCs/>
          <w:color w:val="000000" w:themeColor="text1"/>
          <w:sz w:val="28"/>
          <w:szCs w:val="28"/>
        </w:rPr>
        <w:t xml:space="preserve">Документы, необходимые для предоставления Услуги, которые </w:t>
      </w:r>
      <w:r>
        <w:rPr>
          <w:iCs/>
          <w:color w:val="000000" w:themeColor="text1"/>
          <w:sz w:val="28"/>
          <w:szCs w:val="28"/>
        </w:rPr>
        <w:lastRenderedPageBreak/>
        <w:t>подлежат представлению в рамках межведомственного информационного взаимодействия</w:t>
      </w:r>
      <w:r>
        <w:rPr>
          <w:color w:val="000000" w:themeColor="text1"/>
          <w:sz w:val="28"/>
          <w:szCs w:val="28"/>
        </w:rPr>
        <w:t xml:space="preserve">: </w:t>
      </w:r>
    </w:p>
    <w:p w:rsidR="009649C2" w:rsidRDefault="009649C2" w:rsidP="009649C2">
      <w:pPr>
        <w:widowControl w:val="0"/>
        <w:ind w:firstLine="709"/>
        <w:jc w:val="both"/>
        <w:rPr>
          <w:bCs/>
          <w:color w:val="000000" w:themeColor="text1"/>
          <w:sz w:val="28"/>
          <w:szCs w:val="28"/>
        </w:rPr>
      </w:pPr>
      <w:r>
        <w:rPr>
          <w:bCs/>
          <w:color w:val="000000" w:themeColor="text1"/>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9649C2" w:rsidRDefault="009649C2" w:rsidP="009649C2">
      <w:pPr>
        <w:widowControl w:val="0"/>
        <w:ind w:firstLine="709"/>
        <w:jc w:val="both"/>
        <w:rPr>
          <w:bCs/>
          <w:color w:val="000000" w:themeColor="text1"/>
          <w:sz w:val="28"/>
          <w:szCs w:val="28"/>
        </w:rPr>
      </w:pPr>
      <w:r>
        <w:rPr>
          <w:bCs/>
          <w:color w:val="000000" w:themeColor="text1"/>
          <w:sz w:val="28"/>
          <w:szCs w:val="28"/>
        </w:rPr>
        <w:t>2) 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9649C2" w:rsidRDefault="009649C2" w:rsidP="009649C2">
      <w:pPr>
        <w:widowControl w:val="0"/>
        <w:ind w:firstLine="709"/>
        <w:jc w:val="both"/>
        <w:rPr>
          <w:bCs/>
          <w:color w:val="000000" w:themeColor="text1"/>
          <w:sz w:val="28"/>
          <w:szCs w:val="28"/>
        </w:rPr>
      </w:pPr>
      <w:hyperlink r:id="rId12" w:tooltip="consultantplus://offline/ref=5A932B164AE80D0E9427668EAEA2A42B84FA452511A608F52E655EDD45EB9402B8D1CB58D9F6BB1F7018CB14EED72B95FC385EFDB3FB7FDA2362FFeEABK" w:history="1">
        <w:r w:rsidRPr="00D66F8A">
          <w:rPr>
            <w:rStyle w:val="a4"/>
            <w:bCs/>
            <w:color w:val="000000" w:themeColor="text1"/>
            <w:sz w:val="28"/>
            <w:szCs w:val="28"/>
          </w:rPr>
          <w:t>3</w:t>
        </w:r>
      </w:hyperlink>
      <w:r>
        <w:rPr>
          <w:bCs/>
          <w:color w:val="000000" w:themeColor="text1"/>
          <w:sz w:val="28"/>
          <w:szCs w:val="28"/>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9649C2" w:rsidRDefault="009649C2" w:rsidP="009649C2">
      <w:pPr>
        <w:widowControl w:val="0"/>
        <w:ind w:firstLine="709"/>
        <w:jc w:val="both"/>
        <w:rPr>
          <w:bCs/>
          <w:color w:val="000000" w:themeColor="text1"/>
          <w:sz w:val="28"/>
          <w:szCs w:val="28"/>
        </w:rPr>
      </w:pPr>
      <w:hyperlink r:id="rId13" w:tooltip="consultantplus://offline/ref=5A932B164AE80D0E9427668EAEA2A42B84FA452511A608F52E655EDD45EB9402B8D1CB58D9F6BB1F7018CB14EED72B95FC385EFDB3FB7FDA2362FFeEABK" w:history="1">
        <w:r w:rsidRPr="00D66F8A">
          <w:rPr>
            <w:rStyle w:val="a4"/>
            <w:bCs/>
            <w:color w:val="000000" w:themeColor="text1"/>
            <w:sz w:val="28"/>
            <w:szCs w:val="28"/>
          </w:rPr>
          <w:t>4</w:t>
        </w:r>
      </w:hyperlink>
      <w:r>
        <w:rPr>
          <w:bCs/>
          <w:color w:val="000000" w:themeColor="text1"/>
          <w:sz w:val="28"/>
          <w:szCs w:val="28"/>
        </w:rPr>
        <w:t xml:space="preserve">) </w:t>
      </w:r>
      <w:r>
        <w:rPr>
          <w:rFonts w:eastAsia="Times New Roman"/>
          <w:bCs/>
          <w:color w:val="000000" w:themeColor="text1"/>
          <w:sz w:val="28"/>
          <w:szCs w:val="28"/>
        </w:rPr>
        <w:t>заключение государственной экологической экспертизы в случае, если ее проведение предусмотрено федеральными законами</w:t>
      </w:r>
      <w:r>
        <w:rPr>
          <w:bCs/>
          <w:color w:val="000000" w:themeColor="text1"/>
          <w:sz w:val="28"/>
          <w:szCs w:val="28"/>
        </w:rPr>
        <w:t>;</w:t>
      </w:r>
    </w:p>
    <w:p w:rsidR="009649C2" w:rsidRDefault="009649C2" w:rsidP="009649C2">
      <w:pPr>
        <w:widowControl w:val="0"/>
        <w:ind w:firstLine="709"/>
        <w:jc w:val="both"/>
        <w:rPr>
          <w:bCs/>
          <w:color w:val="000000" w:themeColor="text1"/>
          <w:sz w:val="28"/>
          <w:szCs w:val="28"/>
        </w:rPr>
      </w:pPr>
      <w:hyperlink r:id="rId14" w:tooltip="consultantplus://offline/ref=5A932B164AE80D0E9427668EAEA2A42B84FA452511A608F52E655EDD45EB9402B8D1CB58D9F6BB1F7018CB14EED72B95FC385EFDB3FB7FDA2362FFeEABK" w:history="1">
        <w:r w:rsidRPr="00D66F8A">
          <w:rPr>
            <w:rStyle w:val="a4"/>
            <w:bCs/>
            <w:color w:val="000000" w:themeColor="text1"/>
            <w:sz w:val="28"/>
            <w:szCs w:val="28"/>
          </w:rPr>
          <w:t>5</w:t>
        </w:r>
      </w:hyperlink>
      <w:r>
        <w:rPr>
          <w:bCs/>
          <w:color w:val="000000" w:themeColor="text1"/>
          <w:sz w:val="28"/>
          <w:szCs w:val="28"/>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9649C2" w:rsidRDefault="009649C2" w:rsidP="009649C2">
      <w:pPr>
        <w:widowControl w:val="0"/>
        <w:ind w:firstLine="709"/>
        <w:jc w:val="both"/>
        <w:rPr>
          <w:bCs/>
          <w:color w:val="000000" w:themeColor="text1"/>
          <w:sz w:val="28"/>
          <w:szCs w:val="28"/>
        </w:rPr>
      </w:pPr>
      <w:r w:rsidRPr="00D66F8A">
        <w:rPr>
          <w:bCs/>
          <w:color w:val="000000" w:themeColor="text1"/>
          <w:sz w:val="28"/>
          <w:szCs w:val="28"/>
        </w:rPr>
        <w:t>6</w:t>
      </w:r>
      <w:r>
        <w:rPr>
          <w:bCs/>
          <w:color w:val="000000" w:themeColor="text1"/>
          <w:sz w:val="28"/>
          <w:szCs w:val="28"/>
        </w:rPr>
        <w:t>)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 172-ФЗ «О переводе земель или земельных участков из одной категории в другую».</w:t>
      </w:r>
    </w:p>
    <w:p w:rsidR="009649C2" w:rsidRDefault="009649C2" w:rsidP="009649C2">
      <w:pPr>
        <w:ind w:firstLine="709"/>
        <w:jc w:val="both"/>
        <w:rPr>
          <w:rFonts w:eastAsia="Times New Roman"/>
          <w:color w:val="000000" w:themeColor="text1"/>
          <w:sz w:val="28"/>
          <w:szCs w:val="28"/>
          <w:u w:val="single"/>
        </w:rPr>
      </w:pPr>
      <w:r>
        <w:rPr>
          <w:rFonts w:eastAsia="Times New Roman"/>
          <w:iCs/>
          <w:color w:val="000000" w:themeColor="text1"/>
          <w:sz w:val="28"/>
          <w:szCs w:val="28"/>
        </w:rPr>
        <w:t>Исчерпывающий перечень документов для каждого варианта предоставления Услуги отражён в разделе 3 настоящего регламента в содержащих описания таких вариантов подразделах административного регламента</w:t>
      </w:r>
      <w:r>
        <w:rPr>
          <w:rFonts w:eastAsia="Times New Roman"/>
          <w:color w:val="000000" w:themeColor="text1"/>
          <w:sz w:val="28"/>
          <w:szCs w:val="28"/>
        </w:rPr>
        <w:t>.</w:t>
      </w:r>
    </w:p>
    <w:p w:rsidR="009649C2" w:rsidRDefault="009649C2" w:rsidP="009649C2">
      <w:pPr>
        <w:ind w:firstLine="709"/>
        <w:jc w:val="both"/>
        <w:rPr>
          <w:rFonts w:eastAsia="Times New Roman"/>
          <w:color w:val="000000" w:themeColor="text1"/>
          <w:sz w:val="28"/>
          <w:szCs w:val="28"/>
        </w:rPr>
      </w:pPr>
      <w:r>
        <w:rPr>
          <w:rFonts w:eastAsia="Times New Roman"/>
          <w:iCs/>
          <w:color w:val="000000" w:themeColor="text1"/>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9649C2" w:rsidRDefault="009649C2" w:rsidP="009649C2">
      <w:pPr>
        <w:ind w:firstLine="709"/>
        <w:jc w:val="both"/>
        <w:rPr>
          <w:color w:val="000000" w:themeColor="text1"/>
          <w:sz w:val="28"/>
          <w:szCs w:val="28"/>
        </w:rPr>
      </w:pPr>
      <w:r>
        <w:rPr>
          <w:color w:val="000000" w:themeColor="text1"/>
          <w:sz w:val="28"/>
          <w:szCs w:val="28"/>
        </w:rPr>
        <w:t>2.6.4. Документы, представляемые заявителем в целях получения Услуги, должны соответствовать следующим требованиям:</w:t>
      </w:r>
    </w:p>
    <w:p w:rsidR="009649C2" w:rsidRDefault="009649C2" w:rsidP="009649C2">
      <w:pPr>
        <w:ind w:firstLine="709"/>
        <w:jc w:val="both"/>
        <w:rPr>
          <w:color w:val="000000" w:themeColor="text1"/>
          <w:sz w:val="28"/>
          <w:szCs w:val="28"/>
        </w:rPr>
      </w:pPr>
      <w:r>
        <w:rPr>
          <w:color w:val="000000" w:themeColor="text1"/>
          <w:sz w:val="28"/>
          <w:szCs w:val="28"/>
        </w:rPr>
        <w:t xml:space="preserve">– текст заявления должен быть написан на русском языке синими </w:t>
      </w:r>
      <w:r>
        <w:rPr>
          <w:color w:val="000000" w:themeColor="text1"/>
          <w:sz w:val="28"/>
          <w:szCs w:val="28"/>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9649C2" w:rsidRDefault="009649C2" w:rsidP="009649C2">
      <w:pPr>
        <w:ind w:firstLine="709"/>
        <w:jc w:val="both"/>
        <w:rPr>
          <w:color w:val="000000" w:themeColor="text1"/>
          <w:sz w:val="28"/>
          <w:szCs w:val="28"/>
        </w:rPr>
      </w:pPr>
      <w:r>
        <w:rPr>
          <w:color w:val="000000" w:themeColor="text1"/>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 текст заявления может быть оформлен машинописным способом.</w:t>
      </w:r>
    </w:p>
    <w:p w:rsidR="009649C2" w:rsidRDefault="009649C2" w:rsidP="009649C2">
      <w:pPr>
        <w:ind w:firstLine="709"/>
        <w:jc w:val="both"/>
        <w:rPr>
          <w:rFonts w:eastAsia="Times New Roman"/>
          <w:color w:val="000000" w:themeColor="text1"/>
          <w:sz w:val="28"/>
          <w:szCs w:val="28"/>
        </w:rPr>
      </w:pPr>
    </w:p>
    <w:p w:rsidR="009649C2" w:rsidRPr="00D66F8A" w:rsidRDefault="009649C2" w:rsidP="009649C2">
      <w:pPr>
        <w:widowControl w:val="0"/>
        <w:ind w:firstLine="709"/>
        <w:jc w:val="center"/>
        <w:rPr>
          <w:rFonts w:eastAsia="Times New Roman"/>
          <w:b/>
          <w:color w:val="000000"/>
          <w:sz w:val="28"/>
          <w:szCs w:val="28"/>
        </w:rPr>
      </w:pPr>
      <w:r w:rsidRPr="00D66F8A">
        <w:rPr>
          <w:rFonts w:eastAsia="Times New Roman"/>
          <w:b/>
          <w:color w:val="000000"/>
          <w:sz w:val="28"/>
          <w:szCs w:val="28"/>
        </w:rPr>
        <w:t>2.7. Исчерпывающий перечень оснований для отказа</w:t>
      </w:r>
      <w:r w:rsidRPr="00D66F8A">
        <w:rPr>
          <w:rFonts w:eastAsia="Times New Roman"/>
          <w:b/>
          <w:color w:val="000000"/>
          <w:sz w:val="28"/>
          <w:szCs w:val="28"/>
        </w:rPr>
        <w:br/>
        <w:t>в приеме документов, необходимых для предоставления Услуги</w:t>
      </w:r>
    </w:p>
    <w:p w:rsidR="009649C2" w:rsidRPr="00D66F8A" w:rsidRDefault="009649C2" w:rsidP="009649C2">
      <w:pPr>
        <w:widowControl w:val="0"/>
        <w:ind w:firstLine="709"/>
        <w:jc w:val="both"/>
        <w:rPr>
          <w:rFonts w:eastAsia="Times New Roman"/>
          <w:color w:val="000000"/>
          <w:sz w:val="28"/>
          <w:szCs w:val="28"/>
        </w:rPr>
      </w:pPr>
      <w:r w:rsidRPr="00D66F8A">
        <w:rPr>
          <w:rFonts w:eastAsia="Times New Roman"/>
          <w:color w:val="000000"/>
          <w:sz w:val="28"/>
          <w:szCs w:val="28"/>
        </w:rPr>
        <w:lastRenderedPageBreak/>
        <w:t>2.7.1. Основаниями для отказа в приеме документов, необходимых</w:t>
      </w:r>
      <w:r w:rsidRPr="00D66F8A">
        <w:rPr>
          <w:rFonts w:eastAsia="Times New Roman"/>
          <w:color w:val="000000"/>
          <w:sz w:val="28"/>
          <w:szCs w:val="28"/>
        </w:rPr>
        <w:br/>
        <w:t xml:space="preserve">для предоставления Услуги, являются: </w:t>
      </w:r>
    </w:p>
    <w:p w:rsidR="009649C2" w:rsidRPr="00D66F8A" w:rsidRDefault="009649C2" w:rsidP="009649C2">
      <w:pPr>
        <w:ind w:firstLine="709"/>
        <w:jc w:val="both"/>
        <w:rPr>
          <w:color w:val="000000"/>
          <w:sz w:val="28"/>
          <w:szCs w:val="28"/>
        </w:rPr>
      </w:pPr>
      <w:r w:rsidRPr="00D66F8A">
        <w:rPr>
          <w:color w:val="000000"/>
          <w:sz w:val="28"/>
          <w:szCs w:val="28"/>
        </w:rPr>
        <w:t>- с ходатайством обратилось ненадлежащее лицо;</w:t>
      </w:r>
    </w:p>
    <w:p w:rsidR="009649C2" w:rsidRPr="00D66F8A" w:rsidRDefault="009649C2" w:rsidP="009649C2">
      <w:pPr>
        <w:ind w:firstLine="709"/>
        <w:jc w:val="both"/>
        <w:rPr>
          <w:color w:val="000000"/>
          <w:sz w:val="28"/>
          <w:szCs w:val="28"/>
        </w:rPr>
      </w:pPr>
      <w:r w:rsidRPr="00D66F8A">
        <w:rPr>
          <w:color w:val="000000"/>
          <w:sz w:val="28"/>
          <w:szCs w:val="28"/>
        </w:rPr>
        <w:t>- запрос о предоставлении услуги подан в орган, в полномочия которого не входит предоставление услуги;</w:t>
      </w:r>
    </w:p>
    <w:p w:rsidR="009649C2" w:rsidRPr="00D66F8A" w:rsidRDefault="009649C2" w:rsidP="009649C2">
      <w:pPr>
        <w:ind w:firstLine="709"/>
        <w:jc w:val="both"/>
        <w:rPr>
          <w:color w:val="000000"/>
          <w:sz w:val="28"/>
          <w:szCs w:val="28"/>
        </w:rPr>
      </w:pPr>
      <w:r w:rsidRPr="00D66F8A">
        <w:rPr>
          <w:color w:val="000000"/>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649C2" w:rsidRPr="00D66F8A" w:rsidRDefault="009649C2" w:rsidP="009649C2">
      <w:pPr>
        <w:ind w:firstLine="709"/>
        <w:jc w:val="both"/>
        <w:rPr>
          <w:color w:val="000000"/>
          <w:sz w:val="28"/>
          <w:szCs w:val="28"/>
        </w:rPr>
      </w:pPr>
      <w:r w:rsidRPr="00D66F8A">
        <w:rPr>
          <w:color w:val="000000"/>
          <w:sz w:val="28"/>
          <w:szCs w:val="28"/>
        </w:rPr>
        <w:t xml:space="preserve">- признание усиленной квалифицированной электронной подписи, с использованием которой подписаны указанное ходатайство о предоставлении </w:t>
      </w:r>
      <w:r>
        <w:rPr>
          <w:color w:val="000000"/>
          <w:sz w:val="28"/>
          <w:szCs w:val="28"/>
        </w:rPr>
        <w:t>У</w:t>
      </w:r>
      <w:r w:rsidRPr="00D66F8A">
        <w:rPr>
          <w:color w:val="000000"/>
          <w:sz w:val="28"/>
          <w:szCs w:val="28"/>
        </w:rPr>
        <w:t xml:space="preserve">слуги и документы, необходимые для предоставления </w:t>
      </w:r>
      <w:r>
        <w:rPr>
          <w:color w:val="000000"/>
          <w:sz w:val="28"/>
          <w:szCs w:val="28"/>
        </w:rPr>
        <w:t>У</w:t>
      </w:r>
      <w:r w:rsidRPr="00D66F8A">
        <w:rPr>
          <w:color w:val="000000"/>
          <w:sz w:val="28"/>
          <w:szCs w:val="28"/>
        </w:rPr>
        <w:t>слуги, недействительной;</w:t>
      </w:r>
    </w:p>
    <w:p w:rsidR="009649C2" w:rsidRPr="00D66F8A" w:rsidRDefault="009649C2" w:rsidP="009649C2">
      <w:pPr>
        <w:ind w:firstLine="709"/>
        <w:jc w:val="both"/>
        <w:rPr>
          <w:color w:val="000000"/>
          <w:sz w:val="28"/>
          <w:szCs w:val="28"/>
        </w:rPr>
      </w:pPr>
      <w:r w:rsidRPr="00D66F8A">
        <w:rPr>
          <w:color w:val="000000"/>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49C2" w:rsidRPr="00D66F8A" w:rsidRDefault="009649C2" w:rsidP="009649C2">
      <w:pPr>
        <w:ind w:firstLine="709"/>
        <w:jc w:val="both"/>
        <w:rPr>
          <w:color w:val="000000"/>
          <w:sz w:val="28"/>
          <w:szCs w:val="28"/>
        </w:rPr>
      </w:pPr>
      <w:r w:rsidRPr="00D66F8A">
        <w:rPr>
          <w:color w:val="000000"/>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49C2" w:rsidRPr="00D66F8A" w:rsidRDefault="009649C2" w:rsidP="009649C2">
      <w:pPr>
        <w:ind w:firstLine="709"/>
        <w:jc w:val="both"/>
        <w:rPr>
          <w:color w:val="000000"/>
          <w:sz w:val="28"/>
          <w:szCs w:val="28"/>
        </w:rPr>
      </w:pPr>
      <w:r w:rsidRPr="00D66F8A">
        <w:rPr>
          <w:color w:val="000000"/>
          <w:sz w:val="28"/>
          <w:szCs w:val="28"/>
        </w:rPr>
        <w:t>- отсутствие согласия на обработку персональных данных.</w:t>
      </w:r>
    </w:p>
    <w:p w:rsidR="009649C2" w:rsidRPr="00D66F8A" w:rsidRDefault="009649C2" w:rsidP="009649C2">
      <w:pPr>
        <w:widowControl w:val="0"/>
        <w:ind w:firstLine="709"/>
        <w:jc w:val="both"/>
        <w:rPr>
          <w:rFonts w:eastAsia="Times New Roman"/>
          <w:color w:val="000000"/>
          <w:sz w:val="28"/>
          <w:szCs w:val="28"/>
        </w:rPr>
      </w:pPr>
      <w:bookmarkStart w:id="4" w:name="Par611"/>
      <w:bookmarkEnd w:id="4"/>
      <w:r w:rsidRPr="00D66F8A">
        <w:rPr>
          <w:rFonts w:eastAsia="Times New Roman"/>
          <w:color w:val="000000"/>
          <w:sz w:val="28"/>
          <w:szCs w:val="28"/>
        </w:rPr>
        <w:t xml:space="preserve">2.7.2.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7 рабочих днях с момента получения от заявителя документов, по форме согласно </w:t>
      </w:r>
      <w:hyperlink w:anchor="sub_12000" w:tooltip="#sub_12000" w:history="1">
        <w:r w:rsidRPr="00D66F8A">
          <w:rPr>
            <w:rFonts w:eastAsia="Times New Roman"/>
            <w:color w:val="000000"/>
            <w:sz w:val="28"/>
            <w:szCs w:val="28"/>
          </w:rPr>
          <w:t>приложению № </w:t>
        </w:r>
      </w:hyperlink>
      <w:r w:rsidRPr="00D66F8A">
        <w:rPr>
          <w:rFonts w:eastAsia="Times New Roman"/>
          <w:color w:val="000000"/>
          <w:sz w:val="28"/>
          <w:szCs w:val="28"/>
        </w:rPr>
        <w:t>5 к Административному регламенту.</w:t>
      </w:r>
    </w:p>
    <w:p w:rsidR="009649C2" w:rsidRPr="00D66F8A" w:rsidRDefault="009649C2" w:rsidP="009649C2">
      <w:pPr>
        <w:widowControl w:val="0"/>
        <w:ind w:firstLine="709"/>
        <w:jc w:val="both"/>
        <w:rPr>
          <w:rFonts w:eastAsia="Times New Roman"/>
          <w:color w:val="000000"/>
          <w:sz w:val="28"/>
          <w:szCs w:val="28"/>
        </w:rPr>
      </w:pPr>
      <w:r w:rsidRPr="00D66F8A">
        <w:rPr>
          <w:rFonts w:eastAsia="Times New Roman"/>
          <w:color w:val="000000"/>
          <w:sz w:val="28"/>
          <w:szCs w:val="28"/>
        </w:rPr>
        <w:t>2.7.3. В случае подачи запроса в электронной форме с использованием ЕПГУ решение об отказе в приеме документов, необходимых 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7 рабочих днях с момента поступления запроса.</w:t>
      </w:r>
    </w:p>
    <w:p w:rsidR="009649C2" w:rsidRDefault="009649C2" w:rsidP="009649C2">
      <w:pPr>
        <w:widowControl w:val="0"/>
        <w:ind w:firstLine="709"/>
        <w:jc w:val="both"/>
        <w:rPr>
          <w:rFonts w:eastAsia="Times New Roman"/>
          <w:color w:val="000000"/>
          <w:sz w:val="28"/>
          <w:szCs w:val="28"/>
        </w:rPr>
      </w:pPr>
      <w:r w:rsidRPr="00D66F8A">
        <w:rPr>
          <w:rFonts w:eastAsia="Times New Roman"/>
          <w:color w:val="000000"/>
          <w:sz w:val="28"/>
          <w:szCs w:val="28"/>
        </w:rPr>
        <w:t xml:space="preserve">2.7.4. Отказ в приеме документов, необходимых для предоставления </w:t>
      </w:r>
      <w:r>
        <w:rPr>
          <w:rFonts w:eastAsia="Times New Roman"/>
          <w:color w:val="000000"/>
          <w:sz w:val="28"/>
          <w:szCs w:val="28"/>
        </w:rPr>
        <w:t>У</w:t>
      </w:r>
      <w:r w:rsidRPr="00D66F8A">
        <w:rPr>
          <w:rFonts w:eastAsia="Times New Roman"/>
          <w:color w:val="000000"/>
          <w:sz w:val="28"/>
          <w:szCs w:val="28"/>
        </w:rPr>
        <w:t xml:space="preserve">слуги, не препятствует повторному обращению Заявителя за предоставлением </w:t>
      </w:r>
      <w:r>
        <w:rPr>
          <w:rFonts w:eastAsia="Times New Roman"/>
          <w:color w:val="000000"/>
          <w:sz w:val="28"/>
          <w:szCs w:val="28"/>
        </w:rPr>
        <w:t>У</w:t>
      </w:r>
      <w:r w:rsidRPr="00D66F8A">
        <w:rPr>
          <w:rFonts w:eastAsia="Times New Roman"/>
          <w:color w:val="000000"/>
          <w:sz w:val="28"/>
          <w:szCs w:val="28"/>
        </w:rPr>
        <w:t>слуги.</w:t>
      </w:r>
    </w:p>
    <w:p w:rsidR="009649C2" w:rsidRPr="00D66F8A" w:rsidRDefault="009649C2" w:rsidP="009649C2">
      <w:pPr>
        <w:widowControl w:val="0"/>
        <w:ind w:firstLine="709"/>
        <w:jc w:val="both"/>
        <w:rPr>
          <w:rFonts w:eastAsia="Times New Roman"/>
          <w:color w:val="000000"/>
          <w:sz w:val="28"/>
          <w:szCs w:val="28"/>
        </w:rPr>
      </w:pPr>
    </w:p>
    <w:p w:rsidR="009649C2" w:rsidRPr="00270132" w:rsidRDefault="009649C2" w:rsidP="009649C2">
      <w:pPr>
        <w:widowControl w:val="0"/>
        <w:ind w:firstLine="540"/>
        <w:jc w:val="center"/>
        <w:rPr>
          <w:rFonts w:eastAsia="Times New Roman"/>
          <w:b/>
          <w:color w:val="000000"/>
          <w:sz w:val="28"/>
          <w:szCs w:val="28"/>
        </w:rPr>
      </w:pPr>
      <w:r w:rsidRPr="00270132">
        <w:rPr>
          <w:rFonts w:eastAsia="Times New Roman"/>
          <w:b/>
          <w:color w:val="000000"/>
          <w:sz w:val="26"/>
          <w:szCs w:val="26"/>
        </w:rPr>
        <w:t>2</w:t>
      </w:r>
      <w:r w:rsidRPr="00270132">
        <w:rPr>
          <w:rFonts w:eastAsia="Times New Roman"/>
          <w:b/>
          <w:color w:val="000000"/>
          <w:sz w:val="28"/>
          <w:szCs w:val="28"/>
        </w:rPr>
        <w:t>.8. Исчерпывающий перечень оснований для приостановления</w:t>
      </w:r>
      <w:r w:rsidRPr="00270132">
        <w:rPr>
          <w:rFonts w:eastAsia="Times New Roman"/>
          <w:b/>
          <w:color w:val="000000"/>
          <w:sz w:val="28"/>
          <w:szCs w:val="28"/>
        </w:rPr>
        <w:br/>
        <w:t>предоставления Услуги или отказа в предоставлении Услуги</w:t>
      </w:r>
    </w:p>
    <w:p w:rsidR="009649C2" w:rsidRPr="00270132" w:rsidRDefault="009649C2" w:rsidP="009649C2">
      <w:pPr>
        <w:widowControl w:val="0"/>
        <w:ind w:firstLine="540"/>
        <w:jc w:val="center"/>
        <w:rPr>
          <w:rFonts w:eastAsia="Times New Roman"/>
          <w:color w:val="000000"/>
          <w:sz w:val="28"/>
          <w:szCs w:val="28"/>
        </w:rPr>
      </w:pPr>
    </w:p>
    <w:p w:rsidR="009649C2" w:rsidRPr="00270132" w:rsidRDefault="009649C2" w:rsidP="009649C2">
      <w:pPr>
        <w:ind w:firstLine="709"/>
        <w:jc w:val="both"/>
        <w:rPr>
          <w:color w:val="000000"/>
          <w:sz w:val="28"/>
          <w:szCs w:val="28"/>
        </w:rPr>
      </w:pPr>
      <w:r w:rsidRPr="00270132">
        <w:rPr>
          <w:rFonts w:eastAsia="Times New Roman"/>
          <w:color w:val="000000"/>
          <w:sz w:val="28"/>
          <w:szCs w:val="28"/>
        </w:rPr>
        <w:t xml:space="preserve">2.8.1. Оснований для приостановления предоставления Услуги </w:t>
      </w:r>
      <w:r w:rsidRPr="00270132">
        <w:rPr>
          <w:color w:val="000000"/>
          <w:sz w:val="28"/>
          <w:szCs w:val="28"/>
        </w:rPr>
        <w:t>законодательством Российской Федерации не предусмотрено.</w:t>
      </w:r>
    </w:p>
    <w:p w:rsidR="009649C2" w:rsidRPr="00270132" w:rsidRDefault="009649C2" w:rsidP="009649C2">
      <w:pPr>
        <w:ind w:firstLine="709"/>
        <w:jc w:val="both"/>
        <w:rPr>
          <w:color w:val="000000"/>
          <w:sz w:val="28"/>
          <w:szCs w:val="28"/>
        </w:rPr>
      </w:pPr>
      <w:r w:rsidRPr="00270132">
        <w:rPr>
          <w:color w:val="000000"/>
          <w:sz w:val="28"/>
          <w:szCs w:val="28"/>
        </w:rPr>
        <w:t xml:space="preserve">2.8.2. Основаниями для отказа в предоставлении </w:t>
      </w:r>
      <w:r>
        <w:rPr>
          <w:color w:val="000000"/>
          <w:sz w:val="28"/>
          <w:szCs w:val="28"/>
        </w:rPr>
        <w:t>У</w:t>
      </w:r>
      <w:r w:rsidRPr="00270132">
        <w:rPr>
          <w:color w:val="000000"/>
          <w:sz w:val="28"/>
          <w:szCs w:val="28"/>
        </w:rPr>
        <w:t>слуги являются:</w:t>
      </w:r>
    </w:p>
    <w:p w:rsidR="009649C2" w:rsidRPr="00270132" w:rsidRDefault="009649C2" w:rsidP="009649C2">
      <w:pPr>
        <w:ind w:firstLine="709"/>
        <w:jc w:val="both"/>
        <w:rPr>
          <w:color w:val="000000"/>
          <w:sz w:val="28"/>
          <w:szCs w:val="28"/>
        </w:rPr>
      </w:pPr>
      <w:r w:rsidRPr="00270132">
        <w:rPr>
          <w:color w:val="000000"/>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w:t>
      </w:r>
      <w:r w:rsidRPr="00270132">
        <w:rPr>
          <w:color w:val="000000"/>
          <w:sz w:val="28"/>
          <w:szCs w:val="28"/>
        </w:rPr>
        <w:lastRenderedPageBreak/>
        <w:t xml:space="preserve">определенной категории </w:t>
      </w:r>
      <w:proofErr w:type="gramStart"/>
      <w:r w:rsidRPr="00270132">
        <w:rPr>
          <w:color w:val="000000"/>
          <w:sz w:val="28"/>
          <w:szCs w:val="28"/>
        </w:rPr>
        <w:t>земель</w:t>
      </w:r>
      <w:proofErr w:type="gramEnd"/>
      <w:r w:rsidRPr="00270132">
        <w:rPr>
          <w:color w:val="000000"/>
          <w:sz w:val="28"/>
          <w:szCs w:val="28"/>
        </w:rPr>
        <w:t xml:space="preserve"> либо запрета на отнесение к определенной категории;</w:t>
      </w:r>
    </w:p>
    <w:p w:rsidR="009649C2" w:rsidRPr="00270132" w:rsidRDefault="009649C2" w:rsidP="009649C2">
      <w:pPr>
        <w:ind w:firstLine="709"/>
        <w:jc w:val="both"/>
        <w:rPr>
          <w:color w:val="000000"/>
          <w:sz w:val="28"/>
          <w:szCs w:val="28"/>
        </w:rPr>
      </w:pPr>
      <w:r w:rsidRPr="00270132">
        <w:rPr>
          <w:color w:val="00000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649C2" w:rsidRDefault="009649C2" w:rsidP="009649C2">
      <w:pPr>
        <w:ind w:firstLine="709"/>
        <w:jc w:val="both"/>
        <w:rPr>
          <w:color w:val="000000"/>
          <w:sz w:val="28"/>
          <w:szCs w:val="28"/>
        </w:rPr>
      </w:pPr>
      <w:r w:rsidRPr="00270132">
        <w:rPr>
          <w:color w:val="00000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49C2" w:rsidRPr="00270132" w:rsidRDefault="009649C2" w:rsidP="009649C2">
      <w:pPr>
        <w:ind w:firstLine="709"/>
        <w:jc w:val="both"/>
        <w:rPr>
          <w:color w:val="000000"/>
          <w:sz w:val="28"/>
          <w:szCs w:val="28"/>
        </w:rPr>
      </w:pPr>
    </w:p>
    <w:p w:rsidR="009649C2" w:rsidRPr="00B244DC" w:rsidRDefault="009649C2" w:rsidP="009649C2">
      <w:pPr>
        <w:widowControl w:val="0"/>
        <w:ind w:firstLine="540"/>
        <w:jc w:val="center"/>
        <w:rPr>
          <w:rFonts w:eastAsia="Times New Roman" w:cs="Arial"/>
          <w:b/>
          <w:color w:val="000000"/>
          <w:sz w:val="28"/>
          <w:szCs w:val="28"/>
        </w:rPr>
      </w:pPr>
      <w:r w:rsidRPr="00B244DC">
        <w:rPr>
          <w:rFonts w:eastAsia="Times New Roman" w:cs="Arial"/>
          <w:b/>
          <w:color w:val="000000"/>
          <w:sz w:val="28"/>
          <w:szCs w:val="28"/>
        </w:rPr>
        <w:t>2.9. Размер платы, взимаемой с заявителя</w:t>
      </w:r>
      <w:r w:rsidRPr="00B244DC">
        <w:rPr>
          <w:rFonts w:eastAsia="Times New Roman" w:cs="Arial"/>
          <w:b/>
          <w:color w:val="000000"/>
          <w:sz w:val="28"/>
          <w:szCs w:val="28"/>
        </w:rPr>
        <w:br/>
        <w:t>при предоставлении Услуги, и способы ее взимания</w:t>
      </w:r>
    </w:p>
    <w:p w:rsidR="009649C2" w:rsidRPr="00B244DC" w:rsidRDefault="009649C2" w:rsidP="009649C2">
      <w:pPr>
        <w:widowControl w:val="0"/>
        <w:ind w:firstLine="709"/>
        <w:jc w:val="both"/>
        <w:rPr>
          <w:rFonts w:eastAsia="Times New Roman"/>
          <w:color w:val="000000"/>
          <w:sz w:val="28"/>
          <w:szCs w:val="28"/>
        </w:rPr>
      </w:pPr>
      <w:r w:rsidRPr="00B244DC">
        <w:rPr>
          <w:rFonts w:eastAsia="Times New Roman"/>
          <w:color w:val="000000"/>
          <w:sz w:val="28"/>
          <w:szCs w:val="28"/>
        </w:rPr>
        <w:t>2.9.1. Предоставление Услуги осуществляется бесплатно.</w:t>
      </w:r>
    </w:p>
    <w:p w:rsidR="009649C2" w:rsidRPr="00B244DC" w:rsidRDefault="009649C2" w:rsidP="009649C2">
      <w:pPr>
        <w:widowControl w:val="0"/>
        <w:ind w:firstLine="709"/>
        <w:jc w:val="both"/>
        <w:rPr>
          <w:rFonts w:eastAsia="Times New Roman"/>
          <w:color w:val="000000"/>
          <w:sz w:val="28"/>
          <w:szCs w:val="28"/>
        </w:rPr>
      </w:pPr>
    </w:p>
    <w:p w:rsidR="009649C2" w:rsidRPr="00B244DC" w:rsidRDefault="009649C2" w:rsidP="009649C2">
      <w:pPr>
        <w:jc w:val="center"/>
        <w:outlineLvl w:val="0"/>
        <w:rPr>
          <w:b/>
          <w:bCs/>
          <w:color w:val="000000"/>
          <w:sz w:val="28"/>
          <w:szCs w:val="28"/>
        </w:rPr>
      </w:pPr>
      <w:r w:rsidRPr="00B244DC">
        <w:rPr>
          <w:b/>
          <w:bCs/>
          <w:color w:val="000000"/>
          <w:sz w:val="28"/>
          <w:szCs w:val="28"/>
        </w:rPr>
        <w:t xml:space="preserve">2.10. Максимальный срок ожидания в очереди при подаче запроса о </w:t>
      </w:r>
    </w:p>
    <w:p w:rsidR="009649C2" w:rsidRPr="00B244DC" w:rsidRDefault="009649C2" w:rsidP="009649C2">
      <w:pPr>
        <w:jc w:val="center"/>
        <w:outlineLvl w:val="0"/>
        <w:rPr>
          <w:b/>
          <w:bCs/>
          <w:color w:val="000000"/>
          <w:sz w:val="28"/>
          <w:szCs w:val="28"/>
        </w:rPr>
      </w:pPr>
      <w:r w:rsidRPr="00B244DC">
        <w:rPr>
          <w:b/>
          <w:bCs/>
          <w:color w:val="000000"/>
          <w:sz w:val="28"/>
          <w:szCs w:val="28"/>
        </w:rPr>
        <w:t>предоставлении Услуги и при получении результата предоставления Услуги</w:t>
      </w:r>
    </w:p>
    <w:p w:rsidR="009649C2" w:rsidRDefault="009649C2" w:rsidP="009649C2">
      <w:pPr>
        <w:ind w:firstLine="709"/>
        <w:jc w:val="both"/>
        <w:rPr>
          <w:bCs/>
          <w:color w:val="000000"/>
          <w:sz w:val="28"/>
          <w:szCs w:val="28"/>
        </w:rPr>
      </w:pPr>
      <w:r w:rsidRPr="00B244DC">
        <w:rPr>
          <w:bCs/>
          <w:color w:val="000000"/>
          <w:sz w:val="28"/>
          <w:szCs w:val="28"/>
        </w:rPr>
        <w:t xml:space="preserve">2.10.1. Срок ожидания в очереди при подаче запроса о предоставлении </w:t>
      </w:r>
      <w:r w:rsidRPr="00B244DC">
        <w:rPr>
          <w:color w:val="000000"/>
          <w:sz w:val="28"/>
          <w:szCs w:val="28"/>
        </w:rPr>
        <w:t>У</w:t>
      </w:r>
      <w:r w:rsidRPr="00B244DC">
        <w:rPr>
          <w:bCs/>
          <w:color w:val="000000"/>
          <w:sz w:val="28"/>
          <w:szCs w:val="28"/>
        </w:rPr>
        <w:t>слуги, и при получении результата предоставления Услуги не должен превышать 15 минут.</w:t>
      </w:r>
    </w:p>
    <w:p w:rsidR="009649C2" w:rsidRPr="00B244DC" w:rsidRDefault="009649C2" w:rsidP="009649C2">
      <w:pPr>
        <w:ind w:firstLine="709"/>
        <w:jc w:val="both"/>
        <w:rPr>
          <w:bCs/>
          <w:color w:val="000000"/>
          <w:sz w:val="28"/>
          <w:szCs w:val="28"/>
        </w:rPr>
      </w:pPr>
    </w:p>
    <w:p w:rsidR="009649C2" w:rsidRDefault="009649C2" w:rsidP="009649C2">
      <w:pPr>
        <w:jc w:val="center"/>
        <w:outlineLvl w:val="0"/>
        <w:rPr>
          <w:b/>
          <w:color w:val="000000" w:themeColor="text1"/>
          <w:sz w:val="28"/>
          <w:szCs w:val="28"/>
        </w:rPr>
      </w:pPr>
      <w:r>
        <w:rPr>
          <w:b/>
          <w:color w:val="000000" w:themeColor="text1"/>
          <w:sz w:val="28"/>
          <w:szCs w:val="28"/>
        </w:rPr>
        <w:t>2.11. Срок регистрации запроса заявителя о предоставлении Услуги</w:t>
      </w:r>
    </w:p>
    <w:p w:rsidR="009649C2" w:rsidRDefault="009649C2" w:rsidP="009649C2">
      <w:pPr>
        <w:ind w:firstLine="540"/>
        <w:jc w:val="both"/>
        <w:rPr>
          <w:color w:val="000000" w:themeColor="text1"/>
          <w:sz w:val="28"/>
          <w:szCs w:val="28"/>
        </w:rPr>
      </w:pPr>
      <w:r>
        <w:rPr>
          <w:color w:val="000000" w:themeColor="text1"/>
          <w:sz w:val="28"/>
          <w:szCs w:val="28"/>
        </w:rPr>
        <w:t>2.11.1. При личном обращении заявителя в администрацию Вейделевского района с запросом о предоставлении Услуги должностным лицом, ответственным за приём документов,</w:t>
      </w:r>
      <w:r w:rsidRPr="00B244DC">
        <w:rPr>
          <w:color w:val="000000" w:themeColor="text1"/>
          <w:sz w:val="28"/>
          <w:szCs w:val="28"/>
        </w:rPr>
        <w:t xml:space="preserve"> </w:t>
      </w:r>
      <w:r>
        <w:rPr>
          <w:color w:val="000000" w:themeColor="text1"/>
          <w:sz w:val="28"/>
          <w:szCs w:val="28"/>
        </w:rPr>
        <w:t xml:space="preserve">проводится регистрация в журнале регистрации входящей корреспонденции и (или) в автоматизированной информационной системе электронного документооборота в порядке общего делопроизводства в день поступления заявления в администрацию Вейделевского района. </w:t>
      </w:r>
    </w:p>
    <w:p w:rsidR="009649C2" w:rsidRDefault="009649C2" w:rsidP="009649C2">
      <w:pPr>
        <w:ind w:firstLine="540"/>
        <w:jc w:val="both"/>
        <w:rPr>
          <w:color w:val="000000" w:themeColor="text1"/>
          <w:sz w:val="28"/>
          <w:szCs w:val="28"/>
        </w:rPr>
      </w:pPr>
      <w:r>
        <w:rPr>
          <w:color w:val="000000" w:themeColor="text1"/>
          <w:sz w:val="28"/>
          <w:szCs w:val="28"/>
        </w:rPr>
        <w:t>2.11.2. Регистрация запроса, направленного заявителем лицом по почте</w:t>
      </w:r>
      <w:r>
        <w:rPr>
          <w:color w:val="000000" w:themeColor="text1"/>
          <w:sz w:val="28"/>
          <w:szCs w:val="28"/>
        </w:rPr>
        <w:br/>
        <w:t>или в форме электронного документа, через личный кабинет ЕПГУ осуществляется в день его поступления в Уполномоченный орган.</w:t>
      </w:r>
    </w:p>
    <w:p w:rsidR="009649C2" w:rsidRDefault="009649C2" w:rsidP="009649C2">
      <w:pPr>
        <w:ind w:firstLine="540"/>
        <w:jc w:val="both"/>
        <w:rPr>
          <w:color w:val="000000" w:themeColor="text1"/>
          <w:sz w:val="28"/>
          <w:szCs w:val="28"/>
        </w:rPr>
      </w:pPr>
      <w:r>
        <w:rPr>
          <w:color w:val="000000" w:themeColor="text1"/>
          <w:sz w:val="28"/>
          <w:szCs w:val="28"/>
        </w:rPr>
        <w:t xml:space="preserve"> В случае поступления запроса в Уполномоченный орган в выходной или праздничный день регистрация запроса осуществляется в первый, следующий за ним, рабочий день.</w:t>
      </w:r>
    </w:p>
    <w:p w:rsidR="009649C2" w:rsidRDefault="009649C2" w:rsidP="009649C2">
      <w:pPr>
        <w:ind w:firstLine="540"/>
        <w:jc w:val="both"/>
        <w:rPr>
          <w:color w:val="000000" w:themeColor="text1"/>
          <w:sz w:val="28"/>
          <w:szCs w:val="28"/>
        </w:rPr>
      </w:pPr>
    </w:p>
    <w:p w:rsidR="009649C2" w:rsidRPr="00B244DC" w:rsidRDefault="009649C2" w:rsidP="009649C2">
      <w:pPr>
        <w:ind w:firstLine="540"/>
        <w:jc w:val="center"/>
        <w:rPr>
          <w:b/>
          <w:color w:val="000000"/>
          <w:sz w:val="28"/>
          <w:szCs w:val="28"/>
        </w:rPr>
      </w:pPr>
      <w:r w:rsidRPr="00B244DC">
        <w:rPr>
          <w:b/>
          <w:color w:val="000000"/>
          <w:sz w:val="28"/>
          <w:szCs w:val="28"/>
        </w:rPr>
        <w:t xml:space="preserve">2.12. Требования к помещениям, в которых предоставляется Услуга </w:t>
      </w:r>
    </w:p>
    <w:p w:rsidR="009649C2" w:rsidRPr="00B244DC" w:rsidRDefault="009649C2" w:rsidP="009649C2">
      <w:pPr>
        <w:ind w:firstLine="540"/>
        <w:jc w:val="both"/>
        <w:rPr>
          <w:color w:val="000000"/>
          <w:sz w:val="28"/>
          <w:szCs w:val="28"/>
        </w:rPr>
      </w:pPr>
      <w:r w:rsidRPr="00B244DC">
        <w:rPr>
          <w:color w:val="000000"/>
          <w:sz w:val="28"/>
          <w:szCs w:val="28"/>
        </w:rPr>
        <w:t>2.12.1. Места, предназначенные для ознакомления заявителей</w:t>
      </w:r>
      <w:r w:rsidRPr="00B244DC">
        <w:rPr>
          <w:color w:val="000000"/>
          <w:sz w:val="28"/>
          <w:szCs w:val="28"/>
        </w:rPr>
        <w:br/>
        <w:t>с информационными материалами, оборудуются информационными стендами.</w:t>
      </w:r>
    </w:p>
    <w:p w:rsidR="009649C2" w:rsidRPr="00B244DC" w:rsidRDefault="009649C2" w:rsidP="009649C2">
      <w:pPr>
        <w:ind w:firstLine="540"/>
        <w:jc w:val="both"/>
        <w:rPr>
          <w:color w:val="000000"/>
          <w:sz w:val="28"/>
          <w:szCs w:val="28"/>
        </w:rPr>
      </w:pPr>
      <w:r w:rsidRPr="00B244DC">
        <w:rPr>
          <w:color w:val="000000"/>
          <w:sz w:val="28"/>
          <w:szCs w:val="28"/>
        </w:rPr>
        <w:t>2.12.2. Места ожидания для представления или получения документов должны быть оборудованы стульями, скамьями.</w:t>
      </w:r>
    </w:p>
    <w:p w:rsidR="009649C2" w:rsidRPr="00B244DC" w:rsidRDefault="009649C2" w:rsidP="009649C2">
      <w:pPr>
        <w:ind w:firstLine="540"/>
        <w:jc w:val="both"/>
        <w:rPr>
          <w:color w:val="000000"/>
          <w:sz w:val="28"/>
          <w:szCs w:val="28"/>
        </w:rPr>
      </w:pPr>
      <w:r w:rsidRPr="00B244DC">
        <w:rPr>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9649C2" w:rsidRPr="00B244DC" w:rsidRDefault="009649C2" w:rsidP="009649C2">
      <w:pPr>
        <w:ind w:firstLine="540"/>
        <w:jc w:val="both"/>
        <w:rPr>
          <w:color w:val="000000"/>
          <w:sz w:val="28"/>
          <w:szCs w:val="28"/>
        </w:rPr>
      </w:pPr>
      <w:r w:rsidRPr="00B244DC">
        <w:rPr>
          <w:color w:val="000000"/>
          <w:sz w:val="28"/>
          <w:szCs w:val="28"/>
        </w:rPr>
        <w:t>2.12.4. Помещения для приема заявителей:</w:t>
      </w:r>
    </w:p>
    <w:p w:rsidR="009649C2" w:rsidRPr="00B244DC" w:rsidRDefault="009649C2" w:rsidP="009649C2">
      <w:pPr>
        <w:ind w:firstLine="540"/>
        <w:jc w:val="both"/>
        <w:rPr>
          <w:color w:val="000000"/>
          <w:sz w:val="28"/>
          <w:szCs w:val="28"/>
        </w:rPr>
      </w:pPr>
      <w:r w:rsidRPr="00B244DC">
        <w:rPr>
          <w:color w:val="000000"/>
          <w:sz w:val="28"/>
          <w:szCs w:val="28"/>
        </w:rPr>
        <w:t>– должны быть оборудованы информационными табличками (вывесками)</w:t>
      </w:r>
      <w:r>
        <w:rPr>
          <w:color w:val="000000"/>
          <w:sz w:val="28"/>
          <w:szCs w:val="28"/>
        </w:rPr>
        <w:t xml:space="preserve"> </w:t>
      </w:r>
      <w:r w:rsidRPr="00B244DC">
        <w:rPr>
          <w:color w:val="000000"/>
          <w:sz w:val="28"/>
          <w:szCs w:val="28"/>
        </w:rPr>
        <w:t>с указанием номера кабинета, должности, фамилии, имени, отчества должностного лица, режима работы;</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lastRenderedPageBreak/>
        <w:t>– должны быть оборудованы носителями информации, необходимыми</w:t>
      </w:r>
      <w:r w:rsidRPr="00B244DC">
        <w:rPr>
          <w:rFonts w:eastAsia="Times New Roman"/>
          <w:color w:val="000000"/>
          <w:sz w:val="28"/>
          <w:szCs w:val="28"/>
        </w:rPr>
        <w:br/>
        <w:t>для обеспечения беспрепятственного доступа инвалидов к получению Услуги,</w:t>
      </w:r>
      <w:r>
        <w:rPr>
          <w:rFonts w:eastAsia="Times New Roman"/>
          <w:color w:val="000000"/>
          <w:sz w:val="28"/>
          <w:szCs w:val="28"/>
        </w:rPr>
        <w:t xml:space="preserve"> </w:t>
      </w:r>
      <w:r w:rsidRPr="00B244DC">
        <w:rPr>
          <w:rFonts w:eastAsia="Times New Roman"/>
          <w:color w:val="000000"/>
          <w:sz w:val="28"/>
          <w:szCs w:val="28"/>
        </w:rPr>
        <w:t>с учетом ограничений их жизнедеятельности;</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должны иметь беспрепятственный доступ для инвалидов,</w:t>
      </w:r>
      <w:r>
        <w:rPr>
          <w:rFonts w:eastAsia="Times New Roman"/>
          <w:color w:val="000000"/>
          <w:sz w:val="28"/>
          <w:szCs w:val="28"/>
        </w:rPr>
        <w:t xml:space="preserve"> </w:t>
      </w:r>
      <w:r w:rsidRPr="00B244DC">
        <w:rPr>
          <w:rFonts w:eastAsia="Times New Roman"/>
          <w:color w:val="000000"/>
          <w:sz w:val="28"/>
          <w:szCs w:val="28"/>
        </w:rP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Pr>
          <w:rFonts w:eastAsia="Times New Roman"/>
          <w:color w:val="000000"/>
          <w:sz w:val="28"/>
          <w:szCs w:val="28"/>
        </w:rPr>
        <w:t xml:space="preserve"> </w:t>
      </w:r>
      <w:r w:rsidRPr="00B244DC">
        <w:rPr>
          <w:rFonts w:eastAsia="Times New Roman"/>
          <w:color w:val="000000"/>
          <w:sz w:val="28"/>
          <w:szCs w:val="28"/>
        </w:rPr>
        <w:t>в целях доступа к месту предоставления Услуги;</w:t>
      </w:r>
    </w:p>
    <w:p w:rsidR="009649C2" w:rsidRPr="00B244DC" w:rsidRDefault="009649C2" w:rsidP="009649C2">
      <w:pPr>
        <w:ind w:firstLine="540"/>
        <w:jc w:val="both"/>
        <w:rPr>
          <w:color w:val="000000"/>
          <w:sz w:val="28"/>
          <w:szCs w:val="28"/>
        </w:rPr>
      </w:pPr>
      <w:r w:rsidRPr="00B244DC">
        <w:rPr>
          <w:color w:val="000000"/>
          <w:sz w:val="28"/>
          <w:szCs w:val="28"/>
        </w:rPr>
        <w:t>– должны иметь комфортные условия для заявителей и оптимальные условия для работы должностных лиц в том числе;</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должны быть оборудованы бесплатным туалетом для посетителей,</w:t>
      </w:r>
      <w:r>
        <w:rPr>
          <w:rFonts w:eastAsia="Times New Roman"/>
          <w:color w:val="000000"/>
          <w:sz w:val="28"/>
          <w:szCs w:val="28"/>
        </w:rPr>
        <w:t xml:space="preserve"> </w:t>
      </w:r>
      <w:r w:rsidRPr="00B244DC">
        <w:rPr>
          <w:rFonts w:eastAsia="Times New Roman"/>
          <w:color w:val="000000"/>
          <w:sz w:val="28"/>
          <w:szCs w:val="28"/>
        </w:rPr>
        <w:t>в том числе туалетом, предназначенным для инвалидов;</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xml:space="preserve">– должны быть доступны для инвалидов в соответствии с </w:t>
      </w:r>
      <w:hyperlink r:id="rId15" w:tooltip="consultantplus://offline/ref=897E332143C976FB335423C7F955D55B1AFD4B4E723967D76A09A17E06k6CEN" w:history="1">
        <w:r w:rsidRPr="00B244DC">
          <w:rPr>
            <w:rFonts w:eastAsia="Times New Roman"/>
            <w:color w:val="000000"/>
            <w:sz w:val="28"/>
            <w:szCs w:val="28"/>
          </w:rPr>
          <w:t>законодательством</w:t>
        </w:r>
      </w:hyperlink>
      <w:r w:rsidRPr="00B244DC">
        <w:rPr>
          <w:rFonts w:eastAsia="Times New Roman"/>
          <w:color w:val="000000"/>
          <w:sz w:val="28"/>
          <w:szCs w:val="28"/>
        </w:rPr>
        <w:t xml:space="preserve"> Российской Федерации о социальной защите инвалидов.</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возможность беспрепятственного входа в объекты и выхода из них;</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B244DC">
        <w:rPr>
          <w:rFonts w:eastAsia="Times New Roman"/>
          <w:color w:val="000000"/>
          <w:sz w:val="28"/>
          <w:szCs w:val="28"/>
        </w:rPr>
        <w:br/>
        <w:t>и, при необходимости, с помощью работников объекта;</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надлежащее размещение носителей информации, необходимой</w:t>
      </w:r>
      <w:r w:rsidRPr="00B244DC">
        <w:rPr>
          <w:rFonts w:eastAsia="Times New Roman"/>
          <w:color w:val="000000"/>
          <w:sz w:val="28"/>
          <w:szCs w:val="28"/>
        </w:rPr>
        <w:br/>
        <w:t xml:space="preserve"> для обеспечения беспрепятственного доступа инвалидов к объектам и услугам,</w:t>
      </w:r>
      <w:r>
        <w:rPr>
          <w:rFonts w:eastAsia="Times New Roman"/>
          <w:color w:val="000000"/>
          <w:sz w:val="28"/>
          <w:szCs w:val="28"/>
        </w:rPr>
        <w:t xml:space="preserve"> </w:t>
      </w:r>
      <w:r w:rsidRPr="00B244DC">
        <w:rPr>
          <w:rFonts w:eastAsia="Times New Roman"/>
          <w:color w:val="000000"/>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w:t>
      </w:r>
      <w:r>
        <w:rPr>
          <w:rFonts w:eastAsia="Times New Roman"/>
          <w:color w:val="000000"/>
          <w:sz w:val="28"/>
          <w:szCs w:val="28"/>
        </w:rPr>
        <w:t xml:space="preserve"> </w:t>
      </w:r>
      <w:r w:rsidRPr="00B244DC">
        <w:rPr>
          <w:rFonts w:eastAsia="Times New Roman"/>
          <w:color w:val="000000"/>
          <w:sz w:val="28"/>
          <w:szCs w:val="28"/>
        </w:rPr>
        <w:t>и в порядке, определенным законодательством Российской Федерации;</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помощь работников органа, предоставляющего Услугу, инвалидам</w:t>
      </w:r>
      <w:r w:rsidRPr="00B244DC">
        <w:rPr>
          <w:rFonts w:eastAsia="Times New Roman"/>
          <w:color w:val="000000"/>
          <w:sz w:val="28"/>
          <w:szCs w:val="28"/>
        </w:rPr>
        <w:br/>
        <w:t>в преодолении барьеров, мешающих получению ими услуг наравне с другими лицами.</w:t>
      </w:r>
    </w:p>
    <w:p w:rsidR="009649C2" w:rsidRPr="00B244DC" w:rsidRDefault="009649C2" w:rsidP="009649C2">
      <w:pPr>
        <w:widowControl w:val="0"/>
        <w:ind w:firstLine="540"/>
        <w:jc w:val="both"/>
        <w:rPr>
          <w:rFonts w:eastAsia="Times New Roman"/>
          <w:color w:val="000000"/>
          <w:sz w:val="28"/>
          <w:szCs w:val="28"/>
        </w:rPr>
      </w:pPr>
      <w:r w:rsidRPr="00B244DC">
        <w:rPr>
          <w:rFonts w:eastAsia="Times New Roman"/>
          <w:color w:val="000000"/>
          <w:sz w:val="28"/>
          <w:szCs w:val="28"/>
        </w:rPr>
        <w:t xml:space="preserve">В случаях невозможности полностью приспособить объект с учетом потребности инвалида, ему обеспечивается доступ к месту предоставления </w:t>
      </w:r>
      <w:r>
        <w:rPr>
          <w:rFonts w:eastAsia="Times New Roman"/>
          <w:color w:val="000000"/>
          <w:sz w:val="28"/>
          <w:szCs w:val="28"/>
        </w:rPr>
        <w:t>У</w:t>
      </w:r>
      <w:r w:rsidRPr="00B244DC">
        <w:rPr>
          <w:rFonts w:eastAsia="Times New Roman"/>
          <w:color w:val="000000"/>
          <w:sz w:val="28"/>
          <w:szCs w:val="28"/>
        </w:rPr>
        <w:t>слуги, либо, когда это невозможно, ее предоставление по месту жительства инвалида или в дистанционном режиме.</w:t>
      </w:r>
    </w:p>
    <w:p w:rsidR="009649C2" w:rsidRPr="00B244DC" w:rsidRDefault="009649C2" w:rsidP="009649C2">
      <w:pPr>
        <w:ind w:firstLine="540"/>
        <w:jc w:val="both"/>
        <w:rPr>
          <w:color w:val="000000"/>
          <w:sz w:val="28"/>
          <w:szCs w:val="28"/>
        </w:rPr>
      </w:pPr>
      <w:r w:rsidRPr="00B244DC">
        <w:rPr>
          <w:color w:val="000000"/>
          <w:sz w:val="28"/>
          <w:szCs w:val="28"/>
        </w:rPr>
        <w:lastRenderedPageBreak/>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9649C2" w:rsidRPr="00B244DC" w:rsidRDefault="009649C2" w:rsidP="009649C2">
      <w:pPr>
        <w:ind w:firstLine="540"/>
        <w:jc w:val="both"/>
        <w:rPr>
          <w:color w:val="000000"/>
          <w:sz w:val="28"/>
          <w:szCs w:val="28"/>
        </w:rPr>
      </w:pPr>
      <w:r w:rsidRPr="00B244DC">
        <w:rPr>
          <w:color w:val="000000"/>
          <w:sz w:val="28"/>
          <w:szCs w:val="28"/>
        </w:rPr>
        <w:t>2.12.7. На информационных стендах в доступных для ознакомления местах, на официальном сайте уполномоченного органа, а также на ЕПГУ размещается следующая информация:</w:t>
      </w:r>
    </w:p>
    <w:p w:rsidR="009649C2" w:rsidRPr="00B244DC" w:rsidRDefault="009649C2" w:rsidP="009649C2">
      <w:pPr>
        <w:ind w:firstLine="540"/>
        <w:jc w:val="both"/>
        <w:rPr>
          <w:color w:val="000000"/>
          <w:sz w:val="28"/>
          <w:szCs w:val="28"/>
        </w:rPr>
      </w:pPr>
      <w:r w:rsidRPr="00B244DC">
        <w:rPr>
          <w:color w:val="000000"/>
          <w:sz w:val="28"/>
          <w:szCs w:val="28"/>
        </w:rPr>
        <w:t>– текст Административного регламента;</w:t>
      </w:r>
    </w:p>
    <w:p w:rsidR="009649C2" w:rsidRPr="00B244DC" w:rsidRDefault="009649C2" w:rsidP="009649C2">
      <w:pPr>
        <w:tabs>
          <w:tab w:val="center" w:pos="5372"/>
        </w:tabs>
        <w:ind w:firstLine="540"/>
        <w:jc w:val="both"/>
        <w:rPr>
          <w:color w:val="000000"/>
          <w:sz w:val="28"/>
          <w:szCs w:val="28"/>
        </w:rPr>
      </w:pPr>
      <w:r w:rsidRPr="00B244DC">
        <w:rPr>
          <w:color w:val="000000"/>
          <w:sz w:val="28"/>
          <w:szCs w:val="28"/>
        </w:rPr>
        <w:t>– время приема заявителей;</w:t>
      </w:r>
    </w:p>
    <w:p w:rsidR="009649C2" w:rsidRPr="00B244DC" w:rsidRDefault="009649C2" w:rsidP="009649C2">
      <w:pPr>
        <w:widowControl w:val="0"/>
        <w:ind w:firstLine="540"/>
        <w:jc w:val="both"/>
        <w:rPr>
          <w:rFonts w:eastAsia="Times New Roman"/>
          <w:b/>
          <w:bCs/>
          <w:color w:val="000000"/>
          <w:sz w:val="28"/>
          <w:szCs w:val="28"/>
        </w:rPr>
      </w:pPr>
      <w:r w:rsidRPr="00B244DC">
        <w:rPr>
          <w:rFonts w:eastAsia="Times New Roman"/>
          <w:color w:val="000000"/>
          <w:sz w:val="28"/>
          <w:szCs w:val="28"/>
        </w:rPr>
        <w:t>– и</w:t>
      </w:r>
      <w:r w:rsidRPr="00B244DC">
        <w:rPr>
          <w:rFonts w:eastAsia="Times New Roman"/>
          <w:bCs/>
          <w:color w:val="000000"/>
          <w:sz w:val="28"/>
          <w:szCs w:val="28"/>
        </w:rPr>
        <w:t xml:space="preserve">нформация о максимальном времени ожидания в очереди при обращении заявителя в </w:t>
      </w:r>
      <w:r w:rsidRPr="00B244DC">
        <w:rPr>
          <w:rFonts w:eastAsia="Times New Roman"/>
          <w:color w:val="000000"/>
          <w:sz w:val="28"/>
          <w:szCs w:val="28"/>
        </w:rPr>
        <w:t>орган, предоставляющий Услугу,</w:t>
      </w:r>
      <w:r w:rsidRPr="00B244DC">
        <w:rPr>
          <w:rFonts w:eastAsia="Times New Roman"/>
          <w:bCs/>
          <w:color w:val="000000"/>
          <w:sz w:val="28"/>
          <w:szCs w:val="28"/>
        </w:rPr>
        <w:t xml:space="preserve"> для получения </w:t>
      </w:r>
      <w:r w:rsidRPr="00B244DC">
        <w:rPr>
          <w:rFonts w:eastAsia="Times New Roman"/>
          <w:color w:val="000000"/>
          <w:sz w:val="28"/>
          <w:szCs w:val="28"/>
        </w:rPr>
        <w:t>Услуги;</w:t>
      </w:r>
    </w:p>
    <w:p w:rsidR="009649C2" w:rsidRPr="00B244DC" w:rsidRDefault="009649C2" w:rsidP="009649C2">
      <w:pPr>
        <w:tabs>
          <w:tab w:val="center" w:pos="5372"/>
        </w:tabs>
        <w:ind w:firstLine="540"/>
        <w:jc w:val="both"/>
        <w:rPr>
          <w:color w:val="000000"/>
          <w:sz w:val="28"/>
          <w:szCs w:val="28"/>
        </w:rPr>
      </w:pPr>
      <w:r w:rsidRPr="00B244DC">
        <w:rPr>
          <w:color w:val="000000"/>
          <w:sz w:val="28"/>
          <w:szCs w:val="28"/>
        </w:rPr>
        <w:t>– порядок информирования о ходе предоставления Услуги;</w:t>
      </w:r>
    </w:p>
    <w:p w:rsidR="009649C2" w:rsidRDefault="009649C2" w:rsidP="009649C2">
      <w:pPr>
        <w:ind w:firstLine="540"/>
        <w:jc w:val="both"/>
        <w:rPr>
          <w:color w:val="000000"/>
          <w:sz w:val="28"/>
          <w:szCs w:val="28"/>
        </w:rPr>
      </w:pPr>
      <w:r w:rsidRPr="00B244DC">
        <w:rPr>
          <w:color w:val="000000"/>
          <w:sz w:val="28"/>
          <w:szCs w:val="28"/>
        </w:rPr>
        <w:t>– порядок обжалования решений, действий или бездействия должностных лиц, предоставляющих Услугу.</w:t>
      </w:r>
    </w:p>
    <w:p w:rsidR="009649C2" w:rsidRPr="00B244DC" w:rsidRDefault="009649C2" w:rsidP="009649C2">
      <w:pPr>
        <w:ind w:firstLine="540"/>
        <w:jc w:val="both"/>
        <w:rPr>
          <w:color w:val="000000"/>
          <w:sz w:val="28"/>
          <w:szCs w:val="28"/>
        </w:rPr>
      </w:pPr>
    </w:p>
    <w:p w:rsidR="009649C2" w:rsidRPr="00A04425" w:rsidRDefault="009649C2" w:rsidP="009649C2">
      <w:pPr>
        <w:widowControl w:val="0"/>
        <w:ind w:firstLine="540"/>
        <w:jc w:val="center"/>
        <w:rPr>
          <w:rFonts w:eastAsia="Times New Roman"/>
          <w:b/>
          <w:color w:val="000000"/>
          <w:sz w:val="28"/>
          <w:szCs w:val="28"/>
        </w:rPr>
      </w:pPr>
      <w:r w:rsidRPr="00A04425">
        <w:rPr>
          <w:rFonts w:eastAsia="Times New Roman"/>
          <w:b/>
          <w:color w:val="000000"/>
          <w:sz w:val="28"/>
          <w:szCs w:val="28"/>
        </w:rPr>
        <w:t>2.13. Показатели доступности и качества Услуги</w:t>
      </w:r>
    </w:p>
    <w:p w:rsidR="009649C2" w:rsidRPr="00A04425" w:rsidRDefault="009649C2" w:rsidP="009649C2">
      <w:pPr>
        <w:widowControl w:val="0"/>
        <w:ind w:firstLine="540"/>
        <w:jc w:val="both"/>
        <w:rPr>
          <w:rFonts w:eastAsia="Times New Roman"/>
          <w:color w:val="000000"/>
          <w:sz w:val="28"/>
          <w:szCs w:val="28"/>
        </w:rPr>
      </w:pPr>
      <w:r w:rsidRPr="00A04425">
        <w:rPr>
          <w:rFonts w:eastAsia="Times New Roman" w:cs="Arial"/>
          <w:color w:val="000000"/>
          <w:sz w:val="28"/>
          <w:szCs w:val="28"/>
        </w:rPr>
        <w:t>2.13.1. </w:t>
      </w:r>
      <w:r w:rsidRPr="00A04425">
        <w:rPr>
          <w:rFonts w:eastAsia="Times New Roman"/>
          <w:color w:val="000000"/>
          <w:sz w:val="28"/>
          <w:szCs w:val="28"/>
        </w:rPr>
        <w:t xml:space="preserve">Показателями доступности и качества предоставления </w:t>
      </w:r>
      <w:r w:rsidRPr="00A04425">
        <w:rPr>
          <w:rFonts w:eastAsia="Times New Roman" w:cs="Arial"/>
          <w:color w:val="000000"/>
          <w:sz w:val="28"/>
          <w:szCs w:val="28"/>
        </w:rPr>
        <w:t>У</w:t>
      </w:r>
      <w:r w:rsidRPr="00A04425">
        <w:rPr>
          <w:rFonts w:eastAsia="Times New Roman"/>
          <w:color w:val="000000"/>
          <w:sz w:val="28"/>
          <w:szCs w:val="28"/>
        </w:rPr>
        <w:t>слуги являются:</w:t>
      </w:r>
    </w:p>
    <w:p w:rsidR="009649C2" w:rsidRPr="00A04425" w:rsidRDefault="009649C2" w:rsidP="009649C2">
      <w:pPr>
        <w:ind w:firstLine="540"/>
        <w:jc w:val="both"/>
        <w:rPr>
          <w:color w:val="000000"/>
          <w:sz w:val="28"/>
          <w:szCs w:val="28"/>
        </w:rPr>
      </w:pPr>
      <w:r w:rsidRPr="00A04425">
        <w:rPr>
          <w:color w:val="000000"/>
          <w:sz w:val="28"/>
          <w:szCs w:val="28"/>
        </w:rPr>
        <w:t>а) доступность информации о предоставлении Услуги;</w:t>
      </w:r>
    </w:p>
    <w:p w:rsidR="009649C2" w:rsidRPr="00A04425" w:rsidRDefault="009649C2" w:rsidP="009649C2">
      <w:pPr>
        <w:ind w:firstLine="540"/>
        <w:jc w:val="both"/>
        <w:rPr>
          <w:color w:val="000000"/>
          <w:sz w:val="28"/>
          <w:szCs w:val="28"/>
        </w:rPr>
      </w:pPr>
      <w:r w:rsidRPr="00A04425">
        <w:rPr>
          <w:color w:val="000000"/>
          <w:sz w:val="28"/>
          <w:szCs w:val="28"/>
        </w:rPr>
        <w:t>б) возможность получения информации о ходе предоставления Услуги</w:t>
      </w:r>
      <w:r w:rsidRPr="00A04425">
        <w:rPr>
          <w:color w:val="000000"/>
          <w:sz w:val="28"/>
          <w:szCs w:val="28"/>
        </w:rPr>
        <w:br/>
        <w:t xml:space="preserve">с использованием информационно-коммуникационных </w:t>
      </w:r>
      <w:proofErr w:type="gramStart"/>
      <w:r w:rsidRPr="00A04425">
        <w:rPr>
          <w:color w:val="000000"/>
          <w:sz w:val="28"/>
          <w:szCs w:val="28"/>
        </w:rPr>
        <w:t>технологий,</w:t>
      </w:r>
      <w:r w:rsidRPr="00A04425">
        <w:rPr>
          <w:color w:val="000000"/>
          <w:sz w:val="28"/>
          <w:szCs w:val="28"/>
        </w:rPr>
        <w:br/>
        <w:t>в</w:t>
      </w:r>
      <w:proofErr w:type="gramEnd"/>
      <w:r w:rsidRPr="00A04425">
        <w:rPr>
          <w:color w:val="000000"/>
          <w:sz w:val="28"/>
          <w:szCs w:val="28"/>
        </w:rPr>
        <w:t xml:space="preserve"> том числе с использованием ЕПГУ;</w:t>
      </w:r>
    </w:p>
    <w:p w:rsidR="009649C2" w:rsidRPr="00A04425" w:rsidRDefault="009649C2" w:rsidP="009649C2">
      <w:pPr>
        <w:ind w:firstLine="540"/>
        <w:jc w:val="both"/>
        <w:rPr>
          <w:color w:val="000000"/>
          <w:sz w:val="28"/>
          <w:szCs w:val="28"/>
        </w:rPr>
      </w:pPr>
      <w:r w:rsidRPr="00A04425">
        <w:rPr>
          <w:color w:val="000000"/>
          <w:sz w:val="28"/>
          <w:szCs w:val="28"/>
        </w:rPr>
        <w:t>в) соблюдение сроков предоставления Услуги;</w:t>
      </w:r>
    </w:p>
    <w:p w:rsidR="009649C2" w:rsidRPr="00A04425" w:rsidRDefault="009649C2" w:rsidP="009649C2">
      <w:pPr>
        <w:ind w:firstLine="540"/>
        <w:jc w:val="both"/>
        <w:rPr>
          <w:color w:val="000000"/>
          <w:sz w:val="28"/>
          <w:szCs w:val="28"/>
        </w:rPr>
      </w:pPr>
      <w:r w:rsidRPr="00A04425">
        <w:rPr>
          <w:color w:val="000000"/>
          <w:sz w:val="28"/>
          <w:szCs w:val="28"/>
        </w:rPr>
        <w:t>г) отсутствие обоснованных жалоб со стороны заявителей на решения</w:t>
      </w:r>
      <w:r w:rsidRPr="00A04425">
        <w:rPr>
          <w:color w:val="000000"/>
          <w:sz w:val="28"/>
          <w:szCs w:val="28"/>
        </w:rPr>
        <w:br/>
        <w:t xml:space="preserve">и (или) действия (бездействие) должностных лиц уполномоченного органа по результатам предоставления </w:t>
      </w:r>
      <w:r>
        <w:rPr>
          <w:color w:val="000000"/>
          <w:sz w:val="28"/>
          <w:szCs w:val="28"/>
        </w:rPr>
        <w:t>У</w:t>
      </w:r>
      <w:r w:rsidRPr="00A04425">
        <w:rPr>
          <w:color w:val="000000"/>
          <w:sz w:val="28"/>
          <w:szCs w:val="28"/>
        </w:rPr>
        <w:t>слуги и на некорректное, невнимательное отношение должностных лиц уполномоченного органа к заявителям;</w:t>
      </w:r>
    </w:p>
    <w:p w:rsidR="009649C2" w:rsidRPr="00A04425" w:rsidRDefault="009649C2" w:rsidP="009649C2">
      <w:pPr>
        <w:ind w:firstLine="540"/>
        <w:jc w:val="both"/>
        <w:rPr>
          <w:color w:val="000000"/>
          <w:sz w:val="28"/>
          <w:szCs w:val="28"/>
        </w:rPr>
      </w:pPr>
      <w:r w:rsidRPr="00A04425">
        <w:rPr>
          <w:color w:val="000000"/>
          <w:sz w:val="28"/>
          <w:szCs w:val="28"/>
        </w:rPr>
        <w:t>д) предоставление возможности подачи заявления и получения результата предоставления Услуги в электронной форме.</w:t>
      </w:r>
    </w:p>
    <w:p w:rsidR="009649C2" w:rsidRPr="00A04425" w:rsidRDefault="009649C2" w:rsidP="009649C2">
      <w:pPr>
        <w:ind w:firstLine="540"/>
        <w:jc w:val="both"/>
        <w:rPr>
          <w:color w:val="000000"/>
          <w:sz w:val="28"/>
          <w:szCs w:val="28"/>
        </w:rPr>
      </w:pPr>
      <w:r w:rsidRPr="00A04425">
        <w:rPr>
          <w:color w:val="000000"/>
          <w:sz w:val="28"/>
          <w:szCs w:val="28"/>
        </w:rPr>
        <w:t>е) предоставление возможности получения Услуги в МФЦ;</w:t>
      </w:r>
    </w:p>
    <w:p w:rsidR="009649C2" w:rsidRPr="00A04425" w:rsidRDefault="009649C2" w:rsidP="009649C2">
      <w:pPr>
        <w:widowControl w:val="0"/>
        <w:ind w:firstLine="540"/>
        <w:jc w:val="both"/>
        <w:rPr>
          <w:rFonts w:eastAsia="Times New Roman"/>
          <w:color w:val="000000"/>
          <w:sz w:val="28"/>
          <w:szCs w:val="28"/>
        </w:rPr>
      </w:pPr>
      <w:r w:rsidRPr="00A04425">
        <w:rPr>
          <w:rFonts w:eastAsia="Times New Roman"/>
          <w:color w:val="000000"/>
          <w:sz w:val="28"/>
          <w:szCs w:val="28"/>
        </w:rPr>
        <w:t>ж) время ожидания в очереди при подаче запроса - не более 15 минут;</w:t>
      </w:r>
    </w:p>
    <w:p w:rsidR="009649C2" w:rsidRPr="00A04425" w:rsidRDefault="009649C2" w:rsidP="009649C2">
      <w:pPr>
        <w:widowControl w:val="0"/>
        <w:ind w:firstLine="540"/>
        <w:jc w:val="both"/>
        <w:rPr>
          <w:rFonts w:eastAsia="Times New Roman"/>
          <w:color w:val="000000"/>
          <w:sz w:val="28"/>
          <w:szCs w:val="28"/>
        </w:rPr>
      </w:pPr>
      <w:r w:rsidRPr="00A04425">
        <w:rPr>
          <w:rFonts w:eastAsia="Times New Roman"/>
          <w:color w:val="000000"/>
          <w:sz w:val="28"/>
          <w:szCs w:val="28"/>
        </w:rPr>
        <w:t>з) время ожидания в очереди при подаче запроса по предварительной записи </w:t>
      </w:r>
      <w:r w:rsidRPr="00A04425">
        <w:rPr>
          <w:rFonts w:eastAsia="Times New Roman" w:cs="Arial"/>
          <w:color w:val="000000"/>
          <w:sz w:val="28"/>
          <w:szCs w:val="28"/>
        </w:rPr>
        <w:t xml:space="preserve">– </w:t>
      </w:r>
      <w:r w:rsidRPr="00A04425">
        <w:rPr>
          <w:rFonts w:eastAsia="Times New Roman"/>
          <w:color w:val="000000"/>
          <w:sz w:val="28"/>
          <w:szCs w:val="28"/>
        </w:rPr>
        <w:t>15 минут;</w:t>
      </w:r>
    </w:p>
    <w:p w:rsidR="009649C2" w:rsidRPr="00A04425" w:rsidRDefault="009649C2" w:rsidP="009649C2">
      <w:pPr>
        <w:widowControl w:val="0"/>
        <w:ind w:firstLine="540"/>
        <w:jc w:val="both"/>
        <w:rPr>
          <w:rFonts w:eastAsia="Times New Roman"/>
          <w:color w:val="000000"/>
          <w:sz w:val="28"/>
          <w:szCs w:val="28"/>
        </w:rPr>
      </w:pPr>
      <w:r w:rsidRPr="00A04425">
        <w:rPr>
          <w:rFonts w:eastAsia="Times New Roman"/>
          <w:color w:val="000000"/>
          <w:sz w:val="28"/>
          <w:szCs w:val="28"/>
        </w:rPr>
        <w:t>и) срок регистрации запроса и иных документов, необходимых</w:t>
      </w:r>
      <w:r w:rsidRPr="00A04425">
        <w:rPr>
          <w:rFonts w:eastAsia="Times New Roman"/>
          <w:color w:val="000000"/>
          <w:sz w:val="28"/>
          <w:szCs w:val="28"/>
        </w:rPr>
        <w:br/>
        <w:t>для предоставления Услуги, не может превышать 1 рабочий день;</w:t>
      </w:r>
    </w:p>
    <w:p w:rsidR="009649C2" w:rsidRPr="00A04425" w:rsidRDefault="009649C2" w:rsidP="009649C2">
      <w:pPr>
        <w:widowControl w:val="0"/>
        <w:ind w:firstLine="540"/>
        <w:jc w:val="both"/>
        <w:rPr>
          <w:rFonts w:eastAsia="Times New Roman"/>
          <w:color w:val="000000"/>
          <w:sz w:val="28"/>
          <w:szCs w:val="28"/>
        </w:rPr>
      </w:pPr>
      <w:r w:rsidRPr="00A04425">
        <w:rPr>
          <w:rFonts w:eastAsia="Times New Roman"/>
          <w:color w:val="000000"/>
          <w:sz w:val="28"/>
          <w:szCs w:val="28"/>
        </w:rPr>
        <w:t>к) время ожидания в очереди при получении результата предоставления Услуги - не более 15 минут;</w:t>
      </w:r>
    </w:p>
    <w:p w:rsidR="009649C2" w:rsidRPr="00A04425" w:rsidRDefault="009649C2" w:rsidP="009649C2">
      <w:pPr>
        <w:ind w:firstLine="540"/>
        <w:jc w:val="both"/>
        <w:rPr>
          <w:color w:val="000000"/>
          <w:sz w:val="28"/>
          <w:szCs w:val="28"/>
        </w:rPr>
      </w:pPr>
      <w:r w:rsidRPr="00A04425">
        <w:rPr>
          <w:color w:val="000000"/>
          <w:sz w:val="28"/>
          <w:szCs w:val="28"/>
        </w:rPr>
        <w:t>л) количество взаимодействий заявителя с должностными лицами уполномоченного органа при получении Услуги и их продолжительность;</w:t>
      </w:r>
    </w:p>
    <w:p w:rsidR="009649C2" w:rsidRPr="00A04425" w:rsidRDefault="009649C2" w:rsidP="009649C2">
      <w:pPr>
        <w:ind w:firstLine="540"/>
        <w:jc w:val="both"/>
        <w:rPr>
          <w:color w:val="000000"/>
          <w:sz w:val="28"/>
          <w:szCs w:val="28"/>
        </w:rPr>
      </w:pPr>
      <w:r w:rsidRPr="00A04425">
        <w:rPr>
          <w:color w:val="000000"/>
          <w:sz w:val="28"/>
          <w:szCs w:val="28"/>
        </w:rPr>
        <w:t>м) достоверность предоставляемой заявителям информации о ходе предоставления Услуги;</w:t>
      </w:r>
    </w:p>
    <w:p w:rsidR="009649C2" w:rsidRPr="00A04425" w:rsidRDefault="009649C2" w:rsidP="009649C2">
      <w:pPr>
        <w:ind w:firstLine="540"/>
        <w:jc w:val="both"/>
        <w:rPr>
          <w:color w:val="000000"/>
          <w:sz w:val="28"/>
          <w:szCs w:val="28"/>
        </w:rPr>
      </w:pPr>
      <w:r w:rsidRPr="00A04425">
        <w:rPr>
          <w:color w:val="000000"/>
          <w:sz w:val="28"/>
          <w:szCs w:val="28"/>
        </w:rPr>
        <w:t>н) своевременный прием и регистрация запроса заявителя;</w:t>
      </w:r>
    </w:p>
    <w:p w:rsidR="009649C2" w:rsidRPr="00A04425" w:rsidRDefault="009649C2" w:rsidP="009649C2">
      <w:pPr>
        <w:ind w:firstLine="540"/>
        <w:jc w:val="both"/>
        <w:rPr>
          <w:color w:val="000000"/>
          <w:sz w:val="28"/>
          <w:szCs w:val="28"/>
        </w:rPr>
      </w:pPr>
      <w:r w:rsidRPr="00A04425">
        <w:rPr>
          <w:color w:val="000000"/>
          <w:sz w:val="28"/>
          <w:szCs w:val="28"/>
        </w:rPr>
        <w:t>о) удовлетворенность заявителей качеством предоставления Услуги;</w:t>
      </w:r>
    </w:p>
    <w:p w:rsidR="009649C2" w:rsidRPr="00A04425" w:rsidRDefault="009649C2" w:rsidP="009649C2">
      <w:pPr>
        <w:ind w:firstLine="540"/>
        <w:jc w:val="both"/>
        <w:rPr>
          <w:color w:val="000000"/>
          <w:sz w:val="28"/>
          <w:szCs w:val="28"/>
        </w:rPr>
      </w:pPr>
      <w:r w:rsidRPr="00A04425">
        <w:rPr>
          <w:color w:val="000000"/>
          <w:sz w:val="28"/>
          <w:szCs w:val="28"/>
        </w:rPr>
        <w:t>п) принятие мер, направленных на восстановление нарушенных прав, свобод и законных интересов заявителей.</w:t>
      </w:r>
    </w:p>
    <w:p w:rsidR="009649C2" w:rsidRPr="00903DBC" w:rsidRDefault="009649C2" w:rsidP="009649C2">
      <w:pPr>
        <w:widowControl w:val="0"/>
        <w:ind w:firstLine="540"/>
        <w:jc w:val="center"/>
        <w:rPr>
          <w:rFonts w:eastAsia="Times New Roman"/>
          <w:b/>
          <w:color w:val="000000" w:themeColor="text1"/>
          <w:sz w:val="28"/>
          <w:szCs w:val="28"/>
        </w:rPr>
      </w:pPr>
    </w:p>
    <w:p w:rsidR="009649C2" w:rsidRPr="00903DBC" w:rsidRDefault="009649C2" w:rsidP="009649C2">
      <w:pPr>
        <w:widowControl w:val="0"/>
        <w:ind w:firstLine="540"/>
        <w:jc w:val="center"/>
        <w:rPr>
          <w:rFonts w:eastAsia="Times New Roman"/>
          <w:b/>
          <w:color w:val="000000" w:themeColor="text1"/>
          <w:sz w:val="28"/>
          <w:szCs w:val="28"/>
        </w:rPr>
      </w:pPr>
      <w:r w:rsidRPr="00903DBC">
        <w:rPr>
          <w:rFonts w:eastAsia="Times New Roman"/>
          <w:b/>
          <w:color w:val="000000" w:themeColor="text1"/>
          <w:sz w:val="28"/>
          <w:szCs w:val="28"/>
        </w:rPr>
        <w:t xml:space="preserve">2.14. Иные требования к предоставлению Услуги, в том числе </w:t>
      </w:r>
      <w:r w:rsidRPr="00903DBC">
        <w:rPr>
          <w:rFonts w:eastAsia="Times New Roman"/>
          <w:b/>
          <w:color w:val="000000" w:themeColor="text1"/>
          <w:sz w:val="28"/>
          <w:szCs w:val="28"/>
        </w:rPr>
        <w:lastRenderedPageBreak/>
        <w:t>учитывающие особенности предоставления Услуги в многофункциональных центрах предоставления государственных и муниципальных услуг</w:t>
      </w:r>
      <w:r>
        <w:rPr>
          <w:rFonts w:eastAsia="Times New Roman"/>
          <w:b/>
          <w:color w:val="000000" w:themeColor="text1"/>
          <w:sz w:val="28"/>
          <w:szCs w:val="28"/>
        </w:rPr>
        <w:t xml:space="preserve"> </w:t>
      </w:r>
      <w:r w:rsidRPr="00903DBC">
        <w:rPr>
          <w:rFonts w:eastAsia="Times New Roman"/>
          <w:b/>
          <w:color w:val="000000" w:themeColor="text1"/>
          <w:sz w:val="28"/>
          <w:szCs w:val="28"/>
        </w:rPr>
        <w:t>и особенности предоставления Услуги в электронной форме</w:t>
      </w:r>
    </w:p>
    <w:p w:rsidR="009649C2" w:rsidRPr="00903DBC" w:rsidRDefault="009649C2" w:rsidP="009649C2">
      <w:pPr>
        <w:widowControl w:val="0"/>
        <w:ind w:firstLine="540"/>
        <w:jc w:val="both"/>
        <w:rPr>
          <w:rFonts w:eastAsia="Times New Roman"/>
          <w:color w:val="000000" w:themeColor="text1"/>
          <w:sz w:val="28"/>
          <w:szCs w:val="28"/>
        </w:rPr>
      </w:pPr>
      <w:r w:rsidRPr="00903DBC">
        <w:rPr>
          <w:rFonts w:eastAsia="Times New Roman"/>
          <w:color w:val="000000" w:themeColor="text1"/>
          <w:sz w:val="28"/>
          <w:szCs w:val="28"/>
        </w:rPr>
        <w:t>2.14.1. Услуги, необходимые и обязательные для предоставления Услуги, отсутствуют.</w:t>
      </w:r>
    </w:p>
    <w:p w:rsidR="009649C2" w:rsidRPr="00DC6C55" w:rsidRDefault="009649C2" w:rsidP="009649C2">
      <w:pPr>
        <w:ind w:firstLine="567"/>
        <w:jc w:val="center"/>
        <w:rPr>
          <w:b/>
          <w:color w:val="000000" w:themeColor="text1"/>
          <w:sz w:val="28"/>
          <w:szCs w:val="28"/>
        </w:rPr>
      </w:pPr>
    </w:p>
    <w:p w:rsidR="009649C2" w:rsidRPr="00903DBC" w:rsidRDefault="009649C2" w:rsidP="009649C2">
      <w:pPr>
        <w:ind w:firstLine="567"/>
        <w:jc w:val="center"/>
        <w:rPr>
          <w:color w:val="000000" w:themeColor="text1"/>
          <w:sz w:val="28"/>
          <w:szCs w:val="28"/>
        </w:rPr>
      </w:pPr>
      <w:r w:rsidRPr="00903DBC">
        <w:rPr>
          <w:b/>
          <w:color w:val="000000" w:themeColor="text1"/>
          <w:sz w:val="28"/>
          <w:szCs w:val="28"/>
          <w:lang w:val="en-US"/>
        </w:rPr>
        <w:t>III</w:t>
      </w:r>
      <w:r w:rsidRPr="00903DBC">
        <w:rPr>
          <w:b/>
          <w:color w:val="000000" w:themeColor="text1"/>
          <w:sz w:val="28"/>
          <w:szCs w:val="28"/>
        </w:rPr>
        <w:t>. Состав, последовательность и сроки</w:t>
      </w:r>
      <w:r w:rsidRPr="00903DBC">
        <w:rPr>
          <w:b/>
          <w:color w:val="000000" w:themeColor="text1"/>
          <w:sz w:val="28"/>
          <w:szCs w:val="28"/>
        </w:rPr>
        <w:br/>
        <w:t>выполнения административных процедур</w:t>
      </w:r>
    </w:p>
    <w:p w:rsidR="009649C2" w:rsidRPr="00903DBC" w:rsidRDefault="009649C2" w:rsidP="009649C2">
      <w:pPr>
        <w:widowControl w:val="0"/>
        <w:jc w:val="center"/>
        <w:rPr>
          <w:rFonts w:eastAsia="Times New Roman"/>
          <w:b/>
          <w:color w:val="000000" w:themeColor="text1"/>
          <w:sz w:val="28"/>
          <w:szCs w:val="28"/>
        </w:rPr>
      </w:pPr>
    </w:p>
    <w:p w:rsidR="009649C2" w:rsidRPr="00903DBC" w:rsidRDefault="009649C2" w:rsidP="009649C2">
      <w:pPr>
        <w:widowControl w:val="0"/>
        <w:jc w:val="center"/>
        <w:rPr>
          <w:rFonts w:eastAsia="Times New Roman"/>
          <w:b/>
          <w:color w:val="000000" w:themeColor="text1"/>
          <w:sz w:val="28"/>
          <w:szCs w:val="28"/>
        </w:rPr>
      </w:pPr>
      <w:r w:rsidRPr="00903DBC">
        <w:rPr>
          <w:rFonts w:eastAsia="Times New Roman"/>
          <w:b/>
          <w:color w:val="000000" w:themeColor="text1"/>
          <w:sz w:val="28"/>
          <w:szCs w:val="28"/>
        </w:rPr>
        <w:t>3.1. Перечень вариантов предоставления Услуги:</w:t>
      </w:r>
    </w:p>
    <w:p w:rsidR="009649C2" w:rsidRPr="00903DBC" w:rsidRDefault="009649C2" w:rsidP="009649C2">
      <w:pPr>
        <w:widowControl w:val="0"/>
        <w:ind w:firstLine="709"/>
        <w:jc w:val="both"/>
        <w:rPr>
          <w:rFonts w:eastAsia="Times New Roman"/>
          <w:color w:val="000000" w:themeColor="text1"/>
          <w:sz w:val="28"/>
          <w:szCs w:val="28"/>
        </w:rPr>
      </w:pPr>
      <w:r w:rsidRPr="00903DBC">
        <w:rPr>
          <w:rFonts w:eastAsia="Times New Roman"/>
          <w:b/>
          <w:color w:val="000000" w:themeColor="text1"/>
          <w:sz w:val="28"/>
          <w:szCs w:val="28"/>
        </w:rPr>
        <w:t xml:space="preserve">Вариант 1. </w:t>
      </w:r>
      <w:r w:rsidRPr="00903DBC">
        <w:rPr>
          <w:rFonts w:eastAsia="Times New Roman"/>
          <w:color w:val="000000" w:themeColor="text1"/>
          <w:sz w:val="28"/>
          <w:szCs w:val="28"/>
        </w:rPr>
        <w:t>Отнесение земель или земельных участков в составе таких земель к определенной категории земель:</w:t>
      </w:r>
    </w:p>
    <w:p w:rsidR="009649C2" w:rsidRPr="00903DBC" w:rsidRDefault="009649C2" w:rsidP="009649C2">
      <w:pPr>
        <w:widowControl w:val="0"/>
        <w:ind w:firstLine="709"/>
        <w:jc w:val="both"/>
        <w:rPr>
          <w:rFonts w:eastAsia="Times New Roman"/>
          <w:color w:val="000000" w:themeColor="text1"/>
          <w:sz w:val="28"/>
          <w:szCs w:val="28"/>
        </w:rPr>
      </w:pPr>
      <w:r w:rsidRPr="00903DBC">
        <w:rPr>
          <w:rFonts w:eastAsia="Times New Roman"/>
          <w:color w:val="000000" w:themeColor="text1"/>
          <w:sz w:val="28"/>
          <w:szCs w:val="28"/>
        </w:rPr>
        <w:t>а) если заявителем является физическое лицо;</w:t>
      </w:r>
    </w:p>
    <w:p w:rsidR="009649C2" w:rsidRPr="00903DBC" w:rsidRDefault="009649C2" w:rsidP="009649C2">
      <w:pPr>
        <w:widowControl w:val="0"/>
        <w:ind w:firstLine="709"/>
        <w:jc w:val="both"/>
        <w:rPr>
          <w:rFonts w:eastAsia="Times New Roman"/>
          <w:color w:val="000000" w:themeColor="text1"/>
          <w:sz w:val="28"/>
          <w:szCs w:val="28"/>
        </w:rPr>
      </w:pPr>
      <w:r w:rsidRPr="00903DBC">
        <w:rPr>
          <w:rFonts w:eastAsia="Times New Roman"/>
          <w:color w:val="000000" w:themeColor="text1"/>
          <w:sz w:val="28"/>
          <w:szCs w:val="28"/>
        </w:rPr>
        <w:t>б) если заявителем является юридическое лицо.</w:t>
      </w:r>
    </w:p>
    <w:p w:rsidR="009649C2" w:rsidRPr="00903DBC" w:rsidRDefault="009649C2" w:rsidP="009649C2">
      <w:pPr>
        <w:widowControl w:val="0"/>
        <w:ind w:firstLine="709"/>
        <w:jc w:val="both"/>
        <w:rPr>
          <w:rFonts w:eastAsia="Times New Roman"/>
          <w:color w:val="000000" w:themeColor="text1"/>
          <w:sz w:val="28"/>
          <w:szCs w:val="28"/>
        </w:rPr>
      </w:pPr>
      <w:r w:rsidRPr="00903DBC">
        <w:rPr>
          <w:rFonts w:eastAsia="Times New Roman"/>
          <w:b/>
          <w:color w:val="000000" w:themeColor="text1"/>
          <w:sz w:val="28"/>
          <w:szCs w:val="28"/>
        </w:rPr>
        <w:t>Вариант 2.</w:t>
      </w:r>
      <w:r w:rsidRPr="00903DBC">
        <w:rPr>
          <w:rFonts w:eastAsia="Times New Roman"/>
          <w:color w:val="000000" w:themeColor="text1"/>
          <w:sz w:val="28"/>
          <w:szCs w:val="28"/>
        </w:rPr>
        <w:t xml:space="preserve"> Перевод земель или земельных участков в составе таких земель из одной категории в другую категорию.</w:t>
      </w:r>
    </w:p>
    <w:p w:rsidR="009649C2" w:rsidRPr="00D83517" w:rsidRDefault="009649C2" w:rsidP="009649C2">
      <w:pPr>
        <w:widowControl w:val="0"/>
        <w:ind w:firstLine="709"/>
        <w:jc w:val="both"/>
        <w:rPr>
          <w:rFonts w:eastAsia="Times New Roman"/>
          <w:color w:val="000000" w:themeColor="text1"/>
          <w:sz w:val="28"/>
          <w:szCs w:val="28"/>
        </w:rPr>
      </w:pPr>
      <w:r w:rsidRPr="00903DBC">
        <w:rPr>
          <w:rFonts w:eastAsia="Times New Roman"/>
          <w:color w:val="000000" w:themeColor="text1"/>
          <w:sz w:val="28"/>
          <w:szCs w:val="28"/>
        </w:rPr>
        <w:t xml:space="preserve">а) если </w:t>
      </w:r>
      <w:r w:rsidRPr="00D83517">
        <w:rPr>
          <w:rFonts w:eastAsia="Times New Roman"/>
          <w:color w:val="000000" w:themeColor="text1"/>
          <w:sz w:val="28"/>
          <w:szCs w:val="28"/>
        </w:rPr>
        <w:t>заявителем является физическое лицо;</w:t>
      </w:r>
    </w:p>
    <w:p w:rsidR="009649C2" w:rsidRPr="00D83517" w:rsidRDefault="009649C2" w:rsidP="009649C2">
      <w:pPr>
        <w:widowControl w:val="0"/>
        <w:ind w:firstLine="709"/>
        <w:jc w:val="both"/>
        <w:rPr>
          <w:rFonts w:eastAsia="Times New Roman"/>
          <w:color w:val="000000" w:themeColor="text1"/>
          <w:sz w:val="28"/>
          <w:szCs w:val="28"/>
        </w:rPr>
      </w:pPr>
      <w:r w:rsidRPr="00D83517">
        <w:rPr>
          <w:rFonts w:eastAsia="Times New Roman"/>
          <w:color w:val="000000" w:themeColor="text1"/>
          <w:sz w:val="28"/>
          <w:szCs w:val="28"/>
        </w:rPr>
        <w:t>б) если заявителем является юридическое лицо.</w:t>
      </w:r>
    </w:p>
    <w:p w:rsidR="009649C2" w:rsidRDefault="009649C2" w:rsidP="009649C2">
      <w:pPr>
        <w:widowControl w:val="0"/>
        <w:ind w:firstLine="709"/>
        <w:jc w:val="both"/>
        <w:rPr>
          <w:rFonts w:eastAsia="Times New Roman"/>
          <w:color w:val="000000" w:themeColor="text1"/>
          <w:sz w:val="28"/>
          <w:szCs w:val="28"/>
        </w:rPr>
      </w:pPr>
      <w:r w:rsidRPr="00D83517">
        <w:rPr>
          <w:rFonts w:eastAsia="Times New Roman"/>
          <w:b/>
          <w:color w:val="000000" w:themeColor="text1"/>
          <w:sz w:val="28"/>
          <w:szCs w:val="28"/>
        </w:rPr>
        <w:t>Вариант 3.</w:t>
      </w:r>
      <w:r w:rsidRPr="00D83517">
        <w:rPr>
          <w:rFonts w:eastAsia="Times New Roman"/>
          <w:color w:val="000000" w:themeColor="text1"/>
          <w:sz w:val="28"/>
          <w:szCs w:val="28"/>
        </w:rPr>
        <w:t xml:space="preserve"> </w:t>
      </w:r>
      <w:r w:rsidRPr="00D83517">
        <w:rPr>
          <w:rFonts w:eastAsia="Times New Roman" w:cs="Arial"/>
          <w:color w:val="000000" w:themeColor="text1"/>
          <w:sz w:val="28"/>
          <w:szCs w:val="28"/>
        </w:rPr>
        <w:t>Исправление допущенных опеч</w:t>
      </w:r>
      <w:r>
        <w:rPr>
          <w:rFonts w:eastAsia="Times New Roman" w:cs="Arial"/>
          <w:color w:val="000000" w:themeColor="text1"/>
          <w:sz w:val="28"/>
          <w:szCs w:val="28"/>
        </w:rPr>
        <w:t xml:space="preserve">аток и (или) ошибок в выданных </w:t>
      </w:r>
      <w:r w:rsidRPr="00D83517">
        <w:rPr>
          <w:rFonts w:eastAsia="Times New Roman" w:cs="Arial"/>
          <w:color w:val="000000" w:themeColor="text1"/>
          <w:sz w:val="28"/>
          <w:szCs w:val="28"/>
        </w:rPr>
        <w:t xml:space="preserve">в результате предоставления Услуги документах и созданных реестровых записях. </w:t>
      </w:r>
      <w:r w:rsidRPr="00D83517">
        <w:rPr>
          <w:rFonts w:eastAsia="Times New Roman"/>
          <w:color w:val="000000" w:themeColor="text1"/>
          <w:sz w:val="28"/>
          <w:szCs w:val="28"/>
        </w:rPr>
        <w:t xml:space="preserve"> </w:t>
      </w:r>
    </w:p>
    <w:p w:rsidR="009649C2" w:rsidRPr="00D83517" w:rsidRDefault="009649C2" w:rsidP="009649C2">
      <w:pPr>
        <w:widowControl w:val="0"/>
        <w:ind w:firstLine="709"/>
        <w:jc w:val="both"/>
        <w:rPr>
          <w:rFonts w:eastAsia="Times New Roman"/>
          <w:color w:val="000000" w:themeColor="text1"/>
          <w:sz w:val="28"/>
          <w:szCs w:val="28"/>
        </w:rPr>
      </w:pPr>
    </w:p>
    <w:p w:rsidR="009649C2" w:rsidRPr="00D83517" w:rsidRDefault="009649C2" w:rsidP="009649C2">
      <w:pPr>
        <w:widowControl w:val="0"/>
        <w:jc w:val="center"/>
        <w:rPr>
          <w:rFonts w:eastAsia="Times New Roman"/>
          <w:b/>
          <w:color w:val="000000"/>
          <w:sz w:val="28"/>
          <w:szCs w:val="28"/>
        </w:rPr>
      </w:pPr>
      <w:r w:rsidRPr="00D83517">
        <w:rPr>
          <w:rFonts w:eastAsia="Times New Roman"/>
          <w:b/>
          <w:color w:val="000000"/>
          <w:sz w:val="28"/>
          <w:szCs w:val="28"/>
        </w:rPr>
        <w:t xml:space="preserve">3.2. Профилирование заявителя </w:t>
      </w:r>
    </w:p>
    <w:p w:rsidR="009649C2" w:rsidRPr="00D83517" w:rsidRDefault="009649C2" w:rsidP="009649C2">
      <w:pPr>
        <w:tabs>
          <w:tab w:val="left" w:pos="567"/>
        </w:tabs>
        <w:ind w:firstLine="709"/>
        <w:jc w:val="both"/>
        <w:rPr>
          <w:rFonts w:cs="F"/>
          <w:color w:val="000000"/>
          <w:sz w:val="28"/>
          <w:szCs w:val="28"/>
        </w:rPr>
      </w:pPr>
      <w:r w:rsidRPr="00D83517">
        <w:rPr>
          <w:rFonts w:eastAsia="Times New Roman"/>
          <w:color w:val="000000"/>
          <w:sz w:val="28"/>
          <w:szCs w:val="28"/>
        </w:rPr>
        <w:t xml:space="preserve">3.2.1. </w:t>
      </w:r>
      <w:r w:rsidRPr="00D83517">
        <w:rPr>
          <w:color w:val="000000"/>
          <w:sz w:val="28"/>
          <w:szCs w:val="28"/>
        </w:rPr>
        <w:t xml:space="preserve"> Способы определения и предъявления необходимого заявителю варианта предоставления </w:t>
      </w:r>
      <w:r>
        <w:rPr>
          <w:color w:val="000000"/>
          <w:sz w:val="28"/>
          <w:szCs w:val="28"/>
        </w:rPr>
        <w:t>У</w:t>
      </w:r>
      <w:r w:rsidRPr="00D83517">
        <w:rPr>
          <w:color w:val="000000"/>
          <w:sz w:val="28"/>
          <w:szCs w:val="28"/>
        </w:rPr>
        <w:t>слуги:</w:t>
      </w:r>
    </w:p>
    <w:p w:rsidR="009649C2" w:rsidRPr="00D83517" w:rsidRDefault="009649C2" w:rsidP="009649C2">
      <w:pPr>
        <w:tabs>
          <w:tab w:val="left" w:pos="567"/>
        </w:tabs>
        <w:ind w:firstLine="709"/>
        <w:jc w:val="both"/>
        <w:rPr>
          <w:rFonts w:cs="F"/>
          <w:color w:val="000000"/>
          <w:sz w:val="28"/>
          <w:szCs w:val="28"/>
        </w:rPr>
      </w:pPr>
      <w:r w:rsidRPr="00D83517">
        <w:rPr>
          <w:color w:val="000000"/>
          <w:sz w:val="28"/>
          <w:szCs w:val="28"/>
        </w:rPr>
        <w:t xml:space="preserve">- в органе, предоставляющим </w:t>
      </w:r>
      <w:r>
        <w:rPr>
          <w:color w:val="000000"/>
          <w:sz w:val="28"/>
          <w:szCs w:val="28"/>
        </w:rPr>
        <w:t>У</w:t>
      </w:r>
      <w:r w:rsidRPr="00D83517">
        <w:rPr>
          <w:color w:val="000000"/>
          <w:sz w:val="28"/>
          <w:szCs w:val="28"/>
        </w:rPr>
        <w:t>слугу</w:t>
      </w:r>
      <w:r>
        <w:rPr>
          <w:color w:val="000000"/>
          <w:sz w:val="28"/>
          <w:szCs w:val="28"/>
        </w:rPr>
        <w:t>,</w:t>
      </w:r>
    </w:p>
    <w:p w:rsidR="009649C2" w:rsidRPr="00D83517" w:rsidRDefault="009649C2" w:rsidP="009649C2">
      <w:pPr>
        <w:tabs>
          <w:tab w:val="left" w:pos="567"/>
        </w:tabs>
        <w:ind w:firstLine="709"/>
        <w:jc w:val="both"/>
        <w:rPr>
          <w:rFonts w:cs="F"/>
          <w:color w:val="000000"/>
          <w:sz w:val="28"/>
          <w:szCs w:val="28"/>
        </w:rPr>
      </w:pPr>
      <w:r w:rsidRPr="00D83517">
        <w:rPr>
          <w:color w:val="000000"/>
          <w:sz w:val="28"/>
          <w:szCs w:val="28"/>
        </w:rPr>
        <w:t>- посредством ЕПГУ.</w:t>
      </w:r>
    </w:p>
    <w:p w:rsidR="009649C2" w:rsidRPr="00D83517" w:rsidRDefault="009649C2" w:rsidP="009649C2">
      <w:pPr>
        <w:tabs>
          <w:tab w:val="left" w:pos="567"/>
        </w:tabs>
        <w:ind w:firstLine="709"/>
        <w:jc w:val="both"/>
        <w:rPr>
          <w:color w:val="000000"/>
          <w:sz w:val="28"/>
          <w:szCs w:val="28"/>
        </w:rPr>
      </w:pPr>
      <w:r w:rsidRPr="00D83517">
        <w:rPr>
          <w:color w:val="000000"/>
          <w:sz w:val="28"/>
          <w:szCs w:val="28"/>
        </w:rPr>
        <w:t>3.2.2. Порядок определения и предъявления необходимого заявителю варианта предоставления</w:t>
      </w:r>
      <w:r>
        <w:rPr>
          <w:color w:val="000000"/>
          <w:sz w:val="28"/>
          <w:szCs w:val="28"/>
        </w:rPr>
        <w:t xml:space="preserve"> У</w:t>
      </w:r>
      <w:r w:rsidRPr="00D83517">
        <w:rPr>
          <w:color w:val="000000"/>
          <w:sz w:val="28"/>
          <w:szCs w:val="28"/>
        </w:rPr>
        <w:t>слуги посредством анкетирования в соответствии с приложением № 1 к настоящему Административному регламенту:</w:t>
      </w:r>
    </w:p>
    <w:p w:rsidR="009649C2" w:rsidRPr="00D83517" w:rsidRDefault="009649C2" w:rsidP="009649C2">
      <w:pPr>
        <w:widowControl w:val="0"/>
        <w:ind w:firstLine="709"/>
        <w:jc w:val="both"/>
        <w:rPr>
          <w:color w:val="000000"/>
          <w:sz w:val="28"/>
          <w:szCs w:val="28"/>
        </w:rPr>
      </w:pPr>
      <w:r w:rsidRPr="00D83517">
        <w:rPr>
          <w:color w:val="000000"/>
          <w:sz w:val="28"/>
          <w:szCs w:val="28"/>
        </w:rPr>
        <w:t>- посредством ответов заявителя на вопросы интерактивной формы предоставления услуги на ЕПГУ;</w:t>
      </w:r>
    </w:p>
    <w:p w:rsidR="009649C2" w:rsidRPr="00D83517" w:rsidRDefault="009649C2" w:rsidP="009649C2">
      <w:pPr>
        <w:widowControl w:val="0"/>
        <w:ind w:firstLine="709"/>
        <w:jc w:val="both"/>
        <w:rPr>
          <w:color w:val="000000"/>
          <w:sz w:val="28"/>
          <w:szCs w:val="28"/>
        </w:rPr>
      </w:pPr>
      <w:r w:rsidRPr="00D83517">
        <w:rPr>
          <w:color w:val="000000"/>
          <w:sz w:val="28"/>
          <w:szCs w:val="28"/>
        </w:rPr>
        <w:t xml:space="preserve">- посредством опроса Ответственным сотрудником в органе, предоставляющим </w:t>
      </w:r>
      <w:r>
        <w:rPr>
          <w:color w:val="000000"/>
          <w:sz w:val="28"/>
          <w:szCs w:val="28"/>
        </w:rPr>
        <w:t>У</w:t>
      </w:r>
      <w:r w:rsidRPr="00D83517">
        <w:rPr>
          <w:color w:val="000000"/>
          <w:sz w:val="28"/>
          <w:szCs w:val="28"/>
        </w:rPr>
        <w:t>слугу.</w:t>
      </w:r>
    </w:p>
    <w:p w:rsidR="009649C2" w:rsidRPr="00D83517" w:rsidRDefault="009649C2" w:rsidP="009649C2">
      <w:pPr>
        <w:widowControl w:val="0"/>
        <w:ind w:firstLine="709"/>
        <w:jc w:val="both"/>
        <w:rPr>
          <w:rFonts w:cs="F"/>
          <w:color w:val="000000"/>
          <w:sz w:val="28"/>
          <w:szCs w:val="28"/>
        </w:rPr>
      </w:pPr>
      <w:r w:rsidRPr="00D83517">
        <w:rPr>
          <w:color w:val="000000"/>
          <w:sz w:val="28"/>
          <w:szCs w:val="28"/>
        </w:rPr>
        <w:t xml:space="preserve">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Pr>
          <w:color w:val="000000"/>
          <w:sz w:val="28"/>
          <w:szCs w:val="28"/>
        </w:rPr>
        <w:t>У</w:t>
      </w:r>
      <w:r w:rsidRPr="00D83517">
        <w:rPr>
          <w:color w:val="000000"/>
          <w:sz w:val="28"/>
          <w:szCs w:val="28"/>
        </w:rPr>
        <w:t>слуги приведен в приложении № 1к настоящему Административному регламенту.</w:t>
      </w:r>
    </w:p>
    <w:p w:rsidR="009649C2" w:rsidRPr="00D83517" w:rsidRDefault="009649C2" w:rsidP="009649C2">
      <w:pPr>
        <w:widowControl w:val="0"/>
        <w:ind w:firstLine="709"/>
        <w:jc w:val="both"/>
        <w:rPr>
          <w:rFonts w:cs="F"/>
          <w:color w:val="000000"/>
          <w:sz w:val="28"/>
          <w:szCs w:val="28"/>
        </w:rPr>
      </w:pPr>
      <w:r w:rsidRPr="00D83517">
        <w:rPr>
          <w:color w:val="000000"/>
          <w:sz w:val="28"/>
          <w:szCs w:val="28"/>
        </w:rPr>
        <w:t xml:space="preserve">3.2.4. Вариант </w:t>
      </w:r>
      <w:r>
        <w:rPr>
          <w:color w:val="000000"/>
          <w:sz w:val="28"/>
          <w:szCs w:val="28"/>
        </w:rPr>
        <w:t>У</w:t>
      </w:r>
      <w:r w:rsidRPr="00D83517">
        <w:rPr>
          <w:color w:val="000000"/>
          <w:sz w:val="28"/>
          <w:szCs w:val="28"/>
        </w:rPr>
        <w:t xml:space="preserve">слуги определяется на основании признаков заявителя и результата оказания </w:t>
      </w:r>
      <w:r>
        <w:rPr>
          <w:color w:val="000000"/>
          <w:sz w:val="28"/>
          <w:szCs w:val="28"/>
        </w:rPr>
        <w:t>У</w:t>
      </w:r>
      <w:r w:rsidRPr="00D83517">
        <w:rPr>
          <w:color w:val="000000"/>
          <w:sz w:val="28"/>
          <w:szCs w:val="28"/>
        </w:rPr>
        <w:t xml:space="preserve">слуги, за предоставлением которой обратился заявитель, путем его анкетирования. Анкетирование заявителя осуществляется в органе, предоставляющем </w:t>
      </w:r>
      <w:r>
        <w:rPr>
          <w:color w:val="000000"/>
          <w:sz w:val="28"/>
          <w:szCs w:val="28"/>
        </w:rPr>
        <w:t>У</w:t>
      </w:r>
      <w:r w:rsidRPr="00D83517">
        <w:rPr>
          <w:color w:val="000000"/>
          <w:sz w:val="28"/>
          <w:szCs w:val="28"/>
        </w:rPr>
        <w:t>слугу, и включает в себя выяснение вопросов, позволяющих выявить перечень признаков заявителя, закрепленных в приложении № 1 к настоящему Административному регламенту.</w:t>
      </w:r>
    </w:p>
    <w:p w:rsidR="009649C2" w:rsidRPr="00D83517" w:rsidRDefault="009649C2" w:rsidP="009649C2">
      <w:pPr>
        <w:widowControl w:val="0"/>
        <w:ind w:firstLine="709"/>
        <w:jc w:val="both"/>
        <w:rPr>
          <w:rFonts w:cs="F"/>
          <w:color w:val="000000"/>
          <w:sz w:val="28"/>
          <w:szCs w:val="28"/>
        </w:rPr>
      </w:pPr>
      <w:r w:rsidRPr="00D83517">
        <w:rPr>
          <w:color w:val="000000"/>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D83517">
        <w:rPr>
          <w:color w:val="000000"/>
          <w:sz w:val="28"/>
          <w:szCs w:val="28"/>
        </w:rPr>
        <w:br/>
      </w:r>
      <w:r w:rsidRPr="00D83517">
        <w:rPr>
          <w:color w:val="000000"/>
          <w:sz w:val="28"/>
          <w:szCs w:val="28"/>
        </w:rPr>
        <w:lastRenderedPageBreak/>
        <w:t xml:space="preserve">в соответствии с настоящим Административным регламентом, каждая из которых соответствует одному варианту </w:t>
      </w:r>
      <w:r>
        <w:rPr>
          <w:color w:val="000000"/>
          <w:sz w:val="28"/>
          <w:szCs w:val="28"/>
        </w:rPr>
        <w:t>У</w:t>
      </w:r>
      <w:r w:rsidRPr="00D83517">
        <w:rPr>
          <w:color w:val="000000"/>
          <w:sz w:val="28"/>
          <w:szCs w:val="28"/>
        </w:rPr>
        <w:t>слуги.</w:t>
      </w:r>
    </w:p>
    <w:p w:rsidR="009649C2" w:rsidRPr="00D83517" w:rsidRDefault="009649C2" w:rsidP="009649C2">
      <w:pPr>
        <w:widowControl w:val="0"/>
        <w:ind w:firstLine="709"/>
        <w:jc w:val="both"/>
        <w:rPr>
          <w:rFonts w:cs="F"/>
          <w:color w:val="000000"/>
          <w:sz w:val="28"/>
          <w:szCs w:val="28"/>
        </w:rPr>
      </w:pPr>
      <w:r w:rsidRPr="00D83517">
        <w:rPr>
          <w:color w:val="000000"/>
          <w:sz w:val="28"/>
          <w:szCs w:val="28"/>
        </w:rPr>
        <w:t xml:space="preserve">3.2.6. Установленный по результатам профилирования вариант </w:t>
      </w:r>
      <w:r>
        <w:rPr>
          <w:color w:val="000000"/>
          <w:sz w:val="28"/>
          <w:szCs w:val="28"/>
        </w:rPr>
        <w:t>У</w:t>
      </w:r>
      <w:r w:rsidRPr="00D83517">
        <w:rPr>
          <w:color w:val="000000"/>
          <w:sz w:val="28"/>
          <w:szCs w:val="28"/>
        </w:rPr>
        <w:t>слуги доводится до заявителя в письменной форме, исключающей неоднозначное понимание принятого решения.</w:t>
      </w:r>
    </w:p>
    <w:p w:rsidR="009649C2" w:rsidRPr="00D83517" w:rsidRDefault="009649C2" w:rsidP="009649C2">
      <w:pPr>
        <w:jc w:val="center"/>
        <w:rPr>
          <w:b/>
          <w:color w:val="000000"/>
          <w:sz w:val="28"/>
          <w:szCs w:val="28"/>
        </w:rPr>
      </w:pP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3.3. Вариант 1А. Отнесение земель или земельных участков в составе таких земель к определенной категории земель в случае, если заявителем является физическое лицо</w:t>
      </w:r>
    </w:p>
    <w:p w:rsidR="009649C2" w:rsidRDefault="009649C2" w:rsidP="009649C2">
      <w:pPr>
        <w:widowControl w:val="0"/>
        <w:ind w:firstLine="709"/>
        <w:jc w:val="center"/>
        <w:rPr>
          <w:rFonts w:eastAsia="Times New Roman"/>
          <w:b/>
          <w:color w:val="000000" w:themeColor="text1"/>
          <w:sz w:val="28"/>
          <w:szCs w:val="28"/>
        </w:rPr>
      </w:pPr>
    </w:p>
    <w:p w:rsidR="009649C2" w:rsidRPr="00FC61C4" w:rsidRDefault="009649C2" w:rsidP="009649C2">
      <w:pPr>
        <w:widowControl w:val="0"/>
        <w:ind w:firstLine="709"/>
        <w:jc w:val="center"/>
        <w:rPr>
          <w:rFonts w:eastAsia="Times New Roman"/>
          <w:b/>
          <w:color w:val="000000" w:themeColor="text1"/>
          <w:sz w:val="28"/>
          <w:szCs w:val="28"/>
        </w:rPr>
      </w:pPr>
      <w:r w:rsidRPr="00FC61C4">
        <w:rPr>
          <w:rFonts w:eastAsia="Times New Roman"/>
          <w:b/>
          <w:color w:val="000000" w:themeColor="text1"/>
          <w:sz w:val="28"/>
          <w:szCs w:val="28"/>
        </w:rPr>
        <w:t>3.3.1. Вариант Услуги включает в себя следующие административные процедуры: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1) Прием (получение) и регистрация запроса и иных документов, необходимых для предоставления Услуги;</w:t>
      </w:r>
    </w:p>
    <w:p w:rsidR="009649C2" w:rsidRDefault="009649C2" w:rsidP="009649C2">
      <w:pPr>
        <w:tabs>
          <w:tab w:val="left" w:pos="7980"/>
        </w:tabs>
        <w:ind w:firstLine="709"/>
        <w:jc w:val="both"/>
        <w:rPr>
          <w:color w:val="000000" w:themeColor="text1"/>
          <w:sz w:val="28"/>
          <w:szCs w:val="28"/>
        </w:rPr>
      </w:pPr>
      <w:r>
        <w:rPr>
          <w:color w:val="000000" w:themeColor="text1"/>
          <w:sz w:val="28"/>
          <w:szCs w:val="28"/>
        </w:rPr>
        <w:t>2) Межведомственное информационное взаимодействие;</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 Принятие решения о предоставлении (об отказе в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4) Предоставление результата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Максимальный срок предоставления услуги 60 календарных дней.</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3.3.2. Прием запроса и документов</w:t>
      </w:r>
      <w:r>
        <w:rPr>
          <w:rFonts w:eastAsia="Times New Roman"/>
          <w:b/>
          <w:color w:val="000000" w:themeColor="text1"/>
          <w:sz w:val="28"/>
          <w:szCs w:val="28"/>
        </w:rPr>
        <w:br/>
        <w:t>и (или) информации, необходимых 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3.3.2.1. Основанием начала выполнения административной процедуры является поступление от заявителя запроса и иных документов, необходимых</w:t>
      </w:r>
      <w:r>
        <w:rPr>
          <w:rFonts w:eastAsia="Times New Roman"/>
          <w:color w:val="000000" w:themeColor="text1"/>
          <w:sz w:val="28"/>
          <w:szCs w:val="28"/>
        </w:rPr>
        <w:br/>
        <w:t>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3.3.2.2.</w:t>
      </w:r>
      <w:r>
        <w:rPr>
          <w:rFonts w:eastAsia="Times New Roman"/>
          <w:b/>
          <w:color w:val="000000" w:themeColor="text1"/>
          <w:sz w:val="28"/>
          <w:szCs w:val="28"/>
        </w:rPr>
        <w:t> </w:t>
      </w:r>
      <w:r>
        <w:rPr>
          <w:rFonts w:eastAsia="Times New Roman"/>
          <w:color w:val="000000" w:themeColor="text1"/>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tooltip="#sub_12000" w:history="1">
        <w:proofErr w:type="gramStart"/>
        <w:r>
          <w:rPr>
            <w:rFonts w:eastAsia="Times New Roman"/>
            <w:color w:val="000000" w:themeColor="text1"/>
            <w:sz w:val="28"/>
            <w:szCs w:val="28"/>
          </w:rPr>
          <w:t>приложению  №</w:t>
        </w:r>
        <w:proofErr w:type="gramEnd"/>
        <w:r>
          <w:rPr>
            <w:rFonts w:eastAsia="Times New Roman"/>
            <w:color w:val="000000" w:themeColor="text1"/>
            <w:sz w:val="28"/>
            <w:szCs w:val="28"/>
          </w:rPr>
          <w:t> </w:t>
        </w:r>
      </w:hyperlink>
      <w:r>
        <w:rPr>
          <w:rFonts w:eastAsia="Times New Roman"/>
          <w:color w:val="000000" w:themeColor="text1"/>
          <w:sz w:val="28"/>
          <w:szCs w:val="28"/>
        </w:rPr>
        <w:t>6 к Административному регламенту, а также следующие документы:</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 копия документа, удостоверяющего личность заявителя - физического лица;</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4)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5) план границ горного отвода, акты передачи ранее </w:t>
      </w:r>
      <w:proofErr w:type="spellStart"/>
      <w:r>
        <w:rPr>
          <w:rFonts w:eastAsia="Times New Roman"/>
          <w:bCs/>
          <w:color w:val="000000" w:themeColor="text1"/>
          <w:sz w:val="28"/>
          <w:szCs w:val="28"/>
        </w:rPr>
        <w:t>рекультивированных</w:t>
      </w:r>
      <w:proofErr w:type="spellEnd"/>
      <w:r>
        <w:rPr>
          <w:rFonts w:eastAsia="Times New Roman"/>
          <w:bCs/>
          <w:color w:val="000000" w:themeColor="text1"/>
          <w:sz w:val="28"/>
          <w:szCs w:val="28"/>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9649C2" w:rsidRPr="00FC61C4" w:rsidRDefault="009649C2" w:rsidP="009649C2">
      <w:pPr>
        <w:ind w:firstLine="709"/>
        <w:jc w:val="both"/>
        <w:rPr>
          <w:rFonts w:eastAsia="Times New Roman"/>
          <w:bCs/>
          <w:color w:val="000000" w:themeColor="text1"/>
          <w:sz w:val="28"/>
          <w:szCs w:val="28"/>
        </w:rPr>
      </w:pPr>
      <w:hyperlink r:id="rId16" w:tooltip="consultantplus://offline/ref=5A932B164AE80D0E9427668EAEA2A42B84FA452511A608F52E655EDD45EB9402B8D1CB58D9F6BB1F7018CB14EED72B95FC385EFDB3FB7FDA2362FFeEABK" w:history="1">
        <w:r w:rsidRPr="00FC61C4">
          <w:rPr>
            <w:rStyle w:val="a4"/>
            <w:rFonts w:eastAsia="Times New Roman"/>
            <w:bCs/>
            <w:color w:val="000000" w:themeColor="text1"/>
            <w:sz w:val="28"/>
            <w:szCs w:val="28"/>
          </w:rPr>
          <w:t>6</w:t>
        </w:r>
      </w:hyperlink>
      <w:r>
        <w:rPr>
          <w:rFonts w:eastAsia="Times New Roman"/>
          <w:bCs/>
          <w:color w:val="000000" w:themeColor="text1"/>
          <w:sz w:val="28"/>
          <w:szCs w:val="28"/>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w:t>
      </w:r>
      <w:r w:rsidRPr="00FC61C4">
        <w:rPr>
          <w:rFonts w:eastAsia="Times New Roman"/>
          <w:bCs/>
          <w:color w:val="000000" w:themeColor="text1"/>
          <w:sz w:val="28"/>
          <w:szCs w:val="28"/>
        </w:rPr>
        <w:t>подземных сооружений (в случае перевода земельного участка для целей, связанных со строительством);</w:t>
      </w:r>
    </w:p>
    <w:p w:rsidR="009649C2" w:rsidRPr="00FC61C4" w:rsidRDefault="009649C2" w:rsidP="009649C2">
      <w:pPr>
        <w:ind w:firstLine="709"/>
        <w:jc w:val="both"/>
        <w:rPr>
          <w:rFonts w:eastAsia="Times New Roman"/>
          <w:bCs/>
          <w:color w:val="000000" w:themeColor="text1"/>
          <w:sz w:val="28"/>
          <w:szCs w:val="28"/>
        </w:rPr>
      </w:pPr>
      <w:hyperlink r:id="rId17" w:tooltip="consultantplus://offline/ref=5A932B164AE80D0E9427668EAEA2A42B84FA452511A608F52E655EDD45EB9402B8D1CB58D9F6BB1F7018CB14EED72B95FC385EFDB3FB7FDA2362FFeEABK" w:history="1">
        <w:r w:rsidRPr="00FC61C4">
          <w:rPr>
            <w:rStyle w:val="a4"/>
            <w:rFonts w:eastAsia="Times New Roman"/>
            <w:bCs/>
            <w:color w:val="000000" w:themeColor="text1"/>
            <w:sz w:val="28"/>
            <w:szCs w:val="28"/>
          </w:rPr>
          <w:t>7</w:t>
        </w:r>
      </w:hyperlink>
      <w:r w:rsidRPr="00FC61C4">
        <w:rPr>
          <w:rFonts w:eastAsia="Times New Roman"/>
          <w:bCs/>
          <w:color w:val="000000" w:themeColor="text1"/>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18" w:tooltip="consultantplus://offline/ref=5A932B164AE80D0E94277883B8CEFE2684F3192916A506A3713A058012E29E55ED9ECA169EFBA41F7907C815E7e8A1K" w:history="1">
        <w:r w:rsidRPr="00FC61C4">
          <w:rPr>
            <w:rStyle w:val="a4"/>
            <w:rFonts w:eastAsia="Times New Roman"/>
            <w:bCs/>
            <w:color w:val="000000" w:themeColor="text1"/>
            <w:sz w:val="28"/>
            <w:szCs w:val="28"/>
          </w:rPr>
          <w:t>закона</w:t>
        </w:r>
      </w:hyperlink>
      <w:r w:rsidRPr="00FC61C4">
        <w:rPr>
          <w:rFonts w:eastAsia="Times New Roman"/>
          <w:bCs/>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hyperlink r:id="rId19" w:tooltip="consultantplus://offline/ref=5A932B164AE80D0E9427668EAEA2A42B84FA452511A608F52E655EDD45EB9402B8D1CB58D9F6BB1F7018CB14EED72B95FC385EFDB3FB7FDA2362FFeEABK" w:history="1">
        <w:r>
          <w:rPr>
            <w:rStyle w:val="a4"/>
            <w:rFonts w:eastAsia="Times New Roman"/>
            <w:bCs/>
            <w:color w:val="000000" w:themeColor="text1"/>
            <w:sz w:val="28"/>
            <w:szCs w:val="28"/>
          </w:rPr>
          <w:t>8</w:t>
        </w:r>
      </w:hyperlink>
      <w:r w:rsidRPr="00FC61C4">
        <w:rPr>
          <w:rFonts w:eastAsia="Times New Roman"/>
          <w:bCs/>
          <w:color w:val="000000" w:themeColor="text1"/>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w:t>
      </w:r>
      <w:r>
        <w:rPr>
          <w:rFonts w:eastAsia="Times New Roman"/>
          <w:bCs/>
          <w:color w:val="000000" w:themeColor="text1"/>
          <w:sz w:val="28"/>
          <w:szCs w:val="28"/>
        </w:rPr>
        <w:t xml:space="preserve">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9) правоустанавливающие или </w:t>
      </w:r>
      <w:proofErr w:type="spellStart"/>
      <w:r>
        <w:rPr>
          <w:rFonts w:eastAsia="Times New Roman"/>
          <w:bCs/>
          <w:color w:val="000000" w:themeColor="text1"/>
          <w:sz w:val="28"/>
          <w:szCs w:val="28"/>
        </w:rPr>
        <w:t>правоудостоверяющие</w:t>
      </w:r>
      <w:proofErr w:type="spellEnd"/>
      <w:r>
        <w:rPr>
          <w:rFonts w:eastAsia="Times New Roman"/>
          <w:bCs/>
          <w:color w:val="000000" w:themeColor="text1"/>
          <w:sz w:val="28"/>
          <w:szCs w:val="28"/>
        </w:rPr>
        <w:t xml:space="preserve"> документы на земельный участок;</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10) копия лицензии на добычу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11) согласие на обработку персональных данных.</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3.3.2.3.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9649C2" w:rsidRDefault="009649C2" w:rsidP="009649C2">
      <w:pPr>
        <w:widowControl w:val="0"/>
        <w:ind w:firstLine="709"/>
        <w:jc w:val="both"/>
        <w:rPr>
          <w:bCs/>
          <w:color w:val="000000" w:themeColor="text1"/>
          <w:sz w:val="28"/>
          <w:szCs w:val="28"/>
        </w:rPr>
      </w:pPr>
      <w:r>
        <w:rPr>
          <w:bCs/>
          <w:color w:val="000000" w:themeColor="text1"/>
          <w:sz w:val="28"/>
          <w:szCs w:val="28"/>
        </w:rPr>
        <w:t>1) выписка из Единого государственного реестра индивидуальных предпринимателей;</w:t>
      </w:r>
    </w:p>
    <w:p w:rsidR="009649C2" w:rsidRPr="00FC61C4" w:rsidRDefault="009649C2" w:rsidP="009649C2">
      <w:pPr>
        <w:widowControl w:val="0"/>
        <w:ind w:firstLine="709"/>
        <w:jc w:val="both"/>
        <w:rPr>
          <w:bCs/>
          <w:color w:val="000000" w:themeColor="text1"/>
          <w:sz w:val="28"/>
          <w:szCs w:val="28"/>
        </w:rPr>
      </w:pPr>
      <w:r>
        <w:rPr>
          <w:bCs/>
          <w:color w:val="000000" w:themeColor="text1"/>
          <w:sz w:val="28"/>
          <w:szCs w:val="28"/>
        </w:rPr>
        <w:t>2) выписка из Единого государственного реестра недвижимости об основных характеристиках и зарегистрированных правах на земельный участок</w:t>
      </w:r>
      <w:r w:rsidRPr="00FC61C4">
        <w:rPr>
          <w:bCs/>
          <w:color w:val="000000" w:themeColor="text1"/>
          <w:sz w:val="28"/>
          <w:szCs w:val="28"/>
        </w:rPr>
        <w:t>, перевод которого из состава земель одной категории в другую предполагается осуществить;</w:t>
      </w:r>
    </w:p>
    <w:p w:rsidR="009649C2" w:rsidRPr="00FC61C4" w:rsidRDefault="009649C2" w:rsidP="009649C2">
      <w:pPr>
        <w:widowControl w:val="0"/>
        <w:ind w:firstLine="709"/>
        <w:jc w:val="both"/>
        <w:rPr>
          <w:bCs/>
          <w:color w:val="000000" w:themeColor="text1"/>
          <w:sz w:val="28"/>
          <w:szCs w:val="28"/>
        </w:rPr>
      </w:pPr>
      <w:hyperlink r:id="rId20" w:tooltip="consultantplus://offline/ref=5A932B164AE80D0E9427668EAEA2A42B84FA452511A608F52E655EDD45EB9402B8D1CB58D9F6BB1F7018CB14EED72B95FC385EFDB3FB7FDA2362FFeEABK" w:history="1">
        <w:r w:rsidRPr="00FC61C4">
          <w:rPr>
            <w:rStyle w:val="a4"/>
            <w:bCs/>
            <w:color w:val="000000" w:themeColor="text1"/>
            <w:sz w:val="28"/>
            <w:szCs w:val="28"/>
          </w:rPr>
          <w:t>3</w:t>
        </w:r>
      </w:hyperlink>
      <w:r w:rsidRPr="00FC61C4">
        <w:rPr>
          <w:bCs/>
          <w:color w:val="000000" w:themeColor="text1"/>
          <w:sz w:val="28"/>
          <w:szCs w:val="28"/>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9649C2" w:rsidRPr="00FC61C4" w:rsidRDefault="009649C2" w:rsidP="009649C2">
      <w:pPr>
        <w:widowControl w:val="0"/>
        <w:ind w:firstLine="709"/>
        <w:jc w:val="both"/>
        <w:rPr>
          <w:bCs/>
          <w:color w:val="000000" w:themeColor="text1"/>
          <w:sz w:val="28"/>
          <w:szCs w:val="28"/>
        </w:rPr>
      </w:pPr>
      <w:hyperlink r:id="rId21" w:tooltip="consultantplus://offline/ref=5A932B164AE80D0E9427668EAEA2A42B84FA452511A608F52E655EDD45EB9402B8D1CB58D9F6BB1F7018CB14EED72B95FC385EFDB3FB7FDA2362FFeEABK" w:history="1">
        <w:r>
          <w:rPr>
            <w:rStyle w:val="a4"/>
            <w:bCs/>
            <w:color w:val="000000" w:themeColor="text1"/>
            <w:sz w:val="28"/>
            <w:szCs w:val="28"/>
          </w:rPr>
          <w:t>4</w:t>
        </w:r>
      </w:hyperlink>
      <w:r w:rsidRPr="00FC61C4">
        <w:rPr>
          <w:bCs/>
          <w:color w:val="000000" w:themeColor="text1"/>
          <w:sz w:val="28"/>
          <w:szCs w:val="28"/>
        </w:rPr>
        <w:t xml:space="preserve">) </w:t>
      </w:r>
      <w:r w:rsidRPr="00FC61C4">
        <w:rPr>
          <w:rFonts w:eastAsia="Times New Roman"/>
          <w:bCs/>
          <w:color w:val="000000" w:themeColor="text1"/>
          <w:sz w:val="28"/>
          <w:szCs w:val="28"/>
        </w:rPr>
        <w:t xml:space="preserve">заключение государственной экологической экспертизы в случае, </w:t>
      </w:r>
      <w:r w:rsidRPr="00FC61C4">
        <w:rPr>
          <w:rFonts w:eastAsia="Times New Roman"/>
          <w:bCs/>
          <w:color w:val="000000" w:themeColor="text1"/>
          <w:sz w:val="28"/>
          <w:szCs w:val="28"/>
        </w:rPr>
        <w:lastRenderedPageBreak/>
        <w:t>если ее проведение предусмотрено федеральными законами</w:t>
      </w:r>
      <w:r w:rsidRPr="00FC61C4">
        <w:rPr>
          <w:bCs/>
          <w:color w:val="000000" w:themeColor="text1"/>
          <w:sz w:val="28"/>
          <w:szCs w:val="28"/>
        </w:rPr>
        <w:t>;</w:t>
      </w:r>
    </w:p>
    <w:p w:rsidR="009649C2" w:rsidRPr="00FC61C4" w:rsidRDefault="009649C2" w:rsidP="009649C2">
      <w:pPr>
        <w:widowControl w:val="0"/>
        <w:ind w:firstLine="709"/>
        <w:jc w:val="both"/>
        <w:rPr>
          <w:bCs/>
          <w:color w:val="000000" w:themeColor="text1"/>
          <w:sz w:val="28"/>
          <w:szCs w:val="28"/>
        </w:rPr>
      </w:pPr>
      <w:hyperlink r:id="rId22" w:tooltip="consultantplus://offline/ref=5A932B164AE80D0E9427668EAEA2A42B84FA452511A608F52E655EDD45EB9402B8D1CB58D9F6BB1F7018CB14EED72B95FC385EFDB3FB7FDA2362FFeEABK" w:history="1">
        <w:r>
          <w:rPr>
            <w:rStyle w:val="a4"/>
            <w:bCs/>
            <w:color w:val="000000" w:themeColor="text1"/>
            <w:sz w:val="28"/>
            <w:szCs w:val="28"/>
          </w:rPr>
          <w:t>5</w:t>
        </w:r>
      </w:hyperlink>
      <w:r w:rsidRPr="00FC61C4">
        <w:rPr>
          <w:bCs/>
          <w:color w:val="000000" w:themeColor="text1"/>
          <w:sz w:val="28"/>
          <w:szCs w:val="28"/>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9649C2" w:rsidRPr="00FC61C4" w:rsidRDefault="009649C2" w:rsidP="009649C2">
      <w:pPr>
        <w:widowControl w:val="0"/>
        <w:ind w:firstLine="709"/>
        <w:jc w:val="both"/>
        <w:rPr>
          <w:bCs/>
          <w:color w:val="000000" w:themeColor="text1"/>
          <w:sz w:val="28"/>
          <w:szCs w:val="28"/>
        </w:rPr>
      </w:pPr>
      <w:r>
        <w:rPr>
          <w:bCs/>
          <w:color w:val="000000" w:themeColor="text1"/>
          <w:sz w:val="28"/>
          <w:szCs w:val="28"/>
        </w:rPr>
        <w:t>6</w:t>
      </w:r>
      <w:r w:rsidRPr="00FC61C4">
        <w:rPr>
          <w:bCs/>
          <w:color w:val="000000" w:themeColor="text1"/>
          <w:sz w:val="28"/>
          <w:szCs w:val="28"/>
        </w:rPr>
        <w:t>)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 172-ФЗ «О переводе земель или земельных участков из одной категории в другую».</w:t>
      </w:r>
    </w:p>
    <w:p w:rsidR="009649C2" w:rsidRDefault="009649C2" w:rsidP="009649C2">
      <w:pPr>
        <w:ind w:firstLine="709"/>
        <w:jc w:val="both"/>
        <w:rPr>
          <w:color w:val="000000" w:themeColor="text1"/>
          <w:sz w:val="28"/>
          <w:szCs w:val="28"/>
        </w:rPr>
      </w:pPr>
      <w:r w:rsidRPr="00FC61C4">
        <w:rPr>
          <w:color w:val="000000" w:themeColor="text1"/>
          <w:sz w:val="28"/>
          <w:szCs w:val="28"/>
        </w:rPr>
        <w:t xml:space="preserve">3.3.2.4. Способами установления личности (идентификации) заявителя (представителя заявителя) являются: </w:t>
      </w:r>
      <w:r w:rsidRPr="00FC61C4">
        <w:rPr>
          <w:bCs/>
          <w:color w:val="000000" w:themeColor="text1"/>
          <w:sz w:val="28"/>
          <w:szCs w:val="28"/>
        </w:rPr>
        <w:t>предъявление</w:t>
      </w:r>
      <w:r w:rsidRPr="00FC61C4">
        <w:rPr>
          <w:b/>
          <w:bCs/>
          <w:color w:val="000000" w:themeColor="text1"/>
          <w:sz w:val="28"/>
          <w:szCs w:val="28"/>
        </w:rPr>
        <w:t xml:space="preserve"> </w:t>
      </w:r>
      <w:r w:rsidRPr="00FC61C4">
        <w:rPr>
          <w:color w:val="000000" w:themeColor="text1"/>
          <w:sz w:val="28"/>
          <w:szCs w:val="28"/>
        </w:rPr>
        <w:t>заявителем</w:t>
      </w:r>
      <w:r w:rsidRPr="00FC61C4">
        <w:rPr>
          <w:b/>
          <w:bCs/>
          <w:color w:val="000000" w:themeColor="text1"/>
          <w:sz w:val="28"/>
          <w:szCs w:val="28"/>
        </w:rPr>
        <w:t xml:space="preserve"> </w:t>
      </w:r>
      <w:r w:rsidRPr="00FC61C4">
        <w:rPr>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r>
        <w:rPr>
          <w:color w:val="000000" w:themeColor="text1"/>
          <w:sz w:val="28"/>
          <w:szCs w:val="28"/>
        </w:rPr>
        <w:t>.</w:t>
      </w:r>
    </w:p>
    <w:p w:rsidR="009649C2" w:rsidRDefault="009649C2" w:rsidP="009649C2">
      <w:pPr>
        <w:ind w:firstLine="709"/>
        <w:jc w:val="both"/>
        <w:rPr>
          <w:color w:val="000000" w:themeColor="text1"/>
          <w:sz w:val="28"/>
          <w:szCs w:val="28"/>
        </w:rPr>
      </w:pPr>
      <w:r>
        <w:rPr>
          <w:color w:val="000000" w:themeColor="text1"/>
          <w:sz w:val="28"/>
          <w:szCs w:val="28"/>
        </w:rPr>
        <w:t>3.3.2.5. Основания для отказа в приеме документов у заявителя указаны в п.  2.7.1 настоящего административного регламента.</w:t>
      </w:r>
    </w:p>
    <w:p w:rsidR="009649C2" w:rsidRDefault="009649C2" w:rsidP="009649C2">
      <w:pPr>
        <w:ind w:firstLine="709"/>
        <w:jc w:val="both"/>
        <w:rPr>
          <w:color w:val="000000" w:themeColor="text1"/>
          <w:sz w:val="28"/>
          <w:szCs w:val="28"/>
        </w:rPr>
      </w:pPr>
      <w:r>
        <w:rPr>
          <w:color w:val="000000" w:themeColor="text1"/>
          <w:sz w:val="28"/>
          <w:szCs w:val="28"/>
        </w:rPr>
        <w:t>3.3.2.6. </w:t>
      </w:r>
      <w:r w:rsidRPr="00F27FCD">
        <w:rPr>
          <w:rFonts w:eastAsia="Times New Roman"/>
          <w:color w:val="000000"/>
          <w:sz w:val="28"/>
          <w:szCs w:val="28"/>
        </w:rPr>
        <w:t>Орган, предоставляющий Услуг</w:t>
      </w:r>
      <w:r>
        <w:rPr>
          <w:rFonts w:eastAsia="Times New Roman"/>
          <w:color w:val="000000"/>
          <w:sz w:val="28"/>
          <w:szCs w:val="28"/>
        </w:rPr>
        <w:t>у</w:t>
      </w:r>
      <w:r w:rsidRPr="00F27FCD">
        <w:rPr>
          <w:rFonts w:eastAsia="Times New Roman"/>
          <w:color w:val="000000"/>
          <w:sz w:val="28"/>
          <w:szCs w:val="28"/>
        </w:rPr>
        <w:t>, и органы участвующие в приеме запроса о предоставлении Услуги:</w:t>
      </w:r>
      <w:r>
        <w:rPr>
          <w:rFonts w:eastAsia="Times New Roman"/>
          <w:color w:val="000000"/>
          <w:sz w:val="28"/>
          <w:szCs w:val="28"/>
        </w:rPr>
        <w:t xml:space="preserve"> </w:t>
      </w:r>
      <w:r w:rsidRPr="002216FE">
        <w:rPr>
          <w:rFonts w:eastAsia="Times New Roman"/>
          <w:color w:val="000000"/>
          <w:sz w:val="28"/>
          <w:szCs w:val="28"/>
        </w:rPr>
        <w:t xml:space="preserve">Уполномоченный орган </w:t>
      </w:r>
      <w:r>
        <w:rPr>
          <w:rFonts w:eastAsia="Times New Roman"/>
          <w:color w:val="000000"/>
          <w:sz w:val="28"/>
          <w:szCs w:val="28"/>
        </w:rPr>
        <w:t>и МФЦ</w:t>
      </w:r>
    </w:p>
    <w:p w:rsidR="009649C2" w:rsidRDefault="009649C2" w:rsidP="009649C2">
      <w:pPr>
        <w:ind w:firstLine="709"/>
        <w:jc w:val="both"/>
        <w:rPr>
          <w:color w:val="000000" w:themeColor="text1"/>
          <w:sz w:val="28"/>
          <w:szCs w:val="28"/>
        </w:rPr>
      </w:pPr>
      <w:r>
        <w:rPr>
          <w:color w:val="000000" w:themeColor="text1"/>
          <w:sz w:val="28"/>
          <w:szCs w:val="28"/>
        </w:rPr>
        <w:t>3.3.2.7.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администрации Вейделевского района.</w:t>
      </w:r>
    </w:p>
    <w:p w:rsidR="009649C2" w:rsidRDefault="009649C2" w:rsidP="009649C2">
      <w:pPr>
        <w:ind w:firstLine="709"/>
        <w:rPr>
          <w:color w:val="000000" w:themeColor="text1"/>
          <w:sz w:val="28"/>
          <w:szCs w:val="28"/>
        </w:rPr>
      </w:pPr>
      <w:r>
        <w:rPr>
          <w:color w:val="000000" w:themeColor="text1"/>
          <w:sz w:val="28"/>
          <w:szCs w:val="28"/>
        </w:rPr>
        <w:t>3.3.2.8. Срок регистрации запроса и документов, необходимых</w:t>
      </w:r>
      <w:r>
        <w:rPr>
          <w:color w:val="000000" w:themeColor="text1"/>
          <w:sz w:val="28"/>
          <w:szCs w:val="28"/>
        </w:rPr>
        <w:br/>
        <w:t>для предоставления Услуги, в органе, предоставляющем Услугу, или в МФЦ составляет 1 рабочий день.</w:t>
      </w:r>
    </w:p>
    <w:p w:rsidR="009649C2" w:rsidRDefault="009649C2" w:rsidP="009649C2">
      <w:pPr>
        <w:tabs>
          <w:tab w:val="left" w:pos="7980"/>
        </w:tabs>
        <w:ind w:firstLine="720"/>
        <w:jc w:val="center"/>
        <w:rPr>
          <w:b/>
          <w:color w:val="000000" w:themeColor="text1"/>
          <w:sz w:val="28"/>
          <w:szCs w:val="28"/>
        </w:rPr>
      </w:pPr>
      <w:r>
        <w:rPr>
          <w:b/>
          <w:color w:val="000000" w:themeColor="text1"/>
          <w:sz w:val="28"/>
          <w:szCs w:val="28"/>
        </w:rPr>
        <w:t>3.3.3. Межведомственное информационное взаимодействие</w:t>
      </w:r>
      <w:r>
        <w:rPr>
          <w:b/>
          <w:color w:val="000000" w:themeColor="text1"/>
          <w:sz w:val="28"/>
          <w:szCs w:val="28"/>
          <w:vertAlign w:val="superscript"/>
        </w:rPr>
        <w:t xml:space="preserve">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3.3.3.1. Основанием для начала административной процедуры является непредставление заявителем документов (сведений), указанных в </w:t>
      </w:r>
      <w:hyperlink r:id="rId23" w:tooltip="consultantplus://offline/ref=521E78BADC502103F61942CE39284A61A5E7403F98C18227F4ADA3301697F29F60067ADAAD6F1B9EC1AF58w4nAQ" w:history="1">
        <w:r>
          <w:rPr>
            <w:rFonts w:eastAsia="Times New Roman"/>
            <w:color w:val="000000" w:themeColor="text1"/>
            <w:sz w:val="28"/>
            <w:szCs w:val="28"/>
          </w:rPr>
          <w:t xml:space="preserve">пункте </w:t>
        </w:r>
      </w:hyperlink>
      <w:r>
        <w:rPr>
          <w:rFonts w:eastAsia="Times New Roman"/>
          <w:color w:val="000000" w:themeColor="text1"/>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3.3.3.2. Межведомственное информационное взаимодействие </w:t>
      </w:r>
      <w:proofErr w:type="gramStart"/>
      <w:r>
        <w:rPr>
          <w:rFonts w:eastAsia="Times New Roman"/>
          <w:color w:val="000000" w:themeColor="text1"/>
          <w:sz w:val="28"/>
          <w:szCs w:val="28"/>
        </w:rPr>
        <w:t>осуществляется  с</w:t>
      </w:r>
      <w:proofErr w:type="gramEnd"/>
      <w:r>
        <w:rPr>
          <w:rFonts w:eastAsia="Times New Roman"/>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налоговой службой России (выписки из ЕГРИП);</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службой государственной регистрации, кадастра и картографии (выписки из ЕГРН);</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Центрально-Черноземное межрегиональное управление (</w:t>
      </w:r>
      <w:r>
        <w:rPr>
          <w:rFonts w:eastAsia="Times New Roman"/>
          <w:bCs/>
          <w:color w:val="000000" w:themeColor="text1"/>
          <w:sz w:val="28"/>
          <w:szCs w:val="28"/>
        </w:rPr>
        <w:t>заключение государственной экологической экспертизы);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Управление архитектуры и градостроительства Белгородской области;</w:t>
      </w:r>
    </w:p>
    <w:p w:rsidR="009649C2" w:rsidRDefault="009649C2" w:rsidP="009649C2">
      <w:pPr>
        <w:widowControl w:val="0"/>
        <w:ind w:firstLine="709"/>
        <w:jc w:val="both"/>
        <w:rPr>
          <w:rFonts w:eastAsia="Times New Roman"/>
          <w:i/>
          <w:color w:val="000000" w:themeColor="text1"/>
          <w:sz w:val="28"/>
          <w:szCs w:val="28"/>
        </w:rPr>
      </w:pPr>
      <w:r>
        <w:rPr>
          <w:rFonts w:eastAsia="Times New Roman"/>
          <w:color w:val="000000" w:themeColor="text1"/>
          <w:sz w:val="28"/>
          <w:szCs w:val="28"/>
        </w:rPr>
        <w:t>- органы местного самоуправления</w:t>
      </w:r>
      <w:r>
        <w:rPr>
          <w:rFonts w:eastAsia="Times New Roman"/>
          <w:i/>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3.3.3.3. Межведомственный запрос формируется и направляется специалистом отдела Уполномоченного органа.</w:t>
      </w:r>
    </w:p>
    <w:p w:rsidR="009649C2" w:rsidRDefault="009649C2" w:rsidP="009649C2">
      <w:pPr>
        <w:ind w:firstLine="709"/>
        <w:jc w:val="both"/>
        <w:rPr>
          <w:color w:val="000000" w:themeColor="text1"/>
          <w:sz w:val="28"/>
          <w:szCs w:val="28"/>
        </w:rPr>
      </w:pPr>
      <w:r>
        <w:rPr>
          <w:color w:val="000000" w:themeColor="text1"/>
          <w:sz w:val="28"/>
          <w:szCs w:val="28"/>
        </w:rPr>
        <w:t>3.3.3.4. Срок направления межведомственного запроса 5 рабочих дня со дня регистрации запроса о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lastRenderedPageBreak/>
        <w:t>3.3.3.5.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3.3.4.</w:t>
      </w:r>
      <w:r>
        <w:rPr>
          <w:rFonts w:eastAsia="Times New Roman"/>
          <w:color w:val="000000" w:themeColor="text1"/>
          <w:sz w:val="28"/>
          <w:szCs w:val="28"/>
        </w:rPr>
        <w:t> </w:t>
      </w:r>
      <w:r>
        <w:rPr>
          <w:rFonts w:eastAsia="Times New Roman" w:cs="Arial"/>
          <w:b/>
          <w:color w:val="000000" w:themeColor="text1"/>
          <w:sz w:val="28"/>
          <w:szCs w:val="28"/>
        </w:rPr>
        <w:t xml:space="preserve">Принятие решения </w:t>
      </w:r>
      <w:r>
        <w:rPr>
          <w:rFonts w:eastAsia="Times New Roman" w:cs="Arial"/>
          <w:b/>
          <w:color w:val="000000" w:themeColor="text1"/>
          <w:sz w:val="28"/>
          <w:szCs w:val="28"/>
        </w:rPr>
        <w:br/>
        <w:t xml:space="preserve">о предоставлении (об отказе в предоставлении) </w:t>
      </w:r>
      <w:r>
        <w:rPr>
          <w:rFonts w:eastAsia="Times New Roman"/>
          <w:b/>
          <w:color w:val="000000" w:themeColor="text1"/>
          <w:sz w:val="28"/>
          <w:szCs w:val="28"/>
        </w:rPr>
        <w:t>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Pr>
          <w:rFonts w:eastAsia="Times New Roman"/>
          <w:color w:val="000000" w:themeColor="text1"/>
          <w:sz w:val="28"/>
          <w:szCs w:val="28"/>
        </w:rPr>
        <w:br/>
        <w:t>на выполнение административной процедуры документов, необходимых для оказания Услуги.</w:t>
      </w:r>
    </w:p>
    <w:p w:rsidR="009649C2" w:rsidRDefault="009649C2" w:rsidP="009649C2">
      <w:pPr>
        <w:ind w:firstLine="540"/>
        <w:jc w:val="both"/>
        <w:rPr>
          <w:rFonts w:eastAsia="Times New Roman" w:cs="Arial"/>
          <w:color w:val="000000" w:themeColor="text1"/>
          <w:sz w:val="28"/>
          <w:szCs w:val="28"/>
        </w:rPr>
      </w:pPr>
      <w:r>
        <w:rPr>
          <w:rFonts w:eastAsia="Times New Roman"/>
          <w:color w:val="000000" w:themeColor="text1"/>
          <w:sz w:val="28"/>
          <w:szCs w:val="28"/>
        </w:rPr>
        <w:t xml:space="preserve">3.3.4.2. Основаниями для </w:t>
      </w:r>
      <w:r>
        <w:rPr>
          <w:color w:val="000000" w:themeColor="text1"/>
          <w:sz w:val="28"/>
          <w:szCs w:val="28"/>
        </w:rPr>
        <w:t xml:space="preserve">отказа в принятии ходатайства для </w:t>
      </w:r>
      <w:proofErr w:type="gramStart"/>
      <w:r>
        <w:rPr>
          <w:color w:val="000000" w:themeColor="text1"/>
          <w:sz w:val="28"/>
          <w:szCs w:val="28"/>
        </w:rPr>
        <w:t xml:space="preserve">рассмотрения </w:t>
      </w:r>
      <w:r>
        <w:rPr>
          <w:rFonts w:eastAsia="Times New Roman"/>
          <w:color w:val="000000" w:themeColor="text1"/>
          <w:sz w:val="28"/>
          <w:szCs w:val="28"/>
        </w:rPr>
        <w:t xml:space="preserve"> являются</w:t>
      </w:r>
      <w:proofErr w:type="gramEnd"/>
      <w:r>
        <w:rPr>
          <w:rFonts w:eastAsia="Times New Roman"/>
          <w:color w:val="000000" w:themeColor="text1"/>
          <w:sz w:val="28"/>
          <w:szCs w:val="28"/>
        </w:rPr>
        <w:t>:</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1) с ходатайством о предоставлении Услуги обратилось ненадлежащее лицо;</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к ходатайству о предоставлении Услуги приложены документы, состав, форма или содержание которых не соответствует требованиям земельного законодательства.</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3.3.4.3 Основаниями для отказа в предоставлении Услуги являются:</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w:t>
      </w:r>
      <w:proofErr w:type="gramStart"/>
      <w:r>
        <w:rPr>
          <w:rFonts w:eastAsia="Times New Roman" w:cs="Arial"/>
          <w:color w:val="000000" w:themeColor="text1"/>
          <w:sz w:val="28"/>
          <w:szCs w:val="28"/>
        </w:rPr>
        <w:t>земель</w:t>
      </w:r>
      <w:proofErr w:type="gramEnd"/>
      <w:r>
        <w:rPr>
          <w:rFonts w:eastAsia="Times New Roman" w:cs="Arial"/>
          <w:color w:val="000000" w:themeColor="text1"/>
          <w:sz w:val="28"/>
          <w:szCs w:val="28"/>
        </w:rPr>
        <w:t xml:space="preserve"> либо запрета на отнесение к определенной категории;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3.3.4.3.  Решение о предоставлении Услуги принимается при одновременном соблюдении следующих критериев:</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 xml:space="preserve">соответствие заявителя условиям, предусмотренным </w:t>
      </w:r>
      <w:hyperlink w:anchor="P52" w:tooltip="1.2. Круг заявителей" w:history="1">
        <w:r>
          <w:rPr>
            <w:rFonts w:eastAsia="Times New Roman"/>
            <w:color w:val="000000" w:themeColor="text1"/>
            <w:sz w:val="28"/>
            <w:szCs w:val="28"/>
          </w:rPr>
          <w:t>подразделом 1.2 раздела I</w:t>
        </w:r>
      </w:hyperlink>
      <w:r>
        <w:rPr>
          <w:rFonts w:eastAsia="Times New Roman"/>
          <w:color w:val="000000" w:themeColor="text1"/>
          <w:sz w:val="28"/>
          <w:szCs w:val="28"/>
        </w:rPr>
        <w:t xml:space="preserve">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достоверность сведений, содержащихся в представленных заявителем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представление полного комплекта документов, указанных в пункте 3.3.1.2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отсутствие оснований для отказа в предоставлении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3.3.4.4. Критерии принятия решения в отказе </w:t>
      </w:r>
      <w:r>
        <w:rPr>
          <w:color w:val="000000" w:themeColor="text1"/>
          <w:sz w:val="28"/>
          <w:szCs w:val="28"/>
        </w:rPr>
        <w:t xml:space="preserve">принятия ходатайства для рассмотрения </w:t>
      </w:r>
      <w:r>
        <w:rPr>
          <w:rFonts w:eastAsia="Times New Roman"/>
          <w:color w:val="000000" w:themeColor="text1"/>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3.3.4.2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3.3.4.5.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3.3.4.3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3.3.4.6. Срок принятия решения указан в разделе 2.4 настоящего </w:t>
      </w:r>
      <w:r>
        <w:rPr>
          <w:rFonts w:eastAsia="Times New Roman"/>
          <w:color w:val="000000" w:themeColor="text1"/>
          <w:sz w:val="28"/>
          <w:szCs w:val="28"/>
        </w:rPr>
        <w:lastRenderedPageBreak/>
        <w:t>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3.3.5.</w:t>
      </w:r>
      <w:r>
        <w:rPr>
          <w:rFonts w:eastAsia="Times New Roman"/>
          <w:color w:val="000000" w:themeColor="text1"/>
          <w:sz w:val="28"/>
          <w:szCs w:val="28"/>
        </w:rPr>
        <w:t> </w:t>
      </w:r>
      <w:r>
        <w:rPr>
          <w:rFonts w:eastAsia="Times New Roman"/>
          <w:b/>
          <w:color w:val="000000" w:themeColor="text1"/>
          <w:sz w:val="28"/>
          <w:szCs w:val="28"/>
        </w:rPr>
        <w:t>Предоставление результата Услуги</w:t>
      </w:r>
    </w:p>
    <w:p w:rsidR="009649C2" w:rsidRDefault="009649C2" w:rsidP="009649C2">
      <w:pPr>
        <w:ind w:firstLine="539"/>
        <w:jc w:val="both"/>
        <w:rPr>
          <w:bCs/>
          <w:color w:val="000000" w:themeColor="text1"/>
          <w:sz w:val="28"/>
          <w:szCs w:val="28"/>
        </w:rPr>
      </w:pPr>
      <w:r>
        <w:rPr>
          <w:color w:val="000000" w:themeColor="text1"/>
          <w:sz w:val="28"/>
          <w:szCs w:val="28"/>
        </w:rPr>
        <w:t>3.3.4.1</w:t>
      </w:r>
      <w:r>
        <w:rPr>
          <w:bCs/>
          <w:color w:val="000000" w:themeColor="text1"/>
          <w:sz w:val="28"/>
          <w:szCs w:val="28"/>
        </w:rPr>
        <w:t>. Результат оказания Услуги предоставляется заявителю в органе, предоставляющем Услугу, МФЦ, посредством ЕПГУ.</w:t>
      </w:r>
    </w:p>
    <w:p w:rsidR="009649C2" w:rsidRDefault="009649C2" w:rsidP="009649C2">
      <w:pPr>
        <w:ind w:firstLine="539"/>
        <w:jc w:val="both"/>
        <w:rPr>
          <w:bCs/>
          <w:color w:val="000000" w:themeColor="text1"/>
          <w:sz w:val="28"/>
          <w:szCs w:val="28"/>
        </w:rPr>
      </w:pPr>
      <w:r>
        <w:rPr>
          <w:color w:val="000000" w:themeColor="text1"/>
          <w:sz w:val="28"/>
          <w:szCs w:val="28"/>
        </w:rPr>
        <w:t>3.3.4.2</w:t>
      </w:r>
      <w:r>
        <w:rPr>
          <w:bCs/>
          <w:color w:val="000000" w:themeColor="text1"/>
          <w:sz w:val="28"/>
          <w:szCs w:val="28"/>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9649C2" w:rsidRDefault="009649C2" w:rsidP="009649C2">
      <w:pPr>
        <w:ind w:firstLine="539"/>
        <w:jc w:val="both"/>
        <w:rPr>
          <w:bCs/>
          <w:color w:val="000000" w:themeColor="text1"/>
          <w:sz w:val="28"/>
          <w:szCs w:val="28"/>
        </w:rPr>
      </w:pPr>
      <w:r>
        <w:rPr>
          <w:color w:val="000000" w:themeColor="text1"/>
          <w:sz w:val="28"/>
          <w:szCs w:val="28"/>
        </w:rPr>
        <w:t>3.3.4.3</w:t>
      </w:r>
      <w:r>
        <w:rPr>
          <w:bCs/>
          <w:color w:val="000000" w:themeColor="text1"/>
          <w:sz w:val="28"/>
          <w:szCs w:val="28"/>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9649C2" w:rsidRDefault="009649C2" w:rsidP="009649C2">
      <w:pPr>
        <w:ind w:firstLine="539"/>
        <w:jc w:val="both"/>
        <w:rPr>
          <w:bCs/>
          <w:color w:val="000000" w:themeColor="text1"/>
          <w:sz w:val="28"/>
          <w:szCs w:val="28"/>
        </w:rPr>
      </w:pPr>
      <w:r>
        <w:rPr>
          <w:color w:val="000000" w:themeColor="text1"/>
          <w:sz w:val="28"/>
          <w:szCs w:val="28"/>
        </w:rPr>
        <w:t>3.3.4.4</w:t>
      </w:r>
      <w:r>
        <w:rPr>
          <w:bCs/>
          <w:color w:val="000000" w:themeColor="text1"/>
          <w:sz w:val="28"/>
          <w:szCs w:val="28"/>
        </w:rPr>
        <w:t xml:space="preserve">.  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w:t>
      </w:r>
      <w:proofErr w:type="gramStart"/>
      <w:r>
        <w:rPr>
          <w:bCs/>
          <w:color w:val="000000" w:themeColor="text1"/>
          <w:sz w:val="28"/>
          <w:szCs w:val="28"/>
        </w:rPr>
        <w:t>электронной почты органа</w:t>
      </w:r>
      <w:proofErr w:type="gramEnd"/>
      <w:r>
        <w:rPr>
          <w:bCs/>
          <w:color w:val="000000" w:themeColor="text1"/>
          <w:sz w:val="28"/>
          <w:szCs w:val="28"/>
        </w:rPr>
        <w:t xml:space="preserve"> предоставляющего Услугу. </w:t>
      </w:r>
    </w:p>
    <w:p w:rsidR="009649C2" w:rsidRDefault="009649C2" w:rsidP="009649C2">
      <w:pPr>
        <w:widowControl w:val="0"/>
        <w:ind w:firstLine="539"/>
        <w:jc w:val="both"/>
        <w:rPr>
          <w:rFonts w:eastAsia="Times New Roman"/>
          <w:color w:val="000000" w:themeColor="text1"/>
          <w:sz w:val="28"/>
          <w:szCs w:val="28"/>
        </w:rPr>
      </w:pP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3.4. Вариант 1Б.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9649C2" w:rsidRDefault="009649C2" w:rsidP="009649C2">
      <w:pPr>
        <w:widowControl w:val="0"/>
        <w:ind w:firstLine="709"/>
        <w:jc w:val="both"/>
        <w:rPr>
          <w:rFonts w:eastAsia="Times New Roman"/>
          <w:b/>
          <w:color w:val="000000" w:themeColor="text1"/>
          <w:sz w:val="28"/>
          <w:szCs w:val="28"/>
        </w:rPr>
      </w:pPr>
      <w:r>
        <w:rPr>
          <w:rFonts w:eastAsia="Times New Roman"/>
          <w:color w:val="000000" w:themeColor="text1"/>
          <w:sz w:val="28"/>
          <w:szCs w:val="28"/>
        </w:rPr>
        <w:t>3.4.1. Вариант Услуги включает в себя следующие административные процедуры: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1) Прием (получение) и регистрация запроса и иных документов, необходимых для предоставления Услуги;</w:t>
      </w:r>
    </w:p>
    <w:p w:rsidR="009649C2" w:rsidRDefault="009649C2" w:rsidP="009649C2">
      <w:pPr>
        <w:tabs>
          <w:tab w:val="left" w:pos="7980"/>
        </w:tabs>
        <w:ind w:firstLine="709"/>
        <w:jc w:val="both"/>
        <w:rPr>
          <w:color w:val="000000" w:themeColor="text1"/>
          <w:sz w:val="28"/>
          <w:szCs w:val="28"/>
        </w:rPr>
      </w:pPr>
      <w:r>
        <w:rPr>
          <w:color w:val="000000" w:themeColor="text1"/>
          <w:sz w:val="28"/>
          <w:szCs w:val="28"/>
        </w:rPr>
        <w:t>2) Межведомственное информационное взаимодействие;</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 Принятие решения о предоставлении (об отказе в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4) Предоставление результата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Максимальный срок предоставления услуги 60 календарных дней.</w:t>
      </w:r>
    </w:p>
    <w:p w:rsidR="009649C2" w:rsidRDefault="009649C2" w:rsidP="009649C2">
      <w:pPr>
        <w:widowControl w:val="0"/>
        <w:ind w:firstLine="709"/>
        <w:jc w:val="center"/>
        <w:rPr>
          <w:rFonts w:eastAsia="Times New Roman"/>
          <w:b/>
          <w:color w:val="000000" w:themeColor="text1"/>
          <w:sz w:val="28"/>
          <w:szCs w:val="28"/>
        </w:rPr>
      </w:pP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3.4.2. Прием запроса и документов</w:t>
      </w:r>
      <w:r>
        <w:rPr>
          <w:rFonts w:eastAsia="Times New Roman"/>
          <w:b/>
          <w:color w:val="000000" w:themeColor="text1"/>
          <w:sz w:val="28"/>
          <w:szCs w:val="28"/>
        </w:rPr>
        <w:br/>
        <w:t>и (или) информации, необходимых 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3.4.2.1. Основанием начала выполнения административной процедуры является поступление от заявителя запроса и иных документов, необходимых</w:t>
      </w:r>
      <w:r>
        <w:rPr>
          <w:rFonts w:eastAsia="Times New Roman"/>
          <w:color w:val="000000" w:themeColor="text1"/>
          <w:sz w:val="28"/>
          <w:szCs w:val="28"/>
        </w:rPr>
        <w:br/>
        <w:t>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3.4.2.2.</w:t>
      </w:r>
      <w:r>
        <w:rPr>
          <w:rFonts w:eastAsia="Times New Roman"/>
          <w:b/>
          <w:color w:val="000000" w:themeColor="text1"/>
          <w:sz w:val="28"/>
          <w:szCs w:val="28"/>
        </w:rPr>
        <w:t> </w:t>
      </w:r>
      <w:r>
        <w:rPr>
          <w:rFonts w:eastAsia="Times New Roman"/>
          <w:color w:val="000000" w:themeColor="text1"/>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tooltip="#sub_12000" w:history="1">
        <w:r>
          <w:rPr>
            <w:rFonts w:eastAsia="Times New Roman"/>
            <w:color w:val="000000" w:themeColor="text1"/>
            <w:sz w:val="28"/>
            <w:szCs w:val="28"/>
          </w:rPr>
          <w:t>приложению № </w:t>
        </w:r>
      </w:hyperlink>
      <w:r>
        <w:rPr>
          <w:rFonts w:eastAsia="Times New Roman"/>
          <w:color w:val="000000" w:themeColor="text1"/>
          <w:sz w:val="28"/>
          <w:szCs w:val="28"/>
        </w:rPr>
        <w:t>6 к Административному регламенту, а также следующие документы:</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9649C2" w:rsidRPr="006B0927"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w:t>
      </w:r>
      <w:r>
        <w:rPr>
          <w:rFonts w:eastAsia="Times New Roman"/>
          <w:bCs/>
          <w:color w:val="000000" w:themeColor="text1"/>
          <w:sz w:val="28"/>
          <w:szCs w:val="28"/>
        </w:rPr>
        <w:lastRenderedPageBreak/>
        <w:t xml:space="preserve">участка на </w:t>
      </w:r>
      <w:r w:rsidRPr="006B0927">
        <w:rPr>
          <w:rFonts w:eastAsia="Times New Roman"/>
          <w:bCs/>
          <w:color w:val="000000" w:themeColor="text1"/>
          <w:sz w:val="28"/>
          <w:szCs w:val="28"/>
        </w:rPr>
        <w:t>перевод не требуется в соответствии с действующим законодательством;</w:t>
      </w:r>
    </w:p>
    <w:p w:rsidR="009649C2" w:rsidRPr="006B0927"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3</w:t>
      </w:r>
      <w:r w:rsidRPr="006B0927">
        <w:rPr>
          <w:rFonts w:eastAsia="Times New Roman"/>
          <w:bCs/>
          <w:color w:val="000000" w:themeColor="text1"/>
          <w:sz w:val="28"/>
          <w:szCs w:val="28"/>
        </w:rPr>
        <w:t>)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4</w:t>
      </w:r>
      <w:r w:rsidRPr="006B0927">
        <w:rPr>
          <w:rFonts w:eastAsia="Times New Roman"/>
          <w:bCs/>
          <w:color w:val="000000" w:themeColor="text1"/>
          <w:sz w:val="28"/>
          <w:szCs w:val="28"/>
        </w:rPr>
        <w:t xml:space="preserve">) план границ горного отвода, акты передачи ранее </w:t>
      </w:r>
      <w:proofErr w:type="spellStart"/>
      <w:r w:rsidRPr="006B0927">
        <w:rPr>
          <w:rFonts w:eastAsia="Times New Roman"/>
          <w:bCs/>
          <w:color w:val="000000" w:themeColor="text1"/>
          <w:sz w:val="28"/>
          <w:szCs w:val="28"/>
        </w:rPr>
        <w:t>рекультивированных</w:t>
      </w:r>
      <w:proofErr w:type="spellEnd"/>
      <w:r w:rsidRPr="006B0927">
        <w:rPr>
          <w:rFonts w:eastAsia="Times New Roman"/>
          <w:bCs/>
          <w:color w:val="000000" w:themeColor="text1"/>
          <w:sz w:val="28"/>
          <w:szCs w:val="28"/>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w:t>
      </w:r>
      <w:r>
        <w:rPr>
          <w:rFonts w:eastAsia="Times New Roman"/>
          <w:bCs/>
          <w:color w:val="000000" w:themeColor="text1"/>
          <w:sz w:val="28"/>
          <w:szCs w:val="28"/>
        </w:rPr>
        <w:t xml:space="preserve"> месторождений полезных ископаемых).</w:t>
      </w:r>
    </w:p>
    <w:p w:rsidR="009649C2" w:rsidRPr="006B0927"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5)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w:t>
      </w:r>
      <w:r w:rsidRPr="006B0927">
        <w:rPr>
          <w:rFonts w:eastAsia="Times New Roman"/>
          <w:bCs/>
          <w:color w:val="000000" w:themeColor="text1"/>
          <w:sz w:val="28"/>
          <w:szCs w:val="28"/>
        </w:rPr>
        <w:t>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hyperlink r:id="rId24" w:tooltip="consultantplus://offline/ref=5A932B164AE80D0E9427668EAEA2A42B84FA452511A608F52E655EDD45EB9402B8D1CB58D9F6BB1F7018CB14EED72B95FC385EFDB3FB7FDA2362FFeEABK" w:history="1">
        <w:r>
          <w:rPr>
            <w:rStyle w:val="a4"/>
            <w:rFonts w:eastAsia="Times New Roman"/>
            <w:bCs/>
            <w:color w:val="000000" w:themeColor="text1"/>
            <w:sz w:val="28"/>
            <w:szCs w:val="28"/>
          </w:rPr>
          <w:t>6</w:t>
        </w:r>
      </w:hyperlink>
      <w:r w:rsidRPr="006B0927">
        <w:rPr>
          <w:rFonts w:eastAsia="Times New Roman"/>
          <w:bCs/>
          <w:color w:val="000000" w:themeColor="text1"/>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25" w:tooltip="consultantplus://offline/ref=5A932B164AE80D0E94277883B8CEFE2684F3192916A506A3713A058012E29E55ED9ECA169EFBA41F7907C815E7e8A1K" w:history="1">
        <w:r w:rsidRPr="006B0927">
          <w:rPr>
            <w:rStyle w:val="a4"/>
            <w:rFonts w:eastAsia="Times New Roman"/>
            <w:bCs/>
            <w:color w:val="000000" w:themeColor="text1"/>
            <w:sz w:val="28"/>
            <w:szCs w:val="28"/>
          </w:rPr>
          <w:t>закона</w:t>
        </w:r>
      </w:hyperlink>
      <w:r w:rsidRPr="006B0927">
        <w:rPr>
          <w:rFonts w:eastAsia="Times New Roman"/>
          <w:bCs/>
          <w:color w:val="000000" w:themeColor="text1"/>
          <w:sz w:val="28"/>
          <w:szCs w:val="28"/>
        </w:rPr>
        <w:t xml:space="preserve"> от 8</w:t>
      </w:r>
      <w:r>
        <w:rPr>
          <w:rFonts w:eastAsia="Times New Roman"/>
          <w:bCs/>
          <w:color w:val="000000" w:themeColor="text1"/>
          <w:sz w:val="28"/>
          <w:szCs w:val="28"/>
        </w:rPr>
        <w:t xml:space="preserve">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9649C2" w:rsidRPr="006B0927" w:rsidRDefault="009649C2" w:rsidP="009649C2">
      <w:pPr>
        <w:ind w:firstLine="709"/>
        <w:jc w:val="both"/>
        <w:rPr>
          <w:rFonts w:eastAsia="Times New Roman"/>
          <w:bCs/>
          <w:color w:val="000000" w:themeColor="text1"/>
          <w:sz w:val="28"/>
          <w:szCs w:val="28"/>
        </w:rPr>
      </w:pPr>
      <w:hyperlink r:id="rId26" w:tooltip="consultantplus://offline/ref=5A932B164AE80D0E9427668EAEA2A42B84FA452511A608F52E655EDD45EB9402B8D1CB58D9F6BB1F7018CB14EED72B95FC385EFDB3FB7FDA2362FFeEABK" w:history="1">
        <w:r>
          <w:rPr>
            <w:rStyle w:val="a4"/>
            <w:rFonts w:eastAsia="Times New Roman"/>
            <w:bCs/>
            <w:color w:val="000000" w:themeColor="text1"/>
            <w:sz w:val="28"/>
            <w:szCs w:val="28"/>
          </w:rPr>
          <w:t>7</w:t>
        </w:r>
      </w:hyperlink>
      <w:r w:rsidRPr="006B0927">
        <w:rPr>
          <w:rFonts w:eastAsia="Times New Roman"/>
          <w:bCs/>
          <w:color w:val="000000" w:themeColor="text1"/>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9649C2" w:rsidRPr="006B0927"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8</w:t>
      </w:r>
      <w:r w:rsidRPr="006B0927">
        <w:rPr>
          <w:rFonts w:eastAsia="Times New Roman"/>
          <w:bCs/>
          <w:color w:val="000000" w:themeColor="text1"/>
          <w:sz w:val="28"/>
          <w:szCs w:val="28"/>
        </w:rPr>
        <w:t xml:space="preserve">) правоустанавливающие или </w:t>
      </w:r>
      <w:proofErr w:type="spellStart"/>
      <w:r w:rsidRPr="006B0927">
        <w:rPr>
          <w:rFonts w:eastAsia="Times New Roman"/>
          <w:bCs/>
          <w:color w:val="000000" w:themeColor="text1"/>
          <w:sz w:val="28"/>
          <w:szCs w:val="28"/>
        </w:rPr>
        <w:t>правоудостоверяющие</w:t>
      </w:r>
      <w:proofErr w:type="spellEnd"/>
      <w:r w:rsidRPr="006B0927">
        <w:rPr>
          <w:rFonts w:eastAsia="Times New Roman"/>
          <w:bCs/>
          <w:color w:val="000000" w:themeColor="text1"/>
          <w:sz w:val="28"/>
          <w:szCs w:val="28"/>
        </w:rPr>
        <w:t xml:space="preserve"> документы на земельный участок;</w:t>
      </w:r>
    </w:p>
    <w:p w:rsidR="009649C2" w:rsidRPr="006B0927"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9</w:t>
      </w:r>
      <w:r w:rsidRPr="006B0927">
        <w:rPr>
          <w:rFonts w:eastAsia="Times New Roman"/>
          <w:bCs/>
          <w:color w:val="000000" w:themeColor="text1"/>
          <w:sz w:val="28"/>
          <w:szCs w:val="28"/>
        </w:rPr>
        <w:t>) копия лицензии на добычу полезных ископаемых;</w:t>
      </w:r>
    </w:p>
    <w:p w:rsidR="009649C2" w:rsidRPr="006B0927" w:rsidRDefault="009649C2" w:rsidP="009649C2">
      <w:pPr>
        <w:ind w:firstLine="709"/>
        <w:jc w:val="both"/>
        <w:rPr>
          <w:rFonts w:eastAsia="Times New Roman"/>
          <w:bCs/>
          <w:color w:val="000000" w:themeColor="text1"/>
          <w:sz w:val="28"/>
          <w:szCs w:val="28"/>
        </w:rPr>
      </w:pPr>
      <w:r w:rsidRPr="006B0927">
        <w:rPr>
          <w:rFonts w:eastAsia="Times New Roman"/>
          <w:bCs/>
          <w:color w:val="000000" w:themeColor="text1"/>
          <w:sz w:val="28"/>
          <w:szCs w:val="28"/>
        </w:rPr>
        <w:t>1</w:t>
      </w:r>
      <w:r>
        <w:rPr>
          <w:rFonts w:eastAsia="Times New Roman"/>
          <w:bCs/>
          <w:color w:val="000000" w:themeColor="text1"/>
          <w:sz w:val="28"/>
          <w:szCs w:val="28"/>
        </w:rPr>
        <w:t>0</w:t>
      </w:r>
      <w:r w:rsidRPr="006B0927">
        <w:rPr>
          <w:rFonts w:eastAsia="Times New Roman"/>
          <w:bCs/>
          <w:color w:val="000000" w:themeColor="text1"/>
          <w:sz w:val="28"/>
          <w:szCs w:val="28"/>
        </w:rPr>
        <w:t>) согласие на обработку персональных данных.</w:t>
      </w:r>
    </w:p>
    <w:p w:rsidR="009649C2" w:rsidRPr="006B0927" w:rsidRDefault="009649C2" w:rsidP="009649C2">
      <w:pPr>
        <w:widowControl w:val="0"/>
        <w:ind w:firstLine="709"/>
        <w:jc w:val="both"/>
        <w:rPr>
          <w:rFonts w:eastAsia="Times New Roman"/>
          <w:color w:val="000000" w:themeColor="text1"/>
          <w:sz w:val="28"/>
          <w:szCs w:val="28"/>
        </w:rPr>
      </w:pPr>
      <w:r w:rsidRPr="006B0927">
        <w:rPr>
          <w:rFonts w:eastAsia="Times New Roman"/>
          <w:color w:val="000000" w:themeColor="text1"/>
          <w:sz w:val="28"/>
          <w:szCs w:val="28"/>
        </w:rPr>
        <w:t>3.4.2.3.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2.6.2 настоящего Административного регламента.</w:t>
      </w:r>
    </w:p>
    <w:p w:rsidR="009649C2" w:rsidRPr="006B0927" w:rsidRDefault="009649C2" w:rsidP="009649C2">
      <w:pPr>
        <w:ind w:firstLine="709"/>
        <w:jc w:val="both"/>
        <w:rPr>
          <w:color w:val="000000" w:themeColor="text1"/>
          <w:sz w:val="28"/>
          <w:szCs w:val="28"/>
        </w:rPr>
      </w:pPr>
      <w:r w:rsidRPr="006B0927">
        <w:rPr>
          <w:color w:val="000000" w:themeColor="text1"/>
          <w:sz w:val="28"/>
          <w:szCs w:val="28"/>
        </w:rPr>
        <w:t xml:space="preserve">3.4.2.4. Способами установления личности (идентификации) заявителя (представителя заявителя) являются: </w:t>
      </w:r>
      <w:r w:rsidRPr="006B0927">
        <w:rPr>
          <w:bCs/>
          <w:color w:val="000000" w:themeColor="text1"/>
          <w:sz w:val="28"/>
          <w:szCs w:val="28"/>
        </w:rPr>
        <w:t>предъявление</w:t>
      </w:r>
      <w:r w:rsidRPr="006B0927">
        <w:rPr>
          <w:b/>
          <w:bCs/>
          <w:color w:val="000000" w:themeColor="text1"/>
          <w:sz w:val="28"/>
          <w:szCs w:val="28"/>
        </w:rPr>
        <w:t xml:space="preserve"> </w:t>
      </w:r>
      <w:r w:rsidRPr="006B0927">
        <w:rPr>
          <w:color w:val="000000" w:themeColor="text1"/>
          <w:sz w:val="28"/>
          <w:szCs w:val="28"/>
        </w:rPr>
        <w:t>заявителем</w:t>
      </w:r>
      <w:r w:rsidRPr="006B0927">
        <w:rPr>
          <w:b/>
          <w:bCs/>
          <w:color w:val="000000" w:themeColor="text1"/>
          <w:sz w:val="28"/>
          <w:szCs w:val="28"/>
        </w:rPr>
        <w:t xml:space="preserve"> </w:t>
      </w:r>
      <w:r w:rsidRPr="006B0927">
        <w:rPr>
          <w:color w:val="000000" w:themeColor="text1"/>
          <w:sz w:val="28"/>
          <w:szCs w:val="28"/>
        </w:rPr>
        <w:t xml:space="preserve">документа, удостоверяющего личность, при подаче заявления (запроса) посредством </w:t>
      </w:r>
      <w:r w:rsidRPr="006B0927">
        <w:rPr>
          <w:color w:val="000000" w:themeColor="text1"/>
          <w:sz w:val="28"/>
          <w:szCs w:val="28"/>
        </w:rPr>
        <w:lastRenderedPageBreak/>
        <w:t>ЕПГУ электронная подпись, вид которой предусмотрен законодательством Российской Федерации.</w:t>
      </w:r>
    </w:p>
    <w:p w:rsidR="009649C2" w:rsidRDefault="009649C2" w:rsidP="009649C2">
      <w:pPr>
        <w:ind w:firstLine="709"/>
        <w:jc w:val="both"/>
        <w:rPr>
          <w:color w:val="000000" w:themeColor="text1"/>
          <w:sz w:val="28"/>
          <w:szCs w:val="28"/>
        </w:rPr>
      </w:pPr>
      <w:r>
        <w:rPr>
          <w:color w:val="000000" w:themeColor="text1"/>
          <w:sz w:val="28"/>
          <w:szCs w:val="28"/>
        </w:rPr>
        <w:t>3.4.2.5. Основания для отказа в приеме документов у заявителя указаны в п.  2.7.1 настоящего административного регламента.</w:t>
      </w:r>
    </w:p>
    <w:p w:rsidR="009649C2" w:rsidRPr="00F27FCD" w:rsidRDefault="009649C2" w:rsidP="009649C2">
      <w:pPr>
        <w:ind w:firstLine="709"/>
        <w:jc w:val="both"/>
        <w:rPr>
          <w:rFonts w:eastAsia="Times New Roman"/>
          <w:sz w:val="28"/>
          <w:szCs w:val="28"/>
        </w:rPr>
      </w:pPr>
      <w:r>
        <w:rPr>
          <w:color w:val="000000" w:themeColor="text1"/>
          <w:sz w:val="28"/>
          <w:szCs w:val="28"/>
        </w:rPr>
        <w:t>3.4.2.6. </w:t>
      </w:r>
      <w:r w:rsidRPr="00F27FCD">
        <w:rPr>
          <w:rFonts w:eastAsia="Times New Roman"/>
          <w:color w:val="000000"/>
          <w:sz w:val="28"/>
          <w:szCs w:val="28"/>
        </w:rPr>
        <w:t>Орган, предоставляющий Услуг</w:t>
      </w:r>
      <w:r>
        <w:rPr>
          <w:rFonts w:eastAsia="Times New Roman"/>
          <w:color w:val="000000"/>
          <w:sz w:val="28"/>
          <w:szCs w:val="28"/>
        </w:rPr>
        <w:t>у</w:t>
      </w:r>
      <w:r w:rsidRPr="00F27FCD">
        <w:rPr>
          <w:rFonts w:eastAsia="Times New Roman"/>
          <w:color w:val="000000"/>
          <w:sz w:val="28"/>
          <w:szCs w:val="28"/>
        </w:rPr>
        <w:t>, и органы участвующие в приеме запроса о предоставлении Услуги:</w:t>
      </w:r>
      <w:r>
        <w:rPr>
          <w:rFonts w:eastAsia="Times New Roman"/>
          <w:color w:val="000000"/>
          <w:sz w:val="28"/>
          <w:szCs w:val="28"/>
        </w:rPr>
        <w:t xml:space="preserve"> </w:t>
      </w:r>
      <w:r w:rsidRPr="002216FE">
        <w:rPr>
          <w:rFonts w:eastAsia="Times New Roman"/>
          <w:color w:val="000000"/>
          <w:sz w:val="28"/>
          <w:szCs w:val="28"/>
        </w:rPr>
        <w:t xml:space="preserve">Уполномоченный орган </w:t>
      </w:r>
      <w:r>
        <w:rPr>
          <w:rFonts w:eastAsia="Times New Roman"/>
          <w:color w:val="000000"/>
          <w:sz w:val="28"/>
          <w:szCs w:val="28"/>
        </w:rPr>
        <w:t>и МФЦ</w:t>
      </w:r>
      <w:r w:rsidRPr="00F27FCD">
        <w:rPr>
          <w:rFonts w:eastAsia="Times New Roman"/>
          <w:color w:val="000000"/>
          <w:sz w:val="28"/>
          <w:szCs w:val="28"/>
        </w:rPr>
        <w:t>.</w:t>
      </w:r>
    </w:p>
    <w:p w:rsidR="009649C2" w:rsidRDefault="009649C2" w:rsidP="009649C2">
      <w:pPr>
        <w:ind w:firstLine="709"/>
        <w:jc w:val="both"/>
        <w:rPr>
          <w:color w:val="000000" w:themeColor="text1"/>
          <w:sz w:val="28"/>
          <w:szCs w:val="28"/>
        </w:rPr>
      </w:pPr>
      <w:r>
        <w:rPr>
          <w:color w:val="000000" w:themeColor="text1"/>
          <w:sz w:val="28"/>
          <w:szCs w:val="28"/>
        </w:rPr>
        <w:t>3.4.2.7.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администрации Вейделевского района.</w:t>
      </w:r>
    </w:p>
    <w:p w:rsidR="009649C2" w:rsidRDefault="009649C2" w:rsidP="009649C2">
      <w:pPr>
        <w:ind w:firstLine="709"/>
        <w:jc w:val="both"/>
        <w:rPr>
          <w:color w:val="000000" w:themeColor="text1"/>
          <w:sz w:val="28"/>
          <w:szCs w:val="28"/>
        </w:rPr>
      </w:pPr>
      <w:r>
        <w:rPr>
          <w:color w:val="000000" w:themeColor="text1"/>
          <w:sz w:val="28"/>
          <w:szCs w:val="28"/>
        </w:rPr>
        <w:t>3.4.2.8. Срок регистрации запроса и документов, необходимых</w:t>
      </w:r>
      <w:r>
        <w:rPr>
          <w:color w:val="000000" w:themeColor="text1"/>
          <w:sz w:val="28"/>
          <w:szCs w:val="28"/>
        </w:rPr>
        <w:br/>
        <w:t>для предоставления Услуги, в органе, предоставляющем Услугу, или в МФЦ составляет 1 рабочий день.</w:t>
      </w:r>
    </w:p>
    <w:p w:rsidR="009649C2" w:rsidRDefault="009649C2" w:rsidP="009649C2">
      <w:pPr>
        <w:ind w:firstLine="709"/>
        <w:jc w:val="both"/>
        <w:rPr>
          <w:color w:val="000000" w:themeColor="text1"/>
          <w:sz w:val="28"/>
          <w:szCs w:val="28"/>
        </w:rPr>
      </w:pPr>
    </w:p>
    <w:p w:rsidR="009649C2" w:rsidRDefault="009649C2" w:rsidP="009649C2">
      <w:pPr>
        <w:ind w:firstLine="709"/>
        <w:jc w:val="center"/>
        <w:rPr>
          <w:b/>
          <w:color w:val="000000" w:themeColor="text1"/>
          <w:sz w:val="28"/>
          <w:szCs w:val="28"/>
        </w:rPr>
      </w:pPr>
      <w:r>
        <w:rPr>
          <w:b/>
          <w:color w:val="000000" w:themeColor="text1"/>
          <w:sz w:val="28"/>
          <w:szCs w:val="28"/>
        </w:rPr>
        <w:t>3.4.3. Межведомственное информационное взаимодействие</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3.4.3.1. Основанием для начала административной процедуры является непредставление заявителем документов (сведений), указанных в </w:t>
      </w:r>
      <w:hyperlink r:id="rId27" w:tooltip="consultantplus://offline/ref=521E78BADC502103F61942CE39284A61A5E7403F98C18227F4ADA3301697F29F60067ADAAD6F1B9EC1AF58w4nAQ" w:history="1">
        <w:r>
          <w:rPr>
            <w:rFonts w:eastAsia="Times New Roman"/>
            <w:color w:val="000000" w:themeColor="text1"/>
            <w:sz w:val="28"/>
            <w:szCs w:val="28"/>
          </w:rPr>
          <w:t xml:space="preserve">пункте </w:t>
        </w:r>
      </w:hyperlink>
      <w:r>
        <w:rPr>
          <w:rFonts w:eastAsia="Times New Roman"/>
          <w:color w:val="000000" w:themeColor="text1"/>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3.4.3.2. Межведомственное информационное взаимодействие </w:t>
      </w:r>
      <w:proofErr w:type="gramStart"/>
      <w:r>
        <w:rPr>
          <w:rFonts w:eastAsia="Times New Roman"/>
          <w:color w:val="000000" w:themeColor="text1"/>
          <w:sz w:val="28"/>
          <w:szCs w:val="28"/>
        </w:rPr>
        <w:t>осуществляется  с</w:t>
      </w:r>
      <w:proofErr w:type="gramEnd"/>
      <w:r>
        <w:rPr>
          <w:rFonts w:eastAsia="Times New Roman"/>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налоговой службой России (выписки из ЕГРЮЛ);</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службой государственной регистрации, кадастра и картографии (выписки из ЕГРН);</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Центрально-Черноземное межрегиональное управление (</w:t>
      </w:r>
      <w:r>
        <w:rPr>
          <w:rFonts w:eastAsia="Times New Roman"/>
          <w:bCs/>
          <w:color w:val="000000" w:themeColor="text1"/>
          <w:sz w:val="28"/>
          <w:szCs w:val="28"/>
        </w:rPr>
        <w:t>заключение государственной экологической экспертизы);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Управление архитектуры и градостроительства Белгородской области;</w:t>
      </w:r>
    </w:p>
    <w:p w:rsidR="009649C2" w:rsidRDefault="009649C2" w:rsidP="009649C2">
      <w:pPr>
        <w:widowControl w:val="0"/>
        <w:ind w:firstLine="709"/>
        <w:jc w:val="both"/>
        <w:rPr>
          <w:rFonts w:eastAsia="Times New Roman"/>
          <w:i/>
          <w:color w:val="000000" w:themeColor="text1"/>
          <w:sz w:val="28"/>
          <w:szCs w:val="28"/>
        </w:rPr>
      </w:pPr>
      <w:r>
        <w:rPr>
          <w:rFonts w:eastAsia="Times New Roman"/>
          <w:color w:val="000000" w:themeColor="text1"/>
          <w:sz w:val="28"/>
          <w:szCs w:val="28"/>
        </w:rPr>
        <w:t>- органы местного самоуправления</w:t>
      </w:r>
      <w:r>
        <w:rPr>
          <w:rFonts w:eastAsia="Times New Roman"/>
          <w:i/>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3.4.3.3. Межведомственный запрос формируется и направляется специалистом отдела Уполномоченного органа.</w:t>
      </w:r>
    </w:p>
    <w:p w:rsidR="009649C2" w:rsidRDefault="009649C2" w:rsidP="009649C2">
      <w:pPr>
        <w:ind w:firstLine="709"/>
        <w:jc w:val="both"/>
        <w:rPr>
          <w:color w:val="000000" w:themeColor="text1"/>
          <w:sz w:val="28"/>
          <w:szCs w:val="28"/>
        </w:rPr>
      </w:pPr>
      <w:r>
        <w:rPr>
          <w:color w:val="000000" w:themeColor="text1"/>
          <w:sz w:val="28"/>
          <w:szCs w:val="28"/>
        </w:rPr>
        <w:t>3.4.3.4. Срок направления межведомственного запроса 5 рабочих дня со дня регистрации запроса о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3.4.3.5.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3.4.4.</w:t>
      </w:r>
      <w:r>
        <w:rPr>
          <w:rFonts w:eastAsia="Times New Roman"/>
          <w:color w:val="000000" w:themeColor="text1"/>
          <w:sz w:val="28"/>
          <w:szCs w:val="28"/>
        </w:rPr>
        <w:t> </w:t>
      </w:r>
      <w:r>
        <w:rPr>
          <w:rFonts w:eastAsia="Times New Roman" w:cs="Arial"/>
          <w:b/>
          <w:color w:val="000000" w:themeColor="text1"/>
          <w:sz w:val="28"/>
          <w:szCs w:val="28"/>
        </w:rPr>
        <w:t xml:space="preserve">Принятие решения </w:t>
      </w:r>
      <w:r>
        <w:rPr>
          <w:rFonts w:eastAsia="Times New Roman" w:cs="Arial"/>
          <w:b/>
          <w:color w:val="000000" w:themeColor="text1"/>
          <w:sz w:val="28"/>
          <w:szCs w:val="28"/>
        </w:rPr>
        <w:br/>
        <w:t xml:space="preserve">о предоставлении (об отказе в предоставлении) </w:t>
      </w:r>
      <w:r>
        <w:rPr>
          <w:rFonts w:eastAsia="Times New Roman"/>
          <w:b/>
          <w:color w:val="000000" w:themeColor="text1"/>
          <w:sz w:val="28"/>
          <w:szCs w:val="28"/>
        </w:rPr>
        <w:t>Услуги</w:t>
      </w:r>
    </w:p>
    <w:p w:rsidR="009649C2" w:rsidRDefault="009649C2" w:rsidP="009649C2">
      <w:pPr>
        <w:widowControl w:val="0"/>
        <w:ind w:firstLine="540"/>
        <w:jc w:val="center"/>
        <w:rPr>
          <w:rFonts w:eastAsia="Times New Roman"/>
          <w:b/>
          <w:color w:val="000000" w:themeColor="text1"/>
          <w:sz w:val="28"/>
          <w:szCs w:val="28"/>
        </w:rPr>
      </w:pP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3.4.4.1.  Основанием начала выполнения административной процедуры является получение должностным лицом (работником), уполномоченным </w:t>
      </w:r>
      <w:r>
        <w:rPr>
          <w:rFonts w:eastAsia="Times New Roman"/>
          <w:color w:val="000000" w:themeColor="text1"/>
          <w:sz w:val="28"/>
          <w:szCs w:val="28"/>
        </w:rPr>
        <w:br/>
        <w:t>на выполнение административной процедуры документов, необходимых для оказания Услуги.</w:t>
      </w:r>
    </w:p>
    <w:p w:rsidR="009649C2" w:rsidRDefault="009649C2" w:rsidP="009649C2">
      <w:pPr>
        <w:ind w:firstLine="540"/>
        <w:jc w:val="both"/>
        <w:rPr>
          <w:rFonts w:eastAsia="Times New Roman" w:cs="Arial"/>
          <w:color w:val="000000" w:themeColor="text1"/>
          <w:sz w:val="28"/>
          <w:szCs w:val="28"/>
        </w:rPr>
      </w:pPr>
      <w:r>
        <w:rPr>
          <w:rFonts w:eastAsia="Times New Roman"/>
          <w:color w:val="000000" w:themeColor="text1"/>
          <w:sz w:val="28"/>
          <w:szCs w:val="28"/>
        </w:rPr>
        <w:lastRenderedPageBreak/>
        <w:t xml:space="preserve">3.4.4.2. Основаниями для </w:t>
      </w:r>
      <w:r>
        <w:rPr>
          <w:color w:val="000000" w:themeColor="text1"/>
          <w:sz w:val="28"/>
          <w:szCs w:val="28"/>
        </w:rPr>
        <w:t xml:space="preserve">отказа в принятии ходатайства для </w:t>
      </w:r>
      <w:proofErr w:type="gramStart"/>
      <w:r>
        <w:rPr>
          <w:color w:val="000000" w:themeColor="text1"/>
          <w:sz w:val="28"/>
          <w:szCs w:val="28"/>
        </w:rPr>
        <w:t xml:space="preserve">рассмотрения </w:t>
      </w:r>
      <w:r>
        <w:rPr>
          <w:rFonts w:eastAsia="Times New Roman"/>
          <w:color w:val="000000" w:themeColor="text1"/>
          <w:sz w:val="28"/>
          <w:szCs w:val="28"/>
        </w:rPr>
        <w:t xml:space="preserve"> являются</w:t>
      </w:r>
      <w:proofErr w:type="gramEnd"/>
      <w:r>
        <w:rPr>
          <w:rFonts w:eastAsia="Times New Roman"/>
          <w:color w:val="000000" w:themeColor="text1"/>
          <w:sz w:val="28"/>
          <w:szCs w:val="28"/>
        </w:rPr>
        <w:t>:</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1) с ходатайством о предоставлении Услуги обратилось ненадлежащее лицо;</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к ходатайству о предоставлении Услуги приложены документы, состав, форма или содержание которых не соответствует требованиям земельного законодательства.</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3.4.4.3 Основаниями для отказа в предоставлении Услуги являются:</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w:t>
      </w:r>
      <w:proofErr w:type="gramStart"/>
      <w:r>
        <w:rPr>
          <w:rFonts w:eastAsia="Times New Roman" w:cs="Arial"/>
          <w:color w:val="000000" w:themeColor="text1"/>
          <w:sz w:val="28"/>
          <w:szCs w:val="28"/>
        </w:rPr>
        <w:t>земель</w:t>
      </w:r>
      <w:proofErr w:type="gramEnd"/>
      <w:r>
        <w:rPr>
          <w:rFonts w:eastAsia="Times New Roman" w:cs="Arial"/>
          <w:color w:val="000000" w:themeColor="text1"/>
          <w:sz w:val="28"/>
          <w:szCs w:val="28"/>
        </w:rPr>
        <w:t xml:space="preserve"> либо запрета на отнесение к определенной категории;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3.4.4.4.  Решение о предоставлении Услуги принимается при одновременном соблюдении следующих критериев:</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 xml:space="preserve">соответствие заявителя условиям, предусмотренным </w:t>
      </w:r>
      <w:hyperlink w:anchor="P52" w:tooltip="1.2. Круг заявителей" w:history="1">
        <w:r>
          <w:rPr>
            <w:rFonts w:eastAsia="Times New Roman"/>
            <w:color w:val="000000" w:themeColor="text1"/>
            <w:sz w:val="28"/>
            <w:szCs w:val="28"/>
          </w:rPr>
          <w:t>подразделом 1.2 раздела I</w:t>
        </w:r>
      </w:hyperlink>
      <w:r>
        <w:rPr>
          <w:rFonts w:eastAsia="Times New Roman"/>
          <w:color w:val="000000" w:themeColor="text1"/>
          <w:sz w:val="28"/>
          <w:szCs w:val="28"/>
        </w:rPr>
        <w:t xml:space="preserve">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достоверность сведений, содержащихся в представленных заявителем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представление полного комплекта документов, указанных в пункте 3.4.3.2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отсутствие оснований для отказа в предоставлении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3.4.4.5. Критерии принятия решения в отказе </w:t>
      </w:r>
      <w:r>
        <w:rPr>
          <w:color w:val="000000" w:themeColor="text1"/>
          <w:sz w:val="28"/>
          <w:szCs w:val="28"/>
        </w:rPr>
        <w:t xml:space="preserve">принятия ходатайства для рассмотрения </w:t>
      </w:r>
      <w:r>
        <w:rPr>
          <w:rFonts w:eastAsia="Times New Roman"/>
          <w:color w:val="000000" w:themeColor="text1"/>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3.4.4.2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3.4.4.6.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3.4.4.3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3.4.4.7. Срок принятия решения указан в разделе 2.4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3.4.5.</w:t>
      </w:r>
      <w:r>
        <w:rPr>
          <w:rFonts w:eastAsia="Times New Roman"/>
          <w:color w:val="000000" w:themeColor="text1"/>
          <w:sz w:val="28"/>
          <w:szCs w:val="28"/>
        </w:rPr>
        <w:t> </w:t>
      </w:r>
      <w:r>
        <w:rPr>
          <w:rFonts w:eastAsia="Times New Roman"/>
          <w:b/>
          <w:color w:val="000000" w:themeColor="text1"/>
          <w:sz w:val="28"/>
          <w:szCs w:val="28"/>
        </w:rPr>
        <w:t>Предоставление результата Услуги</w:t>
      </w:r>
    </w:p>
    <w:p w:rsidR="009649C2" w:rsidRDefault="009649C2" w:rsidP="009649C2">
      <w:pPr>
        <w:ind w:firstLine="539"/>
        <w:jc w:val="both"/>
        <w:rPr>
          <w:bCs/>
          <w:color w:val="000000" w:themeColor="text1"/>
          <w:sz w:val="28"/>
          <w:szCs w:val="28"/>
        </w:rPr>
      </w:pPr>
      <w:r>
        <w:rPr>
          <w:color w:val="000000" w:themeColor="text1"/>
          <w:sz w:val="28"/>
          <w:szCs w:val="28"/>
        </w:rPr>
        <w:t>3.4.5.1</w:t>
      </w:r>
      <w:r>
        <w:rPr>
          <w:bCs/>
          <w:color w:val="000000" w:themeColor="text1"/>
          <w:sz w:val="28"/>
          <w:szCs w:val="28"/>
        </w:rPr>
        <w:t>. Результат оказания Услуги предоставляется заявителю в органе, предоставляющем Услугу, МФЦ, посредством ЕПГУ.</w:t>
      </w:r>
    </w:p>
    <w:p w:rsidR="009649C2" w:rsidRDefault="009649C2" w:rsidP="009649C2">
      <w:pPr>
        <w:ind w:firstLine="539"/>
        <w:jc w:val="both"/>
        <w:rPr>
          <w:bCs/>
          <w:color w:val="000000" w:themeColor="text1"/>
          <w:sz w:val="28"/>
          <w:szCs w:val="28"/>
        </w:rPr>
      </w:pPr>
      <w:r>
        <w:rPr>
          <w:color w:val="000000" w:themeColor="text1"/>
          <w:sz w:val="28"/>
          <w:szCs w:val="28"/>
        </w:rPr>
        <w:t>3.4.5.2</w:t>
      </w:r>
      <w:r>
        <w:rPr>
          <w:bCs/>
          <w:color w:val="000000" w:themeColor="text1"/>
          <w:sz w:val="28"/>
          <w:szCs w:val="28"/>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9649C2" w:rsidRDefault="009649C2" w:rsidP="009649C2">
      <w:pPr>
        <w:ind w:firstLine="539"/>
        <w:jc w:val="both"/>
        <w:rPr>
          <w:bCs/>
          <w:color w:val="000000" w:themeColor="text1"/>
          <w:sz w:val="28"/>
          <w:szCs w:val="28"/>
        </w:rPr>
      </w:pPr>
      <w:r>
        <w:rPr>
          <w:color w:val="000000" w:themeColor="text1"/>
          <w:sz w:val="28"/>
          <w:szCs w:val="28"/>
        </w:rPr>
        <w:t>3.4.5.3</w:t>
      </w:r>
      <w:r>
        <w:rPr>
          <w:bCs/>
          <w:color w:val="000000" w:themeColor="text1"/>
          <w:sz w:val="28"/>
          <w:szCs w:val="28"/>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9649C2" w:rsidRDefault="009649C2" w:rsidP="009649C2">
      <w:pPr>
        <w:ind w:firstLine="539"/>
        <w:jc w:val="both"/>
        <w:rPr>
          <w:bCs/>
          <w:color w:val="000000" w:themeColor="text1"/>
          <w:sz w:val="28"/>
          <w:szCs w:val="28"/>
        </w:rPr>
      </w:pPr>
      <w:r>
        <w:rPr>
          <w:color w:val="000000" w:themeColor="text1"/>
          <w:sz w:val="28"/>
          <w:szCs w:val="28"/>
        </w:rPr>
        <w:lastRenderedPageBreak/>
        <w:t>3.4.5.4</w:t>
      </w:r>
      <w:r>
        <w:rPr>
          <w:bCs/>
          <w:color w:val="000000" w:themeColor="text1"/>
          <w:sz w:val="28"/>
          <w:szCs w:val="28"/>
        </w:rPr>
        <w:t xml:space="preserve">.  Предоставление органом предоставляющем Услугу, или МФЦ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w:t>
      </w:r>
      <w:proofErr w:type="gramStart"/>
      <w:r>
        <w:rPr>
          <w:bCs/>
          <w:color w:val="000000" w:themeColor="text1"/>
          <w:sz w:val="28"/>
          <w:szCs w:val="28"/>
        </w:rPr>
        <w:t>электронной почты органа</w:t>
      </w:r>
      <w:proofErr w:type="gramEnd"/>
      <w:r>
        <w:rPr>
          <w:bCs/>
          <w:color w:val="000000" w:themeColor="text1"/>
          <w:sz w:val="28"/>
          <w:szCs w:val="28"/>
        </w:rPr>
        <w:t xml:space="preserve"> предоставляющего Услугу. </w:t>
      </w:r>
    </w:p>
    <w:p w:rsidR="009649C2" w:rsidRDefault="009649C2" w:rsidP="009649C2">
      <w:pPr>
        <w:widowControl w:val="0"/>
        <w:ind w:firstLine="539"/>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3.5. Вариант 2 А. Перевод земель или земельных участков в составе таких земель из одной категории в другую категорию, включает в себя следующие</w:t>
      </w:r>
      <w:r>
        <w:rPr>
          <w:rFonts w:ascii="Arial" w:eastAsia="Times New Roman" w:hAnsi="Arial" w:cs="Arial"/>
          <w:b/>
          <w:color w:val="000000" w:themeColor="text1"/>
          <w:sz w:val="28"/>
          <w:szCs w:val="28"/>
        </w:rPr>
        <w:t xml:space="preserve"> </w:t>
      </w:r>
      <w:r>
        <w:rPr>
          <w:rFonts w:eastAsia="Times New Roman"/>
          <w:b/>
          <w:color w:val="000000" w:themeColor="text1"/>
          <w:sz w:val="28"/>
          <w:szCs w:val="28"/>
        </w:rPr>
        <w:t>административные процедуры для физических лиц:</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3.5.1. Услуга включает в себя следующие административные процедуры: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1) Прием (получение) и регистрация запроса и иных документов, необходимых для предоставления Услуги;</w:t>
      </w:r>
    </w:p>
    <w:p w:rsidR="009649C2" w:rsidRDefault="009649C2" w:rsidP="009649C2">
      <w:pPr>
        <w:tabs>
          <w:tab w:val="left" w:pos="7980"/>
        </w:tabs>
        <w:ind w:firstLine="709"/>
        <w:jc w:val="both"/>
        <w:rPr>
          <w:color w:val="000000" w:themeColor="text1"/>
          <w:sz w:val="28"/>
          <w:szCs w:val="28"/>
        </w:rPr>
      </w:pPr>
      <w:r>
        <w:rPr>
          <w:color w:val="000000" w:themeColor="text1"/>
          <w:sz w:val="28"/>
          <w:szCs w:val="28"/>
        </w:rPr>
        <w:t>2) Межведомственное информационное взаимодействие;</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 Принятие решения о предоставлении (об отказе в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4) Предоставление результата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Максимальный срок предоставления услуги 60 календарных дней.</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3.5.2. Прием запроса и документов</w:t>
      </w:r>
      <w:r>
        <w:rPr>
          <w:rFonts w:eastAsia="Times New Roman"/>
          <w:b/>
          <w:color w:val="000000" w:themeColor="text1"/>
          <w:sz w:val="28"/>
          <w:szCs w:val="28"/>
        </w:rPr>
        <w:br/>
        <w:t>и (или) информации, необходимых для предоставления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3.5.2.1. Основанием начала выполнения административной процедуры является поступление от заявителя запроса и иных документов, необходимых</w:t>
      </w:r>
      <w:r>
        <w:rPr>
          <w:rFonts w:eastAsia="Times New Roman"/>
          <w:color w:val="000000" w:themeColor="text1"/>
          <w:sz w:val="28"/>
          <w:szCs w:val="28"/>
        </w:rPr>
        <w:br/>
        <w:t>для предоставления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3.5.2.2.</w:t>
      </w:r>
      <w:r>
        <w:rPr>
          <w:rFonts w:eastAsia="Times New Roman"/>
          <w:b/>
          <w:color w:val="000000" w:themeColor="text1"/>
          <w:sz w:val="28"/>
          <w:szCs w:val="28"/>
        </w:rPr>
        <w:t> </w:t>
      </w:r>
      <w:r>
        <w:rPr>
          <w:rFonts w:eastAsia="Times New Roman"/>
          <w:color w:val="000000" w:themeColor="text1"/>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tooltip="#sub_12000" w:history="1">
        <w:r>
          <w:rPr>
            <w:rFonts w:eastAsia="Times New Roman"/>
            <w:color w:val="000000" w:themeColor="text1"/>
            <w:sz w:val="28"/>
            <w:szCs w:val="28"/>
          </w:rPr>
          <w:t xml:space="preserve">приложению </w:t>
        </w:r>
        <w:r>
          <w:rPr>
            <w:rFonts w:eastAsia="Times New Roman"/>
            <w:color w:val="000000" w:themeColor="text1"/>
            <w:sz w:val="28"/>
            <w:szCs w:val="28"/>
          </w:rPr>
          <w:br/>
          <w:t>№ </w:t>
        </w:r>
      </w:hyperlink>
      <w:r>
        <w:rPr>
          <w:rFonts w:eastAsia="Times New Roman"/>
          <w:color w:val="000000" w:themeColor="text1"/>
          <w:sz w:val="28"/>
          <w:szCs w:val="28"/>
        </w:rPr>
        <w:t>6 к Административному регламенту, а также следующие документы:</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 копия документа, удостоверяющего личность заявителя - физического лица;</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4)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5) план границ горного отвода, акты передачи ранее </w:t>
      </w:r>
      <w:proofErr w:type="spellStart"/>
      <w:r>
        <w:rPr>
          <w:rFonts w:eastAsia="Times New Roman"/>
          <w:bCs/>
          <w:color w:val="000000" w:themeColor="text1"/>
          <w:sz w:val="28"/>
          <w:szCs w:val="28"/>
        </w:rPr>
        <w:t>рекультивированных</w:t>
      </w:r>
      <w:proofErr w:type="spellEnd"/>
      <w:r>
        <w:rPr>
          <w:rFonts w:eastAsia="Times New Roman"/>
          <w:bCs/>
          <w:color w:val="000000" w:themeColor="text1"/>
          <w:sz w:val="28"/>
          <w:szCs w:val="28"/>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lastRenderedPageBreak/>
        <w:t>6)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hyperlink r:id="rId28" w:tooltip="consultantplus://offline/ref=5A932B164AE80D0E9427668EAEA2A42B84FA452511A608F52E655EDD45EB9402B8D1CB58D9F6BB1F7018CB14EED72B95FC385EFDB3FB7FDA2362FFeEABK" w:history="1">
        <w:r w:rsidRPr="000D134B">
          <w:rPr>
            <w:rStyle w:val="a4"/>
            <w:rFonts w:eastAsia="Times New Roman"/>
            <w:bCs/>
            <w:color w:val="000000" w:themeColor="text1"/>
            <w:sz w:val="28"/>
            <w:szCs w:val="28"/>
          </w:rPr>
          <w:t>7</w:t>
        </w:r>
      </w:hyperlink>
      <w:r>
        <w:rPr>
          <w:rFonts w:eastAsia="Times New Roman"/>
          <w:bCs/>
          <w:color w:val="000000" w:themeColor="text1"/>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w:t>
      </w:r>
      <w:r w:rsidRPr="000D134B">
        <w:rPr>
          <w:rFonts w:eastAsia="Times New Roman"/>
          <w:bCs/>
          <w:color w:val="000000" w:themeColor="text1"/>
          <w:sz w:val="28"/>
          <w:szCs w:val="28"/>
        </w:rPr>
        <w:t xml:space="preserve">осуществления дорожной деятельности, объектов дорожного сервиса, выданного в соответствии с требованиями Федерального </w:t>
      </w:r>
      <w:hyperlink r:id="rId29" w:tooltip="consultantplus://offline/ref=5A932B164AE80D0E94277883B8CEFE2684F3192916A506A3713A058012E29E55ED9ECA169EFBA41F7907C815E7e8A1K" w:history="1">
        <w:r w:rsidRPr="000D134B">
          <w:rPr>
            <w:rStyle w:val="a4"/>
            <w:rFonts w:eastAsia="Times New Roman"/>
            <w:bCs/>
            <w:color w:val="000000" w:themeColor="text1"/>
            <w:sz w:val="28"/>
            <w:szCs w:val="28"/>
          </w:rPr>
          <w:t>закона</w:t>
        </w:r>
      </w:hyperlink>
      <w:r w:rsidRPr="000D134B">
        <w:rPr>
          <w:rFonts w:eastAsia="Times New Roman"/>
          <w:bCs/>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w:t>
      </w:r>
      <w:r>
        <w:rPr>
          <w:rFonts w:eastAsia="Times New Roman"/>
          <w:bCs/>
          <w:color w:val="000000" w:themeColor="text1"/>
          <w:sz w:val="28"/>
          <w:szCs w:val="28"/>
        </w:rPr>
        <w:t xml:space="preserve"> в границах придорожной полосы автомобильной дороги,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r>
        <w:rPr>
          <w:rStyle w:val="a4"/>
          <w:rFonts w:eastAsia="Times New Roman"/>
          <w:bCs/>
          <w:color w:val="000000" w:themeColor="text1"/>
          <w:sz w:val="28"/>
          <w:szCs w:val="28"/>
        </w:rPr>
        <w:t>8</w:t>
      </w:r>
      <w:r>
        <w:rPr>
          <w:rFonts w:eastAsia="Times New Roman"/>
          <w:bCs/>
          <w:color w:val="000000" w:themeColor="text1"/>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9) копии правоустанавливающих или </w:t>
      </w:r>
      <w:proofErr w:type="spellStart"/>
      <w:r>
        <w:rPr>
          <w:rFonts w:eastAsia="Times New Roman"/>
          <w:bCs/>
          <w:color w:val="000000" w:themeColor="text1"/>
          <w:sz w:val="28"/>
          <w:szCs w:val="28"/>
        </w:rPr>
        <w:t>правоудостоверяющих</w:t>
      </w:r>
      <w:proofErr w:type="spellEnd"/>
      <w:r>
        <w:rPr>
          <w:rFonts w:eastAsia="Times New Roman"/>
          <w:bCs/>
          <w:color w:val="000000" w:themeColor="text1"/>
          <w:sz w:val="28"/>
          <w:szCs w:val="28"/>
        </w:rPr>
        <w:t xml:space="preserve"> документов на земельный участок;</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10) копия лицензии на добычу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11) согласие на обработку персональных данных.</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3.5.2.3.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2.6.2 настоящего Административного регламента.</w:t>
      </w:r>
    </w:p>
    <w:p w:rsidR="009649C2" w:rsidRPr="000D134B" w:rsidRDefault="009649C2" w:rsidP="009649C2">
      <w:pPr>
        <w:ind w:firstLine="709"/>
        <w:jc w:val="both"/>
        <w:rPr>
          <w:color w:val="000000" w:themeColor="text1"/>
          <w:sz w:val="28"/>
          <w:szCs w:val="28"/>
        </w:rPr>
      </w:pPr>
      <w:r>
        <w:rPr>
          <w:color w:val="000000" w:themeColor="text1"/>
          <w:sz w:val="28"/>
          <w:szCs w:val="28"/>
        </w:rPr>
        <w:t xml:space="preserve">3.5.2.4. Способами установления личности (идентификации) заявителя (представителя заявителя) являются: </w:t>
      </w:r>
      <w:r>
        <w:rPr>
          <w:bCs/>
          <w:color w:val="000000" w:themeColor="text1"/>
          <w:sz w:val="28"/>
          <w:szCs w:val="28"/>
        </w:rPr>
        <w:t>предъявление</w:t>
      </w:r>
      <w:r>
        <w:rPr>
          <w:b/>
          <w:bCs/>
          <w:color w:val="000000" w:themeColor="text1"/>
          <w:sz w:val="28"/>
          <w:szCs w:val="28"/>
        </w:rPr>
        <w:t xml:space="preserve"> </w:t>
      </w:r>
      <w:r>
        <w:rPr>
          <w:color w:val="000000" w:themeColor="text1"/>
          <w:sz w:val="28"/>
          <w:szCs w:val="28"/>
        </w:rPr>
        <w:t>заявителем</w:t>
      </w:r>
      <w:r>
        <w:rPr>
          <w:b/>
          <w:bCs/>
          <w:color w:val="000000" w:themeColor="text1"/>
          <w:sz w:val="28"/>
          <w:szCs w:val="28"/>
        </w:rPr>
        <w:t xml:space="preserve"> </w:t>
      </w:r>
      <w:r>
        <w:rPr>
          <w:color w:val="000000" w:themeColor="text1"/>
          <w:sz w:val="28"/>
          <w:szCs w:val="28"/>
        </w:rPr>
        <w:t xml:space="preserve">документа, удостоверяющего личность, при подаче заявления (запроса) посредством ЕПГУ </w:t>
      </w:r>
      <w:r w:rsidRPr="000D134B">
        <w:rPr>
          <w:color w:val="000000" w:themeColor="text1"/>
          <w:sz w:val="28"/>
          <w:szCs w:val="28"/>
        </w:rPr>
        <w:t>электронная подпись, вид которой предусмотрен законодательством Российской Федерации.</w:t>
      </w:r>
    </w:p>
    <w:p w:rsidR="009649C2" w:rsidRPr="000D134B" w:rsidRDefault="009649C2" w:rsidP="009649C2">
      <w:pPr>
        <w:ind w:firstLine="709"/>
        <w:jc w:val="both"/>
        <w:rPr>
          <w:color w:val="000000" w:themeColor="text1"/>
          <w:sz w:val="28"/>
          <w:szCs w:val="28"/>
        </w:rPr>
      </w:pPr>
      <w:r w:rsidRPr="000D134B">
        <w:rPr>
          <w:color w:val="000000" w:themeColor="text1"/>
          <w:sz w:val="28"/>
          <w:szCs w:val="28"/>
        </w:rPr>
        <w:t>3.5.2.5. Основания для отказа в приеме документов у заявителя указаны в п.  2.7.1 настоящего административного регламента.</w:t>
      </w:r>
    </w:p>
    <w:p w:rsidR="009649C2" w:rsidRPr="000D134B" w:rsidRDefault="009649C2" w:rsidP="009649C2">
      <w:pPr>
        <w:ind w:firstLine="709"/>
        <w:jc w:val="both"/>
        <w:rPr>
          <w:color w:val="000000" w:themeColor="text1"/>
          <w:sz w:val="28"/>
          <w:szCs w:val="28"/>
        </w:rPr>
      </w:pPr>
      <w:r w:rsidRPr="000D134B">
        <w:rPr>
          <w:color w:val="000000" w:themeColor="text1"/>
          <w:sz w:val="28"/>
          <w:szCs w:val="28"/>
        </w:rPr>
        <w:t>3.5.2.6. Орган, предоставляющий Услугу, и органы участвующие в приеме запроса о предоставлении Услуги: Уполномоченный орган и МФЦ.</w:t>
      </w:r>
    </w:p>
    <w:p w:rsidR="009649C2" w:rsidRPr="000D134B" w:rsidRDefault="009649C2" w:rsidP="009649C2">
      <w:pPr>
        <w:ind w:firstLine="709"/>
        <w:jc w:val="both"/>
        <w:rPr>
          <w:color w:val="000000" w:themeColor="text1"/>
          <w:sz w:val="28"/>
          <w:szCs w:val="28"/>
        </w:rPr>
      </w:pPr>
      <w:r w:rsidRPr="000D134B">
        <w:rPr>
          <w:color w:val="000000" w:themeColor="text1"/>
          <w:sz w:val="28"/>
          <w:szCs w:val="28"/>
        </w:rPr>
        <w:t xml:space="preserve">3.5.2.7.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w:t>
      </w:r>
      <w:r w:rsidRPr="000D134B">
        <w:rPr>
          <w:color w:val="000000" w:themeColor="text1"/>
          <w:sz w:val="28"/>
          <w:szCs w:val="28"/>
        </w:rPr>
        <w:lastRenderedPageBreak/>
        <w:t xml:space="preserve">кабинет на ЕПГУ или на бумажном носителе на почтовый адрес или адрес </w:t>
      </w:r>
      <w:proofErr w:type="gramStart"/>
      <w:r w:rsidRPr="000D134B">
        <w:rPr>
          <w:color w:val="000000" w:themeColor="text1"/>
          <w:sz w:val="28"/>
          <w:szCs w:val="28"/>
        </w:rPr>
        <w:t>электронной почты органа</w:t>
      </w:r>
      <w:proofErr w:type="gramEnd"/>
      <w:r w:rsidRPr="000D134B">
        <w:rPr>
          <w:color w:val="000000" w:themeColor="text1"/>
          <w:sz w:val="28"/>
          <w:szCs w:val="28"/>
        </w:rPr>
        <w:t xml:space="preserve"> предоставляющего Услугу.</w:t>
      </w:r>
    </w:p>
    <w:p w:rsidR="009649C2" w:rsidRDefault="009649C2" w:rsidP="009649C2">
      <w:pPr>
        <w:ind w:firstLine="709"/>
        <w:jc w:val="both"/>
        <w:rPr>
          <w:color w:val="000000" w:themeColor="text1"/>
          <w:sz w:val="28"/>
          <w:szCs w:val="28"/>
        </w:rPr>
      </w:pPr>
      <w:r w:rsidRPr="000D134B">
        <w:rPr>
          <w:color w:val="000000" w:themeColor="text1"/>
          <w:sz w:val="28"/>
          <w:szCs w:val="28"/>
        </w:rPr>
        <w:t>3.5.2.8. Срок регистрации запроса и документов, необходимых</w:t>
      </w:r>
      <w:r w:rsidRPr="000D134B">
        <w:rPr>
          <w:color w:val="000000" w:themeColor="text1"/>
          <w:sz w:val="28"/>
          <w:szCs w:val="28"/>
        </w:rPr>
        <w:br/>
        <w:t>для предоставления Услуги, в органе, предоставляющем Услугу, или в МФЦ составляет 1 рабочий день.</w:t>
      </w:r>
    </w:p>
    <w:p w:rsidR="009649C2" w:rsidRDefault="009649C2" w:rsidP="009649C2">
      <w:pPr>
        <w:ind w:firstLine="709"/>
        <w:jc w:val="both"/>
        <w:rPr>
          <w:color w:val="000000" w:themeColor="text1"/>
          <w:sz w:val="28"/>
          <w:szCs w:val="28"/>
        </w:rPr>
      </w:pPr>
    </w:p>
    <w:p w:rsidR="009649C2" w:rsidRDefault="009649C2" w:rsidP="009649C2">
      <w:pPr>
        <w:tabs>
          <w:tab w:val="left" w:pos="7980"/>
        </w:tabs>
        <w:ind w:firstLine="720"/>
        <w:jc w:val="center"/>
        <w:rPr>
          <w:b/>
          <w:color w:val="000000" w:themeColor="text1"/>
          <w:sz w:val="28"/>
          <w:szCs w:val="28"/>
          <w:vertAlign w:val="superscript"/>
        </w:rPr>
      </w:pPr>
      <w:r>
        <w:rPr>
          <w:b/>
          <w:color w:val="000000" w:themeColor="text1"/>
          <w:sz w:val="28"/>
          <w:szCs w:val="28"/>
        </w:rPr>
        <w:t>3.5.3. Межведомственное информационное взаимодействие</w:t>
      </w:r>
      <w:r>
        <w:rPr>
          <w:b/>
          <w:color w:val="000000" w:themeColor="text1"/>
          <w:sz w:val="28"/>
          <w:szCs w:val="28"/>
          <w:vertAlign w:val="superscript"/>
        </w:rPr>
        <w:t xml:space="preserve"> </w:t>
      </w:r>
    </w:p>
    <w:p w:rsidR="009649C2" w:rsidRDefault="009649C2" w:rsidP="009649C2">
      <w:pPr>
        <w:widowControl w:val="0"/>
        <w:ind w:firstLine="709"/>
        <w:jc w:val="both"/>
        <w:rPr>
          <w:b/>
          <w:color w:val="000000" w:themeColor="text1"/>
          <w:sz w:val="28"/>
          <w:szCs w:val="28"/>
        </w:rPr>
      </w:pPr>
      <w:r>
        <w:rPr>
          <w:rFonts w:eastAsia="Times New Roman"/>
          <w:color w:val="000000" w:themeColor="text1"/>
          <w:sz w:val="28"/>
          <w:szCs w:val="28"/>
        </w:rPr>
        <w:t xml:space="preserve">3.5.3.1. Основанием для начала административной процедуры является непредставление заявителем документов (сведений), указанных в </w:t>
      </w:r>
      <w:hyperlink r:id="rId30" w:tooltip="consultantplus://offline/ref=521E78BADC502103F61942CE39284A61A5E7403F98C18227F4ADA3301697F29F60067ADAAD6F1B9EC1AF58w4nAQ" w:history="1">
        <w:r>
          <w:rPr>
            <w:rFonts w:eastAsia="Times New Roman"/>
            <w:color w:val="000000" w:themeColor="text1"/>
            <w:sz w:val="28"/>
            <w:szCs w:val="28"/>
          </w:rPr>
          <w:t xml:space="preserve">пункте </w:t>
        </w:r>
      </w:hyperlink>
      <w:r>
        <w:rPr>
          <w:rFonts w:eastAsia="Times New Roman"/>
          <w:color w:val="000000" w:themeColor="text1"/>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3.5.3.2. Межведомственное информационное взаимодействие </w:t>
      </w:r>
      <w:proofErr w:type="gramStart"/>
      <w:r>
        <w:rPr>
          <w:rFonts w:eastAsia="Times New Roman"/>
          <w:color w:val="000000" w:themeColor="text1"/>
          <w:sz w:val="28"/>
          <w:szCs w:val="28"/>
        </w:rPr>
        <w:t>осуществляется  с</w:t>
      </w:r>
      <w:proofErr w:type="gramEnd"/>
      <w:r>
        <w:rPr>
          <w:rFonts w:eastAsia="Times New Roman"/>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налоговой службой России (выписки из ЕГРИП);</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службой государственной регистрации, кадастра и картографии (выписки из ЕГРН);</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Центрально-Черноземное межрегиональное управление (</w:t>
      </w:r>
      <w:r>
        <w:rPr>
          <w:rFonts w:eastAsia="Times New Roman"/>
          <w:bCs/>
          <w:color w:val="000000" w:themeColor="text1"/>
          <w:sz w:val="28"/>
          <w:szCs w:val="28"/>
        </w:rPr>
        <w:t>заключение государственной экологической экспертизы);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Управление архитектуры и градостроительства Белгородской области;</w:t>
      </w:r>
    </w:p>
    <w:p w:rsidR="009649C2" w:rsidRDefault="009649C2" w:rsidP="009649C2">
      <w:pPr>
        <w:widowControl w:val="0"/>
        <w:ind w:firstLine="709"/>
        <w:jc w:val="both"/>
        <w:rPr>
          <w:rFonts w:eastAsia="Times New Roman"/>
          <w:i/>
          <w:color w:val="000000" w:themeColor="text1"/>
          <w:sz w:val="28"/>
          <w:szCs w:val="28"/>
        </w:rPr>
      </w:pPr>
      <w:r>
        <w:rPr>
          <w:rFonts w:eastAsia="Times New Roman"/>
          <w:color w:val="000000" w:themeColor="text1"/>
          <w:sz w:val="28"/>
          <w:szCs w:val="28"/>
        </w:rPr>
        <w:t>- органы местного самоуправления</w:t>
      </w:r>
      <w:r>
        <w:rPr>
          <w:rFonts w:eastAsia="Times New Roman"/>
          <w:i/>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 3.5.3.3. Межведомственный запрос формируется и направляется специалистом отдела уполномоченного органа.</w:t>
      </w:r>
    </w:p>
    <w:p w:rsidR="009649C2" w:rsidRDefault="009649C2" w:rsidP="009649C2">
      <w:pPr>
        <w:ind w:firstLine="709"/>
        <w:jc w:val="both"/>
        <w:rPr>
          <w:color w:val="000000" w:themeColor="text1"/>
          <w:sz w:val="28"/>
          <w:szCs w:val="28"/>
        </w:rPr>
      </w:pPr>
      <w:r>
        <w:rPr>
          <w:color w:val="000000" w:themeColor="text1"/>
          <w:sz w:val="28"/>
          <w:szCs w:val="28"/>
        </w:rPr>
        <w:t>3.5.3.4. Срок направления межведомственного запроса 5 рабочих дня со дня регистрации запроса о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3.5.3.5.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3.5.4.</w:t>
      </w:r>
      <w:r>
        <w:rPr>
          <w:rFonts w:eastAsia="Times New Roman"/>
          <w:color w:val="000000" w:themeColor="text1"/>
          <w:sz w:val="28"/>
          <w:szCs w:val="28"/>
        </w:rPr>
        <w:t> </w:t>
      </w:r>
      <w:r>
        <w:rPr>
          <w:rFonts w:eastAsia="Times New Roman" w:cs="Arial"/>
          <w:b/>
          <w:color w:val="000000" w:themeColor="text1"/>
          <w:sz w:val="28"/>
          <w:szCs w:val="28"/>
        </w:rPr>
        <w:t xml:space="preserve">Принятие решения </w:t>
      </w:r>
      <w:r>
        <w:rPr>
          <w:rFonts w:eastAsia="Times New Roman" w:cs="Arial"/>
          <w:b/>
          <w:color w:val="000000" w:themeColor="text1"/>
          <w:sz w:val="28"/>
          <w:szCs w:val="28"/>
        </w:rPr>
        <w:br/>
        <w:t xml:space="preserve">о предоставлении (об отказе в предоставлении) </w:t>
      </w:r>
      <w:r>
        <w:rPr>
          <w:rFonts w:eastAsia="Times New Roman"/>
          <w:b/>
          <w:color w:val="000000" w:themeColor="text1"/>
          <w:sz w:val="28"/>
          <w:szCs w:val="28"/>
        </w:rPr>
        <w:t>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3.5.4.1.  Основанием начала выполнения административной процедуры является получение должностным лицом (работником), уполномоченным </w:t>
      </w:r>
      <w:r>
        <w:rPr>
          <w:rFonts w:eastAsia="Times New Roman"/>
          <w:color w:val="000000" w:themeColor="text1"/>
          <w:sz w:val="28"/>
          <w:szCs w:val="28"/>
        </w:rPr>
        <w:br/>
        <w:t>на выполнение административной процедуры документов, необходимых для оказания Услуги.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olor w:val="000000" w:themeColor="text1"/>
          <w:sz w:val="28"/>
          <w:szCs w:val="28"/>
        </w:rPr>
        <w:t xml:space="preserve">3.5.4.2. Основаниями для </w:t>
      </w:r>
      <w:r>
        <w:rPr>
          <w:color w:val="000000" w:themeColor="text1"/>
          <w:sz w:val="28"/>
          <w:szCs w:val="28"/>
        </w:rPr>
        <w:t xml:space="preserve">отказа в принятии ходатайства для рассмотрения </w:t>
      </w:r>
      <w:r>
        <w:rPr>
          <w:rFonts w:eastAsia="Times New Roman"/>
          <w:color w:val="000000" w:themeColor="text1"/>
          <w:sz w:val="28"/>
          <w:szCs w:val="28"/>
        </w:rPr>
        <w:t>являются:</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1) с ходатайством о предоставлении Услуги обратилось ненадлежащее лицо;</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к ходатайству о предоставлении Услуги приложены документы, состав, форма или содержание которых не соответствует требованиям земельного законодательства.</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3.5.4.3. Основаниями для отказа в предоставлении Услуги являются:</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 xml:space="preserve">1) установление в соответствии с федеральными законами ограничения </w:t>
      </w:r>
      <w:r>
        <w:rPr>
          <w:rFonts w:eastAsia="Times New Roman" w:cs="Arial"/>
          <w:color w:val="000000" w:themeColor="text1"/>
          <w:sz w:val="28"/>
          <w:szCs w:val="28"/>
        </w:rPr>
        <w:lastRenderedPageBreak/>
        <w:t xml:space="preserve">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w:t>
      </w:r>
      <w:proofErr w:type="gramStart"/>
      <w:r>
        <w:rPr>
          <w:rFonts w:eastAsia="Times New Roman" w:cs="Arial"/>
          <w:color w:val="000000" w:themeColor="text1"/>
          <w:sz w:val="28"/>
          <w:szCs w:val="28"/>
        </w:rPr>
        <w:t>земель</w:t>
      </w:r>
      <w:proofErr w:type="gramEnd"/>
      <w:r>
        <w:rPr>
          <w:rFonts w:eastAsia="Times New Roman" w:cs="Arial"/>
          <w:color w:val="000000" w:themeColor="text1"/>
          <w:sz w:val="28"/>
          <w:szCs w:val="28"/>
        </w:rPr>
        <w:t xml:space="preserve"> либо запрета на отнесение к определенной категории;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3.5.4.4.  Решение о предоставлении Услуги принимается при одновременном соблюдении следующих критериев:</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 xml:space="preserve">соответствие заявителя условиям, предусмотренным </w:t>
      </w:r>
      <w:hyperlink w:anchor="P52" w:tooltip="1.2. Круг заявителей" w:history="1">
        <w:r>
          <w:rPr>
            <w:rFonts w:eastAsia="Times New Roman"/>
            <w:color w:val="000000" w:themeColor="text1"/>
            <w:sz w:val="28"/>
            <w:szCs w:val="28"/>
          </w:rPr>
          <w:t>подразделом 1.2 раздела I</w:t>
        </w:r>
      </w:hyperlink>
      <w:r>
        <w:rPr>
          <w:rFonts w:eastAsia="Times New Roman"/>
          <w:color w:val="000000" w:themeColor="text1"/>
          <w:sz w:val="28"/>
          <w:szCs w:val="28"/>
        </w:rPr>
        <w:t xml:space="preserve">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достоверность сведений, содержащихся в представленных заявителем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представление полного комплекта документов, указанных в пункте 3.5.1.2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отсутствие оснований для отказа в предоставлении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3.5.4.5. Критерии принятия решения в отказе </w:t>
      </w:r>
      <w:r>
        <w:rPr>
          <w:color w:val="000000" w:themeColor="text1"/>
          <w:sz w:val="28"/>
          <w:szCs w:val="28"/>
        </w:rPr>
        <w:t xml:space="preserve">принятия ходатайства для рассмотрения </w:t>
      </w:r>
      <w:r>
        <w:rPr>
          <w:rFonts w:eastAsia="Times New Roman"/>
          <w:color w:val="000000" w:themeColor="text1"/>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3.5.4.2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3.5.4.6.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3.5.4.3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3.5.4.7. Срок принятия решения указан в разделе 2.4 настоящего Административного регламента.</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3.5.5.</w:t>
      </w:r>
      <w:r>
        <w:rPr>
          <w:rFonts w:eastAsia="Times New Roman"/>
          <w:color w:val="000000" w:themeColor="text1"/>
          <w:sz w:val="28"/>
          <w:szCs w:val="28"/>
        </w:rPr>
        <w:t> </w:t>
      </w:r>
      <w:r>
        <w:rPr>
          <w:rFonts w:eastAsia="Times New Roman"/>
          <w:b/>
          <w:color w:val="000000" w:themeColor="text1"/>
          <w:sz w:val="28"/>
          <w:szCs w:val="28"/>
        </w:rPr>
        <w:t>Предоставление результата Услуги</w:t>
      </w:r>
    </w:p>
    <w:p w:rsidR="009649C2" w:rsidRDefault="009649C2" w:rsidP="009649C2">
      <w:pPr>
        <w:ind w:firstLine="539"/>
        <w:jc w:val="both"/>
        <w:rPr>
          <w:bCs/>
          <w:color w:val="000000" w:themeColor="text1"/>
          <w:sz w:val="28"/>
          <w:szCs w:val="28"/>
        </w:rPr>
      </w:pPr>
      <w:r>
        <w:rPr>
          <w:color w:val="000000" w:themeColor="text1"/>
          <w:sz w:val="28"/>
          <w:szCs w:val="28"/>
        </w:rPr>
        <w:t>3.5.5.1</w:t>
      </w:r>
      <w:r>
        <w:rPr>
          <w:bCs/>
          <w:color w:val="000000" w:themeColor="text1"/>
          <w:sz w:val="28"/>
          <w:szCs w:val="28"/>
        </w:rPr>
        <w:t>. Результат оказания Услуги предоставляется заявителю в органе, предоставляющем Услугу, МФЦ, посредством ЕПГУ.</w:t>
      </w:r>
    </w:p>
    <w:p w:rsidR="009649C2" w:rsidRDefault="009649C2" w:rsidP="009649C2">
      <w:pPr>
        <w:ind w:firstLine="539"/>
        <w:jc w:val="both"/>
        <w:rPr>
          <w:bCs/>
          <w:color w:val="000000" w:themeColor="text1"/>
          <w:sz w:val="28"/>
          <w:szCs w:val="28"/>
        </w:rPr>
      </w:pPr>
      <w:r>
        <w:rPr>
          <w:color w:val="000000" w:themeColor="text1"/>
          <w:sz w:val="28"/>
          <w:szCs w:val="28"/>
        </w:rPr>
        <w:t>3.5.5.2</w:t>
      </w:r>
      <w:r>
        <w:rPr>
          <w:bCs/>
          <w:color w:val="000000" w:themeColor="text1"/>
          <w:sz w:val="28"/>
          <w:szCs w:val="28"/>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9649C2" w:rsidRDefault="009649C2" w:rsidP="009649C2">
      <w:pPr>
        <w:ind w:firstLine="539"/>
        <w:jc w:val="both"/>
        <w:rPr>
          <w:bCs/>
          <w:color w:val="000000" w:themeColor="text1"/>
          <w:sz w:val="28"/>
          <w:szCs w:val="28"/>
        </w:rPr>
      </w:pPr>
      <w:r>
        <w:rPr>
          <w:color w:val="000000" w:themeColor="text1"/>
          <w:sz w:val="28"/>
          <w:szCs w:val="28"/>
        </w:rPr>
        <w:t>3.5.5.3</w:t>
      </w:r>
      <w:r>
        <w:rPr>
          <w:bCs/>
          <w:color w:val="000000" w:themeColor="text1"/>
          <w:sz w:val="28"/>
          <w:szCs w:val="28"/>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9649C2" w:rsidRDefault="009649C2" w:rsidP="009649C2">
      <w:pPr>
        <w:ind w:firstLine="539"/>
        <w:jc w:val="both"/>
        <w:rPr>
          <w:bCs/>
          <w:color w:val="000000" w:themeColor="text1"/>
          <w:sz w:val="28"/>
          <w:szCs w:val="28"/>
        </w:rPr>
      </w:pPr>
      <w:r>
        <w:rPr>
          <w:color w:val="000000" w:themeColor="text1"/>
          <w:sz w:val="28"/>
          <w:szCs w:val="28"/>
        </w:rPr>
        <w:t>3.5.5.4</w:t>
      </w:r>
      <w:r>
        <w:rPr>
          <w:bCs/>
          <w:color w:val="000000" w:themeColor="text1"/>
          <w:sz w:val="28"/>
          <w:szCs w:val="28"/>
        </w:rPr>
        <w:t xml:space="preserve">.  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w:t>
      </w:r>
      <w:proofErr w:type="gramStart"/>
      <w:r>
        <w:rPr>
          <w:bCs/>
          <w:color w:val="000000" w:themeColor="text1"/>
          <w:sz w:val="28"/>
          <w:szCs w:val="28"/>
        </w:rPr>
        <w:t>электронной почты органа</w:t>
      </w:r>
      <w:proofErr w:type="gramEnd"/>
      <w:r>
        <w:rPr>
          <w:bCs/>
          <w:color w:val="000000" w:themeColor="text1"/>
          <w:sz w:val="28"/>
          <w:szCs w:val="28"/>
        </w:rPr>
        <w:t xml:space="preserve"> предоставляющего Услугу. </w:t>
      </w: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3.6. Вариант 2Б.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9649C2" w:rsidRDefault="009649C2" w:rsidP="009649C2">
      <w:pPr>
        <w:widowControl w:val="0"/>
        <w:ind w:firstLine="709"/>
        <w:jc w:val="both"/>
        <w:rPr>
          <w:rFonts w:eastAsia="Times New Roman"/>
          <w:b/>
          <w:color w:val="000000" w:themeColor="text1"/>
          <w:sz w:val="28"/>
          <w:szCs w:val="28"/>
        </w:rPr>
      </w:pPr>
      <w:r>
        <w:rPr>
          <w:rFonts w:eastAsia="Times New Roman"/>
          <w:color w:val="000000" w:themeColor="text1"/>
          <w:sz w:val="28"/>
          <w:szCs w:val="28"/>
        </w:rPr>
        <w:t xml:space="preserve">3.6.1. Вариант Услуги включает в себя следующие административные </w:t>
      </w:r>
      <w:r>
        <w:rPr>
          <w:rFonts w:eastAsia="Times New Roman"/>
          <w:color w:val="000000" w:themeColor="text1"/>
          <w:sz w:val="28"/>
          <w:szCs w:val="28"/>
        </w:rPr>
        <w:lastRenderedPageBreak/>
        <w:t>процедуры: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1) Прием (получение) и регистрация запроса и иных документов, необходимых для предоставления Услуги;</w:t>
      </w:r>
    </w:p>
    <w:p w:rsidR="009649C2" w:rsidRDefault="009649C2" w:rsidP="009649C2">
      <w:pPr>
        <w:tabs>
          <w:tab w:val="left" w:pos="7980"/>
        </w:tabs>
        <w:ind w:firstLine="709"/>
        <w:jc w:val="both"/>
        <w:rPr>
          <w:color w:val="000000" w:themeColor="text1"/>
          <w:sz w:val="28"/>
          <w:szCs w:val="28"/>
        </w:rPr>
      </w:pPr>
      <w:r>
        <w:rPr>
          <w:color w:val="000000" w:themeColor="text1"/>
          <w:sz w:val="28"/>
          <w:szCs w:val="28"/>
        </w:rPr>
        <w:t>2) Межведомственное информационное взаимодействие;</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 Принятие решения о предоставлении (об отказе в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4) Предоставление результата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Максимальный срок предоставления услуги 60 календарных дней.</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709"/>
        <w:jc w:val="center"/>
        <w:rPr>
          <w:rFonts w:eastAsia="Times New Roman"/>
          <w:b/>
          <w:color w:val="000000" w:themeColor="text1"/>
          <w:sz w:val="28"/>
          <w:szCs w:val="28"/>
        </w:rPr>
      </w:pPr>
      <w:r>
        <w:rPr>
          <w:rFonts w:eastAsia="Times New Roman"/>
          <w:b/>
          <w:color w:val="000000" w:themeColor="text1"/>
          <w:sz w:val="28"/>
          <w:szCs w:val="28"/>
        </w:rPr>
        <w:t>3.6.1. Прием запроса и документов</w:t>
      </w:r>
      <w:r>
        <w:rPr>
          <w:rFonts w:eastAsia="Times New Roman"/>
          <w:b/>
          <w:color w:val="000000" w:themeColor="text1"/>
          <w:sz w:val="28"/>
          <w:szCs w:val="28"/>
        </w:rPr>
        <w:br/>
        <w:t>и (или) информации, необходимых 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3.6.1.1. Основанием начала выполнения административной процедуры является поступление от заявителя запроса и иных документов, необходимых</w:t>
      </w:r>
      <w:r>
        <w:rPr>
          <w:rFonts w:eastAsia="Times New Roman"/>
          <w:color w:val="000000" w:themeColor="text1"/>
          <w:sz w:val="28"/>
          <w:szCs w:val="28"/>
        </w:rPr>
        <w:br/>
        <w:t>для предоставления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3.6.1.2.</w:t>
      </w:r>
      <w:r>
        <w:rPr>
          <w:rFonts w:eastAsia="Times New Roman"/>
          <w:b/>
          <w:color w:val="000000" w:themeColor="text1"/>
          <w:sz w:val="28"/>
          <w:szCs w:val="28"/>
        </w:rPr>
        <w:t> </w:t>
      </w:r>
      <w:r>
        <w:rPr>
          <w:rFonts w:eastAsia="Times New Roman"/>
          <w:color w:val="000000" w:themeColor="text1"/>
          <w:sz w:val="28"/>
          <w:szCs w:val="28"/>
        </w:rPr>
        <w:t xml:space="preserve">Для получения Услуги заявитель представляет в администрацию </w:t>
      </w:r>
      <w:proofErr w:type="spellStart"/>
      <w:r>
        <w:rPr>
          <w:rFonts w:eastAsia="Times New Roman"/>
          <w:color w:val="000000" w:themeColor="text1"/>
          <w:sz w:val="28"/>
          <w:szCs w:val="28"/>
        </w:rPr>
        <w:t>Вейделеского</w:t>
      </w:r>
      <w:proofErr w:type="spellEnd"/>
      <w:r>
        <w:rPr>
          <w:rFonts w:eastAsia="Times New Roman"/>
          <w:color w:val="000000" w:themeColor="text1"/>
          <w:sz w:val="28"/>
          <w:szCs w:val="28"/>
        </w:rPr>
        <w:t xml:space="preserve"> района заявление по форме согласно </w:t>
      </w:r>
      <w:hyperlink w:anchor="sub_12000" w:tooltip="#sub_12000" w:history="1">
        <w:r>
          <w:rPr>
            <w:rFonts w:eastAsia="Times New Roman"/>
            <w:color w:val="000000" w:themeColor="text1"/>
            <w:sz w:val="28"/>
            <w:szCs w:val="28"/>
          </w:rPr>
          <w:t>приложению № </w:t>
        </w:r>
      </w:hyperlink>
      <w:r>
        <w:rPr>
          <w:rFonts w:eastAsia="Times New Roman"/>
          <w:color w:val="000000" w:themeColor="text1"/>
          <w:sz w:val="28"/>
          <w:szCs w:val="28"/>
        </w:rPr>
        <w:t>6 к Административному регламенту, а также следующие документы:</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3)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4) план границ горного отвода, акты передачи ранее </w:t>
      </w:r>
      <w:proofErr w:type="spellStart"/>
      <w:r>
        <w:rPr>
          <w:rFonts w:eastAsia="Times New Roman"/>
          <w:bCs/>
          <w:color w:val="000000" w:themeColor="text1"/>
          <w:sz w:val="28"/>
          <w:szCs w:val="28"/>
        </w:rPr>
        <w:t>рекультивированных</w:t>
      </w:r>
      <w:proofErr w:type="spellEnd"/>
      <w:r>
        <w:rPr>
          <w:rFonts w:eastAsia="Times New Roman"/>
          <w:bCs/>
          <w:color w:val="000000" w:themeColor="text1"/>
          <w:sz w:val="28"/>
          <w:szCs w:val="28"/>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5)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6)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31" w:tooltip="consultantplus://offline/ref=5A932B164AE80D0E94277883B8CEFE2684F3192916A506A3713A058012E29E55ED9ECA169EFBA41F7907C815E7e8A1K" w:history="1">
        <w:r>
          <w:rPr>
            <w:rStyle w:val="a4"/>
            <w:rFonts w:eastAsia="Times New Roman"/>
            <w:bCs/>
            <w:color w:val="000000" w:themeColor="text1"/>
            <w:sz w:val="28"/>
            <w:szCs w:val="28"/>
          </w:rPr>
          <w:t>закона</w:t>
        </w:r>
      </w:hyperlink>
      <w:r>
        <w:rPr>
          <w:rFonts w:eastAsia="Times New Roman"/>
          <w:bCs/>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9649C2" w:rsidRDefault="009649C2" w:rsidP="009649C2">
      <w:pPr>
        <w:ind w:firstLine="709"/>
        <w:jc w:val="both"/>
        <w:rPr>
          <w:rFonts w:eastAsia="Times New Roman"/>
          <w:bCs/>
          <w:color w:val="000000" w:themeColor="text1"/>
          <w:sz w:val="28"/>
          <w:szCs w:val="28"/>
        </w:rPr>
      </w:pPr>
      <w:r>
        <w:rPr>
          <w:rStyle w:val="a4"/>
          <w:rFonts w:eastAsia="Times New Roman"/>
          <w:bCs/>
          <w:color w:val="000000" w:themeColor="text1"/>
          <w:sz w:val="28"/>
          <w:szCs w:val="28"/>
        </w:rPr>
        <w:t>7</w:t>
      </w:r>
      <w:r>
        <w:rPr>
          <w:rFonts w:eastAsia="Times New Roman"/>
          <w:bCs/>
          <w:color w:val="000000" w:themeColor="text1"/>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 xml:space="preserve">8) копии правоустанавливающих или </w:t>
      </w:r>
      <w:proofErr w:type="spellStart"/>
      <w:r>
        <w:rPr>
          <w:rFonts w:eastAsia="Times New Roman"/>
          <w:bCs/>
          <w:color w:val="000000" w:themeColor="text1"/>
          <w:sz w:val="28"/>
          <w:szCs w:val="28"/>
        </w:rPr>
        <w:t>правоудостоверяющих</w:t>
      </w:r>
      <w:proofErr w:type="spellEnd"/>
      <w:r>
        <w:rPr>
          <w:rFonts w:eastAsia="Times New Roman"/>
          <w:bCs/>
          <w:color w:val="000000" w:themeColor="text1"/>
          <w:sz w:val="28"/>
          <w:szCs w:val="28"/>
        </w:rPr>
        <w:t xml:space="preserve"> документов на земельный участок;</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9) копия лицензии на добычу полезных ископаемых;</w:t>
      </w:r>
    </w:p>
    <w:p w:rsidR="009649C2" w:rsidRDefault="009649C2" w:rsidP="009649C2">
      <w:pPr>
        <w:ind w:firstLine="709"/>
        <w:jc w:val="both"/>
        <w:rPr>
          <w:rFonts w:eastAsia="Times New Roman"/>
          <w:bCs/>
          <w:color w:val="000000" w:themeColor="text1"/>
          <w:sz w:val="28"/>
          <w:szCs w:val="28"/>
        </w:rPr>
      </w:pPr>
      <w:r>
        <w:rPr>
          <w:rFonts w:eastAsia="Times New Roman"/>
          <w:bCs/>
          <w:color w:val="000000" w:themeColor="text1"/>
          <w:sz w:val="28"/>
          <w:szCs w:val="28"/>
        </w:rPr>
        <w:t>10) согласие на обработку персональных данных.</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3.6.1.3.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2.6.2 настоящего Административного регламента.</w:t>
      </w:r>
    </w:p>
    <w:p w:rsidR="009649C2" w:rsidRDefault="009649C2" w:rsidP="009649C2">
      <w:pPr>
        <w:ind w:firstLine="709"/>
        <w:jc w:val="both"/>
        <w:rPr>
          <w:color w:val="000000" w:themeColor="text1"/>
          <w:sz w:val="28"/>
          <w:szCs w:val="28"/>
        </w:rPr>
      </w:pPr>
      <w:r>
        <w:rPr>
          <w:color w:val="000000" w:themeColor="text1"/>
          <w:sz w:val="28"/>
          <w:szCs w:val="28"/>
        </w:rPr>
        <w:t xml:space="preserve">3.6.1.4. Способами установления личности (идентификации) заявителя (представителя заявителя) являются: </w:t>
      </w:r>
      <w:r>
        <w:rPr>
          <w:bCs/>
          <w:color w:val="000000" w:themeColor="text1"/>
          <w:sz w:val="28"/>
          <w:szCs w:val="28"/>
        </w:rPr>
        <w:t>предъявление</w:t>
      </w:r>
      <w:r>
        <w:rPr>
          <w:b/>
          <w:bCs/>
          <w:color w:val="000000" w:themeColor="text1"/>
          <w:sz w:val="28"/>
          <w:szCs w:val="28"/>
        </w:rPr>
        <w:t xml:space="preserve"> </w:t>
      </w:r>
      <w:r>
        <w:rPr>
          <w:color w:val="000000" w:themeColor="text1"/>
          <w:sz w:val="28"/>
          <w:szCs w:val="28"/>
        </w:rPr>
        <w:t>заявителем</w:t>
      </w:r>
      <w:r>
        <w:rPr>
          <w:b/>
          <w:bCs/>
          <w:color w:val="000000" w:themeColor="text1"/>
          <w:sz w:val="28"/>
          <w:szCs w:val="28"/>
        </w:rPr>
        <w:t xml:space="preserve"> </w:t>
      </w:r>
      <w:r>
        <w:rPr>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9649C2" w:rsidRDefault="009649C2" w:rsidP="009649C2">
      <w:pPr>
        <w:ind w:firstLine="709"/>
        <w:jc w:val="both"/>
        <w:rPr>
          <w:color w:val="000000" w:themeColor="text1"/>
          <w:sz w:val="28"/>
          <w:szCs w:val="28"/>
        </w:rPr>
      </w:pPr>
      <w:r>
        <w:rPr>
          <w:color w:val="000000" w:themeColor="text1"/>
          <w:sz w:val="28"/>
          <w:szCs w:val="28"/>
        </w:rPr>
        <w:t>3.6.1.5. Основания для отказа в приеме документов у заявителя указаны в п. 2.7.1 настоящего административного регламента.</w:t>
      </w:r>
    </w:p>
    <w:p w:rsidR="009649C2" w:rsidRDefault="009649C2" w:rsidP="009649C2">
      <w:pPr>
        <w:ind w:firstLine="709"/>
        <w:jc w:val="both"/>
        <w:rPr>
          <w:color w:val="000000" w:themeColor="text1"/>
          <w:sz w:val="28"/>
          <w:szCs w:val="28"/>
        </w:rPr>
      </w:pPr>
      <w:r>
        <w:rPr>
          <w:color w:val="000000" w:themeColor="text1"/>
          <w:sz w:val="28"/>
          <w:szCs w:val="28"/>
        </w:rPr>
        <w:t>3.6.1.6. </w:t>
      </w:r>
      <w:r w:rsidRPr="000D134B">
        <w:rPr>
          <w:color w:val="000000" w:themeColor="text1"/>
          <w:sz w:val="28"/>
          <w:szCs w:val="28"/>
        </w:rPr>
        <w:t>Орган, предоставляющий Услугу, и органы участвующие в приеме запроса о предоставлении Услуги: Уполномоченный орган и МФЦ</w:t>
      </w:r>
      <w:r>
        <w:rPr>
          <w:color w:val="000000" w:themeColor="text1"/>
          <w:sz w:val="28"/>
          <w:szCs w:val="28"/>
        </w:rPr>
        <w:t>.</w:t>
      </w:r>
    </w:p>
    <w:p w:rsidR="009649C2" w:rsidRDefault="009649C2" w:rsidP="009649C2">
      <w:pPr>
        <w:ind w:firstLine="709"/>
        <w:jc w:val="both"/>
        <w:rPr>
          <w:color w:val="000000" w:themeColor="text1"/>
          <w:sz w:val="28"/>
          <w:szCs w:val="28"/>
        </w:rPr>
      </w:pPr>
      <w:r>
        <w:rPr>
          <w:color w:val="000000" w:themeColor="text1"/>
          <w:sz w:val="28"/>
          <w:szCs w:val="28"/>
        </w:rPr>
        <w:t xml:space="preserve">3.6.1.7.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w:t>
      </w:r>
      <w:proofErr w:type="gramStart"/>
      <w:r>
        <w:rPr>
          <w:color w:val="000000" w:themeColor="text1"/>
          <w:sz w:val="28"/>
          <w:szCs w:val="28"/>
        </w:rPr>
        <w:t>электронной почты органа</w:t>
      </w:r>
      <w:proofErr w:type="gramEnd"/>
      <w:r>
        <w:rPr>
          <w:color w:val="000000" w:themeColor="text1"/>
          <w:sz w:val="28"/>
          <w:szCs w:val="28"/>
        </w:rPr>
        <w:t xml:space="preserve"> предоставляющего Услугу.</w:t>
      </w:r>
    </w:p>
    <w:p w:rsidR="009649C2" w:rsidRDefault="009649C2" w:rsidP="009649C2">
      <w:pPr>
        <w:ind w:firstLine="709"/>
        <w:jc w:val="both"/>
        <w:rPr>
          <w:color w:val="000000" w:themeColor="text1"/>
          <w:sz w:val="28"/>
          <w:szCs w:val="28"/>
        </w:rPr>
      </w:pPr>
      <w:r>
        <w:rPr>
          <w:color w:val="000000" w:themeColor="text1"/>
          <w:sz w:val="28"/>
          <w:szCs w:val="28"/>
        </w:rPr>
        <w:t>3.6.1.8. Срок регистрации запроса и документов, необходимых</w:t>
      </w:r>
      <w:r>
        <w:rPr>
          <w:color w:val="000000" w:themeColor="text1"/>
          <w:sz w:val="28"/>
          <w:szCs w:val="28"/>
        </w:rPr>
        <w:br/>
        <w:t>для предоставления Услуги, в органе, предоставляющем Услугу, или в МФЦ составляет 1 рабочий день.</w:t>
      </w:r>
    </w:p>
    <w:p w:rsidR="009649C2" w:rsidRDefault="009649C2" w:rsidP="009649C2">
      <w:pPr>
        <w:ind w:firstLine="709"/>
        <w:jc w:val="both"/>
        <w:rPr>
          <w:color w:val="000000" w:themeColor="text1"/>
          <w:sz w:val="28"/>
          <w:szCs w:val="28"/>
        </w:rPr>
      </w:pPr>
    </w:p>
    <w:p w:rsidR="009649C2" w:rsidRDefault="009649C2" w:rsidP="009649C2">
      <w:pPr>
        <w:tabs>
          <w:tab w:val="left" w:pos="7980"/>
        </w:tabs>
        <w:ind w:firstLine="720"/>
        <w:jc w:val="center"/>
        <w:rPr>
          <w:b/>
          <w:color w:val="000000" w:themeColor="text1"/>
          <w:sz w:val="28"/>
          <w:szCs w:val="28"/>
        </w:rPr>
      </w:pPr>
      <w:r>
        <w:rPr>
          <w:b/>
          <w:color w:val="000000" w:themeColor="text1"/>
          <w:sz w:val="28"/>
          <w:szCs w:val="28"/>
        </w:rPr>
        <w:t>3.6.2. Межведомственное информационное взаимодействие</w:t>
      </w:r>
      <w:r>
        <w:rPr>
          <w:b/>
          <w:color w:val="000000" w:themeColor="text1"/>
          <w:sz w:val="28"/>
          <w:szCs w:val="28"/>
          <w:vertAlign w:val="superscript"/>
        </w:rPr>
        <w:t xml:space="preserve">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3.6.2.1. Основанием для начала административной процедуры является непредставление заявителем документов (сведений), указанных в </w:t>
      </w:r>
      <w:hyperlink r:id="rId32" w:tooltip="consultantplus://offline/ref=521E78BADC502103F61942CE39284A61A5E7403F98C18227F4ADA3301697F29F60067ADAAD6F1B9EC1AF58w4nAQ" w:history="1">
        <w:r>
          <w:rPr>
            <w:rFonts w:eastAsia="Times New Roman"/>
            <w:color w:val="000000" w:themeColor="text1"/>
            <w:sz w:val="28"/>
            <w:szCs w:val="28"/>
          </w:rPr>
          <w:t xml:space="preserve">пункте </w:t>
        </w:r>
      </w:hyperlink>
      <w:r>
        <w:rPr>
          <w:rFonts w:eastAsia="Times New Roman"/>
          <w:color w:val="000000" w:themeColor="text1"/>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xml:space="preserve">3.6.2.2. Межведомственное информационное взаимодействие </w:t>
      </w:r>
      <w:proofErr w:type="gramStart"/>
      <w:r>
        <w:rPr>
          <w:rFonts w:eastAsia="Times New Roman"/>
          <w:color w:val="000000" w:themeColor="text1"/>
          <w:sz w:val="28"/>
          <w:szCs w:val="28"/>
        </w:rPr>
        <w:t>осуществляется  с</w:t>
      </w:r>
      <w:proofErr w:type="gramEnd"/>
      <w:r>
        <w:rPr>
          <w:rFonts w:eastAsia="Times New Roman"/>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lastRenderedPageBreak/>
        <w:t>- Федеральной налоговой службой России (выписки из ЕГРЮЛ);</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Федеральной службой государственной регистрации, кадастра и картографии (выписки из ЕГРН);</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Центрально-Черноземное межрегиональное управление (</w:t>
      </w:r>
      <w:r>
        <w:rPr>
          <w:rFonts w:eastAsia="Times New Roman"/>
          <w:bCs/>
          <w:color w:val="000000" w:themeColor="text1"/>
          <w:sz w:val="28"/>
          <w:szCs w:val="28"/>
        </w:rPr>
        <w:t>заключение государственной экологической экспертизы);</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 Управление архитектуры и градостроительства Белгородской области;</w:t>
      </w:r>
    </w:p>
    <w:p w:rsidR="009649C2" w:rsidRDefault="009649C2" w:rsidP="009649C2">
      <w:pPr>
        <w:widowControl w:val="0"/>
        <w:ind w:firstLine="709"/>
        <w:jc w:val="both"/>
        <w:rPr>
          <w:rFonts w:eastAsia="Times New Roman"/>
          <w:i/>
          <w:color w:val="000000" w:themeColor="text1"/>
          <w:sz w:val="28"/>
          <w:szCs w:val="28"/>
        </w:rPr>
      </w:pPr>
      <w:r>
        <w:rPr>
          <w:rFonts w:eastAsia="Times New Roman"/>
          <w:color w:val="000000" w:themeColor="text1"/>
          <w:sz w:val="28"/>
          <w:szCs w:val="28"/>
        </w:rPr>
        <w:t>- органы местного самоуправления</w:t>
      </w:r>
      <w:r>
        <w:rPr>
          <w:rFonts w:eastAsia="Times New Roman"/>
          <w:i/>
          <w:color w:val="000000" w:themeColor="text1"/>
          <w:sz w:val="28"/>
          <w:szCs w:val="28"/>
        </w:rPr>
        <w:t>.</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3.6.2.3. Межведомственный запрос формируется и направляется специалистом отдела уполномоченного органа.</w:t>
      </w:r>
    </w:p>
    <w:p w:rsidR="009649C2" w:rsidRDefault="009649C2" w:rsidP="009649C2">
      <w:pPr>
        <w:ind w:firstLine="709"/>
        <w:jc w:val="both"/>
        <w:rPr>
          <w:color w:val="000000" w:themeColor="text1"/>
          <w:sz w:val="28"/>
          <w:szCs w:val="28"/>
        </w:rPr>
      </w:pPr>
      <w:r>
        <w:rPr>
          <w:color w:val="000000" w:themeColor="text1"/>
          <w:sz w:val="28"/>
          <w:szCs w:val="28"/>
        </w:rPr>
        <w:t>3.6.2.4. Срок направления межведомственного запроса 5 рабочих дня со дня регистрации запроса о предоставлении Услуги.</w:t>
      </w:r>
    </w:p>
    <w:p w:rsidR="009649C2" w:rsidRDefault="009649C2" w:rsidP="009649C2">
      <w:pPr>
        <w:widowControl w:val="0"/>
        <w:ind w:firstLine="709"/>
        <w:jc w:val="both"/>
        <w:rPr>
          <w:rFonts w:eastAsia="Times New Roman"/>
          <w:color w:val="000000" w:themeColor="text1"/>
          <w:sz w:val="28"/>
          <w:szCs w:val="28"/>
        </w:rPr>
      </w:pPr>
      <w:r>
        <w:rPr>
          <w:rFonts w:eastAsia="Times New Roman"/>
          <w:color w:val="000000" w:themeColor="text1"/>
          <w:sz w:val="28"/>
          <w:szCs w:val="28"/>
        </w:rPr>
        <w:t>3.6.2.5.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3.6.3.</w:t>
      </w:r>
      <w:r>
        <w:rPr>
          <w:rFonts w:eastAsia="Times New Roman"/>
          <w:color w:val="000000" w:themeColor="text1"/>
          <w:sz w:val="28"/>
          <w:szCs w:val="28"/>
        </w:rPr>
        <w:t> </w:t>
      </w:r>
      <w:r>
        <w:rPr>
          <w:rFonts w:eastAsia="Times New Roman" w:cs="Arial"/>
          <w:b/>
          <w:color w:val="000000" w:themeColor="text1"/>
          <w:sz w:val="28"/>
          <w:szCs w:val="28"/>
        </w:rPr>
        <w:t xml:space="preserve">Принятие решения </w:t>
      </w:r>
      <w:r>
        <w:rPr>
          <w:rFonts w:eastAsia="Times New Roman" w:cs="Arial"/>
          <w:b/>
          <w:color w:val="000000" w:themeColor="text1"/>
          <w:sz w:val="28"/>
          <w:szCs w:val="28"/>
        </w:rPr>
        <w:br/>
        <w:t xml:space="preserve">о предоставлении (об отказе в предоставлении) </w:t>
      </w:r>
      <w:r>
        <w:rPr>
          <w:rFonts w:eastAsia="Times New Roman"/>
          <w:b/>
          <w:color w:val="000000" w:themeColor="text1"/>
          <w:sz w:val="28"/>
          <w:szCs w:val="28"/>
        </w:rPr>
        <w:t>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3.6.3.1.  Основанием начала выполнения административной процедуры является получение должностным лицом (работником), уполномоченным </w:t>
      </w:r>
      <w:r>
        <w:rPr>
          <w:rFonts w:eastAsia="Times New Roman"/>
          <w:color w:val="000000" w:themeColor="text1"/>
          <w:sz w:val="28"/>
          <w:szCs w:val="28"/>
        </w:rPr>
        <w:br/>
        <w:t>на выполнение административной процедуры документов, необходимых для оказания Услуги.</w:t>
      </w:r>
    </w:p>
    <w:p w:rsidR="009649C2" w:rsidRDefault="009649C2" w:rsidP="009649C2">
      <w:pPr>
        <w:ind w:firstLine="540"/>
        <w:jc w:val="both"/>
        <w:rPr>
          <w:rFonts w:eastAsia="Times New Roman" w:cs="Arial"/>
          <w:color w:val="000000" w:themeColor="text1"/>
          <w:sz w:val="28"/>
          <w:szCs w:val="28"/>
        </w:rPr>
      </w:pPr>
      <w:r>
        <w:rPr>
          <w:rFonts w:eastAsia="Times New Roman"/>
          <w:color w:val="000000" w:themeColor="text1"/>
          <w:sz w:val="28"/>
          <w:szCs w:val="28"/>
        </w:rPr>
        <w:t xml:space="preserve">3.6.3.2. Основаниями для </w:t>
      </w:r>
      <w:r>
        <w:rPr>
          <w:color w:val="000000" w:themeColor="text1"/>
          <w:sz w:val="28"/>
          <w:szCs w:val="28"/>
        </w:rPr>
        <w:t xml:space="preserve">отказа в принятии ходатайства для </w:t>
      </w:r>
      <w:proofErr w:type="gramStart"/>
      <w:r>
        <w:rPr>
          <w:color w:val="000000" w:themeColor="text1"/>
          <w:sz w:val="28"/>
          <w:szCs w:val="28"/>
        </w:rPr>
        <w:t xml:space="preserve">рассмотрения </w:t>
      </w:r>
      <w:r>
        <w:rPr>
          <w:rFonts w:eastAsia="Times New Roman"/>
          <w:color w:val="000000" w:themeColor="text1"/>
          <w:sz w:val="28"/>
          <w:szCs w:val="28"/>
        </w:rPr>
        <w:t xml:space="preserve"> являются</w:t>
      </w:r>
      <w:proofErr w:type="gramEnd"/>
      <w:r>
        <w:rPr>
          <w:rFonts w:eastAsia="Times New Roman"/>
          <w:color w:val="000000" w:themeColor="text1"/>
          <w:sz w:val="28"/>
          <w:szCs w:val="28"/>
        </w:rPr>
        <w:t>:</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1) с ходатайством о предоставлении Услуги обратилось ненадлежащее лицо;</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к ходатайству о предоставлении Услуги приложены документы, состав, форма или содержание которых не соответствует требованиям земельного законодательства.</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3.6.3.3 Основаниями для отказа в предоставлении Услуги являются:</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w:t>
      </w:r>
      <w:proofErr w:type="gramStart"/>
      <w:r>
        <w:rPr>
          <w:rFonts w:eastAsia="Times New Roman" w:cs="Arial"/>
          <w:color w:val="000000" w:themeColor="text1"/>
          <w:sz w:val="28"/>
          <w:szCs w:val="28"/>
        </w:rPr>
        <w:t>земель</w:t>
      </w:r>
      <w:proofErr w:type="gramEnd"/>
      <w:r>
        <w:rPr>
          <w:rFonts w:eastAsia="Times New Roman" w:cs="Arial"/>
          <w:color w:val="000000" w:themeColor="text1"/>
          <w:sz w:val="28"/>
          <w:szCs w:val="28"/>
        </w:rPr>
        <w:t xml:space="preserve"> либо запрета на отнесение к определенной категории;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649C2" w:rsidRDefault="009649C2" w:rsidP="009649C2">
      <w:pPr>
        <w:widowControl w:val="0"/>
        <w:ind w:firstLine="540"/>
        <w:jc w:val="both"/>
        <w:rPr>
          <w:rFonts w:eastAsia="Times New Roman" w:cs="Arial"/>
          <w:color w:val="000000" w:themeColor="text1"/>
          <w:sz w:val="28"/>
          <w:szCs w:val="28"/>
        </w:rPr>
      </w:pPr>
      <w:r>
        <w:rPr>
          <w:rFonts w:eastAsia="Times New Roman" w:cs="Arial"/>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3.6.3.4.  Решение о предоставлении Услуги принимается при одновременном соблюдении следующих критериев:</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lastRenderedPageBreak/>
        <w:t>– </w:t>
      </w:r>
      <w:r>
        <w:rPr>
          <w:rFonts w:eastAsia="Times New Roman"/>
          <w:color w:val="000000" w:themeColor="text1"/>
          <w:sz w:val="28"/>
          <w:szCs w:val="28"/>
        </w:rPr>
        <w:t xml:space="preserve">соответствие заявителя условиям, предусмотренным </w:t>
      </w:r>
      <w:hyperlink w:anchor="P52" w:tooltip="1.2. Круг заявителей" w:history="1">
        <w:r>
          <w:rPr>
            <w:rFonts w:eastAsia="Times New Roman"/>
            <w:color w:val="000000" w:themeColor="text1"/>
            <w:sz w:val="28"/>
            <w:szCs w:val="28"/>
          </w:rPr>
          <w:t>подразделом 1.2 раздела I</w:t>
        </w:r>
      </w:hyperlink>
      <w:r>
        <w:rPr>
          <w:rFonts w:eastAsia="Times New Roman"/>
          <w:color w:val="000000" w:themeColor="text1"/>
          <w:sz w:val="28"/>
          <w:szCs w:val="28"/>
        </w:rPr>
        <w:t xml:space="preserve">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достоверность сведений, содержащихся в представленных заявителем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представление полного комплекта документов, указанных в пункте 3.6.3.2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отсутствие оснований для отказа в предоставлении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3.6.3.5. Критерии принятия решения в отказе </w:t>
      </w:r>
      <w:r>
        <w:rPr>
          <w:color w:val="000000" w:themeColor="text1"/>
          <w:sz w:val="28"/>
          <w:szCs w:val="28"/>
        </w:rPr>
        <w:t xml:space="preserve">принятия ходатайства для рассмотрения </w:t>
      </w:r>
      <w:r>
        <w:rPr>
          <w:rFonts w:eastAsia="Times New Roman"/>
          <w:color w:val="000000" w:themeColor="text1"/>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3.6.3.2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3.6.3.6.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3.6.3.3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67"/>
        <w:jc w:val="both"/>
        <w:rPr>
          <w:rFonts w:eastAsia="Times New Roman"/>
          <w:color w:val="000000" w:themeColor="text1"/>
          <w:sz w:val="28"/>
          <w:szCs w:val="28"/>
        </w:rPr>
      </w:pPr>
      <w:r>
        <w:rPr>
          <w:rFonts w:eastAsia="Times New Roman"/>
          <w:color w:val="000000" w:themeColor="text1"/>
          <w:sz w:val="28"/>
          <w:szCs w:val="28"/>
        </w:rPr>
        <w:t>3.6.3.7. Срок принятия решения указан в разделе 2.4 настоящего Административного регламента.</w:t>
      </w:r>
    </w:p>
    <w:p w:rsidR="009649C2" w:rsidRDefault="009649C2" w:rsidP="009649C2">
      <w:pPr>
        <w:widowControl w:val="0"/>
        <w:ind w:firstLine="567"/>
        <w:jc w:val="both"/>
        <w:rPr>
          <w:rFonts w:eastAsia="Times New Roman"/>
          <w:color w:val="000000" w:themeColor="text1"/>
          <w:sz w:val="28"/>
          <w:szCs w:val="28"/>
        </w:rPr>
      </w:pPr>
    </w:p>
    <w:p w:rsidR="009649C2" w:rsidRDefault="009649C2" w:rsidP="009649C2">
      <w:pPr>
        <w:widowControl w:val="0"/>
        <w:ind w:firstLine="540"/>
        <w:jc w:val="center"/>
        <w:rPr>
          <w:rFonts w:eastAsia="Times New Roman"/>
          <w:b/>
          <w:color w:val="000000" w:themeColor="text1"/>
          <w:sz w:val="28"/>
          <w:szCs w:val="28"/>
        </w:rPr>
      </w:pPr>
      <w:r>
        <w:rPr>
          <w:rFonts w:eastAsia="Times New Roman"/>
          <w:b/>
          <w:color w:val="000000" w:themeColor="text1"/>
          <w:sz w:val="28"/>
          <w:szCs w:val="28"/>
        </w:rPr>
        <w:t>3.6.4.</w:t>
      </w:r>
      <w:r>
        <w:rPr>
          <w:rFonts w:eastAsia="Times New Roman"/>
          <w:color w:val="000000" w:themeColor="text1"/>
          <w:sz w:val="28"/>
          <w:szCs w:val="28"/>
        </w:rPr>
        <w:t> </w:t>
      </w:r>
      <w:r>
        <w:rPr>
          <w:rFonts w:eastAsia="Times New Roman"/>
          <w:b/>
          <w:color w:val="000000" w:themeColor="text1"/>
          <w:sz w:val="28"/>
          <w:szCs w:val="28"/>
        </w:rPr>
        <w:t>Предоставление результата Услуги</w:t>
      </w:r>
    </w:p>
    <w:p w:rsidR="009649C2" w:rsidRDefault="009649C2" w:rsidP="009649C2">
      <w:pPr>
        <w:ind w:firstLine="539"/>
        <w:jc w:val="both"/>
        <w:rPr>
          <w:bCs/>
          <w:color w:val="000000" w:themeColor="text1"/>
          <w:sz w:val="28"/>
          <w:szCs w:val="28"/>
        </w:rPr>
      </w:pPr>
      <w:r>
        <w:rPr>
          <w:color w:val="000000" w:themeColor="text1"/>
          <w:sz w:val="28"/>
          <w:szCs w:val="28"/>
        </w:rPr>
        <w:t>3.6.4.1</w:t>
      </w:r>
      <w:r>
        <w:rPr>
          <w:bCs/>
          <w:color w:val="000000" w:themeColor="text1"/>
          <w:sz w:val="28"/>
          <w:szCs w:val="28"/>
        </w:rPr>
        <w:t>. Результат оказания Услуги предоставляется заявителю в органе, предоставляющем Услугу, МФЦ, посредством ЕПГУ.</w:t>
      </w:r>
    </w:p>
    <w:p w:rsidR="009649C2" w:rsidRDefault="009649C2" w:rsidP="009649C2">
      <w:pPr>
        <w:ind w:firstLine="539"/>
        <w:jc w:val="both"/>
        <w:rPr>
          <w:bCs/>
          <w:color w:val="000000" w:themeColor="text1"/>
          <w:sz w:val="28"/>
          <w:szCs w:val="28"/>
        </w:rPr>
      </w:pPr>
      <w:r>
        <w:rPr>
          <w:color w:val="000000" w:themeColor="text1"/>
          <w:sz w:val="28"/>
          <w:szCs w:val="28"/>
        </w:rPr>
        <w:t>3.6.4.2</w:t>
      </w:r>
      <w:r>
        <w:rPr>
          <w:bCs/>
          <w:color w:val="000000" w:themeColor="text1"/>
          <w:sz w:val="28"/>
          <w:szCs w:val="28"/>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9649C2" w:rsidRDefault="009649C2" w:rsidP="009649C2">
      <w:pPr>
        <w:ind w:firstLine="539"/>
        <w:jc w:val="both"/>
        <w:rPr>
          <w:bCs/>
          <w:color w:val="000000" w:themeColor="text1"/>
          <w:sz w:val="28"/>
          <w:szCs w:val="28"/>
        </w:rPr>
      </w:pPr>
      <w:r>
        <w:rPr>
          <w:color w:val="000000" w:themeColor="text1"/>
          <w:sz w:val="28"/>
          <w:szCs w:val="28"/>
        </w:rPr>
        <w:t>3.6.4.3</w:t>
      </w:r>
      <w:r>
        <w:rPr>
          <w:bCs/>
          <w:color w:val="000000" w:themeColor="text1"/>
          <w:sz w:val="28"/>
          <w:szCs w:val="28"/>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9649C2" w:rsidRDefault="009649C2" w:rsidP="009649C2">
      <w:pPr>
        <w:widowControl w:val="0"/>
        <w:ind w:firstLine="567"/>
        <w:jc w:val="both"/>
        <w:rPr>
          <w:rFonts w:eastAsia="Times New Roman"/>
          <w:color w:val="000000" w:themeColor="text1"/>
          <w:sz w:val="28"/>
          <w:szCs w:val="28"/>
        </w:rPr>
      </w:pPr>
      <w:r>
        <w:rPr>
          <w:color w:val="000000" w:themeColor="text1"/>
          <w:sz w:val="28"/>
          <w:szCs w:val="28"/>
        </w:rPr>
        <w:t>3.6.4.4</w:t>
      </w:r>
      <w:r>
        <w:rPr>
          <w:bCs/>
          <w:color w:val="000000" w:themeColor="text1"/>
          <w:sz w:val="28"/>
          <w:szCs w:val="28"/>
        </w:rPr>
        <w:t xml:space="preserve">.  Предоставление органом предоставляющем Услугу, или МФЦ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w:t>
      </w:r>
      <w:proofErr w:type="gramStart"/>
      <w:r>
        <w:rPr>
          <w:bCs/>
          <w:color w:val="000000" w:themeColor="text1"/>
          <w:sz w:val="28"/>
          <w:szCs w:val="28"/>
        </w:rPr>
        <w:t>электронной почты органа</w:t>
      </w:r>
      <w:proofErr w:type="gramEnd"/>
      <w:r>
        <w:rPr>
          <w:bCs/>
          <w:color w:val="000000" w:themeColor="text1"/>
          <w:sz w:val="28"/>
          <w:szCs w:val="28"/>
        </w:rPr>
        <w:t xml:space="preserve"> предоставляющего Услугу.</w:t>
      </w:r>
    </w:p>
    <w:p w:rsidR="009649C2" w:rsidRDefault="009649C2" w:rsidP="009649C2">
      <w:pPr>
        <w:ind w:firstLine="709"/>
        <w:jc w:val="both"/>
        <w:rPr>
          <w:color w:val="000000" w:themeColor="text1"/>
          <w:sz w:val="28"/>
          <w:szCs w:val="28"/>
        </w:rPr>
      </w:pPr>
    </w:p>
    <w:p w:rsidR="009649C2" w:rsidRDefault="009649C2" w:rsidP="009649C2">
      <w:pPr>
        <w:widowControl w:val="0"/>
        <w:ind w:firstLine="539"/>
        <w:jc w:val="center"/>
        <w:rPr>
          <w:rFonts w:eastAsia="Times New Roman" w:cs="Arial"/>
          <w:b/>
          <w:color w:val="000000" w:themeColor="text1"/>
          <w:sz w:val="28"/>
          <w:szCs w:val="28"/>
        </w:rPr>
      </w:pPr>
      <w:r>
        <w:rPr>
          <w:rFonts w:eastAsia="Times New Roman" w:cs="Arial"/>
          <w:b/>
          <w:color w:val="000000" w:themeColor="text1"/>
          <w:sz w:val="28"/>
          <w:szCs w:val="28"/>
        </w:rPr>
        <w:t xml:space="preserve">3.7. Вариант 3. Исправление допущенных опечаток и (или) ошибок в </w:t>
      </w:r>
      <w:proofErr w:type="gramStart"/>
      <w:r>
        <w:rPr>
          <w:rFonts w:eastAsia="Times New Roman" w:cs="Arial"/>
          <w:b/>
          <w:color w:val="000000" w:themeColor="text1"/>
          <w:sz w:val="28"/>
          <w:szCs w:val="28"/>
        </w:rPr>
        <w:t>выданных  в</w:t>
      </w:r>
      <w:proofErr w:type="gramEnd"/>
      <w:r>
        <w:rPr>
          <w:rFonts w:eastAsia="Times New Roman" w:cs="Arial"/>
          <w:b/>
          <w:color w:val="000000" w:themeColor="text1"/>
          <w:sz w:val="28"/>
          <w:szCs w:val="28"/>
        </w:rPr>
        <w:t xml:space="preserve"> результате предоставления Услуги документах и созданных реестровых записях.</w:t>
      </w:r>
    </w:p>
    <w:p w:rsidR="009649C2" w:rsidRDefault="009649C2" w:rsidP="009649C2">
      <w:pPr>
        <w:ind w:firstLine="709"/>
        <w:jc w:val="both"/>
        <w:rPr>
          <w:color w:val="000000" w:themeColor="text1"/>
          <w:sz w:val="28"/>
          <w:szCs w:val="28"/>
        </w:rPr>
      </w:pPr>
      <w:r>
        <w:rPr>
          <w:color w:val="000000" w:themeColor="text1"/>
          <w:sz w:val="28"/>
          <w:szCs w:val="28"/>
        </w:rPr>
        <w:t>3.7.1. Исправление допущенных опечаток и (или) ошибок в выданных</w:t>
      </w:r>
      <w:r>
        <w:rPr>
          <w:color w:val="000000" w:themeColor="text1"/>
          <w:sz w:val="28"/>
          <w:szCs w:val="28"/>
        </w:rPr>
        <w:br/>
        <w:t>в результате предоставления Услуги документах и созданных реестровых записях включает в себя следующие административные процедуры:</w:t>
      </w:r>
    </w:p>
    <w:p w:rsidR="009649C2" w:rsidRDefault="009649C2" w:rsidP="009649C2">
      <w:pPr>
        <w:ind w:firstLine="539"/>
        <w:jc w:val="both"/>
        <w:rPr>
          <w:color w:val="000000" w:themeColor="text1"/>
          <w:sz w:val="28"/>
          <w:szCs w:val="28"/>
        </w:rPr>
      </w:pPr>
      <w:r>
        <w:rPr>
          <w:color w:val="000000" w:themeColor="text1"/>
          <w:sz w:val="28"/>
          <w:szCs w:val="28"/>
        </w:rPr>
        <w:t>1) прием и регистрация заявления об исправлении допущенных опечаток</w:t>
      </w:r>
      <w:r>
        <w:rPr>
          <w:color w:val="000000" w:themeColor="text1"/>
          <w:sz w:val="28"/>
          <w:szCs w:val="28"/>
        </w:rPr>
        <w:br/>
        <w:t>и (или) ошибок в выданных в результате предоставления Услуги документах.</w:t>
      </w:r>
    </w:p>
    <w:p w:rsidR="009649C2" w:rsidRDefault="009649C2" w:rsidP="009649C2">
      <w:pPr>
        <w:ind w:firstLine="539"/>
        <w:jc w:val="both"/>
        <w:rPr>
          <w:color w:val="000000" w:themeColor="text1"/>
          <w:sz w:val="28"/>
          <w:szCs w:val="28"/>
        </w:rPr>
      </w:pPr>
      <w:r>
        <w:rPr>
          <w:color w:val="000000" w:themeColor="text1"/>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9649C2" w:rsidRDefault="009649C2" w:rsidP="009649C2">
      <w:pPr>
        <w:ind w:firstLine="539"/>
        <w:jc w:val="both"/>
        <w:rPr>
          <w:color w:val="000000" w:themeColor="text1"/>
          <w:sz w:val="28"/>
          <w:szCs w:val="28"/>
        </w:rPr>
      </w:pPr>
      <w:r>
        <w:rPr>
          <w:color w:val="000000" w:themeColor="text1"/>
          <w:sz w:val="28"/>
          <w:szCs w:val="28"/>
        </w:rPr>
        <w:t>3) предоставление (направление) заявителю результата Услуги.</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ind w:firstLine="539"/>
        <w:jc w:val="center"/>
        <w:rPr>
          <w:b/>
          <w:color w:val="000000" w:themeColor="text1"/>
          <w:sz w:val="28"/>
          <w:szCs w:val="28"/>
        </w:rPr>
      </w:pPr>
      <w:r>
        <w:rPr>
          <w:b/>
          <w:color w:val="000000" w:themeColor="text1"/>
          <w:sz w:val="28"/>
          <w:szCs w:val="28"/>
        </w:rPr>
        <w:t xml:space="preserve">3.7.2. Прием и регистрация заявления об исправлении </w:t>
      </w:r>
      <w:r>
        <w:rPr>
          <w:b/>
          <w:color w:val="000000" w:themeColor="text1"/>
          <w:sz w:val="28"/>
          <w:szCs w:val="28"/>
        </w:rPr>
        <w:br/>
        <w:t>допущенных опечаток и (или) ошибок в выданных в результате</w:t>
      </w:r>
      <w:r>
        <w:rPr>
          <w:b/>
          <w:color w:val="000000" w:themeColor="text1"/>
          <w:sz w:val="28"/>
          <w:szCs w:val="28"/>
        </w:rPr>
        <w:br/>
        <w:t xml:space="preserve"> предоставления Услуги документах и созданных реестровых записях</w:t>
      </w:r>
    </w:p>
    <w:p w:rsidR="009649C2" w:rsidRDefault="009649C2" w:rsidP="009649C2">
      <w:pPr>
        <w:ind w:firstLine="539"/>
        <w:jc w:val="both"/>
        <w:rPr>
          <w:b/>
          <w:color w:val="000000" w:themeColor="text1"/>
          <w:sz w:val="28"/>
          <w:szCs w:val="28"/>
        </w:rPr>
      </w:pPr>
    </w:p>
    <w:p w:rsidR="009649C2" w:rsidRDefault="009649C2" w:rsidP="009649C2">
      <w:pPr>
        <w:ind w:firstLine="709"/>
        <w:jc w:val="both"/>
        <w:rPr>
          <w:rFonts w:eastAsia="Times New Roman"/>
          <w:color w:val="000000" w:themeColor="text1"/>
          <w:sz w:val="28"/>
          <w:szCs w:val="28"/>
        </w:rPr>
      </w:pPr>
      <w:r>
        <w:rPr>
          <w:rFonts w:eastAsia="Times New Roman"/>
          <w:color w:val="000000" w:themeColor="text1"/>
          <w:sz w:val="28"/>
          <w:szCs w:val="28"/>
        </w:rPr>
        <w:t>3.7.2.1.</w:t>
      </w:r>
      <w:r>
        <w:rPr>
          <w:rFonts w:eastAsia="Times New Roman"/>
          <w:b/>
          <w:color w:val="000000" w:themeColor="text1"/>
          <w:sz w:val="28"/>
          <w:szCs w:val="28"/>
        </w:rPr>
        <w:t> </w:t>
      </w:r>
      <w:r>
        <w:rPr>
          <w:rFonts w:eastAsia="Times New Roman"/>
          <w:color w:val="000000" w:themeColor="text1"/>
          <w:sz w:val="28"/>
          <w:szCs w:val="28"/>
        </w:rPr>
        <w:t xml:space="preserve">Для получения Услуги заявитель представляет в администрацию Вейделевского района </w:t>
      </w:r>
      <w:r>
        <w:rPr>
          <w:color w:val="000000" w:themeColor="text1"/>
          <w:sz w:val="28"/>
          <w:szCs w:val="28"/>
        </w:rPr>
        <w:t xml:space="preserve">заявление о необходимости исправления опечаток и ошибок, в котором содержится указание на их описание, </w:t>
      </w:r>
      <w:r>
        <w:rPr>
          <w:rFonts w:eastAsia="Times New Roman"/>
          <w:color w:val="000000" w:themeColor="text1"/>
          <w:sz w:val="28"/>
          <w:szCs w:val="28"/>
        </w:rPr>
        <w:t xml:space="preserve">по форме согласно </w:t>
      </w:r>
      <w:hyperlink w:anchor="sub_12000" w:tooltip="#sub_12000" w:history="1">
        <w:r>
          <w:rPr>
            <w:rFonts w:eastAsia="Times New Roman"/>
            <w:color w:val="000000" w:themeColor="text1"/>
            <w:sz w:val="28"/>
            <w:szCs w:val="28"/>
          </w:rPr>
          <w:t>приложению № </w:t>
        </w:r>
      </w:hyperlink>
      <w:r>
        <w:rPr>
          <w:rFonts w:eastAsia="Times New Roman"/>
          <w:color w:val="000000" w:themeColor="text1"/>
          <w:sz w:val="28"/>
          <w:szCs w:val="28"/>
        </w:rPr>
        <w:t>7 к Административному регламенту.</w:t>
      </w:r>
    </w:p>
    <w:p w:rsidR="009649C2" w:rsidRPr="00B953B6" w:rsidRDefault="009649C2" w:rsidP="009649C2">
      <w:pPr>
        <w:ind w:firstLine="709"/>
        <w:jc w:val="both"/>
        <w:rPr>
          <w:color w:val="000000" w:themeColor="text1"/>
          <w:sz w:val="28"/>
          <w:szCs w:val="28"/>
        </w:rPr>
      </w:pPr>
      <w:r>
        <w:rPr>
          <w:color w:val="000000" w:themeColor="text1"/>
          <w:sz w:val="28"/>
          <w:szCs w:val="28"/>
        </w:rPr>
        <w:t>3.7.2.2. </w:t>
      </w:r>
      <w:r w:rsidRPr="00B953B6">
        <w:rPr>
          <w:color w:val="000000" w:themeColor="text1"/>
          <w:sz w:val="28"/>
          <w:szCs w:val="28"/>
        </w:rPr>
        <w:t xml:space="preserve">Способами установления личности (идентификации) заявителя (представителя заявителя) являются: </w:t>
      </w:r>
      <w:r w:rsidRPr="00B953B6">
        <w:rPr>
          <w:bCs/>
          <w:color w:val="000000" w:themeColor="text1"/>
          <w:sz w:val="28"/>
          <w:szCs w:val="28"/>
        </w:rPr>
        <w:t>предъявление</w:t>
      </w:r>
      <w:r w:rsidRPr="00B953B6">
        <w:rPr>
          <w:b/>
          <w:bCs/>
          <w:color w:val="000000" w:themeColor="text1"/>
          <w:sz w:val="28"/>
          <w:szCs w:val="28"/>
        </w:rPr>
        <w:t xml:space="preserve"> </w:t>
      </w:r>
      <w:r w:rsidRPr="00B953B6">
        <w:rPr>
          <w:color w:val="000000" w:themeColor="text1"/>
          <w:sz w:val="28"/>
          <w:szCs w:val="28"/>
        </w:rPr>
        <w:t>заявителем</w:t>
      </w:r>
      <w:r w:rsidRPr="00B953B6">
        <w:rPr>
          <w:b/>
          <w:bCs/>
          <w:color w:val="000000" w:themeColor="text1"/>
          <w:sz w:val="28"/>
          <w:szCs w:val="28"/>
        </w:rPr>
        <w:t xml:space="preserve"> </w:t>
      </w:r>
      <w:r w:rsidRPr="00B953B6">
        <w:rPr>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9649C2" w:rsidRPr="00B953B6" w:rsidRDefault="009649C2" w:rsidP="009649C2">
      <w:pPr>
        <w:ind w:firstLine="709"/>
        <w:jc w:val="both"/>
        <w:rPr>
          <w:color w:val="000000" w:themeColor="text1"/>
          <w:sz w:val="28"/>
          <w:szCs w:val="28"/>
        </w:rPr>
      </w:pPr>
      <w:r w:rsidRPr="00B953B6">
        <w:rPr>
          <w:color w:val="000000" w:themeColor="text1"/>
          <w:sz w:val="28"/>
          <w:szCs w:val="28"/>
        </w:rPr>
        <w:t>3.7.2.3. Основания для отказа в приеме документов у заявителя указаны в п.  2.7.1 настоящего административного регламента.</w:t>
      </w:r>
    </w:p>
    <w:p w:rsidR="009649C2" w:rsidRPr="00B953B6" w:rsidRDefault="009649C2" w:rsidP="009649C2">
      <w:pPr>
        <w:ind w:firstLine="709"/>
        <w:jc w:val="both"/>
        <w:rPr>
          <w:color w:val="000000" w:themeColor="text1"/>
          <w:sz w:val="28"/>
          <w:szCs w:val="28"/>
        </w:rPr>
      </w:pPr>
      <w:r w:rsidRPr="00B953B6">
        <w:rPr>
          <w:color w:val="000000" w:themeColor="text1"/>
          <w:sz w:val="28"/>
          <w:szCs w:val="28"/>
        </w:rPr>
        <w:t>3.7.2.4. </w:t>
      </w:r>
      <w:r w:rsidRPr="000D134B">
        <w:rPr>
          <w:color w:val="000000" w:themeColor="text1"/>
          <w:sz w:val="28"/>
          <w:szCs w:val="28"/>
        </w:rPr>
        <w:t>Орган, предоставляющий Услугу, и органы участвующие в приеме запроса о предоставлении Услуги: Уполномоченный орган и МФЦ</w:t>
      </w:r>
      <w:r>
        <w:rPr>
          <w:color w:val="000000" w:themeColor="text1"/>
          <w:sz w:val="28"/>
          <w:szCs w:val="28"/>
        </w:rPr>
        <w:t>.</w:t>
      </w:r>
    </w:p>
    <w:p w:rsidR="009649C2" w:rsidRPr="00B953B6" w:rsidRDefault="009649C2" w:rsidP="009649C2">
      <w:pPr>
        <w:ind w:firstLine="709"/>
        <w:jc w:val="both"/>
        <w:rPr>
          <w:color w:val="000000" w:themeColor="text1"/>
          <w:sz w:val="28"/>
          <w:szCs w:val="28"/>
        </w:rPr>
      </w:pPr>
      <w:r w:rsidRPr="00B953B6">
        <w:rPr>
          <w:color w:val="000000" w:themeColor="text1"/>
          <w:sz w:val="28"/>
          <w:szCs w:val="28"/>
        </w:rPr>
        <w:t xml:space="preserve">3.7.2.5.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w:t>
      </w:r>
      <w:proofErr w:type="gramStart"/>
      <w:r w:rsidRPr="00B953B6">
        <w:rPr>
          <w:color w:val="000000" w:themeColor="text1"/>
          <w:sz w:val="28"/>
          <w:szCs w:val="28"/>
        </w:rPr>
        <w:t>электронной почты органа</w:t>
      </w:r>
      <w:proofErr w:type="gramEnd"/>
      <w:r w:rsidRPr="00B953B6">
        <w:rPr>
          <w:color w:val="000000" w:themeColor="text1"/>
          <w:sz w:val="28"/>
          <w:szCs w:val="28"/>
        </w:rPr>
        <w:t xml:space="preserve"> предоставляющего Услугу.</w:t>
      </w:r>
    </w:p>
    <w:p w:rsidR="009649C2" w:rsidRPr="00B953B6" w:rsidRDefault="009649C2" w:rsidP="009649C2">
      <w:pPr>
        <w:ind w:firstLine="709"/>
        <w:jc w:val="both"/>
        <w:rPr>
          <w:color w:val="000000" w:themeColor="text1"/>
          <w:sz w:val="28"/>
          <w:szCs w:val="28"/>
        </w:rPr>
      </w:pPr>
      <w:r w:rsidRPr="00B953B6">
        <w:rPr>
          <w:color w:val="000000" w:themeColor="text1"/>
          <w:sz w:val="28"/>
          <w:szCs w:val="28"/>
        </w:rPr>
        <w:t>3.7.2.6. Срок регистрации запроса и документов, необходимых</w:t>
      </w:r>
      <w:r w:rsidRPr="00B953B6">
        <w:rPr>
          <w:color w:val="000000" w:themeColor="text1"/>
          <w:sz w:val="28"/>
          <w:szCs w:val="28"/>
        </w:rPr>
        <w:br/>
        <w:t>для предоставления Услуги, в органе, предоставляющем Услугу, или в МФЦ составляет 1 рабочий день.</w:t>
      </w:r>
    </w:p>
    <w:p w:rsidR="009649C2" w:rsidRDefault="009649C2" w:rsidP="009649C2">
      <w:pPr>
        <w:widowControl w:val="0"/>
        <w:ind w:firstLine="540"/>
        <w:jc w:val="both"/>
        <w:rPr>
          <w:rFonts w:eastAsia="Times New Roman"/>
          <w:color w:val="000000" w:themeColor="text1"/>
          <w:sz w:val="28"/>
          <w:szCs w:val="28"/>
        </w:rPr>
      </w:pPr>
    </w:p>
    <w:p w:rsidR="009649C2" w:rsidRDefault="009649C2" w:rsidP="009649C2">
      <w:pPr>
        <w:ind w:firstLine="539"/>
        <w:jc w:val="center"/>
        <w:rPr>
          <w:b/>
          <w:color w:val="000000" w:themeColor="text1"/>
          <w:sz w:val="28"/>
          <w:szCs w:val="28"/>
        </w:rPr>
      </w:pPr>
      <w:r>
        <w:rPr>
          <w:b/>
          <w:color w:val="000000" w:themeColor="text1"/>
          <w:sz w:val="28"/>
          <w:szCs w:val="28"/>
        </w:rPr>
        <w:t>3.7.3.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3.7.3.1.  Основанием начала выполнения административной процедуры является получение должностным лицом (работником), уполномоченным </w:t>
      </w:r>
      <w:r>
        <w:rPr>
          <w:rFonts w:eastAsia="Times New Roman"/>
          <w:color w:val="000000" w:themeColor="text1"/>
          <w:sz w:val="28"/>
          <w:szCs w:val="28"/>
        </w:rPr>
        <w:br/>
        <w:t>на выполнение административной заявления.</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3.7.3.2. Основаниями для отказа в предоставлении Услуги является отсутствие опечаток и (или) ошибок в выданных в результате предоставления Услуги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3.7.3.3.  Решение о предоставлении Услуги принимается при одновременном соблюдении следующих критериев:</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 xml:space="preserve">соответствие заявителя условиям, предусмотренным </w:t>
      </w:r>
      <w:hyperlink w:anchor="P52" w:tooltip="1.2. Круг заявителей" w:history="1">
        <w:r>
          <w:rPr>
            <w:rFonts w:eastAsia="Times New Roman"/>
            <w:color w:val="000000" w:themeColor="text1"/>
            <w:sz w:val="28"/>
            <w:szCs w:val="28"/>
          </w:rPr>
          <w:t>подразделом 1.2 раздела I</w:t>
        </w:r>
      </w:hyperlink>
      <w:r>
        <w:rPr>
          <w:rFonts w:eastAsia="Times New Roman"/>
          <w:color w:val="000000" w:themeColor="text1"/>
          <w:sz w:val="28"/>
          <w:szCs w:val="28"/>
        </w:rPr>
        <w:t xml:space="preserve"> 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достоверность сведений, содержащихся в представленных заявителем документах;</w:t>
      </w:r>
    </w:p>
    <w:p w:rsidR="009649C2" w:rsidRDefault="009649C2" w:rsidP="009649C2">
      <w:pPr>
        <w:widowControl w:val="0"/>
        <w:ind w:firstLine="540"/>
        <w:jc w:val="both"/>
        <w:rPr>
          <w:rFonts w:eastAsia="Times New Roman"/>
          <w:color w:val="000000" w:themeColor="text1"/>
          <w:sz w:val="28"/>
          <w:szCs w:val="28"/>
        </w:rPr>
      </w:pPr>
      <w:r>
        <w:rPr>
          <w:rFonts w:eastAsia="Times New Roman" w:cs="Arial"/>
          <w:color w:val="000000" w:themeColor="text1"/>
          <w:sz w:val="28"/>
          <w:szCs w:val="28"/>
        </w:rPr>
        <w:t>– </w:t>
      </w:r>
      <w:r>
        <w:rPr>
          <w:rFonts w:eastAsia="Times New Roman"/>
          <w:color w:val="000000" w:themeColor="text1"/>
          <w:sz w:val="28"/>
          <w:szCs w:val="28"/>
        </w:rPr>
        <w:t>отсутствие оснований для отказа в предоставлении Услуги.</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 xml:space="preserve">3.7.3.4.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eastAsia="Times New Roman"/>
            <w:color w:val="000000" w:themeColor="text1"/>
            <w:sz w:val="28"/>
            <w:szCs w:val="28"/>
          </w:rPr>
          <w:t xml:space="preserve">пунктом 3.7.3.2 </w:t>
        </w:r>
      </w:hyperlink>
      <w:r>
        <w:rPr>
          <w:rFonts w:eastAsia="Times New Roman"/>
          <w:color w:val="000000" w:themeColor="text1"/>
          <w:sz w:val="28"/>
          <w:szCs w:val="28"/>
        </w:rPr>
        <w:t>настоящего Административного регламента.</w:t>
      </w:r>
    </w:p>
    <w:p w:rsidR="009649C2" w:rsidRDefault="009649C2" w:rsidP="009649C2">
      <w:pPr>
        <w:widowControl w:val="0"/>
        <w:ind w:firstLine="540"/>
        <w:jc w:val="both"/>
        <w:rPr>
          <w:rFonts w:eastAsia="Times New Roman"/>
          <w:color w:val="000000" w:themeColor="text1"/>
          <w:sz w:val="28"/>
          <w:szCs w:val="28"/>
        </w:rPr>
      </w:pPr>
      <w:r>
        <w:rPr>
          <w:rFonts w:eastAsia="Times New Roman"/>
          <w:color w:val="000000" w:themeColor="text1"/>
          <w:sz w:val="28"/>
          <w:szCs w:val="28"/>
        </w:rPr>
        <w:t>3.7.3.5. Срок принятия решения о предоставлении (об отказе в предоставлении) Услуги составляет 14 календарных дней.</w:t>
      </w:r>
    </w:p>
    <w:p w:rsidR="009649C2" w:rsidRDefault="009649C2" w:rsidP="009649C2">
      <w:pPr>
        <w:widowControl w:val="0"/>
        <w:ind w:firstLine="709"/>
        <w:jc w:val="both"/>
        <w:rPr>
          <w:rFonts w:eastAsia="Times New Roman"/>
          <w:color w:val="000000" w:themeColor="text1"/>
          <w:sz w:val="28"/>
          <w:szCs w:val="28"/>
        </w:rPr>
      </w:pPr>
    </w:p>
    <w:p w:rsidR="009649C2" w:rsidRDefault="009649C2" w:rsidP="009649C2">
      <w:pPr>
        <w:ind w:firstLine="539"/>
        <w:jc w:val="center"/>
        <w:rPr>
          <w:b/>
          <w:color w:val="000000" w:themeColor="text1"/>
          <w:sz w:val="28"/>
          <w:szCs w:val="28"/>
        </w:rPr>
      </w:pPr>
      <w:r>
        <w:rPr>
          <w:b/>
          <w:color w:val="000000" w:themeColor="text1"/>
          <w:sz w:val="28"/>
          <w:szCs w:val="28"/>
        </w:rPr>
        <w:t>3.7.4.</w:t>
      </w:r>
      <w:r>
        <w:rPr>
          <w:color w:val="000000" w:themeColor="text1"/>
          <w:sz w:val="28"/>
          <w:szCs w:val="28"/>
        </w:rPr>
        <w:t> </w:t>
      </w:r>
      <w:r>
        <w:rPr>
          <w:b/>
          <w:color w:val="000000" w:themeColor="text1"/>
          <w:sz w:val="28"/>
          <w:szCs w:val="28"/>
        </w:rPr>
        <w:t>Предоставление результата Услуги</w:t>
      </w:r>
    </w:p>
    <w:p w:rsidR="009649C2" w:rsidRDefault="009649C2" w:rsidP="009649C2">
      <w:pPr>
        <w:ind w:firstLine="539"/>
        <w:jc w:val="both"/>
        <w:rPr>
          <w:bCs/>
          <w:color w:val="000000" w:themeColor="text1"/>
          <w:sz w:val="28"/>
          <w:szCs w:val="28"/>
        </w:rPr>
      </w:pPr>
      <w:r>
        <w:rPr>
          <w:color w:val="000000" w:themeColor="text1"/>
          <w:sz w:val="28"/>
          <w:szCs w:val="28"/>
        </w:rPr>
        <w:lastRenderedPageBreak/>
        <w:t>3.7.4.1</w:t>
      </w:r>
      <w:r>
        <w:rPr>
          <w:bCs/>
          <w:color w:val="000000" w:themeColor="text1"/>
          <w:sz w:val="28"/>
          <w:szCs w:val="28"/>
        </w:rPr>
        <w:t>.  Результат оказания Услуги предоставляется заявителю в органе, предоставляющем Услугу, МФЦ, посредством ЕПГУ.</w:t>
      </w:r>
    </w:p>
    <w:p w:rsidR="009649C2" w:rsidRDefault="009649C2" w:rsidP="009649C2">
      <w:pPr>
        <w:ind w:firstLine="539"/>
        <w:jc w:val="both"/>
        <w:rPr>
          <w:bCs/>
          <w:color w:val="000000" w:themeColor="text1"/>
          <w:sz w:val="28"/>
          <w:szCs w:val="28"/>
        </w:rPr>
      </w:pPr>
      <w:r>
        <w:rPr>
          <w:bCs/>
          <w:color w:val="000000" w:themeColor="text1"/>
          <w:sz w:val="28"/>
          <w:szCs w:val="28"/>
        </w:rPr>
        <w:t>3.7.5.2.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9649C2" w:rsidRDefault="009649C2" w:rsidP="009649C2">
      <w:pPr>
        <w:ind w:firstLine="539"/>
        <w:jc w:val="both"/>
        <w:rPr>
          <w:bCs/>
          <w:color w:val="000000" w:themeColor="text1"/>
          <w:sz w:val="28"/>
          <w:szCs w:val="28"/>
        </w:rPr>
      </w:pPr>
      <w:r>
        <w:rPr>
          <w:bCs/>
          <w:color w:val="000000" w:themeColor="text1"/>
          <w:sz w:val="28"/>
          <w:szCs w:val="28"/>
        </w:rPr>
        <w:t>3.7.5.3.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9649C2" w:rsidRDefault="009649C2" w:rsidP="009649C2">
      <w:pPr>
        <w:ind w:firstLine="539"/>
        <w:jc w:val="both"/>
        <w:rPr>
          <w:bCs/>
          <w:color w:val="000000" w:themeColor="text1"/>
          <w:sz w:val="28"/>
          <w:szCs w:val="28"/>
        </w:rPr>
      </w:pPr>
      <w:r>
        <w:rPr>
          <w:bCs/>
          <w:color w:val="000000" w:themeColor="text1"/>
          <w:sz w:val="28"/>
          <w:szCs w:val="28"/>
        </w:rPr>
        <w:t xml:space="preserve">3.7.5.4.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w:t>
      </w:r>
      <w:proofErr w:type="gramStart"/>
      <w:r>
        <w:rPr>
          <w:bCs/>
          <w:color w:val="000000" w:themeColor="text1"/>
          <w:sz w:val="28"/>
          <w:szCs w:val="28"/>
        </w:rPr>
        <w:t>электронной почты органа</w:t>
      </w:r>
      <w:proofErr w:type="gramEnd"/>
      <w:r>
        <w:rPr>
          <w:bCs/>
          <w:color w:val="000000" w:themeColor="text1"/>
          <w:sz w:val="28"/>
          <w:szCs w:val="28"/>
        </w:rPr>
        <w:t xml:space="preserve"> предоставляющего Услугу. </w:t>
      </w:r>
    </w:p>
    <w:p w:rsidR="009649C2" w:rsidRDefault="009649C2" w:rsidP="009649C2">
      <w:pPr>
        <w:ind w:firstLine="539"/>
        <w:jc w:val="both"/>
        <w:rPr>
          <w:bCs/>
          <w:color w:val="000000" w:themeColor="text1"/>
          <w:sz w:val="28"/>
          <w:szCs w:val="28"/>
        </w:rPr>
      </w:pPr>
    </w:p>
    <w:p w:rsidR="009649C2" w:rsidRPr="00523D03" w:rsidRDefault="009649C2" w:rsidP="009649C2">
      <w:pPr>
        <w:widowControl w:val="0"/>
        <w:autoSpaceDE w:val="0"/>
        <w:autoSpaceDN w:val="0"/>
        <w:adjustRightInd w:val="0"/>
        <w:ind w:firstLine="709"/>
        <w:jc w:val="center"/>
        <w:rPr>
          <w:rFonts w:eastAsia="Times New Roman"/>
          <w:b/>
          <w:bCs/>
          <w:sz w:val="28"/>
          <w:szCs w:val="28"/>
        </w:rPr>
      </w:pPr>
      <w:r w:rsidRPr="00523D03">
        <w:rPr>
          <w:rFonts w:eastAsia="Times New Roman"/>
          <w:b/>
          <w:bCs/>
          <w:sz w:val="28"/>
          <w:szCs w:val="28"/>
        </w:rPr>
        <w:t>IV. Формы контроля за исполнением Административного регламента</w:t>
      </w:r>
    </w:p>
    <w:p w:rsidR="009649C2" w:rsidRPr="0085592C" w:rsidRDefault="009649C2" w:rsidP="009649C2">
      <w:pPr>
        <w:widowControl w:val="0"/>
        <w:autoSpaceDE w:val="0"/>
        <w:autoSpaceDN w:val="0"/>
        <w:adjustRightInd w:val="0"/>
        <w:ind w:firstLine="709"/>
        <w:jc w:val="both"/>
        <w:rPr>
          <w:rFonts w:eastAsia="Times New Roman" w:cs="Arial"/>
          <w:sz w:val="28"/>
          <w:szCs w:val="28"/>
        </w:rPr>
      </w:pPr>
      <w:r>
        <w:rPr>
          <w:rFonts w:eastAsia="Times New Roman" w:cs="Arial"/>
          <w:color w:val="000000"/>
          <w:sz w:val="28"/>
          <w:szCs w:val="28"/>
        </w:rPr>
        <w:t xml:space="preserve">4.1. </w:t>
      </w:r>
      <w:r w:rsidRPr="0085592C">
        <w:rPr>
          <w:rFonts w:eastAsia="Times New Roman" w:cs="Arial"/>
          <w:color w:val="000000"/>
          <w:sz w:val="28"/>
          <w:szCs w:val="28"/>
        </w:rPr>
        <w:t xml:space="preserve">Контроль за полнотой и качеством предоставления </w:t>
      </w:r>
      <w:r>
        <w:rPr>
          <w:rFonts w:eastAsia="Times New Roman"/>
          <w:sz w:val="28"/>
          <w:szCs w:val="28"/>
        </w:rPr>
        <w:t>Уполномоченным органом</w:t>
      </w:r>
      <w:r w:rsidRPr="0085592C">
        <w:rPr>
          <w:rFonts w:eastAsia="Times New Roman"/>
          <w:sz w:val="28"/>
          <w:szCs w:val="28"/>
        </w:rPr>
        <w:t xml:space="preserve"> </w:t>
      </w:r>
      <w:r w:rsidRPr="0085592C">
        <w:rPr>
          <w:rFonts w:eastAsia="Times New Roman"/>
          <w:color w:val="000000"/>
          <w:sz w:val="28"/>
          <w:szCs w:val="28"/>
        </w:rPr>
        <w:t>Услуги</w:t>
      </w:r>
      <w:r w:rsidRPr="0085592C">
        <w:rPr>
          <w:rFonts w:eastAsia="Times New Roman" w:cs="Arial"/>
          <w:color w:val="000000"/>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w:t>
      </w:r>
      <w:r w:rsidRPr="0085592C">
        <w:rPr>
          <w:rFonts w:eastAsia="Times New Roman" w:cs="Arial"/>
          <w:sz w:val="28"/>
          <w:szCs w:val="28"/>
        </w:rPr>
        <w:t xml:space="preserve">обращения заявителей, содержащие жалобы на действия (бездействие) должностных лиц </w:t>
      </w:r>
      <w:r>
        <w:rPr>
          <w:rFonts w:eastAsia="Times New Roman"/>
          <w:sz w:val="28"/>
          <w:szCs w:val="28"/>
        </w:rPr>
        <w:t>Уполномоченного органа</w:t>
      </w:r>
      <w:r w:rsidRPr="0085592C">
        <w:rPr>
          <w:rFonts w:eastAsia="Times New Roman"/>
          <w:sz w:val="28"/>
          <w:szCs w:val="28"/>
        </w:rPr>
        <w:t>.</w:t>
      </w:r>
    </w:p>
    <w:p w:rsidR="009649C2" w:rsidRPr="0085592C" w:rsidRDefault="009649C2" w:rsidP="009649C2">
      <w:pPr>
        <w:widowControl w:val="0"/>
        <w:autoSpaceDE w:val="0"/>
        <w:autoSpaceDN w:val="0"/>
        <w:adjustRightInd w:val="0"/>
        <w:ind w:firstLine="709"/>
        <w:jc w:val="both"/>
        <w:rPr>
          <w:rFonts w:eastAsia="Times New Roman"/>
          <w:color w:val="000000"/>
          <w:sz w:val="28"/>
          <w:szCs w:val="28"/>
        </w:rPr>
      </w:pPr>
      <w:r w:rsidRPr="0085592C">
        <w:rPr>
          <w:rFonts w:eastAsia="Times New Roman" w:cs="Arial"/>
          <w:sz w:val="28"/>
          <w:szCs w:val="28"/>
        </w:rPr>
        <w:t xml:space="preserve">4.2. </w:t>
      </w:r>
      <w:r w:rsidRPr="0085592C">
        <w:rPr>
          <w:rFonts w:eastAsia="Times New Roman"/>
          <w:sz w:val="28"/>
          <w:szCs w:val="28"/>
        </w:rPr>
        <w:t xml:space="preserve">Текущий контроль осуществляется </w:t>
      </w:r>
      <w:r w:rsidRPr="0085592C">
        <w:rPr>
          <w:rFonts w:eastAsia="Times New Roman"/>
          <w:color w:val="000000"/>
          <w:sz w:val="28"/>
          <w:szCs w:val="28"/>
        </w:rPr>
        <w:t xml:space="preserve">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85592C">
        <w:rPr>
          <w:rFonts w:eastAsia="Times New Roman" w:cs="Arial"/>
          <w:color w:val="000000"/>
          <w:sz w:val="28"/>
          <w:szCs w:val="28"/>
        </w:rPr>
        <w:t>настоящего а</w:t>
      </w:r>
      <w:r w:rsidRPr="0085592C">
        <w:rPr>
          <w:rFonts w:eastAsia="Times New Roman"/>
          <w:color w:val="000000"/>
          <w:sz w:val="28"/>
          <w:szCs w:val="28"/>
        </w:rPr>
        <w:t>дминистративного регламента, иных нормативных правовых актов, устанавливающих требования к предоставлению Услуги</w:t>
      </w:r>
      <w:r>
        <w:rPr>
          <w:rFonts w:eastAsia="Times New Roman"/>
          <w:color w:val="000000"/>
          <w:sz w:val="28"/>
          <w:szCs w:val="28"/>
        </w:rPr>
        <w:t>.</w:t>
      </w:r>
    </w:p>
    <w:p w:rsidR="009649C2" w:rsidRPr="0085592C" w:rsidRDefault="009649C2" w:rsidP="009649C2">
      <w:pPr>
        <w:widowControl w:val="0"/>
        <w:autoSpaceDE w:val="0"/>
        <w:autoSpaceDN w:val="0"/>
        <w:adjustRightInd w:val="0"/>
        <w:ind w:firstLine="709"/>
        <w:jc w:val="both"/>
        <w:rPr>
          <w:rFonts w:eastAsia="Times New Roman" w:cs="Arial"/>
          <w:strike/>
          <w:sz w:val="28"/>
          <w:szCs w:val="28"/>
        </w:rPr>
      </w:pPr>
      <w:r w:rsidRPr="0085592C">
        <w:rPr>
          <w:rFonts w:eastAsia="Times New Roman" w:cs="Arial"/>
          <w:color w:val="000000"/>
          <w:sz w:val="28"/>
          <w:szCs w:val="28"/>
        </w:rPr>
        <w:t xml:space="preserve">4.3. Периодичность осуществления текущего контроля устанавливается </w:t>
      </w:r>
      <w:r w:rsidRPr="00650896">
        <w:rPr>
          <w:rFonts w:eastAsia="Times New Roman" w:cs="Arial"/>
          <w:sz w:val="28"/>
          <w:szCs w:val="28"/>
        </w:rPr>
        <w:t xml:space="preserve">руководителем </w:t>
      </w:r>
      <w:r>
        <w:rPr>
          <w:rFonts w:eastAsia="Times New Roman" w:cs="Arial"/>
          <w:sz w:val="28"/>
          <w:szCs w:val="28"/>
        </w:rPr>
        <w:t>а</w:t>
      </w:r>
      <w:r w:rsidRPr="00650896">
        <w:rPr>
          <w:rFonts w:eastAsia="Times New Roman"/>
          <w:sz w:val="28"/>
          <w:szCs w:val="28"/>
        </w:rPr>
        <w:t>дминистрации Вейделевского района</w:t>
      </w:r>
      <w:r w:rsidRPr="00650896">
        <w:rPr>
          <w:rFonts w:eastAsia="Times New Roman" w:cs="Arial"/>
          <w:sz w:val="28"/>
          <w:szCs w:val="28"/>
        </w:rPr>
        <w:t>.</w:t>
      </w:r>
    </w:p>
    <w:p w:rsidR="009649C2" w:rsidRPr="0085592C"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4.4. Контроль за полнотой и качеством предоставления Услуги включает</w:t>
      </w:r>
      <w:r>
        <w:rPr>
          <w:rFonts w:eastAsia="Times New Roman" w:cs="Arial"/>
          <w:color w:val="000000"/>
          <w:sz w:val="28"/>
          <w:szCs w:val="28"/>
        </w:rPr>
        <w:t xml:space="preserve"> </w:t>
      </w:r>
      <w:r w:rsidRPr="0085592C">
        <w:rPr>
          <w:rFonts w:eastAsia="Times New Roman" w:cs="Arial"/>
          <w:color w:val="000000"/>
          <w:sz w:val="28"/>
          <w:szCs w:val="28"/>
        </w:rP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649C2" w:rsidRPr="0085592C"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4.5. Проверки полноты и качества предоставления Услуги осуществляются</w:t>
      </w:r>
      <w:r>
        <w:rPr>
          <w:rFonts w:eastAsia="Times New Roman" w:cs="Arial"/>
          <w:color w:val="000000"/>
          <w:sz w:val="28"/>
          <w:szCs w:val="28"/>
        </w:rPr>
        <w:t xml:space="preserve"> </w:t>
      </w:r>
      <w:r w:rsidRPr="0085592C">
        <w:rPr>
          <w:rFonts w:eastAsia="Times New Roman" w:cs="Arial"/>
          <w:color w:val="000000"/>
          <w:sz w:val="28"/>
          <w:szCs w:val="28"/>
        </w:rPr>
        <w:t>на основании</w:t>
      </w:r>
      <w:r>
        <w:rPr>
          <w:rFonts w:eastAsia="Times New Roman" w:cs="Arial"/>
          <w:color w:val="000000"/>
          <w:sz w:val="28"/>
          <w:szCs w:val="28"/>
        </w:rPr>
        <w:t xml:space="preserve"> индивидуальных правовых актов </w:t>
      </w:r>
      <w:r w:rsidRPr="00F9788D">
        <w:rPr>
          <w:rFonts w:eastAsia="Times New Roman"/>
          <w:sz w:val="28"/>
          <w:szCs w:val="28"/>
        </w:rPr>
        <w:t>Администрации Вейделевского района</w:t>
      </w:r>
      <w:r w:rsidRPr="0085592C">
        <w:rPr>
          <w:rFonts w:eastAsia="Times New Roman" w:cs="Arial"/>
          <w:color w:val="000000"/>
          <w:sz w:val="28"/>
          <w:szCs w:val="28"/>
        </w:rPr>
        <w:t>.</w:t>
      </w:r>
    </w:p>
    <w:p w:rsidR="009649C2" w:rsidRPr="0085592C"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4.6. Плановые проверки осуществляются на основании полугодовых</w:t>
      </w:r>
      <w:r w:rsidRPr="0085592C">
        <w:rPr>
          <w:rFonts w:eastAsia="Times New Roman" w:cs="Arial"/>
          <w:color w:val="000000"/>
          <w:sz w:val="28"/>
          <w:szCs w:val="28"/>
        </w:rPr>
        <w:br/>
        <w:t xml:space="preserve">или годовых планов работы </w:t>
      </w:r>
      <w:r>
        <w:rPr>
          <w:rFonts w:eastAsia="Times New Roman"/>
          <w:sz w:val="28"/>
          <w:szCs w:val="28"/>
        </w:rPr>
        <w:t>Уполномоченного органа</w:t>
      </w:r>
      <w:r w:rsidRPr="0085592C">
        <w:rPr>
          <w:rFonts w:eastAsia="Times New Roman" w:cs="Arial"/>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9649C2" w:rsidRPr="0085592C"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 xml:space="preserve">4.7. Внеплановые проверки проводятся в случае необходимости проверки устранения ранее выявленных нарушений, а также при поступлении в </w:t>
      </w:r>
      <w:r>
        <w:rPr>
          <w:rFonts w:eastAsia="Times New Roman"/>
          <w:sz w:val="28"/>
          <w:szCs w:val="28"/>
        </w:rPr>
        <w:t xml:space="preserve">администрацию Вейделевского района </w:t>
      </w:r>
      <w:r w:rsidRPr="0085592C">
        <w:rPr>
          <w:rFonts w:eastAsia="Times New Roman" w:cs="Arial"/>
          <w:color w:val="000000"/>
          <w:sz w:val="28"/>
          <w:szCs w:val="28"/>
        </w:rPr>
        <w:t xml:space="preserve">обращений граждан и организаций, связанных с нарушениями при предоставлении </w:t>
      </w:r>
      <w:r>
        <w:rPr>
          <w:rFonts w:eastAsia="Times New Roman" w:cs="Arial"/>
          <w:color w:val="000000"/>
          <w:sz w:val="28"/>
          <w:szCs w:val="28"/>
        </w:rPr>
        <w:t>У</w:t>
      </w:r>
      <w:r w:rsidRPr="0085592C">
        <w:rPr>
          <w:rFonts w:eastAsia="Times New Roman" w:cs="Arial"/>
          <w:color w:val="000000"/>
          <w:sz w:val="28"/>
          <w:szCs w:val="28"/>
        </w:rPr>
        <w:t>слуги.</w:t>
      </w:r>
    </w:p>
    <w:p w:rsidR="009649C2" w:rsidRPr="0085592C"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 xml:space="preserve">4.8. По результатам проведенных проверок в случае выявления нарушений прав заявителей осуществляется привлечение виновных лиц к </w:t>
      </w:r>
      <w:r w:rsidRPr="0085592C">
        <w:rPr>
          <w:rFonts w:eastAsia="Times New Roman" w:cs="Arial"/>
          <w:color w:val="000000"/>
          <w:sz w:val="28"/>
          <w:szCs w:val="28"/>
        </w:rPr>
        <w:lastRenderedPageBreak/>
        <w:t>ответственности</w:t>
      </w:r>
      <w:r>
        <w:rPr>
          <w:rFonts w:eastAsia="Times New Roman" w:cs="Arial"/>
          <w:color w:val="000000"/>
          <w:sz w:val="28"/>
          <w:szCs w:val="28"/>
        </w:rPr>
        <w:t xml:space="preserve"> </w:t>
      </w:r>
      <w:r w:rsidRPr="0085592C">
        <w:rPr>
          <w:rFonts w:eastAsia="Times New Roman" w:cs="Arial"/>
          <w:color w:val="000000"/>
          <w:sz w:val="28"/>
          <w:szCs w:val="28"/>
        </w:rPr>
        <w:t>в соответствии с законодательством Российской Федерации.</w:t>
      </w:r>
    </w:p>
    <w:p w:rsidR="009649C2" w:rsidRDefault="009649C2" w:rsidP="009649C2">
      <w:pPr>
        <w:widowControl w:val="0"/>
        <w:autoSpaceDE w:val="0"/>
        <w:autoSpaceDN w:val="0"/>
        <w:adjustRightInd w:val="0"/>
        <w:ind w:firstLine="709"/>
        <w:jc w:val="both"/>
        <w:rPr>
          <w:rFonts w:eastAsia="Times New Roman" w:cs="Arial"/>
          <w:color w:val="000000"/>
          <w:sz w:val="28"/>
          <w:szCs w:val="28"/>
        </w:rPr>
      </w:pPr>
      <w:r w:rsidRPr="0085592C">
        <w:rPr>
          <w:rFonts w:eastAsia="Times New Roman" w:cs="Arial"/>
          <w:color w:val="000000"/>
          <w:sz w:val="28"/>
          <w:szCs w:val="28"/>
        </w:rPr>
        <w:t>4.9. Контроль за исполнением настоящего административного регламента</w:t>
      </w:r>
      <w:r>
        <w:rPr>
          <w:rFonts w:eastAsia="Times New Roman" w:cs="Arial"/>
          <w:color w:val="000000"/>
          <w:sz w:val="28"/>
          <w:szCs w:val="28"/>
        </w:rPr>
        <w:t xml:space="preserve"> </w:t>
      </w:r>
      <w:r w:rsidRPr="0085592C">
        <w:rPr>
          <w:rFonts w:eastAsia="Times New Roman" w:cs="Arial"/>
          <w:color w:val="000000"/>
          <w:sz w:val="28"/>
          <w:szCs w:val="28"/>
        </w:rP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Pr="0085592C">
        <w:rPr>
          <w:rFonts w:eastAsia="Times New Roman"/>
          <w:sz w:val="28"/>
          <w:szCs w:val="28"/>
        </w:rPr>
        <w:t>администрацию Вейделевского района</w:t>
      </w:r>
      <w:r w:rsidRPr="0085592C">
        <w:rPr>
          <w:rFonts w:eastAsia="Times New Roman" w:cs="Arial"/>
          <w:color w:val="000000"/>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9649C2" w:rsidRPr="00F27FCD" w:rsidRDefault="009649C2" w:rsidP="009649C2">
      <w:pPr>
        <w:widowControl w:val="0"/>
        <w:ind w:firstLine="709"/>
        <w:jc w:val="both"/>
        <w:rPr>
          <w:rFonts w:eastAsia="Times New Roman"/>
          <w:sz w:val="28"/>
          <w:szCs w:val="28"/>
        </w:rPr>
      </w:pPr>
      <w:r w:rsidRPr="00F27FCD">
        <w:rPr>
          <w:rFonts w:eastAsia="Times New Roman"/>
          <w:sz w:val="28"/>
          <w:szCs w:val="28"/>
        </w:rPr>
        <w:t> </w:t>
      </w:r>
    </w:p>
    <w:p w:rsidR="009649C2" w:rsidRPr="006938C9" w:rsidRDefault="009649C2" w:rsidP="009649C2">
      <w:pPr>
        <w:widowControl w:val="0"/>
        <w:autoSpaceDE w:val="0"/>
        <w:autoSpaceDN w:val="0"/>
        <w:adjustRightInd w:val="0"/>
        <w:ind w:firstLine="709"/>
        <w:jc w:val="center"/>
        <w:rPr>
          <w:rFonts w:eastAsia="Times New Roman"/>
          <w:b/>
          <w:sz w:val="28"/>
          <w:szCs w:val="28"/>
        </w:rPr>
      </w:pPr>
      <w:r w:rsidRPr="006938C9">
        <w:rPr>
          <w:rFonts w:eastAsia="Times New Roman" w:cs="Arial"/>
          <w:b/>
          <w:color w:val="000000"/>
          <w:sz w:val="28"/>
          <w:szCs w:val="28"/>
        </w:rPr>
        <w:t xml:space="preserve">V. </w:t>
      </w:r>
      <w:r w:rsidRPr="006938C9">
        <w:rPr>
          <w:rFonts w:eastAsia="Times New Roman"/>
          <w:b/>
          <w:color w:val="000000"/>
          <w:sz w:val="28"/>
          <w:szCs w:val="28"/>
        </w:rPr>
        <w:t>Досудебный (внесудебный) порядок обжалования решений</w:t>
      </w:r>
      <w:r w:rsidRPr="006938C9">
        <w:rPr>
          <w:rFonts w:eastAsia="Times New Roman"/>
          <w:b/>
          <w:color w:val="000000"/>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r w:rsidRPr="006938C9">
        <w:rPr>
          <w:rFonts w:eastAsia="Times New Roman"/>
          <w:b/>
          <w:sz w:val="28"/>
          <w:szCs w:val="28"/>
        </w:rPr>
        <w:t>.</w:t>
      </w:r>
    </w:p>
    <w:p w:rsidR="009649C2" w:rsidRPr="006938C9" w:rsidRDefault="009649C2" w:rsidP="009649C2">
      <w:pPr>
        <w:widowControl w:val="0"/>
        <w:autoSpaceDE w:val="0"/>
        <w:autoSpaceDN w:val="0"/>
        <w:adjustRightInd w:val="0"/>
        <w:ind w:firstLine="709"/>
        <w:jc w:val="center"/>
        <w:outlineLvl w:val="2"/>
        <w:rPr>
          <w:rFonts w:eastAsia="Times New Roman"/>
          <w:sz w:val="28"/>
          <w:szCs w:val="28"/>
        </w:rPr>
      </w:pPr>
    </w:p>
    <w:p w:rsidR="009649C2" w:rsidRPr="006938C9" w:rsidRDefault="009649C2" w:rsidP="009649C2">
      <w:pPr>
        <w:widowControl w:val="0"/>
        <w:autoSpaceDE w:val="0"/>
        <w:autoSpaceDN w:val="0"/>
        <w:adjustRightInd w:val="0"/>
        <w:ind w:firstLine="709"/>
        <w:jc w:val="center"/>
        <w:rPr>
          <w:rFonts w:eastAsia="Times New Roman"/>
          <w:b/>
          <w:color w:val="000000"/>
          <w:sz w:val="28"/>
          <w:szCs w:val="28"/>
        </w:rPr>
      </w:pPr>
      <w:r w:rsidRPr="006938C9">
        <w:rPr>
          <w:rFonts w:eastAsia="Times New Roman"/>
          <w:b/>
          <w:sz w:val="28"/>
          <w:szCs w:val="28"/>
        </w:rPr>
        <w:t>5.</w:t>
      </w:r>
      <w:r w:rsidRPr="006938C9">
        <w:rPr>
          <w:rFonts w:eastAsia="Times New Roman"/>
          <w:b/>
          <w:color w:val="000000"/>
          <w:sz w:val="28"/>
          <w:szCs w:val="28"/>
        </w:rPr>
        <w:t>1. Способы информирования заявителей</w:t>
      </w:r>
      <w:r w:rsidRPr="006938C9">
        <w:rPr>
          <w:rFonts w:eastAsia="Times New Roman"/>
          <w:b/>
          <w:color w:val="000000"/>
          <w:sz w:val="28"/>
          <w:szCs w:val="28"/>
        </w:rPr>
        <w:br/>
        <w:t>о порядке досудебного (внесудебного) обжалования</w:t>
      </w:r>
    </w:p>
    <w:p w:rsidR="009649C2" w:rsidRPr="006938C9" w:rsidRDefault="009649C2" w:rsidP="009649C2">
      <w:pPr>
        <w:widowControl w:val="0"/>
        <w:autoSpaceDE w:val="0"/>
        <w:autoSpaceDN w:val="0"/>
        <w:adjustRightInd w:val="0"/>
        <w:ind w:firstLine="709"/>
        <w:jc w:val="both"/>
        <w:rPr>
          <w:rFonts w:eastAsia="Times New Roman"/>
          <w:bCs/>
          <w:sz w:val="28"/>
          <w:szCs w:val="28"/>
        </w:rPr>
      </w:pPr>
      <w:r w:rsidRPr="006938C9">
        <w:rPr>
          <w:rFonts w:eastAsia="Times New Roman"/>
          <w:bCs/>
          <w:sz w:val="28"/>
          <w:szCs w:val="28"/>
        </w:rPr>
        <w:t>5.1.1. Заявитель (представитель заявителя) имеет право подать в досудебном (внесудебном) порядке жалобу на решение и (или) действие (бездействие) органа муниципального образования, осуществляющего предоставление Услуги и его должностных лиц (муниципальных служащих, работников) при предоставлении Услуги, специалистов МФЦ.</w:t>
      </w:r>
    </w:p>
    <w:p w:rsidR="009649C2" w:rsidRPr="006938C9" w:rsidRDefault="009649C2" w:rsidP="009649C2">
      <w:pPr>
        <w:widowControl w:val="0"/>
        <w:autoSpaceDE w:val="0"/>
        <w:autoSpaceDN w:val="0"/>
        <w:adjustRightInd w:val="0"/>
        <w:ind w:firstLine="709"/>
        <w:jc w:val="both"/>
        <w:rPr>
          <w:rFonts w:eastAsia="Times New Roman"/>
          <w:bCs/>
          <w:sz w:val="28"/>
          <w:szCs w:val="28"/>
        </w:rPr>
      </w:pPr>
      <w:r w:rsidRPr="006938C9">
        <w:rPr>
          <w:rFonts w:eastAsia="Times New Roman"/>
          <w:bCs/>
          <w:sz w:val="28"/>
          <w:szCs w:val="28"/>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в местах предоставления </w:t>
      </w:r>
      <w:r>
        <w:rPr>
          <w:rFonts w:eastAsia="Times New Roman"/>
          <w:bCs/>
          <w:sz w:val="28"/>
          <w:szCs w:val="28"/>
        </w:rPr>
        <w:t>У</w:t>
      </w:r>
      <w:r w:rsidRPr="006938C9">
        <w:rPr>
          <w:rFonts w:eastAsia="Times New Roman"/>
          <w:bCs/>
          <w:sz w:val="28"/>
          <w:szCs w:val="28"/>
        </w:rPr>
        <w:t>слуги, на официальном сайте органа муниципального образования, предоставляющего Услугу</w:t>
      </w:r>
      <w:r w:rsidRPr="006938C9">
        <w:rPr>
          <w:rFonts w:eastAsia="Times New Roman" w:cs="Arial"/>
          <w:color w:val="000000"/>
          <w:sz w:val="28"/>
          <w:szCs w:val="28"/>
        </w:rPr>
        <w:t xml:space="preserve"> https://vejdelevskij-r31.gosweb.gosuslugi.ru/, </w:t>
      </w:r>
      <w:r w:rsidRPr="006938C9">
        <w:rPr>
          <w:rFonts w:eastAsia="Times New Roman"/>
          <w:bCs/>
          <w:sz w:val="28"/>
          <w:szCs w:val="28"/>
        </w:rPr>
        <w:t>на ЕПГУ, РПГУ.</w:t>
      </w:r>
    </w:p>
    <w:p w:rsidR="009649C2" w:rsidRPr="006938C9" w:rsidRDefault="009649C2" w:rsidP="009649C2">
      <w:pPr>
        <w:widowControl w:val="0"/>
        <w:autoSpaceDE w:val="0"/>
        <w:autoSpaceDN w:val="0"/>
        <w:adjustRightInd w:val="0"/>
        <w:ind w:firstLine="709"/>
        <w:jc w:val="both"/>
        <w:rPr>
          <w:rFonts w:eastAsia="Times New Roman" w:cs="Arial"/>
          <w:color w:val="000000"/>
          <w:sz w:val="28"/>
          <w:szCs w:val="28"/>
        </w:rPr>
      </w:pPr>
    </w:p>
    <w:p w:rsidR="009649C2" w:rsidRPr="006938C9" w:rsidRDefault="009649C2" w:rsidP="009649C2">
      <w:pPr>
        <w:widowControl w:val="0"/>
        <w:autoSpaceDE w:val="0"/>
        <w:autoSpaceDN w:val="0"/>
        <w:adjustRightInd w:val="0"/>
        <w:ind w:firstLine="709"/>
        <w:jc w:val="center"/>
        <w:rPr>
          <w:rFonts w:eastAsia="Times New Roman" w:cs="Arial"/>
          <w:b/>
          <w:color w:val="000000"/>
          <w:sz w:val="28"/>
          <w:szCs w:val="28"/>
        </w:rPr>
      </w:pPr>
      <w:r w:rsidRPr="006938C9">
        <w:rPr>
          <w:rFonts w:eastAsia="Times New Roman" w:cs="Arial"/>
          <w:b/>
          <w:color w:val="000000"/>
          <w:sz w:val="28"/>
          <w:szCs w:val="28"/>
        </w:rPr>
        <w:t>5.2. Формы и способы подачи заявителями жалобы</w:t>
      </w:r>
    </w:p>
    <w:p w:rsidR="009649C2" w:rsidRPr="006938C9" w:rsidRDefault="009649C2" w:rsidP="009649C2">
      <w:pPr>
        <w:widowControl w:val="0"/>
        <w:autoSpaceDE w:val="0"/>
        <w:autoSpaceDN w:val="0"/>
        <w:adjustRightInd w:val="0"/>
        <w:ind w:firstLine="709"/>
        <w:jc w:val="both"/>
        <w:rPr>
          <w:rFonts w:eastAsia="Times New Roman" w:cs="Arial"/>
          <w:color w:val="000000"/>
          <w:sz w:val="28"/>
          <w:szCs w:val="28"/>
        </w:rPr>
      </w:pPr>
      <w:r w:rsidRPr="006938C9">
        <w:rPr>
          <w:rFonts w:eastAsia="Times New Roman" w:cs="Arial"/>
          <w:color w:val="000000"/>
          <w:sz w:val="28"/>
          <w:szCs w:val="28"/>
        </w:rPr>
        <w:t xml:space="preserve">5.2.1. Жалоба может быть направлена заявителем в письменной форме </w:t>
      </w:r>
      <w:r w:rsidRPr="006938C9">
        <w:rPr>
          <w:rFonts w:eastAsia="Times New Roman" w:cs="Arial"/>
          <w:color w:val="000000"/>
          <w:sz w:val="28"/>
          <w:szCs w:val="28"/>
        </w:rPr>
        <w:br/>
        <w:t>по почте, а также может быть принята при личном приеме заявителя.</w:t>
      </w:r>
    </w:p>
    <w:p w:rsidR="009649C2" w:rsidRPr="006938C9" w:rsidRDefault="009649C2" w:rsidP="009649C2">
      <w:pPr>
        <w:widowControl w:val="0"/>
        <w:autoSpaceDE w:val="0"/>
        <w:autoSpaceDN w:val="0"/>
        <w:adjustRightInd w:val="0"/>
        <w:ind w:firstLine="709"/>
        <w:jc w:val="both"/>
        <w:rPr>
          <w:rFonts w:eastAsia="Times New Roman" w:cs="Arial"/>
          <w:color w:val="000000"/>
          <w:sz w:val="28"/>
          <w:szCs w:val="28"/>
        </w:rPr>
      </w:pPr>
      <w:r w:rsidRPr="006938C9">
        <w:rPr>
          <w:rFonts w:eastAsia="Times New Roman" w:cs="Arial"/>
          <w:color w:val="000000"/>
          <w:sz w:val="28"/>
          <w:szCs w:val="28"/>
        </w:rPr>
        <w:t xml:space="preserve">5.2.2. В электронном виде жалоба может быть подана заявителем </w:t>
      </w:r>
      <w:r w:rsidRPr="006938C9">
        <w:rPr>
          <w:rFonts w:eastAsia="Times New Roman" w:cs="Arial"/>
          <w:color w:val="000000"/>
          <w:sz w:val="28"/>
          <w:szCs w:val="28"/>
        </w:rPr>
        <w:br/>
        <w:t>с использованием сети «Интернет» посредством:</w:t>
      </w:r>
    </w:p>
    <w:p w:rsidR="009649C2" w:rsidRPr="006938C9" w:rsidRDefault="009649C2" w:rsidP="009649C2">
      <w:pPr>
        <w:widowControl w:val="0"/>
        <w:autoSpaceDE w:val="0"/>
        <w:autoSpaceDN w:val="0"/>
        <w:adjustRightInd w:val="0"/>
        <w:ind w:firstLine="709"/>
        <w:jc w:val="both"/>
        <w:rPr>
          <w:rFonts w:eastAsia="Times New Roman" w:cs="Arial"/>
          <w:color w:val="000000"/>
          <w:sz w:val="28"/>
          <w:szCs w:val="28"/>
        </w:rPr>
      </w:pPr>
      <w:r w:rsidRPr="006938C9">
        <w:rPr>
          <w:rFonts w:eastAsia="Times New Roman"/>
          <w:color w:val="000000"/>
          <w:sz w:val="28"/>
          <w:szCs w:val="28"/>
        </w:rPr>
        <w:t>‒ </w:t>
      </w:r>
      <w:r w:rsidRPr="006938C9">
        <w:rPr>
          <w:rFonts w:eastAsia="Times New Roman" w:cs="Arial"/>
          <w:color w:val="000000"/>
          <w:sz w:val="28"/>
          <w:szCs w:val="28"/>
        </w:rPr>
        <w:t xml:space="preserve">официального сайта администрации </w:t>
      </w:r>
      <w:proofErr w:type="spellStart"/>
      <w:r w:rsidRPr="006938C9">
        <w:rPr>
          <w:rFonts w:eastAsia="Times New Roman" w:cs="Arial"/>
          <w:color w:val="000000"/>
          <w:sz w:val="28"/>
          <w:szCs w:val="28"/>
        </w:rPr>
        <w:t>Ве</w:t>
      </w:r>
      <w:proofErr w:type="spellEnd"/>
      <w:r w:rsidRPr="006938C9">
        <w:rPr>
          <w:rFonts w:eastAsia="Times New Roman" w:cs="Arial"/>
          <w:color w:val="000000"/>
          <w:sz w:val="28"/>
          <w:szCs w:val="28"/>
        </w:rPr>
        <w:tab/>
        <w:t>йделевского района;</w:t>
      </w:r>
    </w:p>
    <w:p w:rsidR="009649C2" w:rsidRPr="006938C9" w:rsidRDefault="009649C2" w:rsidP="009649C2">
      <w:pPr>
        <w:widowControl w:val="0"/>
        <w:autoSpaceDE w:val="0"/>
        <w:autoSpaceDN w:val="0"/>
        <w:adjustRightInd w:val="0"/>
        <w:ind w:firstLine="709"/>
        <w:jc w:val="both"/>
        <w:rPr>
          <w:rFonts w:eastAsia="Times New Roman" w:cs="Arial"/>
          <w:color w:val="000000"/>
          <w:sz w:val="28"/>
          <w:szCs w:val="28"/>
        </w:rPr>
      </w:pPr>
      <w:r w:rsidRPr="006938C9">
        <w:rPr>
          <w:rFonts w:eastAsia="Times New Roman"/>
          <w:color w:val="000000"/>
          <w:sz w:val="28"/>
          <w:szCs w:val="28"/>
        </w:rPr>
        <w:t>‒ </w:t>
      </w:r>
      <w:r w:rsidRPr="006938C9">
        <w:rPr>
          <w:rFonts w:eastAsia="Times New Roman" w:cs="Arial"/>
          <w:color w:val="000000"/>
          <w:sz w:val="28"/>
          <w:szCs w:val="28"/>
        </w:rPr>
        <w:t>ЕПГУ;</w:t>
      </w:r>
    </w:p>
    <w:p w:rsidR="009649C2" w:rsidRPr="006938C9" w:rsidRDefault="009649C2" w:rsidP="009649C2">
      <w:pPr>
        <w:ind w:firstLine="709"/>
        <w:jc w:val="both"/>
        <w:rPr>
          <w:color w:val="000000"/>
          <w:sz w:val="28"/>
          <w:szCs w:val="28"/>
        </w:rPr>
      </w:pPr>
      <w:r w:rsidRPr="006938C9">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6938C9">
        <w:rPr>
          <w:color w:val="000000"/>
          <w:sz w:val="28"/>
          <w:szCs w:val="28"/>
        </w:rPr>
        <w:br/>
        <w:t>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9649C2" w:rsidRPr="006938C9" w:rsidRDefault="009649C2" w:rsidP="009649C2">
      <w:pPr>
        <w:ind w:firstLine="709"/>
        <w:jc w:val="both"/>
        <w:rPr>
          <w:color w:val="000000"/>
          <w:sz w:val="28"/>
          <w:szCs w:val="28"/>
        </w:rPr>
      </w:pPr>
    </w:p>
    <w:p w:rsidR="009649C2" w:rsidRPr="006938C9" w:rsidRDefault="009649C2" w:rsidP="009649C2">
      <w:pPr>
        <w:rPr>
          <w:rFonts w:eastAsia="Times New Roman"/>
          <w:b/>
          <w:sz w:val="28"/>
          <w:szCs w:val="28"/>
        </w:rPr>
      </w:pPr>
      <w:r>
        <w:rPr>
          <w:rFonts w:eastAsia="Times New Roman"/>
          <w:b/>
          <w:sz w:val="28"/>
          <w:szCs w:val="28"/>
        </w:rPr>
        <w:t xml:space="preserve">                                 </w:t>
      </w:r>
      <w:r w:rsidRPr="006938C9">
        <w:rPr>
          <w:rFonts w:eastAsia="Times New Roman"/>
          <w:b/>
          <w:sz w:val="28"/>
          <w:szCs w:val="28"/>
        </w:rPr>
        <w:t>_________________________________</w:t>
      </w:r>
    </w:p>
    <w:p w:rsidR="009649C2" w:rsidRDefault="009649C2" w:rsidP="009649C2">
      <w:pPr>
        <w:ind w:firstLine="539"/>
        <w:jc w:val="both"/>
        <w:rPr>
          <w:bCs/>
          <w:color w:val="000000" w:themeColor="text1"/>
          <w:sz w:val="28"/>
          <w:szCs w:val="28"/>
        </w:rPr>
      </w:pPr>
    </w:p>
    <w:p w:rsidR="009649C2" w:rsidRDefault="009649C2" w:rsidP="009649C2">
      <w:pPr>
        <w:rPr>
          <w:rFonts w:eastAsia="Times New Roman"/>
          <w:sz w:val="28"/>
          <w:szCs w:val="28"/>
        </w:rPr>
      </w:pPr>
      <w:r>
        <w:rPr>
          <w:rFonts w:eastAsia="Times New Roman"/>
          <w:sz w:val="28"/>
          <w:szCs w:val="28"/>
        </w:rP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bookmarkEnd w:id="3"/>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sidRPr="00270B5D">
              <w:rPr>
                <w:color w:val="000000"/>
                <w:sz w:val="28"/>
                <w:szCs w:val="28"/>
              </w:rPr>
              <w:t>Приложение № 1</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B0090B" w:rsidRDefault="009649C2" w:rsidP="009649C2">
      <w:pPr>
        <w:rPr>
          <w:rFonts w:eastAsia="Times New Roman"/>
          <w:color w:val="000000"/>
          <w:sz w:val="26"/>
          <w:szCs w:val="26"/>
        </w:rPr>
      </w:pPr>
    </w:p>
    <w:p w:rsidR="009649C2" w:rsidRDefault="009649C2" w:rsidP="009649C2">
      <w:pPr>
        <w:autoSpaceDE w:val="0"/>
        <w:autoSpaceDN w:val="0"/>
        <w:adjustRightInd w:val="0"/>
        <w:jc w:val="center"/>
        <w:rPr>
          <w:rFonts w:eastAsiaTheme="minorHAnsi"/>
          <w:b/>
          <w:bCs/>
          <w:sz w:val="28"/>
          <w:szCs w:val="28"/>
        </w:rPr>
      </w:pPr>
      <w:r w:rsidRPr="00D92906">
        <w:rPr>
          <w:rFonts w:eastAsiaTheme="minorHAnsi"/>
          <w:b/>
          <w:bCs/>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9649C2" w:rsidRDefault="009649C2" w:rsidP="009649C2">
      <w:pPr>
        <w:autoSpaceDE w:val="0"/>
        <w:autoSpaceDN w:val="0"/>
        <w:adjustRightInd w:val="0"/>
        <w:jc w:val="center"/>
        <w:rPr>
          <w:rFonts w:eastAsiaTheme="minorHAnsi"/>
          <w:b/>
          <w:bCs/>
          <w:sz w:val="28"/>
          <w:szCs w:val="28"/>
        </w:rPr>
      </w:pPr>
    </w:p>
    <w:tbl>
      <w:tblPr>
        <w:tblStyle w:val="a3"/>
        <w:tblW w:w="0" w:type="auto"/>
        <w:tblLook w:val="04A0" w:firstRow="1" w:lastRow="0" w:firstColumn="1" w:lastColumn="0" w:noHBand="0" w:noVBand="1"/>
      </w:tblPr>
      <w:tblGrid>
        <w:gridCol w:w="1404"/>
        <w:gridCol w:w="8074"/>
      </w:tblGrid>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 варианта</w:t>
            </w:r>
          </w:p>
        </w:tc>
        <w:tc>
          <w:tcPr>
            <w:tcW w:w="8074" w:type="dxa"/>
          </w:tcPr>
          <w:p w:rsidR="009649C2" w:rsidRPr="00D92906" w:rsidRDefault="009649C2" w:rsidP="00ED1EFC">
            <w:pPr>
              <w:jc w:val="center"/>
              <w:rPr>
                <w:b/>
                <w:color w:val="000000" w:themeColor="text1"/>
                <w:sz w:val="28"/>
                <w:szCs w:val="28"/>
              </w:rPr>
            </w:pPr>
            <w:r w:rsidRPr="00D92906">
              <w:rPr>
                <w:b/>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1А</w:t>
            </w:r>
          </w:p>
        </w:tc>
        <w:tc>
          <w:tcPr>
            <w:tcW w:w="8074" w:type="dxa"/>
          </w:tcPr>
          <w:p w:rsidR="009649C2" w:rsidRPr="00D92906" w:rsidRDefault="009649C2" w:rsidP="00ED1EFC">
            <w:pPr>
              <w:jc w:val="center"/>
              <w:rPr>
                <w:b/>
                <w:color w:val="000000" w:themeColor="text1"/>
                <w:sz w:val="28"/>
                <w:szCs w:val="28"/>
              </w:rPr>
            </w:pPr>
            <w:r w:rsidRPr="00D92906">
              <w:rPr>
                <w:color w:val="000000" w:themeColor="text1"/>
                <w:sz w:val="28"/>
                <w:szCs w:val="28"/>
              </w:rPr>
              <w:t>Физическое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1Б</w:t>
            </w:r>
          </w:p>
        </w:tc>
        <w:tc>
          <w:tcPr>
            <w:tcW w:w="8074" w:type="dxa"/>
          </w:tcPr>
          <w:p w:rsidR="009649C2" w:rsidRPr="00D92906" w:rsidRDefault="009649C2" w:rsidP="00ED1EFC">
            <w:pPr>
              <w:jc w:val="center"/>
              <w:rPr>
                <w:color w:val="000000" w:themeColor="text1"/>
                <w:sz w:val="28"/>
                <w:szCs w:val="28"/>
              </w:rPr>
            </w:pPr>
            <w:r w:rsidRPr="00D92906">
              <w:rPr>
                <w:color w:val="000000" w:themeColor="text1"/>
                <w:sz w:val="28"/>
                <w:szCs w:val="28"/>
              </w:rPr>
              <w:t>Юридическое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2А</w:t>
            </w:r>
          </w:p>
        </w:tc>
        <w:tc>
          <w:tcPr>
            <w:tcW w:w="8074" w:type="dxa"/>
          </w:tcPr>
          <w:p w:rsidR="009649C2" w:rsidRPr="00D92906" w:rsidRDefault="009649C2" w:rsidP="00ED1EFC">
            <w:pPr>
              <w:jc w:val="center"/>
              <w:rPr>
                <w:color w:val="000000" w:themeColor="text1"/>
                <w:sz w:val="28"/>
                <w:szCs w:val="28"/>
              </w:rPr>
            </w:pPr>
            <w:r w:rsidRPr="00D92906">
              <w:rPr>
                <w:color w:val="000000" w:themeColor="text1"/>
                <w:sz w:val="28"/>
                <w:szCs w:val="28"/>
              </w:rPr>
              <w:t>Физическое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2Б</w:t>
            </w:r>
          </w:p>
        </w:tc>
        <w:tc>
          <w:tcPr>
            <w:tcW w:w="8074" w:type="dxa"/>
          </w:tcPr>
          <w:p w:rsidR="009649C2" w:rsidRPr="00D92906" w:rsidRDefault="009649C2" w:rsidP="00ED1EFC">
            <w:pPr>
              <w:jc w:val="center"/>
              <w:rPr>
                <w:color w:val="000000" w:themeColor="text1"/>
                <w:sz w:val="28"/>
                <w:szCs w:val="28"/>
              </w:rPr>
            </w:pPr>
            <w:r w:rsidRPr="00D92906">
              <w:rPr>
                <w:color w:val="000000" w:themeColor="text1"/>
                <w:sz w:val="28"/>
                <w:szCs w:val="28"/>
              </w:rPr>
              <w:t>Юридическое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9649C2" w:rsidRPr="00D92906" w:rsidTr="00ED1EFC">
        <w:tc>
          <w:tcPr>
            <w:tcW w:w="1271" w:type="dxa"/>
          </w:tcPr>
          <w:p w:rsidR="009649C2" w:rsidRPr="00D92906" w:rsidRDefault="009649C2" w:rsidP="00ED1EFC">
            <w:pPr>
              <w:jc w:val="center"/>
              <w:rPr>
                <w:b/>
                <w:color w:val="000000" w:themeColor="text1"/>
                <w:sz w:val="28"/>
                <w:szCs w:val="28"/>
              </w:rPr>
            </w:pPr>
            <w:r w:rsidRPr="00D92906">
              <w:rPr>
                <w:b/>
                <w:color w:val="000000" w:themeColor="text1"/>
                <w:sz w:val="28"/>
                <w:szCs w:val="28"/>
              </w:rPr>
              <w:t>3</w:t>
            </w:r>
          </w:p>
        </w:tc>
        <w:tc>
          <w:tcPr>
            <w:tcW w:w="8074" w:type="dxa"/>
          </w:tcPr>
          <w:p w:rsidR="009649C2" w:rsidRPr="00D92906" w:rsidRDefault="009649C2" w:rsidP="00ED1EFC">
            <w:pPr>
              <w:jc w:val="center"/>
              <w:rPr>
                <w:color w:val="000000" w:themeColor="text1"/>
                <w:sz w:val="28"/>
                <w:szCs w:val="28"/>
              </w:rPr>
            </w:pPr>
            <w:r w:rsidRPr="00D92906">
              <w:rPr>
                <w:color w:val="000000" w:themeColor="text1"/>
                <w:sz w:val="28"/>
                <w:szCs w:val="28"/>
              </w:rPr>
              <w:t xml:space="preserve">Заявитель обратился за исправлением допущенных опечаток </w:t>
            </w:r>
          </w:p>
          <w:p w:rsidR="009649C2" w:rsidRPr="00D92906" w:rsidRDefault="009649C2" w:rsidP="00ED1EFC">
            <w:pPr>
              <w:jc w:val="center"/>
              <w:rPr>
                <w:b/>
                <w:color w:val="000000" w:themeColor="text1"/>
                <w:sz w:val="28"/>
                <w:szCs w:val="28"/>
              </w:rPr>
            </w:pPr>
            <w:r w:rsidRPr="00D92906">
              <w:rPr>
                <w:color w:val="000000" w:themeColor="text1"/>
                <w:sz w:val="28"/>
                <w:szCs w:val="28"/>
              </w:rPr>
              <w:t>и ошибок</w:t>
            </w:r>
          </w:p>
        </w:tc>
      </w:tr>
    </w:tbl>
    <w:p w:rsidR="009649C2" w:rsidRPr="00D92906" w:rsidRDefault="009649C2" w:rsidP="009649C2">
      <w:pPr>
        <w:autoSpaceDE w:val="0"/>
        <w:autoSpaceDN w:val="0"/>
        <w:adjustRightInd w:val="0"/>
        <w:jc w:val="center"/>
        <w:rPr>
          <w:rFonts w:eastAsiaTheme="minorHAnsi"/>
          <w:bCs/>
          <w:sz w:val="28"/>
          <w:szCs w:val="28"/>
        </w:rPr>
      </w:pPr>
    </w:p>
    <w:p w:rsidR="009649C2" w:rsidRDefault="009649C2" w:rsidP="009649C2">
      <w:pPr>
        <w:autoSpaceDE w:val="0"/>
        <w:autoSpaceDN w:val="0"/>
        <w:adjustRightInd w:val="0"/>
        <w:jc w:val="center"/>
        <w:rPr>
          <w:rFonts w:eastAsiaTheme="minorHAnsi"/>
          <w:b/>
          <w:bCs/>
          <w:sz w:val="28"/>
          <w:szCs w:val="28"/>
        </w:rPr>
      </w:pPr>
      <w:r>
        <w:rPr>
          <w:b/>
          <w:color w:val="000000"/>
          <w:sz w:val="26"/>
          <w:szCs w:val="26"/>
        </w:rPr>
        <w:t>______________________________________________</w:t>
      </w:r>
    </w:p>
    <w:p w:rsidR="009649C2" w:rsidRDefault="009649C2" w:rsidP="009649C2">
      <w:pPr>
        <w:autoSpaceDE w:val="0"/>
        <w:autoSpaceDN w:val="0"/>
        <w:adjustRightInd w:val="0"/>
        <w:jc w:val="center"/>
        <w:rPr>
          <w:rFonts w:eastAsiaTheme="minorHAnsi"/>
          <w:b/>
          <w:bCs/>
          <w:sz w:val="28"/>
          <w:szCs w:val="28"/>
        </w:rPr>
      </w:pPr>
    </w:p>
    <w:p w:rsidR="009649C2" w:rsidRDefault="009649C2" w:rsidP="009649C2">
      <w:pPr>
        <w:rPr>
          <w:rFonts w:eastAsiaTheme="minorHAnsi"/>
          <w:b/>
          <w:bCs/>
          <w:sz w:val="28"/>
          <w:szCs w:val="28"/>
        </w:rPr>
      </w:pPr>
      <w:r>
        <w:rPr>
          <w:rFonts w:eastAsiaTheme="minorHAnsi"/>
          <w:b/>
          <w:bCs/>
          <w:sz w:val="28"/>
          <w:szCs w:val="28"/>
        </w:rP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2</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B71DA9" w:rsidRDefault="009649C2" w:rsidP="009649C2">
      <w:pPr>
        <w:jc w:val="center"/>
        <w:rPr>
          <w:rFonts w:eastAsiaTheme="minorHAnsi"/>
          <w:b/>
          <w:bCs/>
          <w:sz w:val="28"/>
          <w:szCs w:val="28"/>
        </w:rPr>
      </w:pPr>
      <w:r w:rsidRPr="00B71DA9">
        <w:rPr>
          <w:rFonts w:eastAsiaTheme="minorHAnsi"/>
          <w:b/>
          <w:bCs/>
          <w:sz w:val="28"/>
          <w:szCs w:val="28"/>
        </w:rPr>
        <w:t xml:space="preserve">Форма </w:t>
      </w:r>
      <w:r>
        <w:rPr>
          <w:rFonts w:eastAsiaTheme="minorHAnsi"/>
          <w:b/>
          <w:bCs/>
          <w:sz w:val="28"/>
          <w:szCs w:val="28"/>
        </w:rPr>
        <w:t xml:space="preserve">решения </w:t>
      </w:r>
      <w:r w:rsidRPr="00B71DA9">
        <w:rPr>
          <w:rFonts w:eastAsiaTheme="minorHAnsi"/>
          <w:b/>
          <w:bCs/>
          <w:sz w:val="28"/>
          <w:szCs w:val="28"/>
        </w:rPr>
        <w:t>о предоставлении муниципальной услуги</w:t>
      </w:r>
    </w:p>
    <w:p w:rsidR="009649C2" w:rsidRPr="00B71DA9" w:rsidRDefault="009649C2" w:rsidP="009649C2">
      <w:pPr>
        <w:autoSpaceDE w:val="0"/>
        <w:autoSpaceDN w:val="0"/>
        <w:adjustRightInd w:val="0"/>
        <w:jc w:val="center"/>
        <w:rPr>
          <w:rFonts w:eastAsiaTheme="minorHAnsi"/>
          <w:i/>
          <w:iCs/>
          <w:sz w:val="26"/>
          <w:szCs w:val="26"/>
        </w:rPr>
      </w:pPr>
      <w:r w:rsidRPr="00B71DA9">
        <w:rPr>
          <w:rFonts w:eastAsiaTheme="minorHAnsi"/>
          <w:i/>
          <w:iCs/>
          <w:sz w:val="26"/>
          <w:szCs w:val="26"/>
        </w:rPr>
        <w:t>__________________________________________________________________</w:t>
      </w:r>
    </w:p>
    <w:p w:rsidR="009649C2" w:rsidRPr="006938C9" w:rsidRDefault="009649C2" w:rsidP="009649C2">
      <w:pPr>
        <w:jc w:val="center"/>
        <w:rPr>
          <w:rFonts w:eastAsia="Times New Roman"/>
        </w:rPr>
      </w:pPr>
      <w:r w:rsidRPr="006938C9">
        <w:rPr>
          <w:rFonts w:eastAsia="Times New Roman"/>
          <w:noProof/>
        </w:rPr>
        <mc:AlternateContent>
          <mc:Choice Requires="wps">
            <w:drawing>
              <wp:anchor distT="0" distB="0" distL="114300" distR="114300" simplePos="0" relativeHeight="251659264" behindDoc="0" locked="0" layoutInCell="1" allowOverlap="1" wp14:anchorId="177FEA97" wp14:editId="215754AF">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DDD7" id="Прямоугольник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mc:Fallback>
        </mc:AlternateContent>
      </w:r>
      <w:r w:rsidRPr="006938C9">
        <w:rPr>
          <w:rFonts w:eastAsia="Times New Roman"/>
        </w:rPr>
        <w:object w:dxaOrig="2985" w:dyaOrig="3631">
          <v:shape id="_x0000_i0" o:spid="_x0000_i1026" type="#_x0000_t75" style="width:59.45pt;height:69.5pt;mso-wrap-distance-left:0;mso-wrap-distance-top:0;mso-wrap-distance-right:0;mso-wrap-distance-bottom:0" o:ole="">
            <v:imagedata r:id="rId6" o:title=""/>
            <v:path textboxrect="0,0,0,0"/>
          </v:shape>
          <o:OLEObject Type="Embed" ProgID="PBrush" ShapeID="_x0000_i0" DrawAspect="Content" ObjectID="_1765265843" r:id="rId33"/>
        </w:object>
      </w:r>
    </w:p>
    <w:p w:rsidR="009649C2" w:rsidRPr="006938C9" w:rsidRDefault="009649C2" w:rsidP="009649C2">
      <w:pPr>
        <w:jc w:val="center"/>
        <w:rPr>
          <w:rFonts w:eastAsia="Times New Roman"/>
          <w:b/>
          <w:bCs/>
          <w:sz w:val="28"/>
          <w:szCs w:val="28"/>
        </w:rPr>
      </w:pPr>
      <w:r w:rsidRPr="006938C9">
        <w:rPr>
          <w:rFonts w:eastAsia="Times New Roman"/>
          <w:b/>
          <w:bCs/>
          <w:sz w:val="28"/>
          <w:szCs w:val="28"/>
        </w:rPr>
        <w:t>Р А С П О Р Я Ж Е Н И Е</w:t>
      </w:r>
    </w:p>
    <w:p w:rsidR="009649C2" w:rsidRPr="006938C9" w:rsidRDefault="009649C2" w:rsidP="009649C2">
      <w:pPr>
        <w:jc w:val="center"/>
        <w:rPr>
          <w:rFonts w:eastAsia="Times New Roman"/>
          <w:b/>
          <w:bCs/>
          <w:sz w:val="28"/>
          <w:szCs w:val="28"/>
        </w:rPr>
      </w:pPr>
      <w:r w:rsidRPr="006938C9">
        <w:rPr>
          <w:rFonts w:eastAsia="Times New Roman"/>
          <w:b/>
          <w:bCs/>
          <w:sz w:val="28"/>
          <w:szCs w:val="28"/>
        </w:rPr>
        <w:t>АДМИНИСТРАЦИИ ВЕЙДЕЛЕВСКОГО РАЙОНА</w:t>
      </w:r>
    </w:p>
    <w:p w:rsidR="009649C2" w:rsidRPr="006938C9" w:rsidRDefault="009649C2" w:rsidP="009649C2">
      <w:pPr>
        <w:jc w:val="center"/>
        <w:rPr>
          <w:rFonts w:eastAsia="Times New Roman"/>
          <w:b/>
          <w:bCs/>
          <w:sz w:val="28"/>
          <w:szCs w:val="28"/>
        </w:rPr>
      </w:pPr>
      <w:r w:rsidRPr="006938C9">
        <w:rPr>
          <w:rFonts w:eastAsia="Times New Roman"/>
          <w:b/>
          <w:bCs/>
          <w:sz w:val="28"/>
          <w:szCs w:val="28"/>
        </w:rPr>
        <w:t>БЕЛГОРОДСКОЙ ОБЛАСТИ</w:t>
      </w:r>
    </w:p>
    <w:p w:rsidR="009649C2" w:rsidRPr="006938C9" w:rsidRDefault="009649C2" w:rsidP="009649C2">
      <w:pPr>
        <w:jc w:val="center"/>
        <w:rPr>
          <w:rFonts w:eastAsia="Times New Roman"/>
          <w:bCs/>
          <w:sz w:val="28"/>
          <w:szCs w:val="28"/>
        </w:rPr>
      </w:pPr>
      <w:r w:rsidRPr="006938C9">
        <w:rPr>
          <w:rFonts w:eastAsia="Times New Roman"/>
          <w:bCs/>
          <w:sz w:val="28"/>
          <w:szCs w:val="28"/>
        </w:rPr>
        <w:t xml:space="preserve">п. Вейделевка </w:t>
      </w:r>
    </w:p>
    <w:p w:rsidR="009649C2" w:rsidRPr="006938C9" w:rsidRDefault="009649C2" w:rsidP="009649C2">
      <w:pPr>
        <w:jc w:val="center"/>
        <w:rPr>
          <w:rFonts w:eastAsia="Times New Roman"/>
          <w:b/>
          <w:bCs/>
        </w:rPr>
      </w:pPr>
    </w:p>
    <w:p w:rsidR="009649C2" w:rsidRPr="006938C9" w:rsidRDefault="009649C2" w:rsidP="009649C2">
      <w:pPr>
        <w:jc w:val="center"/>
        <w:rPr>
          <w:rFonts w:eastAsia="Times New Roman"/>
          <w:b/>
          <w:bCs/>
        </w:rPr>
      </w:pPr>
    </w:p>
    <w:p w:rsidR="009649C2" w:rsidRPr="006938C9" w:rsidRDefault="009649C2" w:rsidP="009649C2">
      <w:pPr>
        <w:rPr>
          <w:rFonts w:eastAsia="Times New Roman"/>
          <w:bCs/>
          <w:sz w:val="28"/>
          <w:szCs w:val="28"/>
        </w:rPr>
      </w:pPr>
      <w:r w:rsidRPr="006938C9">
        <w:rPr>
          <w:rFonts w:eastAsia="Times New Roman"/>
          <w:bCs/>
          <w:sz w:val="28"/>
          <w:szCs w:val="28"/>
        </w:rPr>
        <w:t xml:space="preserve">             «______»________________202</w:t>
      </w:r>
      <w:r>
        <w:rPr>
          <w:rFonts w:eastAsia="Times New Roman"/>
          <w:bCs/>
          <w:sz w:val="28"/>
          <w:szCs w:val="28"/>
        </w:rPr>
        <w:t>__</w:t>
      </w:r>
      <w:r w:rsidRPr="006938C9">
        <w:rPr>
          <w:rFonts w:eastAsia="Times New Roman"/>
          <w:bCs/>
          <w:sz w:val="28"/>
          <w:szCs w:val="28"/>
        </w:rPr>
        <w:t xml:space="preserve">  г.                            №_____</w:t>
      </w:r>
    </w:p>
    <w:p w:rsidR="009649C2" w:rsidRDefault="009649C2" w:rsidP="009649C2">
      <w:pPr>
        <w:rPr>
          <w:rFonts w:eastAsia="Times New Roman"/>
          <w:bCs/>
          <w:sz w:val="28"/>
          <w:szCs w:val="28"/>
        </w:rPr>
      </w:pPr>
    </w:p>
    <w:p w:rsidR="009649C2" w:rsidRPr="006938C9" w:rsidRDefault="009649C2" w:rsidP="009649C2">
      <w:pPr>
        <w:rPr>
          <w:rFonts w:eastAsia="Times New Roman"/>
          <w:bCs/>
          <w:sz w:val="28"/>
          <w:szCs w:val="28"/>
        </w:rPr>
      </w:pPr>
    </w:p>
    <w:p w:rsidR="009649C2" w:rsidRPr="006A1EF1" w:rsidRDefault="009649C2" w:rsidP="009649C2">
      <w:pPr>
        <w:ind w:firstLine="709"/>
        <w:rPr>
          <w:b/>
          <w:color w:val="000000"/>
          <w:sz w:val="28"/>
          <w:szCs w:val="28"/>
        </w:rPr>
      </w:pPr>
    </w:p>
    <w:p w:rsidR="009649C2" w:rsidRDefault="009649C2" w:rsidP="009649C2">
      <w:pPr>
        <w:rPr>
          <w:rFonts w:eastAsia="Times New Roman" w:cs="Arial"/>
          <w:b/>
          <w:color w:val="000000" w:themeColor="text1"/>
          <w:sz w:val="28"/>
          <w:szCs w:val="28"/>
        </w:rPr>
      </w:pPr>
      <w:r>
        <w:rPr>
          <w:rFonts w:eastAsia="Times New Roman" w:cs="Arial"/>
          <w:b/>
          <w:color w:val="000000" w:themeColor="text1"/>
          <w:sz w:val="28"/>
          <w:szCs w:val="28"/>
        </w:rPr>
        <w:t xml:space="preserve">Об отнесении земельного участка к </w:t>
      </w:r>
    </w:p>
    <w:p w:rsidR="009649C2" w:rsidRPr="006A1EF1" w:rsidRDefault="009649C2" w:rsidP="009649C2">
      <w:pPr>
        <w:rPr>
          <w:b/>
          <w:color w:val="000000"/>
          <w:sz w:val="28"/>
          <w:szCs w:val="28"/>
        </w:rPr>
      </w:pPr>
      <w:r>
        <w:rPr>
          <w:rFonts w:eastAsia="Times New Roman" w:cs="Arial"/>
          <w:b/>
          <w:color w:val="000000" w:themeColor="text1"/>
          <w:sz w:val="28"/>
          <w:szCs w:val="28"/>
        </w:rPr>
        <w:t>определённой категории</w:t>
      </w:r>
    </w:p>
    <w:p w:rsidR="009649C2" w:rsidRPr="00D92906" w:rsidRDefault="009649C2" w:rsidP="009649C2">
      <w:pPr>
        <w:ind w:firstLine="709"/>
        <w:rPr>
          <w:b/>
          <w:color w:val="000000"/>
          <w:sz w:val="24"/>
          <w:szCs w:val="24"/>
        </w:rPr>
      </w:pPr>
    </w:p>
    <w:p w:rsidR="009649C2" w:rsidRPr="00D92906" w:rsidRDefault="009649C2" w:rsidP="009649C2">
      <w:pPr>
        <w:ind w:firstLine="709"/>
        <w:rPr>
          <w:b/>
          <w:color w:val="000000"/>
          <w:sz w:val="24"/>
          <w:szCs w:val="24"/>
        </w:rPr>
      </w:pPr>
    </w:p>
    <w:p w:rsidR="009649C2" w:rsidRPr="00D92906" w:rsidRDefault="009649C2" w:rsidP="009649C2">
      <w:pPr>
        <w:ind w:firstLine="709"/>
        <w:rPr>
          <w:b/>
          <w:color w:val="000000"/>
          <w:sz w:val="24"/>
          <w:szCs w:val="24"/>
        </w:rPr>
      </w:pPr>
    </w:p>
    <w:p w:rsidR="009649C2" w:rsidRDefault="009649C2" w:rsidP="009649C2">
      <w:pPr>
        <w:widowControl w:val="0"/>
        <w:ind w:firstLine="709"/>
        <w:jc w:val="both"/>
        <w:rPr>
          <w:rFonts w:eastAsia="Times New Roman" w:cs="Arial"/>
          <w:color w:val="000000" w:themeColor="text1"/>
          <w:sz w:val="28"/>
          <w:szCs w:val="28"/>
        </w:rPr>
      </w:pPr>
      <w:r>
        <w:rPr>
          <w:rFonts w:eastAsia="Times New Roman" w:cs="Arial"/>
          <w:color w:val="000000" w:themeColor="text1"/>
          <w:sz w:val="28"/>
          <w:szCs w:val="28"/>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Pr>
          <w:rFonts w:eastAsia="Times New Roman" w:cs="Arial"/>
          <w:i/>
          <w:color w:val="000000" w:themeColor="text1"/>
          <w:sz w:val="28"/>
          <w:szCs w:val="28"/>
        </w:rPr>
        <w:t>«наименование документа»</w:t>
      </w:r>
      <w:r>
        <w:rPr>
          <w:rFonts w:eastAsia="Times New Roman" w:cs="Arial"/>
          <w:color w:val="000000" w:themeColor="text1"/>
          <w:sz w:val="28"/>
          <w:szCs w:val="28"/>
        </w:rPr>
        <w:t xml:space="preserve">, </w:t>
      </w:r>
      <w:r>
        <w:rPr>
          <w:rFonts w:eastAsia="Times New Roman" w:cs="Arial"/>
          <w:i/>
          <w:color w:val="000000" w:themeColor="text1"/>
          <w:sz w:val="28"/>
          <w:szCs w:val="28"/>
        </w:rPr>
        <w:t xml:space="preserve">(указываются иные документы) </w:t>
      </w:r>
      <w:r>
        <w:rPr>
          <w:rFonts w:eastAsia="Times New Roman" w:cs="Arial"/>
          <w:color w:val="000000" w:themeColor="text1"/>
          <w:sz w:val="28"/>
          <w:szCs w:val="28"/>
        </w:rPr>
        <w:t>__________________________________________________:</w:t>
      </w:r>
    </w:p>
    <w:p w:rsidR="009649C2" w:rsidRDefault="009649C2" w:rsidP="009649C2">
      <w:pPr>
        <w:widowControl w:val="0"/>
        <w:ind w:firstLine="709"/>
        <w:jc w:val="both"/>
        <w:rPr>
          <w:rFonts w:eastAsia="Times New Roman" w:cs="Arial"/>
          <w:color w:val="000000" w:themeColor="text1"/>
          <w:sz w:val="28"/>
          <w:szCs w:val="28"/>
        </w:rPr>
      </w:pPr>
      <w:r>
        <w:rPr>
          <w:rFonts w:eastAsia="Times New Roman" w:cs="Arial"/>
          <w:color w:val="000000" w:themeColor="text1"/>
          <w:sz w:val="28"/>
          <w:szCs w:val="28"/>
        </w:rPr>
        <w:t>1. Отнести земельный участок с кадастровым номером _______________ площадью ________ кв. метров, расположенный по адресу: ________________</w:t>
      </w:r>
    </w:p>
    <w:p w:rsidR="009649C2" w:rsidRDefault="009649C2" w:rsidP="009649C2">
      <w:pPr>
        <w:widowControl w:val="0"/>
        <w:ind w:firstLine="709"/>
        <w:jc w:val="both"/>
        <w:rPr>
          <w:rFonts w:eastAsia="Times New Roman" w:cs="Arial"/>
          <w:color w:val="000000" w:themeColor="text1"/>
          <w:sz w:val="28"/>
          <w:szCs w:val="28"/>
        </w:rPr>
      </w:pPr>
      <w:r>
        <w:rPr>
          <w:rFonts w:eastAsia="Times New Roman" w:cs="Arial"/>
          <w:color w:val="000000" w:themeColor="text1"/>
          <w:sz w:val="28"/>
          <w:szCs w:val="28"/>
        </w:rPr>
        <w:t>_______________________ к категории __________________________.</w:t>
      </w:r>
    </w:p>
    <w:p w:rsidR="009649C2" w:rsidRPr="006A1EF1" w:rsidRDefault="009649C2" w:rsidP="009649C2">
      <w:pPr>
        <w:ind w:firstLine="709"/>
        <w:jc w:val="both"/>
        <w:rPr>
          <w:color w:val="000000"/>
          <w:sz w:val="28"/>
          <w:szCs w:val="28"/>
        </w:rPr>
      </w:pPr>
      <w:r>
        <w:rPr>
          <w:color w:val="000000"/>
          <w:sz w:val="28"/>
          <w:szCs w:val="28"/>
        </w:rPr>
        <w:t>2</w:t>
      </w:r>
      <w:r w:rsidRPr="006A1EF1">
        <w:rPr>
          <w:color w:val="000000"/>
          <w:sz w:val="28"/>
          <w:szCs w:val="28"/>
        </w:rPr>
        <w:t>. Контроль исполнения настоящего распоряжения возложить на _____________________________________________ (Фамилия И.О.).</w:t>
      </w:r>
    </w:p>
    <w:p w:rsidR="009649C2" w:rsidRDefault="009649C2" w:rsidP="009649C2">
      <w:pPr>
        <w:rPr>
          <w:color w:val="000000" w:themeColor="text1"/>
        </w:rPr>
      </w:pPr>
    </w:p>
    <w:p w:rsidR="009649C2" w:rsidRDefault="009649C2" w:rsidP="009649C2">
      <w:pPr>
        <w:rPr>
          <w:color w:val="000000" w:themeColor="text1"/>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(должность)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rPr>
          <w:color w:val="000000" w:themeColor="text1"/>
        </w:rPr>
      </w:pPr>
    </w:p>
    <w:p w:rsidR="009649C2" w:rsidRDefault="009649C2" w:rsidP="009649C2">
      <w:pPr>
        <w:ind w:firstLine="709"/>
        <w:jc w:val="both"/>
        <w:rPr>
          <w:b/>
          <w:color w:val="000000"/>
          <w:sz w:val="26"/>
          <w:szCs w:val="26"/>
        </w:rPr>
      </w:pPr>
      <w:r>
        <w:rPr>
          <w:b/>
          <w:color w:val="000000"/>
          <w:sz w:val="26"/>
          <w:szCs w:val="26"/>
        </w:rPr>
        <w:t xml:space="preserve">              ______________________________________________</w:t>
      </w:r>
    </w:p>
    <w:p w:rsidR="009649C2" w:rsidRDefault="009649C2" w:rsidP="009649C2">
      <w:pPr>
        <w:ind w:firstLine="709"/>
        <w:jc w:val="both"/>
        <w:rPr>
          <w:b/>
          <w:color w:val="000000"/>
          <w:sz w:val="26"/>
          <w:szCs w:val="26"/>
        </w:rPr>
      </w:pPr>
    </w:p>
    <w:p w:rsidR="009649C2" w:rsidRPr="009F268D" w:rsidRDefault="009649C2" w:rsidP="009649C2">
      <w:pPr>
        <w:ind w:firstLine="709"/>
        <w:jc w:val="both"/>
        <w:rPr>
          <w:b/>
          <w:color w:val="000000"/>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3</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9F268D" w:rsidRDefault="009649C2" w:rsidP="009649C2">
      <w:pPr>
        <w:ind w:firstLine="709"/>
        <w:jc w:val="both"/>
        <w:rPr>
          <w:b/>
          <w:color w:val="000000"/>
          <w:sz w:val="26"/>
          <w:szCs w:val="26"/>
        </w:rPr>
      </w:pPr>
    </w:p>
    <w:p w:rsidR="009649C2" w:rsidRPr="00B71DA9" w:rsidRDefault="009649C2" w:rsidP="009649C2">
      <w:pPr>
        <w:jc w:val="center"/>
        <w:rPr>
          <w:rFonts w:eastAsiaTheme="minorHAnsi"/>
          <w:b/>
          <w:bCs/>
          <w:sz w:val="28"/>
          <w:szCs w:val="28"/>
        </w:rPr>
      </w:pPr>
      <w:r w:rsidRPr="00D92906">
        <w:rPr>
          <w:rFonts w:eastAsiaTheme="minorHAnsi"/>
          <w:b/>
          <w:bCs/>
          <w:sz w:val="28"/>
          <w:szCs w:val="28"/>
        </w:rPr>
        <w:t xml:space="preserve">Форма решения об отказе в предоставлении муниципальной услуги </w:t>
      </w:r>
    </w:p>
    <w:p w:rsidR="009649C2" w:rsidRDefault="009649C2" w:rsidP="009649C2">
      <w:pPr>
        <w:jc w:val="center"/>
        <w:rPr>
          <w:color w:val="000000" w:themeColor="text1"/>
          <w:sz w:val="28"/>
          <w:szCs w:val="28"/>
        </w:rPr>
      </w:pPr>
      <w:r>
        <w:rPr>
          <w:color w:val="000000" w:themeColor="text1"/>
          <w:sz w:val="28"/>
          <w:szCs w:val="28"/>
        </w:rPr>
        <w:t xml:space="preserve">                                                                        Адресат:</w:t>
      </w:r>
    </w:p>
    <w:p w:rsidR="009649C2" w:rsidRDefault="009649C2" w:rsidP="009649C2">
      <w:pPr>
        <w:jc w:val="both"/>
        <w:rPr>
          <w:color w:val="000000" w:themeColor="text1"/>
          <w:sz w:val="28"/>
          <w:szCs w:val="28"/>
        </w:rPr>
      </w:pPr>
    </w:p>
    <w:p w:rsidR="009649C2" w:rsidRDefault="009649C2" w:rsidP="009649C2">
      <w:pPr>
        <w:jc w:val="both"/>
        <w:rPr>
          <w:color w:val="000000" w:themeColor="text1"/>
          <w:sz w:val="28"/>
          <w:szCs w:val="28"/>
        </w:rPr>
      </w:pPr>
      <w:r>
        <w:rPr>
          <w:color w:val="000000" w:themeColor="text1"/>
          <w:sz w:val="28"/>
          <w:szCs w:val="28"/>
        </w:rPr>
        <w:t xml:space="preserve">                                                                                               Адрес:</w:t>
      </w:r>
    </w:p>
    <w:p w:rsidR="009649C2" w:rsidRPr="006A1EF1" w:rsidRDefault="009649C2" w:rsidP="009649C2">
      <w:pPr>
        <w:ind w:firstLine="709"/>
        <w:rPr>
          <w:b/>
          <w:color w:val="000000"/>
          <w:sz w:val="28"/>
          <w:szCs w:val="28"/>
        </w:rPr>
      </w:pPr>
    </w:p>
    <w:p w:rsidR="009649C2" w:rsidRPr="006A1EF1" w:rsidRDefault="009649C2" w:rsidP="009649C2">
      <w:pPr>
        <w:rPr>
          <w:b/>
          <w:color w:val="000000"/>
          <w:sz w:val="28"/>
          <w:szCs w:val="28"/>
        </w:rPr>
      </w:pPr>
      <w:r>
        <w:rPr>
          <w:rFonts w:eastAsia="Times New Roman" w:cs="Arial"/>
          <w:b/>
          <w:color w:val="000000" w:themeColor="text1"/>
          <w:sz w:val="28"/>
          <w:szCs w:val="28"/>
        </w:rPr>
        <w:t>О</w:t>
      </w:r>
      <w:r w:rsidRPr="00D92906">
        <w:rPr>
          <w:rFonts w:eastAsia="Times New Roman" w:cs="Arial"/>
          <w:b/>
          <w:color w:val="000000" w:themeColor="text1"/>
          <w:sz w:val="28"/>
          <w:szCs w:val="28"/>
        </w:rPr>
        <w:t>б отказе в предоставлении муниципальной услуги</w:t>
      </w:r>
    </w:p>
    <w:p w:rsidR="009649C2" w:rsidRPr="00D92906" w:rsidRDefault="009649C2" w:rsidP="009649C2">
      <w:pPr>
        <w:ind w:firstLine="709"/>
        <w:rPr>
          <w:b/>
          <w:color w:val="000000"/>
          <w:sz w:val="24"/>
          <w:szCs w:val="24"/>
        </w:rPr>
      </w:pPr>
    </w:p>
    <w:p w:rsidR="009649C2" w:rsidRPr="00D92906" w:rsidRDefault="009649C2" w:rsidP="009649C2">
      <w:pPr>
        <w:ind w:firstLine="709"/>
        <w:rPr>
          <w:b/>
          <w:color w:val="000000"/>
          <w:sz w:val="24"/>
          <w:szCs w:val="24"/>
        </w:rPr>
      </w:pPr>
    </w:p>
    <w:p w:rsidR="009649C2" w:rsidRPr="00D92906" w:rsidRDefault="009649C2" w:rsidP="009649C2">
      <w:pPr>
        <w:ind w:firstLine="709"/>
        <w:rPr>
          <w:b/>
          <w:color w:val="000000"/>
          <w:sz w:val="24"/>
          <w:szCs w:val="24"/>
        </w:rPr>
      </w:pPr>
    </w:p>
    <w:p w:rsidR="009649C2" w:rsidRPr="00C60B7C" w:rsidRDefault="009649C2" w:rsidP="009649C2">
      <w:pPr>
        <w:widowControl w:val="0"/>
        <w:ind w:firstLine="709"/>
        <w:jc w:val="both"/>
        <w:rPr>
          <w:rFonts w:eastAsia="Times New Roman" w:cs="Arial"/>
          <w:color w:val="000000" w:themeColor="text1"/>
          <w:sz w:val="28"/>
          <w:szCs w:val="28"/>
        </w:rPr>
      </w:pPr>
      <w:r w:rsidRPr="00C60B7C">
        <w:rPr>
          <w:color w:val="000000"/>
          <w:sz w:val="28"/>
          <w:szCs w:val="28"/>
        </w:rPr>
        <w:t xml:space="preserve">Рассмотрев Ваше заявление от _____________ № ____ и прилагаемые к нему документы, руководствуясь Федеральным </w:t>
      </w:r>
      <w:hyperlink r:id="rId34" w:tooltip="consultantplus://offline/ref=6D9A752A550D1B90241D7DC92DD1A296D2F5381C5AEE516E3C53309E91939DD6A378E25A70F5AB755CCDD8BA0BODn4O" w:history="1">
        <w:r w:rsidRPr="00C60B7C">
          <w:rPr>
            <w:color w:val="000000"/>
            <w:sz w:val="28"/>
            <w:szCs w:val="28"/>
          </w:rPr>
          <w:t>законом</w:t>
        </w:r>
      </w:hyperlink>
      <w:r w:rsidRPr="00C60B7C">
        <w:rPr>
          <w:color w:val="000000"/>
          <w:sz w:val="28"/>
          <w:szCs w:val="28"/>
        </w:rPr>
        <w:t xml:space="preserve"> от 21.12.2004 г.              №172-ФЗ «О переводе земель или земельных участков из одной категории в другую», постановлением _______________ от _________ № _____ </w:t>
      </w:r>
      <w:r w:rsidRPr="00C60B7C">
        <w:rPr>
          <w:i/>
          <w:color w:val="000000"/>
          <w:sz w:val="28"/>
          <w:szCs w:val="28"/>
        </w:rPr>
        <w:t>«Наименование документа»</w:t>
      </w:r>
      <w:r>
        <w:rPr>
          <w:i/>
          <w:color w:val="000000"/>
          <w:sz w:val="28"/>
          <w:szCs w:val="28"/>
        </w:rPr>
        <w:t xml:space="preserve"> п</w:t>
      </w:r>
      <w:r w:rsidRPr="00C60B7C">
        <w:rPr>
          <w:rFonts w:eastAsia="Times New Roman" w:cs="Arial"/>
          <w:color w:val="000000" w:themeColor="text1"/>
          <w:sz w:val="28"/>
          <w:szCs w:val="28"/>
        </w:rPr>
        <w:t>ринято решение об отказе в предоставлении услуги, по следующим основаниям __________________________________.</w:t>
      </w:r>
    </w:p>
    <w:p w:rsidR="009649C2" w:rsidRPr="006A1EF1" w:rsidRDefault="009649C2" w:rsidP="009649C2">
      <w:pPr>
        <w:ind w:firstLine="709"/>
        <w:jc w:val="both"/>
        <w:rPr>
          <w:color w:val="000000"/>
          <w:sz w:val="28"/>
          <w:szCs w:val="28"/>
        </w:rPr>
      </w:pPr>
    </w:p>
    <w:p w:rsidR="009649C2" w:rsidRDefault="009649C2" w:rsidP="009649C2">
      <w:pPr>
        <w:rPr>
          <w:color w:val="000000" w:themeColor="text1"/>
        </w:rPr>
      </w:pPr>
    </w:p>
    <w:p w:rsidR="009649C2" w:rsidRDefault="009649C2" w:rsidP="009649C2">
      <w:pPr>
        <w:rPr>
          <w:color w:val="000000" w:themeColor="text1"/>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(должность)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rPr>
          <w:color w:val="000000" w:themeColor="text1"/>
        </w:rPr>
      </w:pPr>
    </w:p>
    <w:p w:rsidR="009649C2" w:rsidRDefault="009649C2" w:rsidP="009649C2">
      <w:pPr>
        <w:jc w:val="both"/>
        <w:rPr>
          <w:color w:val="000000" w:themeColor="text1"/>
          <w:sz w:val="24"/>
          <w:szCs w:val="24"/>
        </w:rPr>
      </w:pPr>
      <w:r>
        <w:rPr>
          <w:color w:val="000000" w:themeColor="text1"/>
          <w:sz w:val="24"/>
          <w:szCs w:val="24"/>
        </w:rPr>
        <w:t>ФИО исполнителя</w:t>
      </w:r>
    </w:p>
    <w:p w:rsidR="009649C2" w:rsidRDefault="009649C2" w:rsidP="009649C2">
      <w:pPr>
        <w:jc w:val="both"/>
        <w:rPr>
          <w:color w:val="000000" w:themeColor="text1"/>
          <w:sz w:val="24"/>
          <w:szCs w:val="24"/>
        </w:rPr>
      </w:pPr>
      <w:r>
        <w:rPr>
          <w:color w:val="000000" w:themeColor="text1"/>
          <w:sz w:val="24"/>
          <w:szCs w:val="24"/>
        </w:rPr>
        <w:t>Тел.</w:t>
      </w:r>
    </w:p>
    <w:p w:rsidR="009649C2" w:rsidRDefault="009649C2" w:rsidP="009649C2">
      <w:pPr>
        <w:jc w:val="both"/>
        <w:rPr>
          <w:color w:val="000000" w:themeColor="text1"/>
          <w:sz w:val="24"/>
          <w:szCs w:val="24"/>
        </w:rPr>
      </w:pPr>
      <w:r>
        <w:rPr>
          <w:color w:val="000000" w:themeColor="text1"/>
          <w:sz w:val="24"/>
          <w:szCs w:val="24"/>
        </w:rPr>
        <w:t xml:space="preserve">                        </w:t>
      </w:r>
    </w:p>
    <w:p w:rsidR="009649C2" w:rsidRPr="009F268D" w:rsidRDefault="009649C2" w:rsidP="009649C2">
      <w:pPr>
        <w:ind w:firstLine="709"/>
        <w:jc w:val="both"/>
        <w:rPr>
          <w:b/>
          <w:color w:val="000000"/>
          <w:sz w:val="26"/>
          <w:szCs w:val="26"/>
        </w:rPr>
      </w:pPr>
      <w:r>
        <w:rPr>
          <w:b/>
          <w:color w:val="000000"/>
          <w:sz w:val="26"/>
          <w:szCs w:val="26"/>
        </w:rPr>
        <w:t xml:space="preserve">              ______________________________________________</w:t>
      </w:r>
    </w:p>
    <w:p w:rsidR="009649C2" w:rsidRDefault="009649C2" w:rsidP="009649C2">
      <w:pPr>
        <w:rPr>
          <w:rFonts w:eastAsia="Times New Roman"/>
          <w:b/>
          <w:bCs/>
          <w:color w:val="000000"/>
          <w:sz w:val="26"/>
          <w:szCs w:val="26"/>
        </w:rPr>
      </w:pPr>
      <w:r>
        <w:rPr>
          <w:rFonts w:eastAsia="Times New Roman"/>
          <w:b/>
          <w:bCs/>
          <w:color w:val="000000"/>
          <w:sz w:val="26"/>
          <w:szCs w:val="26"/>
        </w:rP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4</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B71DA9" w:rsidRDefault="009649C2" w:rsidP="009649C2">
      <w:pPr>
        <w:jc w:val="center"/>
        <w:rPr>
          <w:rFonts w:eastAsiaTheme="minorHAnsi"/>
          <w:b/>
          <w:bCs/>
          <w:sz w:val="28"/>
          <w:szCs w:val="28"/>
        </w:rPr>
      </w:pPr>
      <w:r w:rsidRPr="00D92906">
        <w:rPr>
          <w:rFonts w:eastAsiaTheme="minorHAnsi"/>
          <w:b/>
          <w:bCs/>
          <w:sz w:val="28"/>
          <w:szCs w:val="28"/>
        </w:rPr>
        <w:t xml:space="preserve">Форма </w:t>
      </w:r>
      <w:r w:rsidRPr="00C60B7C">
        <w:rPr>
          <w:b/>
          <w:color w:val="000000"/>
          <w:sz w:val="28"/>
          <w:szCs w:val="28"/>
        </w:rPr>
        <w:t>решения о переводе земель или земельных участков в составе таких земель из одной категории в другую</w:t>
      </w:r>
      <w:r w:rsidRPr="00D92906">
        <w:rPr>
          <w:rFonts w:eastAsiaTheme="minorHAnsi"/>
          <w:b/>
          <w:bCs/>
          <w:sz w:val="28"/>
          <w:szCs w:val="28"/>
        </w:rPr>
        <w:t xml:space="preserve"> </w:t>
      </w:r>
    </w:p>
    <w:p w:rsidR="009649C2" w:rsidRPr="00B71DA9" w:rsidRDefault="009649C2" w:rsidP="009649C2">
      <w:pPr>
        <w:autoSpaceDE w:val="0"/>
        <w:autoSpaceDN w:val="0"/>
        <w:adjustRightInd w:val="0"/>
        <w:jc w:val="center"/>
        <w:rPr>
          <w:rFonts w:eastAsiaTheme="minorHAnsi"/>
          <w:i/>
          <w:iCs/>
          <w:sz w:val="26"/>
          <w:szCs w:val="26"/>
        </w:rPr>
      </w:pPr>
      <w:r w:rsidRPr="00B71DA9">
        <w:rPr>
          <w:rFonts w:eastAsiaTheme="minorHAnsi"/>
          <w:i/>
          <w:iCs/>
          <w:sz w:val="26"/>
          <w:szCs w:val="26"/>
        </w:rPr>
        <w:t>__________________________________________________________________</w:t>
      </w:r>
    </w:p>
    <w:p w:rsidR="009649C2" w:rsidRPr="006938C9" w:rsidRDefault="009649C2" w:rsidP="009649C2">
      <w:pPr>
        <w:jc w:val="center"/>
        <w:rPr>
          <w:rFonts w:eastAsia="Times New Roman"/>
        </w:rPr>
      </w:pPr>
      <w:r w:rsidRPr="006938C9">
        <w:rPr>
          <w:rFonts w:eastAsia="Times New Roman"/>
          <w:noProof/>
        </w:rPr>
        <mc:AlternateContent>
          <mc:Choice Requires="wps">
            <w:drawing>
              <wp:anchor distT="0" distB="0" distL="114300" distR="114300" simplePos="0" relativeHeight="251660288" behindDoc="0" locked="0" layoutInCell="1" allowOverlap="1" wp14:anchorId="2E588F66" wp14:editId="1681FD05">
                <wp:simplePos x="0" y="0"/>
                <wp:positionH relativeFrom="column">
                  <wp:posOffset>0</wp:posOffset>
                </wp:positionH>
                <wp:positionV relativeFrom="paragraph">
                  <wp:posOffset>0</wp:posOffset>
                </wp:positionV>
                <wp:extent cx="635000" cy="635000"/>
                <wp:effectExtent l="19050" t="19050" r="12700" b="12700"/>
                <wp:wrapNone/>
                <wp:docPr id="3" name="Прямоугольник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FBAE" id="Прямоугольник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TSAIAAFc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CmjNNIAgAAVwQA&#10;AA4AAAAAAAAAAAAAAAAALgIAAGRycy9lMm9Eb2MueG1sUEsBAi0AFAAGAAgAAAAhAOuNHvvYAAAA&#10;BQEAAA8AAAAAAAAAAAAAAAAAogQAAGRycy9kb3ducmV2LnhtbFBLBQYAAAAABAAEAPMAAACnBQAA&#10;AAA=&#10;">
                <v:stroke joinstyle="round"/>
                <o:lock v:ext="edit" selection="t"/>
              </v:rect>
            </w:pict>
          </mc:Fallback>
        </mc:AlternateContent>
      </w:r>
      <w:r w:rsidRPr="006938C9">
        <w:rPr>
          <w:rFonts w:eastAsia="Times New Roman"/>
        </w:rPr>
        <w:object w:dxaOrig="2985" w:dyaOrig="3631">
          <v:shape id="_x0000_i1027" type="#_x0000_t75" style="width:59.45pt;height:69.5pt;mso-wrap-distance-left:0;mso-wrap-distance-top:0;mso-wrap-distance-right:0;mso-wrap-distance-bottom:0" o:ole="">
            <v:imagedata r:id="rId6" o:title=""/>
            <v:path textboxrect="0,0,0,0"/>
          </v:shape>
          <o:OLEObject Type="Embed" ProgID="PBrush" ShapeID="_x0000_i1027" DrawAspect="Content" ObjectID="_1765265844" r:id="rId35"/>
        </w:object>
      </w:r>
    </w:p>
    <w:p w:rsidR="009649C2" w:rsidRPr="006938C9" w:rsidRDefault="009649C2" w:rsidP="009649C2">
      <w:pPr>
        <w:jc w:val="center"/>
        <w:rPr>
          <w:rFonts w:eastAsia="Times New Roman"/>
          <w:b/>
          <w:bCs/>
          <w:sz w:val="28"/>
          <w:szCs w:val="28"/>
        </w:rPr>
      </w:pPr>
      <w:r w:rsidRPr="006938C9">
        <w:rPr>
          <w:rFonts w:eastAsia="Times New Roman"/>
          <w:b/>
          <w:bCs/>
          <w:sz w:val="28"/>
          <w:szCs w:val="28"/>
        </w:rPr>
        <w:t>Р А С П О Р Я Ж Е Н И Е</w:t>
      </w:r>
    </w:p>
    <w:p w:rsidR="009649C2" w:rsidRPr="006938C9" w:rsidRDefault="009649C2" w:rsidP="009649C2">
      <w:pPr>
        <w:jc w:val="center"/>
        <w:rPr>
          <w:rFonts w:eastAsia="Times New Roman"/>
          <w:b/>
          <w:bCs/>
          <w:sz w:val="28"/>
          <w:szCs w:val="28"/>
        </w:rPr>
      </w:pPr>
      <w:r w:rsidRPr="006938C9">
        <w:rPr>
          <w:rFonts w:eastAsia="Times New Roman"/>
          <w:b/>
          <w:bCs/>
          <w:sz w:val="28"/>
          <w:szCs w:val="28"/>
        </w:rPr>
        <w:t>АДМИНИСТРАЦИИ ВЕЙДЕЛЕВСКОГО РАЙОНА</w:t>
      </w:r>
    </w:p>
    <w:p w:rsidR="009649C2" w:rsidRPr="006938C9" w:rsidRDefault="009649C2" w:rsidP="009649C2">
      <w:pPr>
        <w:jc w:val="center"/>
        <w:rPr>
          <w:rFonts w:eastAsia="Times New Roman"/>
          <w:b/>
          <w:bCs/>
          <w:sz w:val="28"/>
          <w:szCs w:val="28"/>
        </w:rPr>
      </w:pPr>
      <w:r w:rsidRPr="006938C9">
        <w:rPr>
          <w:rFonts w:eastAsia="Times New Roman"/>
          <w:b/>
          <w:bCs/>
          <w:sz w:val="28"/>
          <w:szCs w:val="28"/>
        </w:rPr>
        <w:t>БЕЛГОРОДСКОЙ ОБЛАСТИ</w:t>
      </w:r>
    </w:p>
    <w:p w:rsidR="009649C2" w:rsidRPr="006938C9" w:rsidRDefault="009649C2" w:rsidP="009649C2">
      <w:pPr>
        <w:jc w:val="center"/>
        <w:rPr>
          <w:rFonts w:eastAsia="Times New Roman"/>
          <w:bCs/>
          <w:sz w:val="28"/>
          <w:szCs w:val="28"/>
        </w:rPr>
      </w:pPr>
      <w:r w:rsidRPr="006938C9">
        <w:rPr>
          <w:rFonts w:eastAsia="Times New Roman"/>
          <w:bCs/>
          <w:sz w:val="28"/>
          <w:szCs w:val="28"/>
        </w:rPr>
        <w:t xml:space="preserve">п. Вейделевка </w:t>
      </w:r>
    </w:p>
    <w:p w:rsidR="009649C2" w:rsidRPr="006938C9" w:rsidRDefault="009649C2" w:rsidP="009649C2">
      <w:pPr>
        <w:jc w:val="center"/>
        <w:rPr>
          <w:rFonts w:eastAsia="Times New Roman"/>
          <w:b/>
          <w:bCs/>
        </w:rPr>
      </w:pPr>
    </w:p>
    <w:p w:rsidR="009649C2" w:rsidRPr="006938C9" w:rsidRDefault="009649C2" w:rsidP="009649C2">
      <w:pPr>
        <w:rPr>
          <w:rFonts w:eastAsia="Times New Roman"/>
          <w:bCs/>
          <w:sz w:val="28"/>
          <w:szCs w:val="28"/>
        </w:rPr>
      </w:pPr>
      <w:r w:rsidRPr="006938C9">
        <w:rPr>
          <w:rFonts w:eastAsia="Times New Roman"/>
          <w:bCs/>
          <w:sz w:val="28"/>
          <w:szCs w:val="28"/>
        </w:rPr>
        <w:t xml:space="preserve">             «______»________________202</w:t>
      </w:r>
      <w:r>
        <w:rPr>
          <w:rFonts w:eastAsia="Times New Roman"/>
          <w:bCs/>
          <w:sz w:val="28"/>
          <w:szCs w:val="28"/>
        </w:rPr>
        <w:t>__</w:t>
      </w:r>
      <w:r w:rsidRPr="006938C9">
        <w:rPr>
          <w:rFonts w:eastAsia="Times New Roman"/>
          <w:bCs/>
          <w:sz w:val="28"/>
          <w:szCs w:val="28"/>
        </w:rPr>
        <w:t xml:space="preserve">  г.                            №_____</w:t>
      </w:r>
    </w:p>
    <w:p w:rsidR="009649C2" w:rsidRDefault="009649C2" w:rsidP="009649C2">
      <w:pPr>
        <w:rPr>
          <w:rFonts w:eastAsia="Times New Roman"/>
          <w:bCs/>
          <w:sz w:val="28"/>
          <w:szCs w:val="28"/>
        </w:rPr>
      </w:pPr>
    </w:p>
    <w:p w:rsidR="009649C2" w:rsidRPr="006A1EF1" w:rsidRDefault="009649C2" w:rsidP="009649C2">
      <w:pPr>
        <w:ind w:firstLine="709"/>
        <w:rPr>
          <w:b/>
          <w:color w:val="000000"/>
          <w:sz w:val="28"/>
          <w:szCs w:val="28"/>
        </w:rPr>
      </w:pPr>
    </w:p>
    <w:p w:rsidR="009649C2" w:rsidRDefault="009649C2" w:rsidP="009649C2">
      <w:pPr>
        <w:rPr>
          <w:rFonts w:eastAsia="Times New Roman" w:cs="Arial"/>
          <w:b/>
          <w:color w:val="000000" w:themeColor="text1"/>
          <w:sz w:val="28"/>
          <w:szCs w:val="28"/>
        </w:rPr>
      </w:pPr>
      <w:r w:rsidRPr="00C60B7C">
        <w:rPr>
          <w:rFonts w:eastAsia="Times New Roman" w:cs="Arial"/>
          <w:b/>
          <w:color w:val="000000" w:themeColor="text1"/>
          <w:sz w:val="28"/>
          <w:szCs w:val="28"/>
        </w:rPr>
        <w:t xml:space="preserve">О переводе земельного участка из </w:t>
      </w:r>
    </w:p>
    <w:p w:rsidR="009649C2" w:rsidRPr="006A1EF1" w:rsidRDefault="009649C2" w:rsidP="009649C2">
      <w:pPr>
        <w:rPr>
          <w:b/>
          <w:color w:val="000000"/>
          <w:sz w:val="28"/>
          <w:szCs w:val="28"/>
        </w:rPr>
      </w:pPr>
      <w:r w:rsidRPr="00C60B7C">
        <w:rPr>
          <w:rFonts w:eastAsia="Times New Roman" w:cs="Arial"/>
          <w:b/>
          <w:color w:val="000000" w:themeColor="text1"/>
          <w:sz w:val="28"/>
          <w:szCs w:val="28"/>
        </w:rPr>
        <w:t>одной категории в другую</w:t>
      </w:r>
    </w:p>
    <w:p w:rsidR="009649C2" w:rsidRPr="00D92906" w:rsidRDefault="009649C2" w:rsidP="009649C2">
      <w:pPr>
        <w:ind w:firstLine="709"/>
        <w:rPr>
          <w:b/>
          <w:color w:val="000000"/>
          <w:sz w:val="24"/>
          <w:szCs w:val="24"/>
        </w:rPr>
      </w:pPr>
    </w:p>
    <w:p w:rsidR="009649C2" w:rsidRPr="00D92906" w:rsidRDefault="009649C2" w:rsidP="009649C2">
      <w:pPr>
        <w:ind w:firstLine="709"/>
        <w:rPr>
          <w:b/>
          <w:color w:val="000000"/>
          <w:sz w:val="24"/>
          <w:szCs w:val="24"/>
        </w:rPr>
      </w:pPr>
    </w:p>
    <w:p w:rsidR="009649C2" w:rsidRDefault="009649C2" w:rsidP="009649C2">
      <w:pPr>
        <w:ind w:firstLine="709"/>
        <w:jc w:val="both"/>
        <w:rPr>
          <w:color w:val="000000" w:themeColor="text1"/>
          <w:sz w:val="28"/>
          <w:szCs w:val="28"/>
        </w:rPr>
      </w:pPr>
      <w:r>
        <w:rPr>
          <w:color w:val="000000" w:themeColor="text1"/>
          <w:sz w:val="28"/>
          <w:szCs w:val="28"/>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Pr>
          <w:i/>
          <w:color w:val="000000" w:themeColor="text1"/>
          <w:sz w:val="28"/>
          <w:szCs w:val="28"/>
        </w:rPr>
        <w:t>«наименование документа»</w:t>
      </w:r>
      <w:r>
        <w:rPr>
          <w:color w:val="000000" w:themeColor="text1"/>
          <w:sz w:val="28"/>
          <w:szCs w:val="28"/>
        </w:rPr>
        <w:t>, _____________</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__________________________________________________________________:</w:t>
      </w:r>
    </w:p>
    <w:p w:rsidR="009649C2" w:rsidRDefault="009649C2" w:rsidP="009649C2">
      <w:pPr>
        <w:ind w:firstLine="709"/>
        <w:jc w:val="both"/>
        <w:rPr>
          <w:color w:val="000000" w:themeColor="text1"/>
          <w:sz w:val="28"/>
          <w:szCs w:val="28"/>
        </w:rPr>
      </w:pPr>
      <w:r>
        <w:rPr>
          <w:color w:val="000000" w:themeColor="text1"/>
          <w:sz w:val="28"/>
          <w:szCs w:val="28"/>
        </w:rPr>
        <w:t>1. Перевести из категории ____________________________________</w:t>
      </w:r>
      <w:r>
        <w:rPr>
          <w:color w:val="000000" w:themeColor="text1"/>
          <w:sz w:val="28"/>
          <w:szCs w:val="28"/>
        </w:rPr>
        <w:br/>
        <w:t>в категорию _______________________________________________________:</w:t>
      </w:r>
    </w:p>
    <w:p w:rsidR="009649C2" w:rsidRDefault="009649C2" w:rsidP="009649C2">
      <w:pPr>
        <w:ind w:firstLine="709"/>
        <w:jc w:val="both"/>
        <w:rPr>
          <w:color w:val="000000" w:themeColor="text1"/>
          <w:sz w:val="28"/>
          <w:szCs w:val="28"/>
        </w:rPr>
      </w:pPr>
      <w:r>
        <w:rPr>
          <w:color w:val="000000" w:themeColor="text1"/>
          <w:sz w:val="28"/>
          <w:szCs w:val="28"/>
        </w:rPr>
        <w:t>- земельный участок с кадастровым номером _______________ площадью ________ кв. метров, расположенный по адресу: ______________</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__________________________________________________________________</w:t>
      </w:r>
    </w:p>
    <w:p w:rsidR="009649C2" w:rsidRPr="006A1EF1" w:rsidRDefault="009649C2" w:rsidP="009649C2">
      <w:pPr>
        <w:widowControl w:val="0"/>
        <w:ind w:firstLine="709"/>
        <w:jc w:val="both"/>
        <w:rPr>
          <w:color w:val="000000"/>
          <w:sz w:val="28"/>
          <w:szCs w:val="28"/>
        </w:rPr>
      </w:pPr>
      <w:r>
        <w:rPr>
          <w:color w:val="000000"/>
          <w:sz w:val="28"/>
          <w:szCs w:val="28"/>
        </w:rPr>
        <w:t>2</w:t>
      </w:r>
      <w:r w:rsidRPr="006A1EF1">
        <w:rPr>
          <w:color w:val="000000"/>
          <w:sz w:val="28"/>
          <w:szCs w:val="28"/>
        </w:rPr>
        <w:t>. Контроль исполнения настоящего распоряжения возложить на _____________________________________________ (Фамилия И.О.).</w:t>
      </w:r>
    </w:p>
    <w:p w:rsidR="009649C2" w:rsidRDefault="009649C2" w:rsidP="009649C2">
      <w:pPr>
        <w:rPr>
          <w:color w:val="000000" w:themeColor="text1"/>
        </w:rPr>
      </w:pPr>
    </w:p>
    <w:p w:rsidR="009649C2" w:rsidRDefault="009649C2" w:rsidP="009649C2">
      <w:pPr>
        <w:rPr>
          <w:color w:val="000000" w:themeColor="text1"/>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(должность)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rPr>
          <w:color w:val="000000" w:themeColor="text1"/>
        </w:rPr>
      </w:pPr>
    </w:p>
    <w:p w:rsidR="009649C2" w:rsidRDefault="009649C2" w:rsidP="009649C2">
      <w:pPr>
        <w:ind w:firstLine="709"/>
        <w:jc w:val="both"/>
        <w:rPr>
          <w:b/>
          <w:color w:val="000000"/>
          <w:sz w:val="26"/>
          <w:szCs w:val="26"/>
        </w:rPr>
      </w:pPr>
      <w:r>
        <w:rPr>
          <w:b/>
          <w:color w:val="000000"/>
          <w:sz w:val="26"/>
          <w:szCs w:val="26"/>
        </w:rPr>
        <w:t xml:space="preserve">              ______________________________________________</w:t>
      </w:r>
    </w:p>
    <w:p w:rsidR="009649C2" w:rsidRDefault="009649C2" w:rsidP="009649C2">
      <w:pPr>
        <w:ind w:firstLine="709"/>
        <w:jc w:val="both"/>
        <w:rPr>
          <w:b/>
          <w:color w:val="000000"/>
          <w:sz w:val="26"/>
          <w:szCs w:val="26"/>
        </w:rPr>
      </w:pPr>
    </w:p>
    <w:p w:rsidR="009649C2" w:rsidRPr="009F268D" w:rsidRDefault="009649C2" w:rsidP="009649C2">
      <w:pPr>
        <w:ind w:firstLine="709"/>
        <w:jc w:val="both"/>
        <w:rPr>
          <w:b/>
          <w:color w:val="000000"/>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5</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C60B7C" w:rsidRDefault="009649C2" w:rsidP="009649C2">
      <w:pPr>
        <w:jc w:val="center"/>
        <w:rPr>
          <w:rFonts w:eastAsia="Times New Roman"/>
          <w:b/>
          <w:bCs/>
          <w:color w:val="000000"/>
          <w:sz w:val="28"/>
          <w:szCs w:val="28"/>
        </w:rPr>
      </w:pPr>
      <w:r w:rsidRPr="00C60B7C">
        <w:rPr>
          <w:rFonts w:eastAsia="Times New Roman"/>
          <w:b/>
          <w:bCs/>
          <w:color w:val="000000"/>
          <w:sz w:val="28"/>
          <w:szCs w:val="28"/>
        </w:rPr>
        <w:t>Форма уведомления об отказе в приеме 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9649C2" w:rsidRDefault="009649C2" w:rsidP="009649C2">
      <w:pPr>
        <w:jc w:val="center"/>
        <w:rPr>
          <w:color w:val="000000" w:themeColor="text1"/>
          <w:sz w:val="28"/>
          <w:szCs w:val="28"/>
        </w:rPr>
      </w:pPr>
      <w:r>
        <w:rPr>
          <w:color w:val="000000" w:themeColor="text1"/>
          <w:sz w:val="28"/>
          <w:szCs w:val="28"/>
        </w:rPr>
        <w:t xml:space="preserve">                                                                        Адресат:</w:t>
      </w:r>
    </w:p>
    <w:p w:rsidR="009649C2" w:rsidRDefault="009649C2" w:rsidP="009649C2">
      <w:pPr>
        <w:jc w:val="both"/>
        <w:rPr>
          <w:color w:val="000000" w:themeColor="text1"/>
          <w:sz w:val="28"/>
          <w:szCs w:val="28"/>
        </w:rPr>
      </w:pPr>
    </w:p>
    <w:p w:rsidR="009649C2" w:rsidRDefault="009649C2" w:rsidP="009649C2">
      <w:pPr>
        <w:jc w:val="both"/>
        <w:rPr>
          <w:color w:val="000000" w:themeColor="text1"/>
          <w:sz w:val="28"/>
          <w:szCs w:val="28"/>
        </w:rPr>
      </w:pPr>
      <w:r>
        <w:rPr>
          <w:color w:val="000000" w:themeColor="text1"/>
          <w:sz w:val="28"/>
          <w:szCs w:val="28"/>
        </w:rPr>
        <w:t xml:space="preserve">                                                                                               Адрес:</w:t>
      </w:r>
    </w:p>
    <w:p w:rsidR="009649C2" w:rsidRDefault="009649C2" w:rsidP="009649C2">
      <w:pPr>
        <w:jc w:val="center"/>
        <w:rPr>
          <w:color w:val="000000" w:themeColor="text1"/>
          <w:sz w:val="28"/>
          <w:szCs w:val="28"/>
        </w:rPr>
      </w:pPr>
    </w:p>
    <w:p w:rsidR="009649C2" w:rsidRDefault="009649C2" w:rsidP="009649C2">
      <w:pPr>
        <w:jc w:val="center"/>
        <w:rPr>
          <w:color w:val="000000" w:themeColor="text1"/>
          <w:sz w:val="28"/>
          <w:szCs w:val="28"/>
        </w:rPr>
      </w:pPr>
      <w:r>
        <w:rPr>
          <w:color w:val="000000" w:themeColor="text1"/>
          <w:sz w:val="28"/>
          <w:szCs w:val="28"/>
        </w:rPr>
        <w:t>УВЕДОМЛЕНИЕ</w:t>
      </w:r>
    </w:p>
    <w:p w:rsidR="009649C2" w:rsidRDefault="009649C2" w:rsidP="009649C2">
      <w:pPr>
        <w:jc w:val="center"/>
        <w:rPr>
          <w:color w:val="000000" w:themeColor="text1"/>
          <w:sz w:val="28"/>
          <w:szCs w:val="28"/>
        </w:rPr>
      </w:pPr>
      <w:r>
        <w:rPr>
          <w:color w:val="000000" w:themeColor="text1"/>
          <w:sz w:val="28"/>
          <w:szCs w:val="28"/>
        </w:rPr>
        <w:t>об отказе в приеме ходатайства о предоставлении муниципальной услуги и документов, необходимых для предоставления муниципальной услуги</w:t>
      </w:r>
    </w:p>
    <w:p w:rsidR="009649C2" w:rsidRDefault="009649C2" w:rsidP="009649C2">
      <w:pPr>
        <w:rPr>
          <w:color w:val="000000" w:themeColor="text1"/>
        </w:rPr>
      </w:pPr>
    </w:p>
    <w:p w:rsidR="009649C2" w:rsidRDefault="009649C2" w:rsidP="009649C2">
      <w:pPr>
        <w:jc w:val="center"/>
        <w:rPr>
          <w:color w:val="000000" w:themeColor="text1"/>
          <w:sz w:val="28"/>
          <w:szCs w:val="28"/>
        </w:rPr>
      </w:pPr>
      <w:r>
        <w:rPr>
          <w:color w:val="000000" w:themeColor="text1"/>
          <w:sz w:val="28"/>
          <w:szCs w:val="28"/>
        </w:rPr>
        <w:t>Уважаемый(</w:t>
      </w:r>
      <w:proofErr w:type="spellStart"/>
      <w:r>
        <w:rPr>
          <w:color w:val="000000" w:themeColor="text1"/>
          <w:sz w:val="28"/>
          <w:szCs w:val="28"/>
        </w:rPr>
        <w:t>ая</w:t>
      </w:r>
      <w:proofErr w:type="spellEnd"/>
      <w:r>
        <w:rPr>
          <w:color w:val="000000" w:themeColor="text1"/>
          <w:sz w:val="28"/>
          <w:szCs w:val="28"/>
        </w:rPr>
        <w:t>) _______________!</w:t>
      </w:r>
    </w:p>
    <w:p w:rsidR="009649C2" w:rsidRDefault="009649C2" w:rsidP="009649C2">
      <w:pPr>
        <w:jc w:val="both"/>
        <w:rPr>
          <w:color w:val="000000" w:themeColor="text1"/>
          <w:sz w:val="28"/>
          <w:szCs w:val="28"/>
        </w:rPr>
      </w:pPr>
    </w:p>
    <w:p w:rsidR="009649C2" w:rsidRDefault="009649C2" w:rsidP="009649C2">
      <w:pPr>
        <w:ind w:firstLine="709"/>
        <w:jc w:val="both"/>
        <w:rPr>
          <w:color w:val="000000" w:themeColor="text1"/>
          <w:sz w:val="28"/>
          <w:szCs w:val="28"/>
        </w:rPr>
      </w:pPr>
      <w:r>
        <w:rPr>
          <w:color w:val="000000" w:themeColor="text1"/>
          <w:sz w:val="28"/>
          <w:szCs w:val="28"/>
        </w:rPr>
        <w:t>В приеме Вашего ходатайства об отнесении земель или земельных участков в  составе таких земель к определенной категории земель /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w:t>
      </w:r>
      <w:r w:rsidRPr="007E2067">
        <w:rPr>
          <w:bCs/>
          <w:color w:val="000000"/>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color w:val="000000" w:themeColor="text1"/>
          <w:sz w:val="28"/>
          <w:szCs w:val="28"/>
        </w:rPr>
        <w:t>», поступивших ___________________ (дата поступления документов) через ______________________ (указывается способ направления документов), отказано в связи с ____________________(указываются причины).</w:t>
      </w:r>
    </w:p>
    <w:p w:rsidR="009649C2" w:rsidRDefault="009649C2" w:rsidP="009649C2">
      <w:pPr>
        <w:ind w:firstLine="709"/>
        <w:rPr>
          <w:color w:val="000000" w:themeColor="text1"/>
          <w:sz w:val="28"/>
          <w:szCs w:val="28"/>
        </w:rPr>
      </w:pPr>
      <w:r>
        <w:rPr>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649C2" w:rsidRDefault="009649C2" w:rsidP="009649C2">
      <w:pPr>
        <w:rPr>
          <w:color w:val="000000" w:themeColor="text1"/>
        </w:rPr>
      </w:pPr>
    </w:p>
    <w:p w:rsidR="009649C2" w:rsidRDefault="009649C2" w:rsidP="009649C2">
      <w:pPr>
        <w:rPr>
          <w:color w:val="000000" w:themeColor="text1"/>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(должность)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rPr>
          <w:color w:val="000000" w:themeColor="text1"/>
        </w:rPr>
      </w:pPr>
    </w:p>
    <w:p w:rsidR="009649C2" w:rsidRDefault="009649C2" w:rsidP="009649C2">
      <w:pPr>
        <w:jc w:val="both"/>
        <w:rPr>
          <w:color w:val="000000" w:themeColor="text1"/>
          <w:sz w:val="24"/>
          <w:szCs w:val="24"/>
        </w:rPr>
      </w:pPr>
      <w:r>
        <w:rPr>
          <w:color w:val="000000" w:themeColor="text1"/>
          <w:sz w:val="24"/>
          <w:szCs w:val="24"/>
        </w:rPr>
        <w:t>ФИО исполнителя</w:t>
      </w:r>
    </w:p>
    <w:p w:rsidR="009649C2" w:rsidRDefault="009649C2" w:rsidP="009649C2">
      <w:pPr>
        <w:jc w:val="both"/>
        <w:rPr>
          <w:color w:val="000000" w:themeColor="text1"/>
          <w:sz w:val="24"/>
          <w:szCs w:val="24"/>
        </w:rPr>
      </w:pPr>
      <w:r>
        <w:rPr>
          <w:color w:val="000000" w:themeColor="text1"/>
          <w:sz w:val="24"/>
          <w:szCs w:val="24"/>
        </w:rPr>
        <w:t>Тел.</w:t>
      </w:r>
    </w:p>
    <w:p w:rsidR="009649C2" w:rsidRDefault="009649C2" w:rsidP="009649C2">
      <w:pPr>
        <w:jc w:val="both"/>
        <w:rPr>
          <w:color w:val="000000" w:themeColor="text1"/>
          <w:sz w:val="24"/>
          <w:szCs w:val="24"/>
        </w:rPr>
      </w:pPr>
      <w:r>
        <w:rPr>
          <w:color w:val="000000" w:themeColor="text1"/>
          <w:sz w:val="24"/>
          <w:szCs w:val="24"/>
        </w:rPr>
        <w:t xml:space="preserve">                        </w:t>
      </w:r>
      <w:r>
        <w:rPr>
          <w:b/>
          <w:color w:val="000000"/>
          <w:sz w:val="26"/>
          <w:szCs w:val="26"/>
        </w:rPr>
        <w:t>______________________________________________</w:t>
      </w:r>
    </w:p>
    <w:p w:rsidR="009649C2" w:rsidRDefault="009649C2" w:rsidP="009649C2">
      <w:pPr>
        <w:ind w:left="3828"/>
        <w:rPr>
          <w:rFonts w:eastAsia="Times New Roman"/>
          <w:color w:val="000000"/>
          <w:sz w:val="28"/>
          <w:szCs w:val="28"/>
        </w:rPr>
      </w:pPr>
    </w:p>
    <w:p w:rsidR="009649C2" w:rsidRDefault="009649C2" w:rsidP="009649C2">
      <w:pPr>
        <w:rPr>
          <w:rFonts w:eastAsia="Times New Roman"/>
          <w:color w:val="000000"/>
          <w:sz w:val="28"/>
          <w:szCs w:val="28"/>
        </w:rPr>
      </w:pPr>
      <w:r>
        <w:rPr>
          <w:rFonts w:eastAsia="Times New Roman"/>
          <w:color w:val="000000"/>
          <w:sz w:val="28"/>
          <w:szCs w:val="28"/>
        </w:rP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lastRenderedPageBreak/>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6</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4A1C65" w:rsidRDefault="009649C2" w:rsidP="009649C2">
      <w:pPr>
        <w:jc w:val="center"/>
        <w:rPr>
          <w:b/>
          <w:bCs/>
          <w:color w:val="000000" w:themeColor="text1"/>
          <w:sz w:val="28"/>
          <w:szCs w:val="28"/>
        </w:rPr>
      </w:pPr>
      <w:r w:rsidRPr="004A1C65">
        <w:rPr>
          <w:b/>
          <w:bCs/>
          <w:color w:val="000000" w:themeColor="text1"/>
          <w:sz w:val="28"/>
          <w:szCs w:val="28"/>
        </w:rPr>
        <w:t xml:space="preserve">Форма </w:t>
      </w:r>
      <w:r w:rsidRPr="004A1C65">
        <w:rPr>
          <w:b/>
          <w:color w:val="000000" w:themeColor="text1"/>
          <w:sz w:val="28"/>
          <w:szCs w:val="28"/>
        </w:rPr>
        <w:t xml:space="preserve">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w:t>
      </w:r>
      <w:r>
        <w:rPr>
          <w:b/>
          <w:color w:val="000000" w:themeColor="text1"/>
          <w:sz w:val="28"/>
          <w:szCs w:val="28"/>
        </w:rPr>
        <w:t>муниципальной</w:t>
      </w:r>
      <w:r w:rsidRPr="004A1C65">
        <w:rPr>
          <w:b/>
          <w:color w:val="000000" w:themeColor="text1"/>
          <w:sz w:val="28"/>
          <w:szCs w:val="28"/>
        </w:rPr>
        <w:t xml:space="preserve"> услуги</w:t>
      </w:r>
    </w:p>
    <w:p w:rsidR="009649C2" w:rsidRDefault="009649C2" w:rsidP="009649C2">
      <w:pPr>
        <w:ind w:left="3969"/>
        <w:rPr>
          <w:rFonts w:eastAsia="Times New Roman"/>
          <w:color w:val="000000"/>
          <w:sz w:val="28"/>
          <w:szCs w:val="28"/>
        </w:rPr>
      </w:pP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кому: ______________________________ </w:t>
      </w:r>
    </w:p>
    <w:p w:rsidR="009649C2" w:rsidRPr="00F25162" w:rsidRDefault="009649C2" w:rsidP="009649C2">
      <w:pPr>
        <w:ind w:left="3969"/>
        <w:jc w:val="center"/>
        <w:rPr>
          <w:rFonts w:eastAsia="Times New Roman"/>
          <w:sz w:val="28"/>
          <w:szCs w:val="28"/>
        </w:rPr>
      </w:pPr>
      <w:r w:rsidRPr="00F25162">
        <w:rPr>
          <w:rFonts w:eastAsia="Times New Roman"/>
          <w:color w:val="000000"/>
          <w:sz w:val="28"/>
          <w:szCs w:val="28"/>
        </w:rPr>
        <w:t>(</w:t>
      </w:r>
      <w:r w:rsidRPr="00F25162">
        <w:rPr>
          <w:rFonts w:eastAsia="Times New Roman"/>
          <w:i/>
          <w:iCs/>
          <w:color w:val="000000"/>
          <w:sz w:val="28"/>
          <w:szCs w:val="28"/>
        </w:rPr>
        <w:t>наименование уполномоченного органа</w:t>
      </w:r>
      <w:r w:rsidRPr="00F25162">
        <w:rPr>
          <w:rFonts w:eastAsia="Times New Roman"/>
          <w:color w:val="000000"/>
          <w:sz w:val="28"/>
          <w:szCs w:val="28"/>
        </w:rPr>
        <w:t>)</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от кого: _____________________________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(полное наименование, ИНН, ОГРН</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юридического лица)</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_________________________________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 xml:space="preserve">(контактный телефон, электронная почта,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почтовый адрес)</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_________________________________</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_________________________________</w:t>
      </w:r>
    </w:p>
    <w:p w:rsidR="009649C2" w:rsidRPr="00F25162" w:rsidRDefault="009649C2" w:rsidP="009649C2">
      <w:pPr>
        <w:ind w:left="3969"/>
        <w:jc w:val="center"/>
        <w:rPr>
          <w:rFonts w:eastAsia="Times New Roman"/>
          <w:sz w:val="24"/>
          <w:szCs w:val="24"/>
        </w:rPr>
      </w:pPr>
      <w:r w:rsidRPr="00F25162">
        <w:rPr>
          <w:rFonts w:eastAsia="Times New Roman"/>
          <w:i/>
          <w:iCs/>
          <w:color w:val="000000"/>
          <w:sz w:val="28"/>
          <w:szCs w:val="28"/>
        </w:rPr>
        <w:t>(данные представителя заявителя</w:t>
      </w:r>
      <w:r w:rsidRPr="00F25162">
        <w:rPr>
          <w:rFonts w:eastAsia="Times New Roman"/>
          <w:i/>
          <w:iCs/>
          <w:color w:val="000000"/>
        </w:rPr>
        <w:t xml:space="preserve">) </w:t>
      </w:r>
    </w:p>
    <w:p w:rsidR="009649C2" w:rsidRDefault="009649C2" w:rsidP="009649C2">
      <w:pPr>
        <w:rPr>
          <w:rFonts w:eastAsia="Times New Roman"/>
          <w:color w:val="000000"/>
          <w:sz w:val="28"/>
          <w:szCs w:val="28"/>
        </w:rPr>
      </w:pPr>
    </w:p>
    <w:p w:rsidR="009649C2" w:rsidRDefault="009649C2" w:rsidP="009649C2">
      <w:pPr>
        <w:ind w:left="3969"/>
        <w:rPr>
          <w:b/>
          <w:bCs/>
          <w:color w:val="000000" w:themeColor="text1"/>
          <w:sz w:val="28"/>
          <w:szCs w:val="28"/>
        </w:rPr>
      </w:pPr>
      <w:r>
        <w:rPr>
          <w:b/>
          <w:bCs/>
          <w:color w:val="000000" w:themeColor="text1"/>
          <w:sz w:val="28"/>
          <w:szCs w:val="28"/>
        </w:rPr>
        <w:t>Ходатайство</w:t>
      </w:r>
    </w:p>
    <w:p w:rsidR="009649C2" w:rsidRDefault="009649C2" w:rsidP="009649C2">
      <w:pPr>
        <w:rPr>
          <w:b/>
          <w:bCs/>
          <w:color w:val="000000" w:themeColor="text1"/>
          <w:sz w:val="28"/>
          <w:szCs w:val="28"/>
        </w:rPr>
      </w:pPr>
    </w:p>
    <w:p w:rsidR="009649C2" w:rsidRDefault="009649C2" w:rsidP="009649C2">
      <w:pPr>
        <w:ind w:firstLine="709"/>
        <w:jc w:val="both"/>
        <w:rPr>
          <w:color w:val="000000" w:themeColor="text1"/>
          <w:sz w:val="28"/>
          <w:szCs w:val="28"/>
        </w:rPr>
      </w:pPr>
      <w:r>
        <w:rPr>
          <w:color w:val="000000" w:themeColor="text1"/>
          <w:sz w:val="28"/>
          <w:szCs w:val="28"/>
        </w:rPr>
        <w:t>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 метров с кадастровым номером ____________________, расположенного по адресу:</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 из категории земель _________________________________ в категорию земель _________________________________________________________.</w:t>
      </w:r>
    </w:p>
    <w:p w:rsidR="009649C2" w:rsidRDefault="009649C2" w:rsidP="009649C2">
      <w:pPr>
        <w:ind w:firstLine="709"/>
        <w:jc w:val="both"/>
        <w:rPr>
          <w:color w:val="000000" w:themeColor="text1"/>
          <w:sz w:val="28"/>
          <w:szCs w:val="28"/>
        </w:rPr>
      </w:pPr>
      <w:r>
        <w:rPr>
          <w:color w:val="000000" w:themeColor="text1"/>
          <w:sz w:val="28"/>
          <w:szCs w:val="28"/>
        </w:rPr>
        <w:t>Земельный участок является ___________________________________.</w:t>
      </w:r>
    </w:p>
    <w:p w:rsidR="009649C2" w:rsidRDefault="009649C2" w:rsidP="009649C2">
      <w:pPr>
        <w:jc w:val="center"/>
        <w:rPr>
          <w:i/>
          <w:color w:val="000000" w:themeColor="text1"/>
          <w:sz w:val="24"/>
          <w:szCs w:val="24"/>
        </w:rPr>
      </w:pPr>
      <w:r>
        <w:rPr>
          <w:i/>
          <w:color w:val="000000" w:themeColor="text1"/>
          <w:sz w:val="24"/>
          <w:szCs w:val="24"/>
        </w:rPr>
        <w:t xml:space="preserve">                                                               (указать вид права и правообладателя)</w:t>
      </w:r>
    </w:p>
    <w:p w:rsidR="009649C2" w:rsidRDefault="009649C2" w:rsidP="009649C2">
      <w:pPr>
        <w:ind w:firstLine="709"/>
        <w:jc w:val="both"/>
        <w:rPr>
          <w:color w:val="000000" w:themeColor="text1"/>
          <w:sz w:val="28"/>
          <w:szCs w:val="28"/>
        </w:rPr>
      </w:pPr>
      <w:r>
        <w:rPr>
          <w:color w:val="000000" w:themeColor="text1"/>
          <w:sz w:val="28"/>
          <w:szCs w:val="28"/>
        </w:rPr>
        <w:t>Перевод осуществляется с целью использования земельного участка для</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_________________________________________________________________</w:t>
      </w:r>
    </w:p>
    <w:p w:rsidR="009649C2" w:rsidRDefault="009649C2" w:rsidP="009649C2">
      <w:pPr>
        <w:jc w:val="both"/>
        <w:rPr>
          <w:color w:val="000000" w:themeColor="text1"/>
          <w:sz w:val="28"/>
          <w:szCs w:val="28"/>
        </w:rPr>
      </w:pPr>
    </w:p>
    <w:p w:rsidR="009649C2" w:rsidRDefault="009649C2" w:rsidP="009649C2">
      <w:pPr>
        <w:jc w:val="both"/>
        <w:rPr>
          <w:color w:val="000000" w:themeColor="text1"/>
          <w:sz w:val="28"/>
          <w:szCs w:val="28"/>
        </w:rPr>
      </w:pPr>
      <w:r>
        <w:rPr>
          <w:color w:val="000000" w:themeColor="text1"/>
          <w:sz w:val="28"/>
          <w:szCs w:val="28"/>
        </w:rPr>
        <w:t>Перевод обоснован следующим:</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_________________________________________________________________</w:t>
      </w:r>
    </w:p>
    <w:p w:rsidR="009649C2" w:rsidRDefault="009649C2" w:rsidP="009649C2">
      <w:pPr>
        <w:jc w:val="both"/>
        <w:rPr>
          <w:color w:val="000000" w:themeColor="text1"/>
          <w:sz w:val="28"/>
          <w:szCs w:val="28"/>
        </w:rPr>
      </w:pPr>
    </w:p>
    <w:p w:rsidR="009649C2" w:rsidRDefault="009649C2" w:rsidP="009649C2">
      <w:pPr>
        <w:rPr>
          <w:color w:val="000000" w:themeColor="text1"/>
        </w:rPr>
      </w:pPr>
    </w:p>
    <w:p w:rsidR="009649C2" w:rsidRDefault="009649C2" w:rsidP="009649C2">
      <w:pPr>
        <w:rPr>
          <w:i/>
          <w:color w:val="000000" w:themeColor="text1"/>
          <w:sz w:val="28"/>
          <w:szCs w:val="28"/>
        </w:rPr>
      </w:pPr>
      <w:r>
        <w:rPr>
          <w:i/>
          <w:color w:val="000000" w:themeColor="text1"/>
          <w:sz w:val="28"/>
          <w:szCs w:val="28"/>
        </w:rPr>
        <w:t>Результат услуги выдать</w:t>
      </w:r>
    </w:p>
    <w:p w:rsidR="009649C2" w:rsidRDefault="009649C2" w:rsidP="009649C2">
      <w:pPr>
        <w:rPr>
          <w:i/>
          <w:color w:val="000000" w:themeColor="text1"/>
          <w:sz w:val="28"/>
          <w:szCs w:val="28"/>
          <w:u w:val="single"/>
        </w:rPr>
      </w:pPr>
      <w:r>
        <w:rPr>
          <w:i/>
          <w:color w:val="000000" w:themeColor="text1"/>
          <w:sz w:val="28"/>
          <w:szCs w:val="28"/>
        </w:rPr>
        <w:t xml:space="preserve">следующим способом: </w:t>
      </w:r>
      <w:r>
        <w:rPr>
          <w:i/>
          <w:color w:val="000000" w:themeColor="text1"/>
          <w:sz w:val="28"/>
          <w:szCs w:val="28"/>
          <w:u w:val="single"/>
        </w:rPr>
        <w:t xml:space="preserve">                                                                                          </w:t>
      </w:r>
    </w:p>
    <w:p w:rsidR="009649C2" w:rsidRDefault="009649C2" w:rsidP="009649C2">
      <w:pPr>
        <w:rPr>
          <w:i/>
          <w:color w:val="000000" w:themeColor="text1"/>
          <w:sz w:val="28"/>
          <w:szCs w:val="28"/>
        </w:rPr>
      </w:pPr>
    </w:p>
    <w:p w:rsidR="009649C2" w:rsidRDefault="009649C2" w:rsidP="009649C2">
      <w:pPr>
        <w:rPr>
          <w:i/>
          <w:color w:val="000000" w:themeColor="text1"/>
          <w:sz w:val="28"/>
          <w:szCs w:val="28"/>
        </w:rPr>
      </w:pPr>
      <w:r>
        <w:rPr>
          <w:i/>
          <w:color w:val="000000" w:themeColor="text1"/>
          <w:sz w:val="28"/>
          <w:szCs w:val="28"/>
        </w:rPr>
        <w:t>Приложения:</w:t>
      </w:r>
    </w:p>
    <w:p w:rsidR="009649C2" w:rsidRDefault="009649C2" w:rsidP="009649C2">
      <w:pPr>
        <w:rPr>
          <w:i/>
          <w:color w:val="000000" w:themeColor="text1"/>
        </w:rPr>
      </w:pPr>
      <w:r>
        <w:rPr>
          <w:i/>
          <w:color w:val="000000" w:themeColor="text1"/>
          <w:sz w:val="24"/>
          <w:szCs w:val="24"/>
        </w:rPr>
        <w:t>(документы, которые представил заявитель)</w:t>
      </w:r>
    </w:p>
    <w:p w:rsidR="009649C2" w:rsidRDefault="009649C2" w:rsidP="009649C2">
      <w:pPr>
        <w:ind w:firstLine="709"/>
        <w:jc w:val="both"/>
        <w:rPr>
          <w:b/>
          <w:color w:val="000000" w:themeColor="text1"/>
          <w:sz w:val="28"/>
          <w:szCs w:val="28"/>
        </w:rPr>
      </w:pPr>
    </w:p>
    <w:p w:rsidR="009649C2" w:rsidRDefault="009649C2" w:rsidP="009649C2">
      <w:pPr>
        <w:ind w:firstLine="709"/>
        <w:jc w:val="both"/>
        <w:rPr>
          <w:b/>
          <w:color w:val="000000" w:themeColor="text1"/>
          <w:sz w:val="28"/>
          <w:szCs w:val="28"/>
        </w:rPr>
      </w:pPr>
      <w:r>
        <w:rPr>
          <w:b/>
          <w:color w:val="000000" w:themeColor="text1"/>
          <w:sz w:val="28"/>
          <w:szCs w:val="28"/>
        </w:rPr>
        <w:t>Мною подтверждается:</w:t>
      </w:r>
    </w:p>
    <w:p w:rsidR="009649C2" w:rsidRDefault="009649C2" w:rsidP="009649C2">
      <w:pPr>
        <w:ind w:firstLine="709"/>
        <w:jc w:val="both"/>
        <w:rPr>
          <w:color w:val="000000" w:themeColor="text1"/>
          <w:sz w:val="28"/>
          <w:szCs w:val="28"/>
        </w:rPr>
      </w:pPr>
      <w:r>
        <w:rPr>
          <w:color w:val="000000" w:themeColor="text1"/>
          <w:sz w:val="28"/>
          <w:szCs w:val="28"/>
        </w:rPr>
        <w:t>- представленные документы получены в порядке, установленном действующим законодательством;</w:t>
      </w:r>
    </w:p>
    <w:p w:rsidR="009649C2" w:rsidRDefault="009649C2" w:rsidP="009649C2">
      <w:pPr>
        <w:ind w:firstLine="709"/>
        <w:jc w:val="both"/>
        <w:rPr>
          <w:color w:val="000000" w:themeColor="text1"/>
          <w:sz w:val="28"/>
          <w:szCs w:val="28"/>
        </w:rPr>
      </w:pPr>
      <w:r>
        <w:rPr>
          <w:color w:val="000000" w:themeColor="text1"/>
          <w:sz w:val="28"/>
          <w:szCs w:val="28"/>
        </w:rPr>
        <w:t>- сведения, содержащиеся в представленных документах, являются достоверными;</w:t>
      </w:r>
    </w:p>
    <w:p w:rsidR="009649C2" w:rsidRDefault="009649C2" w:rsidP="009649C2">
      <w:pPr>
        <w:ind w:firstLine="709"/>
        <w:jc w:val="both"/>
        <w:rPr>
          <w:color w:val="000000" w:themeColor="text1"/>
          <w:sz w:val="28"/>
          <w:szCs w:val="28"/>
        </w:rPr>
      </w:pPr>
      <w:r>
        <w:rPr>
          <w:color w:val="000000" w:themeColor="text1"/>
          <w:sz w:val="28"/>
          <w:szCs w:val="28"/>
        </w:rPr>
        <w:t xml:space="preserve">- лицо, предоставившее заведомо ложные сведения или поддельные документы, несет ответственность в соответствии с Уголовным </w:t>
      </w:r>
      <w:hyperlink r:id="rId36" w:tooltip="consultantplus://offline/ref=4439A4CCDA26DC43185F89244CD7126383BAD9559636D14B5A8DCEAA2F6C4DFC1E5A4F5EE79F807ECCCA2375266AJ2I" w:history="1">
        <w:r>
          <w:rPr>
            <w:color w:val="000000" w:themeColor="text1"/>
            <w:sz w:val="28"/>
            <w:szCs w:val="28"/>
          </w:rPr>
          <w:t>кодексом</w:t>
        </w:r>
      </w:hyperlink>
      <w:r>
        <w:rPr>
          <w:color w:val="000000" w:themeColor="text1"/>
          <w:sz w:val="28"/>
          <w:szCs w:val="28"/>
        </w:rPr>
        <w:t xml:space="preserve"> Российской Федерации.</w:t>
      </w:r>
    </w:p>
    <w:p w:rsidR="009649C2" w:rsidRDefault="009649C2" w:rsidP="009649C2">
      <w:pPr>
        <w:ind w:firstLine="709"/>
        <w:jc w:val="both"/>
        <w:rPr>
          <w:color w:val="000000" w:themeColor="text1"/>
          <w:sz w:val="28"/>
          <w:szCs w:val="28"/>
        </w:rPr>
      </w:pPr>
      <w:r>
        <w:rPr>
          <w:b/>
          <w:color w:val="000000" w:themeColor="text1"/>
          <w:sz w:val="28"/>
          <w:szCs w:val="28"/>
        </w:rPr>
        <w:t>Я даю свое согласие</w:t>
      </w:r>
      <w:r>
        <w:rPr>
          <w:color w:val="000000" w:themeColor="text1"/>
          <w:sz w:val="28"/>
          <w:szCs w:val="28"/>
        </w:rPr>
        <w:t xml:space="preserve"> ____________ </w:t>
      </w:r>
      <w:r>
        <w:rPr>
          <w:i/>
          <w:color w:val="000000" w:themeColor="text1"/>
          <w:sz w:val="28"/>
          <w:szCs w:val="28"/>
        </w:rPr>
        <w:t xml:space="preserve">(указать уполномоченный орган) </w:t>
      </w:r>
      <w:r>
        <w:rPr>
          <w:color w:val="000000" w:themeColor="text1"/>
          <w:sz w:val="28"/>
          <w:szCs w:val="28"/>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7" w:tooltip="consultantplus://offline/ref=4439A4CCDA26DC43185F89244CD7126383BADC53933FD14B5A8DCEAA2F6C4DFC1E5A4F5EE79F807ECCCA2375266AJ2I" w:history="1">
        <w:r>
          <w:rPr>
            <w:color w:val="000000" w:themeColor="text1"/>
            <w:sz w:val="28"/>
            <w:szCs w:val="28"/>
          </w:rPr>
          <w:t>законе</w:t>
        </w:r>
      </w:hyperlink>
      <w:r>
        <w:rPr>
          <w:color w:val="000000" w:themeColor="text1"/>
          <w:sz w:val="28"/>
          <w:szCs w:val="28"/>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9649C2" w:rsidRDefault="009649C2" w:rsidP="009649C2">
      <w:pPr>
        <w:ind w:firstLine="709"/>
        <w:jc w:val="both"/>
        <w:rPr>
          <w:color w:val="000000" w:themeColor="text1"/>
          <w:sz w:val="28"/>
          <w:szCs w:val="28"/>
        </w:rPr>
      </w:pPr>
    </w:p>
    <w:p w:rsidR="009649C2" w:rsidRDefault="009649C2" w:rsidP="009649C2">
      <w:pPr>
        <w:ind w:firstLine="709"/>
        <w:jc w:val="both"/>
        <w:rPr>
          <w:color w:val="000000" w:themeColor="text1"/>
          <w:sz w:val="28"/>
          <w:szCs w:val="28"/>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(дата)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rPr>
          <w:i/>
          <w:color w:val="000000" w:themeColor="text1"/>
        </w:rPr>
      </w:pPr>
    </w:p>
    <w:p w:rsidR="009649C2" w:rsidRDefault="009649C2" w:rsidP="009649C2">
      <w:pPr>
        <w:jc w:val="center"/>
        <w:rPr>
          <w:b/>
          <w:color w:val="000000"/>
          <w:sz w:val="26"/>
          <w:szCs w:val="26"/>
        </w:rPr>
      </w:pPr>
      <w:r>
        <w:rPr>
          <w:b/>
          <w:color w:val="000000"/>
          <w:sz w:val="26"/>
          <w:szCs w:val="26"/>
        </w:rPr>
        <w:t>______________________________________________</w:t>
      </w:r>
    </w:p>
    <w:p w:rsidR="009649C2" w:rsidRDefault="009649C2" w:rsidP="009649C2">
      <w:pPr>
        <w:rPr>
          <w:rFonts w:eastAsia="Times New Roman"/>
          <w:color w:val="000000"/>
          <w:sz w:val="28"/>
          <w:szCs w:val="28"/>
        </w:rPr>
      </w:pPr>
    </w:p>
    <w:p w:rsidR="009649C2" w:rsidRDefault="009649C2" w:rsidP="009649C2">
      <w:pPr>
        <w:rPr>
          <w:rFonts w:eastAsia="Times New Roman"/>
          <w:color w:val="000000"/>
          <w:sz w:val="28"/>
          <w:szCs w:val="28"/>
        </w:rPr>
      </w:pPr>
    </w:p>
    <w:p w:rsidR="009649C2" w:rsidRDefault="009649C2" w:rsidP="009649C2">
      <w:pPr>
        <w:rPr>
          <w:rFonts w:eastAsia="Times New Roman"/>
          <w:color w:val="000000"/>
          <w:sz w:val="28"/>
          <w:szCs w:val="28"/>
        </w:rPr>
      </w:pPr>
    </w:p>
    <w:p w:rsidR="009649C2" w:rsidRDefault="009649C2">
      <w:pPr>
        <w:jc w:val="both"/>
        <w:rPr>
          <w:rFonts w:eastAsia="Times New Roman"/>
          <w:color w:val="000000"/>
          <w:sz w:val="28"/>
          <w:szCs w:val="28"/>
        </w:rPr>
      </w:pPr>
      <w:r>
        <w:rPr>
          <w:rFonts w:eastAsia="Times New Roman"/>
          <w:color w:val="000000"/>
          <w:sz w:val="28"/>
          <w:szCs w:val="28"/>
        </w:rPr>
        <w:br w:type="page"/>
      </w:r>
    </w:p>
    <w:p w:rsidR="009649C2" w:rsidRDefault="009649C2" w:rsidP="009649C2">
      <w:pPr>
        <w:rPr>
          <w:rFonts w:eastAsia="Times New Roman"/>
          <w:color w:val="000000"/>
          <w:sz w:val="28"/>
          <w:szCs w:val="28"/>
        </w:rPr>
      </w:pPr>
    </w:p>
    <w:p w:rsidR="009649C2" w:rsidRDefault="009649C2" w:rsidP="009649C2">
      <w:pPr>
        <w:rPr>
          <w:rFonts w:eastAsia="Times New Roman"/>
          <w:color w:val="000000"/>
          <w:sz w:val="28"/>
          <w:szCs w:val="28"/>
        </w:rPr>
      </w:pPr>
    </w:p>
    <w:p w:rsidR="009649C2" w:rsidRDefault="009649C2" w:rsidP="009649C2">
      <w:pPr>
        <w:rPr>
          <w:rFonts w:eastAsia="Times New Roman"/>
          <w:color w:val="000000"/>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9649C2" w:rsidRPr="00270B5D" w:rsidTr="00ED1EFC">
        <w:trPr>
          <w:jc w:val="center"/>
        </w:trPr>
        <w:tc>
          <w:tcPr>
            <w:tcW w:w="4503" w:type="dxa"/>
          </w:tcPr>
          <w:p w:rsidR="009649C2" w:rsidRPr="00270B5D" w:rsidRDefault="009649C2" w:rsidP="00ED1EFC">
            <w:pPr>
              <w:jc w:val="both"/>
              <w:rPr>
                <w:color w:val="000000"/>
                <w:sz w:val="28"/>
                <w:szCs w:val="28"/>
              </w:rPr>
            </w:pPr>
            <w:r>
              <w:rPr>
                <w:rFonts w:eastAsia="Times New Roman"/>
                <w:sz w:val="28"/>
                <w:szCs w:val="28"/>
              </w:rPr>
              <w:br w:type="page"/>
            </w:r>
            <w:r w:rsidRPr="00270B5D">
              <w:rPr>
                <w:rFonts w:eastAsia="Times New Roman"/>
                <w:b/>
                <w:sz w:val="28"/>
                <w:szCs w:val="28"/>
              </w:rPr>
              <w:br w:type="page"/>
            </w:r>
          </w:p>
        </w:tc>
        <w:tc>
          <w:tcPr>
            <w:tcW w:w="5068" w:type="dxa"/>
          </w:tcPr>
          <w:p w:rsidR="009649C2" w:rsidRPr="00270B5D" w:rsidRDefault="009649C2" w:rsidP="00ED1EFC">
            <w:pPr>
              <w:jc w:val="center"/>
              <w:rPr>
                <w:color w:val="000000"/>
                <w:sz w:val="28"/>
                <w:szCs w:val="28"/>
              </w:rPr>
            </w:pPr>
            <w:r>
              <w:rPr>
                <w:color w:val="000000"/>
                <w:sz w:val="28"/>
                <w:szCs w:val="28"/>
              </w:rPr>
              <w:t>Приложение № 7</w:t>
            </w:r>
          </w:p>
          <w:p w:rsidR="009649C2" w:rsidRPr="00270B5D" w:rsidRDefault="009649C2" w:rsidP="00ED1EFC">
            <w:pPr>
              <w:jc w:val="center"/>
              <w:rPr>
                <w:color w:val="000000"/>
                <w:sz w:val="28"/>
                <w:szCs w:val="28"/>
              </w:rPr>
            </w:pPr>
            <w:r w:rsidRPr="00270B5D">
              <w:rPr>
                <w:color w:val="000000"/>
                <w:sz w:val="28"/>
                <w:szCs w:val="28"/>
              </w:rPr>
              <w:t>к Административному регламенту предоставления муниципальной Услуги «</w:t>
            </w:r>
            <w:r w:rsidRPr="007E2067">
              <w:rPr>
                <w:bCs/>
                <w:color w:val="000000"/>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7E2067">
              <w:rPr>
                <w:bCs/>
                <w:color w:val="000000"/>
                <w:sz w:val="28"/>
                <w:szCs w:val="28"/>
              </w:rPr>
              <w:t>земель</w:t>
            </w:r>
            <w:proofErr w:type="gramEnd"/>
            <w:r w:rsidRPr="007E2067">
              <w:rPr>
                <w:bCs/>
                <w:color w:val="000000"/>
                <w:sz w:val="28"/>
                <w:szCs w:val="28"/>
              </w:rPr>
              <w:t xml:space="preserve"> или земельных участков в составе таких земель из одной категории в другую категорию</w:t>
            </w:r>
            <w:r w:rsidRPr="00270B5D">
              <w:rPr>
                <w:color w:val="000000"/>
                <w:sz w:val="28"/>
                <w:szCs w:val="28"/>
              </w:rPr>
              <w:t>»</w:t>
            </w:r>
          </w:p>
          <w:p w:rsidR="009649C2" w:rsidRPr="00270B5D" w:rsidRDefault="009649C2" w:rsidP="00ED1EFC">
            <w:pPr>
              <w:jc w:val="center"/>
              <w:rPr>
                <w:color w:val="000000"/>
                <w:sz w:val="28"/>
                <w:szCs w:val="28"/>
              </w:rPr>
            </w:pPr>
          </w:p>
        </w:tc>
      </w:tr>
    </w:tbl>
    <w:p w:rsidR="009649C2" w:rsidRPr="00661E95" w:rsidRDefault="009649C2" w:rsidP="009649C2">
      <w:pPr>
        <w:jc w:val="center"/>
        <w:rPr>
          <w:rFonts w:eastAsia="Times New Roman"/>
          <w:color w:val="000000"/>
          <w:sz w:val="28"/>
          <w:szCs w:val="28"/>
        </w:rPr>
      </w:pPr>
      <w:r w:rsidRPr="00661E95">
        <w:rPr>
          <w:b/>
          <w:bCs/>
          <w:color w:val="000000" w:themeColor="text1"/>
          <w:sz w:val="28"/>
          <w:szCs w:val="28"/>
        </w:rPr>
        <w:t>Форма заявления об исправлении ошибок и опечаток в документах, выданных в результате предоставления муниципальной услуги</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кому: ______________________________ </w:t>
      </w:r>
    </w:p>
    <w:p w:rsidR="009649C2" w:rsidRPr="00F25162" w:rsidRDefault="009649C2" w:rsidP="009649C2">
      <w:pPr>
        <w:ind w:left="3969"/>
        <w:jc w:val="center"/>
        <w:rPr>
          <w:rFonts w:eastAsia="Times New Roman"/>
          <w:sz w:val="28"/>
          <w:szCs w:val="28"/>
        </w:rPr>
      </w:pPr>
      <w:r w:rsidRPr="00F25162">
        <w:rPr>
          <w:rFonts w:eastAsia="Times New Roman"/>
          <w:color w:val="000000"/>
          <w:sz w:val="28"/>
          <w:szCs w:val="28"/>
        </w:rPr>
        <w:t>(</w:t>
      </w:r>
      <w:r w:rsidRPr="00F25162">
        <w:rPr>
          <w:rFonts w:eastAsia="Times New Roman"/>
          <w:i/>
          <w:iCs/>
          <w:color w:val="000000"/>
          <w:sz w:val="28"/>
          <w:szCs w:val="28"/>
        </w:rPr>
        <w:t>наименование уполномоченного органа</w:t>
      </w:r>
      <w:r w:rsidRPr="00F25162">
        <w:rPr>
          <w:rFonts w:eastAsia="Times New Roman"/>
          <w:color w:val="000000"/>
          <w:sz w:val="28"/>
          <w:szCs w:val="28"/>
        </w:rPr>
        <w:t>)</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от кого: _____________________________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(полное наименование, ИНН, ОГРН</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юридического лица)</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 xml:space="preserve">_________________________________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 xml:space="preserve">(контактный телефон, электронная почта, </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почтовый адрес)</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_________________________________</w:t>
      </w:r>
    </w:p>
    <w:p w:rsidR="009649C2" w:rsidRPr="00F25162" w:rsidRDefault="009649C2" w:rsidP="009649C2">
      <w:pPr>
        <w:ind w:left="3969"/>
        <w:jc w:val="center"/>
        <w:rPr>
          <w:rFonts w:eastAsia="Times New Roman"/>
          <w:sz w:val="28"/>
          <w:szCs w:val="28"/>
        </w:rPr>
      </w:pPr>
      <w:r w:rsidRPr="00F25162">
        <w:rPr>
          <w:rFonts w:eastAsia="Times New Roman"/>
          <w:i/>
          <w:iCs/>
          <w:color w:val="000000"/>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9649C2" w:rsidRPr="00F25162" w:rsidRDefault="009649C2" w:rsidP="009649C2">
      <w:pPr>
        <w:ind w:left="3969"/>
        <w:rPr>
          <w:rFonts w:eastAsia="Times New Roman"/>
          <w:sz w:val="28"/>
          <w:szCs w:val="28"/>
        </w:rPr>
      </w:pPr>
      <w:r w:rsidRPr="00F25162">
        <w:rPr>
          <w:rFonts w:eastAsia="Times New Roman"/>
          <w:color w:val="000000"/>
          <w:sz w:val="28"/>
          <w:szCs w:val="28"/>
        </w:rPr>
        <w:t>_________________________________</w:t>
      </w:r>
    </w:p>
    <w:p w:rsidR="009649C2" w:rsidRPr="00F25162" w:rsidRDefault="009649C2" w:rsidP="009649C2">
      <w:pPr>
        <w:ind w:left="3969"/>
        <w:jc w:val="center"/>
        <w:rPr>
          <w:rFonts w:eastAsia="Times New Roman"/>
          <w:sz w:val="24"/>
          <w:szCs w:val="24"/>
        </w:rPr>
      </w:pPr>
      <w:r w:rsidRPr="00F25162">
        <w:rPr>
          <w:rFonts w:eastAsia="Times New Roman"/>
          <w:i/>
          <w:iCs/>
          <w:color w:val="000000"/>
          <w:sz w:val="28"/>
          <w:szCs w:val="28"/>
        </w:rPr>
        <w:t>(данные представителя заявителя</w:t>
      </w:r>
      <w:r w:rsidRPr="00F25162">
        <w:rPr>
          <w:rFonts w:eastAsia="Times New Roman"/>
          <w:i/>
          <w:iCs/>
          <w:color w:val="000000"/>
        </w:rPr>
        <w:t xml:space="preserve">) </w:t>
      </w:r>
    </w:p>
    <w:p w:rsidR="009649C2" w:rsidRDefault="009649C2" w:rsidP="009649C2">
      <w:pPr>
        <w:jc w:val="center"/>
        <w:rPr>
          <w:b/>
          <w:bCs/>
          <w:color w:val="000000" w:themeColor="text1"/>
          <w:sz w:val="28"/>
          <w:szCs w:val="28"/>
        </w:rPr>
      </w:pPr>
    </w:p>
    <w:p w:rsidR="009649C2" w:rsidRDefault="009649C2" w:rsidP="009649C2">
      <w:pPr>
        <w:jc w:val="center"/>
        <w:rPr>
          <w:b/>
          <w:bCs/>
          <w:color w:val="000000" w:themeColor="text1"/>
          <w:sz w:val="28"/>
          <w:szCs w:val="28"/>
        </w:rPr>
      </w:pPr>
      <w:r>
        <w:rPr>
          <w:b/>
          <w:bCs/>
          <w:color w:val="000000" w:themeColor="text1"/>
          <w:sz w:val="28"/>
          <w:szCs w:val="28"/>
        </w:rPr>
        <w:t>Заявление об исправлении ошибок и опечаток в документах, выданных в результате предоставления муниципальной услуги</w:t>
      </w:r>
    </w:p>
    <w:p w:rsidR="009649C2" w:rsidRDefault="009649C2" w:rsidP="009649C2">
      <w:pPr>
        <w:rPr>
          <w:b/>
          <w:bCs/>
          <w:color w:val="000000" w:themeColor="text1"/>
          <w:sz w:val="28"/>
          <w:szCs w:val="28"/>
        </w:rPr>
      </w:pPr>
    </w:p>
    <w:p w:rsidR="009649C2" w:rsidRDefault="009649C2" w:rsidP="009649C2">
      <w:pPr>
        <w:ind w:firstLine="709"/>
        <w:jc w:val="both"/>
        <w:rPr>
          <w:color w:val="000000" w:themeColor="text1"/>
          <w:sz w:val="28"/>
          <w:szCs w:val="28"/>
        </w:rPr>
      </w:pPr>
      <w:r>
        <w:rPr>
          <w:color w:val="000000" w:themeColor="text1"/>
          <w:sz w:val="28"/>
          <w:szCs w:val="28"/>
        </w:rPr>
        <w:t>Прошу исправить ошибку (опечатку) в __________________________,</w:t>
      </w:r>
    </w:p>
    <w:p w:rsidR="009649C2" w:rsidRDefault="009649C2" w:rsidP="009649C2">
      <w:pPr>
        <w:jc w:val="both"/>
        <w:rPr>
          <w:i/>
          <w:color w:val="000000" w:themeColor="text1"/>
          <w:sz w:val="24"/>
          <w:szCs w:val="24"/>
        </w:rPr>
      </w:pPr>
      <w:r>
        <w:rPr>
          <w:color w:val="000000" w:themeColor="text1"/>
          <w:sz w:val="28"/>
          <w:szCs w:val="28"/>
        </w:rPr>
        <w:t xml:space="preserve">                                  </w:t>
      </w:r>
      <w:r>
        <w:rPr>
          <w:i/>
          <w:color w:val="000000" w:themeColor="text1"/>
          <w:sz w:val="24"/>
          <w:szCs w:val="24"/>
        </w:rPr>
        <w:t>(наименование и реквизиты документа, заявленного к исправлению)</w:t>
      </w:r>
    </w:p>
    <w:p w:rsidR="009649C2" w:rsidRDefault="009649C2" w:rsidP="009649C2">
      <w:pPr>
        <w:jc w:val="both"/>
        <w:rPr>
          <w:color w:val="000000" w:themeColor="text1"/>
          <w:sz w:val="28"/>
          <w:szCs w:val="28"/>
        </w:rPr>
      </w:pPr>
      <w:r>
        <w:rPr>
          <w:color w:val="000000" w:themeColor="text1"/>
          <w:sz w:val="28"/>
          <w:szCs w:val="28"/>
        </w:rPr>
        <w:t>__________________________________________________________________</w:t>
      </w:r>
    </w:p>
    <w:p w:rsidR="009649C2" w:rsidRDefault="009649C2" w:rsidP="009649C2">
      <w:pPr>
        <w:jc w:val="both"/>
        <w:rPr>
          <w:color w:val="000000" w:themeColor="text1"/>
          <w:sz w:val="28"/>
          <w:szCs w:val="28"/>
        </w:rPr>
      </w:pPr>
      <w:r>
        <w:rPr>
          <w:color w:val="000000" w:themeColor="text1"/>
          <w:sz w:val="28"/>
          <w:szCs w:val="28"/>
        </w:rPr>
        <w:t>ошибочно указанную информацию: ___________________________________</w:t>
      </w:r>
    </w:p>
    <w:p w:rsidR="009649C2" w:rsidRDefault="009649C2" w:rsidP="009649C2">
      <w:pPr>
        <w:jc w:val="both"/>
        <w:rPr>
          <w:color w:val="000000" w:themeColor="text1"/>
          <w:sz w:val="28"/>
          <w:szCs w:val="28"/>
        </w:rPr>
      </w:pPr>
      <w:r>
        <w:rPr>
          <w:color w:val="000000" w:themeColor="text1"/>
          <w:sz w:val="28"/>
          <w:szCs w:val="28"/>
        </w:rPr>
        <w:t>заменить на: _______________________________________________________.</w:t>
      </w:r>
    </w:p>
    <w:p w:rsidR="009649C2" w:rsidRDefault="009649C2" w:rsidP="009649C2">
      <w:pPr>
        <w:jc w:val="both"/>
        <w:rPr>
          <w:color w:val="000000" w:themeColor="text1"/>
          <w:sz w:val="28"/>
          <w:szCs w:val="28"/>
        </w:rPr>
      </w:pPr>
      <w:r>
        <w:rPr>
          <w:color w:val="000000" w:themeColor="text1"/>
          <w:sz w:val="28"/>
          <w:szCs w:val="28"/>
        </w:rPr>
        <w:t>Основание для исправления ошибки (опечатки): _________________________</w:t>
      </w:r>
    </w:p>
    <w:p w:rsidR="009649C2" w:rsidRDefault="009649C2" w:rsidP="009649C2">
      <w:pPr>
        <w:jc w:val="both"/>
        <w:rPr>
          <w:i/>
          <w:color w:val="000000" w:themeColor="text1"/>
          <w:sz w:val="24"/>
          <w:szCs w:val="24"/>
        </w:rPr>
      </w:pPr>
      <w:r>
        <w:rPr>
          <w:i/>
          <w:color w:val="000000" w:themeColor="text1"/>
          <w:sz w:val="24"/>
          <w:szCs w:val="24"/>
        </w:rPr>
        <w:t xml:space="preserve">    </w:t>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(ссылка на документацию)</w:t>
      </w:r>
    </w:p>
    <w:p w:rsidR="009649C2" w:rsidRDefault="009649C2" w:rsidP="009649C2">
      <w:pPr>
        <w:jc w:val="both"/>
        <w:rPr>
          <w:color w:val="000000" w:themeColor="text1"/>
          <w:sz w:val="28"/>
          <w:szCs w:val="28"/>
        </w:rPr>
      </w:pPr>
      <w:r>
        <w:rPr>
          <w:color w:val="000000" w:themeColor="text1"/>
          <w:sz w:val="28"/>
          <w:szCs w:val="28"/>
        </w:rPr>
        <w:t xml:space="preserve">    К заявлению прилагаются следующие документы по описи:</w:t>
      </w:r>
    </w:p>
    <w:p w:rsidR="009649C2" w:rsidRDefault="009649C2" w:rsidP="009649C2">
      <w:pPr>
        <w:jc w:val="both"/>
        <w:rPr>
          <w:color w:val="000000" w:themeColor="text1"/>
          <w:sz w:val="28"/>
          <w:szCs w:val="28"/>
        </w:rPr>
      </w:pPr>
      <w:r>
        <w:rPr>
          <w:color w:val="000000" w:themeColor="text1"/>
          <w:sz w:val="28"/>
          <w:szCs w:val="28"/>
        </w:rPr>
        <w:t xml:space="preserve">    1.</w:t>
      </w:r>
    </w:p>
    <w:p w:rsidR="009649C2" w:rsidRDefault="009649C2" w:rsidP="009649C2">
      <w:pPr>
        <w:rPr>
          <w:i/>
          <w:color w:val="000000" w:themeColor="text1"/>
          <w:sz w:val="28"/>
          <w:szCs w:val="28"/>
        </w:rPr>
      </w:pPr>
    </w:p>
    <w:p w:rsidR="009649C2" w:rsidRDefault="009649C2" w:rsidP="009649C2">
      <w:pPr>
        <w:rPr>
          <w:i/>
          <w:color w:val="000000" w:themeColor="text1"/>
          <w:sz w:val="28"/>
          <w:szCs w:val="28"/>
        </w:rPr>
      </w:pPr>
      <w:r>
        <w:rPr>
          <w:i/>
          <w:color w:val="000000" w:themeColor="text1"/>
          <w:sz w:val="28"/>
          <w:szCs w:val="28"/>
        </w:rPr>
        <w:t>Результат услуги выдать</w:t>
      </w:r>
    </w:p>
    <w:p w:rsidR="009649C2" w:rsidRDefault="009649C2" w:rsidP="009649C2">
      <w:pPr>
        <w:rPr>
          <w:i/>
          <w:color w:val="000000" w:themeColor="text1"/>
          <w:sz w:val="28"/>
          <w:szCs w:val="28"/>
          <w:u w:val="single"/>
        </w:rPr>
      </w:pPr>
      <w:r>
        <w:rPr>
          <w:i/>
          <w:color w:val="000000" w:themeColor="text1"/>
          <w:sz w:val="28"/>
          <w:szCs w:val="28"/>
        </w:rPr>
        <w:t xml:space="preserve">следующим способом: </w:t>
      </w:r>
      <w:r>
        <w:rPr>
          <w:i/>
          <w:color w:val="000000" w:themeColor="text1"/>
          <w:sz w:val="28"/>
          <w:szCs w:val="28"/>
          <w:u w:val="single"/>
        </w:rPr>
        <w:t xml:space="preserve">                                                                                          </w:t>
      </w:r>
    </w:p>
    <w:p w:rsidR="009649C2" w:rsidRDefault="009649C2" w:rsidP="009649C2">
      <w:pPr>
        <w:jc w:val="both"/>
        <w:rPr>
          <w:color w:val="000000" w:themeColor="text1"/>
          <w:sz w:val="28"/>
          <w:szCs w:val="28"/>
        </w:rPr>
      </w:pPr>
    </w:p>
    <w:p w:rsidR="009649C2" w:rsidRDefault="009649C2" w:rsidP="009649C2">
      <w:pPr>
        <w:ind w:firstLine="709"/>
        <w:jc w:val="both"/>
        <w:rPr>
          <w:b/>
          <w:color w:val="000000" w:themeColor="text1"/>
          <w:sz w:val="28"/>
          <w:szCs w:val="28"/>
        </w:rPr>
      </w:pPr>
      <w:r>
        <w:rPr>
          <w:b/>
          <w:color w:val="000000" w:themeColor="text1"/>
          <w:sz w:val="28"/>
          <w:szCs w:val="28"/>
        </w:rPr>
        <w:t>Мною подтверждается:</w:t>
      </w:r>
    </w:p>
    <w:p w:rsidR="009649C2" w:rsidRDefault="009649C2" w:rsidP="009649C2">
      <w:pPr>
        <w:ind w:firstLine="709"/>
        <w:jc w:val="both"/>
        <w:rPr>
          <w:color w:val="000000" w:themeColor="text1"/>
          <w:sz w:val="28"/>
          <w:szCs w:val="28"/>
        </w:rPr>
      </w:pPr>
      <w:r>
        <w:rPr>
          <w:color w:val="000000" w:themeColor="text1"/>
          <w:sz w:val="28"/>
          <w:szCs w:val="28"/>
        </w:rPr>
        <w:t>- представленные документы получены в порядке, установленном действующим законодательством;</w:t>
      </w:r>
    </w:p>
    <w:p w:rsidR="009649C2" w:rsidRDefault="009649C2" w:rsidP="009649C2">
      <w:pPr>
        <w:ind w:firstLine="709"/>
        <w:jc w:val="both"/>
        <w:rPr>
          <w:color w:val="000000" w:themeColor="text1"/>
          <w:sz w:val="28"/>
          <w:szCs w:val="28"/>
        </w:rPr>
      </w:pPr>
      <w:r>
        <w:rPr>
          <w:color w:val="000000" w:themeColor="text1"/>
          <w:sz w:val="28"/>
          <w:szCs w:val="28"/>
        </w:rPr>
        <w:t>- сведения, содержащиеся в представленных документах, являются достоверными;</w:t>
      </w:r>
    </w:p>
    <w:p w:rsidR="009649C2" w:rsidRDefault="009649C2" w:rsidP="009649C2">
      <w:pPr>
        <w:ind w:firstLine="709"/>
        <w:jc w:val="both"/>
        <w:rPr>
          <w:color w:val="000000" w:themeColor="text1"/>
          <w:sz w:val="28"/>
          <w:szCs w:val="28"/>
        </w:rPr>
      </w:pPr>
      <w:r>
        <w:rPr>
          <w:color w:val="000000" w:themeColor="text1"/>
          <w:sz w:val="28"/>
          <w:szCs w:val="28"/>
        </w:rPr>
        <w:t xml:space="preserve">- лицо, предоставившее заведомо ложные сведения или поддельные документы, несет ответственность в соответствии с Уголовным </w:t>
      </w:r>
      <w:hyperlink r:id="rId38" w:tooltip="consultantplus://offline/ref=4439A4CCDA26DC43185F89244CD7126383BAD9559636D14B5A8DCEAA2F6C4DFC1E5A4F5EE79F807ECCCA2375266AJ2I" w:history="1">
        <w:r>
          <w:rPr>
            <w:color w:val="000000" w:themeColor="text1"/>
            <w:sz w:val="28"/>
            <w:szCs w:val="28"/>
          </w:rPr>
          <w:t>кодексом</w:t>
        </w:r>
      </w:hyperlink>
      <w:r>
        <w:rPr>
          <w:color w:val="000000" w:themeColor="text1"/>
          <w:sz w:val="28"/>
          <w:szCs w:val="28"/>
        </w:rPr>
        <w:t xml:space="preserve"> Российской Федерации.</w:t>
      </w:r>
    </w:p>
    <w:p w:rsidR="009649C2" w:rsidRDefault="009649C2" w:rsidP="009649C2">
      <w:pPr>
        <w:ind w:firstLine="709"/>
        <w:jc w:val="both"/>
        <w:rPr>
          <w:color w:val="000000" w:themeColor="text1"/>
          <w:sz w:val="28"/>
          <w:szCs w:val="28"/>
        </w:rPr>
      </w:pPr>
      <w:r>
        <w:rPr>
          <w:b/>
          <w:color w:val="000000" w:themeColor="text1"/>
          <w:sz w:val="28"/>
          <w:szCs w:val="28"/>
        </w:rPr>
        <w:t xml:space="preserve">Я даю свое согласие __________ </w:t>
      </w:r>
      <w:r>
        <w:rPr>
          <w:i/>
          <w:color w:val="000000" w:themeColor="text1"/>
          <w:sz w:val="28"/>
          <w:szCs w:val="28"/>
        </w:rPr>
        <w:t>(указать уполномоченный орган)</w:t>
      </w:r>
      <w:r>
        <w:rPr>
          <w:color w:val="000000" w:themeColor="text1"/>
          <w:sz w:val="28"/>
          <w:szCs w:val="28"/>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9" w:tooltip="consultantplus://offline/ref=4439A4CCDA26DC43185F89244CD7126383BADC53933FD14B5A8DCEAA2F6C4DFC1E5A4F5EE79F807ECCCA2375266AJ2I" w:history="1">
        <w:r>
          <w:rPr>
            <w:color w:val="000000" w:themeColor="text1"/>
            <w:sz w:val="28"/>
            <w:szCs w:val="28"/>
          </w:rPr>
          <w:t>законе</w:t>
        </w:r>
      </w:hyperlink>
      <w:r>
        <w:rPr>
          <w:color w:val="000000" w:themeColor="text1"/>
          <w:sz w:val="28"/>
          <w:szCs w:val="28"/>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9649C2" w:rsidRDefault="009649C2" w:rsidP="009649C2">
      <w:pPr>
        <w:ind w:firstLine="709"/>
        <w:jc w:val="both"/>
        <w:rPr>
          <w:color w:val="000000" w:themeColor="text1"/>
          <w:sz w:val="28"/>
          <w:szCs w:val="28"/>
        </w:rPr>
      </w:pPr>
    </w:p>
    <w:p w:rsidR="009649C2" w:rsidRDefault="009649C2" w:rsidP="009649C2">
      <w:pPr>
        <w:ind w:firstLine="709"/>
        <w:jc w:val="both"/>
        <w:rPr>
          <w:color w:val="000000" w:themeColor="text1"/>
          <w:sz w:val="28"/>
          <w:szCs w:val="28"/>
        </w:rPr>
      </w:pPr>
    </w:p>
    <w:p w:rsidR="009649C2" w:rsidRDefault="009649C2" w:rsidP="009649C2">
      <w:pPr>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9649C2" w:rsidRDefault="009649C2" w:rsidP="009649C2">
      <w:pPr>
        <w:rPr>
          <w:i/>
          <w:color w:val="000000" w:themeColor="text1"/>
        </w:rPr>
      </w:pPr>
      <w:r>
        <w:rPr>
          <w:i/>
          <w:color w:val="000000" w:themeColor="text1"/>
        </w:rPr>
        <w:t xml:space="preserve">         (дата) </w:t>
      </w:r>
      <w:r>
        <w:rPr>
          <w:i/>
          <w:color w:val="000000" w:themeColor="text1"/>
        </w:rPr>
        <w:tab/>
      </w:r>
      <w:r>
        <w:rPr>
          <w:i/>
          <w:color w:val="000000" w:themeColor="text1"/>
        </w:rPr>
        <w:tab/>
      </w:r>
      <w:r>
        <w:rPr>
          <w:i/>
          <w:color w:val="000000" w:themeColor="text1"/>
        </w:rPr>
        <w:tab/>
        <w:t xml:space="preserve">            </w:t>
      </w:r>
      <w:proofErr w:type="gramStart"/>
      <w:r>
        <w:rPr>
          <w:i/>
          <w:color w:val="000000" w:themeColor="text1"/>
        </w:rPr>
        <w:t xml:space="preserve">   (</w:t>
      </w:r>
      <w:proofErr w:type="gramEnd"/>
      <w:r>
        <w:rPr>
          <w:i/>
          <w:color w:val="000000" w:themeColor="text1"/>
        </w:rPr>
        <w:t xml:space="preserve">подпись)            </w:t>
      </w:r>
      <w:r>
        <w:rPr>
          <w:i/>
          <w:color w:val="000000" w:themeColor="text1"/>
        </w:rPr>
        <w:tab/>
      </w:r>
      <w:r>
        <w:rPr>
          <w:i/>
          <w:color w:val="000000" w:themeColor="text1"/>
        </w:rPr>
        <w:tab/>
      </w:r>
      <w:r>
        <w:rPr>
          <w:i/>
          <w:color w:val="000000" w:themeColor="text1"/>
        </w:rPr>
        <w:tab/>
      </w:r>
      <w:r>
        <w:rPr>
          <w:i/>
          <w:color w:val="000000" w:themeColor="text1"/>
        </w:rPr>
        <w:tab/>
        <w:t>(ФИО)</w:t>
      </w:r>
    </w:p>
    <w:p w:rsidR="009649C2" w:rsidRDefault="009649C2" w:rsidP="009649C2">
      <w:pPr>
        <w:jc w:val="center"/>
        <w:rPr>
          <w:b/>
          <w:color w:val="000000"/>
          <w:sz w:val="26"/>
          <w:szCs w:val="26"/>
        </w:rPr>
      </w:pPr>
      <w:r>
        <w:rPr>
          <w:b/>
          <w:color w:val="000000"/>
          <w:sz w:val="26"/>
          <w:szCs w:val="26"/>
        </w:rPr>
        <w:t>______________________________________________</w:t>
      </w:r>
    </w:p>
    <w:p w:rsidR="009649C2" w:rsidRDefault="009649C2" w:rsidP="009649C2">
      <w:pPr>
        <w:rPr>
          <w:rFonts w:eastAsia="Times New Roman"/>
          <w:color w:val="000000"/>
          <w:sz w:val="28"/>
          <w:szCs w:val="28"/>
        </w:rPr>
      </w:pPr>
    </w:p>
    <w:p w:rsidR="00213F15" w:rsidRDefault="00213F15" w:rsidP="009649C2">
      <w:pPr>
        <w:jc w:val="center"/>
        <w:rPr>
          <w:rFonts w:eastAsia="Times New Roman"/>
          <w:b/>
          <w:sz w:val="28"/>
          <w:szCs w:val="28"/>
        </w:rPr>
      </w:pPr>
    </w:p>
    <w:sectPr w:rsidR="00213F15" w:rsidSect="00984141">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4A"/>
    <w:multiLevelType w:val="multilevel"/>
    <w:tmpl w:val="B76051DC"/>
    <w:lvl w:ilvl="0">
      <w:start w:val="1"/>
      <w:numFmt w:val="decimal"/>
      <w:lvlText w:val="%1."/>
      <w:lvlJc w:val="left"/>
      <w:pPr>
        <w:ind w:left="495" w:hanging="495"/>
      </w:pPr>
      <w:rPr>
        <w:rFonts w:hint="default"/>
        <w:color w:val="000000" w:themeColor="text1"/>
      </w:rPr>
    </w:lvl>
    <w:lvl w:ilvl="1">
      <w:start w:val="1"/>
      <w:numFmt w:val="decimal"/>
      <w:lvlText w:val="%1.%2."/>
      <w:lvlJc w:val="left"/>
      <w:pPr>
        <w:ind w:left="1665" w:hanging="720"/>
      </w:pPr>
      <w:rPr>
        <w:rFonts w:hint="default"/>
        <w:color w:val="000000" w:themeColor="text1"/>
      </w:rPr>
    </w:lvl>
    <w:lvl w:ilvl="2">
      <w:start w:val="1"/>
      <w:numFmt w:val="decimal"/>
      <w:lvlText w:val="%1.%2.%3."/>
      <w:lvlJc w:val="left"/>
      <w:pPr>
        <w:ind w:left="2610" w:hanging="720"/>
      </w:pPr>
      <w:rPr>
        <w:rFonts w:hint="default"/>
        <w:color w:val="000000" w:themeColor="text1"/>
      </w:rPr>
    </w:lvl>
    <w:lvl w:ilvl="3">
      <w:start w:val="1"/>
      <w:numFmt w:val="decimal"/>
      <w:lvlText w:val="%1.%2.%3.%4."/>
      <w:lvlJc w:val="left"/>
      <w:pPr>
        <w:ind w:left="3915" w:hanging="1080"/>
      </w:pPr>
      <w:rPr>
        <w:rFonts w:hint="default"/>
        <w:color w:val="000000" w:themeColor="text1"/>
      </w:rPr>
    </w:lvl>
    <w:lvl w:ilvl="4">
      <w:start w:val="1"/>
      <w:numFmt w:val="decimal"/>
      <w:lvlText w:val="%1.%2.%3.%4.%5."/>
      <w:lvlJc w:val="left"/>
      <w:pPr>
        <w:ind w:left="4860" w:hanging="1080"/>
      </w:pPr>
      <w:rPr>
        <w:rFonts w:hint="default"/>
        <w:color w:val="000000" w:themeColor="text1"/>
      </w:rPr>
    </w:lvl>
    <w:lvl w:ilvl="5">
      <w:start w:val="1"/>
      <w:numFmt w:val="decimal"/>
      <w:lvlText w:val="%1.%2.%3.%4.%5.%6."/>
      <w:lvlJc w:val="left"/>
      <w:pPr>
        <w:ind w:left="6165" w:hanging="1440"/>
      </w:pPr>
      <w:rPr>
        <w:rFonts w:hint="default"/>
        <w:color w:val="000000" w:themeColor="text1"/>
      </w:rPr>
    </w:lvl>
    <w:lvl w:ilvl="6">
      <w:start w:val="1"/>
      <w:numFmt w:val="decimal"/>
      <w:lvlText w:val="%1.%2.%3.%4.%5.%6.%7."/>
      <w:lvlJc w:val="left"/>
      <w:pPr>
        <w:ind w:left="7470" w:hanging="1800"/>
      </w:pPr>
      <w:rPr>
        <w:rFonts w:hint="default"/>
        <w:color w:val="000000" w:themeColor="text1"/>
      </w:rPr>
    </w:lvl>
    <w:lvl w:ilvl="7">
      <w:start w:val="1"/>
      <w:numFmt w:val="decimal"/>
      <w:lvlText w:val="%1.%2.%3.%4.%5.%6.%7.%8."/>
      <w:lvlJc w:val="left"/>
      <w:pPr>
        <w:ind w:left="8415" w:hanging="1800"/>
      </w:pPr>
      <w:rPr>
        <w:rFonts w:hint="default"/>
        <w:color w:val="000000" w:themeColor="text1"/>
      </w:rPr>
    </w:lvl>
    <w:lvl w:ilvl="8">
      <w:start w:val="1"/>
      <w:numFmt w:val="decimal"/>
      <w:lvlText w:val="%1.%2.%3.%4.%5.%6.%7.%8.%9."/>
      <w:lvlJc w:val="left"/>
      <w:pPr>
        <w:ind w:left="9720" w:hanging="2160"/>
      </w:pPr>
      <w:rPr>
        <w:rFonts w:hint="default"/>
        <w:color w:val="000000" w:themeColor="text1"/>
      </w:rPr>
    </w:lvl>
  </w:abstractNum>
  <w:abstractNum w:abstractNumId="1" w15:restartNumberingAfterBreak="0">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2" w15:restartNumberingAfterBreak="0">
    <w:nsid w:val="077E0D24"/>
    <w:multiLevelType w:val="multilevel"/>
    <w:tmpl w:val="2F9250F6"/>
    <w:lvl w:ilvl="0">
      <w:start w:val="1"/>
      <w:numFmt w:val="decimal"/>
      <w:lvlText w:val="%1."/>
      <w:lvlJc w:val="left"/>
      <w:pPr>
        <w:ind w:left="1497" w:hanging="93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 w15:restartNumberingAfterBreak="0">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B3EF7"/>
    <w:multiLevelType w:val="hybridMultilevel"/>
    <w:tmpl w:val="1506F09A"/>
    <w:lvl w:ilvl="0" w:tplc="CEF07860">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026376"/>
    <w:multiLevelType w:val="multilevel"/>
    <w:tmpl w:val="0304F700"/>
    <w:lvl w:ilvl="0">
      <w:start w:val="3"/>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FE7AE2"/>
    <w:multiLevelType w:val="multilevel"/>
    <w:tmpl w:val="15DA93F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7" w15:restartNumberingAfterBreak="0">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53797"/>
    <w:multiLevelType w:val="multilevel"/>
    <w:tmpl w:val="C0C24A06"/>
    <w:lvl w:ilvl="0">
      <w:start w:val="1"/>
      <w:numFmt w:val="decimal"/>
      <w:lvlText w:val="%1."/>
      <w:lvlJc w:val="left"/>
      <w:pPr>
        <w:ind w:left="720" w:hanging="360"/>
      </w:pPr>
      <w:rPr>
        <w:rFonts w:hint="default"/>
        <w:b/>
      </w:rPr>
    </w:lvl>
    <w:lvl w:ilvl="1">
      <w:start w:val="1"/>
      <w:numFmt w:val="decimal"/>
      <w:isLgl/>
      <w:lvlText w:val="%1.%2."/>
      <w:lvlJc w:val="left"/>
      <w:pPr>
        <w:ind w:left="2051" w:hanging="1200"/>
      </w:pPr>
      <w:rPr>
        <w:rFonts w:hint="default"/>
        <w:b w:val="0"/>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9" w15:restartNumberingAfterBreak="0">
    <w:nsid w:val="2A693FB8"/>
    <w:multiLevelType w:val="hybridMultilevel"/>
    <w:tmpl w:val="8CF88D96"/>
    <w:lvl w:ilvl="0" w:tplc="17CAFF18">
      <w:start w:val="2"/>
      <w:numFmt w:val="upperRoman"/>
      <w:lvlText w:val="%1."/>
      <w:lvlJc w:val="right"/>
      <w:pPr>
        <w:tabs>
          <w:tab w:val="num" w:pos="720"/>
        </w:tabs>
        <w:ind w:left="720" w:hanging="360"/>
      </w:pPr>
    </w:lvl>
    <w:lvl w:ilvl="1" w:tplc="DC5EB452">
      <w:start w:val="1"/>
      <w:numFmt w:val="decimal"/>
      <w:lvlText w:val="%2."/>
      <w:lvlJc w:val="left"/>
      <w:pPr>
        <w:tabs>
          <w:tab w:val="num" w:pos="1440"/>
        </w:tabs>
        <w:ind w:left="1440" w:hanging="360"/>
      </w:pPr>
    </w:lvl>
    <w:lvl w:ilvl="2" w:tplc="2C9EEE7E" w:tentative="1">
      <w:start w:val="1"/>
      <w:numFmt w:val="decimal"/>
      <w:lvlText w:val="%3."/>
      <w:lvlJc w:val="left"/>
      <w:pPr>
        <w:tabs>
          <w:tab w:val="num" w:pos="2160"/>
        </w:tabs>
        <w:ind w:left="2160" w:hanging="360"/>
      </w:pPr>
    </w:lvl>
    <w:lvl w:ilvl="3" w:tplc="ECA04616" w:tentative="1">
      <w:start w:val="1"/>
      <w:numFmt w:val="decimal"/>
      <w:lvlText w:val="%4."/>
      <w:lvlJc w:val="left"/>
      <w:pPr>
        <w:tabs>
          <w:tab w:val="num" w:pos="2880"/>
        </w:tabs>
        <w:ind w:left="2880" w:hanging="360"/>
      </w:pPr>
    </w:lvl>
    <w:lvl w:ilvl="4" w:tplc="275E9B6C" w:tentative="1">
      <w:start w:val="1"/>
      <w:numFmt w:val="decimal"/>
      <w:lvlText w:val="%5."/>
      <w:lvlJc w:val="left"/>
      <w:pPr>
        <w:tabs>
          <w:tab w:val="num" w:pos="3600"/>
        </w:tabs>
        <w:ind w:left="3600" w:hanging="360"/>
      </w:pPr>
    </w:lvl>
    <w:lvl w:ilvl="5" w:tplc="1E60A4E0" w:tentative="1">
      <w:start w:val="1"/>
      <w:numFmt w:val="decimal"/>
      <w:lvlText w:val="%6."/>
      <w:lvlJc w:val="left"/>
      <w:pPr>
        <w:tabs>
          <w:tab w:val="num" w:pos="4320"/>
        </w:tabs>
        <w:ind w:left="4320" w:hanging="360"/>
      </w:pPr>
    </w:lvl>
    <w:lvl w:ilvl="6" w:tplc="D45C73EC" w:tentative="1">
      <w:start w:val="1"/>
      <w:numFmt w:val="decimal"/>
      <w:lvlText w:val="%7."/>
      <w:lvlJc w:val="left"/>
      <w:pPr>
        <w:tabs>
          <w:tab w:val="num" w:pos="5040"/>
        </w:tabs>
        <w:ind w:left="5040" w:hanging="360"/>
      </w:pPr>
    </w:lvl>
    <w:lvl w:ilvl="7" w:tplc="BB66EE56" w:tentative="1">
      <w:start w:val="1"/>
      <w:numFmt w:val="decimal"/>
      <w:lvlText w:val="%8."/>
      <w:lvlJc w:val="left"/>
      <w:pPr>
        <w:tabs>
          <w:tab w:val="num" w:pos="5760"/>
        </w:tabs>
        <w:ind w:left="5760" w:hanging="360"/>
      </w:pPr>
    </w:lvl>
    <w:lvl w:ilvl="8" w:tplc="1004ADFC" w:tentative="1">
      <w:start w:val="1"/>
      <w:numFmt w:val="decimal"/>
      <w:lvlText w:val="%9."/>
      <w:lvlJc w:val="left"/>
      <w:pPr>
        <w:tabs>
          <w:tab w:val="num" w:pos="6480"/>
        </w:tabs>
        <w:ind w:left="6480" w:hanging="360"/>
      </w:pPr>
    </w:lvl>
  </w:abstractNum>
  <w:abstractNum w:abstractNumId="10" w15:restartNumberingAfterBreak="0">
    <w:nsid w:val="2FA33D53"/>
    <w:multiLevelType w:val="hybridMultilevel"/>
    <w:tmpl w:val="953483F2"/>
    <w:lvl w:ilvl="0" w:tplc="0B0E8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B04A48"/>
    <w:multiLevelType w:val="hybridMultilevel"/>
    <w:tmpl w:val="AE8A7F3E"/>
    <w:lvl w:ilvl="0" w:tplc="7F1CCFA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C0845"/>
    <w:multiLevelType w:val="hybridMultilevel"/>
    <w:tmpl w:val="EABA8D68"/>
    <w:lvl w:ilvl="0" w:tplc="19124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766D7"/>
    <w:multiLevelType w:val="hybridMultilevel"/>
    <w:tmpl w:val="9770238A"/>
    <w:lvl w:ilvl="0" w:tplc="172EC0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2DF39FC"/>
    <w:multiLevelType w:val="multilevel"/>
    <w:tmpl w:val="0B60DF2E"/>
    <w:lvl w:ilvl="0">
      <w:start w:val="1"/>
      <w:numFmt w:val="decimal"/>
      <w:lvlText w:val="%1."/>
      <w:lvlJc w:val="left"/>
      <w:pPr>
        <w:ind w:left="1665" w:hanging="1125"/>
      </w:pPr>
      <w:rPr>
        <w:rFonts w:eastAsia="Times New Roman" w:hint="default"/>
        <w:color w:val="000000"/>
        <w:sz w:val="28"/>
      </w:rPr>
    </w:lvl>
    <w:lvl w:ilvl="1">
      <w:start w:val="1"/>
      <w:numFmt w:val="decimal"/>
      <w:isLgl/>
      <w:lvlText w:val="%1.%2."/>
      <w:lvlJc w:val="left"/>
      <w:pPr>
        <w:ind w:left="1260" w:hanging="720"/>
      </w:pPr>
      <w:rPr>
        <w:rFonts w:hint="default"/>
        <w:sz w:val="28"/>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3C0F62"/>
    <w:multiLevelType w:val="multilevel"/>
    <w:tmpl w:val="974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4C966D3"/>
    <w:multiLevelType w:val="multilevel"/>
    <w:tmpl w:val="FE629992"/>
    <w:lvl w:ilvl="0">
      <w:start w:val="2"/>
      <w:numFmt w:val="decimal"/>
      <w:lvlText w:val="%1."/>
      <w:lvlJc w:val="left"/>
      <w:pPr>
        <w:ind w:left="966" w:hanging="540"/>
      </w:pPr>
      <w:rPr>
        <w:rFonts w:eastAsiaTheme="minorEastAsia" w:cs="Times New Roman" w:hint="default"/>
      </w:rPr>
    </w:lvl>
    <w:lvl w:ilvl="1">
      <w:start w:val="7"/>
      <w:numFmt w:val="decimal"/>
      <w:lvlText w:val="%1.%2."/>
      <w:lvlJc w:val="left"/>
      <w:pPr>
        <w:ind w:left="540" w:hanging="54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20" w15:restartNumberingAfterBreak="0">
    <w:nsid w:val="55252A71"/>
    <w:multiLevelType w:val="multilevel"/>
    <w:tmpl w:val="EC52CAFE"/>
    <w:lvl w:ilvl="0">
      <w:start w:val="3"/>
      <w:numFmt w:val="decimal"/>
      <w:lvlText w:val="%1."/>
      <w:lvlJc w:val="left"/>
      <w:pPr>
        <w:ind w:left="675" w:hanging="675"/>
      </w:pPr>
      <w:rPr>
        <w:rFonts w:hint="default"/>
        <w:color w:val="000000"/>
      </w:rPr>
    </w:lvl>
    <w:lvl w:ilvl="1">
      <w:start w:val="7"/>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21" w15:restartNumberingAfterBreak="0">
    <w:nsid w:val="57232446"/>
    <w:multiLevelType w:val="hybridMultilevel"/>
    <w:tmpl w:val="502E6376"/>
    <w:lvl w:ilvl="0" w:tplc="FD24DEFA">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2" w15:restartNumberingAfterBreak="0">
    <w:nsid w:val="5AA93DCE"/>
    <w:multiLevelType w:val="hybridMultilevel"/>
    <w:tmpl w:val="A2A8989E"/>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3" w15:restartNumberingAfterBreak="0">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24" w15:restartNumberingAfterBreak="0">
    <w:nsid w:val="5E4969D4"/>
    <w:multiLevelType w:val="multilevel"/>
    <w:tmpl w:val="B73E5226"/>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107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5" w15:restartNumberingAfterBreak="0">
    <w:nsid w:val="62D422DC"/>
    <w:multiLevelType w:val="multilevel"/>
    <w:tmpl w:val="39AE2F6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687084C"/>
    <w:multiLevelType w:val="multilevel"/>
    <w:tmpl w:val="DCFA0156"/>
    <w:lvl w:ilvl="0">
      <w:start w:val="3"/>
      <w:numFmt w:val="decimal"/>
      <w:lvlText w:val="%1."/>
      <w:lvlJc w:val="left"/>
      <w:pPr>
        <w:ind w:left="1108"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8F602B1"/>
    <w:multiLevelType w:val="multilevel"/>
    <w:tmpl w:val="330E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4B185A"/>
    <w:multiLevelType w:val="hybridMultilevel"/>
    <w:tmpl w:val="B85A08C4"/>
    <w:lvl w:ilvl="0" w:tplc="2D905C7A">
      <w:start w:val="1"/>
      <w:numFmt w:val="decimal"/>
      <w:lvlText w:val="%1."/>
      <w:lvlJc w:val="left"/>
      <w:pPr>
        <w:ind w:left="2976" w:hanging="1035"/>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30" w15:restartNumberingAfterBreak="0">
    <w:nsid w:val="6FD21379"/>
    <w:multiLevelType w:val="hybridMultilevel"/>
    <w:tmpl w:val="830CE68E"/>
    <w:lvl w:ilvl="0" w:tplc="99028610">
      <w:start w:val="5"/>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15:restartNumberingAfterBreak="0">
    <w:nsid w:val="743867A8"/>
    <w:multiLevelType w:val="multilevel"/>
    <w:tmpl w:val="D03C4CB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6618AF"/>
    <w:multiLevelType w:val="hybridMultilevel"/>
    <w:tmpl w:val="A080E514"/>
    <w:lvl w:ilvl="0" w:tplc="2D905C7A">
      <w:start w:val="1"/>
      <w:numFmt w:val="decimal"/>
      <w:lvlText w:val="%1."/>
      <w:lvlJc w:val="left"/>
      <w:pPr>
        <w:ind w:left="2025" w:hanging="103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79A61BFE"/>
    <w:multiLevelType w:val="multilevel"/>
    <w:tmpl w:val="3A4A781C"/>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24"/>
  </w:num>
  <w:num w:numId="3">
    <w:abstractNumId w:val="6"/>
  </w:num>
  <w:num w:numId="4">
    <w:abstractNumId w:val="12"/>
  </w:num>
  <w:num w:numId="5">
    <w:abstractNumId w:val="16"/>
  </w:num>
  <w:num w:numId="6">
    <w:abstractNumId w:val="2"/>
  </w:num>
  <w:num w:numId="7">
    <w:abstractNumId w:val="30"/>
  </w:num>
  <w:num w:numId="8">
    <w:abstractNumId w:val="22"/>
  </w:num>
  <w:num w:numId="9">
    <w:abstractNumId w:val="33"/>
  </w:num>
  <w:num w:numId="10">
    <w:abstractNumId w:val="18"/>
  </w:num>
  <w:num w:numId="11">
    <w:abstractNumId w:val="3"/>
  </w:num>
  <w:num w:numId="12">
    <w:abstractNumId w:val="32"/>
  </w:num>
  <w:num w:numId="13">
    <w:abstractNumId w:val="7"/>
  </w:num>
  <w:num w:numId="14">
    <w:abstractNumId w:val="1"/>
  </w:num>
  <w:num w:numId="15">
    <w:abstractNumId w:val="23"/>
  </w:num>
  <w:num w:numId="16">
    <w:abstractNumId w:val="29"/>
  </w:num>
  <w:num w:numId="17">
    <w:abstractNumId w:val="0"/>
  </w:num>
  <w:num w:numId="18">
    <w:abstractNumId w:val="28"/>
  </w:num>
  <w:num w:numId="19">
    <w:abstractNumId w:val="25"/>
  </w:num>
  <w:num w:numId="20">
    <w:abstractNumId w:val="20"/>
  </w:num>
  <w:num w:numId="21">
    <w:abstractNumId w:val="11"/>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4"/>
  </w:num>
  <w:num w:numId="27">
    <w:abstractNumId w:val="21"/>
  </w:num>
  <w:num w:numId="28">
    <w:abstractNumId w:val="10"/>
  </w:num>
  <w:num w:numId="29">
    <w:abstractNumId w:val="19"/>
  </w:num>
  <w:num w:numId="30">
    <w:abstractNumId w:val="34"/>
  </w:num>
  <w:num w:numId="31">
    <w:abstractNumId w:val="27"/>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 w:ilvl="0">
        <w:numFmt w:val="upperRoman"/>
        <w:lvlText w:val="%1."/>
        <w:lvlJc w:val="right"/>
      </w:lvl>
    </w:lvlOverride>
  </w:num>
  <w:num w:numId="35">
    <w:abstractNumId w:val="9"/>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515BB"/>
    <w:rsid w:val="000C6727"/>
    <w:rsid w:val="000D473C"/>
    <w:rsid w:val="00112516"/>
    <w:rsid w:val="00126F1F"/>
    <w:rsid w:val="00156982"/>
    <w:rsid w:val="00184E6C"/>
    <w:rsid w:val="00196520"/>
    <w:rsid w:val="001E27EC"/>
    <w:rsid w:val="00213F15"/>
    <w:rsid w:val="00244FAD"/>
    <w:rsid w:val="002D5019"/>
    <w:rsid w:val="002E442F"/>
    <w:rsid w:val="00357EC8"/>
    <w:rsid w:val="003B1506"/>
    <w:rsid w:val="003C58EE"/>
    <w:rsid w:val="00440B58"/>
    <w:rsid w:val="004C2D74"/>
    <w:rsid w:val="004D3377"/>
    <w:rsid w:val="004F531C"/>
    <w:rsid w:val="0050339E"/>
    <w:rsid w:val="00586466"/>
    <w:rsid w:val="00655EAC"/>
    <w:rsid w:val="006E0726"/>
    <w:rsid w:val="007077A1"/>
    <w:rsid w:val="00734EAA"/>
    <w:rsid w:val="00751ADF"/>
    <w:rsid w:val="007B0653"/>
    <w:rsid w:val="0081799F"/>
    <w:rsid w:val="00841E8C"/>
    <w:rsid w:val="00853B77"/>
    <w:rsid w:val="008821DA"/>
    <w:rsid w:val="008E7CBE"/>
    <w:rsid w:val="00950652"/>
    <w:rsid w:val="009649C2"/>
    <w:rsid w:val="00984141"/>
    <w:rsid w:val="00A22B7B"/>
    <w:rsid w:val="00AE6DE9"/>
    <w:rsid w:val="00B11634"/>
    <w:rsid w:val="00B54029"/>
    <w:rsid w:val="00BC4DC6"/>
    <w:rsid w:val="00C019A1"/>
    <w:rsid w:val="00D349F5"/>
    <w:rsid w:val="00DA28EE"/>
    <w:rsid w:val="00E86C42"/>
    <w:rsid w:val="00F3235B"/>
    <w:rsid w:val="00F85A63"/>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FFC0-17BC-4306-B733-F64DA1F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link w:val="11"/>
    <w:rsid w:val="00655EAC"/>
    <w:rPr>
      <w:color w:val="0000FF"/>
      <w:u w:val="single"/>
    </w:rPr>
  </w:style>
  <w:style w:type="paragraph" w:styleId="a5">
    <w:name w:val="List Paragraph"/>
    <w:basedOn w:val="a"/>
    <w:link w:val="a6"/>
    <w:uiPriority w:val="34"/>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iPriority w:val="99"/>
    <w:unhideWhenUsed/>
    <w:qFormat/>
    <w:rsid w:val="00950652"/>
    <w:pPr>
      <w:jc w:val="both"/>
    </w:pPr>
    <w:rPr>
      <w:rFonts w:eastAsia="Times New Roman"/>
      <w:sz w:val="28"/>
      <w:lang w:val="en-US"/>
    </w:rPr>
  </w:style>
  <w:style w:type="character" w:customStyle="1" w:styleId="a9">
    <w:name w:val="Основной текст Знак"/>
    <w:basedOn w:val="a0"/>
    <w:link w:val="a8"/>
    <w:uiPriority w:val="99"/>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nhideWhenUsed/>
    <w:rsid w:val="00950652"/>
    <w:rPr>
      <w:sz w:val="16"/>
      <w:szCs w:val="16"/>
    </w:rPr>
  </w:style>
  <w:style w:type="paragraph" w:styleId="af5">
    <w:name w:val="annotation text"/>
    <w:basedOn w:val="a"/>
    <w:link w:val="af6"/>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2E442F"/>
  </w:style>
  <w:style w:type="table" w:customStyle="1" w:styleId="54">
    <w:name w:val="Сетка таблицы5"/>
    <w:basedOn w:val="a1"/>
    <w:next w:val="a3"/>
    <w:uiPriority w:val="59"/>
    <w:rsid w:val="002E442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E442F"/>
  </w:style>
  <w:style w:type="table" w:customStyle="1" w:styleId="130">
    <w:name w:val="Сетка таблицы13"/>
    <w:basedOn w:val="a1"/>
    <w:next w:val="a3"/>
    <w:uiPriority w:val="39"/>
    <w:rsid w:val="002E442F"/>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16131,bqiaagaaeyqcaaagiaiaaapioqaabdy5aaaaaaaaaaaaaaaaaaaaaaaaaaaaaaaaaaaaaaaaaaaaaaaaaaaaaaaaaaaaaaaaaaaaaaaaaaaaaaaaaaaaaaaaaaaaaaaaaaaaaaaaaaaaaaaaaaaaaaaaaaaaaaaaaaaaaaaaaaaaaaaaaaaaaaaaaaaaaaaaaaaaaaaaaaaaaaaaaaaaaaaaaaaaaaaaaaaaaaa"/>
    <w:basedOn w:val="a"/>
    <w:rsid w:val="002E44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932B164AE80D0E9427668EAEA2A42B84FA452511A608F52E655EDD45EB9402B8D1CB58D9F6BB1F7018CB14EED72B95FC385EFDB3FB7FDA2362FFeEABK" TargetMode="External"/><Relationship Id="rId18" Type="http://schemas.openxmlformats.org/officeDocument/2006/relationships/hyperlink" Target="consultantplus://offline/ref=5A932B164AE80D0E94277883B8CEFE2684F3192916A506A3713A058012E29E55ED9ECA169EFBA41F7907C815E7e8A1K" TargetMode="External"/><Relationship Id="rId26" Type="http://schemas.openxmlformats.org/officeDocument/2006/relationships/hyperlink" Target="consultantplus://offline/ref=5A932B164AE80D0E9427668EAEA2A42B84FA452511A608F52E655EDD45EB9402B8D1CB58D9F6BB1F7018CB14EED72B95FC385EFDB3FB7FDA2362FFeEABK" TargetMode="External"/><Relationship Id="rId39" Type="http://schemas.openxmlformats.org/officeDocument/2006/relationships/hyperlink" Target="consultantplus://offline/ref=4439A4CCDA26DC43185F89244CD7126383BADC53933FD14B5A8DCEAA2F6C4DFC1E5A4F5EE79F807ECCCA2375266AJ2I" TargetMode="External"/><Relationship Id="rId21" Type="http://schemas.openxmlformats.org/officeDocument/2006/relationships/hyperlink" Target="consultantplus://offline/ref=5A932B164AE80D0E9427668EAEA2A42B84FA452511A608F52E655EDD45EB9402B8D1CB58D9F6BB1F7018CB14EED72B95FC385EFDB3FB7FDA2362FFeEABK" TargetMode="External"/><Relationship Id="rId34" Type="http://schemas.openxmlformats.org/officeDocument/2006/relationships/hyperlink" Target="consultantplus://offline/ref=6D9A752A550D1B90241D7DC92DD1A296D2F5381C5AEE516E3C53309E91939DD6A378E25A70F5AB755CCDD8BA0BODn4O"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consultantplus://offline/ref=5A932B164AE80D0E9427668EAEA2A42B84FA452511A608F52E655EDD45EB9402B8D1CB58D9F6BB1F7018CB14EED72B95FC385EFDB3FB7FDA2362FFeEABK" TargetMode="External"/><Relationship Id="rId20" Type="http://schemas.openxmlformats.org/officeDocument/2006/relationships/hyperlink" Target="consultantplus://offline/ref=5A932B164AE80D0E9427668EAEA2A42B84FA452511A608F52E655EDD45EB9402B8D1CB58D9F6BB1F7018CB14EED72B95FC385EFDB3FB7FDA2362FFeEABK" TargetMode="External"/><Relationship Id="rId29" Type="http://schemas.openxmlformats.org/officeDocument/2006/relationships/hyperlink" Target="consultantplus://offline/ref=5A932B164AE80D0E94277883B8CEFE2684F3192916A506A3713A058012E29E55ED9ECA169EFBA41F7907C815E7e8A1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A932B164AE80D0E94277883B8CEFE2684F3192916A506A3713A058012E29E55ED9ECA169EFBA41F7907C815E7e8A1K" TargetMode="External"/><Relationship Id="rId24" Type="http://schemas.openxmlformats.org/officeDocument/2006/relationships/hyperlink" Target="consultantplus://offline/ref=5A932B164AE80D0E9427668EAEA2A42B84FA452511A608F52E655EDD45EB9402B8D1CB58D9F6BB1F7018CB14EED72B95FC385EFDB3FB7FDA2362FFeEABK" TargetMode="External"/><Relationship Id="rId32" Type="http://schemas.openxmlformats.org/officeDocument/2006/relationships/hyperlink" Target="consultantplus://offline/ref=521E78BADC502103F61942CE39284A61A5E7403F98C18227F4ADA3301697F29F60067ADAAD6F1B9EC1AF58w4nAQ" TargetMode="External"/><Relationship Id="rId37" Type="http://schemas.openxmlformats.org/officeDocument/2006/relationships/hyperlink" Target="consultantplus://offline/ref=4439A4CCDA26DC43185F89244CD7126383BADC53933FD14B5A8DCEAA2F6C4DFC1E5A4F5EE79F807ECCCA2375266AJ2I" TargetMode="External"/><Relationship Id="rId40" Type="http://schemas.openxmlformats.org/officeDocument/2006/relationships/fontTable" Target="fontTable.xml"/><Relationship Id="rId5" Type="http://schemas.openxmlformats.org/officeDocument/2006/relationships/hyperlink" Target="consultantplus://offline/ref=938E1034D39EF2FD51D9CF4B781FD30F6AD9AF03C0DEE43E034FC1461802495A7F2BF62850757492NAx6K" TargetMode="External"/><Relationship Id="rId15" Type="http://schemas.openxmlformats.org/officeDocument/2006/relationships/hyperlink" Target="consultantplus://offline/ref=897E332143C976FB335423C7F955D55B1AFD4B4E723967D76A09A17E06k6CEN" TargetMode="External"/><Relationship Id="rId23" Type="http://schemas.openxmlformats.org/officeDocument/2006/relationships/hyperlink" Target="consultantplus://offline/ref=521E78BADC502103F61942CE39284A61A5E7403F98C18227F4ADA3301697F29F60067ADAAD6F1B9EC1AF58w4nAQ" TargetMode="External"/><Relationship Id="rId28" Type="http://schemas.openxmlformats.org/officeDocument/2006/relationships/hyperlink" Target="consultantplus://offline/ref=5A932B164AE80D0E9427668EAEA2A42B84FA452511A608F52E655EDD45EB9402B8D1CB58D9F6BB1F7018CB14EED72B95FC385EFDB3FB7FDA2362FFeEABK" TargetMode="External"/><Relationship Id="rId36" Type="http://schemas.openxmlformats.org/officeDocument/2006/relationships/hyperlink" Target="consultantplus://offline/ref=4439A4CCDA26DC43185F89244CD7126383BAD9559636D14B5A8DCEAA2F6C4DFC1E5A4F5EE79F807ECCCA2375266AJ2I" TargetMode="External"/><Relationship Id="rId10" Type="http://schemas.openxmlformats.org/officeDocument/2006/relationships/hyperlink" Target="consultantplus://offline/ref=5A932B164AE80D0E9427668EAEA2A42B84FA452511A608F52E655EDD45EB9402B8D1CB58D9F6BB1F7018CB14EED72B95FC385EFDB3FB7FDA2362FFeEABK" TargetMode="External"/><Relationship Id="rId19" Type="http://schemas.openxmlformats.org/officeDocument/2006/relationships/hyperlink" Target="consultantplus://offline/ref=5A932B164AE80D0E9427668EAEA2A42B84FA452511A608F52E655EDD45EB9402B8D1CB58D9F6BB1F7018CB14EED72B95FC385EFDB3FB7FDA2362FFeEABK" TargetMode="External"/><Relationship Id="rId31" Type="http://schemas.openxmlformats.org/officeDocument/2006/relationships/hyperlink" Target="consultantplus://offline/ref=5A932B164AE80D0E94277883B8CEFE2684F3192916A506A3713A058012E29E55ED9ECA169EFBA41F7907C815E7e8A1K" TargetMode="External"/><Relationship Id="rId4" Type="http://schemas.openxmlformats.org/officeDocument/2006/relationships/webSettings" Target="webSettings.xml"/><Relationship Id="rId9" Type="http://schemas.openxmlformats.org/officeDocument/2006/relationships/hyperlink" Target="consultantplus://offline/ref=86B6DAC9974E60113ED28B2A54C62C06212AB7A00CF3497A1ACEF02F36163CD8F129B635B4F5217C4FC95DF6E0AF8A2D2F1AC6C0A5FEBE829018BBF6y4b5H" TargetMode="External"/><Relationship Id="rId14" Type="http://schemas.openxmlformats.org/officeDocument/2006/relationships/hyperlink" Target="consultantplus://offline/ref=5A932B164AE80D0E9427668EAEA2A42B84FA452511A608F52E655EDD45EB9402B8D1CB58D9F6BB1F7018CB14EED72B95FC385EFDB3FB7FDA2362FFeEABK" TargetMode="External"/><Relationship Id="rId22" Type="http://schemas.openxmlformats.org/officeDocument/2006/relationships/hyperlink" Target="consultantplus://offline/ref=5A932B164AE80D0E9427668EAEA2A42B84FA452511A608F52E655EDD45EB9402B8D1CB58D9F6BB1F7018CB14EED72B95FC385EFDB3FB7FDA2362FFeEABK" TargetMode="External"/><Relationship Id="rId27" Type="http://schemas.openxmlformats.org/officeDocument/2006/relationships/hyperlink" Target="consultantplus://offline/ref=521E78BADC502103F61942CE39284A61A5E7403F98C18227F4ADA3301697F29F60067ADAAD6F1B9EC1AF58w4nAQ" TargetMode="External"/><Relationship Id="rId30" Type="http://schemas.openxmlformats.org/officeDocument/2006/relationships/hyperlink" Target="consultantplus://offline/ref=521E78BADC502103F61942CE39284A61A5E7403F98C18227F4ADA3301697F29F60067ADAAD6F1B9EC1AF58w4nAQ" TargetMode="External"/><Relationship Id="rId35" Type="http://schemas.openxmlformats.org/officeDocument/2006/relationships/oleObject" Target="embeddings/oleObject3.bin"/><Relationship Id="rId8" Type="http://schemas.openxmlformats.org/officeDocument/2006/relationships/hyperlink" Target="consultantplus://offline/ref=938E1034D39EF2FD51D9CF4B781FD30F6AD9AF03C0DEE43E034FC1461802495A7F2BF62850757492NAx6K" TargetMode="External"/><Relationship Id="rId3" Type="http://schemas.openxmlformats.org/officeDocument/2006/relationships/settings" Target="settings.xml"/><Relationship Id="rId12" Type="http://schemas.openxmlformats.org/officeDocument/2006/relationships/hyperlink" Target="consultantplus://offline/ref=5A932B164AE80D0E9427668EAEA2A42B84FA452511A608F52E655EDD45EB9402B8D1CB58D9F6BB1F7018CB14EED72B95FC385EFDB3FB7FDA2362FFeEABK" TargetMode="External"/><Relationship Id="rId17" Type="http://schemas.openxmlformats.org/officeDocument/2006/relationships/hyperlink" Target="consultantplus://offline/ref=5A932B164AE80D0E9427668EAEA2A42B84FA452511A608F52E655EDD45EB9402B8D1CB58D9F6BB1F7018CB14EED72B95FC385EFDB3FB7FDA2362FFeEABK" TargetMode="External"/><Relationship Id="rId25" Type="http://schemas.openxmlformats.org/officeDocument/2006/relationships/hyperlink" Target="consultantplus://offline/ref=5A932B164AE80D0E94277883B8CEFE2684F3192916A506A3713A058012E29E55ED9ECA169EFBA41F7907C815E7e8A1K" TargetMode="External"/><Relationship Id="rId33" Type="http://schemas.openxmlformats.org/officeDocument/2006/relationships/oleObject" Target="embeddings/oleObject2.bin"/><Relationship Id="rId38" Type="http://schemas.openxmlformats.org/officeDocument/2006/relationships/hyperlink" Target="consultantplus://offline/ref=4439A4CCDA26DC43185F89244CD7126383BAD9559636D14B5A8DCEAA2F6C4DFC1E5A4F5EE79F807ECCCA2375266A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17083</Words>
  <Characters>97374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ЗемОт</cp:lastModifiedBy>
  <cp:revision>27</cp:revision>
  <cp:lastPrinted>2023-12-28T07:50:00Z</cp:lastPrinted>
  <dcterms:created xsi:type="dcterms:W3CDTF">2020-06-08T11:39:00Z</dcterms:created>
  <dcterms:modified xsi:type="dcterms:W3CDTF">2023-12-28T07:51:00Z</dcterms:modified>
</cp:coreProperties>
</file>