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в постановление 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Вейделевского района от </w:t>
            </w:r>
            <w:r w:rsidR="001D7408">
              <w:rPr>
                <w:b/>
                <w:color w:val="000000" w:themeColor="text1"/>
                <w:sz w:val="24"/>
                <w:szCs w:val="24"/>
              </w:rPr>
              <w:t>30 января 2024 №30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</w:t>
            </w:r>
            <w:proofErr w:type="gramStart"/>
            <w:r w:rsidR="001E27EC" w:rsidRPr="00357EC8">
              <w:rPr>
                <w:sz w:val="24"/>
                <w:szCs w:val="24"/>
              </w:rPr>
              <w:t xml:space="preserve">Вейделевка, </w:t>
            </w:r>
            <w:r w:rsidR="00E96FB5">
              <w:rPr>
                <w:sz w:val="24"/>
                <w:szCs w:val="24"/>
              </w:rPr>
              <w:t xml:space="preserve">  </w:t>
            </w:r>
            <w:proofErr w:type="gramEnd"/>
            <w:r w:rsidR="00E96FB5">
              <w:rPr>
                <w:sz w:val="24"/>
                <w:szCs w:val="24"/>
              </w:rPr>
              <w:t xml:space="preserve"> </w:t>
            </w:r>
            <w:r w:rsidR="006E1251">
              <w:rPr>
                <w:sz w:val="24"/>
                <w:szCs w:val="24"/>
              </w:rPr>
              <w:t xml:space="preserve">    </w:t>
            </w:r>
            <w:r w:rsidR="001E27EC" w:rsidRPr="00357EC8">
              <w:rPr>
                <w:sz w:val="24"/>
                <w:szCs w:val="24"/>
              </w:rPr>
              <w:t>ул. Первомайская, 1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E96FB5">
              <w:rPr>
                <w:sz w:val="24"/>
                <w:szCs w:val="24"/>
              </w:rPr>
              <w:t>320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r w:rsidR="008A3C4E">
              <w:rPr>
                <w:sz w:val="24"/>
                <w:szCs w:val="24"/>
              </w:rPr>
              <w:t>glumova_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169A6" w:rsidRPr="00221C52">
              <w:rPr>
                <w:sz w:val="24"/>
                <w:szCs w:val="24"/>
              </w:rPr>
              <w:t xml:space="preserve">с </w:t>
            </w:r>
            <w:r w:rsidR="0084214D">
              <w:rPr>
                <w:sz w:val="24"/>
                <w:szCs w:val="24"/>
              </w:rPr>
              <w:t>30</w:t>
            </w:r>
            <w:r w:rsidR="009169A6">
              <w:rPr>
                <w:sz w:val="24"/>
                <w:szCs w:val="24"/>
              </w:rPr>
              <w:t>.</w:t>
            </w:r>
            <w:r w:rsidR="006E1251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8.</w:t>
            </w:r>
            <w:r w:rsidR="009169A6">
              <w:rPr>
                <w:sz w:val="24"/>
                <w:szCs w:val="24"/>
              </w:rPr>
              <w:t>202</w:t>
            </w:r>
            <w:r w:rsidR="00BC658E">
              <w:rPr>
                <w:sz w:val="24"/>
                <w:szCs w:val="24"/>
              </w:rPr>
              <w:t>4</w:t>
            </w:r>
            <w:r w:rsidR="009169A6">
              <w:rPr>
                <w:sz w:val="24"/>
                <w:szCs w:val="24"/>
              </w:rPr>
              <w:t xml:space="preserve"> года по </w:t>
            </w:r>
            <w:r w:rsidR="0084214D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9169A6">
              <w:rPr>
                <w:sz w:val="24"/>
                <w:szCs w:val="24"/>
              </w:rPr>
              <w:t>.</w:t>
            </w:r>
            <w:r w:rsidR="00E96FB5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9</w:t>
            </w:r>
            <w:r w:rsidR="009169A6">
              <w:rPr>
                <w:sz w:val="24"/>
                <w:szCs w:val="24"/>
              </w:rPr>
              <w:t>.202</w:t>
            </w:r>
            <w:r w:rsidR="00BC658E">
              <w:rPr>
                <w:sz w:val="24"/>
                <w:szCs w:val="24"/>
              </w:rPr>
              <w:t>4</w:t>
            </w:r>
            <w:r w:rsidR="009169A6" w:rsidRPr="00FF2328">
              <w:rPr>
                <w:sz w:val="24"/>
                <w:szCs w:val="24"/>
              </w:rPr>
              <w:t xml:space="preserve"> </w:t>
            </w:r>
            <w:r w:rsidR="009169A6"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комплаенс».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proofErr w:type="gramStart"/>
            <w:r w:rsidRPr="00734EAA">
              <w:rPr>
                <w:sz w:val="24"/>
                <w:szCs w:val="24"/>
              </w:rPr>
              <w:t>»:</w:t>
            </w:r>
            <w:r w:rsidR="00055724" w:rsidRPr="00055724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proofErr w:type="gramEnd"/>
            <w:r w:rsidR="00055724">
              <w:rPr>
                <w:sz w:val="24"/>
                <w:szCs w:val="24"/>
              </w:rPr>
              <w:t>.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Глумова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532B11" w:rsidRDefault="00532B11"/>
    <w:p w:rsidR="00532B11" w:rsidRDefault="00532B11"/>
    <w:p w:rsidR="00532B11" w:rsidRDefault="00532B11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896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84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4214D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8C6B7F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Глумова Марина Алексеевна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E9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E96FB5">
              <w:rPr>
                <w:sz w:val="24"/>
                <w:szCs w:val="24"/>
              </w:rPr>
              <w:t>59-56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lumova_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7703E1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57A0">
              <w:rPr>
                <w:color w:val="000000" w:themeColor="text1"/>
                <w:sz w:val="24"/>
                <w:szCs w:val="24"/>
              </w:rPr>
              <w:t>в постановление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 админист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рации Вейделевского района от </w:t>
            </w:r>
            <w:r w:rsidR="001D7408" w:rsidRPr="001D7408">
              <w:rPr>
                <w:color w:val="000000" w:themeColor="text1"/>
                <w:sz w:val="24"/>
                <w:szCs w:val="24"/>
              </w:rPr>
              <w:t>30 января 2024 №30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</w:t>
            </w:r>
            <w:proofErr w:type="gramEnd"/>
            <w:r w:rsidR="00126F1F">
              <w:rPr>
                <w:sz w:val="24"/>
                <w:szCs w:val="24"/>
              </w:rPr>
              <w:t xml:space="preserve">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E96FB5">
              <w:rPr>
                <w:sz w:val="24"/>
                <w:szCs w:val="24"/>
              </w:rPr>
              <w:t>Первомайская, 1, каб. 320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ED37D4">
              <w:rPr>
                <w:sz w:val="24"/>
                <w:szCs w:val="24"/>
              </w:rPr>
              <w:t>30</w:t>
            </w:r>
            <w:r w:rsidR="00055724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8</w:t>
            </w:r>
            <w:r w:rsidR="00055724">
              <w:rPr>
                <w:sz w:val="24"/>
                <w:szCs w:val="24"/>
              </w:rPr>
              <w:t xml:space="preserve">.2024 года по </w:t>
            </w:r>
            <w:r w:rsidR="00ED37D4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E96FB5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9</w:t>
            </w:r>
            <w:r w:rsidR="00BC658E">
              <w:rPr>
                <w:sz w:val="24"/>
                <w:szCs w:val="24"/>
              </w:rPr>
              <w:t>.2024</w:t>
            </w:r>
            <w:r w:rsidR="00BC658E" w:rsidRPr="00FF2328">
              <w:rPr>
                <w:sz w:val="24"/>
                <w:szCs w:val="24"/>
              </w:rPr>
              <w:t xml:space="preserve"> </w:t>
            </w:r>
            <w:r w:rsidR="00BC658E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 xml:space="preserve">дополнений в постановление 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Вейделевского района от </w:t>
            </w:r>
            <w:r w:rsidR="001D7408">
              <w:rPr>
                <w:b/>
                <w:color w:val="000000" w:themeColor="text1"/>
                <w:sz w:val="24"/>
                <w:szCs w:val="24"/>
              </w:rPr>
              <w:t>30 января 2024 №30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6E1251" w:rsidRDefault="006E1251" w:rsidP="006E1251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86531651" r:id="rId7"/>
        </w:object>
      </w:r>
    </w:p>
    <w:p w:rsidR="006E1251" w:rsidRPr="006016FB" w:rsidRDefault="006E1251" w:rsidP="006E1251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1251" w:rsidRPr="00F36F5B" w:rsidRDefault="006E1251" w:rsidP="006E1251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D1450E">
        <w:rPr>
          <w:bCs/>
          <w:sz w:val="28"/>
          <w:szCs w:val="28"/>
        </w:rPr>
        <w:t xml:space="preserve"> г.                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1251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rPr>
          <w:bCs/>
          <w:sz w:val="28"/>
          <w:szCs w:val="28"/>
        </w:rPr>
      </w:pPr>
    </w:p>
    <w:p w:rsidR="006E1251" w:rsidRPr="00BA71DA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C06BA0">
        <w:rPr>
          <w:b/>
          <w:bCs/>
          <w:sz w:val="28"/>
          <w:szCs w:val="28"/>
        </w:rPr>
        <w:t>дополнений</w:t>
      </w:r>
      <w:r>
        <w:rPr>
          <w:b/>
          <w:bCs/>
          <w:sz w:val="28"/>
          <w:szCs w:val="28"/>
        </w:rPr>
        <w:t xml:space="preserve"> в постановление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Вейделевского района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D7408" w:rsidRPr="001D7408">
        <w:rPr>
          <w:b/>
          <w:color w:val="000000" w:themeColor="text1"/>
          <w:sz w:val="28"/>
          <w:szCs w:val="24"/>
        </w:rPr>
        <w:t>30 января 2024 №30</w:t>
      </w: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F37315" w:rsidRDefault="00F37315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законодательством, руководствуясь п. 5 ст. 11.2 Федерального закона от 27 октября 2010 года № 210-ФЗ «Об организации предоставления государственных и муниципальных услуг», </w:t>
      </w:r>
      <w:r w:rsidRPr="001D7408">
        <w:rPr>
          <w:rFonts w:eastAsia="Times New Roman"/>
          <w:b/>
          <w:sz w:val="28"/>
          <w:szCs w:val="28"/>
        </w:rPr>
        <w:t xml:space="preserve">п о с </w:t>
      </w:r>
      <w:proofErr w:type="gramStart"/>
      <w:r w:rsidRPr="001D7408">
        <w:rPr>
          <w:rFonts w:eastAsia="Times New Roman"/>
          <w:b/>
          <w:sz w:val="28"/>
          <w:szCs w:val="28"/>
        </w:rPr>
        <w:t>т</w:t>
      </w:r>
      <w:proofErr w:type="gramEnd"/>
      <w:r w:rsidRPr="001D7408">
        <w:rPr>
          <w:rFonts w:eastAsia="Times New Roman"/>
          <w:b/>
          <w:sz w:val="28"/>
          <w:szCs w:val="28"/>
        </w:rPr>
        <w:t xml:space="preserve"> а н о в л я ю</w:t>
      </w:r>
      <w:r w:rsidRPr="001D7408">
        <w:rPr>
          <w:rFonts w:eastAsia="Times New Roman"/>
          <w:sz w:val="28"/>
          <w:szCs w:val="28"/>
        </w:rPr>
        <w:t>:</w:t>
      </w:r>
    </w:p>
    <w:p w:rsidR="001D7408" w:rsidRPr="001D7408" w:rsidRDefault="001D7408" w:rsidP="001D7408">
      <w:pPr>
        <w:numPr>
          <w:ilvl w:val="0"/>
          <w:numId w:val="48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>Внести следующие дополнения в постановление администрации Вейделевского района от 30 января 2024 года №30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торгах»:</w:t>
      </w:r>
    </w:p>
    <w:p w:rsidR="001D7408" w:rsidRPr="001D7408" w:rsidRDefault="001D7408" w:rsidP="001D7408">
      <w:pPr>
        <w:numPr>
          <w:ilvl w:val="1"/>
          <w:numId w:val="49"/>
        </w:numPr>
        <w:ind w:left="0"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Дополнить раздел </w:t>
      </w:r>
      <w:r w:rsidRPr="001D7408">
        <w:rPr>
          <w:rFonts w:eastAsia="Times New Roman"/>
          <w:sz w:val="28"/>
          <w:szCs w:val="28"/>
          <w:lang w:val="en-US"/>
        </w:rPr>
        <w:t>V</w:t>
      </w:r>
      <w:r w:rsidRPr="001D7408">
        <w:rPr>
          <w:rFonts w:eastAsia="Times New Roman"/>
          <w:sz w:val="28"/>
          <w:szCs w:val="28"/>
        </w:rPr>
        <w:t xml:space="preserve"> пункт 5.2 подпунктами 5.2.3-5.2.12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торгах», утвержденного постановлением администрации Вейделевского района от 30 января 2024 года №30 следующего содержания: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«5.2.3.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</w:t>
      </w:r>
      <w:r w:rsidRPr="001D7408">
        <w:rPr>
          <w:rFonts w:eastAsia="Times New Roman"/>
          <w:sz w:val="28"/>
          <w:szCs w:val="28"/>
        </w:rPr>
        <w:lastRenderedPageBreak/>
        <w:t xml:space="preserve">центра), а также в организации, предусмотренные частью 1.1 статьи 16 Закона №210-ФЗ. Жалобы на решения и действия (бездействие) руководителя органа, 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 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5.2.4.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5.2.5. Порядок подачи и рассмотрения жалоб на решения и действия (бездействие) органов муниципальной власти, и их должностных лиц, предусмотренных частью 1.1 статьи 16 Закона №210-ФЗ,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 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5.2.5.1.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</w:t>
      </w:r>
      <w:r w:rsidRPr="001D7408">
        <w:rPr>
          <w:rFonts w:eastAsia="Times New Roman"/>
          <w:sz w:val="28"/>
          <w:szCs w:val="28"/>
        </w:rPr>
        <w:lastRenderedPageBreak/>
        <w:t xml:space="preserve">отношений, связанных с подачей и рассмотрением указанных жалоб, нормы статьи 11.1 Закона №210-ФЗ и настоящей статьи не применяются.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5.2.5.2.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5.2.6. 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5.2.7. Жалоба должна содержать: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 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работников; 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lastRenderedPageBreak/>
        <w:t xml:space="preserve">5.2.8.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2) в удовлетворении жалобы отказывается.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>5.2.10. Не позднее дня, следующего за днем приня</w:t>
      </w:r>
      <w:r>
        <w:rPr>
          <w:rFonts w:eastAsia="Times New Roman"/>
          <w:sz w:val="28"/>
          <w:szCs w:val="28"/>
        </w:rPr>
        <w:t>тия решения, указанного в части</w:t>
      </w:r>
      <w:r w:rsidRPr="001D7408">
        <w:rPr>
          <w:rFonts w:eastAsia="Times New Roman"/>
          <w:sz w:val="28"/>
          <w:szCs w:val="28"/>
        </w:rPr>
        <w:t xml:space="preserve"> 5.2.9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5.2.10.2.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5.2.11.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1D7408" w:rsidRPr="001D7408" w:rsidRDefault="001D7408" w:rsidP="001D7408">
      <w:pPr>
        <w:ind w:firstLine="708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>5.2.12.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Федерации".».</w:t>
      </w:r>
    </w:p>
    <w:p w:rsidR="001D7408" w:rsidRPr="001D7408" w:rsidRDefault="001D7408" w:rsidP="001D7408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Заместителю начальника управления по организационно-контрольной и кадровой </w:t>
      </w:r>
      <w:r w:rsidRPr="001D7408">
        <w:rPr>
          <w:sz w:val="28"/>
          <w:szCs w:val="28"/>
          <w:lang w:eastAsia="en-US"/>
        </w:rPr>
        <w:t xml:space="preserve">работе администрации Вейделевского района – начальнику </w:t>
      </w:r>
      <w:r w:rsidRPr="001D7408">
        <w:rPr>
          <w:sz w:val="28"/>
          <w:szCs w:val="28"/>
          <w:lang w:eastAsia="en-US"/>
        </w:rPr>
        <w:lastRenderedPageBreak/>
        <w:t xml:space="preserve">организационно-контрольного отдела управления </w:t>
      </w:r>
      <w:r w:rsidRPr="001D7408">
        <w:rPr>
          <w:rFonts w:eastAsia="Times New Roman"/>
          <w:sz w:val="28"/>
          <w:szCs w:val="28"/>
        </w:rPr>
        <w:t xml:space="preserve">по организационно-контрольной и кадровой </w:t>
      </w:r>
      <w:r w:rsidRPr="001D7408">
        <w:rPr>
          <w:sz w:val="28"/>
          <w:szCs w:val="28"/>
          <w:lang w:eastAsia="en-US"/>
        </w:rPr>
        <w:t>работе администрации Вейделевского район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</w:t>
      </w:r>
      <w:r w:rsidRPr="001D7408">
        <w:rPr>
          <w:rFonts w:eastAsia="Times New Roman"/>
          <w:sz w:val="28"/>
          <w:szCs w:val="28"/>
        </w:rPr>
        <w:t xml:space="preserve">». </w:t>
      </w:r>
    </w:p>
    <w:p w:rsidR="001D7408" w:rsidRPr="001D7408" w:rsidRDefault="001D7408" w:rsidP="001D7408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rFonts w:eastAsia="Times New Roman"/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 xml:space="preserve">Начальнику </w:t>
      </w:r>
      <w:r w:rsidRPr="001D7408">
        <w:rPr>
          <w:sz w:val="28"/>
          <w:szCs w:val="28"/>
          <w:lang w:eastAsia="en-US"/>
        </w:rPr>
        <w:t>отдела делопроизводства, писем по связям с общественностью и СМИ администрации Вейделевского района – Авериной Н.В. обеспечить размещение настоящего постановления на официальном сайте администрации Вейделевского района Белгородской области в информационно-телекоммуникационной сети «Интернет»</w:t>
      </w:r>
      <w:r w:rsidRPr="001D7408">
        <w:rPr>
          <w:rFonts w:eastAsia="Times New Roman"/>
          <w:sz w:val="28"/>
          <w:szCs w:val="28"/>
        </w:rPr>
        <w:t>.</w:t>
      </w:r>
    </w:p>
    <w:p w:rsidR="00C06BA0" w:rsidRDefault="001D7408" w:rsidP="001D7408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 w:rsidRPr="001D7408">
        <w:rPr>
          <w:rFonts w:eastAsia="Times New Roman"/>
          <w:sz w:val="28"/>
          <w:szCs w:val="28"/>
        </w:rPr>
        <w:t>Контроль за выполнением данного постановления возложить на заместителя главы администрации Вейделевского района по экономическому развитию, финансам и бюджетной политики – начальника управления финансов и налоговой политики администрации Вейделевского района Г.Н. Масютенко</w:t>
      </w:r>
      <w:r w:rsidR="00C06BA0">
        <w:rPr>
          <w:sz w:val="28"/>
          <w:szCs w:val="28"/>
        </w:rPr>
        <w:t>.</w:t>
      </w: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r w:rsidRPr="00C06BA0">
        <w:rPr>
          <w:b/>
          <w:sz w:val="28"/>
          <w:szCs w:val="28"/>
        </w:rPr>
        <w:t>Глава администрации</w:t>
      </w: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r w:rsidRPr="00C06BA0">
        <w:rPr>
          <w:b/>
          <w:sz w:val="28"/>
          <w:szCs w:val="28"/>
        </w:rPr>
        <w:t>Вейделевского района                                                                                 А.</w:t>
      </w:r>
      <w:r>
        <w:rPr>
          <w:b/>
          <w:sz w:val="28"/>
          <w:szCs w:val="28"/>
        </w:rPr>
        <w:t xml:space="preserve"> </w:t>
      </w:r>
      <w:r w:rsidRPr="00C06BA0">
        <w:rPr>
          <w:b/>
          <w:sz w:val="28"/>
          <w:szCs w:val="28"/>
        </w:rPr>
        <w:t>Самойлова</w:t>
      </w:r>
    </w:p>
    <w:sectPr w:rsidR="00C06BA0" w:rsidRPr="00C06BA0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F80026"/>
    <w:multiLevelType w:val="hybridMultilevel"/>
    <w:tmpl w:val="9A22A85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2944A5"/>
    <w:multiLevelType w:val="multilevel"/>
    <w:tmpl w:val="3FA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 w15:restartNumberingAfterBreak="0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08275F76"/>
    <w:multiLevelType w:val="multilevel"/>
    <w:tmpl w:val="292010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 w15:restartNumberingAfterBreak="0">
    <w:nsid w:val="0C9F7286"/>
    <w:multiLevelType w:val="multilevel"/>
    <w:tmpl w:val="23803E4A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lvlText w:val="%1.%2."/>
      <w:lvlJc w:val="left"/>
      <w:pPr>
        <w:ind w:left="2464" w:hanging="720"/>
      </w:pPr>
    </w:lvl>
    <w:lvl w:ilvl="2">
      <w:start w:val="1"/>
      <w:numFmt w:val="decimal"/>
      <w:lvlText w:val="%1.%2.%3."/>
      <w:lvlJc w:val="left"/>
      <w:pPr>
        <w:ind w:left="3499" w:hanging="720"/>
      </w:pPr>
    </w:lvl>
    <w:lvl w:ilvl="3">
      <w:start w:val="1"/>
      <w:numFmt w:val="decimal"/>
      <w:lvlText w:val="%1.%2.%3.%4."/>
      <w:lvlJc w:val="left"/>
      <w:pPr>
        <w:ind w:left="4894" w:hanging="1080"/>
      </w:pPr>
    </w:lvl>
    <w:lvl w:ilvl="4">
      <w:start w:val="1"/>
      <w:numFmt w:val="decimal"/>
      <w:lvlText w:val="%1.%2.%3.%4.%5."/>
      <w:lvlJc w:val="left"/>
      <w:pPr>
        <w:ind w:left="5929" w:hanging="1080"/>
      </w:pPr>
    </w:lvl>
    <w:lvl w:ilvl="5">
      <w:start w:val="1"/>
      <w:numFmt w:val="decimal"/>
      <w:lvlText w:val="%1.%2.%3.%4.%5.%6."/>
      <w:lvlJc w:val="left"/>
      <w:pPr>
        <w:ind w:left="7324" w:hanging="1440"/>
      </w:pPr>
    </w:lvl>
    <w:lvl w:ilvl="6">
      <w:start w:val="1"/>
      <w:numFmt w:val="decimal"/>
      <w:lvlText w:val="%1.%2.%3.%4.%5.%6.%7."/>
      <w:lvlJc w:val="left"/>
      <w:pPr>
        <w:ind w:left="8719" w:hanging="1800"/>
      </w:pPr>
    </w:lvl>
    <w:lvl w:ilvl="7">
      <w:start w:val="1"/>
      <w:numFmt w:val="decimal"/>
      <w:lvlText w:val="%1.%2.%3.%4.%5.%6.%7.%8."/>
      <w:lvlJc w:val="left"/>
      <w:pPr>
        <w:ind w:left="9754" w:hanging="1800"/>
      </w:pPr>
    </w:lvl>
    <w:lvl w:ilvl="8">
      <w:start w:val="1"/>
      <w:numFmt w:val="decimal"/>
      <w:lvlText w:val="%1.%2.%3.%4.%5.%6.%7.%8.%9."/>
      <w:lvlJc w:val="left"/>
      <w:pPr>
        <w:ind w:left="11149" w:hanging="2160"/>
      </w:pPr>
    </w:lvl>
  </w:abstractNum>
  <w:abstractNum w:abstractNumId="8" w15:restartNumberingAfterBreak="0">
    <w:nsid w:val="0CAB2744"/>
    <w:multiLevelType w:val="hybridMultilevel"/>
    <w:tmpl w:val="0DAAAEF4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FC70B18"/>
    <w:multiLevelType w:val="multilevel"/>
    <w:tmpl w:val="7246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07C0B8B"/>
    <w:multiLevelType w:val="hybridMultilevel"/>
    <w:tmpl w:val="1652CD3A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C570BC"/>
    <w:multiLevelType w:val="multilevel"/>
    <w:tmpl w:val="6540B2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181E70D5"/>
    <w:multiLevelType w:val="multilevel"/>
    <w:tmpl w:val="C6704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CCB5821"/>
    <w:multiLevelType w:val="hybridMultilevel"/>
    <w:tmpl w:val="73BC6E5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896137"/>
    <w:multiLevelType w:val="hybridMultilevel"/>
    <w:tmpl w:val="B01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50FC5"/>
    <w:multiLevelType w:val="hybridMultilevel"/>
    <w:tmpl w:val="970E7E7C"/>
    <w:lvl w:ilvl="0" w:tplc="D7B867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3FB16C2"/>
    <w:multiLevelType w:val="hybridMultilevel"/>
    <w:tmpl w:val="B14AD0A0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1E4548"/>
    <w:multiLevelType w:val="hybridMultilevel"/>
    <w:tmpl w:val="26027322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907A32"/>
    <w:multiLevelType w:val="hybridMultilevel"/>
    <w:tmpl w:val="64B60DE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11597B"/>
    <w:multiLevelType w:val="hybridMultilevel"/>
    <w:tmpl w:val="3DCE79C0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336E05"/>
    <w:multiLevelType w:val="hybridMultilevel"/>
    <w:tmpl w:val="05EECFD4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071CFC"/>
    <w:multiLevelType w:val="multilevel"/>
    <w:tmpl w:val="F3E66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077542"/>
    <w:multiLevelType w:val="hybridMultilevel"/>
    <w:tmpl w:val="71F06B2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38684B"/>
    <w:multiLevelType w:val="hybridMultilevel"/>
    <w:tmpl w:val="C2DABB7E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7F1F16"/>
    <w:multiLevelType w:val="hybridMultilevel"/>
    <w:tmpl w:val="79868154"/>
    <w:lvl w:ilvl="0" w:tplc="8D64B8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DD08EC"/>
    <w:multiLevelType w:val="hybridMultilevel"/>
    <w:tmpl w:val="5D060D78"/>
    <w:lvl w:ilvl="0" w:tplc="87A4342C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39D7139"/>
    <w:multiLevelType w:val="hybridMultilevel"/>
    <w:tmpl w:val="E15057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3A53AB4"/>
    <w:multiLevelType w:val="hybridMultilevel"/>
    <w:tmpl w:val="7FD2380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780237A"/>
    <w:multiLevelType w:val="hybridMultilevel"/>
    <w:tmpl w:val="6D80393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0C12A52"/>
    <w:multiLevelType w:val="hybridMultilevel"/>
    <w:tmpl w:val="8FC626B2"/>
    <w:lvl w:ilvl="0" w:tplc="A950FD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3CE280E"/>
    <w:multiLevelType w:val="hybridMultilevel"/>
    <w:tmpl w:val="A96ABB98"/>
    <w:lvl w:ilvl="0" w:tplc="6222124A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45A0A93"/>
    <w:multiLevelType w:val="hybridMultilevel"/>
    <w:tmpl w:val="92241656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E528A"/>
    <w:multiLevelType w:val="hybridMultilevel"/>
    <w:tmpl w:val="748EDE5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00631F"/>
    <w:multiLevelType w:val="hybridMultilevel"/>
    <w:tmpl w:val="FE3A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D46F0"/>
    <w:multiLevelType w:val="hybridMultilevel"/>
    <w:tmpl w:val="318047BC"/>
    <w:lvl w:ilvl="0" w:tplc="ABFC5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3D18FC"/>
    <w:multiLevelType w:val="hybridMultilevel"/>
    <w:tmpl w:val="6888AB0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2B12FBA"/>
    <w:multiLevelType w:val="hybridMultilevel"/>
    <w:tmpl w:val="1F30BDAE"/>
    <w:lvl w:ilvl="0" w:tplc="F926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2F22F8"/>
    <w:multiLevelType w:val="hybridMultilevel"/>
    <w:tmpl w:val="87067BA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41" w15:restartNumberingAfterBreak="0">
    <w:nsid w:val="7A9B6564"/>
    <w:multiLevelType w:val="hybridMultilevel"/>
    <w:tmpl w:val="02E2FD5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B232B4"/>
    <w:multiLevelType w:val="hybridMultilevel"/>
    <w:tmpl w:val="CBF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B56B1"/>
    <w:multiLevelType w:val="hybridMultilevel"/>
    <w:tmpl w:val="F2AA183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DFE4F18"/>
    <w:multiLevelType w:val="hybridMultilevel"/>
    <w:tmpl w:val="2BDC249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F320320"/>
    <w:multiLevelType w:val="multilevel"/>
    <w:tmpl w:val="1918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 w15:restartNumberingAfterBreak="0">
    <w:nsid w:val="7F814994"/>
    <w:multiLevelType w:val="hybridMultilevel"/>
    <w:tmpl w:val="F212264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2"/>
  </w:num>
  <w:num w:numId="7">
    <w:abstractNumId w:val="45"/>
  </w:num>
  <w:num w:numId="8">
    <w:abstractNumId w:val="5"/>
  </w:num>
  <w:num w:numId="9">
    <w:abstractNumId w:val="35"/>
  </w:num>
  <w:num w:numId="10">
    <w:abstractNumId w:val="10"/>
  </w:num>
  <w:num w:numId="11">
    <w:abstractNumId w:val="34"/>
  </w:num>
  <w:num w:numId="12">
    <w:abstractNumId w:val="18"/>
  </w:num>
  <w:num w:numId="13">
    <w:abstractNumId w:val="19"/>
  </w:num>
  <w:num w:numId="14">
    <w:abstractNumId w:val="17"/>
  </w:num>
  <w:num w:numId="15">
    <w:abstractNumId w:val="32"/>
  </w:num>
  <w:num w:numId="16">
    <w:abstractNumId w:val="20"/>
  </w:num>
  <w:num w:numId="17">
    <w:abstractNumId w:val="24"/>
  </w:num>
  <w:num w:numId="18">
    <w:abstractNumId w:val="28"/>
  </w:num>
  <w:num w:numId="19">
    <w:abstractNumId w:val="16"/>
  </w:num>
  <w:num w:numId="20">
    <w:abstractNumId w:val="46"/>
  </w:num>
  <w:num w:numId="21">
    <w:abstractNumId w:val="1"/>
  </w:num>
  <w:num w:numId="22">
    <w:abstractNumId w:val="43"/>
  </w:num>
  <w:num w:numId="23">
    <w:abstractNumId w:val="13"/>
  </w:num>
  <w:num w:numId="24">
    <w:abstractNumId w:val="39"/>
  </w:num>
  <w:num w:numId="25">
    <w:abstractNumId w:val="29"/>
  </w:num>
  <w:num w:numId="26">
    <w:abstractNumId w:val="27"/>
  </w:num>
  <w:num w:numId="27">
    <w:abstractNumId w:val="41"/>
  </w:num>
  <w:num w:numId="28">
    <w:abstractNumId w:val="37"/>
  </w:num>
  <w:num w:numId="29">
    <w:abstractNumId w:val="8"/>
  </w:num>
  <w:num w:numId="30">
    <w:abstractNumId w:val="23"/>
  </w:num>
  <w:num w:numId="31">
    <w:abstractNumId w:val="44"/>
  </w:num>
  <w:num w:numId="32">
    <w:abstractNumId w:val="2"/>
  </w:num>
  <w:num w:numId="33">
    <w:abstractNumId w:val="30"/>
  </w:num>
  <w:num w:numId="34">
    <w:abstractNumId w:val="12"/>
  </w:num>
  <w:num w:numId="35">
    <w:abstractNumId w:val="9"/>
  </w:num>
  <w:num w:numId="36">
    <w:abstractNumId w:val="6"/>
  </w:num>
  <w:num w:numId="37">
    <w:abstractNumId w:val="14"/>
  </w:num>
  <w:num w:numId="38">
    <w:abstractNumId w:val="21"/>
  </w:num>
  <w:num w:numId="39">
    <w:abstractNumId w:val="15"/>
  </w:num>
  <w:num w:numId="40">
    <w:abstractNumId w:val="31"/>
  </w:num>
  <w:num w:numId="41">
    <w:abstractNumId w:val="25"/>
  </w:num>
  <w:num w:numId="42">
    <w:abstractNumId w:val="36"/>
  </w:num>
  <w:num w:numId="43">
    <w:abstractNumId w:val="11"/>
  </w:num>
  <w:num w:numId="44">
    <w:abstractNumId w:val="26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52670"/>
    <w:rsid w:val="00053D56"/>
    <w:rsid w:val="00055724"/>
    <w:rsid w:val="00055D03"/>
    <w:rsid w:val="000C6727"/>
    <w:rsid w:val="00126F1F"/>
    <w:rsid w:val="001B57A0"/>
    <w:rsid w:val="001D19F2"/>
    <w:rsid w:val="001D7408"/>
    <w:rsid w:val="001E27EC"/>
    <w:rsid w:val="00244FAD"/>
    <w:rsid w:val="0028498D"/>
    <w:rsid w:val="00292739"/>
    <w:rsid w:val="002D5019"/>
    <w:rsid w:val="0033388D"/>
    <w:rsid w:val="00357EC8"/>
    <w:rsid w:val="003B1506"/>
    <w:rsid w:val="003C58EE"/>
    <w:rsid w:val="003D5CBD"/>
    <w:rsid w:val="00440B58"/>
    <w:rsid w:val="00465266"/>
    <w:rsid w:val="00475703"/>
    <w:rsid w:val="004C2D74"/>
    <w:rsid w:val="004F531C"/>
    <w:rsid w:val="0050339E"/>
    <w:rsid w:val="00532B11"/>
    <w:rsid w:val="00586466"/>
    <w:rsid w:val="00655EAC"/>
    <w:rsid w:val="00672B20"/>
    <w:rsid w:val="006B772D"/>
    <w:rsid w:val="006E0726"/>
    <w:rsid w:val="006E1251"/>
    <w:rsid w:val="007077A1"/>
    <w:rsid w:val="00734EAA"/>
    <w:rsid w:val="00750D2C"/>
    <w:rsid w:val="00751ADF"/>
    <w:rsid w:val="007541F6"/>
    <w:rsid w:val="007570F9"/>
    <w:rsid w:val="007703E1"/>
    <w:rsid w:val="00783F84"/>
    <w:rsid w:val="007B0653"/>
    <w:rsid w:val="007C13D4"/>
    <w:rsid w:val="007D54FE"/>
    <w:rsid w:val="00832D66"/>
    <w:rsid w:val="00841E8C"/>
    <w:rsid w:val="0084214D"/>
    <w:rsid w:val="00853B77"/>
    <w:rsid w:val="008821DA"/>
    <w:rsid w:val="008A3C4E"/>
    <w:rsid w:val="008C6B7F"/>
    <w:rsid w:val="008E7192"/>
    <w:rsid w:val="008E7CBE"/>
    <w:rsid w:val="009169A6"/>
    <w:rsid w:val="00984141"/>
    <w:rsid w:val="00A025D5"/>
    <w:rsid w:val="00A22B7B"/>
    <w:rsid w:val="00A5122E"/>
    <w:rsid w:val="00B5072F"/>
    <w:rsid w:val="00B54029"/>
    <w:rsid w:val="00B70067"/>
    <w:rsid w:val="00B72D6F"/>
    <w:rsid w:val="00BC658E"/>
    <w:rsid w:val="00C06BA0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52DF7"/>
    <w:rsid w:val="00E96FB5"/>
    <w:rsid w:val="00E97C3C"/>
    <w:rsid w:val="00ED37D4"/>
    <w:rsid w:val="00F37315"/>
    <w:rsid w:val="00F85A63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A21A-B9D3-4007-8E62-DC2BD47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DCFE-4920-4B0A-97B5-8EC841A5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Шевченко АЮ</cp:lastModifiedBy>
  <cp:revision>20</cp:revision>
  <dcterms:created xsi:type="dcterms:W3CDTF">2024-02-21T05:27:00Z</dcterms:created>
  <dcterms:modified xsi:type="dcterms:W3CDTF">2024-08-30T11:01:00Z</dcterms:modified>
</cp:coreProperties>
</file>