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1ADE" w:rsidRPr="00C976EC" w:rsidRDefault="00D81ADE" w:rsidP="00D81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r w:rsidRPr="00C976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76EC">
              <w:rPr>
                <w:sz w:val="24"/>
                <w:szCs w:val="24"/>
              </w:rPr>
              <w:t>Вейделевского</w:t>
            </w:r>
            <w:proofErr w:type="spellEnd"/>
            <w:r w:rsidRPr="00C976EC">
              <w:rPr>
                <w:sz w:val="24"/>
                <w:szCs w:val="24"/>
              </w:rPr>
              <w:t xml:space="preserve">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1ADE">
              <w:rPr>
                <w:sz w:val="24"/>
                <w:szCs w:val="24"/>
              </w:rPr>
              <w:t>п. Вейделевка, ул. Первомайская,1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D81ADE">
              <w:rPr>
                <w:sz w:val="24"/>
                <w:szCs w:val="24"/>
                <w:lang w:val="en-US"/>
              </w:rPr>
              <w:t>oksadm</w:t>
            </w:r>
            <w:proofErr w:type="spellEnd"/>
            <w:r w:rsidR="00D81ADE" w:rsidRPr="00D81ADE">
              <w:rPr>
                <w:sz w:val="24"/>
                <w:szCs w:val="24"/>
              </w:rPr>
              <w:t>@</w:t>
            </w:r>
            <w:proofErr w:type="spellStart"/>
            <w:r w:rsidR="00D76EF1">
              <w:rPr>
                <w:sz w:val="24"/>
                <w:szCs w:val="24"/>
                <w:lang w:val="en-US"/>
              </w:rPr>
              <w:t>ve</w:t>
            </w:r>
            <w:proofErr w:type="spellEnd"/>
            <w:r w:rsidR="00D76EF1" w:rsidRPr="00D76EF1">
              <w:rPr>
                <w:sz w:val="24"/>
                <w:szCs w:val="24"/>
              </w:rPr>
              <w:t>.</w:t>
            </w:r>
            <w:proofErr w:type="spellStart"/>
            <w:r w:rsidR="00D76EF1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D81ADE" w:rsidRPr="00D81ADE">
              <w:rPr>
                <w:sz w:val="24"/>
                <w:szCs w:val="24"/>
              </w:rPr>
              <w:t>.</w:t>
            </w:r>
            <w:proofErr w:type="spellStart"/>
            <w:r w:rsidR="00D81AD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3B1CBB">
              <w:rPr>
                <w:sz w:val="24"/>
                <w:szCs w:val="24"/>
              </w:rPr>
              <w:t xml:space="preserve">с </w:t>
            </w:r>
            <w:r w:rsidR="00E566DC">
              <w:rPr>
                <w:sz w:val="24"/>
                <w:szCs w:val="24"/>
              </w:rPr>
              <w:t>07</w:t>
            </w:r>
            <w:r w:rsidR="003B1CBB" w:rsidRPr="003B1CBB">
              <w:rPr>
                <w:sz w:val="24"/>
                <w:szCs w:val="24"/>
              </w:rPr>
              <w:t>.02</w:t>
            </w:r>
            <w:r w:rsidR="00D81ADE" w:rsidRPr="003B1CBB">
              <w:rPr>
                <w:sz w:val="24"/>
                <w:szCs w:val="24"/>
              </w:rPr>
              <w:t>.</w:t>
            </w:r>
            <w:r w:rsidRPr="003B1CBB">
              <w:rPr>
                <w:sz w:val="24"/>
                <w:szCs w:val="24"/>
              </w:rPr>
              <w:t>20</w:t>
            </w:r>
            <w:r w:rsidR="00D76EF1" w:rsidRPr="003B1CBB">
              <w:rPr>
                <w:sz w:val="24"/>
                <w:szCs w:val="24"/>
              </w:rPr>
              <w:t>23</w:t>
            </w:r>
            <w:r w:rsidR="00D81ADE" w:rsidRPr="003B1CBB">
              <w:rPr>
                <w:sz w:val="24"/>
                <w:szCs w:val="24"/>
              </w:rPr>
              <w:t xml:space="preserve"> </w:t>
            </w:r>
            <w:r w:rsidRPr="003B1CBB">
              <w:rPr>
                <w:sz w:val="24"/>
                <w:szCs w:val="24"/>
              </w:rPr>
              <w:t xml:space="preserve">года по </w:t>
            </w:r>
            <w:r w:rsidR="00E566DC">
              <w:rPr>
                <w:sz w:val="24"/>
                <w:szCs w:val="24"/>
              </w:rPr>
              <w:t>16</w:t>
            </w:r>
            <w:r w:rsidR="003B1CBB" w:rsidRPr="003B1CBB">
              <w:rPr>
                <w:sz w:val="24"/>
                <w:szCs w:val="24"/>
              </w:rPr>
              <w:t>.02</w:t>
            </w:r>
            <w:r w:rsidR="00D76EF1" w:rsidRPr="003B1CBB">
              <w:rPr>
                <w:sz w:val="24"/>
                <w:szCs w:val="24"/>
              </w:rPr>
              <w:t>.2023</w:t>
            </w:r>
            <w:r w:rsidRPr="003B1CBB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76EF1">
              <w:rPr>
                <w:sz w:val="24"/>
                <w:szCs w:val="24"/>
              </w:rPr>
              <w:t>2</w:t>
            </w:r>
            <w:r w:rsidR="00D76EF1" w:rsidRPr="00D76EF1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76EF1">
              <w:rPr>
                <w:sz w:val="24"/>
                <w:szCs w:val="24"/>
              </w:rPr>
              <w:t>.202</w:t>
            </w:r>
            <w:r w:rsidR="00D76EF1" w:rsidRPr="00D76EF1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6C0ABB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76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="00D76EF1">
              <w:rPr>
                <w:sz w:val="24"/>
                <w:szCs w:val="24"/>
              </w:rPr>
              <w:t xml:space="preserve"> раздел «Антимонопольный</w:t>
            </w:r>
            <w:r w:rsidR="00D76EF1" w:rsidRPr="00D76EF1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76EF1" w:rsidRPr="00D76EF1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4B5BD0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Тельной Владимир Викторович заместитель</w:t>
            </w:r>
            <w:r w:rsidR="00D81ADE">
              <w:rPr>
                <w:i/>
                <w:sz w:val="24"/>
                <w:szCs w:val="24"/>
              </w:rPr>
              <w:t xml:space="preserve"> начальник</w:t>
            </w:r>
            <w:r>
              <w:rPr>
                <w:i/>
                <w:sz w:val="24"/>
                <w:szCs w:val="24"/>
              </w:rPr>
              <w:t>а</w:t>
            </w:r>
            <w:r w:rsidR="00D81ADE">
              <w:rPr>
                <w:i/>
                <w:sz w:val="24"/>
                <w:szCs w:val="24"/>
              </w:rPr>
              <w:t xml:space="preserve"> управления строительства, ЖКХ администрации </w:t>
            </w:r>
            <w:proofErr w:type="spellStart"/>
            <w:r w:rsidR="00D81ADE">
              <w:rPr>
                <w:i/>
                <w:sz w:val="24"/>
                <w:szCs w:val="24"/>
              </w:rPr>
              <w:t>Вейделевского</w:t>
            </w:r>
            <w:proofErr w:type="spellEnd"/>
            <w:r w:rsidR="00D81ADE">
              <w:rPr>
                <w:i/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Pr="003B1CBB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EF1" w:rsidRPr="003B1CBB" w:rsidRDefault="00D76EF1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36433D" w:rsidP="0036433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CA4F82" w:rsidRDefault="00961BD5" w:rsidP="00961BD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61BD5" w:rsidP="009875C1">
            <w:pPr>
              <w:jc w:val="center"/>
              <w:rPr>
                <w:sz w:val="24"/>
                <w:szCs w:val="24"/>
              </w:rPr>
            </w:pPr>
            <w:r w:rsidRPr="00972C49">
              <w:rPr>
                <w:sz w:val="24"/>
                <w:szCs w:val="24"/>
              </w:rPr>
              <w:t>3105001092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4B5BD0" w:rsidP="009875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Тельной</w:t>
            </w:r>
            <w:proofErr w:type="gram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847-237-555-61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0419BC" w:rsidP="00D76EF1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D76EF1" w:rsidRPr="002C68D7">
                <w:rPr>
                  <w:rStyle w:val="a4"/>
                  <w:sz w:val="24"/>
                  <w:szCs w:val="24"/>
                  <w:lang w:val="en-US"/>
                </w:rPr>
                <w:t>oksadm@ve.belregion.ru</w:t>
              </w:r>
            </w:hyperlink>
          </w:p>
        </w:tc>
      </w:tr>
    </w:tbl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36433D" w:rsidRDefault="00961BD5" w:rsidP="0036433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6433D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r w:rsidRPr="00C976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76EC">
              <w:rPr>
                <w:sz w:val="24"/>
                <w:szCs w:val="24"/>
              </w:rPr>
              <w:t>Вейделевского</w:t>
            </w:r>
            <w:proofErr w:type="spellEnd"/>
            <w:r w:rsidRPr="00C976EC">
              <w:rPr>
                <w:sz w:val="24"/>
                <w:szCs w:val="24"/>
              </w:rPr>
              <w:t xml:space="preserve">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bookmarkEnd w:id="0"/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972C49" w:rsidRDefault="0036433D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961BD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972C49"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D76EF1" w:rsidRPr="00D76EF1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Style w:val="a4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Первомайская, 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9" w:history="1">
              <w:r w:rsidR="00D76EF1" w:rsidRPr="00B24FA4">
                <w:rPr>
                  <w:rStyle w:val="a4"/>
                  <w:sz w:val="24"/>
                  <w:szCs w:val="24"/>
                  <w:lang w:val="en-US"/>
                </w:rPr>
                <w:t>oksadm</w:t>
              </w:r>
              <w:r w:rsidR="00D76EF1" w:rsidRPr="00D76EF1">
                <w:rPr>
                  <w:rStyle w:val="a4"/>
                  <w:sz w:val="24"/>
                  <w:szCs w:val="24"/>
                </w:rPr>
                <w:t>@</w:t>
              </w:r>
              <w:r w:rsidR="00D76EF1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D76EF1" w:rsidRPr="00D76EF1">
                <w:rPr>
                  <w:rStyle w:val="a4"/>
                  <w:sz w:val="24"/>
                  <w:szCs w:val="24"/>
                </w:rPr>
                <w:t>.</w:t>
              </w:r>
              <w:r w:rsidR="00D76EF1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D76EF1" w:rsidRPr="00D76EF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EF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566DC">
              <w:rPr>
                <w:sz w:val="24"/>
                <w:szCs w:val="24"/>
              </w:rPr>
              <w:t>07.02.2023 года по 16</w:t>
            </w:r>
            <w:r w:rsidR="00D76EF1" w:rsidRPr="003B1CBB">
              <w:rPr>
                <w:sz w:val="24"/>
                <w:szCs w:val="24"/>
              </w:rPr>
              <w:t>.02.2023</w:t>
            </w:r>
            <w:r w:rsidRPr="003B1CBB">
              <w:rPr>
                <w:sz w:val="24"/>
                <w:szCs w:val="24"/>
              </w:rPr>
              <w:t xml:space="preserve"> года.</w:t>
            </w:r>
          </w:p>
          <w:p w:rsidR="00961BD5" w:rsidRPr="00CA4F82" w:rsidRDefault="00961BD5" w:rsidP="009875C1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61BD5" w:rsidRDefault="00961BD5" w:rsidP="00961BD5">
      <w:pPr>
        <w:rPr>
          <w:b/>
          <w:sz w:val="28"/>
          <w:szCs w:val="28"/>
        </w:rPr>
      </w:pP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Default="000E4290" w:rsidP="00961BD5">
      <w:pPr>
        <w:jc w:val="center"/>
        <w:rPr>
          <w:b/>
          <w:sz w:val="28"/>
          <w:szCs w:val="28"/>
        </w:rPr>
      </w:pPr>
    </w:p>
    <w:p w:rsidR="000E4290" w:rsidRDefault="0036433D" w:rsidP="003643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Pr="00924807" w:rsidRDefault="000419BC" w:rsidP="000E429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15pt;margin-top:0;width:58.45pt;height:70.55pt;z-index:251661312">
            <v:imagedata r:id="rId10" o:title=""/>
            <w10:wrap type="square" side="right"/>
          </v:shape>
          <o:OLEObject Type="Embed" ProgID="PBrush" ShapeID="_x0000_s1039" DrawAspect="Content" ObjectID="_1738060459" r:id="rId11"/>
        </w:pict>
      </w:r>
      <w:r w:rsidR="000E4290" w:rsidRPr="00924807">
        <w:tab/>
      </w:r>
      <w:r w:rsidR="000E4290" w:rsidRPr="00924807">
        <w:tab/>
      </w:r>
      <w:r w:rsidR="000E4290" w:rsidRPr="00924807">
        <w:tab/>
        <w:t xml:space="preserve">  </w:t>
      </w:r>
      <w:r w:rsidR="006C0ABB">
        <w:t>ПРОЕКТ</w:t>
      </w:r>
      <w:r w:rsidR="000E4290" w:rsidRPr="00924807">
        <w:rPr>
          <w:b/>
          <w:sz w:val="28"/>
          <w:szCs w:val="28"/>
        </w:rPr>
        <w:br w:type="textWrapping" w:clear="all"/>
      </w:r>
    </w:p>
    <w:p w:rsidR="000E4290" w:rsidRPr="00924807" w:rsidRDefault="000E4290" w:rsidP="000E4290"/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ПОСТАНОВЛЕНИЕ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АДМИНИСТРАЦИИ ВЕЙДЕЛЕВСКОГО РАЙОНА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БЕЛГОРОДСКОЙ ОБЛАСТИ</w:t>
      </w:r>
    </w:p>
    <w:p w:rsidR="000E4290" w:rsidRPr="00924807" w:rsidRDefault="000E4290" w:rsidP="000E4290">
      <w:pPr>
        <w:jc w:val="center"/>
        <w:rPr>
          <w:sz w:val="28"/>
          <w:szCs w:val="28"/>
        </w:rPr>
      </w:pPr>
      <w:proofErr w:type="spellStart"/>
      <w:r w:rsidRPr="00924807">
        <w:rPr>
          <w:sz w:val="28"/>
          <w:szCs w:val="28"/>
        </w:rPr>
        <w:t>п</w:t>
      </w:r>
      <w:proofErr w:type="gramStart"/>
      <w:r w:rsidRPr="00924807">
        <w:rPr>
          <w:sz w:val="28"/>
          <w:szCs w:val="28"/>
        </w:rPr>
        <w:t>.В</w:t>
      </w:r>
      <w:proofErr w:type="gramEnd"/>
      <w:r w:rsidRPr="00924807">
        <w:rPr>
          <w:sz w:val="28"/>
          <w:szCs w:val="28"/>
        </w:rPr>
        <w:t>ейделевка</w:t>
      </w:r>
      <w:proofErr w:type="spellEnd"/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sz w:val="28"/>
        </w:rPr>
      </w:pPr>
      <w:r w:rsidRPr="00924807">
        <w:rPr>
          <w:sz w:val="28"/>
        </w:rPr>
        <w:t>«___» ____________  20</w:t>
      </w:r>
      <w:r w:rsidR="00D76EF1">
        <w:rPr>
          <w:sz w:val="28"/>
        </w:rPr>
        <w:t>23</w:t>
      </w:r>
      <w:r w:rsidRPr="00924807">
        <w:rPr>
          <w:sz w:val="28"/>
        </w:rPr>
        <w:t xml:space="preserve">г.                      </w:t>
      </w:r>
      <w:r w:rsidRPr="00924807">
        <w:rPr>
          <w:sz w:val="28"/>
        </w:rPr>
        <w:tab/>
        <w:t xml:space="preserve">                                         № ____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 xml:space="preserve">администрации </w:t>
      </w:r>
      <w:proofErr w:type="spellStart"/>
      <w:r w:rsidRPr="00D76EF1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b/>
          <w:sz w:val="28"/>
          <w:szCs w:val="28"/>
        </w:rPr>
        <w:t xml:space="preserve"> района 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>от 07 ноября 2017 года  №  212</w:t>
      </w:r>
    </w:p>
    <w:p w:rsidR="00D76EF1" w:rsidRPr="00D76EF1" w:rsidRDefault="00D76EF1" w:rsidP="00D76EF1">
      <w:pPr>
        <w:jc w:val="both"/>
        <w:rPr>
          <w:rFonts w:eastAsia="Times New Roman"/>
          <w:bCs/>
          <w:sz w:val="28"/>
          <w:szCs w:val="28"/>
        </w:rPr>
      </w:pPr>
    </w:p>
    <w:p w:rsidR="00D76EF1" w:rsidRPr="00D76EF1" w:rsidRDefault="00D76EF1" w:rsidP="00D76EF1">
      <w:pPr>
        <w:jc w:val="both"/>
        <w:rPr>
          <w:rFonts w:eastAsia="Times New Roman"/>
          <w:bCs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bCs/>
          <w:sz w:val="28"/>
          <w:szCs w:val="28"/>
        </w:rPr>
        <w:t xml:space="preserve">         </w:t>
      </w:r>
      <w:r w:rsidRPr="00D76EF1">
        <w:rPr>
          <w:rFonts w:eastAsia="Times New Roman"/>
          <w:sz w:val="28"/>
          <w:szCs w:val="28"/>
        </w:rPr>
        <w:t xml:space="preserve">В целях актуализации и повышения эффективности реализации муниципальной программы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</w:t>
      </w:r>
      <w:r w:rsidRPr="00D76EF1">
        <w:rPr>
          <w:rFonts w:eastAsia="PMingLiU"/>
          <w:b/>
          <w:bCs/>
          <w:sz w:val="28"/>
          <w:szCs w:val="28"/>
          <w:lang w:eastAsia="zh-TW"/>
        </w:rPr>
        <w:t xml:space="preserve"> </w:t>
      </w:r>
      <w:r w:rsidRPr="00D76EF1">
        <w:rPr>
          <w:rFonts w:eastAsia="PMingLiU"/>
          <w:bCs/>
          <w:sz w:val="28"/>
          <w:szCs w:val="28"/>
          <w:lang w:eastAsia="zh-TW"/>
        </w:rPr>
        <w:t xml:space="preserve">«Формирование современной городской среды на территории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области», утвержденной  постановлением администрации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от 07 ноября 2017 года №212</w:t>
      </w:r>
      <w:r w:rsidRPr="00D76EF1">
        <w:rPr>
          <w:rFonts w:eastAsia="PMingLiU"/>
          <w:sz w:val="28"/>
          <w:szCs w:val="28"/>
          <w:lang w:eastAsia="zh-TW"/>
        </w:rPr>
        <w:t xml:space="preserve"> </w:t>
      </w:r>
      <w:r w:rsidRPr="00D76EF1">
        <w:rPr>
          <w:rFonts w:eastAsia="Times New Roman"/>
          <w:sz w:val="28"/>
          <w:szCs w:val="28"/>
        </w:rPr>
        <w:t>(с изменениями и дополнениями),</w:t>
      </w:r>
      <w:r w:rsidRPr="00D76EF1">
        <w:rPr>
          <w:rFonts w:eastAsia="Times New Roman"/>
          <w:bCs/>
          <w:sz w:val="28"/>
          <w:szCs w:val="28"/>
        </w:rPr>
        <w:t xml:space="preserve"> </w:t>
      </w:r>
      <w:r w:rsidRPr="00D76EF1">
        <w:rPr>
          <w:rFonts w:eastAsia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D76EF1">
        <w:rPr>
          <w:rFonts w:eastAsia="Times New Roman"/>
          <w:sz w:val="28"/>
          <w:szCs w:val="28"/>
        </w:rPr>
        <w:t>Вейделевский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район», </w:t>
      </w:r>
      <w:proofErr w:type="gramStart"/>
      <w:r w:rsidRPr="00D76EF1">
        <w:rPr>
          <w:rFonts w:eastAsia="Times New Roman"/>
          <w:b/>
          <w:sz w:val="28"/>
          <w:szCs w:val="28"/>
        </w:rPr>
        <w:t>п</w:t>
      </w:r>
      <w:proofErr w:type="gramEnd"/>
      <w:r w:rsidRPr="00D76EF1">
        <w:rPr>
          <w:rFonts w:eastAsia="Times New Roman"/>
          <w:b/>
          <w:sz w:val="28"/>
          <w:szCs w:val="28"/>
        </w:rPr>
        <w:t xml:space="preserve"> о с т а н о в л я ю</w:t>
      </w:r>
      <w:r w:rsidRPr="00D76EF1">
        <w:rPr>
          <w:rFonts w:eastAsia="Times New Roman"/>
          <w:sz w:val="28"/>
          <w:szCs w:val="28"/>
        </w:rPr>
        <w:t>:</w:t>
      </w:r>
    </w:p>
    <w:p w:rsidR="00D76EF1" w:rsidRPr="00D76EF1" w:rsidRDefault="00D76EF1" w:rsidP="00D76EF1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 1. Внести следующие изменения в постановление администрации </w:t>
      </w:r>
      <w:proofErr w:type="spellStart"/>
      <w:r w:rsidRPr="00D76EF1">
        <w:rPr>
          <w:rFonts w:eastAsia="Times New Roman"/>
          <w:spacing w:val="1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pacing w:val="1"/>
          <w:sz w:val="28"/>
          <w:szCs w:val="28"/>
        </w:rPr>
        <w:t xml:space="preserve"> района от 07 ноября 2017 года № 212 </w:t>
      </w:r>
      <w:r w:rsidRPr="00D76EF1">
        <w:rPr>
          <w:rFonts w:eastAsia="PMingLiU"/>
          <w:bCs/>
          <w:sz w:val="28"/>
          <w:szCs w:val="28"/>
          <w:lang w:eastAsia="zh-TW"/>
        </w:rPr>
        <w:t xml:space="preserve">«Об утверждении муниципальной программы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 «Формирование современной городской среды на территории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области»</w:t>
      </w:r>
      <w:r w:rsidRPr="00D76EF1">
        <w:rPr>
          <w:rFonts w:eastAsia="Times New Roman"/>
          <w:sz w:val="28"/>
          <w:szCs w:val="28"/>
        </w:rPr>
        <w:t xml:space="preserve"> (далее -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Муниципальная программа</w:t>
      </w:r>
      <w:r w:rsidRPr="00D76EF1">
        <w:rPr>
          <w:rFonts w:eastAsia="Times New Roman"/>
          <w:sz w:val="28"/>
          <w:szCs w:val="28"/>
        </w:rPr>
        <w:t>)</w:t>
      </w:r>
      <w:r w:rsidRPr="00D76EF1">
        <w:rPr>
          <w:rFonts w:eastAsia="Times New Roman"/>
          <w:spacing w:val="1"/>
          <w:sz w:val="28"/>
          <w:szCs w:val="28"/>
        </w:rPr>
        <w:t>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  - раздел 8 паспорта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 изложить в следующей редакции: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77"/>
        <w:gridCol w:w="5918"/>
      </w:tblGrid>
      <w:tr w:rsidR="00D76EF1" w:rsidRPr="00D76EF1" w:rsidTr="007822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right="57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57" w:right="57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</w:t>
            </w: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lastRenderedPageBreak/>
              <w:t>Планируемый общий объем финансирования муниципальной программы в 2018 - 2024 годах за счет всех источников финансирования составит 133 691,9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13 655,2 тыс. рублей, в том числе: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2018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2019 год – 7 076,8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2020 год – 5 253,1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lastRenderedPageBreak/>
              <w:t>2021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2022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2023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2024 год – 1325,3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49 479,4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40 847,8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29 709,5 тыс. рублей</w:t>
            </w:r>
            <w:proofErr w:type="gramStart"/>
            <w:r w:rsidRPr="00D76EF1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таблицу 1 «</w:t>
      </w:r>
      <w:r w:rsidRPr="00D76EF1">
        <w:rPr>
          <w:rFonts w:eastAsia="Times New Roman"/>
          <w:sz w:val="28"/>
          <w:szCs w:val="28"/>
        </w:rPr>
        <w:t xml:space="preserve">Планируемые объемы финансирования программы в разрезе источников финансирования по годам реализации» раздела 5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</w:t>
      </w:r>
      <w:r w:rsidRPr="00D76EF1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«Таблица 1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Планируемые объемы финансирования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Муниципальной программы по годам реализации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417"/>
        <w:gridCol w:w="1984"/>
        <w:gridCol w:w="1560"/>
      </w:tblGrid>
      <w:tr w:rsidR="00D76EF1" w:rsidRPr="00D76EF1" w:rsidTr="00782277">
        <w:trPr>
          <w:tblHeader/>
        </w:trPr>
        <w:tc>
          <w:tcPr>
            <w:tcW w:w="1276" w:type="dxa"/>
            <w:vMerge w:val="restart"/>
            <w:shd w:val="clear" w:color="auto" w:fill="auto"/>
          </w:tcPr>
          <w:p w:rsidR="00D76EF1" w:rsidRPr="00D76EF1" w:rsidRDefault="00D76EF1" w:rsidP="00D76EF1">
            <w:pPr>
              <w:ind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Годы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Источники финансирования, тыс. рублей</w:t>
            </w:r>
          </w:p>
        </w:tc>
      </w:tr>
      <w:tr w:rsidR="00D76EF1" w:rsidRPr="00D76EF1" w:rsidTr="00782277">
        <w:trPr>
          <w:tblHeader/>
        </w:trPr>
        <w:tc>
          <w:tcPr>
            <w:tcW w:w="1276" w:type="dxa"/>
            <w:vMerge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 xml:space="preserve">Местный бюджет 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13 590,1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566,3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7 076,8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12 966,8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34 200,0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11 716,0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 xml:space="preserve">10 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488,2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5 253,1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16 742,7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4 200,0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2021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2022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24 173,3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1007,3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1 325,3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26 505,9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49 479,4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40 847,8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13 655,2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29 709,5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133 691,9»;</w:t>
            </w:r>
          </w:p>
        </w:tc>
      </w:tr>
    </w:tbl>
    <w:p w:rsidR="00D76EF1" w:rsidRPr="00D76EF1" w:rsidRDefault="00D76EF1" w:rsidP="00D76EF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8"/>
          <w:szCs w:val="28"/>
        </w:rPr>
        <w:t xml:space="preserve">                 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- </w:t>
      </w:r>
      <w:r w:rsidRPr="00D76EF1">
        <w:rPr>
          <w:rFonts w:eastAsia="Times New Roman"/>
          <w:sz w:val="28"/>
          <w:szCs w:val="28"/>
        </w:rPr>
        <w:t xml:space="preserve">в </w:t>
      </w:r>
      <w:r w:rsidRPr="00D76EF1">
        <w:rPr>
          <w:rFonts w:eastAsia="Times New Roman"/>
          <w:bCs/>
          <w:sz w:val="28"/>
          <w:szCs w:val="28"/>
        </w:rPr>
        <w:t>подпрограмму 1 «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 xml:space="preserve">Благоустройство дворовых территорий многоквартирных домов, общественных  и иных территорий соответствующего функционального назначения поселений </w:t>
      </w:r>
      <w:proofErr w:type="spellStart"/>
      <w:r w:rsidRPr="00D76EF1">
        <w:rPr>
          <w:rFonts w:eastAsia="Times New Roman"/>
          <w:color w:val="000000"/>
          <w:sz w:val="28"/>
          <w:szCs w:val="28"/>
          <w:lang w:bidi="ru-RU"/>
        </w:rPr>
        <w:t>Вейделевского</w:t>
      </w:r>
      <w:proofErr w:type="spellEnd"/>
      <w:r w:rsidRPr="00D76EF1">
        <w:rPr>
          <w:rFonts w:eastAsia="Times New Roman"/>
          <w:color w:val="000000"/>
          <w:sz w:val="28"/>
          <w:szCs w:val="28"/>
          <w:lang w:bidi="ru-RU"/>
        </w:rPr>
        <w:t xml:space="preserve"> района Белгородской области</w:t>
      </w:r>
      <w:r w:rsidRPr="00D76EF1">
        <w:rPr>
          <w:rFonts w:eastAsia="Times New Roman"/>
          <w:bCs/>
          <w:sz w:val="28"/>
          <w:szCs w:val="28"/>
        </w:rPr>
        <w:t xml:space="preserve">» </w:t>
      </w:r>
      <w:r w:rsidRPr="00D76EF1">
        <w:rPr>
          <w:rFonts w:eastAsia="Times New Roman"/>
          <w:sz w:val="28"/>
          <w:szCs w:val="28"/>
        </w:rPr>
        <w:t xml:space="preserve">(далее – подпрограмма 1)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</w:t>
      </w:r>
      <w:r w:rsidRPr="00D76EF1">
        <w:rPr>
          <w:rFonts w:eastAsia="Times New Roman"/>
          <w:sz w:val="28"/>
          <w:szCs w:val="28"/>
        </w:rPr>
        <w:t>: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</w:rPr>
      </w:pPr>
    </w:p>
    <w:tbl>
      <w:tblPr>
        <w:tblpPr w:leftFromText="180" w:rightFromText="180" w:vertAnchor="text" w:horzAnchor="margin" w:tblpY="-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387"/>
      </w:tblGrid>
      <w:tr w:rsidR="00D76EF1" w:rsidRPr="00D76EF1" w:rsidTr="00782277">
        <w:trPr>
          <w:trHeight w:hRule="exact" w:val="9081"/>
        </w:trPr>
        <w:tc>
          <w:tcPr>
            <w:tcW w:w="568" w:type="dxa"/>
            <w:shd w:val="clear" w:color="auto" w:fill="FFFFFF"/>
          </w:tcPr>
          <w:p w:rsidR="00D76EF1" w:rsidRPr="00D76EF1" w:rsidRDefault="00D76EF1" w:rsidP="00D76EF1">
            <w:pPr>
              <w:ind w:left="57" w:right="57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lastRenderedPageBreak/>
              <w:t>«6.</w:t>
            </w:r>
          </w:p>
        </w:tc>
        <w:tc>
          <w:tcPr>
            <w:tcW w:w="3685" w:type="dxa"/>
            <w:shd w:val="clear" w:color="auto" w:fill="FFFFFF"/>
          </w:tcPr>
          <w:p w:rsidR="00D76EF1" w:rsidRPr="00D76EF1" w:rsidRDefault="00D76EF1" w:rsidP="00D76EF1">
            <w:pPr>
              <w:ind w:left="57" w:right="-1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shd w:val="clear" w:color="auto" w:fill="FFFFFF"/>
          </w:tcPr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общий объем финансирования муниципальной программы в 2018 - 2024 годах за счет всех источников финансирования составит 133 691,9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13 655,2 тыс. рублей, в том числе: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2018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2019 год – 7 076,8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2020 год – 5 253,1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2021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2022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2023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2024 год – 1 325,3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49 479,4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40 847,8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29 709,5 тыс. рублей</w:t>
            </w:r>
            <w:proofErr w:type="gramStart"/>
            <w:r w:rsidRPr="00D76EF1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D76EF1" w:rsidRPr="00D76EF1" w:rsidRDefault="00D76EF1" w:rsidP="00D76EF1">
      <w:pPr>
        <w:rPr>
          <w:rFonts w:eastAsia="Times New Roman"/>
          <w:vanish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таблицу 7 «</w:t>
      </w:r>
      <w:r w:rsidRPr="00D76EF1">
        <w:rPr>
          <w:rFonts w:eastAsia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реализации» раздела 5 подпрограммы 1 изложить в следующей редакции:</w:t>
      </w: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«Таблица  7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Планируемые объемы финансирования подпрограммы 1 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в разрезе источников финансирования по годам реализации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19"/>
        <w:gridCol w:w="1596"/>
        <w:gridCol w:w="1841"/>
        <w:gridCol w:w="1819"/>
        <w:gridCol w:w="1560"/>
      </w:tblGrid>
      <w:tr w:rsidR="00D76EF1" w:rsidRPr="00D76EF1" w:rsidTr="00782277">
        <w:trPr>
          <w:trHeight w:val="181"/>
          <w:tblHeader/>
        </w:trPr>
        <w:tc>
          <w:tcPr>
            <w:tcW w:w="1105" w:type="dxa"/>
            <w:vMerge w:val="restart"/>
            <w:shd w:val="clear" w:color="auto" w:fill="auto"/>
          </w:tcPr>
          <w:p w:rsidR="00D76EF1" w:rsidRPr="00D76EF1" w:rsidRDefault="00D76EF1" w:rsidP="00D76EF1">
            <w:pPr>
              <w:ind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Годы</w:t>
            </w:r>
          </w:p>
        </w:tc>
        <w:tc>
          <w:tcPr>
            <w:tcW w:w="8535" w:type="dxa"/>
            <w:gridSpan w:val="5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Источники финансирования, тыс. рублей</w:t>
            </w:r>
          </w:p>
        </w:tc>
      </w:tr>
      <w:tr w:rsidR="00D76EF1" w:rsidRPr="00D76EF1" w:rsidTr="00782277">
        <w:trPr>
          <w:trHeight w:val="87"/>
          <w:tblHeader/>
        </w:trPr>
        <w:tc>
          <w:tcPr>
            <w:tcW w:w="1105" w:type="dxa"/>
            <w:vMerge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 xml:space="preserve">Местный бюджет 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Внебюджетные источники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2018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rPr>
          <w:trHeight w:val="190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2019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13590,1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566,3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7 076,8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12 966,8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34 200,0</w:t>
            </w:r>
          </w:p>
        </w:tc>
      </w:tr>
      <w:tr w:rsidR="00D76EF1" w:rsidRPr="00D76EF1" w:rsidTr="00782277">
        <w:trPr>
          <w:trHeight w:val="181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2020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11 716,0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 xml:space="preserve">10 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488,2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5 253,1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16 742,7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4 200,0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lastRenderedPageBreak/>
              <w:t>2021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2022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2023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rPr>
          <w:trHeight w:val="87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2024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24 173,3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1 007,3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1 325,3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26 505,9</w:t>
            </w:r>
          </w:p>
        </w:tc>
      </w:tr>
      <w:tr w:rsidR="00D76EF1" w:rsidRPr="00D76EF1" w:rsidTr="00782277">
        <w:trPr>
          <w:trHeight w:val="87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49 479,4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40 847,8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13 655,2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29 709,5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133 691,9»;</w:t>
            </w:r>
          </w:p>
        </w:tc>
      </w:tr>
    </w:tbl>
    <w:p w:rsidR="00D76EF1" w:rsidRPr="00D76EF1" w:rsidRDefault="00D76EF1" w:rsidP="00D76EF1">
      <w:pPr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- приложение № 3, 4 к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е изложить в редакции согласно приложению к настоящему постановлению;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дополнить Муниципальную программу приложением № 10.</w:t>
      </w:r>
    </w:p>
    <w:p w:rsidR="00D76EF1" w:rsidRPr="00D76EF1" w:rsidRDefault="00D76EF1" w:rsidP="00D76E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</w:t>
      </w:r>
      <w:proofErr w:type="gramStart"/>
      <w:r w:rsidRPr="00D76EF1">
        <w:rPr>
          <w:rFonts w:eastAsia="Times New Roman"/>
          <w:sz w:val="28"/>
          <w:szCs w:val="28"/>
        </w:rPr>
        <w:t>района-начальнику</w:t>
      </w:r>
      <w:proofErr w:type="gramEnd"/>
      <w:r w:rsidRPr="00D76EF1">
        <w:rPr>
          <w:rFonts w:eastAsia="Times New Roman"/>
          <w:sz w:val="28"/>
          <w:szCs w:val="28"/>
        </w:rPr>
        <w:t xml:space="preserve">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D76EF1">
        <w:rPr>
          <w:rFonts w:eastAsia="Times New Roman"/>
          <w:sz w:val="28"/>
          <w:szCs w:val="28"/>
        </w:rPr>
        <w:t>Вейделевский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район» Белгородской области «Информационный </w:t>
      </w:r>
      <w:r w:rsidR="003B1CBB">
        <w:rPr>
          <w:rFonts w:eastAsia="Times New Roman"/>
          <w:sz w:val="28"/>
          <w:szCs w:val="28"/>
        </w:rPr>
        <w:t xml:space="preserve">бюллетень </w:t>
      </w:r>
      <w:proofErr w:type="spellStart"/>
      <w:r w:rsidR="003B1CBB">
        <w:rPr>
          <w:rFonts w:eastAsia="Times New Roman"/>
          <w:sz w:val="28"/>
          <w:szCs w:val="28"/>
        </w:rPr>
        <w:t>Вейделевского</w:t>
      </w:r>
      <w:proofErr w:type="spellEnd"/>
      <w:r w:rsidR="003B1CBB">
        <w:rPr>
          <w:rFonts w:eastAsia="Times New Roman"/>
          <w:sz w:val="28"/>
          <w:szCs w:val="28"/>
        </w:rPr>
        <w:t xml:space="preserve"> района».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3.  Начальнику отдела делопроизводства, писем и по связи с общественностью и СМИ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</w:t>
      </w:r>
      <w:proofErr w:type="spellStart"/>
      <w:r w:rsidRPr="00D76EF1">
        <w:rPr>
          <w:rFonts w:eastAsia="Times New Roman"/>
          <w:sz w:val="28"/>
          <w:szCs w:val="28"/>
        </w:rPr>
        <w:t>Авериной</w:t>
      </w:r>
      <w:proofErr w:type="spellEnd"/>
      <w:r w:rsidRPr="00D76EF1">
        <w:rPr>
          <w:rFonts w:eastAsia="Times New Roman"/>
          <w:sz w:val="28"/>
          <w:szCs w:val="28"/>
        </w:rPr>
        <w:t xml:space="preserve"> Н.В. </w:t>
      </w:r>
      <w:proofErr w:type="gramStart"/>
      <w:r w:rsidRPr="00D76EF1">
        <w:rPr>
          <w:rFonts w:eastAsia="Times New Roman"/>
          <w:sz w:val="28"/>
          <w:szCs w:val="28"/>
        </w:rPr>
        <w:t>разместить</w:t>
      </w:r>
      <w:proofErr w:type="gramEnd"/>
      <w:r w:rsidRPr="00D76EF1">
        <w:rPr>
          <w:rFonts w:eastAsia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Белгородской области.</w:t>
      </w:r>
    </w:p>
    <w:p w:rsidR="00D76EF1" w:rsidRPr="00D76EF1" w:rsidRDefault="00D76EF1" w:rsidP="00D76EF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 4. </w:t>
      </w:r>
      <w:proofErr w:type="gramStart"/>
      <w:r w:rsidRPr="00D76EF1">
        <w:rPr>
          <w:rFonts w:eastAsia="Times New Roman"/>
          <w:sz w:val="28"/>
          <w:szCs w:val="28"/>
        </w:rPr>
        <w:t>Контроль за</w:t>
      </w:r>
      <w:proofErr w:type="gramEnd"/>
      <w:r w:rsidRPr="00D76EF1">
        <w:rPr>
          <w:rFonts w:eastAsia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по стратегическому развитию района Рябцева А.В.</w:t>
      </w: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  <w:r w:rsidRPr="00D76EF1">
        <w:rPr>
          <w:rFonts w:eastAsia="Times New Roman"/>
          <w:b/>
          <w:sz w:val="28"/>
        </w:rPr>
        <w:t>Первый заместитель главы</w:t>
      </w: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  <w:sectPr w:rsidR="00D76EF1" w:rsidRPr="00D76EF1" w:rsidSect="00516DFC">
          <w:footerReference w:type="default" r:id="rId12"/>
          <w:pgSz w:w="11906" w:h="16838"/>
          <w:pgMar w:top="709" w:right="851" w:bottom="993" w:left="1418" w:header="709" w:footer="709" w:gutter="0"/>
          <w:cols w:space="708"/>
          <w:docGrid w:linePitch="360"/>
        </w:sectPr>
      </w:pPr>
      <w:r w:rsidRPr="00D76EF1">
        <w:rPr>
          <w:rFonts w:eastAsia="Times New Roman"/>
          <w:b/>
          <w:sz w:val="28"/>
        </w:rPr>
        <w:t xml:space="preserve">администрации </w:t>
      </w:r>
      <w:proofErr w:type="spellStart"/>
      <w:r w:rsidRPr="00D76EF1">
        <w:rPr>
          <w:rFonts w:eastAsia="Times New Roman"/>
          <w:b/>
          <w:sz w:val="28"/>
        </w:rPr>
        <w:t>Вейделевского</w:t>
      </w:r>
      <w:proofErr w:type="spellEnd"/>
      <w:r w:rsidRPr="00D76EF1">
        <w:rPr>
          <w:rFonts w:eastAsia="Times New Roman"/>
          <w:b/>
          <w:sz w:val="28"/>
        </w:rPr>
        <w:t xml:space="preserve"> района</w:t>
      </w:r>
      <w:r w:rsidRPr="00D76EF1">
        <w:rPr>
          <w:rFonts w:eastAsia="Times New Roman"/>
          <w:b/>
          <w:sz w:val="28"/>
        </w:rPr>
        <w:tab/>
        <w:t xml:space="preserve">                                       </w:t>
      </w:r>
      <w:proofErr w:type="spellStart"/>
      <w:r w:rsidRPr="00D76EF1">
        <w:rPr>
          <w:rFonts w:eastAsia="Times New Roman"/>
          <w:b/>
          <w:sz w:val="28"/>
        </w:rPr>
        <w:t>А.Алексеев</w:t>
      </w:r>
      <w:proofErr w:type="spellEnd"/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  <w:t xml:space="preserve">        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9464"/>
        <w:gridCol w:w="5670"/>
      </w:tblGrid>
      <w:tr w:rsidR="00D76EF1" w:rsidRPr="00D76EF1" w:rsidTr="00782277">
        <w:tc>
          <w:tcPr>
            <w:tcW w:w="946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tabs>
                <w:tab w:val="left" w:pos="6870"/>
              </w:tabs>
              <w:rPr>
                <w:rFonts w:eastAsia="Times New Roman"/>
              </w:rPr>
            </w:pPr>
            <w:r w:rsidRPr="00D76EF1">
              <w:rPr>
                <w:rFonts w:eastAsia="Times New Roman"/>
              </w:rPr>
              <w:tab/>
            </w:r>
          </w:p>
        </w:tc>
        <w:tc>
          <w:tcPr>
            <w:tcW w:w="5670" w:type="dxa"/>
          </w:tcPr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Приложение № 1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Вейделевского</w:t>
            </w:r>
            <w:proofErr w:type="spellEnd"/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от « ___» _________ 2023 года    № _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76EF1" w:rsidRPr="00D76EF1" w:rsidRDefault="00D76EF1" w:rsidP="00D76EF1">
      <w:pPr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ind w:firstLine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>Приложение № 3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sz w:val="24"/>
          <w:szCs w:val="24"/>
        </w:rPr>
        <w:t>Вейделевского</w:t>
      </w:r>
      <w:proofErr w:type="spellEnd"/>
      <w:r w:rsidRPr="00D76EF1">
        <w:rPr>
          <w:rFonts w:eastAsia="Times New Roman"/>
          <w:sz w:val="24"/>
          <w:szCs w:val="24"/>
        </w:rPr>
        <w:t xml:space="preserve"> района Белгородской области»</w:t>
      </w:r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области» из различных источников финансирования  </w:t>
      </w:r>
      <w:bookmarkStart w:id="1" w:name="OLE_LINK3"/>
      <w:bookmarkStart w:id="2" w:name="OLE_LINK4"/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sz w:val="27"/>
          <w:szCs w:val="27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268"/>
        <w:gridCol w:w="851"/>
        <w:gridCol w:w="1134"/>
        <w:gridCol w:w="1134"/>
        <w:gridCol w:w="850"/>
        <w:gridCol w:w="992"/>
        <w:gridCol w:w="709"/>
        <w:gridCol w:w="993"/>
        <w:gridCol w:w="1276"/>
      </w:tblGrid>
      <w:tr w:rsidR="00D76EF1" w:rsidRPr="00D76EF1" w:rsidTr="00782277">
        <w:trPr>
          <w:tblHeader/>
        </w:trPr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39" w:type="dxa"/>
            <w:gridSpan w:val="8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D76EF1" w:rsidRPr="00D76EF1" w:rsidTr="00782277">
        <w:trPr>
          <w:trHeight w:val="333"/>
          <w:tblHeader/>
        </w:trPr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D76EF1" w:rsidRPr="00D76EF1" w:rsidTr="00782277">
        <w:trPr>
          <w:trHeight w:val="285"/>
          <w:tblHeader/>
        </w:trPr>
        <w:tc>
          <w:tcPr>
            <w:tcW w:w="19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D76EF1" w:rsidRPr="00D76EF1" w:rsidTr="00782277">
        <w:trPr>
          <w:trHeight w:val="132"/>
        </w:trPr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 Белгородской области 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20 000,0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11 716,0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76EF1">
              <w:rPr>
                <w:rFonts w:eastAsia="Times New Roman"/>
                <w:sz w:val="24"/>
                <w:szCs w:val="24"/>
              </w:rPr>
              <w:lastRenderedPageBreak/>
              <w:t xml:space="preserve">домов, общественных и иных территорий соответствующего функционального назначения поселений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11 716,0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12966,5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16742,7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sz w:val="27"/>
          <w:szCs w:val="27"/>
        </w:rPr>
      </w:pPr>
      <w:r w:rsidRPr="00D76EF1">
        <w:rPr>
          <w:rFonts w:eastAsia="Times New Roman"/>
          <w:sz w:val="27"/>
          <w:szCs w:val="27"/>
        </w:rPr>
        <w:t xml:space="preserve"> 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268"/>
        <w:gridCol w:w="851"/>
        <w:gridCol w:w="1134"/>
        <w:gridCol w:w="1134"/>
        <w:gridCol w:w="992"/>
        <w:gridCol w:w="850"/>
        <w:gridCol w:w="567"/>
        <w:gridCol w:w="1133"/>
        <w:gridCol w:w="1276"/>
      </w:tblGrid>
      <w:tr w:rsidR="00D76EF1" w:rsidRPr="00D76EF1" w:rsidTr="00782277">
        <w:tc>
          <w:tcPr>
            <w:tcW w:w="1951" w:type="dxa"/>
            <w:vMerge w:val="restart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Проект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F2.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11 716,0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24 173,3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1 007,3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Мероприятие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94 905,9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11 716,0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24 173,3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 488,2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2 061,8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1 325,30</w:t>
            </w:r>
          </w:p>
        </w:tc>
        <w:tc>
          <w:tcPr>
            <w:tcW w:w="1276" w:type="dxa"/>
          </w:tcPr>
          <w:p w:rsidR="00D76EF1" w:rsidRPr="00D76EF1" w:rsidRDefault="004B5BD0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Реализация мероприятий по благоустройству дворовых и общественных территорий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38 786,0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38 786,0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tabs>
          <w:tab w:val="left" w:pos="5595"/>
        </w:tabs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ab/>
        <w:t>______________________________________</w:t>
      </w: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ind w:firstLine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lastRenderedPageBreak/>
        <w:t>Приложение № 4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к муниципальной программе 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области»</w:t>
      </w:r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widowControl w:val="0"/>
        <w:ind w:left="283"/>
        <w:jc w:val="center"/>
        <w:rPr>
          <w:b/>
          <w:sz w:val="27"/>
          <w:szCs w:val="27"/>
          <w:lang w:val="x-none" w:eastAsia="en-US"/>
        </w:rPr>
      </w:pPr>
      <w:r w:rsidRPr="00D76EF1">
        <w:rPr>
          <w:b/>
          <w:sz w:val="27"/>
          <w:szCs w:val="27"/>
          <w:lang w:val="x-none" w:eastAsia="en-US"/>
        </w:rPr>
        <w:t xml:space="preserve">Ресурсное обеспечение реализации муниципальной программы </w:t>
      </w:r>
      <w:proofErr w:type="spellStart"/>
      <w:r w:rsidRPr="00D76EF1">
        <w:rPr>
          <w:b/>
          <w:sz w:val="27"/>
          <w:szCs w:val="27"/>
          <w:lang w:val="x-none" w:eastAsia="en-US"/>
        </w:rPr>
        <w:t>Вейделевского</w:t>
      </w:r>
      <w:proofErr w:type="spellEnd"/>
      <w:r w:rsidRPr="00D76EF1">
        <w:rPr>
          <w:b/>
          <w:sz w:val="27"/>
          <w:szCs w:val="27"/>
          <w:lang w:val="x-none" w:eastAsia="en-US"/>
        </w:rPr>
        <w:t xml:space="preserve"> района Белгородской области «Формирование </w:t>
      </w:r>
      <w:r w:rsidRPr="00D76EF1">
        <w:rPr>
          <w:b/>
          <w:sz w:val="27"/>
          <w:szCs w:val="27"/>
          <w:lang w:eastAsia="en-US"/>
        </w:rPr>
        <w:t>современной</w:t>
      </w:r>
      <w:r w:rsidRPr="00D76EF1">
        <w:rPr>
          <w:b/>
          <w:sz w:val="27"/>
          <w:szCs w:val="27"/>
          <w:lang w:val="x-none" w:eastAsia="en-US"/>
        </w:rPr>
        <w:t xml:space="preserve"> городской среды на территории </w:t>
      </w:r>
      <w:proofErr w:type="spellStart"/>
      <w:r w:rsidRPr="00D76EF1">
        <w:rPr>
          <w:b/>
          <w:sz w:val="27"/>
          <w:szCs w:val="27"/>
          <w:lang w:val="x-none" w:eastAsia="en-US"/>
        </w:rPr>
        <w:t>Вейделевского</w:t>
      </w:r>
      <w:proofErr w:type="spellEnd"/>
      <w:r w:rsidRPr="00D76EF1">
        <w:rPr>
          <w:b/>
          <w:sz w:val="27"/>
          <w:szCs w:val="27"/>
          <w:lang w:val="x-none" w:eastAsia="en-US"/>
        </w:rPr>
        <w:t xml:space="preserve"> района Белгородской области»</w:t>
      </w:r>
      <w:r w:rsidRPr="00D76EF1">
        <w:rPr>
          <w:b/>
          <w:sz w:val="27"/>
          <w:szCs w:val="27"/>
          <w:lang w:eastAsia="en-US"/>
        </w:rPr>
        <w:t xml:space="preserve"> </w:t>
      </w:r>
      <w:r w:rsidRPr="00D76EF1">
        <w:rPr>
          <w:b/>
          <w:sz w:val="27"/>
          <w:szCs w:val="27"/>
          <w:lang w:val="x-none" w:eastAsia="en-US"/>
        </w:rPr>
        <w:t>за счет средств местного бюджета</w:t>
      </w:r>
    </w:p>
    <w:p w:rsidR="00D76EF1" w:rsidRPr="00D76EF1" w:rsidRDefault="00D76EF1" w:rsidP="00D76EF1">
      <w:pPr>
        <w:widowControl w:val="0"/>
        <w:jc w:val="center"/>
        <w:rPr>
          <w:sz w:val="27"/>
          <w:szCs w:val="27"/>
          <w:lang w:eastAsia="en-US"/>
        </w:rPr>
      </w:pPr>
    </w:p>
    <w:tbl>
      <w:tblPr>
        <w:tblW w:w="487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267"/>
        <w:gridCol w:w="1985"/>
        <w:gridCol w:w="709"/>
        <w:gridCol w:w="709"/>
        <w:gridCol w:w="851"/>
        <w:gridCol w:w="709"/>
        <w:gridCol w:w="709"/>
        <w:gridCol w:w="992"/>
        <w:gridCol w:w="992"/>
        <w:gridCol w:w="709"/>
        <w:gridCol w:w="709"/>
        <w:gridCol w:w="709"/>
        <w:gridCol w:w="992"/>
        <w:gridCol w:w="949"/>
      </w:tblGrid>
      <w:tr w:rsidR="00D76EF1" w:rsidRPr="00D76EF1" w:rsidTr="00782277">
        <w:trPr>
          <w:trHeight w:val="394"/>
          <w:tblHeader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69" w:right="-9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Расходы районного бюджета (тыс. рублей), годы</w:t>
            </w:r>
          </w:p>
        </w:tc>
      </w:tr>
      <w:tr w:rsidR="00D76EF1" w:rsidRPr="00D76EF1" w:rsidTr="00782277">
        <w:trPr>
          <w:trHeight w:val="533"/>
          <w:tblHeader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ind w:left="-30" w:right="-9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ЦСР*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9"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6" w:right="-11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76EF1" w:rsidRPr="00D76EF1" w:rsidTr="00782277">
        <w:trPr>
          <w:trHeight w:val="300"/>
          <w:tblHeader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30" w:right="-90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9" w:right="-109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6" w:right="-111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D76EF1" w:rsidRPr="00D76EF1" w:rsidTr="00782277">
        <w:trPr>
          <w:trHeight w:val="7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 Белгородской области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 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rPr>
          <w:trHeight w:val="30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autoSpaceDE w:val="0"/>
              <w:autoSpaceDN w:val="0"/>
              <w:adjustRightInd w:val="0"/>
              <w:ind w:left="-112" w:right="-45"/>
              <w:rPr>
                <w:rFonts w:eastAsia="Times New Roman"/>
                <w:sz w:val="24"/>
                <w:szCs w:val="24"/>
                <w:lang w:bidi="ru-RU"/>
              </w:rPr>
            </w:pPr>
            <w:r w:rsidRPr="00D76EF1">
              <w:rPr>
                <w:rFonts w:eastAsia="Times New Roman"/>
                <w:sz w:val="24"/>
                <w:szCs w:val="24"/>
                <w:lang w:bidi="ru-RU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населенных пунктов </w:t>
            </w:r>
            <w:r w:rsidRPr="00D76EF1">
              <w:rPr>
                <w:rFonts w:eastAsia="Times New Roman"/>
                <w:sz w:val="24"/>
                <w:szCs w:val="24"/>
                <w:lang w:bidi="ru-RU"/>
              </w:rPr>
              <w:lastRenderedPageBreak/>
              <w:t xml:space="preserve">поселений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bidi="ru-RU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bidi="ru-RU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 xml:space="preserve">F2 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lastRenderedPageBreak/>
        <w:t xml:space="preserve">     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985"/>
        <w:gridCol w:w="709"/>
        <w:gridCol w:w="708"/>
        <w:gridCol w:w="851"/>
        <w:gridCol w:w="709"/>
        <w:gridCol w:w="708"/>
        <w:gridCol w:w="993"/>
        <w:gridCol w:w="992"/>
        <w:gridCol w:w="709"/>
        <w:gridCol w:w="708"/>
        <w:gridCol w:w="709"/>
        <w:gridCol w:w="992"/>
        <w:gridCol w:w="993"/>
      </w:tblGrid>
      <w:tr w:rsidR="00D76EF1" w:rsidRPr="00D76EF1" w:rsidTr="00782277">
        <w:tc>
          <w:tcPr>
            <w:tcW w:w="1417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Проект 1.F2.</w:t>
            </w:r>
          </w:p>
        </w:tc>
        <w:tc>
          <w:tcPr>
            <w:tcW w:w="2268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  <w:hideMark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76EF1">
              <w:rPr>
                <w:rFonts w:eastAsia="Times New Roman"/>
                <w:sz w:val="24"/>
                <w:szCs w:val="24"/>
              </w:rPr>
              <w:t>Меро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>-приятие</w:t>
            </w:r>
            <w:proofErr w:type="gramEnd"/>
            <w:r w:rsidRPr="00D76EF1">
              <w:rPr>
                <w:rFonts w:eastAsia="Times New Roman"/>
                <w:sz w:val="24"/>
                <w:szCs w:val="24"/>
              </w:rPr>
              <w:t xml:space="preserve">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  <w:r w:rsidRPr="00D76EF1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</w:tbl>
    <w:p w:rsidR="00D76EF1" w:rsidRPr="00D76EF1" w:rsidRDefault="00D76EF1" w:rsidP="00D76EF1">
      <w:pPr>
        <w:rPr>
          <w:rFonts w:eastAsia="Times New Roman"/>
          <w:sz w:val="24"/>
          <w:szCs w:val="24"/>
        </w:rPr>
        <w:sectPr w:rsidR="00D76EF1" w:rsidRPr="00D76EF1" w:rsidSect="00576AD7">
          <w:headerReference w:type="default" r:id="rId13"/>
          <w:headerReference w:type="first" r:id="rId14"/>
          <w:pgSz w:w="16838" w:h="11906" w:orient="landscape" w:code="9"/>
          <w:pgMar w:top="709" w:right="403" w:bottom="851" w:left="851" w:header="709" w:footer="709" w:gutter="0"/>
          <w:cols w:space="708"/>
          <w:docGrid w:linePitch="360"/>
        </w:sectPr>
      </w:pPr>
      <w:r w:rsidRPr="00D76EF1">
        <w:rPr>
          <w:rFonts w:eastAsia="Times New Roman"/>
          <w:sz w:val="24"/>
          <w:szCs w:val="24"/>
        </w:rPr>
        <w:t xml:space="preserve">                                                                                    ______________________________________________</w:t>
      </w:r>
    </w:p>
    <w:bookmarkEnd w:id="1"/>
    <w:bookmarkEnd w:id="2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36"/>
      </w:tblGrid>
      <w:tr w:rsidR="00D76EF1" w:rsidRPr="00D76EF1" w:rsidTr="00782277">
        <w:tc>
          <w:tcPr>
            <w:tcW w:w="4491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453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>Приложение № 10</w:t>
            </w:r>
          </w:p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 xml:space="preserve">к муниципальной  программе «Формирование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>Вейделевского</w:t>
            </w:r>
            <w:proofErr w:type="spellEnd"/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 xml:space="preserve"> района Белгородской области»</w:t>
            </w:r>
          </w:p>
        </w:tc>
      </w:tr>
    </w:tbl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spacing w:after="200"/>
        <w:jc w:val="center"/>
        <w:rPr>
          <w:b/>
          <w:sz w:val="28"/>
          <w:szCs w:val="28"/>
          <w:lang w:eastAsia="en-US"/>
        </w:rPr>
      </w:pPr>
      <w:r w:rsidRPr="00D76EF1">
        <w:rPr>
          <w:b/>
          <w:sz w:val="28"/>
          <w:szCs w:val="28"/>
          <w:lang w:eastAsia="en-US"/>
        </w:rPr>
        <w:t xml:space="preserve">Адресный перечень детских игровых и спортивных площадок, расположенных на территории </w:t>
      </w:r>
      <w:proofErr w:type="spellStart"/>
      <w:r w:rsidRPr="00D76EF1">
        <w:rPr>
          <w:b/>
          <w:sz w:val="28"/>
          <w:szCs w:val="28"/>
          <w:lang w:eastAsia="en-US"/>
        </w:rPr>
        <w:t>Вейделевского</w:t>
      </w:r>
      <w:proofErr w:type="spellEnd"/>
      <w:r w:rsidRPr="00D76EF1">
        <w:rPr>
          <w:b/>
          <w:sz w:val="28"/>
          <w:szCs w:val="28"/>
          <w:lang w:eastAsia="en-US"/>
        </w:rPr>
        <w:t xml:space="preserve"> района</w:t>
      </w:r>
    </w:p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0"/>
        <w:gridCol w:w="2261"/>
        <w:gridCol w:w="6242"/>
      </w:tblGrid>
      <w:tr w:rsidR="00D76EF1" w:rsidRPr="00D76EF1" w:rsidTr="00782277">
        <w:trPr>
          <w:trHeight w:val="1062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Адрес площадки</w:t>
            </w:r>
          </w:p>
        </w:tc>
      </w:tr>
      <w:tr w:rsidR="00D76EF1" w:rsidRPr="00D76EF1" w:rsidTr="00782277">
        <w:trPr>
          <w:trHeight w:val="445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Вейделевский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Яропольцы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Народная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6EF1" w:rsidRPr="00D76EF1" w:rsidTr="00782277">
        <w:trPr>
          <w:trHeight w:val="719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с. Белый Колодезь, ул. Вознесенская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Есенина</w:t>
            </w: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Октябрьская</w:t>
            </w: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х. Орлов, ул. </w:t>
            </w:r>
            <w:proofErr w:type="gram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Майская</w:t>
            </w:r>
            <w:proofErr w:type="gramEnd"/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329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Вейделевский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Первомайская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Пролетарская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Колхозная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Зенино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Школьная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Кубраки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Школьная</w:t>
            </w:r>
          </w:p>
        </w:tc>
      </w:tr>
    </w:tbl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both"/>
        <w:rPr>
          <w:rFonts w:eastAsia="Times New Roman"/>
          <w:bCs/>
          <w:sz w:val="26"/>
          <w:szCs w:val="26"/>
          <w:lang w:eastAsia="x-none"/>
        </w:rPr>
      </w:pPr>
      <w:r w:rsidRPr="00D76EF1">
        <w:rPr>
          <w:rFonts w:eastAsia="Times New Roman"/>
          <w:bCs/>
          <w:sz w:val="26"/>
          <w:szCs w:val="26"/>
          <w:lang w:eastAsia="x-none"/>
        </w:rPr>
        <w:t xml:space="preserve">              </w:t>
      </w:r>
    </w:p>
    <w:p w:rsidR="00D76EF1" w:rsidRPr="00D76EF1" w:rsidRDefault="00D76EF1" w:rsidP="00D76EF1">
      <w:pPr>
        <w:jc w:val="both"/>
        <w:rPr>
          <w:rFonts w:eastAsia="Times New Roman"/>
          <w:bCs/>
          <w:sz w:val="26"/>
          <w:szCs w:val="26"/>
          <w:lang w:eastAsia="x-none"/>
        </w:rPr>
      </w:pPr>
      <w:r w:rsidRPr="00D76EF1">
        <w:rPr>
          <w:rFonts w:eastAsia="Times New Roman"/>
          <w:bCs/>
          <w:sz w:val="26"/>
          <w:szCs w:val="26"/>
          <w:lang w:eastAsia="x-none"/>
        </w:rPr>
        <w:t xml:space="preserve">                        _________________________________________</w:t>
      </w:r>
    </w:p>
    <w:p w:rsidR="00D76EF1" w:rsidRPr="00D76EF1" w:rsidRDefault="00D76EF1" w:rsidP="00D76EF1">
      <w:pPr>
        <w:rPr>
          <w:rFonts w:eastAsia="Times New Roman"/>
          <w:b/>
          <w:sz w:val="24"/>
          <w:szCs w:val="24"/>
        </w:rPr>
      </w:pPr>
    </w:p>
    <w:p w:rsidR="000E4290" w:rsidRPr="00924807" w:rsidRDefault="000E4290" w:rsidP="000E4290">
      <w:pPr>
        <w:rPr>
          <w:sz w:val="28"/>
          <w:szCs w:val="28"/>
        </w:rPr>
      </w:pPr>
    </w:p>
    <w:sectPr w:rsidR="000E4290" w:rsidRPr="00924807" w:rsidSect="00515512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BC" w:rsidRDefault="000419BC" w:rsidP="00345633">
      <w:r>
        <w:separator/>
      </w:r>
    </w:p>
  </w:endnote>
  <w:endnote w:type="continuationSeparator" w:id="0">
    <w:p w:rsidR="000419BC" w:rsidRDefault="000419BC" w:rsidP="003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Pr="000A5FE7" w:rsidRDefault="00D76EF1" w:rsidP="0050308C">
    <w:pPr>
      <w:pStyle w:val="a7"/>
      <w:jc w:val="right"/>
      <w:rPr>
        <w:sz w:val="16"/>
        <w:szCs w:val="16"/>
      </w:rPr>
    </w:pPr>
  </w:p>
  <w:p w:rsidR="00D76EF1" w:rsidRDefault="00D7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BC" w:rsidRDefault="000419BC" w:rsidP="00345633">
      <w:r>
        <w:separator/>
      </w:r>
    </w:p>
  </w:footnote>
  <w:footnote w:type="continuationSeparator" w:id="0">
    <w:p w:rsidR="000419BC" w:rsidRDefault="000419BC" w:rsidP="0034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Default="00D76EF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Pr="00FD6A75" w:rsidRDefault="00D76EF1">
    <w:pPr>
      <w:pStyle w:val="a9"/>
      <w:jc w:val="center"/>
    </w:pPr>
  </w:p>
  <w:p w:rsidR="00D76EF1" w:rsidRDefault="00D76E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244"/>
    <w:multiLevelType w:val="hybridMultilevel"/>
    <w:tmpl w:val="7ACA2946"/>
    <w:lvl w:ilvl="0" w:tplc="1C4012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6E3"/>
    <w:multiLevelType w:val="multilevel"/>
    <w:tmpl w:val="E220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4E02"/>
    <w:multiLevelType w:val="hybridMultilevel"/>
    <w:tmpl w:val="C8B6A56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54B052F"/>
    <w:multiLevelType w:val="hybridMultilevel"/>
    <w:tmpl w:val="3564C31C"/>
    <w:lvl w:ilvl="0" w:tplc="1A7C742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CD4D09"/>
    <w:multiLevelType w:val="multilevel"/>
    <w:tmpl w:val="622A7D8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4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  <w:rPr>
        <w:rFonts w:hint="default"/>
      </w:rPr>
    </w:lvl>
  </w:abstractNum>
  <w:abstractNum w:abstractNumId="11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F5E5FD1"/>
    <w:multiLevelType w:val="multilevel"/>
    <w:tmpl w:val="341EE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104E5"/>
    <w:multiLevelType w:val="multilevel"/>
    <w:tmpl w:val="CD22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17D26"/>
    <w:rsid w:val="000419BC"/>
    <w:rsid w:val="00094046"/>
    <w:rsid w:val="000E4290"/>
    <w:rsid w:val="000F5DAC"/>
    <w:rsid w:val="00107EE8"/>
    <w:rsid w:val="001D52F4"/>
    <w:rsid w:val="002239BB"/>
    <w:rsid w:val="002362DA"/>
    <w:rsid w:val="0026758C"/>
    <w:rsid w:val="0028584D"/>
    <w:rsid w:val="00345633"/>
    <w:rsid w:val="0036433D"/>
    <w:rsid w:val="00365318"/>
    <w:rsid w:val="00396BB6"/>
    <w:rsid w:val="003B1CBB"/>
    <w:rsid w:val="003C18E2"/>
    <w:rsid w:val="003C58EE"/>
    <w:rsid w:val="004160D3"/>
    <w:rsid w:val="00423784"/>
    <w:rsid w:val="0044759F"/>
    <w:rsid w:val="004B5BD0"/>
    <w:rsid w:val="005105AE"/>
    <w:rsid w:val="00515512"/>
    <w:rsid w:val="0052319A"/>
    <w:rsid w:val="0053276A"/>
    <w:rsid w:val="00586466"/>
    <w:rsid w:val="00602393"/>
    <w:rsid w:val="00655EAC"/>
    <w:rsid w:val="006C0ABB"/>
    <w:rsid w:val="006E0726"/>
    <w:rsid w:val="006F3DBD"/>
    <w:rsid w:val="007077A1"/>
    <w:rsid w:val="007339D4"/>
    <w:rsid w:val="00734EAA"/>
    <w:rsid w:val="00746EE1"/>
    <w:rsid w:val="0078696B"/>
    <w:rsid w:val="0079587A"/>
    <w:rsid w:val="007E2203"/>
    <w:rsid w:val="0080337C"/>
    <w:rsid w:val="0083091E"/>
    <w:rsid w:val="00841E8C"/>
    <w:rsid w:val="008A52DA"/>
    <w:rsid w:val="008A52E7"/>
    <w:rsid w:val="008D1C04"/>
    <w:rsid w:val="008E7CBE"/>
    <w:rsid w:val="009301B1"/>
    <w:rsid w:val="009342B3"/>
    <w:rsid w:val="00943EAA"/>
    <w:rsid w:val="00945F81"/>
    <w:rsid w:val="00961BD5"/>
    <w:rsid w:val="00972CE5"/>
    <w:rsid w:val="00984141"/>
    <w:rsid w:val="00984247"/>
    <w:rsid w:val="00A11C2B"/>
    <w:rsid w:val="00A14B20"/>
    <w:rsid w:val="00A63547"/>
    <w:rsid w:val="00A743FB"/>
    <w:rsid w:val="00AA7FB4"/>
    <w:rsid w:val="00B45BEA"/>
    <w:rsid w:val="00C53B9D"/>
    <w:rsid w:val="00C71470"/>
    <w:rsid w:val="00D60B74"/>
    <w:rsid w:val="00D76EF1"/>
    <w:rsid w:val="00D81ADE"/>
    <w:rsid w:val="00D87C3E"/>
    <w:rsid w:val="00DF6269"/>
    <w:rsid w:val="00E27134"/>
    <w:rsid w:val="00E33156"/>
    <w:rsid w:val="00E566DC"/>
    <w:rsid w:val="00ED46F3"/>
    <w:rsid w:val="00F726D3"/>
    <w:rsid w:val="00FA33CF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2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18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61BD5"/>
    <w:pPr>
      <w:ind w:left="720"/>
      <w:contextualSpacing/>
    </w:pPr>
  </w:style>
  <w:style w:type="paragraph" w:styleId="a7">
    <w:name w:val="footer"/>
    <w:basedOn w:val="a"/>
    <w:link w:val="a8"/>
    <w:uiPriority w:val="99"/>
    <w:rsid w:val="00961B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61BD5"/>
    <w:rPr>
      <w:rFonts w:eastAsia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61BD5"/>
    <w:rPr>
      <w:rFonts w:eastAsia="Calibri"/>
      <w:sz w:val="20"/>
      <w:szCs w:val="20"/>
      <w:lang w:eastAsia="ru-RU"/>
    </w:rPr>
  </w:style>
  <w:style w:type="character" w:customStyle="1" w:styleId="21">
    <w:name w:val="Основной текст (2) + Малые прописные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A6354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3547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6354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A63547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18E2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rsid w:val="003C1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page number"/>
    <w:basedOn w:val="a0"/>
    <w:rsid w:val="003C18E2"/>
  </w:style>
  <w:style w:type="paragraph" w:customStyle="1" w:styleId="consplusnormal">
    <w:name w:val="consplusnormal"/>
    <w:basedOn w:val="a"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3C18E2"/>
    <w:pPr>
      <w:jc w:val="both"/>
    </w:pPr>
    <w:rPr>
      <w:rFonts w:eastAsia="Times New Roman"/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3C18E2"/>
    <w:rPr>
      <w:rFonts w:eastAsia="Times New Roman"/>
      <w:sz w:val="28"/>
      <w:szCs w:val="20"/>
      <w:lang w:val="en-US"/>
    </w:rPr>
  </w:style>
  <w:style w:type="paragraph" w:styleId="ae">
    <w:name w:val="Normal (Web)"/>
    <w:basedOn w:val="a"/>
    <w:uiPriority w:val="99"/>
    <w:unhideWhenUsed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qFormat/>
    <w:rsid w:val="003C18E2"/>
    <w:rPr>
      <w:b/>
      <w:bCs/>
    </w:rPr>
  </w:style>
  <w:style w:type="paragraph" w:styleId="af0">
    <w:name w:val="Balloon Text"/>
    <w:basedOn w:val="a"/>
    <w:link w:val="af1"/>
    <w:uiPriority w:val="99"/>
    <w:rsid w:val="003C18E2"/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C18E2"/>
    <w:rPr>
      <w:rFonts w:ascii="Tahoma" w:eastAsia="Times New Roman" w:hAnsi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3C18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3C18E2"/>
    <w:rPr>
      <w:rFonts w:ascii="Calibri" w:eastAsia="Times New Roman" w:hAnsi="Calibri"/>
    </w:rPr>
  </w:style>
  <w:style w:type="character" w:customStyle="1" w:styleId="af3">
    <w:name w:val="Текст концевой сноски Знак"/>
    <w:basedOn w:val="a0"/>
    <w:link w:val="af2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4">
    <w:name w:val="endnote reference"/>
    <w:uiPriority w:val="99"/>
    <w:rsid w:val="003C18E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3C18E2"/>
    <w:rPr>
      <w:rFonts w:ascii="Calibri" w:eastAsia="Times New Roman" w:hAnsi="Calibri"/>
    </w:rPr>
  </w:style>
  <w:style w:type="character" w:customStyle="1" w:styleId="af6">
    <w:name w:val="Текст сноски Знак"/>
    <w:basedOn w:val="a0"/>
    <w:link w:val="af5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7">
    <w:name w:val="footnote reference"/>
    <w:uiPriority w:val="99"/>
    <w:rsid w:val="003C18E2"/>
    <w:rPr>
      <w:rFonts w:cs="Times New Roman"/>
      <w:vertAlign w:val="superscript"/>
    </w:rPr>
  </w:style>
  <w:style w:type="character" w:styleId="af8">
    <w:name w:val="annotation reference"/>
    <w:uiPriority w:val="99"/>
    <w:rsid w:val="003C18E2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3C18E2"/>
    <w:pPr>
      <w:spacing w:after="200"/>
    </w:pPr>
    <w:rPr>
      <w:rFonts w:ascii="Calibri" w:eastAsia="Times New Roman" w:hAnsi="Calibri"/>
    </w:rPr>
  </w:style>
  <w:style w:type="character" w:customStyle="1" w:styleId="afa">
    <w:name w:val="Текст примечания Знак"/>
    <w:basedOn w:val="a0"/>
    <w:link w:val="af9"/>
    <w:uiPriority w:val="99"/>
    <w:rsid w:val="003C18E2"/>
    <w:rPr>
      <w:rFonts w:ascii="Calibri" w:eastAsia="Times New Roman" w:hAnsi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3C18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C18E2"/>
    <w:rPr>
      <w:rFonts w:ascii="Calibri" w:eastAsia="Times New Roman" w:hAnsi="Calibri"/>
      <w:b/>
      <w:bCs/>
      <w:sz w:val="20"/>
      <w:szCs w:val="20"/>
    </w:rPr>
  </w:style>
  <w:style w:type="character" w:customStyle="1" w:styleId="ConsPlusNormal1">
    <w:name w:val="ConsPlusNormal Знак"/>
    <w:link w:val="ConsPlusNormal0"/>
    <w:rsid w:val="003C18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18E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3C18E2"/>
    <w:rPr>
      <w:b/>
      <w:bCs/>
      <w:spacing w:val="2"/>
      <w:sz w:val="23"/>
      <w:szCs w:val="23"/>
      <w:shd w:val="clear" w:color="auto" w:fill="FFFFFF"/>
    </w:rPr>
  </w:style>
  <w:style w:type="character" w:customStyle="1" w:styleId="afd">
    <w:name w:val="Основной текст_"/>
    <w:basedOn w:val="a0"/>
    <w:link w:val="11"/>
    <w:rsid w:val="003C18E2"/>
    <w:rPr>
      <w:sz w:val="23"/>
      <w:szCs w:val="23"/>
      <w:shd w:val="clear" w:color="auto" w:fill="FFFFFF"/>
    </w:rPr>
  </w:style>
  <w:style w:type="character" w:customStyle="1" w:styleId="afe">
    <w:name w:val="Колонтитул_"/>
    <w:basedOn w:val="a0"/>
    <w:link w:val="aff"/>
    <w:rsid w:val="003C18E2"/>
    <w:rPr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8E2"/>
    <w:rPr>
      <w:b/>
      <w:bCs/>
      <w:spacing w:val="3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3C18E2"/>
    <w:rPr>
      <w:color w:val="000000"/>
      <w:spacing w:val="12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C18E2"/>
    <w:pPr>
      <w:widowControl w:val="0"/>
      <w:shd w:val="clear" w:color="auto" w:fill="FFFFFF"/>
      <w:spacing w:before="960" w:after="600" w:line="307" w:lineRule="exact"/>
      <w:ind w:hanging="400"/>
      <w:jc w:val="center"/>
    </w:pPr>
    <w:rPr>
      <w:rFonts w:eastAsiaTheme="minorHAns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d"/>
    <w:rsid w:val="003C18E2"/>
    <w:pPr>
      <w:widowControl w:val="0"/>
      <w:shd w:val="clear" w:color="auto" w:fill="FFFFFF"/>
      <w:spacing w:before="600" w:line="307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aff">
    <w:name w:val="Колонтитул"/>
    <w:basedOn w:val="a"/>
    <w:link w:val="afe"/>
    <w:rsid w:val="003C18E2"/>
    <w:pPr>
      <w:widowControl w:val="0"/>
      <w:shd w:val="clear" w:color="auto" w:fill="FFFFFF"/>
      <w:spacing w:line="0" w:lineRule="atLeast"/>
    </w:pPr>
    <w:rPr>
      <w:rFonts w:eastAsiaTheme="minorHAnsi"/>
      <w:spacing w:val="11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C18E2"/>
    <w:pPr>
      <w:widowControl w:val="0"/>
      <w:shd w:val="clear" w:color="auto" w:fill="FFFFFF"/>
      <w:spacing w:before="180" w:after="60" w:line="0" w:lineRule="atLeast"/>
      <w:jc w:val="center"/>
    </w:pPr>
    <w:rPr>
      <w:rFonts w:eastAsiaTheme="minorHAnsi"/>
      <w:b/>
      <w:bCs/>
      <w:spacing w:val="3"/>
      <w:sz w:val="17"/>
      <w:szCs w:val="17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9587A"/>
  </w:style>
  <w:style w:type="numbering" w:customStyle="1" w:styleId="25">
    <w:name w:val="Нет списка2"/>
    <w:next w:val="a2"/>
    <w:uiPriority w:val="99"/>
    <w:semiHidden/>
    <w:rsid w:val="00094046"/>
  </w:style>
  <w:style w:type="table" w:customStyle="1" w:styleId="13">
    <w:name w:val="Сетка таблицы1"/>
    <w:basedOn w:val="a1"/>
    <w:next w:val="a3"/>
    <w:uiPriority w:val="99"/>
    <w:rsid w:val="00094046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5512"/>
  </w:style>
  <w:style w:type="table" w:customStyle="1" w:styleId="26">
    <w:name w:val="Сетка таблицы2"/>
    <w:basedOn w:val="a1"/>
    <w:next w:val="a3"/>
    <w:uiPriority w:val="99"/>
    <w:rsid w:val="0051551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rsid w:val="00515512"/>
    <w:pPr>
      <w:spacing w:after="120" w:line="480" w:lineRule="auto"/>
      <w:ind w:left="283"/>
    </w:pPr>
    <w:rPr>
      <w:rFonts w:eastAsia="Times New Roman"/>
    </w:rPr>
  </w:style>
  <w:style w:type="character" w:customStyle="1" w:styleId="28">
    <w:name w:val="Основной текст с отступом 2 Знак"/>
    <w:basedOn w:val="a0"/>
    <w:link w:val="27"/>
    <w:rsid w:val="00515512"/>
    <w:rPr>
      <w:rFonts w:eastAsia="Times New Roman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7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dm@ve.belregio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ksadm@b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dcterms:created xsi:type="dcterms:W3CDTF">2021-02-25T06:31:00Z</dcterms:created>
  <dcterms:modified xsi:type="dcterms:W3CDTF">2023-02-16T10:48:00Z</dcterms:modified>
</cp:coreProperties>
</file>