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>О внесении изменений и дополнений в постановление главы администрации Вейделевского района от 06 ноября 2008 года №625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F1E5D">
              <w:rPr>
                <w:sz w:val="24"/>
                <w:szCs w:val="24"/>
              </w:rPr>
              <w:t>21</w:t>
            </w:r>
            <w:r w:rsidR="00B72D6F">
              <w:rPr>
                <w:sz w:val="24"/>
                <w:szCs w:val="24"/>
              </w:rPr>
              <w:t>.</w:t>
            </w:r>
            <w:r w:rsidR="00FF1E5D">
              <w:rPr>
                <w:sz w:val="24"/>
                <w:szCs w:val="24"/>
              </w:rPr>
              <w:t>02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FF1E5D">
              <w:rPr>
                <w:sz w:val="24"/>
                <w:szCs w:val="24"/>
              </w:rPr>
              <w:t>03</w:t>
            </w:r>
            <w:r w:rsidR="00B72D6F">
              <w:rPr>
                <w:sz w:val="24"/>
                <w:szCs w:val="24"/>
              </w:rPr>
              <w:t>.</w:t>
            </w:r>
            <w:r w:rsidR="00FF1E5D">
              <w:rPr>
                <w:sz w:val="24"/>
                <w:szCs w:val="24"/>
              </w:rPr>
              <w:t>03</w:t>
            </w:r>
            <w:r w:rsidR="001E27EC" w:rsidRPr="00357EC8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Глумова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D5CBD">
              <w:rPr>
                <w:i/>
                <w:sz w:val="24"/>
                <w:szCs w:val="24"/>
              </w:rPr>
              <w:t xml:space="preserve">заместитель начальника управления - </w:t>
            </w:r>
            <w:r w:rsidR="001E27EC">
              <w:rPr>
                <w:i/>
                <w:sz w:val="24"/>
                <w:szCs w:val="24"/>
              </w:rPr>
              <w:t xml:space="preserve">начальник отдела </w:t>
            </w:r>
            <w:r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5-55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48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B72D6F" w:rsidRDefault="003B1506" w:rsidP="00052670">
            <w:pPr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FF1E5D" w:rsidRPr="00FF1E5D">
              <w:rPr>
                <w:color w:val="000000" w:themeColor="text1"/>
                <w:sz w:val="24"/>
                <w:szCs w:val="24"/>
              </w:rPr>
              <w:t>О внесении изменений и дополнений в постановление главы администрации Вейделевского района от 06 ноября 2008 года №625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FF1E5D">
              <w:rPr>
                <w:sz w:val="24"/>
                <w:szCs w:val="24"/>
              </w:rPr>
              <w:t>21</w:t>
            </w:r>
            <w:r w:rsidR="00B72D6F">
              <w:rPr>
                <w:sz w:val="24"/>
                <w:szCs w:val="24"/>
              </w:rPr>
              <w:t>.</w:t>
            </w:r>
            <w:r w:rsidR="00FF1E5D">
              <w:rPr>
                <w:sz w:val="24"/>
                <w:szCs w:val="24"/>
              </w:rPr>
              <w:t>02</w:t>
            </w:r>
            <w:r w:rsidR="00D33289">
              <w:rPr>
                <w:sz w:val="24"/>
                <w:szCs w:val="24"/>
              </w:rPr>
              <w:t>.2023</w:t>
            </w:r>
            <w:r w:rsidR="008A3C4E">
              <w:rPr>
                <w:sz w:val="24"/>
                <w:szCs w:val="24"/>
              </w:rPr>
              <w:t xml:space="preserve"> года по </w:t>
            </w:r>
            <w:r w:rsidR="00FF1E5D">
              <w:rPr>
                <w:sz w:val="24"/>
                <w:szCs w:val="24"/>
              </w:rPr>
              <w:t>03</w:t>
            </w:r>
            <w:r w:rsidR="008A3C4E">
              <w:rPr>
                <w:sz w:val="24"/>
                <w:szCs w:val="24"/>
              </w:rPr>
              <w:t>.0</w:t>
            </w:r>
            <w:r w:rsidR="00FF1E5D">
              <w:rPr>
                <w:sz w:val="24"/>
                <w:szCs w:val="24"/>
              </w:rPr>
              <w:t>3</w:t>
            </w:r>
            <w:r w:rsidR="00B72D6F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FF2328" w:rsidRPr="00FF2328">
              <w:rPr>
                <w:sz w:val="24"/>
                <w:szCs w:val="24"/>
              </w:rPr>
              <w:t xml:space="preserve"> </w:t>
            </w:r>
            <w:r w:rsidR="00292739" w:rsidRPr="00357EC8">
              <w:rPr>
                <w:sz w:val="24"/>
                <w:szCs w:val="24"/>
              </w:rPr>
              <w:t>года.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052670" w:rsidRDefault="00FE71EA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>О внесении изменений и дополнений в постановление главы администрации Вейделевского района от 06 ноября 2008 года №625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052670" w:rsidRDefault="00052670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F1E5D" w:rsidRPr="00FF1E5D" w:rsidRDefault="00FF1E5D" w:rsidP="00FF1E5D">
      <w:pPr>
        <w:jc w:val="center"/>
        <w:rPr>
          <w:rFonts w:eastAsia="Times New Roman"/>
        </w:rPr>
      </w:pPr>
      <w:r w:rsidRPr="00FF1E5D">
        <w:rPr>
          <w:rFonts w:eastAsia="Times New Roman"/>
        </w:rP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6" o:title=""/>
          </v:shape>
          <o:OLEObject Type="Embed" ProgID="PBrush" ShapeID="_x0000_i1025" DrawAspect="Content" ObjectID="_1738475996" r:id="rId7"/>
        </w:object>
      </w:r>
    </w:p>
    <w:p w:rsidR="00FF1E5D" w:rsidRPr="00FF1E5D" w:rsidRDefault="00FF1E5D" w:rsidP="00FF1E5D">
      <w:pPr>
        <w:ind w:left="180" w:hanging="180"/>
        <w:jc w:val="center"/>
        <w:rPr>
          <w:rFonts w:eastAsia="Times New Roman"/>
          <w:b/>
          <w:sz w:val="28"/>
          <w:szCs w:val="28"/>
        </w:rPr>
      </w:pPr>
      <w:proofErr w:type="gramStart"/>
      <w:r w:rsidRPr="00FF1E5D">
        <w:rPr>
          <w:rFonts w:eastAsia="Times New Roman"/>
          <w:b/>
          <w:sz w:val="28"/>
          <w:szCs w:val="28"/>
        </w:rPr>
        <w:t>П</w:t>
      </w:r>
      <w:proofErr w:type="gramEnd"/>
      <w:r w:rsidRPr="00FF1E5D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FF1E5D" w:rsidRPr="00FF1E5D" w:rsidRDefault="00FF1E5D" w:rsidP="00FF1E5D">
      <w:pPr>
        <w:jc w:val="center"/>
        <w:rPr>
          <w:rFonts w:eastAsia="Times New Roman"/>
          <w:b/>
          <w:sz w:val="28"/>
          <w:szCs w:val="28"/>
        </w:rPr>
      </w:pPr>
      <w:r w:rsidRPr="00FF1E5D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FF1E5D" w:rsidRPr="00FF1E5D" w:rsidRDefault="00FF1E5D" w:rsidP="00FF1E5D">
      <w:pPr>
        <w:jc w:val="center"/>
        <w:rPr>
          <w:rFonts w:eastAsia="Times New Roman"/>
          <w:b/>
          <w:sz w:val="28"/>
          <w:szCs w:val="28"/>
        </w:rPr>
      </w:pPr>
      <w:r w:rsidRPr="00FF1E5D">
        <w:rPr>
          <w:rFonts w:eastAsia="Times New Roman"/>
          <w:b/>
          <w:sz w:val="28"/>
          <w:szCs w:val="28"/>
        </w:rPr>
        <w:t>БЕЛГОРОДСКОЙ ОБЛАСТИ</w:t>
      </w:r>
    </w:p>
    <w:p w:rsidR="00FF1E5D" w:rsidRPr="00FF1E5D" w:rsidRDefault="00FF1E5D" w:rsidP="00FF1E5D">
      <w:pPr>
        <w:jc w:val="center"/>
        <w:rPr>
          <w:rFonts w:eastAsia="Times New Roman"/>
          <w:sz w:val="28"/>
          <w:szCs w:val="28"/>
        </w:rPr>
      </w:pPr>
      <w:r w:rsidRPr="00FF1E5D">
        <w:rPr>
          <w:rFonts w:eastAsia="Times New Roman"/>
          <w:sz w:val="28"/>
          <w:szCs w:val="28"/>
        </w:rPr>
        <w:t>п. Вейделевка</w:t>
      </w:r>
    </w:p>
    <w:p w:rsidR="00FF1E5D" w:rsidRPr="00FF1E5D" w:rsidRDefault="00FF1E5D" w:rsidP="00FF1E5D">
      <w:pPr>
        <w:jc w:val="center"/>
        <w:rPr>
          <w:rFonts w:eastAsia="Times New Roman"/>
          <w:b/>
          <w:sz w:val="28"/>
          <w:szCs w:val="28"/>
        </w:rPr>
      </w:pPr>
      <w:r w:rsidRPr="00FF1E5D">
        <w:rPr>
          <w:rFonts w:eastAsia="Times New Roman"/>
          <w:b/>
          <w:sz w:val="28"/>
          <w:szCs w:val="28"/>
        </w:rPr>
        <w:t xml:space="preserve"> </w:t>
      </w:r>
    </w:p>
    <w:p w:rsidR="00FF1E5D" w:rsidRPr="00FF1E5D" w:rsidRDefault="00FF1E5D" w:rsidP="00FF1E5D">
      <w:pPr>
        <w:jc w:val="center"/>
        <w:rPr>
          <w:rFonts w:eastAsia="Times New Roman"/>
          <w:sz w:val="28"/>
          <w:szCs w:val="28"/>
        </w:rPr>
      </w:pPr>
      <w:r w:rsidRPr="00FF1E5D">
        <w:rPr>
          <w:rFonts w:eastAsia="Times New Roman"/>
          <w:sz w:val="28"/>
          <w:szCs w:val="28"/>
        </w:rPr>
        <w:t>«_____» ___________ 2023 г.                                                      № ____</w:t>
      </w:r>
    </w:p>
    <w:p w:rsidR="00FF1E5D" w:rsidRPr="00FF1E5D" w:rsidRDefault="00FF1E5D" w:rsidP="00FF1E5D">
      <w:pPr>
        <w:rPr>
          <w:rFonts w:eastAsia="Times New Roman"/>
          <w:sz w:val="28"/>
          <w:szCs w:val="28"/>
        </w:rPr>
      </w:pPr>
    </w:p>
    <w:p w:rsidR="00FF1E5D" w:rsidRPr="00FF1E5D" w:rsidRDefault="00FF1E5D" w:rsidP="00FF1E5D">
      <w:pPr>
        <w:rPr>
          <w:rFonts w:eastAsia="Times New Roman"/>
          <w:sz w:val="28"/>
          <w:szCs w:val="28"/>
        </w:rPr>
      </w:pPr>
    </w:p>
    <w:p w:rsidR="00FF1E5D" w:rsidRPr="00FF1E5D" w:rsidRDefault="00FF1E5D" w:rsidP="00FF1E5D">
      <w:pPr>
        <w:rPr>
          <w:rFonts w:eastAsia="Times New Roman"/>
          <w:sz w:val="28"/>
          <w:szCs w:val="28"/>
        </w:rPr>
      </w:pPr>
    </w:p>
    <w:tbl>
      <w:tblPr>
        <w:tblW w:w="10598" w:type="dxa"/>
        <w:tblInd w:w="108" w:type="dxa"/>
        <w:tblLook w:val="01E0" w:firstRow="1" w:lastRow="1" w:firstColumn="1" w:lastColumn="1" w:noHBand="0" w:noVBand="0"/>
      </w:tblPr>
      <w:tblGrid>
        <w:gridCol w:w="5812"/>
        <w:gridCol w:w="4786"/>
      </w:tblGrid>
      <w:tr w:rsidR="00FF1E5D" w:rsidRPr="00FF1E5D" w:rsidTr="00B971AE">
        <w:tc>
          <w:tcPr>
            <w:tcW w:w="5812" w:type="dxa"/>
          </w:tcPr>
          <w:p w:rsidR="00FF1E5D" w:rsidRPr="00FF1E5D" w:rsidRDefault="00FF1E5D" w:rsidP="00FF1E5D">
            <w:pPr>
              <w:tabs>
                <w:tab w:val="left" w:pos="4145"/>
              </w:tabs>
              <w:ind w:right="33"/>
              <w:rPr>
                <w:rFonts w:eastAsia="Times New Roman"/>
                <w:b/>
                <w:sz w:val="28"/>
                <w:szCs w:val="28"/>
              </w:rPr>
            </w:pPr>
            <w:r w:rsidRPr="00FF1E5D">
              <w:rPr>
                <w:rFonts w:eastAsia="Times New Roman"/>
                <w:b/>
                <w:sz w:val="28"/>
                <w:szCs w:val="28"/>
              </w:rPr>
              <w:t>О внесении изменений и дополнений в постановление главы администрации Вейделевского района от 06 ноября 2008 года №625</w:t>
            </w:r>
          </w:p>
        </w:tc>
        <w:tc>
          <w:tcPr>
            <w:tcW w:w="4786" w:type="dxa"/>
          </w:tcPr>
          <w:p w:rsidR="00FF1E5D" w:rsidRPr="00FF1E5D" w:rsidRDefault="00FF1E5D" w:rsidP="00FF1E5D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FF1E5D" w:rsidRPr="00FF1E5D" w:rsidRDefault="00FF1E5D" w:rsidP="00FF1E5D">
      <w:pPr>
        <w:ind w:left="-180" w:right="-105"/>
        <w:rPr>
          <w:rFonts w:eastAsia="Times New Roman"/>
          <w:sz w:val="28"/>
          <w:szCs w:val="28"/>
        </w:rPr>
      </w:pPr>
    </w:p>
    <w:p w:rsidR="00FF1E5D" w:rsidRPr="00FF1E5D" w:rsidRDefault="00FF1E5D" w:rsidP="00FF1E5D">
      <w:pPr>
        <w:ind w:left="-180" w:right="-105"/>
        <w:rPr>
          <w:rFonts w:eastAsia="Times New Roman"/>
          <w:sz w:val="28"/>
          <w:szCs w:val="28"/>
        </w:rPr>
      </w:pPr>
    </w:p>
    <w:p w:rsidR="00FF1E5D" w:rsidRPr="00FF1E5D" w:rsidRDefault="00FF1E5D" w:rsidP="00FF1E5D">
      <w:pPr>
        <w:ind w:left="-180" w:right="-105"/>
        <w:rPr>
          <w:rFonts w:eastAsia="Times New Roman"/>
          <w:sz w:val="28"/>
          <w:szCs w:val="28"/>
        </w:rPr>
      </w:pPr>
    </w:p>
    <w:p w:rsidR="00FF1E5D" w:rsidRPr="00FF1E5D" w:rsidRDefault="00FF1E5D" w:rsidP="00FF1E5D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FF1E5D">
        <w:rPr>
          <w:rFonts w:eastAsia="Times New Roman"/>
          <w:sz w:val="28"/>
          <w:szCs w:val="28"/>
        </w:rPr>
        <w:t>В соответствии со статьёй 4 Федерального закона от 24.07.2007 года № 209-ФЗ «О развитии малого и среднего предпринимательства в Российской Федерации», пунктом 5 Порядка формирования, ведения и обязательного опубликования перечня муниципального имущества Вейделевского района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</w:t>
      </w:r>
      <w:proofErr w:type="gramEnd"/>
      <w:r w:rsidRPr="00FF1E5D">
        <w:rPr>
          <w:rFonts w:eastAsia="Times New Roman"/>
          <w:sz w:val="28"/>
          <w:szCs w:val="28"/>
        </w:rPr>
        <w:t xml:space="preserve"> Федерального закона от 24 июля 2007 года №209-ФЗ «О развитии малого и среднего предпринимательства в Российской Федерации» </w:t>
      </w:r>
      <w:r w:rsidRPr="00FF1E5D">
        <w:rPr>
          <w:rFonts w:eastAsia="Times New Roman"/>
          <w:b/>
          <w:spacing w:val="60"/>
          <w:sz w:val="28"/>
          <w:szCs w:val="28"/>
        </w:rPr>
        <w:t>постановляю:</w:t>
      </w:r>
    </w:p>
    <w:p w:rsidR="00FF1E5D" w:rsidRPr="00FF1E5D" w:rsidRDefault="00FF1E5D" w:rsidP="00FF1E5D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FF1E5D">
        <w:rPr>
          <w:rFonts w:eastAsia="Times New Roman"/>
          <w:sz w:val="28"/>
          <w:szCs w:val="28"/>
        </w:rPr>
        <w:t>Внести изменения и дополнения в постановление главы администрации Вейделевского района от 06 ноября 2008 года №625 «Об утверждении перечня имущества, относящегося к муниципальной собственности Вейделевского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постановление):</w:t>
      </w:r>
      <w:proofErr w:type="gramEnd"/>
    </w:p>
    <w:p w:rsidR="00FF1E5D" w:rsidRPr="00FF1E5D" w:rsidRDefault="00FF1E5D" w:rsidP="00FF1E5D">
      <w:pPr>
        <w:numPr>
          <w:ilvl w:val="1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FF1E5D">
        <w:rPr>
          <w:rFonts w:eastAsia="Times New Roman"/>
          <w:sz w:val="28"/>
          <w:szCs w:val="28"/>
        </w:rPr>
        <w:t>Исключить из перечня имущества, относящегося к муниципальной собственности Вейделевского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 пункты 6,7,8,9.</w:t>
      </w:r>
    </w:p>
    <w:p w:rsidR="00FF1E5D" w:rsidRPr="00FF1E5D" w:rsidRDefault="00FF1E5D" w:rsidP="00FF1E5D">
      <w:pPr>
        <w:numPr>
          <w:ilvl w:val="1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FF1E5D">
        <w:rPr>
          <w:rFonts w:eastAsia="Times New Roman"/>
          <w:sz w:val="28"/>
          <w:szCs w:val="28"/>
        </w:rPr>
        <w:t>Пункты 10-32 постановления, соответственно считать пунктами 6-28.</w:t>
      </w:r>
    </w:p>
    <w:p w:rsidR="00FF1E5D" w:rsidRPr="00FF1E5D" w:rsidRDefault="00FF1E5D" w:rsidP="00FF1E5D">
      <w:pPr>
        <w:numPr>
          <w:ilvl w:val="1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FF1E5D">
        <w:rPr>
          <w:rFonts w:eastAsia="Times New Roman"/>
          <w:sz w:val="28"/>
          <w:szCs w:val="28"/>
        </w:rPr>
        <w:lastRenderedPageBreak/>
        <w:t>Дополнить перечень имущества, относящегося к муниципальной собственности Вейделевского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 пунктами 29-34 следующего содержания:</w:t>
      </w:r>
    </w:p>
    <w:p w:rsidR="00FF1E5D" w:rsidRPr="00FF1E5D" w:rsidRDefault="00FF1E5D" w:rsidP="00FF1E5D">
      <w:pPr>
        <w:ind w:left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765"/>
        <w:gridCol w:w="4677"/>
        <w:gridCol w:w="1449"/>
      </w:tblGrid>
      <w:tr w:rsidR="00FF1E5D" w:rsidRPr="00FF1E5D" w:rsidTr="00B971AE">
        <w:trPr>
          <w:trHeight w:val="835"/>
        </w:trPr>
        <w:tc>
          <w:tcPr>
            <w:tcW w:w="0" w:type="auto"/>
            <w:vAlign w:val="center"/>
          </w:tcPr>
          <w:p w:rsidR="00FF1E5D" w:rsidRPr="00FF1E5D" w:rsidRDefault="00FF1E5D" w:rsidP="00FF1E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FF1E5D" w:rsidRPr="00FF1E5D" w:rsidRDefault="00FF1E5D" w:rsidP="00FF1E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нежилое помещение, 31:25:0305010:201</w:t>
            </w:r>
          </w:p>
        </w:tc>
        <w:tc>
          <w:tcPr>
            <w:tcW w:w="4677" w:type="dxa"/>
            <w:vAlign w:val="center"/>
          </w:tcPr>
          <w:p w:rsidR="00FF1E5D" w:rsidRPr="00FF1E5D" w:rsidRDefault="00FF1E5D" w:rsidP="00FF1E5D">
            <w:pPr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 xml:space="preserve">Белгородская область, Вейделевский  район, </w:t>
            </w:r>
            <w:proofErr w:type="gramStart"/>
            <w:r w:rsidRPr="00FF1E5D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FF1E5D">
              <w:rPr>
                <w:rFonts w:eastAsia="Times New Roman"/>
                <w:sz w:val="28"/>
                <w:szCs w:val="28"/>
              </w:rPr>
              <w:t>. Николаевка, пом.2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F1E5D" w:rsidRPr="00FF1E5D" w:rsidRDefault="00FF1E5D" w:rsidP="00FF1E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112,3</w:t>
            </w:r>
          </w:p>
        </w:tc>
      </w:tr>
      <w:tr w:rsidR="00FF1E5D" w:rsidRPr="00FF1E5D" w:rsidTr="00B971AE">
        <w:tc>
          <w:tcPr>
            <w:tcW w:w="0" w:type="auto"/>
            <w:vAlign w:val="center"/>
          </w:tcPr>
          <w:p w:rsidR="00FF1E5D" w:rsidRPr="00FF1E5D" w:rsidRDefault="00FF1E5D" w:rsidP="00FF1E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FF1E5D" w:rsidRPr="00FF1E5D" w:rsidRDefault="00FF1E5D" w:rsidP="00FF1E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нежилое помещение, 31:25:0305010:202</w:t>
            </w:r>
          </w:p>
        </w:tc>
        <w:tc>
          <w:tcPr>
            <w:tcW w:w="4677" w:type="dxa"/>
            <w:vAlign w:val="center"/>
          </w:tcPr>
          <w:p w:rsidR="00FF1E5D" w:rsidRPr="00FF1E5D" w:rsidRDefault="00FF1E5D" w:rsidP="00FF1E5D">
            <w:pPr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 xml:space="preserve">Белгородская область, Вейделевский  район, </w:t>
            </w:r>
            <w:proofErr w:type="gramStart"/>
            <w:r w:rsidRPr="00FF1E5D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FF1E5D">
              <w:rPr>
                <w:rFonts w:eastAsia="Times New Roman"/>
                <w:sz w:val="28"/>
                <w:szCs w:val="28"/>
              </w:rPr>
              <w:t>. Николаевка, пом.3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F1E5D" w:rsidRPr="00FF1E5D" w:rsidRDefault="00FF1E5D" w:rsidP="00FF1E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57</w:t>
            </w:r>
          </w:p>
        </w:tc>
      </w:tr>
      <w:tr w:rsidR="00FF1E5D" w:rsidRPr="00FF1E5D" w:rsidTr="00B971AE">
        <w:tc>
          <w:tcPr>
            <w:tcW w:w="0" w:type="auto"/>
            <w:vAlign w:val="center"/>
          </w:tcPr>
          <w:p w:rsidR="00FF1E5D" w:rsidRPr="00FF1E5D" w:rsidRDefault="00FF1E5D" w:rsidP="00FF1E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FF1E5D" w:rsidRPr="00FF1E5D" w:rsidRDefault="00FF1E5D" w:rsidP="00FF1E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нежилое здание, 31:25:0803011:82</w:t>
            </w:r>
          </w:p>
        </w:tc>
        <w:tc>
          <w:tcPr>
            <w:tcW w:w="4677" w:type="dxa"/>
            <w:vAlign w:val="center"/>
          </w:tcPr>
          <w:p w:rsidR="00FF1E5D" w:rsidRPr="00FF1E5D" w:rsidRDefault="00FF1E5D" w:rsidP="00FF1E5D">
            <w:pPr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Белгородская область, Вейделевский  район, п. Вейделевка, ул. Октябрьская, д.80а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F1E5D" w:rsidRPr="00FF1E5D" w:rsidRDefault="00FF1E5D" w:rsidP="00FF1E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419,9</w:t>
            </w:r>
          </w:p>
        </w:tc>
      </w:tr>
      <w:tr w:rsidR="00FF1E5D" w:rsidRPr="00FF1E5D" w:rsidTr="00B971AE">
        <w:tc>
          <w:tcPr>
            <w:tcW w:w="0" w:type="auto"/>
            <w:vAlign w:val="center"/>
          </w:tcPr>
          <w:p w:rsidR="00FF1E5D" w:rsidRPr="00FF1E5D" w:rsidRDefault="00FF1E5D" w:rsidP="00FF1E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FF1E5D" w:rsidRPr="00FF1E5D" w:rsidRDefault="00FF1E5D" w:rsidP="00FF1E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нежилое здание, 31:25:0101001:29</w:t>
            </w:r>
          </w:p>
        </w:tc>
        <w:tc>
          <w:tcPr>
            <w:tcW w:w="4677" w:type="dxa"/>
            <w:vAlign w:val="center"/>
          </w:tcPr>
          <w:p w:rsidR="00FF1E5D" w:rsidRPr="00FF1E5D" w:rsidRDefault="00FF1E5D" w:rsidP="00FF1E5D">
            <w:pPr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Белгородская область, Вейделевский  район, п. Вейделевка, ул. Октябрьская, д.80а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F1E5D" w:rsidRPr="00FF1E5D" w:rsidRDefault="00FF1E5D" w:rsidP="00FF1E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124,6</w:t>
            </w:r>
          </w:p>
        </w:tc>
      </w:tr>
      <w:tr w:rsidR="00FF1E5D" w:rsidRPr="00FF1E5D" w:rsidTr="00B971AE">
        <w:tc>
          <w:tcPr>
            <w:tcW w:w="0" w:type="auto"/>
            <w:vAlign w:val="center"/>
          </w:tcPr>
          <w:p w:rsidR="00FF1E5D" w:rsidRPr="00FF1E5D" w:rsidRDefault="00FF1E5D" w:rsidP="00FF1E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FF1E5D" w:rsidRPr="00FF1E5D" w:rsidRDefault="00FF1E5D" w:rsidP="00FF1E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нежилое здание, 31:25:0101001:304</w:t>
            </w:r>
          </w:p>
        </w:tc>
        <w:tc>
          <w:tcPr>
            <w:tcW w:w="4677" w:type="dxa"/>
            <w:vAlign w:val="center"/>
          </w:tcPr>
          <w:p w:rsidR="00FF1E5D" w:rsidRPr="00FF1E5D" w:rsidRDefault="00FF1E5D" w:rsidP="00FF1E5D">
            <w:pPr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Белгородская область, Вейделевский  район, п. Вейделевка, ул. Октябрьская, д.80а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F1E5D" w:rsidRPr="00FF1E5D" w:rsidRDefault="00FF1E5D" w:rsidP="00FF1E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71,9</w:t>
            </w:r>
          </w:p>
        </w:tc>
      </w:tr>
      <w:tr w:rsidR="00FF1E5D" w:rsidRPr="00FF1E5D" w:rsidTr="00B971AE">
        <w:tc>
          <w:tcPr>
            <w:tcW w:w="0" w:type="auto"/>
            <w:vAlign w:val="center"/>
          </w:tcPr>
          <w:p w:rsidR="00FF1E5D" w:rsidRPr="00FF1E5D" w:rsidRDefault="00FF1E5D" w:rsidP="00FF1E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FF1E5D" w:rsidRPr="00FF1E5D" w:rsidRDefault="00FF1E5D" w:rsidP="00FF1E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 xml:space="preserve">земельный участок, 31:25:0803011:18 </w:t>
            </w:r>
          </w:p>
        </w:tc>
        <w:tc>
          <w:tcPr>
            <w:tcW w:w="4677" w:type="dxa"/>
            <w:vAlign w:val="center"/>
          </w:tcPr>
          <w:p w:rsidR="00FF1E5D" w:rsidRPr="00FF1E5D" w:rsidRDefault="00FF1E5D" w:rsidP="00FF1E5D">
            <w:pPr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Белгородская область, Вейделевский  район, п. Вейделевка, ул. Октябрьская, 80а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F1E5D" w:rsidRPr="00FF1E5D" w:rsidRDefault="00FF1E5D" w:rsidP="00FF1E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1E5D">
              <w:rPr>
                <w:rFonts w:eastAsia="Times New Roman"/>
                <w:sz w:val="28"/>
                <w:szCs w:val="28"/>
              </w:rPr>
              <w:t>4113</w:t>
            </w:r>
          </w:p>
        </w:tc>
      </w:tr>
    </w:tbl>
    <w:p w:rsidR="00FF1E5D" w:rsidRPr="00FF1E5D" w:rsidRDefault="00FF1E5D" w:rsidP="00FF1E5D">
      <w:pPr>
        <w:ind w:firstLine="709"/>
        <w:jc w:val="both"/>
        <w:rPr>
          <w:rFonts w:eastAsia="Times New Roman"/>
          <w:sz w:val="28"/>
          <w:szCs w:val="28"/>
        </w:rPr>
      </w:pPr>
    </w:p>
    <w:p w:rsidR="00FF1E5D" w:rsidRPr="00FF1E5D" w:rsidRDefault="00FF1E5D" w:rsidP="00FF1E5D">
      <w:pPr>
        <w:ind w:firstLine="709"/>
        <w:jc w:val="both"/>
        <w:rPr>
          <w:rFonts w:eastAsia="Times New Roman"/>
          <w:sz w:val="28"/>
          <w:szCs w:val="28"/>
        </w:rPr>
      </w:pPr>
      <w:r w:rsidRPr="00FF1E5D">
        <w:rPr>
          <w:rFonts w:eastAsia="Times New Roman"/>
          <w:sz w:val="28"/>
          <w:szCs w:val="28"/>
        </w:rPr>
        <w:t>2. 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FF1E5D" w:rsidRPr="00FF1E5D" w:rsidRDefault="00FF1E5D" w:rsidP="00FF1E5D">
      <w:pPr>
        <w:tabs>
          <w:tab w:val="left" w:pos="-142"/>
        </w:tabs>
        <w:ind w:firstLine="709"/>
        <w:jc w:val="both"/>
        <w:rPr>
          <w:rFonts w:eastAsia="Times New Roman"/>
          <w:sz w:val="28"/>
          <w:szCs w:val="28"/>
        </w:rPr>
      </w:pPr>
      <w:r w:rsidRPr="00FF1E5D">
        <w:rPr>
          <w:rFonts w:eastAsia="Times New Roman"/>
          <w:sz w:val="28"/>
          <w:szCs w:val="28"/>
        </w:rPr>
        <w:t xml:space="preserve">3. Начальнику отдела делопроизводства, писем, по связям с общественностью и СМИ администрации Вейделевского района –  </w:t>
      </w:r>
      <w:proofErr w:type="spellStart"/>
      <w:r w:rsidRPr="00FF1E5D">
        <w:rPr>
          <w:rFonts w:eastAsia="Times New Roman"/>
          <w:sz w:val="28"/>
          <w:szCs w:val="28"/>
        </w:rPr>
        <w:t>Авериной</w:t>
      </w:r>
      <w:proofErr w:type="spellEnd"/>
      <w:r w:rsidRPr="00FF1E5D">
        <w:rPr>
          <w:rFonts w:eastAsia="Times New Roman"/>
          <w:sz w:val="28"/>
          <w:szCs w:val="28"/>
        </w:rPr>
        <w:t xml:space="preserve"> Н.В. обеспечить размещение настоящего постановления на официальном сайте администрации Вейделевского района.</w:t>
      </w:r>
    </w:p>
    <w:p w:rsidR="00FF1E5D" w:rsidRPr="00FF1E5D" w:rsidRDefault="00FF1E5D" w:rsidP="00FF1E5D">
      <w:pPr>
        <w:ind w:firstLine="709"/>
        <w:jc w:val="both"/>
        <w:rPr>
          <w:rFonts w:eastAsia="Times New Roman"/>
          <w:sz w:val="27"/>
          <w:szCs w:val="27"/>
        </w:rPr>
      </w:pPr>
      <w:r w:rsidRPr="00FF1E5D">
        <w:rPr>
          <w:rFonts w:eastAsia="Times New Roman"/>
          <w:sz w:val="28"/>
          <w:szCs w:val="28"/>
        </w:rPr>
        <w:t xml:space="preserve">4. </w:t>
      </w:r>
      <w:proofErr w:type="gramStart"/>
      <w:r w:rsidRPr="00FF1E5D">
        <w:rPr>
          <w:rFonts w:eastAsia="Times New Roman"/>
          <w:sz w:val="28"/>
          <w:szCs w:val="28"/>
        </w:rPr>
        <w:t>Контроль за</w:t>
      </w:r>
      <w:proofErr w:type="gramEnd"/>
      <w:r w:rsidRPr="00FF1E5D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Вейделевского района по стратегическому развитию района Рябцева А.В</w:t>
      </w:r>
      <w:r w:rsidRPr="00FF1E5D">
        <w:rPr>
          <w:rFonts w:eastAsia="Times New Roman"/>
          <w:sz w:val="27"/>
          <w:szCs w:val="27"/>
        </w:rPr>
        <w:t>.</w:t>
      </w:r>
    </w:p>
    <w:p w:rsidR="00FF1E5D" w:rsidRPr="00FF1E5D" w:rsidRDefault="00FF1E5D" w:rsidP="00FF1E5D">
      <w:pPr>
        <w:ind w:left="-180"/>
        <w:jc w:val="both"/>
        <w:rPr>
          <w:rFonts w:eastAsia="Times New Roman"/>
          <w:b/>
          <w:sz w:val="27"/>
          <w:szCs w:val="27"/>
        </w:rPr>
      </w:pPr>
    </w:p>
    <w:p w:rsidR="00FF1E5D" w:rsidRPr="00FF1E5D" w:rsidRDefault="00FF1E5D" w:rsidP="00FF1E5D">
      <w:pPr>
        <w:ind w:left="-180"/>
        <w:jc w:val="both"/>
        <w:rPr>
          <w:rFonts w:eastAsia="Times New Roman"/>
          <w:b/>
          <w:sz w:val="27"/>
          <w:szCs w:val="27"/>
        </w:rPr>
      </w:pPr>
    </w:p>
    <w:p w:rsidR="00FF1E5D" w:rsidRPr="00FF1E5D" w:rsidRDefault="00FF1E5D" w:rsidP="00FF1E5D">
      <w:pPr>
        <w:ind w:left="-180"/>
        <w:jc w:val="both"/>
        <w:rPr>
          <w:rFonts w:eastAsia="Times New Roman"/>
          <w:b/>
          <w:sz w:val="27"/>
          <w:szCs w:val="27"/>
        </w:rPr>
      </w:pPr>
    </w:p>
    <w:p w:rsidR="00FF1E5D" w:rsidRPr="00FF1E5D" w:rsidRDefault="00FF1E5D" w:rsidP="00FF1E5D">
      <w:pPr>
        <w:ind w:left="-180"/>
        <w:jc w:val="both"/>
        <w:rPr>
          <w:rFonts w:eastAsia="Times New Roman"/>
          <w:b/>
          <w:sz w:val="28"/>
          <w:szCs w:val="28"/>
        </w:rPr>
      </w:pPr>
      <w:r w:rsidRPr="00FF1E5D">
        <w:rPr>
          <w:rFonts w:eastAsia="Times New Roman"/>
          <w:b/>
          <w:sz w:val="28"/>
          <w:szCs w:val="28"/>
        </w:rPr>
        <w:t xml:space="preserve">       Первый заместитель главы</w:t>
      </w:r>
    </w:p>
    <w:p w:rsidR="00FF1E5D" w:rsidRPr="00FF1E5D" w:rsidRDefault="00FF1E5D" w:rsidP="00FF1E5D">
      <w:pPr>
        <w:ind w:left="-180"/>
        <w:jc w:val="both"/>
        <w:rPr>
          <w:rFonts w:eastAsia="Times New Roman"/>
          <w:b/>
          <w:sz w:val="28"/>
          <w:szCs w:val="28"/>
        </w:rPr>
      </w:pPr>
      <w:r w:rsidRPr="00FF1E5D">
        <w:rPr>
          <w:rFonts w:eastAsia="Times New Roman"/>
          <w:b/>
          <w:sz w:val="28"/>
          <w:szCs w:val="28"/>
        </w:rPr>
        <w:t>администрации Вейделевского района                                           А. Алексеев</w:t>
      </w:r>
    </w:p>
    <w:p w:rsidR="00292739" w:rsidRPr="003D5CBD" w:rsidRDefault="00292739" w:rsidP="00FF1E5D">
      <w:pPr>
        <w:jc w:val="center"/>
        <w:rPr>
          <w:b/>
          <w:sz w:val="28"/>
          <w:szCs w:val="28"/>
        </w:rPr>
      </w:pPr>
    </w:p>
    <w:sectPr w:rsidR="00292739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8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3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9"/>
  </w:num>
  <w:num w:numId="7">
    <w:abstractNumId w:val="42"/>
  </w:num>
  <w:num w:numId="8">
    <w:abstractNumId w:val="3"/>
  </w:num>
  <w:num w:numId="9">
    <w:abstractNumId w:val="32"/>
  </w:num>
  <w:num w:numId="10">
    <w:abstractNumId w:val="7"/>
  </w:num>
  <w:num w:numId="11">
    <w:abstractNumId w:val="31"/>
  </w:num>
  <w:num w:numId="12">
    <w:abstractNumId w:val="15"/>
  </w:num>
  <w:num w:numId="13">
    <w:abstractNumId w:val="16"/>
  </w:num>
  <w:num w:numId="14">
    <w:abstractNumId w:val="14"/>
  </w:num>
  <w:num w:numId="15">
    <w:abstractNumId w:val="29"/>
  </w:num>
  <w:num w:numId="16">
    <w:abstractNumId w:val="17"/>
  </w:num>
  <w:num w:numId="17">
    <w:abstractNumId w:val="21"/>
  </w:num>
  <w:num w:numId="18">
    <w:abstractNumId w:val="25"/>
  </w:num>
  <w:num w:numId="19">
    <w:abstractNumId w:val="13"/>
  </w:num>
  <w:num w:numId="20">
    <w:abstractNumId w:val="43"/>
  </w:num>
  <w:num w:numId="21">
    <w:abstractNumId w:val="0"/>
  </w:num>
  <w:num w:numId="22">
    <w:abstractNumId w:val="40"/>
  </w:num>
  <w:num w:numId="23">
    <w:abstractNumId w:val="10"/>
  </w:num>
  <w:num w:numId="24">
    <w:abstractNumId w:val="36"/>
  </w:num>
  <w:num w:numId="25">
    <w:abstractNumId w:val="26"/>
  </w:num>
  <w:num w:numId="26">
    <w:abstractNumId w:val="24"/>
  </w:num>
  <w:num w:numId="27">
    <w:abstractNumId w:val="38"/>
  </w:num>
  <w:num w:numId="28">
    <w:abstractNumId w:val="34"/>
  </w:num>
  <w:num w:numId="29">
    <w:abstractNumId w:val="5"/>
  </w:num>
  <w:num w:numId="30">
    <w:abstractNumId w:val="20"/>
  </w:num>
  <w:num w:numId="31">
    <w:abstractNumId w:val="41"/>
  </w:num>
  <w:num w:numId="32">
    <w:abstractNumId w:val="1"/>
  </w:num>
  <w:num w:numId="33">
    <w:abstractNumId w:val="27"/>
  </w:num>
  <w:num w:numId="34">
    <w:abstractNumId w:val="9"/>
  </w:num>
  <w:num w:numId="35">
    <w:abstractNumId w:val="6"/>
  </w:num>
  <w:num w:numId="36">
    <w:abstractNumId w:val="4"/>
  </w:num>
  <w:num w:numId="37">
    <w:abstractNumId w:val="11"/>
  </w:num>
  <w:num w:numId="38">
    <w:abstractNumId w:val="18"/>
  </w:num>
  <w:num w:numId="39">
    <w:abstractNumId w:val="12"/>
  </w:num>
  <w:num w:numId="40">
    <w:abstractNumId w:val="28"/>
  </w:num>
  <w:num w:numId="41">
    <w:abstractNumId w:val="22"/>
  </w:num>
  <w:num w:numId="42">
    <w:abstractNumId w:val="33"/>
  </w:num>
  <w:num w:numId="43">
    <w:abstractNumId w:val="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2670"/>
    <w:rsid w:val="00053D56"/>
    <w:rsid w:val="00055D03"/>
    <w:rsid w:val="000C6727"/>
    <w:rsid w:val="00126F1F"/>
    <w:rsid w:val="001D19F2"/>
    <w:rsid w:val="001E27EC"/>
    <w:rsid w:val="00244FAD"/>
    <w:rsid w:val="0028498D"/>
    <w:rsid w:val="00292739"/>
    <w:rsid w:val="002D5019"/>
    <w:rsid w:val="00357EC8"/>
    <w:rsid w:val="003B1506"/>
    <w:rsid w:val="003C58EE"/>
    <w:rsid w:val="003D5CBD"/>
    <w:rsid w:val="00440B58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0D2C"/>
    <w:rsid w:val="00751ADF"/>
    <w:rsid w:val="007541F6"/>
    <w:rsid w:val="007570F9"/>
    <w:rsid w:val="00783F84"/>
    <w:rsid w:val="007B0653"/>
    <w:rsid w:val="007C13D4"/>
    <w:rsid w:val="00832D66"/>
    <w:rsid w:val="00841E8C"/>
    <w:rsid w:val="00853B77"/>
    <w:rsid w:val="008821DA"/>
    <w:rsid w:val="008A3C4E"/>
    <w:rsid w:val="008E7192"/>
    <w:rsid w:val="008E7CBE"/>
    <w:rsid w:val="00984141"/>
    <w:rsid w:val="00A025D5"/>
    <w:rsid w:val="00A22B7B"/>
    <w:rsid w:val="00B54029"/>
    <w:rsid w:val="00B72D6F"/>
    <w:rsid w:val="00C5315D"/>
    <w:rsid w:val="00D207D4"/>
    <w:rsid w:val="00D33289"/>
    <w:rsid w:val="00D349F5"/>
    <w:rsid w:val="00D979A3"/>
    <w:rsid w:val="00DA28EE"/>
    <w:rsid w:val="00E33B8F"/>
    <w:rsid w:val="00E97C3C"/>
    <w:rsid w:val="00F85A63"/>
    <w:rsid w:val="00FE71EA"/>
    <w:rsid w:val="00FF1E5D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3LE51</cp:lastModifiedBy>
  <cp:revision>2</cp:revision>
  <dcterms:created xsi:type="dcterms:W3CDTF">2023-02-21T06:14:00Z</dcterms:created>
  <dcterms:modified xsi:type="dcterms:W3CDTF">2023-02-21T06:14:00Z</dcterms:modified>
</cp:coreProperties>
</file>