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</w:rPr>
              <w:t>проекту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  </w:t>
            </w:r>
          </w:p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/>
            </w:pPr>
            <w:r>
              <w:rPr>
                <w:sz w:val="24"/>
                <w:szCs w:val="24"/>
              </w:rPr>
              <w:t>Замечания и предложения принимаются по адресу: п.Вейделевка, ул. Мира  д.14 а также по адресу электронной почты: kc-21@usznbel.ru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/>
            </w:pPr>
            <w:r>
              <w:rPr>
                <w:sz w:val="24"/>
                <w:szCs w:val="24"/>
              </w:rPr>
              <w:t>Сроки приема замечаний и предложений: с 30.03.2023 года по 21.04.2023 года.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/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2023 год </w:t>
            </w:r>
            <w:r>
              <w:rPr>
                <w:i/>
                <w:sz w:val="24"/>
                <w:szCs w:val="24"/>
              </w:rPr>
              <w:t>(указывается отчетный год)</w:t>
            </w:r>
            <w:r>
              <w:rPr>
                <w:sz w:val="24"/>
                <w:szCs w:val="24"/>
              </w:rPr>
              <w:t>, который до 01.0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(указывается год, следующий за отчетным)</w:t>
            </w:r>
            <w:r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 комплаенс».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>
              <w:rPr>
                <w:sz w:val="24"/>
                <w:szCs w:val="24"/>
              </w:rPr>
              <w:t xml:space="preserve">, раздел «Антимонопольный комплаенс»: </w:t>
            </w:r>
            <w:bookmarkStart w:id="0" w:name="__DdeLink__45546_3791958257"/>
            <w:r>
              <w:rPr>
                <w:sz w:val="24"/>
                <w:szCs w:val="24"/>
              </w:rPr>
              <w:t>http://www.veidadm.ru/publichnye-konsultacii-v-ramkah-analiza-proektov-normativnyh-pravovyh-aktov/</w:t>
            </w:r>
            <w:bookmarkEnd w:id="0"/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/>
            </w:pPr>
            <w:r>
              <w:rPr>
                <w:sz w:val="24"/>
                <w:szCs w:val="24"/>
              </w:rPr>
              <w:t xml:space="preserve">Контактное лицо: Кучина Юлия Александровна — юрисконсульт БУСОССЗН «Комплексный центр социального обслуживания населения» Вейделевского района 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8(47237)5-47-95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13-00, выходной суббота, воскресенье.</w:t>
            </w:r>
          </w:p>
        </w:tc>
      </w:tr>
    </w:tbl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>
      <w:pPr>
        <w:pStyle w:val="Normal"/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2"/>
        <w:gridCol w:w="4933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Бюджетное учреждение социального обслуживания системы социальной защиты населения «Комплексный центр социального обслуживания  населения» Вейделевского района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  <w:shd w:fill="FFFFFF" w:val="clear"/>
              </w:rPr>
              <w:t>3105004336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Кучина Юлия Александровна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8(47237)5-47-95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kc-21@usznbel.ru</w:t>
            </w:r>
          </w:p>
        </w:tc>
      </w:tr>
    </w:tbl>
    <w:p>
      <w:pPr>
        <w:pStyle w:val="Normal"/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3"/>
      </w:tblGrid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Theme="minorHAnsi"/>
                <w:highlight w:val="white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white"/>
              </w:rPr>
              <w:t xml:space="preserve">Об утверждении Порядка использования автотранспорта для доставки лиц </w:t>
            </w:r>
            <w:r>
              <w:rPr>
                <w:rFonts w:eastAsiaTheme="minorHAnsi"/>
                <w:b/>
                <w:bCs/>
                <w:sz w:val="24"/>
                <w:szCs w:val="24"/>
                <w:highlight w:val="white"/>
              </w:rPr>
              <w:t>65 лет и старше и инвалидов, проживающих в сельской местности, в медицинские организации и организации социального обслуживания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rPr/>
            </w:pPr>
            <w:r>
              <w:rPr>
                <w:sz w:val="24"/>
                <w:szCs w:val="24"/>
              </w:rPr>
              <w:t>Замечания и предложения принимаются по адресу: п.Вейделевка ул. Мира д.14, а также по адресу электронной почты: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kc-21@usznbel.ru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5" w:color="000000"/>
              </w:pBdr>
              <w:rPr/>
            </w:pPr>
            <w:r>
              <w:rPr>
                <w:sz w:val="24"/>
                <w:szCs w:val="24"/>
              </w:rPr>
              <w:t>Сроки приема замечаний и предложений: с 30.03.2023 года по 21.04.2023 года.</w:t>
            </w:r>
          </w:p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3"/>
      </w:tblGrid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 внесении изменений  в постановления администрации Вейделевского района</w:t>
            </w:r>
            <w:bookmarkStart w:id="1" w:name="_GoBack"/>
            <w:bookmarkEnd w:id="1"/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(наименование структурного подразделения администрации Вейделевского района, подготовившего данный проект нормативного правового акта) 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Вейделевского района </w:t>
            </w:r>
          </w:p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 целях актуализации постановления администрации Вейделевского района 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>
        <w:trPr/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/>
        <w:object>
          <v:shape id="ole_rId2" style="width:58.45pt;height:70.4pt" o:ole="">
            <v:imagedata r:id="rId3" o:title=""/>
          </v:shape>
          <o:OLEObject Type="Embed" ProgID="" ShapeID="ole_rId2" DrawAspect="Content" ObjectID="_1615404926" r:id="rId2"/>
        </w:object>
      </w:r>
      <w:r>
        <w:rPr/>
        <w:t xml:space="preserve">      </w:t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АДМИНИСТРАЦИИ ВЕЙДЕЛЕВСКОГО РАЙОНА</w:t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БЕЛГОРОДСКОЙ ОБЛАСТИ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п. Вейделевка</w:t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«___» ___________ 2023 г.                                                                        № _____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left="0" w:right="3826" w:hanging="0"/>
        <w:jc w:val="left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Об утверждении Порядка использования автотранспорта для доставки лиц 65 лет и</w:t>
      </w:r>
    </w:p>
    <w:p>
      <w:pPr>
        <w:pStyle w:val="Normal"/>
        <w:ind w:left="0" w:right="3826" w:hanging="0"/>
        <w:jc w:val="left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 xml:space="preserve">старше и инвалидов, проживающих в сельской местности, в медицинские организации и организации социального обслуживания </w:t>
      </w:r>
    </w:p>
    <w:p>
      <w:pPr>
        <w:pStyle w:val="Normal"/>
        <w:ind w:left="0" w:right="3826" w:hanging="0"/>
        <w:jc w:val="left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ind w:left="0" w:right="3826" w:hanging="0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ind w:left="0" w:right="0" w:firstLine="54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 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поколение», национального проекта «Демография» и в соответствии с распоряжением Правительства Белгородской области от 18 февраля 2019 года №76-рп «Об утверждении перечня мероприятий, направленных на обеспечение  доставки лиц старше 65 лет, проживающих в сельской местности, в медицинские организации», постановления Правительства Белгородской области от 06 февраля 2023 года №51-пп «Об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обслуживания» </w:t>
      </w:r>
      <w:r>
        <w:rPr>
          <w:rFonts w:cs="PT Astra Serif" w:ascii="PT Astra Serif" w:hAnsi="PT Astra Serif"/>
          <w:b/>
          <w:sz w:val="28"/>
          <w:szCs w:val="28"/>
        </w:rPr>
        <w:t>п о с т а н о в л я ю:</w:t>
      </w:r>
      <w:r>
        <w:rPr>
          <w:rFonts w:cs="PT Astra Serif" w:ascii="PT Astra Serif" w:hAnsi="PT Astra Serif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1. Утвердить Порядок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 (далее – Порядок, прилагается).</w:t>
      </w:r>
    </w:p>
    <w:p>
      <w:pPr>
        <w:pStyle w:val="Normal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2. Утвердить состав мобильной междисциплинарной бригады (прилагается).</w:t>
      </w:r>
    </w:p>
    <w:p>
      <w:pPr>
        <w:pStyle w:val="Normal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3.Управлению финансов и бюджетной политике (Г.Н. Масютенко)  осуществлять финансовое обеспечение расходов на дополнительные меры социальной поддержки по реализации Порядка доставки лиц 65 лет и старше и инвалидов, проживающих в сельской местности, в медицинские организации и организации социального обслуживания, осуществлять в пределах ассигнований  на соответствующий финансовый год.</w:t>
      </w:r>
    </w:p>
    <w:p>
      <w:pPr>
        <w:pStyle w:val="Normal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 Заместителю начальника управления по организационно - контрольной и кадровой работе – начальнику организационно – 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>
      <w:pPr>
        <w:pStyle w:val="Normal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5. Начальнику отдела делопроизводства, писем и по связям с общественностью и СМИ администрации Вейделевского района Авериной Н.В. разместить данное постановление на официальном сайте администрации Вейделевского района.</w:t>
      </w:r>
    </w:p>
    <w:p>
      <w:pPr>
        <w:pStyle w:val="Normal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6.  Признать утратившим силу постановление Правительства Белгородской области от 18 ноября 2019 года №194 «Об утверждении порядка доставки лиц старше 65 лет, проживающих в сельской местности, в медицинские организации».</w:t>
      </w:r>
    </w:p>
    <w:p>
      <w:pPr>
        <w:pStyle w:val="Normal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7. Контроль за исполнением данного постановления возложить на заместителя главы администрации района по социальной политике администрации района Шабарину А.И.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 xml:space="preserve">Вейделевского района                                                            </w:t>
        <w:tab/>
        <w:t xml:space="preserve">       А. Е. Алексеев</w:t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>
          <w:rFonts w:ascii="Times New Roman" w:hAnsi="Times New Roman"/>
          <w:b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</w:r>
    </w:p>
    <w:p>
      <w:pPr>
        <w:pStyle w:val="Style34"/>
        <w:spacing w:before="0" w:after="60"/>
        <w:jc w:val="left"/>
        <w:rPr/>
      </w:pPr>
      <w:r>
        <w:rPr/>
      </w:r>
    </w:p>
    <w:sectPr>
      <w:headerReference w:type="first" r:id="rId4"/>
      <w:type w:val="nextPage"/>
      <w:pgSz w:w="11906" w:h="16838"/>
      <w:pgMar w:left="1418" w:right="851" w:header="0" w:top="70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5eac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0406b2"/>
    <w:pPr>
      <w:widowControl w:val="false"/>
      <w:spacing w:beforeAutospacing="1" w:afterAutospacing="1"/>
      <w:ind w:left="-57" w:right="-57" w:hanging="0"/>
      <w:jc w:val="center"/>
      <w:outlineLvl w:val="1"/>
    </w:pPr>
    <w:rPr>
      <w:rFonts w:eastAsia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rsid w:val="00655eac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406b2"/>
    <w:rPr>
      <w:rFonts w:eastAsia="Times New Roman"/>
      <w:b/>
      <w:bCs/>
      <w:sz w:val="36"/>
      <w:szCs w:val="3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406b2"/>
    <w:rPr>
      <w:rFonts w:eastAsia="Times New Roman"/>
    </w:rPr>
  </w:style>
  <w:style w:type="character" w:styleId="Pagenumber">
    <w:name w:val="page number"/>
    <w:basedOn w:val="DefaultParagraphFont"/>
    <w:qFormat/>
    <w:rsid w:val="000406b2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0406b2"/>
    <w:rPr>
      <w:rFonts w:eastAsia="Times New Roman"/>
    </w:rPr>
  </w:style>
  <w:style w:type="character" w:styleId="Style16" w:customStyle="1">
    <w:name w:val="Без интервала Знак"/>
    <w:link w:val="ac"/>
    <w:qFormat/>
    <w:rsid w:val="000406b2"/>
    <w:rPr>
      <w:rFonts w:eastAsia="Times New Roman"/>
      <w:lang w:eastAsia="ru-RU"/>
    </w:rPr>
  </w:style>
  <w:style w:type="character" w:styleId="Style17" w:customStyle="1">
    <w:name w:val="Текст выноски Знак"/>
    <w:basedOn w:val="DefaultParagraphFont"/>
    <w:link w:val="ae"/>
    <w:uiPriority w:val="99"/>
    <w:qFormat/>
    <w:rsid w:val="000406b2"/>
    <w:rPr>
      <w:rFonts w:ascii="Tahoma" w:hAnsi="Tahoma" w:eastAsia="Times New Roman"/>
      <w:sz w:val="16"/>
      <w:szCs w:val="16"/>
    </w:rPr>
  </w:style>
  <w:style w:type="character" w:styleId="Linenumber">
    <w:name w:val="line number"/>
    <w:qFormat/>
    <w:rsid w:val="000406b2"/>
    <w:rPr/>
  </w:style>
  <w:style w:type="character" w:styleId="1" w:customStyle="1">
    <w:name w:val="Стиль1 Знак"/>
    <w:link w:val="11"/>
    <w:qFormat/>
    <w:rsid w:val="000406b2"/>
    <w:rPr>
      <w:rFonts w:eastAsia="Times New Roman"/>
      <w:sz w:val="28"/>
      <w:szCs w:val="28"/>
    </w:rPr>
  </w:style>
  <w:style w:type="character" w:styleId="Style18" w:customStyle="1">
    <w:name w:val="Текст сноски Знак"/>
    <w:basedOn w:val="DefaultParagraphFont"/>
    <w:link w:val="af3"/>
    <w:uiPriority w:val="99"/>
    <w:qFormat/>
    <w:rsid w:val="000406b2"/>
    <w:rPr>
      <w:rFonts w:eastAsia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406b2"/>
    <w:rPr>
      <w:vertAlign w:val="superscript"/>
    </w:rPr>
  </w:style>
  <w:style w:type="character" w:styleId="FollowedHyperlink">
    <w:name w:val="FollowedHyperlink"/>
    <w:uiPriority w:val="99"/>
    <w:unhideWhenUsed/>
    <w:qFormat/>
    <w:rsid w:val="000406b2"/>
    <w:rPr>
      <w:color w:val="800080"/>
      <w:u w:val="single"/>
    </w:rPr>
  </w:style>
  <w:style w:type="character" w:styleId="11" w:customStyle="1">
    <w:name w:val="Основной текст Знак1"/>
    <w:link w:val="af7"/>
    <w:uiPriority w:val="99"/>
    <w:qFormat/>
    <w:rsid w:val="008d751b"/>
    <w:rPr>
      <w:spacing w:val="3"/>
      <w:sz w:val="26"/>
      <w:szCs w:val="26"/>
      <w:shd w:fill="FFFFFF" w:val="clear"/>
    </w:rPr>
  </w:style>
  <w:style w:type="character" w:styleId="Style20" w:customStyle="1">
    <w:name w:val="Основной текст Знак"/>
    <w:basedOn w:val="DefaultParagraphFont"/>
    <w:uiPriority w:val="99"/>
    <w:semiHidden/>
    <w:qFormat/>
    <w:rsid w:val="008d751b"/>
    <w:rPr>
      <w:rFonts w:eastAsia="Calibri"/>
      <w:sz w:val="20"/>
      <w:szCs w:val="20"/>
      <w:lang w:eastAsia="ru-RU"/>
    </w:rPr>
  </w:style>
  <w:style w:type="character" w:styleId="4" w:customStyle="1">
    <w:name w:val="Основной текст (4)_"/>
    <w:link w:val="41"/>
    <w:uiPriority w:val="99"/>
    <w:qFormat/>
    <w:rsid w:val="008d751b"/>
    <w:rPr>
      <w:spacing w:val="4"/>
      <w:sz w:val="26"/>
      <w:szCs w:val="26"/>
      <w:shd w:fill="FFFFFF" w:val="clear"/>
    </w:rPr>
  </w:style>
  <w:style w:type="character" w:styleId="Style21" w:customStyle="1">
    <w:name w:val="Название Знак"/>
    <w:basedOn w:val="DefaultParagraphFont"/>
    <w:link w:val="af9"/>
    <w:qFormat/>
    <w:rsid w:val="003d60e5"/>
    <w:rPr>
      <w:rFonts w:eastAsia="Times New Roman"/>
      <w:sz w:val="28"/>
      <w:szCs w:val="20"/>
      <w:lang w:val="x-none" w:eastAsia="ar-SA"/>
    </w:rPr>
  </w:style>
  <w:style w:type="character" w:styleId="Style22" w:customStyle="1">
    <w:name w:val="Подзаголовок Знак"/>
    <w:basedOn w:val="DefaultParagraphFont"/>
    <w:link w:val="afa"/>
    <w:uiPriority w:val="11"/>
    <w:qFormat/>
    <w:rsid w:val="003d60e5"/>
    <w:rPr>
      <w:rFonts w:ascii="Cambria" w:hAnsi="Cambria" w:eastAsia="Times New Roman"/>
      <w:lang w:val="x-none" w:eastAsia="x-non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link w:val="13"/>
    <w:uiPriority w:val="99"/>
    <w:rsid w:val="008d751b"/>
    <w:pPr>
      <w:widowControl w:val="false"/>
      <w:shd w:val="clear" w:color="auto" w:fill="FFFFFF"/>
      <w:spacing w:lineRule="exact" w:line="322" w:before="780" w:after="0"/>
      <w:jc w:val="both"/>
    </w:pPr>
    <w:rPr>
      <w:rFonts w:eastAsia="Calibri" w:eastAsiaTheme="minorHAnsi"/>
      <w:spacing w:val="3"/>
      <w:sz w:val="26"/>
      <w:szCs w:val="26"/>
      <w:lang w:eastAsia="en-US"/>
    </w:rPr>
  </w:style>
  <w:style w:type="paragraph" w:styleId="Style25">
    <w:name w:val="List"/>
    <w:basedOn w:val="Style24"/>
    <w:pPr>
      <w:shd w:val="clear" w:fill="FFFFFF"/>
    </w:pPr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406b2"/>
    <w:pPr>
      <w:spacing w:before="0" w:after="0"/>
      <w:ind w:left="720" w:hanging="0"/>
      <w:contextualSpacing/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7"/>
    <w:uiPriority w:val="99"/>
    <w:rsid w:val="000406b2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Style30">
    <w:name w:val="Footer"/>
    <w:basedOn w:val="Normal"/>
    <w:link w:val="aa"/>
    <w:uiPriority w:val="99"/>
    <w:rsid w:val="000406b2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12" w:customStyle="1">
    <w:name w:val="Абзац списка1"/>
    <w:basedOn w:val="Normal"/>
    <w:qFormat/>
    <w:rsid w:val="000406b2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0406b2"/>
    <w:pPr>
      <w:spacing w:beforeAutospacing="1" w:afterAutospacing="1"/>
    </w:pPr>
    <w:rPr>
      <w:rFonts w:eastAsia="Times New Roman"/>
      <w:sz w:val="24"/>
      <w:szCs w:val="24"/>
    </w:rPr>
  </w:style>
  <w:style w:type="paragraph" w:styleId="NoSpacing">
    <w:name w:val="No Spacing"/>
    <w:link w:val="ad"/>
    <w:uiPriority w:val="1"/>
    <w:qFormat/>
    <w:rsid w:val="000406b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Consplusnormal" w:customStyle="1">
    <w:name w:val="consplusnormal"/>
    <w:basedOn w:val="Normal"/>
    <w:qFormat/>
    <w:rsid w:val="000406b2"/>
    <w:pPr>
      <w:spacing w:beforeAutospacing="1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af"/>
    <w:uiPriority w:val="99"/>
    <w:qFormat/>
    <w:rsid w:val="000406b2"/>
    <w:pPr/>
    <w:rPr>
      <w:rFonts w:ascii="Tahoma" w:hAnsi="Tahoma" w:eastAsia="Times New Roman"/>
      <w:sz w:val="16"/>
      <w:szCs w:val="16"/>
    </w:rPr>
  </w:style>
  <w:style w:type="paragraph" w:styleId="Style31" w:customStyle="1">
    <w:name w:val="Стиль"/>
    <w:uiPriority w:val="99"/>
    <w:qFormat/>
    <w:rsid w:val="000406b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ConsPlusNormal1" w:customStyle="1">
    <w:name w:val="ConsPlusNormal"/>
    <w:qFormat/>
    <w:rsid w:val="000406b2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0406b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0406b2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3" w:customStyle="1">
    <w:name w:val="Стиль1"/>
    <w:basedOn w:val="Normal"/>
    <w:link w:val="12"/>
    <w:qFormat/>
    <w:rsid w:val="000406b2"/>
    <w:pPr>
      <w:widowControl w:val="false"/>
      <w:ind w:left="-57" w:right="-57" w:firstLine="709"/>
      <w:jc w:val="both"/>
    </w:pPr>
    <w:rPr>
      <w:rFonts w:eastAsia="Times New Roman"/>
      <w:sz w:val="28"/>
      <w:szCs w:val="28"/>
    </w:rPr>
  </w:style>
  <w:style w:type="paragraph" w:styleId="Caption">
    <w:name w:val="caption"/>
    <w:basedOn w:val="Normal"/>
    <w:next w:val="Normal"/>
    <w:qFormat/>
    <w:rsid w:val="000406b2"/>
    <w:pPr>
      <w:spacing w:before="0" w:after="200"/>
    </w:pPr>
    <w:rPr>
      <w:rFonts w:ascii="Calibri" w:hAnsi="Calibri" w:eastAsia="Times New Roman"/>
      <w:b/>
      <w:bCs/>
      <w:color w:val="4F81BD"/>
      <w:sz w:val="18"/>
      <w:szCs w:val="18"/>
      <w:lang w:eastAsia="en-US"/>
    </w:rPr>
  </w:style>
  <w:style w:type="paragraph" w:styleId="Style32">
    <w:name w:val="Footnote Text"/>
    <w:basedOn w:val="Normal"/>
    <w:link w:val="af4"/>
    <w:uiPriority w:val="99"/>
    <w:rsid w:val="000406b2"/>
    <w:pPr/>
    <w:rPr>
      <w:rFonts w:eastAsia="Times New Roman"/>
    </w:rPr>
  </w:style>
  <w:style w:type="paragraph" w:styleId="Xl66" w:customStyle="1">
    <w:name w:val="xl66"/>
    <w:basedOn w:val="Normal"/>
    <w:qFormat/>
    <w:rsid w:val="000406b2"/>
    <w:pPr>
      <w:shd w:val="clear" w:color="000000" w:fill="FFFFFF"/>
      <w:spacing w:beforeAutospacing="1" w:afterAutospacing="1"/>
    </w:pPr>
    <w:rPr>
      <w:rFonts w:eastAsia="Times New Roman"/>
      <w:sz w:val="24"/>
      <w:szCs w:val="24"/>
    </w:rPr>
  </w:style>
  <w:style w:type="paragraph" w:styleId="Xl67" w:customStyle="1">
    <w:name w:val="xl67"/>
    <w:basedOn w:val="Normal"/>
    <w:qFormat/>
    <w:rsid w:val="000406b2"/>
    <w:pPr>
      <w:shd w:val="clear" w:color="000000" w:fill="FFFFFF"/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styleId="Xl68" w:customStyle="1">
    <w:name w:val="xl68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styleId="Xl69" w:customStyle="1">
    <w:name w:val="xl69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70" w:customStyle="1">
    <w:name w:val="xl70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71" w:customStyle="1">
    <w:name w:val="xl71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styleId="Xl72" w:customStyle="1">
    <w:name w:val="xl72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styleId="Xl73" w:customStyle="1">
    <w:name w:val="xl73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styleId="Xl74" w:customStyle="1">
    <w:name w:val="xl74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Autospacing="1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75" w:customStyle="1">
    <w:name w:val="xl75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Autospacing="1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76" w:customStyle="1">
    <w:name w:val="xl76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77" w:customStyle="1">
    <w:name w:val="xl7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78" w:customStyle="1">
    <w:name w:val="xl78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79" w:customStyle="1">
    <w:name w:val="xl79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80" w:customStyle="1">
    <w:name w:val="xl80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styleId="Xl81" w:customStyle="1">
    <w:name w:val="xl81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82" w:customStyle="1">
    <w:name w:val="xl82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styleId="Xl83" w:customStyle="1">
    <w:name w:val="xl83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84" w:customStyle="1">
    <w:name w:val="xl84"/>
    <w:basedOn w:val="Normal"/>
    <w:qFormat/>
    <w:rsid w:val="000406b2"/>
    <w:pPr>
      <w:spacing w:beforeAutospacing="1" w:afterAutospacing="1"/>
    </w:pPr>
    <w:rPr>
      <w:rFonts w:eastAsia="Times New Roman"/>
      <w:color w:val="000000"/>
      <w:sz w:val="24"/>
      <w:szCs w:val="24"/>
    </w:rPr>
  </w:style>
  <w:style w:type="paragraph" w:styleId="Xl85" w:customStyle="1">
    <w:name w:val="xl85"/>
    <w:basedOn w:val="Normal"/>
    <w:qFormat/>
    <w:rsid w:val="000406b2"/>
    <w:pPr>
      <w:spacing w:beforeAutospacing="1" w:afterAutospacing="1"/>
    </w:pPr>
    <w:rPr>
      <w:rFonts w:eastAsia="Times New Roman"/>
      <w:color w:val="000000"/>
      <w:sz w:val="24"/>
      <w:szCs w:val="24"/>
    </w:rPr>
  </w:style>
  <w:style w:type="paragraph" w:styleId="Xl86" w:customStyle="1">
    <w:name w:val="xl86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87" w:customStyle="1">
    <w:name w:val="xl8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8" w:customStyle="1">
    <w:name w:val="xl88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89" w:customStyle="1">
    <w:name w:val="xl89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0" w:customStyle="1">
    <w:name w:val="xl90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1" w:customStyle="1">
    <w:name w:val="xl91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2" w:customStyle="1">
    <w:name w:val="xl92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styleId="Xl93" w:customStyle="1">
    <w:name w:val="xl93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4" w:customStyle="1">
    <w:name w:val="xl94"/>
    <w:basedOn w:val="Normal"/>
    <w:qFormat/>
    <w:rsid w:val="000406b2"/>
    <w:pPr>
      <w:shd w:val="clear" w:color="000000" w:fill="FFFFFF"/>
      <w:spacing w:beforeAutospacing="1" w:afterAutospacing="1"/>
    </w:pPr>
    <w:rPr>
      <w:rFonts w:eastAsia="Times New Roman"/>
      <w:color w:val="4F81BD"/>
      <w:sz w:val="24"/>
      <w:szCs w:val="24"/>
    </w:rPr>
  </w:style>
  <w:style w:type="paragraph" w:styleId="Xl95" w:customStyle="1">
    <w:name w:val="xl95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96" w:customStyle="1">
    <w:name w:val="xl96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4F81BD"/>
      <w:sz w:val="24"/>
      <w:szCs w:val="24"/>
    </w:rPr>
  </w:style>
  <w:style w:type="paragraph" w:styleId="Xl97" w:customStyle="1">
    <w:name w:val="xl9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4F81BD"/>
      <w:sz w:val="24"/>
      <w:szCs w:val="24"/>
    </w:rPr>
  </w:style>
  <w:style w:type="paragraph" w:styleId="Xl98" w:customStyle="1">
    <w:name w:val="xl98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4F81BD"/>
      <w:sz w:val="24"/>
      <w:szCs w:val="24"/>
    </w:rPr>
  </w:style>
  <w:style w:type="paragraph" w:styleId="Xl99" w:customStyle="1">
    <w:name w:val="xl99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00" w:customStyle="1">
    <w:name w:val="xl100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01" w:customStyle="1">
    <w:name w:val="xl101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2" w:customStyle="1">
    <w:name w:val="xl102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3" w:customStyle="1">
    <w:name w:val="xl103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4" w:customStyle="1">
    <w:name w:val="xl104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5" w:customStyle="1">
    <w:name w:val="xl105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6" w:customStyle="1">
    <w:name w:val="xl106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Xl107" w:customStyle="1">
    <w:name w:val="xl10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08" w:customStyle="1">
    <w:name w:val="xl108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09" w:customStyle="1">
    <w:name w:val="xl109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10" w:customStyle="1">
    <w:name w:val="xl110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11" w:customStyle="1">
    <w:name w:val="xl111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2" w:customStyle="1">
    <w:name w:val="xl112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3" w:customStyle="1">
    <w:name w:val="xl113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4" w:customStyle="1">
    <w:name w:val="xl114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5" w:customStyle="1">
    <w:name w:val="xl115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16" w:customStyle="1">
    <w:name w:val="xl116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17" w:customStyle="1">
    <w:name w:val="xl117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18" w:customStyle="1">
    <w:name w:val="xl118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19" w:customStyle="1">
    <w:name w:val="xl119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styleId="Xl120" w:customStyle="1">
    <w:name w:val="xl120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styleId="Xl121" w:customStyle="1">
    <w:name w:val="xl121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styleId="Xl122" w:customStyle="1">
    <w:name w:val="xl122"/>
    <w:basedOn w:val="Normal"/>
    <w:qFormat/>
    <w:rsid w:val="000406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23" w:customStyle="1">
    <w:name w:val="xl123"/>
    <w:basedOn w:val="Normal"/>
    <w:qFormat/>
    <w:rsid w:val="000406b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24" w:customStyle="1">
    <w:name w:val="xl124"/>
    <w:basedOn w:val="Normal"/>
    <w:qFormat/>
    <w:rsid w:val="000406b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25" w:customStyle="1">
    <w:name w:val="xl125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26" w:customStyle="1">
    <w:name w:val="xl126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27" w:customStyle="1">
    <w:name w:val="xl127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styleId="Xl128" w:customStyle="1">
    <w:name w:val="xl128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29" w:customStyle="1">
    <w:name w:val="xl129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30" w:customStyle="1">
    <w:name w:val="xl130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styleId="Xl131" w:customStyle="1">
    <w:name w:val="xl131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2" w:customStyle="1">
    <w:name w:val="xl132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3" w:customStyle="1">
    <w:name w:val="xl133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4" w:customStyle="1">
    <w:name w:val="xl134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5" w:customStyle="1">
    <w:name w:val="xl135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6" w:customStyle="1">
    <w:name w:val="xl136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styleId="Xl137" w:customStyle="1">
    <w:name w:val="xl137"/>
    <w:basedOn w:val="Normal"/>
    <w:qFormat/>
    <w:rsid w:val="000406b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38" w:customStyle="1">
    <w:name w:val="xl138"/>
    <w:basedOn w:val="Normal"/>
    <w:qFormat/>
    <w:rsid w:val="000406b2"/>
    <w:pPr>
      <w:pBdr>
        <w:top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39" w:customStyle="1">
    <w:name w:val="xl139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styleId="Xl140" w:customStyle="1">
    <w:name w:val="xl140"/>
    <w:basedOn w:val="Normal"/>
    <w:qFormat/>
    <w:rsid w:val="000406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styleId="22" w:customStyle="1">
    <w:name w:val="Абзац списка2"/>
    <w:basedOn w:val="Normal"/>
    <w:qFormat/>
    <w:rsid w:val="00f419d7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styleId="41" w:customStyle="1">
    <w:name w:val="Основной текст (4)1"/>
    <w:basedOn w:val="Normal"/>
    <w:link w:val="4"/>
    <w:uiPriority w:val="99"/>
    <w:qFormat/>
    <w:rsid w:val="008d751b"/>
    <w:pPr>
      <w:widowControl w:val="false"/>
      <w:shd w:val="clear" w:color="auto" w:fill="FFFFFF"/>
      <w:spacing w:lineRule="exact" w:line="322" w:before="780" w:after="780"/>
    </w:pPr>
    <w:rPr>
      <w:rFonts w:eastAsia="Calibri" w:eastAsiaTheme="minorHAnsi"/>
      <w:b/>
      <w:bCs/>
      <w:spacing w:val="4"/>
      <w:sz w:val="26"/>
      <w:szCs w:val="26"/>
      <w:lang w:eastAsia="en-US"/>
    </w:rPr>
  </w:style>
  <w:style w:type="paragraph" w:styleId="ConsPlusTitlePage" w:customStyle="1">
    <w:name w:val="ConsPlusTitlePage"/>
    <w:qFormat/>
    <w:rsid w:val="00e165a6"/>
    <w:pPr>
      <w:widowControl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e165a6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3">
    <w:name w:val="Title"/>
    <w:basedOn w:val="Normal"/>
    <w:next w:val="Style34"/>
    <w:link w:val="afb"/>
    <w:qFormat/>
    <w:rsid w:val="003d60e5"/>
    <w:pPr>
      <w:jc w:val="center"/>
    </w:pPr>
    <w:rPr>
      <w:rFonts w:eastAsia="Times New Roman"/>
      <w:sz w:val="28"/>
      <w:lang w:val="x-none" w:eastAsia="ar-SA"/>
    </w:rPr>
  </w:style>
  <w:style w:type="paragraph" w:styleId="Style34">
    <w:name w:val="Subtitle"/>
    <w:basedOn w:val="Normal"/>
    <w:next w:val="Normal"/>
    <w:link w:val="afc"/>
    <w:uiPriority w:val="11"/>
    <w:qFormat/>
    <w:rsid w:val="003d60e5"/>
    <w:pPr>
      <w:spacing w:lineRule="auto" w:line="276" w:before="0" w:after="60"/>
      <w:jc w:val="center"/>
      <w:outlineLvl w:val="1"/>
    </w:pPr>
    <w:rPr>
      <w:rFonts w:ascii="Cambria" w:hAnsi="Cambria" w:eastAsia="Times New Roman"/>
      <w:sz w:val="24"/>
      <w:szCs w:val="24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0406b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A22B-38B5-43AE-88A7-B297578D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LibreOffice/6.3.5.2$Linux_X86_64 LibreOffice_project/30$Build-2</Application>
  <Pages>5</Pages>
  <Words>1101</Words>
  <Characters>8073</Characters>
  <CharactersWithSpaces>9427</CharactersWithSpaces>
  <Paragraphs>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2022-09-12T08:44:00Z</dcterms:created>
  <dc:creator>Пользователь</dc:creator>
  <dc:description/>
  <dc:language>ru-RU</dc:language>
  <cp:lastModifiedBy/>
  <cp:lastPrinted>2022-11-09T13:27:05Z</cp:lastPrinted>
  <dcterms:modified xsi:type="dcterms:W3CDTF">2023-03-30T14:37:20Z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