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B25D5D" w:rsidRPr="00B25D5D" w:rsidRDefault="00B25D5D" w:rsidP="00AD137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B25D5D" w:rsidRDefault="00B25D5D" w:rsidP="00AD137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>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0E23">
              <w:rPr>
                <w:sz w:val="24"/>
                <w:szCs w:val="24"/>
              </w:rPr>
              <w:t>06</w:t>
            </w:r>
            <w:r w:rsidR="005E3EEB">
              <w:rPr>
                <w:sz w:val="24"/>
                <w:szCs w:val="24"/>
              </w:rPr>
              <w:t>.03.</w:t>
            </w:r>
            <w:r w:rsidRPr="00CA4F82">
              <w:rPr>
                <w:sz w:val="24"/>
                <w:szCs w:val="24"/>
              </w:rPr>
              <w:t>20</w:t>
            </w:r>
            <w:r w:rsidR="005E3EEB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470E23">
              <w:rPr>
                <w:sz w:val="24"/>
                <w:szCs w:val="24"/>
              </w:rPr>
              <w:t>16</w:t>
            </w:r>
            <w:r w:rsidR="005E3EEB">
              <w:rPr>
                <w:sz w:val="24"/>
                <w:szCs w:val="24"/>
              </w:rPr>
              <w:t>.03.</w:t>
            </w:r>
            <w:r w:rsidRPr="00CA4F82">
              <w:rPr>
                <w:sz w:val="24"/>
                <w:szCs w:val="24"/>
              </w:rPr>
              <w:t>20</w:t>
            </w:r>
            <w:r w:rsidR="005E3EEB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FA36BD" w:rsidRPr="00FA36BD">
              <w:rPr>
                <w:sz w:val="24"/>
                <w:szCs w:val="24"/>
              </w:rPr>
              <w:t>19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B25D5D">
              <w:rPr>
                <w:sz w:val="24"/>
                <w:szCs w:val="24"/>
              </w:rPr>
              <w:t>20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официальномсайте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FA36BD">
              <w:rPr>
                <w:sz w:val="24"/>
                <w:szCs w:val="24"/>
              </w:rPr>
              <w:t>Вострикова Ольга Анатольевна начальник отдела ЖКХ, транспорта и связи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8670D6" w:rsidRDefault="008670D6" w:rsidP="008670D6">
      <w:pPr>
        <w:jc w:val="right"/>
        <w:rPr>
          <w:b/>
          <w:i/>
          <w:color w:val="000000" w:themeColor="text1"/>
          <w:sz w:val="28"/>
          <w:szCs w:val="28"/>
        </w:rPr>
      </w:pPr>
    </w:p>
    <w:p w:rsidR="008670D6" w:rsidRDefault="008670D6" w:rsidP="008670D6">
      <w:pPr>
        <w:jc w:val="right"/>
        <w:rPr>
          <w:b/>
          <w:i/>
          <w:color w:val="000000" w:themeColor="text1"/>
          <w:sz w:val="28"/>
          <w:szCs w:val="28"/>
        </w:rPr>
      </w:pPr>
    </w:p>
    <w:p w:rsidR="008670D6" w:rsidRDefault="008670D6" w:rsidP="008670D6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75067C" w:rsidRDefault="000406B2" w:rsidP="00F81E80">
            <w:pPr>
              <w:jc w:val="center"/>
              <w:rPr>
                <w:sz w:val="24"/>
                <w:szCs w:val="24"/>
              </w:rPr>
            </w:pPr>
            <w:r w:rsidRPr="0075067C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Ольга Анатольевна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75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847237-5</w:t>
            </w:r>
            <w:r w:rsidR="007506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75067C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670D6">
        <w:tc>
          <w:tcPr>
            <w:tcW w:w="9853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67010">
              <w:rPr>
                <w:sz w:val="24"/>
                <w:szCs w:val="24"/>
              </w:rPr>
              <w:t>06.03.</w:t>
            </w:r>
            <w:r w:rsidR="00567010" w:rsidRPr="00CA4F82">
              <w:rPr>
                <w:sz w:val="24"/>
                <w:szCs w:val="24"/>
              </w:rPr>
              <w:t>20</w:t>
            </w:r>
            <w:r w:rsidR="00567010">
              <w:rPr>
                <w:sz w:val="24"/>
                <w:szCs w:val="24"/>
              </w:rPr>
              <w:t>20</w:t>
            </w:r>
            <w:r w:rsidR="00567010" w:rsidRPr="00CA4F82">
              <w:rPr>
                <w:sz w:val="24"/>
                <w:szCs w:val="24"/>
              </w:rPr>
              <w:t xml:space="preserve"> года по </w:t>
            </w:r>
            <w:r w:rsidR="00567010">
              <w:rPr>
                <w:sz w:val="24"/>
                <w:szCs w:val="24"/>
              </w:rPr>
              <w:t>16.03.</w:t>
            </w:r>
            <w:r w:rsidR="00567010" w:rsidRPr="00CA4F82">
              <w:rPr>
                <w:sz w:val="24"/>
                <w:szCs w:val="24"/>
              </w:rPr>
              <w:t>20</w:t>
            </w:r>
            <w:r w:rsidR="00567010">
              <w:rPr>
                <w:sz w:val="24"/>
                <w:szCs w:val="24"/>
              </w:rPr>
              <w:t>20</w:t>
            </w:r>
            <w:r w:rsidR="00567010" w:rsidRPr="00CA4F82">
              <w:rPr>
                <w:sz w:val="24"/>
                <w:szCs w:val="24"/>
              </w:rPr>
              <w:t xml:space="preserve"> года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8670D6" w:rsidP="008670D6">
      <w:pPr>
        <w:jc w:val="right"/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0406B2" w:rsidRDefault="000406B2"/>
    <w:p w:rsidR="00AD1375" w:rsidRDefault="00AD1375" w:rsidP="000406B2">
      <w:pPr>
        <w:jc w:val="center"/>
        <w:rPr>
          <w:b/>
          <w:sz w:val="28"/>
          <w:szCs w:val="28"/>
        </w:rPr>
      </w:pP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AD1375" w:rsidP="00AD137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 постановления «</w:t>
            </w:r>
            <w:r w:rsidR="000406B2"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районаот 15 октября 2014 года №171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>В целях актуализации и повышения эффективности реализации муниципальной программы Вейделевского района «Обеспечение доступным и комфортным жильем и коммунальными услугами жителей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75067C" w:rsidRDefault="0075067C"/>
    <w:p w:rsidR="0075067C" w:rsidRDefault="0075067C"/>
    <w:p w:rsidR="0075067C" w:rsidRDefault="0075067C"/>
    <w:p w:rsidR="0075067C" w:rsidRDefault="0075067C"/>
    <w:p w:rsidR="0075067C" w:rsidRDefault="0075067C"/>
    <w:p w:rsidR="0075067C" w:rsidRDefault="0075067C"/>
    <w:p w:rsidR="000406B2" w:rsidRDefault="000406B2"/>
    <w:p w:rsidR="000406B2" w:rsidRDefault="000406B2"/>
    <w:p w:rsidR="008670D6" w:rsidRDefault="008670D6">
      <w:bookmarkStart w:id="0" w:name="_GoBack"/>
      <w:bookmarkEnd w:id="0"/>
    </w:p>
    <w:p w:rsidR="008670D6" w:rsidRDefault="008670D6" w:rsidP="008670D6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0406B2" w:rsidRDefault="000406B2"/>
    <w:p w:rsidR="000406B2" w:rsidRPr="001D7D16" w:rsidRDefault="000406B2" w:rsidP="000406B2">
      <w:pPr>
        <w:ind w:left="57" w:right="57" w:firstLine="708"/>
        <w:contextualSpacing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691847397" r:id="rId8"/>
        </w:object>
      </w:r>
      <w:r w:rsidR="00462EAE">
        <w:rPr>
          <w:color w:val="000000"/>
          <w:sz w:val="28"/>
          <w:szCs w:val="28"/>
        </w:rPr>
        <w:t>ПРОЕКТ</w:t>
      </w:r>
    </w:p>
    <w:p w:rsidR="000406B2" w:rsidRPr="001D7D16" w:rsidRDefault="000406B2" w:rsidP="000406B2">
      <w:pPr>
        <w:ind w:left="57" w:right="57"/>
        <w:contextualSpacing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П О С Т А Н О В Л Е Н И Е</w:t>
      </w:r>
    </w:p>
    <w:p w:rsidR="000406B2" w:rsidRPr="001D7D16" w:rsidRDefault="000406B2" w:rsidP="000406B2">
      <w:pPr>
        <w:ind w:left="57" w:right="57"/>
        <w:contextualSpacing/>
        <w:jc w:val="center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АДМИНИСТРАЦИИ ВЕЙДЕЛЕВСКОГО РАЙОНА</w:t>
      </w:r>
    </w:p>
    <w:p w:rsidR="000406B2" w:rsidRPr="001D7D16" w:rsidRDefault="000406B2" w:rsidP="000406B2">
      <w:pPr>
        <w:ind w:left="57" w:right="57"/>
        <w:contextualSpacing/>
        <w:jc w:val="center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БЕЛГОРОДСКОЙ ОБЛАСТИ</w:t>
      </w:r>
    </w:p>
    <w:p w:rsidR="000406B2" w:rsidRPr="001D7D16" w:rsidRDefault="000406B2" w:rsidP="000406B2">
      <w:pPr>
        <w:ind w:left="57" w:right="57"/>
        <w:contextualSpacing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п.Вейделевка</w:t>
      </w:r>
    </w:p>
    <w:p w:rsidR="000406B2" w:rsidRPr="001D7D16" w:rsidRDefault="000406B2" w:rsidP="000406B2">
      <w:pPr>
        <w:ind w:left="57" w:right="57"/>
        <w:contextualSpacing/>
        <w:rPr>
          <w:b/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</w:t>
      </w:r>
      <w:r>
        <w:rPr>
          <w:color w:val="000000"/>
          <w:sz w:val="28"/>
          <w:szCs w:val="28"/>
          <w:u w:val="single"/>
        </w:rPr>
        <w:t>_____________</w:t>
      </w:r>
      <w:r w:rsidRPr="001D7D1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1D7D16">
        <w:rPr>
          <w:color w:val="000000"/>
          <w:sz w:val="28"/>
          <w:szCs w:val="28"/>
        </w:rPr>
        <w:t xml:space="preserve"> г.                                                          № __</w:t>
      </w:r>
    </w:p>
    <w:p w:rsidR="000406B2" w:rsidRPr="001D7D16" w:rsidRDefault="000406B2" w:rsidP="000406B2">
      <w:pPr>
        <w:ind w:left="57" w:right="57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О внесении изменений в постановление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администрации Вейделевского района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от 15 октября 2014 года №171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/>
          <w:sz w:val="28"/>
          <w:szCs w:val="28"/>
        </w:rPr>
      </w:pPr>
    </w:p>
    <w:p w:rsidR="000406B2" w:rsidRPr="00EA0345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 xml:space="preserve">В целях актуализации и повышения эффективности реализациимуниципальной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EA0345">
        <w:rPr>
          <w:bCs/>
          <w:color w:val="000000"/>
          <w:sz w:val="28"/>
          <w:szCs w:val="28"/>
        </w:rPr>
        <w:t>р</w:t>
      </w:r>
      <w:r w:rsidRPr="00EA0345">
        <w:rPr>
          <w:color w:val="000000"/>
          <w:sz w:val="28"/>
          <w:szCs w:val="28"/>
        </w:rPr>
        <w:t>уководствуясьУставом муниципального района «Вейделевский район», в соответствии с решением Муниципального совета муниципального района «Вейделевский район» от 25 декабря 2019 года №1</w:t>
      </w:r>
      <w:r>
        <w:rPr>
          <w:color w:val="000000"/>
          <w:sz w:val="28"/>
          <w:szCs w:val="28"/>
        </w:rPr>
        <w:t>0</w:t>
      </w:r>
      <w:r w:rsidRPr="00EA0345">
        <w:rPr>
          <w:color w:val="000000"/>
          <w:sz w:val="28"/>
          <w:szCs w:val="28"/>
        </w:rPr>
        <w:t xml:space="preserve"> «О бюджете муниципального района «Вейделевский район» Белгородской области на 20</w:t>
      </w:r>
      <w:r>
        <w:rPr>
          <w:color w:val="000000"/>
          <w:sz w:val="28"/>
          <w:szCs w:val="28"/>
        </w:rPr>
        <w:t>20</w:t>
      </w:r>
      <w:r w:rsidRPr="00EA034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1</w:t>
      </w:r>
      <w:r w:rsidRPr="00EA034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A0345">
        <w:rPr>
          <w:color w:val="000000"/>
          <w:sz w:val="28"/>
          <w:szCs w:val="28"/>
        </w:rPr>
        <w:t xml:space="preserve"> годов»,        </w:t>
      </w:r>
      <w:r w:rsidRPr="00EA0345">
        <w:rPr>
          <w:b/>
          <w:color w:val="000000"/>
          <w:sz w:val="28"/>
          <w:szCs w:val="28"/>
        </w:rPr>
        <w:t>п о с т а н о в л я ю</w:t>
      </w:r>
      <w:r w:rsidRPr="00EA0345">
        <w:rPr>
          <w:color w:val="000000"/>
          <w:sz w:val="28"/>
          <w:szCs w:val="28"/>
        </w:rPr>
        <w:t>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pacing w:val="1"/>
          <w:sz w:val="28"/>
          <w:szCs w:val="28"/>
        </w:rPr>
      </w:pPr>
      <w:r w:rsidRPr="00EA0345">
        <w:rPr>
          <w:color w:val="000000"/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EA0345">
          <w:rPr>
            <w:color w:val="000000"/>
            <w:sz w:val="28"/>
            <w:szCs w:val="28"/>
          </w:rPr>
          <w:t>программ</w:t>
        </w:r>
      </w:hyperlink>
      <w:r w:rsidRPr="00EA0345">
        <w:rPr>
          <w:color w:val="000000"/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EA0345">
        <w:rPr>
          <w:color w:val="000000"/>
          <w:spacing w:val="1"/>
          <w:sz w:val="28"/>
          <w:szCs w:val="28"/>
        </w:rPr>
        <w:t xml:space="preserve"> (далее – муниципальная программа):</w:t>
      </w:r>
    </w:p>
    <w:p w:rsidR="000406B2" w:rsidRPr="001D7D16" w:rsidRDefault="000406B2" w:rsidP="000406B2">
      <w:pPr>
        <w:ind w:left="57" w:right="57"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D7D16">
        <w:rPr>
          <w:color w:val="000000"/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0406B2" w:rsidRPr="001D7D16" w:rsidRDefault="000406B2" w:rsidP="000406B2">
      <w:pPr>
        <w:ind w:left="57" w:right="57" w:firstLine="540"/>
        <w:jc w:val="both"/>
        <w:rPr>
          <w:color w:val="000000"/>
          <w:spacing w:val="1"/>
          <w:sz w:val="28"/>
          <w:szCs w:val="28"/>
        </w:rPr>
      </w:pPr>
      <w:r w:rsidRPr="001D7D16">
        <w:rPr>
          <w:color w:val="000000"/>
          <w:spacing w:val="1"/>
          <w:sz w:val="28"/>
          <w:szCs w:val="28"/>
        </w:rPr>
        <w:t xml:space="preserve">  - раздел 8 паспорта муниципальной программы изложить в следующей редакции:</w:t>
      </w:r>
    </w:p>
    <w:p w:rsidR="000406B2" w:rsidRPr="001D7D16" w:rsidRDefault="000406B2" w:rsidP="000406B2">
      <w:pPr>
        <w:ind w:left="57" w:right="57" w:firstLine="540"/>
        <w:jc w:val="both"/>
        <w:rPr>
          <w:color w:val="000000"/>
          <w:spacing w:val="1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55"/>
        <w:gridCol w:w="6900"/>
      </w:tblGrid>
      <w:tr w:rsidR="000406B2" w:rsidRPr="001D7D16" w:rsidTr="00F81E80">
        <w:tc>
          <w:tcPr>
            <w:tcW w:w="6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1D7D16">
              <w:rPr>
                <w:color w:val="000000"/>
              </w:rPr>
              <w:t>«8.</w:t>
            </w:r>
          </w:p>
        </w:tc>
        <w:tc>
          <w:tcPr>
            <w:tcW w:w="245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Объемы бюджетных ассигнований муниципальной программы за счет </w:t>
            </w:r>
            <w:r w:rsidRPr="001D7D16">
              <w:rPr>
                <w:color w:val="000000"/>
              </w:rPr>
              <w:lastRenderedPageBreak/>
              <w:t>средств местного бюджета, а также прогнозный объем средств,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lastRenderedPageBreak/>
              <w:t xml:space="preserve">Планируемый общий объем финансирования муниципальной программы в 2015 - 2025 годах за счет всех источников финансирования составит </w:t>
            </w:r>
            <w:r>
              <w:rPr>
                <w:color w:val="C00000"/>
              </w:rPr>
              <w:t>3143282,84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Объем финансирования муниципальной программы в 2015 - 2025 годах за </w:t>
            </w:r>
            <w:r w:rsidRPr="001D7D16">
              <w:rPr>
                <w:color w:val="000000"/>
              </w:rPr>
              <w:lastRenderedPageBreak/>
              <w:t xml:space="preserve">счет средств местного бюджета составит   </w:t>
            </w:r>
            <w:r>
              <w:rPr>
                <w:color w:val="C00000"/>
              </w:rPr>
              <w:t>82540,20</w:t>
            </w:r>
            <w:r w:rsidRPr="001D7D16">
              <w:rPr>
                <w:color w:val="000000"/>
              </w:rPr>
              <w:t xml:space="preserve"> тыс. рублей, из них: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На I этапе реализации </w:t>
            </w:r>
            <w:r>
              <w:rPr>
                <w:color w:val="C00000"/>
              </w:rPr>
              <w:t>47614,00</w:t>
            </w:r>
            <w:r w:rsidRPr="001D7D16">
              <w:rPr>
                <w:color w:val="000000"/>
              </w:rPr>
              <w:t xml:space="preserve"> 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2015 год – 2814,00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2016 год – 11277,00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2017 год   – 9888,00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2018 год – 9710,0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2019 год– </w:t>
            </w:r>
            <w:r>
              <w:rPr>
                <w:color w:val="000000"/>
              </w:rPr>
              <w:t>6621,0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2020 год (прогноз) – </w:t>
            </w:r>
            <w:r>
              <w:rPr>
                <w:color w:val="C00000"/>
              </w:rPr>
              <w:t>7304,0</w:t>
            </w:r>
            <w:r w:rsidRPr="001D7D16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На II этапе реализации</w:t>
            </w:r>
            <w:r w:rsidRPr="004D63EF">
              <w:rPr>
                <w:color w:val="C00000"/>
              </w:rPr>
              <w:t xml:space="preserve"> 34926,2 </w:t>
            </w:r>
            <w:r w:rsidRPr="001D7D16">
              <w:rPr>
                <w:color w:val="000000"/>
              </w:rPr>
              <w:t>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2021 год (прогноз) – </w:t>
            </w:r>
            <w:r w:rsidRPr="006F2B11">
              <w:rPr>
                <w:color w:val="C00000"/>
              </w:rPr>
              <w:t>6992,0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2022 год (прогноз) – </w:t>
            </w:r>
            <w:r w:rsidRPr="006F2B11">
              <w:rPr>
                <w:color w:val="C00000"/>
              </w:rPr>
              <w:t>7218,2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2023 год (прогноз) – </w:t>
            </w:r>
            <w:r w:rsidRPr="006F2B11">
              <w:rPr>
                <w:color w:val="C00000"/>
              </w:rPr>
              <w:t>6772,0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2024 год (прогноз) – </w:t>
            </w:r>
            <w:r w:rsidRPr="006F2B11">
              <w:rPr>
                <w:color w:val="C00000"/>
              </w:rPr>
              <w:t>6872,0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2025 год (прогноз) – </w:t>
            </w:r>
            <w:r w:rsidRPr="006F2B11">
              <w:rPr>
                <w:color w:val="C00000"/>
              </w:rPr>
              <w:t>7072,0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муниципальной программы в 2015 - 2025 годах за счет средств федерального бюджета составит </w:t>
            </w:r>
            <w:r>
              <w:rPr>
                <w:color w:val="000000"/>
              </w:rPr>
              <w:t>-</w:t>
            </w:r>
            <w:r>
              <w:rPr>
                <w:color w:val="C00000"/>
              </w:rPr>
              <w:t>69918,9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муниципальной программы в 2015 - 2025 годах за счет средств областного бюджета – </w:t>
            </w:r>
            <w:r>
              <w:rPr>
                <w:color w:val="C00000"/>
              </w:rPr>
              <w:t>303436,52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муниципальной программы в 2015 - 2025 годах за счет средств внебюджетных (иных) источников составит </w:t>
            </w:r>
            <w:r>
              <w:rPr>
                <w:color w:val="C00000"/>
              </w:rPr>
              <w:t>2687387,22</w:t>
            </w:r>
            <w:r w:rsidRPr="001D7D16">
              <w:rPr>
                <w:color w:val="000000"/>
              </w:rPr>
              <w:t xml:space="preserve"> тыс. рублей»;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- таблицу 1 «Прогнозируемые объемы финансирования   муниципальной программы» раздела 5 муниципальной программы изложить в следующей редакции: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«Таблица 1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Прогнозируемые объемы финансирования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  муниципальной программы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16"/>
          <w:szCs w:val="16"/>
        </w:rPr>
      </w:pPr>
    </w:p>
    <w:tbl>
      <w:tblPr>
        <w:tblW w:w="9361" w:type="dxa"/>
        <w:jc w:val="center"/>
        <w:tblCellSpacing w:w="5" w:type="nil"/>
        <w:tblInd w:w="-5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6"/>
        <w:gridCol w:w="1492"/>
        <w:gridCol w:w="1316"/>
        <w:gridCol w:w="1160"/>
        <w:gridCol w:w="1445"/>
        <w:gridCol w:w="1702"/>
      </w:tblGrid>
      <w:tr w:rsidR="000406B2" w:rsidRPr="001D7D16" w:rsidTr="00F81E80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0406B2" w:rsidRPr="001D7D16" w:rsidTr="00F81E80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Федераль-ный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Местный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2814,0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294708,32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330232,74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11277,0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275467,8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315136,4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9888,0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245196,0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282441,5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9710,0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232001,5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281702,1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6621,0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222105,4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277156,2</w:t>
            </w:r>
          </w:p>
        </w:tc>
      </w:tr>
      <w:tr w:rsidR="000406B2" w:rsidRPr="001D7D16" w:rsidTr="00F81E80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2020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530F64">
              <w:rPr>
                <w:color w:val="C00000"/>
                <w:sz w:val="22"/>
                <w:szCs w:val="22"/>
              </w:rPr>
              <w:t>4338,9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530F64">
              <w:rPr>
                <w:color w:val="C00000"/>
                <w:sz w:val="22"/>
                <w:szCs w:val="22"/>
              </w:rPr>
              <w:t>121</w:t>
            </w:r>
            <w:r>
              <w:rPr>
                <w:color w:val="C00000"/>
                <w:sz w:val="22"/>
                <w:szCs w:val="22"/>
              </w:rPr>
              <w:t>1</w:t>
            </w:r>
            <w:r w:rsidRPr="00530F64">
              <w:rPr>
                <w:color w:val="C00000"/>
                <w:sz w:val="22"/>
                <w:szCs w:val="22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F5B7D">
              <w:rPr>
                <w:color w:val="C00000"/>
                <w:sz w:val="22"/>
                <w:szCs w:val="22"/>
              </w:rPr>
              <w:t>7304,00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F5B7D">
              <w:rPr>
                <w:color w:val="C00000"/>
                <w:sz w:val="22"/>
                <w:szCs w:val="22"/>
              </w:rPr>
              <w:t>220296,1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353069,0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Pr="001D7D16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1D7D16">
              <w:rPr>
                <w:b/>
                <w:color w:val="000000"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530F64">
              <w:rPr>
                <w:b/>
                <w:color w:val="C00000"/>
                <w:sz w:val="22"/>
                <w:szCs w:val="22"/>
              </w:rPr>
              <w:t>59262,5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530F64">
              <w:rPr>
                <w:b/>
                <w:color w:val="C00000"/>
                <w:sz w:val="22"/>
                <w:szCs w:val="22"/>
              </w:rPr>
              <w:t>243</w:t>
            </w:r>
            <w:r>
              <w:rPr>
                <w:b/>
                <w:color w:val="C00000"/>
                <w:sz w:val="22"/>
                <w:szCs w:val="22"/>
              </w:rPr>
              <w:t>086</w:t>
            </w:r>
            <w:r w:rsidRPr="00530F64">
              <w:rPr>
                <w:b/>
                <w:color w:val="C00000"/>
                <w:sz w:val="22"/>
                <w:szCs w:val="22"/>
              </w:rPr>
              <w:t>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031885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47614,00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3A594A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1489775,12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031885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  <w:highlight w:val="yellow"/>
              </w:rPr>
            </w:pPr>
            <w:r>
              <w:rPr>
                <w:b/>
                <w:color w:val="C00000"/>
                <w:sz w:val="22"/>
                <w:szCs w:val="22"/>
              </w:rPr>
              <w:t>1839737,94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2021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F5B7D">
              <w:rPr>
                <w:color w:val="C00000"/>
                <w:sz w:val="22"/>
                <w:szCs w:val="22"/>
              </w:rPr>
              <w:t>2790,6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19049,2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6992,0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231946,1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260777,9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2022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F5B7D">
              <w:rPr>
                <w:color w:val="C00000"/>
                <w:sz w:val="22"/>
                <w:szCs w:val="22"/>
              </w:rPr>
              <w:t>2486,8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18238,4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7218,2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231129,0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259072,4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2023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6912,6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6772,0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242929,0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258406,6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6913,0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6872,0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244929,0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260507,00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9327,0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7072,0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246679,0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264781,00</w:t>
            </w:r>
          </w:p>
        </w:tc>
      </w:tr>
      <w:tr w:rsidR="000406B2" w:rsidRPr="001D7D16" w:rsidTr="00F81E80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DF5B7D">
              <w:rPr>
                <w:b/>
                <w:color w:val="C00000"/>
                <w:sz w:val="22"/>
                <w:szCs w:val="22"/>
              </w:rPr>
              <w:t>10656,4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F62793">
              <w:rPr>
                <w:b/>
                <w:color w:val="C00000"/>
                <w:sz w:val="22"/>
                <w:szCs w:val="22"/>
              </w:rPr>
              <w:t>60350,2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F62793">
              <w:rPr>
                <w:b/>
                <w:color w:val="C00000"/>
                <w:sz w:val="22"/>
                <w:szCs w:val="22"/>
              </w:rPr>
              <w:t>34926,2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F62793">
              <w:rPr>
                <w:b/>
                <w:color w:val="C00000"/>
                <w:sz w:val="22"/>
                <w:szCs w:val="22"/>
              </w:rPr>
              <w:t>1197612,1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C829FB">
              <w:rPr>
                <w:b/>
                <w:color w:val="C00000"/>
                <w:sz w:val="22"/>
                <w:szCs w:val="22"/>
              </w:rPr>
              <w:t>1303544,90</w:t>
            </w:r>
          </w:p>
        </w:tc>
      </w:tr>
      <w:tr w:rsidR="000406B2" w:rsidRPr="001D7D16" w:rsidTr="00F81E80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7A74A2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69918,9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3A594A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303436,52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031885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82540,20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031885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2687387,22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031885" w:rsidRDefault="000406B2" w:rsidP="00F81E80">
            <w:pPr>
              <w:tabs>
                <w:tab w:val="left" w:pos="1346"/>
              </w:tabs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3143452,84</w:t>
            </w:r>
            <w:r w:rsidRPr="00031885">
              <w:rPr>
                <w:b/>
                <w:color w:val="C00000"/>
                <w:sz w:val="22"/>
                <w:szCs w:val="22"/>
              </w:rPr>
              <w:t>»;</w:t>
            </w: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16"/>
          <w:szCs w:val="16"/>
        </w:rPr>
      </w:pPr>
    </w:p>
    <w:p w:rsidR="000406B2" w:rsidRDefault="000406B2" w:rsidP="000406B2">
      <w:pPr>
        <w:widowControl w:val="0"/>
        <w:autoSpaceDE w:val="0"/>
        <w:autoSpaceDN w:val="0"/>
        <w:adjustRightInd w:val="0"/>
        <w:jc w:val="both"/>
        <w:outlineLvl w:val="1"/>
        <w:rPr>
          <w:color w:val="7030A0"/>
          <w:sz w:val="28"/>
          <w:szCs w:val="28"/>
        </w:rPr>
      </w:pPr>
    </w:p>
    <w:p w:rsidR="000406B2" w:rsidRPr="005C6CB3" w:rsidRDefault="000406B2" w:rsidP="000406B2">
      <w:pPr>
        <w:ind w:firstLine="540"/>
        <w:jc w:val="both"/>
        <w:rPr>
          <w:color w:val="FF0000"/>
          <w:spacing w:val="1"/>
          <w:sz w:val="28"/>
          <w:szCs w:val="28"/>
        </w:rPr>
      </w:pPr>
      <w:r w:rsidRPr="00BC2725">
        <w:rPr>
          <w:color w:val="7030A0"/>
          <w:sz w:val="28"/>
          <w:szCs w:val="28"/>
        </w:rPr>
        <w:lastRenderedPageBreak/>
        <w:t xml:space="preserve">- </w:t>
      </w:r>
      <w:r w:rsidRPr="005C6CB3">
        <w:rPr>
          <w:color w:val="FF0000"/>
          <w:sz w:val="28"/>
          <w:szCs w:val="28"/>
        </w:rPr>
        <w:t xml:space="preserve">в подпрограмму 1 «Стимулирование развития жилищного строительствана территории Вейделевского района» (далее – подпрограмма 1) </w:t>
      </w:r>
      <w:r w:rsidRPr="005C6CB3">
        <w:rPr>
          <w:color w:val="FF0000"/>
          <w:spacing w:val="1"/>
          <w:sz w:val="28"/>
          <w:szCs w:val="28"/>
        </w:rPr>
        <w:t>муниципальной программы</w:t>
      </w:r>
      <w:r w:rsidRPr="005C6CB3">
        <w:rPr>
          <w:color w:val="FF0000"/>
          <w:sz w:val="28"/>
          <w:szCs w:val="28"/>
        </w:rPr>
        <w:t>:</w:t>
      </w:r>
    </w:p>
    <w:p w:rsidR="000406B2" w:rsidRPr="005C6CB3" w:rsidRDefault="000406B2" w:rsidP="000406B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C6CB3">
        <w:rPr>
          <w:color w:val="FF0000"/>
          <w:sz w:val="28"/>
          <w:szCs w:val="28"/>
        </w:rPr>
        <w:t>- раздел 6 паспорта подпрограммы 1 изложить в следующей редакции:</w:t>
      </w:r>
    </w:p>
    <w:p w:rsidR="000406B2" w:rsidRPr="005C6CB3" w:rsidRDefault="000406B2" w:rsidP="000406B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7087"/>
      </w:tblGrid>
      <w:tr w:rsidR="000406B2" w:rsidRPr="001D7D16" w:rsidTr="00F81E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Общий объем бюджетных ассигнований подпрограммы 1, в том числе 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Планируемый общий объем финансирования подпрограммы 1 в 2015 - 2025 годах за счет всех источников финансирования составит</w:t>
            </w:r>
            <w:r>
              <w:rPr>
                <w:color w:val="C00000"/>
              </w:rPr>
              <w:t>2801916,7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Объем финансирования подпрограммы 1 в 2015 - 2025 годах за счет средств местного бюджета составит </w:t>
            </w:r>
            <w:r>
              <w:rPr>
                <w:color w:val="C00000"/>
              </w:rPr>
              <w:t>9179,2</w:t>
            </w:r>
            <w:r w:rsidRPr="001D7D16">
              <w:rPr>
                <w:color w:val="000000"/>
              </w:rPr>
              <w:t xml:space="preserve"> тыс. рублей, из них: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На I этапе реализации </w:t>
            </w:r>
            <w:r w:rsidRPr="004D63EF">
              <w:rPr>
                <w:color w:val="C00000"/>
              </w:rPr>
              <w:t>6349,0</w:t>
            </w:r>
            <w:r w:rsidRPr="001D7D16">
              <w:rPr>
                <w:color w:val="000000"/>
              </w:rPr>
              <w:t xml:space="preserve"> 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2015 год – 1 042,0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2016 год – 1 092,0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2017 год  – 1002,0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2018 год  – 1002,0,0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2019 год– 992,0 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2020 год (прогноз) – </w:t>
            </w:r>
            <w:r w:rsidRPr="0074430C">
              <w:rPr>
                <w:color w:val="C00000"/>
              </w:rPr>
              <w:t>1219,0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На I</w:t>
            </w:r>
            <w:r w:rsidRPr="001D7D16">
              <w:rPr>
                <w:color w:val="000000"/>
                <w:lang w:val="en-US"/>
              </w:rPr>
              <w:t>I</w:t>
            </w:r>
            <w:r w:rsidRPr="001D7D16">
              <w:rPr>
                <w:color w:val="000000"/>
              </w:rPr>
              <w:t xml:space="preserve"> этапе реализации </w:t>
            </w:r>
            <w:r w:rsidRPr="004D63EF">
              <w:rPr>
                <w:color w:val="C00000"/>
              </w:rPr>
              <w:t>2830,2</w:t>
            </w:r>
            <w:r w:rsidRPr="001D7D16">
              <w:rPr>
                <w:color w:val="000000"/>
              </w:rPr>
              <w:t xml:space="preserve"> 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2021 год (прогноз) – 992,0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2022 год (прогноз) – </w:t>
            </w:r>
            <w:r w:rsidRPr="0074430C">
              <w:rPr>
                <w:color w:val="C00000"/>
              </w:rPr>
              <w:t>992,0,0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2023 год (прогноз) – 282,0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2024 год (прогноз) – 282,0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2025 год (прогноз) – 282,0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федерального бюджета составит </w:t>
            </w:r>
            <w:r>
              <w:rPr>
                <w:color w:val="C00000"/>
              </w:rPr>
              <w:t>68523,9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областного бюджета составит    </w:t>
            </w:r>
            <w:r>
              <w:rPr>
                <w:color w:val="C00000"/>
              </w:rPr>
              <w:t>102760,7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внебюджетных источников составит </w:t>
            </w:r>
            <w:r>
              <w:rPr>
                <w:color w:val="C00000"/>
              </w:rPr>
              <w:t>2621452,9</w:t>
            </w:r>
            <w:r w:rsidRPr="001D7D16">
              <w:rPr>
                <w:color w:val="000000"/>
              </w:rPr>
              <w:t xml:space="preserve"> тыс. рублей.</w:t>
            </w:r>
            <w:r w:rsidRPr="00BC2725">
              <w:rPr>
                <w:color w:val="7030A0"/>
              </w:rPr>
              <w:t>»;</w:t>
            </w:r>
          </w:p>
        </w:tc>
      </w:tr>
    </w:tbl>
    <w:p w:rsidR="000406B2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- таблицу 7 «Прогнозируемые объемы финансирования подпрограммы 1  муниципальной программы» раздела 4 подпрограммы 1 изложить в следующей редакции: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«Таблица 7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Прогнозируемые объемы финансирования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подпрограммы 1  муниципальной программы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16"/>
          <w:szCs w:val="16"/>
        </w:rPr>
      </w:pPr>
    </w:p>
    <w:tbl>
      <w:tblPr>
        <w:tblW w:w="9610" w:type="dxa"/>
        <w:jc w:val="center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1"/>
        <w:gridCol w:w="1577"/>
        <w:gridCol w:w="1427"/>
        <w:gridCol w:w="1586"/>
        <w:gridCol w:w="1443"/>
        <w:gridCol w:w="1436"/>
      </w:tblGrid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0406B2" w:rsidRPr="001D7D16" w:rsidTr="00F81E80">
        <w:trPr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Местный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276027,8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300204,1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274061,4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291864,0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234195,0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256668,5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228030,5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243280,4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D5F60">
              <w:rPr>
                <w:color w:val="C00000"/>
                <w:sz w:val="22"/>
                <w:szCs w:val="22"/>
              </w:rPr>
              <w:t xml:space="preserve">2019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216880,0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252270,8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2020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4338,9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15154,6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216296,1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237008,6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57867,5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71589,1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1445490,8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1581296,4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2021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2790,6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13433,2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64D14">
              <w:rPr>
                <w:color w:val="C00000"/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227746,1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244961,9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2022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E13588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E13588">
              <w:rPr>
                <w:color w:val="C00000"/>
                <w:sz w:val="22"/>
                <w:szCs w:val="22"/>
              </w:rPr>
              <w:t>2486,8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12396,4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64D14">
              <w:rPr>
                <w:color w:val="C00000"/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226929,0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242804,4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2023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238679,0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241760,0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240429,0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243510,0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3330,0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242179,0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247584,0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E13588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E13588">
              <w:rPr>
                <w:b/>
                <w:color w:val="C00000"/>
                <w:sz w:val="22"/>
                <w:szCs w:val="22"/>
              </w:rPr>
              <w:t>10656,4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964D1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964D14">
              <w:rPr>
                <w:b/>
                <w:color w:val="C00000"/>
                <w:sz w:val="22"/>
                <w:szCs w:val="22"/>
              </w:rPr>
              <w:t>31171,6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964D1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964D14">
              <w:rPr>
                <w:b/>
                <w:color w:val="C00000"/>
                <w:sz w:val="22"/>
                <w:szCs w:val="22"/>
              </w:rPr>
              <w:t>2830,2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964D1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964D14">
              <w:rPr>
                <w:b/>
                <w:color w:val="C00000"/>
                <w:sz w:val="22"/>
                <w:szCs w:val="22"/>
              </w:rPr>
              <w:t>1175962,1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964D1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964D14">
              <w:rPr>
                <w:b/>
                <w:color w:val="C00000"/>
                <w:sz w:val="22"/>
                <w:szCs w:val="22"/>
              </w:rPr>
              <w:t>1220620,3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68523,9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B9527D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102760,7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B9527D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9179,2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B9527D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2621452,9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2801916,7</w:t>
            </w:r>
            <w:r w:rsidRPr="001D7D16">
              <w:rPr>
                <w:b/>
                <w:color w:val="000000"/>
                <w:sz w:val="22"/>
                <w:szCs w:val="22"/>
              </w:rPr>
              <w:t>»;</w:t>
            </w: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- в подпрограмму 2 «Создание условий для обеспечения населения качественными услугами жилищно-коммунального хозяйства на территории Вейделевского района»(далее - подпрограмма 2)муниципальной программы: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ab/>
        <w:t>- раздел 5 паспорта подпрограммы 2 изложить в следующей редакции: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/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6520"/>
      </w:tblGrid>
      <w:tr w:rsidR="000406B2" w:rsidRPr="001D7D16" w:rsidTr="00F81E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Планируемый общий объем финансирования подпрограммы 2 в 2015 - 2025 годах за счет всех источников финансирования составит</w:t>
            </w:r>
            <w:r>
              <w:rPr>
                <w:color w:val="C00000"/>
              </w:rPr>
              <w:t>341366,14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Объем финансирования подпрограммы 2 в 2015 - 2025 годах за счет средств местного бюджета составит </w:t>
            </w:r>
            <w:r>
              <w:rPr>
                <w:color w:val="C00000"/>
              </w:rPr>
              <w:t>73361,0</w:t>
            </w:r>
            <w:r w:rsidRPr="001D7D16">
              <w:rPr>
                <w:color w:val="000000"/>
              </w:rPr>
              <w:t xml:space="preserve"> тыс. рублей, из них: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На I этапе реализации </w:t>
            </w:r>
            <w:r>
              <w:rPr>
                <w:color w:val="C00000"/>
              </w:rPr>
              <w:t>41265,00</w:t>
            </w:r>
            <w:r w:rsidRPr="001D7D16">
              <w:rPr>
                <w:color w:val="000000"/>
              </w:rPr>
              <w:t>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2015 год – 1772,0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2016 год – 10185,0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2017 год  – 8886,0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2018 год  – 8708,0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2019 год </w:t>
            </w:r>
            <w:r>
              <w:rPr>
                <w:color w:val="000000"/>
              </w:rPr>
              <w:t xml:space="preserve"> - </w:t>
            </w:r>
            <w:r w:rsidRPr="00960B38">
              <w:t>5629,0</w:t>
            </w:r>
            <w:r w:rsidRPr="001D7D16">
              <w:rPr>
                <w:color w:val="000000"/>
              </w:rPr>
              <w:t xml:space="preserve"> 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2020 год (прогноз) – </w:t>
            </w:r>
            <w:r w:rsidRPr="00960B38">
              <w:rPr>
                <w:color w:val="C00000"/>
              </w:rPr>
              <w:t>6085,0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На I</w:t>
            </w:r>
            <w:r w:rsidRPr="001D7D16">
              <w:rPr>
                <w:color w:val="000000"/>
                <w:lang w:val="en-US"/>
              </w:rPr>
              <w:t>I</w:t>
            </w:r>
            <w:r w:rsidRPr="001D7D16">
              <w:rPr>
                <w:color w:val="000000"/>
              </w:rPr>
              <w:t xml:space="preserve"> этапе реализации </w:t>
            </w:r>
            <w:r w:rsidRPr="00C438BC">
              <w:rPr>
                <w:color w:val="C00000"/>
              </w:rPr>
              <w:t>32096,0</w:t>
            </w:r>
            <w:r w:rsidRPr="001D7D16">
              <w:rPr>
                <w:color w:val="000000"/>
              </w:rPr>
              <w:t xml:space="preserve"> тыс. рублей, в том числе:</w:t>
            </w:r>
          </w:p>
          <w:p w:rsidR="000406B2" w:rsidRPr="00C438B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C00000"/>
              </w:rPr>
            </w:pPr>
            <w:r w:rsidRPr="001D7D16">
              <w:rPr>
                <w:color w:val="000000"/>
              </w:rPr>
              <w:t xml:space="preserve">2021 год (прогноз) – </w:t>
            </w:r>
            <w:r w:rsidRPr="00C438BC">
              <w:rPr>
                <w:color w:val="C00000"/>
              </w:rPr>
              <w:t>6000,0 тыс. рублей.</w:t>
            </w:r>
          </w:p>
          <w:p w:rsidR="000406B2" w:rsidRPr="00C438B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C00000"/>
              </w:rPr>
            </w:pPr>
            <w:r w:rsidRPr="00C438BC">
              <w:rPr>
                <w:color w:val="C00000"/>
              </w:rPr>
              <w:t>2022 год (прогноз) – 6226,0 тыс. рублей.</w:t>
            </w:r>
          </w:p>
          <w:p w:rsidR="000406B2" w:rsidRPr="00C438B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C00000"/>
              </w:rPr>
            </w:pPr>
            <w:r w:rsidRPr="00C438BC">
              <w:rPr>
                <w:color w:val="C00000"/>
              </w:rPr>
              <w:t>2023 год (прогноз) – 6490,0 тыс. рублей.</w:t>
            </w:r>
          </w:p>
          <w:p w:rsidR="000406B2" w:rsidRPr="00C438B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C00000"/>
              </w:rPr>
            </w:pPr>
            <w:r w:rsidRPr="00C438BC">
              <w:rPr>
                <w:color w:val="C00000"/>
              </w:rPr>
              <w:t>2024 год (прогноз) – 6590,0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C438BC">
              <w:rPr>
                <w:color w:val="C00000"/>
              </w:rPr>
              <w:t>2025 год (прогноз) – 6790,0 тыс</w:t>
            </w:r>
            <w:r w:rsidRPr="001D7D16">
              <w:rPr>
                <w:color w:val="000000"/>
              </w:rPr>
              <w:t>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федерального бюджета составит </w:t>
            </w:r>
            <w:r w:rsidRPr="00C438BC">
              <w:rPr>
                <w:color w:val="C00000"/>
              </w:rPr>
              <w:t>1395,0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областного бюджета составит </w:t>
            </w:r>
            <w:r>
              <w:rPr>
                <w:color w:val="C00000"/>
              </w:rPr>
              <w:t>200675,82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Планируемый объем финансирования подпрограммы в 2015 - 2025 годах за счет средств внебюджетных источников составит</w:t>
            </w:r>
            <w:r w:rsidRPr="00076A93">
              <w:rPr>
                <w:color w:val="C00000"/>
              </w:rPr>
              <w:t xml:space="preserve"> 65934,32 т</w:t>
            </w:r>
            <w:r w:rsidRPr="001D7D16">
              <w:rPr>
                <w:color w:val="000000"/>
              </w:rPr>
              <w:t>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16"/>
          <w:szCs w:val="16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- таблицу 9 «Предполагаемые объемы финансирования подпрограммы 2 муниципальной программы» раздела 4 подпрограммы 2 изложить в следующей редакции: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«Таблица 9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Предполагаемые объемы финансирования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подпрограммы 2 муниципальной программы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540"/>
        <w:jc w:val="both"/>
        <w:rPr>
          <w:color w:val="000000"/>
        </w:rPr>
      </w:pPr>
      <w:r w:rsidRPr="001D7D16">
        <w:rPr>
          <w:color w:val="000000"/>
        </w:rPr>
        <w:t>тыс. рублей</w:t>
      </w:r>
    </w:p>
    <w:tbl>
      <w:tblPr>
        <w:tblW w:w="9570" w:type="dxa"/>
        <w:jc w:val="center"/>
        <w:tblCellSpacing w:w="5" w:type="nil"/>
        <w:tblInd w:w="-6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418"/>
        <w:gridCol w:w="1417"/>
        <w:gridCol w:w="1418"/>
        <w:gridCol w:w="1417"/>
        <w:gridCol w:w="1490"/>
      </w:tblGrid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Местный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18680,52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30028,64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11681,0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23272,4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11001,0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25773,0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25742,7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38421,7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2C6699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2C6699">
              <w:rPr>
                <w:sz w:val="22"/>
                <w:szCs w:val="22"/>
              </w:rPr>
              <w:t>14031,0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2C6699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2C6699">
              <w:rPr>
                <w:sz w:val="22"/>
                <w:szCs w:val="22"/>
              </w:rPr>
              <w:t>5629,0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2C6699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2C6699">
              <w:rPr>
                <w:sz w:val="22"/>
                <w:szCs w:val="22"/>
              </w:rPr>
              <w:t>5225,4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140D28">
              <w:rPr>
                <w:color w:val="C00000"/>
                <w:sz w:val="22"/>
                <w:szCs w:val="22"/>
              </w:rPr>
              <w:t>24885,4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2020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2C6699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2C6699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105975,4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6085,00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4000,0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116230,4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B71887">
              <w:rPr>
                <w:b/>
                <w:color w:val="C00000"/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171492,22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41265,00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140D28">
              <w:rPr>
                <w:b/>
                <w:color w:val="C00000"/>
                <w:sz w:val="22"/>
                <w:szCs w:val="22"/>
              </w:rPr>
              <w:t>44284,32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258611,54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2021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5616,0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15816,0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2022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16268,0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5906,6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16646,6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16997,0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17197,0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B71887">
              <w:rPr>
                <w:b/>
                <w:color w:val="C00000"/>
                <w:sz w:val="22"/>
                <w:szCs w:val="22"/>
              </w:rPr>
              <w:t>29178,6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21650,0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82924,6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200675,82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73361,0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140D28">
              <w:rPr>
                <w:b/>
                <w:color w:val="C00000"/>
                <w:sz w:val="22"/>
                <w:szCs w:val="22"/>
              </w:rPr>
              <w:t>65934,32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341366,14</w:t>
            </w:r>
            <w:r w:rsidRPr="001D7D16">
              <w:rPr>
                <w:b/>
                <w:color w:val="000000"/>
                <w:sz w:val="22"/>
                <w:szCs w:val="22"/>
              </w:rPr>
              <w:t>»;</w:t>
            </w: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таблицы 1,2 в </w:t>
      </w:r>
      <w:r w:rsidRPr="001D7D16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>х</w:t>
      </w:r>
      <w:r w:rsidRPr="001D7D16">
        <w:rPr>
          <w:color w:val="000000"/>
          <w:sz w:val="28"/>
          <w:szCs w:val="28"/>
        </w:rPr>
        <w:t xml:space="preserve"> 1,</w:t>
      </w:r>
      <w:r>
        <w:rPr>
          <w:color w:val="000000"/>
          <w:sz w:val="28"/>
          <w:szCs w:val="28"/>
        </w:rPr>
        <w:t>2,</w:t>
      </w:r>
      <w:r w:rsidRPr="001D7D16">
        <w:rPr>
          <w:color w:val="000000"/>
          <w:sz w:val="28"/>
          <w:szCs w:val="28"/>
        </w:rPr>
        <w:t xml:space="preserve"> 3, 4 к муниципальной программе изложить в редакции согласно приложени</w:t>
      </w:r>
      <w:r>
        <w:rPr>
          <w:color w:val="000000"/>
          <w:sz w:val="28"/>
          <w:szCs w:val="28"/>
        </w:rPr>
        <w:t>я</w:t>
      </w:r>
      <w:r w:rsidRPr="001D7D16">
        <w:rPr>
          <w:color w:val="000000"/>
          <w:sz w:val="28"/>
          <w:szCs w:val="28"/>
        </w:rPr>
        <w:t xml:space="preserve"> к настоящему постановлению.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3. Начальнику отдела делопроизводства, писем, по связи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муниципального района «Вейделевский район».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4.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А.В..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540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540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both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Глава администрации</w:t>
      </w:r>
    </w:p>
    <w:p w:rsidR="000406B2" w:rsidRPr="001D7D16" w:rsidRDefault="000406B2" w:rsidP="000406B2">
      <w:pPr>
        <w:ind w:left="57" w:right="57"/>
        <w:contextualSpacing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Вейделевского района                                                                  А.Тарасенко</w:t>
      </w:r>
    </w:p>
    <w:p w:rsidR="000406B2" w:rsidRPr="001D7D16" w:rsidRDefault="000406B2" w:rsidP="000406B2">
      <w:pPr>
        <w:ind w:left="57" w:right="57"/>
        <w:rPr>
          <w:color w:val="000000"/>
        </w:rPr>
        <w:sectPr w:rsidR="000406B2" w:rsidRPr="001D7D16" w:rsidSect="008C50E2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406B2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/>
          <w:sz w:val="28"/>
          <w:szCs w:val="28"/>
        </w:rPr>
        <w:sectPr w:rsidR="000406B2" w:rsidSect="00984141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  <w:r w:rsidRPr="001D7D16">
        <w:rPr>
          <w:b/>
          <w:color w:val="000000"/>
          <w:sz w:val="28"/>
          <w:szCs w:val="28"/>
        </w:rPr>
        <w:lastRenderedPageBreak/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lastRenderedPageBreak/>
        <w:tab/>
        <w:t xml:space="preserve">Приложение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Вейделевского района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0406B2" w:rsidRPr="001D7D16" w:rsidTr="00F81E80">
        <w:trPr>
          <w:trHeight w:val="1892"/>
        </w:trPr>
        <w:tc>
          <w:tcPr>
            <w:tcW w:w="6565" w:type="dxa"/>
          </w:tcPr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«Приложение № 1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Система основных мероприятий (мероприятий) и показателей муниципальной программы </w:t>
      </w: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на </w:t>
      </w:r>
      <w:r w:rsidRPr="001D7D16">
        <w:rPr>
          <w:b/>
          <w:color w:val="000000"/>
          <w:sz w:val="28"/>
          <w:szCs w:val="28"/>
          <w:lang w:val="en-US"/>
        </w:rPr>
        <w:t>I</w:t>
      </w:r>
      <w:r w:rsidRPr="001D7D16">
        <w:rPr>
          <w:b/>
          <w:color w:val="000000"/>
          <w:sz w:val="28"/>
          <w:szCs w:val="28"/>
        </w:rPr>
        <w:t xml:space="preserve"> этапе реализации</w:t>
      </w: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right"/>
        <w:outlineLvl w:val="1"/>
        <w:rPr>
          <w:color w:val="000000"/>
          <w:sz w:val="26"/>
          <w:szCs w:val="26"/>
        </w:rPr>
      </w:pP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right"/>
        <w:outlineLvl w:val="1"/>
        <w:rPr>
          <w:b/>
          <w:color w:val="000000"/>
          <w:sz w:val="16"/>
          <w:szCs w:val="16"/>
        </w:rPr>
      </w:pPr>
      <w:r w:rsidRPr="001D7D16">
        <w:rPr>
          <w:color w:val="000000"/>
          <w:sz w:val="26"/>
          <w:szCs w:val="26"/>
        </w:rPr>
        <w:t>Таблица 1</w:t>
      </w: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right"/>
        <w:outlineLvl w:val="1"/>
        <w:rPr>
          <w:b/>
          <w:color w:val="000000"/>
          <w:sz w:val="16"/>
          <w:szCs w:val="16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2368"/>
        <w:gridCol w:w="3828"/>
        <w:gridCol w:w="1275"/>
        <w:gridCol w:w="709"/>
        <w:gridCol w:w="2127"/>
        <w:gridCol w:w="709"/>
        <w:gridCol w:w="708"/>
        <w:gridCol w:w="709"/>
        <w:gridCol w:w="708"/>
        <w:gridCol w:w="710"/>
        <w:gridCol w:w="708"/>
      </w:tblGrid>
      <w:tr w:rsidR="000406B2" w:rsidRPr="001D7D16" w:rsidTr="00F81E80">
        <w:trPr>
          <w:trHeight w:val="645"/>
          <w:tblHeader/>
        </w:trPr>
        <w:tc>
          <w:tcPr>
            <w:tcW w:w="49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</w:rPr>
              <w:t>Вид показателя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 по годам реализации </w:t>
            </w:r>
          </w:p>
        </w:tc>
      </w:tr>
      <w:tr w:rsidR="000406B2" w:rsidRPr="001D7D16" w:rsidTr="00F81E80">
        <w:trPr>
          <w:trHeight w:val="348"/>
          <w:tblHeader/>
        </w:trPr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</w:t>
            </w:r>
            <w:r w:rsidRPr="001D7D1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406B2" w:rsidRPr="001D7D16" w:rsidTr="00F81E80">
        <w:trPr>
          <w:trHeight w:val="32"/>
          <w:tblHeader/>
        </w:trPr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«Обеспечение доступным и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комфортным жильем и коммунальными услугами жителей Вейделевского района»  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финансов и налоговой политики администрации района;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социальной защиты населения администрации района; ПП «Вейделевский район» Филиал «Восточный»  ГУП «Белводоканал» (по согласованию);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1D7D16">
              <w:rPr>
                <w:color w:val="000000"/>
                <w:sz w:val="22"/>
                <w:szCs w:val="22"/>
              </w:rPr>
              <w:t xml:space="preserve"> «Вейделевские тепловые сети» (по согласованию);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Обеспеченность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населения жильем,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на одного жителя,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406B2" w:rsidRPr="001D7D16" w:rsidTr="00F81E80">
        <w:trPr>
          <w:trHeight w:val="974"/>
        </w:trPr>
        <w:tc>
          <w:tcPr>
            <w:tcW w:w="49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Общий объем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ввода жилья, 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83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Подпрограмма 1 «Стимулирование развития жилищного строительства на территории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Вейделевского района»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Управление строительства, ЖКХ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и прогнозирования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АПК, природопользования и развития сельских территорий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района; 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семей граждан, категории которых установлены федеральным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законодательством, улучшивших жилищные условия, семей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3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Общий объем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 ввода жилья, 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0406B2" w:rsidRPr="006200F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200F7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производственном объединении «Маяк», и приравненных к ним лиц»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объединении «Маяк», и приравненных к ним лиц, обеспеченных жилыми помещениями,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граждан, признанных в установленном порядке вынужденными переселенцами, обеспеченных жилыми помещениями, 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2" w:history="1">
              <w:r w:rsidRPr="001D7D16">
                <w:rPr>
                  <w:color w:val="000000"/>
                  <w:sz w:val="22"/>
                  <w:szCs w:val="22"/>
                </w:rPr>
                <w:t>законом</w:t>
              </w:r>
            </w:hyperlink>
            <w:r w:rsidRPr="001D7D16">
              <w:rPr>
                <w:color w:val="000000"/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3" w:history="1">
              <w:r w:rsidRPr="001D7D16">
                <w:rPr>
                  <w:color w:val="000000"/>
                  <w:sz w:val="22"/>
                  <w:szCs w:val="22"/>
                </w:rPr>
                <w:t>Указом</w:t>
              </w:r>
            </w:hyperlink>
            <w:r w:rsidRPr="001D7D16">
              <w:rPr>
                <w:color w:val="000000"/>
                <w:sz w:val="22"/>
                <w:szCs w:val="22"/>
              </w:rPr>
              <w:t xml:space="preserve"> Президента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0406B2" w:rsidRPr="005A698E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06B2" w:rsidRPr="005A698E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4" w:history="1">
              <w:r w:rsidRPr="001D7D16">
                <w:rPr>
                  <w:color w:val="000000"/>
                  <w:sz w:val="22"/>
                  <w:szCs w:val="22"/>
                </w:rPr>
                <w:t>№ 5-ФЗ</w:t>
              </w:r>
            </w:hyperlink>
            <w:r w:rsidRPr="001D7D16">
              <w:rPr>
                <w:color w:val="000000"/>
                <w:sz w:val="22"/>
                <w:szCs w:val="22"/>
              </w:rPr>
              <w:t xml:space="preserve"> «О ветеранах» и от 24 ноября 1995 года </w:t>
            </w:r>
            <w:hyperlink r:id="rId15" w:history="1">
              <w:r w:rsidRPr="001D7D16">
                <w:rPr>
                  <w:color w:val="000000"/>
                  <w:sz w:val="22"/>
                  <w:szCs w:val="22"/>
                </w:rPr>
                <w:t>№ 181-ФЗ</w:t>
              </w:r>
            </w:hyperlink>
            <w:r w:rsidRPr="001D7D16">
              <w:rPr>
                <w:color w:val="000000"/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3828" w:type="dxa"/>
            <w:shd w:val="clear" w:color="auto" w:fill="FFFFFF"/>
          </w:tcPr>
          <w:p w:rsidR="000406B2" w:rsidRPr="006C7B24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6C7B24">
              <w:rPr>
                <w:color w:val="000000"/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 </w:t>
            </w:r>
          </w:p>
          <w:p w:rsidR="000406B2" w:rsidRPr="00491DE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молодых семей обеспеченных жилыми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0406B2" w:rsidRPr="00316B6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16B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406B2" w:rsidRPr="00167F7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E1755">
              <w:rPr>
                <w:color w:val="FF0000"/>
                <w:sz w:val="22"/>
                <w:szCs w:val="22"/>
                <w:highlight w:val="yellow"/>
              </w:rPr>
              <w:t>5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1.1.6. «Обеспечение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семей обеспеченных жилыми помещениями, семей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0406B2" w:rsidRPr="00316B62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316B62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FE1755">
              <w:rPr>
                <w:color w:val="000000"/>
                <w:highlight w:val="yellow"/>
              </w:rPr>
              <w:t>1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экономического развития и прогнозирования администрации района,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406B2" w:rsidRPr="00BE1AA4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E1755">
              <w:rPr>
                <w:color w:val="FF0000"/>
                <w:sz w:val="22"/>
                <w:szCs w:val="22"/>
                <w:highlight w:val="yellow"/>
              </w:rPr>
              <w:t>7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AD65B6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 xml:space="preserve">Основное мероприятие </w:t>
            </w:r>
            <w:r w:rsidRPr="00AD65B6">
              <w:rPr>
                <w:sz w:val="22"/>
                <w:szCs w:val="22"/>
              </w:rPr>
              <w:lastRenderedPageBreak/>
              <w:t>1.1.8</w:t>
            </w:r>
            <w:r w:rsidRPr="00AD65B6">
              <w:rPr>
                <w:sz w:val="25"/>
                <w:szCs w:val="25"/>
              </w:rPr>
              <w:t xml:space="preserve"> «</w:t>
            </w:r>
            <w:r w:rsidRPr="00AD65B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AD65B6">
              <w:rPr>
                <w:sz w:val="25"/>
                <w:szCs w:val="25"/>
              </w:rPr>
              <w:t>»</w:t>
            </w:r>
            <w:r w:rsidRPr="00AD65B6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lastRenderedPageBreak/>
              <w:t xml:space="preserve">Управление строительства, ЖКХ </w:t>
            </w:r>
            <w:r w:rsidRPr="00AD65B6">
              <w:rPr>
                <w:sz w:val="22"/>
                <w:szCs w:val="22"/>
              </w:rPr>
              <w:lastRenderedPageBreak/>
              <w:t xml:space="preserve">администрации района, </w:t>
            </w:r>
          </w:p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управление экономического развития и прогнозирования администрации района, администрации городского поселения «поселок Вейделевка»</w:t>
            </w:r>
            <w:r>
              <w:rPr>
                <w:sz w:val="22"/>
                <w:szCs w:val="22"/>
              </w:rPr>
              <w:t>(по согласованию)</w:t>
            </w:r>
            <w:r w:rsidRPr="00AD65B6">
              <w:rPr>
                <w:sz w:val="22"/>
                <w:szCs w:val="22"/>
              </w:rPr>
              <w:t xml:space="preserve"> ,администрация Викторопольского сельского поселения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5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lastRenderedPageBreak/>
              <w:t>2015-</w:t>
            </w:r>
            <w:r w:rsidRPr="00AD65B6">
              <w:rPr>
                <w:sz w:val="22"/>
                <w:szCs w:val="22"/>
              </w:rPr>
              <w:lastRenderedPageBreak/>
              <w:t>2020годы</w:t>
            </w:r>
          </w:p>
        </w:tc>
        <w:tc>
          <w:tcPr>
            <w:tcW w:w="709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0406B2" w:rsidRPr="00AD65B6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 xml:space="preserve">Количество жителей </w:t>
            </w:r>
            <w:r w:rsidRPr="00AD65B6">
              <w:rPr>
                <w:sz w:val="22"/>
                <w:szCs w:val="22"/>
              </w:rPr>
              <w:lastRenderedPageBreak/>
              <w:t>переселенных из аварийного и подлежащего сносу жиль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709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161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lastRenderedPageBreak/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1.2.1. 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1.2.2.«Финансово-кредитная поддержка индивидуальных застройщиков»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1D7D16">
              <w:rPr>
                <w:color w:val="000000"/>
                <w:sz w:val="22"/>
                <w:szCs w:val="22"/>
              </w:rPr>
              <w:t>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«Свой дом»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1.2.3. «Строительство жилья юридическими лицами и индивидуальными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застройщиками (за счет собственных средств)»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Вейделевскому и Ровеньскому районам ГУП «Белгородский областной фонд поддержки индивидуального жилищного строительства» (по согласованию);    ССК «Свой дом» (по согласованию).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 кв. м.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8066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6150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Ввод жилья индивидуальными застройщиками, кв. м.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6150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 администрации района; администрации городского и сельских поселений района (по согласованию)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МУП «Коммунальщик»;              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D2DCB">
              <w:rPr>
                <w:color w:val="000000"/>
                <w:sz w:val="22"/>
                <w:szCs w:val="22"/>
              </w:rPr>
              <w:t>ООО</w:t>
            </w:r>
            <w:r w:rsidRPr="001D7D16">
              <w:rPr>
                <w:color w:val="000000"/>
                <w:sz w:val="22"/>
                <w:szCs w:val="22"/>
              </w:rPr>
              <w:t xml:space="preserve"> «Вейделевские тепловые сети» (по согласованию);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Площадь капитально отремонтирован ных многоквартирных домов тыс. кв. м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83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населенных пунктов Вейделевского района,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Уровень 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83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человек обеспеченных нормативным сбором ТКО,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Основное мероприятие 2.1.1. «Обеспечение мероприятий по проведению капитального ремонта много- квартирных домов»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МУП «Коммунальщик» 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Основное мероприятие 2.1.2.«Реализация мероприятий в области  улучшения жилищных условий граждан (капитальный ремонт жилищного фонда)»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МУП «Коммунальщик» 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Вейделевского района» 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2,767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2,799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2,811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2,811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2,8</w:t>
            </w: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 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2.2.3. «Реализация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мероприятий по благоустройству территорий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Управление строительства, ЖКХ 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финансов и налоговой политики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населенных пунктов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lastRenderedPageBreak/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0406B2" w:rsidRPr="001D7D16" w:rsidTr="00F81E80">
        <w:trPr>
          <w:trHeight w:val="1556"/>
        </w:trPr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5D2DCB">
              <w:rPr>
                <w:color w:val="000000"/>
                <w:sz w:val="22"/>
                <w:szCs w:val="22"/>
              </w:rPr>
              <w:t>ООО</w:t>
            </w:r>
            <w:r w:rsidRPr="001D7D16">
              <w:rPr>
                <w:color w:val="000000"/>
                <w:sz w:val="22"/>
                <w:szCs w:val="22"/>
              </w:rPr>
              <w:t xml:space="preserve"> «Вейделевские тепловые сети» (по согласованию);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2.5.2.«Введение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созданных производственно-технических комплексовпереработки отходов производства и потребления, ед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2.5.3.«Разработка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C4155F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4155F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406B2" w:rsidRPr="001D7D16" w:rsidRDefault="000406B2" w:rsidP="000406B2">
      <w:pPr>
        <w:pBdr>
          <w:bottom w:val="single" w:sz="12" w:space="1" w:color="auto"/>
        </w:pBdr>
        <w:autoSpaceDE w:val="0"/>
        <w:autoSpaceDN w:val="0"/>
        <w:adjustRightInd w:val="0"/>
        <w:ind w:left="57" w:right="57"/>
        <w:outlineLvl w:val="1"/>
        <w:rPr>
          <w:color w:val="000000"/>
          <w:sz w:val="26"/>
          <w:szCs w:val="26"/>
        </w:rPr>
      </w:pPr>
    </w:p>
    <w:p w:rsidR="000406B2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</w:p>
    <w:p w:rsidR="000406B2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  <w:r w:rsidRPr="00EE1E48">
        <w:rPr>
          <w:b/>
          <w:color w:val="000000"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  <w:r w:rsidRPr="00EE1E48">
        <w:rPr>
          <w:b/>
          <w:color w:val="000000"/>
          <w:sz w:val="26"/>
          <w:szCs w:val="26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16"/>
          <w:szCs w:val="16"/>
        </w:rPr>
      </w:pPr>
      <w:r w:rsidRPr="00EE1E48">
        <w:rPr>
          <w:b/>
          <w:color w:val="000000"/>
          <w:sz w:val="26"/>
          <w:szCs w:val="26"/>
        </w:rPr>
        <w:t xml:space="preserve">на </w:t>
      </w:r>
      <w:r w:rsidRPr="00EE1E48">
        <w:rPr>
          <w:b/>
          <w:color w:val="000000"/>
          <w:sz w:val="26"/>
          <w:szCs w:val="26"/>
          <w:lang w:val="en-US"/>
        </w:rPr>
        <w:t>II</w:t>
      </w:r>
      <w:r w:rsidRPr="00EE1E48">
        <w:rPr>
          <w:b/>
          <w:color w:val="000000"/>
          <w:sz w:val="26"/>
          <w:szCs w:val="26"/>
        </w:rPr>
        <w:t xml:space="preserve"> этап реализации</w:t>
      </w: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jc w:val="right"/>
        <w:outlineLvl w:val="1"/>
        <w:rPr>
          <w:color w:val="000000"/>
          <w:sz w:val="26"/>
          <w:szCs w:val="26"/>
        </w:rPr>
      </w:pPr>
      <w:r w:rsidRPr="00EE1E48">
        <w:rPr>
          <w:color w:val="000000"/>
          <w:sz w:val="26"/>
          <w:szCs w:val="26"/>
        </w:rPr>
        <w:t>Таблица 2</w:t>
      </w: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outlineLvl w:val="1"/>
        <w:rPr>
          <w:color w:val="000000"/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0406B2" w:rsidRPr="00EE1E48" w:rsidTr="00F81E80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E1E48">
              <w:rPr>
                <w:color w:val="000000"/>
                <w:sz w:val="22"/>
                <w:szCs w:val="22"/>
              </w:rPr>
              <w:t>униципальн</w:t>
            </w:r>
            <w:r>
              <w:rPr>
                <w:color w:val="000000"/>
                <w:sz w:val="22"/>
                <w:szCs w:val="22"/>
              </w:rPr>
              <w:t xml:space="preserve">ой, </w:t>
            </w:r>
            <w:r w:rsidRPr="00EE1E48">
              <w:rPr>
                <w:color w:val="000000"/>
                <w:sz w:val="22"/>
                <w:szCs w:val="22"/>
              </w:rPr>
              <w:t>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по годам реализации </w:t>
            </w:r>
          </w:p>
        </w:tc>
      </w:tr>
      <w:tr w:rsidR="000406B2" w:rsidRPr="00EE1E48" w:rsidTr="00F81E80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2025</w:t>
            </w:r>
          </w:p>
        </w:tc>
      </w:tr>
      <w:tr w:rsidR="000406B2" w:rsidRPr="00EE1E48" w:rsidTr="00F81E80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«Обеспечение доступным и комфортным жильем и коммунальными услугами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жителей Вейделевского района»  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Управление строительства, ЖКХ администрации района; управление финансов и налоговой политики администрации района; управление экономического развития и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прогнозирования администрации района; управление АПК, природопользования и 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«Вейделевский район» Филиал «Восточный»  ГУП «Белводоканал»</w:t>
            </w:r>
            <w:r w:rsidRPr="00EE1E48">
              <w:rPr>
                <w:color w:val="000000"/>
                <w:sz w:val="22"/>
                <w:szCs w:val="22"/>
              </w:rPr>
              <w:t xml:space="preserve"> (по согласованию);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EE1E48">
              <w:rPr>
                <w:color w:val="000000"/>
                <w:sz w:val="22"/>
                <w:szCs w:val="22"/>
              </w:rPr>
              <w:t xml:space="preserve"> «Вейделевские тепловые сети»</w:t>
            </w:r>
            <w:r w:rsidRPr="007621AC">
              <w:rPr>
                <w:color w:val="000000"/>
                <w:sz w:val="22"/>
                <w:szCs w:val="22"/>
              </w:rPr>
              <w:t>(по согласованию)</w:t>
            </w:r>
            <w:r w:rsidRPr="00EE1E48">
              <w:rPr>
                <w:color w:val="000000"/>
                <w:sz w:val="22"/>
                <w:szCs w:val="22"/>
              </w:rPr>
              <w:t>;</w:t>
            </w:r>
          </w:p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</w:t>
            </w:r>
            <w:r w:rsidRPr="0080429C">
              <w:rPr>
                <w:color w:val="000000"/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Обеспеченность населения жильем,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на одного жителя,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Общий объем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ввода жилья,  кв. м.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6200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6400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Обеспечение уровня оснащенности населенных пунктов района системами централизован 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управление АПК, природопользования и развития сельских территорий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социальной защиты населения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</w:t>
            </w:r>
            <w:r w:rsidRPr="0080429C">
              <w:rPr>
                <w:color w:val="000000"/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ССК  «Свой дом» (по согласованию)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семей граждан, категории которых установлены федеральным законодательством, улучшивших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жилищные условия,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семей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5C422E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FFFFFF"/>
          </w:tcPr>
          <w:p w:rsidR="000406B2" w:rsidRPr="005C422E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</w:t>
            </w:r>
          </w:p>
        </w:tc>
      </w:tr>
      <w:tr w:rsidR="000406B2" w:rsidRPr="00EE1E48" w:rsidTr="00F81E80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Общий объем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ввода жилья, 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6400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EE1E48">
              <w:rPr>
                <w:b/>
                <w:color w:val="000000"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и приравненных к ним лиц, обеспеченных жилыми помещениями,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rPr>
          <w:trHeight w:val="1930"/>
        </w:trPr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6" w:history="1">
              <w:r w:rsidRPr="00EE1E48">
                <w:rPr>
                  <w:color w:val="000000"/>
                  <w:sz w:val="22"/>
                  <w:szCs w:val="22"/>
                </w:rPr>
                <w:t>законом</w:t>
              </w:r>
            </w:hyperlink>
            <w:r w:rsidRPr="00EE1E48">
              <w:rPr>
                <w:color w:val="000000"/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7" w:history="1">
              <w:r w:rsidRPr="00EE1E48">
                <w:rPr>
                  <w:color w:val="000000"/>
                  <w:sz w:val="22"/>
                  <w:szCs w:val="22"/>
                </w:rPr>
                <w:t>Указом</w:t>
              </w:r>
            </w:hyperlink>
            <w:r w:rsidRPr="00EE1E48">
              <w:rPr>
                <w:color w:val="000000"/>
                <w:sz w:val="22"/>
                <w:szCs w:val="22"/>
              </w:rPr>
              <w:t xml:space="preserve"> Президента Российской Федерации от 7 мая 2008 года № 714 «Об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обеспечении жильем ветеранов Великой Отечественной войны 1941 - 1945 годов», 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человек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8" w:history="1">
              <w:r w:rsidRPr="00EE1E48">
                <w:rPr>
                  <w:color w:val="000000"/>
                  <w:sz w:val="22"/>
                  <w:szCs w:val="22"/>
                </w:rPr>
                <w:t>№ 5-ФЗ</w:t>
              </w:r>
            </w:hyperlink>
            <w:r w:rsidRPr="00EE1E48">
              <w:rPr>
                <w:color w:val="000000"/>
                <w:sz w:val="22"/>
                <w:szCs w:val="22"/>
              </w:rPr>
              <w:t xml:space="preserve"> «О ветеранах» и от 24 ноября 1995 года </w:t>
            </w:r>
            <w:hyperlink r:id="rId19" w:history="1">
              <w:r w:rsidRPr="00EE1E48">
                <w:rPr>
                  <w:color w:val="000000"/>
                  <w:sz w:val="22"/>
                  <w:szCs w:val="22"/>
                </w:rPr>
                <w:t>№ 181-ФЗ</w:t>
              </w:r>
            </w:hyperlink>
            <w:r w:rsidRPr="00EE1E48">
              <w:rPr>
                <w:color w:val="000000"/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физической культуры, спорта и молодежной политики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0406B2" w:rsidRPr="0060637F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637F">
              <w:rPr>
                <w:color w:val="00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0406B2" w:rsidRPr="0060637F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637F">
              <w:rPr>
                <w:color w:val="00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1.1.6.  «Обеспечение жильем семей в рамках реализации направления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Управление АПК, природопользования и развития сельских территорий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семей обеспеченных жилыми помещениями, семей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0406B2" w:rsidRPr="0060637F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637F">
              <w:rPr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60637F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637F">
              <w:rPr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1.2.1. «Инженерное обустройство микрорай-онов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0406B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80429C">
              <w:rPr>
                <w:color w:val="000000"/>
                <w:sz w:val="22"/>
                <w:szCs w:val="22"/>
              </w:rPr>
              <w:t xml:space="preserve">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</w:t>
            </w:r>
            <w:r w:rsidRPr="0080429C">
              <w:rPr>
                <w:color w:val="000000"/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  <w:r w:rsidRPr="00EE1E48">
              <w:rPr>
                <w:color w:val="000000"/>
                <w:sz w:val="22"/>
                <w:szCs w:val="22"/>
              </w:rPr>
              <w:t xml:space="preserve">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6400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6400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«Вейделевский район» Филиал «Восточный»  ГУП «Белводоканал»</w:t>
            </w:r>
            <w:r w:rsidRPr="00EE1E48">
              <w:rPr>
                <w:color w:val="000000"/>
                <w:sz w:val="22"/>
                <w:szCs w:val="22"/>
              </w:rPr>
              <w:t xml:space="preserve"> (по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согласованию); </w:t>
            </w:r>
          </w:p>
          <w:p w:rsidR="000406B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МУП «Коммунальщик»;                     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EE1E48">
              <w:rPr>
                <w:color w:val="000000"/>
                <w:sz w:val="22"/>
                <w:szCs w:val="22"/>
              </w:rPr>
              <w:t xml:space="preserve"> «Вейделевские тепловые сети»</w:t>
            </w:r>
            <w:r w:rsidRPr="007621AC">
              <w:rPr>
                <w:color w:val="000000"/>
                <w:sz w:val="22"/>
                <w:szCs w:val="22"/>
              </w:rPr>
              <w:t>(по согласованию)</w:t>
            </w:r>
            <w:r w:rsidRPr="00EE1E48">
              <w:rPr>
                <w:color w:val="000000"/>
                <w:sz w:val="22"/>
                <w:szCs w:val="22"/>
              </w:rPr>
              <w:t>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Уровень 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06B2" w:rsidRPr="00C97988" w:rsidTr="00F81E80">
        <w:tc>
          <w:tcPr>
            <w:tcW w:w="15053" w:type="dxa"/>
            <w:gridSpan w:val="11"/>
            <w:shd w:val="clear" w:color="auto" w:fill="auto"/>
          </w:tcPr>
          <w:p w:rsidR="000406B2" w:rsidRPr="00C9798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C97988">
              <w:rPr>
                <w:b/>
                <w:color w:val="000000"/>
                <w:sz w:val="22"/>
                <w:szCs w:val="22"/>
              </w:rPr>
              <w:lastRenderedPageBreak/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2.1.2.«Реализация мероприятий в области 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0406B2" w:rsidRPr="00C97988" w:rsidTr="00F81E80">
        <w:tc>
          <w:tcPr>
            <w:tcW w:w="15053" w:type="dxa"/>
            <w:gridSpan w:val="11"/>
            <w:shd w:val="clear" w:color="auto" w:fill="auto"/>
          </w:tcPr>
          <w:p w:rsidR="000406B2" w:rsidRPr="00C9798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C97988">
              <w:rPr>
                <w:b/>
                <w:color w:val="000000"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  <w:p w:rsidR="000406B2" w:rsidRPr="00C9798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Вейделевского района» 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2,875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2,875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2,880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Снижение объемов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EE1E48">
              <w:rPr>
                <w:b/>
                <w:color w:val="000000"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«Вейделевский район» Филиал «Восточный»  ГУП «Белводоканал»</w:t>
            </w:r>
            <w:r w:rsidRPr="00EE1E48">
              <w:rPr>
                <w:color w:val="000000"/>
                <w:sz w:val="22"/>
                <w:szCs w:val="22"/>
              </w:rPr>
              <w:t xml:space="preserve"> (по согласованию);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человек обеспеченных нормативным водоснабжением и водоотведением не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менее, тыс. человек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«Вейделевский район» Филиал «Восточный»  ГУП «Белводоканал»</w:t>
            </w:r>
            <w:r w:rsidRPr="00EE1E48">
              <w:rPr>
                <w:color w:val="000000"/>
                <w:sz w:val="22"/>
                <w:szCs w:val="22"/>
              </w:rPr>
              <w:t xml:space="preserve"> (по согласованию);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auto"/>
          </w:tcPr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EE1E48">
              <w:rPr>
                <w:b/>
                <w:color w:val="000000"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EE1E48">
              <w:rPr>
                <w:color w:val="000000"/>
                <w:sz w:val="22"/>
                <w:szCs w:val="22"/>
              </w:rPr>
              <w:t xml:space="preserve"> «Вейделевские тепловые сети»</w:t>
            </w:r>
            <w:r w:rsidRPr="008B2F45">
              <w:rPr>
                <w:color w:val="000000"/>
                <w:sz w:val="22"/>
                <w:szCs w:val="22"/>
              </w:rPr>
              <w:t>(по согласованию)</w:t>
            </w:r>
            <w:r w:rsidRPr="00EE1E48">
              <w:rPr>
                <w:color w:val="000000"/>
                <w:sz w:val="22"/>
                <w:szCs w:val="22"/>
              </w:rPr>
              <w:t>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auto"/>
          </w:tcPr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EE1E48">
              <w:rPr>
                <w:b/>
                <w:color w:val="000000"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2.5.1. «Создание эффективных механизмов управления в отрасли обращения с твердыми коммунальными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отходами»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06B2" w:rsidRPr="00EE1E48" w:rsidTr="00F81E80">
        <w:trPr>
          <w:trHeight w:val="2606"/>
        </w:trPr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2.5.2.«Введение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отходов»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созданных производственно-технических комплексовпереработки отходов производства и потребления, ед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2.5.3.«Разработка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</w:t>
            </w:r>
            <w:r>
              <w:t xml:space="preserve"> 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406B2" w:rsidRPr="00EE1E48" w:rsidRDefault="000406B2" w:rsidP="000406B2">
      <w:pPr>
        <w:autoSpaceDE w:val="0"/>
        <w:autoSpaceDN w:val="0"/>
        <w:adjustRightInd w:val="0"/>
        <w:ind w:left="57" w:right="57"/>
        <w:outlineLvl w:val="1"/>
        <w:rPr>
          <w:color w:val="000000"/>
          <w:sz w:val="22"/>
          <w:szCs w:val="22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  <w:r w:rsidRPr="00EE1E48">
        <w:rPr>
          <w:color w:val="000000"/>
          <w:sz w:val="28"/>
          <w:szCs w:val="28"/>
        </w:rPr>
        <w:t>___________________________________________________________________________________________</w:t>
      </w:r>
    </w:p>
    <w:p w:rsidR="000406B2" w:rsidRDefault="000406B2" w:rsidP="000406B2">
      <w:pPr>
        <w:ind w:left="57" w:right="57"/>
        <w:jc w:val="center"/>
        <w:rPr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0406B2" w:rsidRPr="00E75B90" w:rsidTr="00F81E80">
        <w:trPr>
          <w:trHeight w:val="1892"/>
        </w:trPr>
        <w:tc>
          <w:tcPr>
            <w:tcW w:w="6565" w:type="dxa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</w:rPr>
            </w:pPr>
            <w:r w:rsidRPr="00E75B90">
              <w:rPr>
                <w:b/>
              </w:rPr>
              <w:t>Приложение № 2</w:t>
            </w:r>
          </w:p>
          <w:p w:rsidR="000406B2" w:rsidRPr="00E75B90" w:rsidRDefault="000406B2" w:rsidP="00F81E80">
            <w:pPr>
              <w:ind w:left="57" w:right="57"/>
              <w:jc w:val="center"/>
              <w:rPr>
                <w:b/>
              </w:rPr>
            </w:pPr>
            <w:r w:rsidRPr="00E75B90">
              <w:rPr>
                <w:b/>
              </w:rPr>
              <w:t xml:space="preserve">к  муниципальной программе Вейделевского района «Обеспечение доступным и комфортным жильем и коммунальными услугами жителей </w:t>
            </w:r>
          </w:p>
          <w:p w:rsidR="000406B2" w:rsidRPr="00E75B90" w:rsidRDefault="000406B2" w:rsidP="00F81E80">
            <w:pPr>
              <w:ind w:left="57" w:right="57"/>
              <w:jc w:val="center"/>
            </w:pPr>
            <w:r w:rsidRPr="00E75B90">
              <w:rPr>
                <w:b/>
              </w:rPr>
              <w:t>Вейделевского района»</w:t>
            </w:r>
          </w:p>
        </w:tc>
      </w:tr>
    </w:tbl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  <w:rPr>
          <w:b/>
        </w:rPr>
      </w:pPr>
      <w:r w:rsidRPr="00E75B90">
        <w:rPr>
          <w:b/>
        </w:rPr>
        <w:t>Основные меры правового регулирования в сфере реализации муниципальной программы</w:t>
      </w:r>
    </w:p>
    <w:p w:rsidR="000406B2" w:rsidRPr="00E75B90" w:rsidRDefault="000406B2" w:rsidP="000406B2">
      <w:pPr>
        <w:ind w:left="57" w:right="57"/>
        <w:jc w:val="center"/>
        <w:rPr>
          <w:b/>
        </w:rPr>
      </w:pPr>
      <w:r w:rsidRPr="00E75B90">
        <w:rPr>
          <w:b/>
        </w:rPr>
        <w:t xml:space="preserve"> «Обеспечение доступным жильем и коммунальными услугами </w:t>
      </w:r>
    </w:p>
    <w:p w:rsidR="000406B2" w:rsidRPr="00E75B90" w:rsidRDefault="000406B2" w:rsidP="000406B2">
      <w:pPr>
        <w:ind w:left="57" w:right="57"/>
        <w:jc w:val="center"/>
        <w:rPr>
          <w:b/>
        </w:rPr>
      </w:pPr>
      <w:r w:rsidRPr="00E75B90">
        <w:rPr>
          <w:b/>
        </w:rPr>
        <w:t>жителей Вейделевского района»</w:t>
      </w:r>
    </w:p>
    <w:p w:rsidR="000406B2" w:rsidRPr="00E75B90" w:rsidRDefault="000406B2" w:rsidP="000406B2">
      <w:pPr>
        <w:ind w:left="57" w:right="57"/>
        <w:jc w:val="center"/>
      </w:pPr>
    </w:p>
    <w:tbl>
      <w:tblPr>
        <w:tblW w:w="153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644"/>
        <w:gridCol w:w="5995"/>
        <w:gridCol w:w="4297"/>
        <w:gridCol w:w="1844"/>
      </w:tblGrid>
      <w:tr w:rsidR="000406B2" w:rsidRPr="00E75B90" w:rsidTr="00F81E80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 xml:space="preserve">№ </w:t>
            </w:r>
          </w:p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Ожидаемые сроки принятия</w:t>
            </w:r>
          </w:p>
        </w:tc>
      </w:tr>
      <w:tr w:rsidR="000406B2" w:rsidRPr="00E75B90" w:rsidTr="00F81E80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5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Внесение изменений в постановление администрации Вейделевского района от 15.10.2014 года №171 "Об утверждении муниципальной программы "Обеспечение доступным жильем и коммунальными услугами жителей Вейделевского района" (с изменениями и дополнениями)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социальной защиты населения 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0406B2" w:rsidRPr="00E75B90" w:rsidTr="00F81E80">
        <w:trPr>
          <w:trHeight w:val="161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Подпрограмма 1 "Стимулирование развития жилищного строительства"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 xml:space="preserve">Основное мероприятие 1.1.5. «Обеспечение жильем молодых семей» 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 xml:space="preserve">Постановление администрации Вейделевского района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Внесение изменений в постановление администрации Вейделевского района от 14.05.2018 года №94 «Об утверждении Порядка предоставления молодым семьям Вейделевского района социальных выплат на приобретение (строительство) жилья и их использования»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физической культуры, спорта и молодежной политики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lastRenderedPageBreak/>
              <w:t>Основное мероприятие 1.2.4. «Предоставление земельных участков индивидуальным застройщикам»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AD65B6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AD65B6">
              <w:rPr>
                <w:color w:val="C00000"/>
                <w:sz w:val="22"/>
                <w:szCs w:val="22"/>
              </w:rPr>
              <w:t>Постановление №162 от 25.09.2019г. «О реализации закона Белгородской области от 08 ноября 2011года №74 «О предоставлении земельных участков многодетным семьям»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социальной защиты населения  администрации района;</w:t>
            </w:r>
          </w:p>
          <w:p w:rsidR="000406B2" w:rsidRPr="00E75B9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Основное мероприятие 2.2.2. «Субвенции на возмещение расходов по гарантированному перечню услуг по погребению в рамках ст. 12 Федерального закона от 12 января 1996 № 8-ФЗ «О погребении и похоронном деле»</w:t>
            </w:r>
          </w:p>
        </w:tc>
      </w:tr>
      <w:tr w:rsidR="000406B2" w:rsidRPr="00E75B90" w:rsidTr="00F81E80">
        <w:trPr>
          <w:trHeight w:val="2433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Решение Муниципального совета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AD65B6" w:rsidRDefault="000406B2" w:rsidP="00F81E80">
            <w:pPr>
              <w:ind w:left="57" w:right="57"/>
              <w:rPr>
                <w:color w:val="C00000"/>
                <w:sz w:val="22"/>
                <w:szCs w:val="22"/>
              </w:rPr>
            </w:pPr>
            <w:r w:rsidRPr="00AD65B6">
              <w:rPr>
                <w:color w:val="C00000"/>
                <w:sz w:val="22"/>
                <w:szCs w:val="22"/>
              </w:rPr>
              <w:t>Внесение изменений в решение Муниципального совета Вейделевского района от 05.03.2018 года № 4  «О стоимости услуг, предоставляемых согласно гарантированному перечню услуг по погребению на территории муниципального района  «Вейделевский район» Белгородской области»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75B9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75B9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2015 - 2025 годы (по мере необходимости)</w:t>
            </w:r>
          </w:p>
        </w:tc>
      </w:tr>
    </w:tbl>
    <w:p w:rsidR="000406B2" w:rsidRPr="00E75B90" w:rsidRDefault="000406B2" w:rsidP="000406B2">
      <w:pPr>
        <w:jc w:val="center"/>
      </w:pPr>
    </w:p>
    <w:p w:rsidR="000406B2" w:rsidRPr="00E75B90" w:rsidRDefault="000406B2" w:rsidP="000406B2">
      <w:pPr>
        <w:jc w:val="center"/>
      </w:pPr>
    </w:p>
    <w:p w:rsidR="000406B2" w:rsidRPr="00E75B90" w:rsidRDefault="000406B2" w:rsidP="000406B2">
      <w:pPr>
        <w:jc w:val="center"/>
      </w:pPr>
      <w:r w:rsidRPr="00E75B90">
        <w:t>_____________________________________________________________________________________________________</w:t>
      </w:r>
    </w:p>
    <w:p w:rsidR="000406B2" w:rsidRPr="00E75B90" w:rsidRDefault="000406B2" w:rsidP="000406B2">
      <w:pPr>
        <w:jc w:val="center"/>
      </w:pPr>
    </w:p>
    <w:p w:rsidR="000406B2" w:rsidRPr="00E75B90" w:rsidRDefault="000406B2" w:rsidP="000406B2">
      <w:pPr>
        <w:jc w:val="center"/>
      </w:pP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0406B2" w:rsidRPr="001D7D16" w:rsidTr="00F81E80">
        <w:trPr>
          <w:trHeight w:val="1560"/>
        </w:trPr>
        <w:tc>
          <w:tcPr>
            <w:tcW w:w="6565" w:type="dxa"/>
          </w:tcPr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Вейделевского района»</w:t>
            </w:r>
          </w:p>
          <w:p w:rsidR="000406B2" w:rsidRPr="001D7D16" w:rsidRDefault="000406B2" w:rsidP="00F81E80">
            <w:pPr>
              <w:ind w:left="57" w:right="57"/>
              <w:jc w:val="right"/>
              <w:rPr>
                <w:b/>
                <w:color w:val="000000"/>
              </w:rPr>
            </w:pPr>
          </w:p>
        </w:tc>
      </w:tr>
    </w:tbl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7D16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7D16">
        <w:rPr>
          <w:b/>
          <w:bCs/>
          <w:color w:val="000000"/>
          <w:sz w:val="28"/>
          <w:szCs w:val="28"/>
        </w:rPr>
        <w:t xml:space="preserve">основных мероприятий (мероприятий) муниципальной программы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7D16">
        <w:rPr>
          <w:b/>
          <w:bCs/>
          <w:color w:val="000000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7D16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Pr="001D7D16">
        <w:rPr>
          <w:b/>
          <w:bCs/>
          <w:color w:val="000000"/>
          <w:sz w:val="28"/>
          <w:szCs w:val="28"/>
          <w:lang w:val="en-US"/>
        </w:rPr>
        <w:t>I</w:t>
      </w:r>
      <w:r w:rsidRPr="001D7D16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right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0406B2" w:rsidRPr="001D7D16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Общий объем финансирования за I- II этапы реализации,    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Итого на I этап (2015-2020 годы)</w:t>
            </w:r>
          </w:p>
        </w:tc>
      </w:tr>
      <w:tr w:rsidR="000406B2" w:rsidRPr="001D7D16" w:rsidTr="00F81E80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1D7D16" w:rsidTr="00F81E80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1D7D16" w:rsidTr="00F81E80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11</w:t>
            </w:r>
          </w:p>
        </w:tc>
      </w:tr>
      <w:tr w:rsidR="000406B2" w:rsidRPr="005A698E" w:rsidTr="00F81E80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3143282,84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353069,0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1839737,94</w:t>
            </w:r>
          </w:p>
        </w:tc>
      </w:tr>
      <w:tr w:rsidR="000406B2" w:rsidRPr="005A698E" w:rsidTr="00F81E80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69918,90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4338,9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59262,5</w:t>
            </w:r>
          </w:p>
        </w:tc>
      </w:tr>
      <w:tr w:rsidR="000406B2" w:rsidRPr="005A698E" w:rsidTr="00F81E80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303436,52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41409,2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121</w:t>
            </w:r>
            <w:r>
              <w:rPr>
                <w:color w:val="C00000"/>
              </w:rPr>
              <w:t>130,0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243</w:t>
            </w:r>
            <w:r>
              <w:rPr>
                <w:color w:val="C00000"/>
              </w:rPr>
              <w:t>08</w:t>
            </w:r>
            <w:r w:rsidRPr="00DE5FBC">
              <w:rPr>
                <w:color w:val="C00000"/>
              </w:rPr>
              <w:t>6,32</w:t>
            </w:r>
          </w:p>
        </w:tc>
      </w:tr>
      <w:tr w:rsidR="000406B2" w:rsidRPr="005A698E" w:rsidTr="00F81E80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82540,2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7304,00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47614,00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0,00</w:t>
            </w:r>
          </w:p>
        </w:tc>
      </w:tr>
      <w:tr w:rsidR="000406B2" w:rsidRPr="005A698E" w:rsidTr="00F81E80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2687387,22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222105,4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220296,1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1489775,12</w:t>
            </w:r>
          </w:p>
        </w:tc>
      </w:tr>
      <w:tr w:rsidR="000406B2" w:rsidRPr="005A698E" w:rsidTr="00F81E80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bCs/>
                <w:color w:val="C00000"/>
              </w:rPr>
            </w:pPr>
            <w:r w:rsidRPr="00687332">
              <w:rPr>
                <w:bCs/>
                <w:color w:val="C00000"/>
              </w:rPr>
              <w:t>2801916,7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252270,8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bCs/>
                <w:color w:val="C00000"/>
              </w:rPr>
            </w:pPr>
            <w:r w:rsidRPr="00687332">
              <w:rPr>
                <w:bCs/>
                <w:color w:val="C00000"/>
              </w:rPr>
              <w:t>237008,6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bCs/>
                <w:color w:val="C00000"/>
              </w:rPr>
            </w:pPr>
            <w:r w:rsidRPr="00687332">
              <w:rPr>
                <w:bCs/>
                <w:color w:val="C00000"/>
              </w:rPr>
              <w:t>1581296,4</w:t>
            </w:r>
          </w:p>
        </w:tc>
      </w:tr>
      <w:tr w:rsidR="000406B2" w:rsidRPr="005A698E" w:rsidTr="00F81E80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68523,9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4338,9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57867,5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102760,7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27378,1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15154,6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71589,1</w:t>
            </w:r>
          </w:p>
        </w:tc>
      </w:tr>
      <w:tr w:rsidR="000406B2" w:rsidRPr="005A698E" w:rsidTr="00F81E80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9179,2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1219,0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6349,0</w:t>
            </w:r>
          </w:p>
        </w:tc>
      </w:tr>
      <w:tr w:rsidR="000406B2" w:rsidRPr="005A698E" w:rsidTr="00F81E80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2621452,9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276 017,8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228030,5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216880,0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216296,1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1445490,8</w:t>
            </w:r>
          </w:p>
        </w:tc>
      </w:tr>
      <w:tr w:rsidR="000406B2" w:rsidRPr="005A698E" w:rsidTr="00F81E80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10629,9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10629,9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10629,9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10629,9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«Обеспечение жилыми помещениями граждан, признанных в установленном </w:t>
            </w:r>
            <w:r w:rsidRPr="005A698E">
              <w:rPr>
                <w:color w:val="000000"/>
              </w:rPr>
              <w:lastRenderedPageBreak/>
              <w:t>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5417,7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1932,5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5417,7</w:t>
            </w:r>
          </w:p>
        </w:tc>
      </w:tr>
      <w:tr w:rsidR="000406B2" w:rsidRPr="005A698E" w:rsidTr="00F81E80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5417,7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1932,5 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5417,7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20508,2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20508,2</w:t>
            </w:r>
          </w:p>
        </w:tc>
      </w:tr>
      <w:tr w:rsidR="000406B2" w:rsidRPr="005A698E" w:rsidTr="00F81E80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20508,2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20508,2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2602,3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826,7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2602,3</w:t>
            </w:r>
          </w:p>
        </w:tc>
      </w:tr>
      <w:tr w:rsidR="000406B2" w:rsidRPr="005A698E" w:rsidTr="00F81E80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2602,3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826,7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2602,3</w:t>
            </w:r>
          </w:p>
        </w:tc>
      </w:tr>
      <w:tr w:rsidR="000406B2" w:rsidRPr="005A698E" w:rsidTr="00F81E80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</w:t>
            </w:r>
            <w:r w:rsidRPr="005A698E">
              <w:rPr>
                <w:color w:val="000000"/>
              </w:rPr>
              <w:lastRenderedPageBreak/>
              <w:t>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Обеспечение жильем </w:t>
            </w:r>
            <w:r w:rsidRPr="005A698E">
              <w:rPr>
                <w:color w:val="000000"/>
              </w:rPr>
              <w:lastRenderedPageBreak/>
              <w:t>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75856,8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6118,4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51192,5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9881,1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6334,7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14764,6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8539,0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9009,2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6179,0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42201,9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30139,8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54187,3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D309E1">
              <w:rPr>
                <w:color w:val="C00000"/>
              </w:rPr>
              <w:t>1393,0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36187,3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18619,7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D309E1">
              <w:rPr>
                <w:color w:val="C00000"/>
              </w:rPr>
              <w:t>587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10674,7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9519,1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D309E1">
              <w:rPr>
                <w:color w:val="C00000"/>
              </w:rPr>
              <w:t>156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7629,1</w:t>
            </w:r>
          </w:p>
        </w:tc>
      </w:tr>
      <w:tr w:rsidR="000406B2" w:rsidRPr="005A698E" w:rsidTr="00F81E80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D2E9B" w:rsidRDefault="000406B2" w:rsidP="00F81E80">
            <w:pPr>
              <w:ind w:left="57" w:right="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D2E9B" w:rsidRDefault="000406B2" w:rsidP="00F81E80">
            <w:pPr>
              <w:ind w:left="57" w:right="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26883,5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B90CFB">
              <w:rPr>
                <w:color w:val="C00000"/>
              </w:rPr>
              <w:t>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17883,5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61533,0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5088,1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  <w:highlight w:val="yellow"/>
              </w:rPr>
            </w:pPr>
            <w:r w:rsidRPr="00B90CFB">
              <w:rPr>
                <w:color w:val="C00000"/>
              </w:rPr>
              <w:t>13638,0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39629,0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1 700,0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58533,0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5088,1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  <w:highlight w:val="yellow"/>
              </w:rPr>
            </w:pPr>
            <w:r w:rsidRPr="00B90CFB">
              <w:rPr>
                <w:color w:val="C00000"/>
              </w:rPr>
              <w:t>13638,0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36629,0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2"/>
                <w:szCs w:val="22"/>
              </w:rPr>
              <w:t>Основное мероприятие 1.1.8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5"/>
                <w:szCs w:val="25"/>
              </w:rPr>
              <w:t>«</w:t>
            </w:r>
            <w:r w:rsidRPr="005A698E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5A698E">
              <w:rPr>
                <w:color w:val="000000"/>
                <w:sz w:val="25"/>
                <w:szCs w:val="25"/>
              </w:rPr>
              <w:t xml:space="preserve">» 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18792,00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18792,00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4619,5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  <w:r w:rsidRPr="002E339C">
              <w:rPr>
                <w:highlight w:val="yellow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1067,5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1152,0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  <w:r w:rsidRPr="002E339C">
              <w:rPr>
                <w:highlight w:val="yellow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3467,5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  <w:r w:rsidRPr="002E339C">
              <w:rPr>
                <w:highlight w:val="yellow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1067,5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</w:t>
            </w:r>
            <w:r w:rsidRPr="005A698E">
              <w:rPr>
                <w:color w:val="000000"/>
              </w:rPr>
              <w:lastRenderedPageBreak/>
              <w:t>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Финансово-кредитная </w:t>
            </w:r>
            <w:r w:rsidRPr="005A698E">
              <w:rPr>
                <w:color w:val="000000"/>
              </w:rPr>
              <w:lastRenderedPageBreak/>
              <w:t>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137400,0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4000,0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87400,0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137400,0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4000,0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87400,0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-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209100,0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1 307 700,0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-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209100,0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1 307 700,0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170,0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tabs>
                <w:tab w:val="left" w:pos="1948"/>
              </w:tabs>
              <w:ind w:left="57" w:right="-250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170,0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341366,14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30 028,64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116060,40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258441,54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200675,82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105975,40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171497,22</w:t>
            </w:r>
          </w:p>
        </w:tc>
      </w:tr>
      <w:tr w:rsidR="000406B2" w:rsidRPr="005A698E" w:rsidTr="00F81E80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73361,00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6085,00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41265,00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65934,32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4 000,00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44284,32</w:t>
            </w:r>
          </w:p>
        </w:tc>
      </w:tr>
      <w:tr w:rsidR="000406B2" w:rsidRPr="005A698E" w:rsidTr="00F81E80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rPr>
                <w:color w:val="000000"/>
              </w:rPr>
            </w:pPr>
            <w:r w:rsidRPr="005A698E">
              <w:rPr>
                <w:color w:val="000000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42778,94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4000,00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21128,94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117,12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42661,82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3875,00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4000,00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21011,82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2839,00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290,0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1389,00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2839,00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290,00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1389,00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Задача 2.2. «Создание условий для повышения благоустройства городского поселения «Поселок Вейделевска» и сельских поселений  муниципального района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 «Вейделевский район»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111491,0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10790,0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53745,0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59369,00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5C2704">
              <w:rPr>
                <w:color w:val="C00000"/>
              </w:rPr>
              <w:t>5395,0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30223,0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52122,00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372,0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3928,0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4901,0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5C2704">
              <w:rPr>
                <w:color w:val="C00000"/>
              </w:rPr>
              <w:t>5395,0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23522,0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68,9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6,0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36,0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250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68,9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6,00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36,0</w:t>
            </w:r>
          </w:p>
        </w:tc>
      </w:tr>
      <w:tr w:rsidR="000406B2" w:rsidRPr="005A698E" w:rsidTr="00F81E80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3065,00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5C2704">
              <w:rPr>
                <w:color w:val="C00000"/>
              </w:rPr>
              <w:t>200,0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1505,0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консолидированные бюджеты </w:t>
            </w:r>
            <w:r w:rsidRPr="005A698E">
              <w:rPr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lastRenderedPageBreak/>
              <w:t>3065,00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5C2704">
              <w:rPr>
                <w:color w:val="C00000"/>
              </w:rPr>
              <w:t>200,0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1505,0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0406B2" w:rsidRPr="005A698E" w:rsidTr="00F81E80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16383,5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60451,2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28564,7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12469,0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19417,50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15883,5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19417,5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9309,0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1395,0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2852,0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1207,0</w:t>
            </w:r>
          </w:p>
        </w:tc>
      </w:tr>
      <w:tr w:rsidR="000406B2" w:rsidRPr="005A698E" w:rsidTr="00F81E80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3855,0</w:t>
            </w:r>
          </w:p>
        </w:tc>
      </w:tr>
      <w:tr w:rsidR="000406B2" w:rsidRPr="005A698E" w:rsidTr="00F81E80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Задача 2.4 «Обеспечение населения района бесперебойным теплоснабжением»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</w:t>
            </w:r>
            <w:r w:rsidRPr="005A698E">
              <w:rPr>
                <w:color w:val="000000"/>
              </w:rPr>
              <w:lastRenderedPageBreak/>
              <w:t xml:space="preserve">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 xml:space="preserve">Реализация мероприятий в </w:t>
            </w:r>
            <w:r w:rsidRPr="005A698E">
              <w:rPr>
                <w:bCs/>
                <w:color w:val="000000"/>
              </w:rPr>
              <w:lastRenderedPageBreak/>
              <w:t>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федеральный </w:t>
            </w:r>
            <w:r w:rsidRPr="005A698E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110377,4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9603,0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100774,4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110377,4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100574,4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C6259">
              <w:rPr>
                <w:color w:val="C00000"/>
              </w:rPr>
              <w:t>9130,0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>
              <w:rPr>
                <w:color w:val="C00000"/>
              </w:rPr>
              <w:t>100574,4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109704,4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C6259">
              <w:rPr>
                <w:color w:val="C00000"/>
              </w:rPr>
              <w:t>673,0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9C6259">
              <w:rPr>
                <w:color w:val="C00000"/>
              </w:rPr>
              <w:t>200,0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C6259">
              <w:rPr>
                <w:color w:val="C00000"/>
              </w:rPr>
              <w:t>673,0</w:t>
            </w:r>
          </w:p>
        </w:tc>
      </w:tr>
      <w:tr w:rsidR="000406B2" w:rsidRPr="005A698E" w:rsidTr="00F81E80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</w:t>
            </w:r>
            <w:r w:rsidRPr="005A698E">
              <w:rPr>
                <w:color w:val="000000"/>
              </w:rPr>
              <w:lastRenderedPageBreak/>
              <w:t>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</w:tbl>
    <w:p w:rsidR="000406B2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1E48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1E48">
        <w:rPr>
          <w:b/>
          <w:bCs/>
          <w:color w:val="000000"/>
          <w:sz w:val="28"/>
          <w:szCs w:val="28"/>
        </w:rPr>
        <w:t xml:space="preserve">основных мероприятий (мероприятий) муниципальной программы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1E48">
        <w:rPr>
          <w:b/>
          <w:bCs/>
          <w:color w:val="000000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1E48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Pr="00EE1E48">
        <w:rPr>
          <w:b/>
          <w:bCs/>
          <w:color w:val="000000"/>
          <w:sz w:val="28"/>
          <w:szCs w:val="28"/>
          <w:lang w:val="en-US"/>
        </w:rPr>
        <w:t>II</w:t>
      </w:r>
      <w:r w:rsidRPr="00EE1E48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right"/>
        <w:rPr>
          <w:color w:val="000000"/>
          <w:sz w:val="28"/>
          <w:szCs w:val="28"/>
          <w:lang w:val="en-US"/>
        </w:rPr>
      </w:pPr>
      <w:r w:rsidRPr="00EE1E48">
        <w:rPr>
          <w:color w:val="000000"/>
          <w:sz w:val="28"/>
          <w:szCs w:val="28"/>
        </w:rPr>
        <w:t xml:space="preserve">Таблица </w:t>
      </w:r>
      <w:r w:rsidRPr="00EE1E48">
        <w:rPr>
          <w:color w:val="000000"/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2666"/>
        <w:gridCol w:w="2494"/>
        <w:gridCol w:w="162"/>
        <w:gridCol w:w="972"/>
        <w:gridCol w:w="241"/>
        <w:gridCol w:w="1035"/>
        <w:gridCol w:w="73"/>
        <w:gridCol w:w="1098"/>
        <w:gridCol w:w="1098"/>
        <w:gridCol w:w="140"/>
        <w:gridCol w:w="968"/>
        <w:gridCol w:w="166"/>
        <w:gridCol w:w="1353"/>
      </w:tblGrid>
      <w:tr w:rsidR="000406B2" w:rsidRPr="00EE1E48" w:rsidTr="00F81E80">
        <w:trPr>
          <w:trHeight w:val="315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Статус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5953" w:type="dxa"/>
            <w:gridSpan w:val="10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Расходы (тыс. рублей), годы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Итого на II этап (2021-2025 годы)</w:t>
            </w:r>
          </w:p>
        </w:tc>
      </w:tr>
      <w:tr w:rsidR="000406B2" w:rsidRPr="00EE1E48" w:rsidTr="00F81E80">
        <w:trPr>
          <w:trHeight w:val="3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2022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2023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2025</w:t>
            </w:r>
          </w:p>
        </w:tc>
        <w:tc>
          <w:tcPr>
            <w:tcW w:w="1353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EE1E48" w:rsidTr="00F81E80">
        <w:trPr>
          <w:trHeight w:val="556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71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238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353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EE1E48" w:rsidTr="00F81E80">
        <w:trPr>
          <w:trHeight w:val="315"/>
        </w:trPr>
        <w:tc>
          <w:tcPr>
            <w:tcW w:w="178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</w:t>
            </w:r>
          </w:p>
        </w:tc>
        <w:tc>
          <w:tcPr>
            <w:tcW w:w="266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</w:t>
            </w: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6</w:t>
            </w:r>
          </w:p>
        </w:tc>
        <w:tc>
          <w:tcPr>
            <w:tcW w:w="1171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7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9</w:t>
            </w:r>
          </w:p>
        </w:tc>
        <w:tc>
          <w:tcPr>
            <w:tcW w:w="1353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12</w:t>
            </w:r>
          </w:p>
        </w:tc>
      </w:tr>
      <w:tr w:rsidR="000406B2" w:rsidRPr="00EE1E48" w:rsidTr="00F81E80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 w:rsidRPr="001806FE">
              <w:rPr>
                <w:bCs/>
                <w:color w:val="C00000"/>
              </w:rPr>
              <w:t>260</w:t>
            </w:r>
            <w:r>
              <w:rPr>
                <w:bCs/>
                <w:color w:val="C00000"/>
              </w:rPr>
              <w:t>777</w:t>
            </w:r>
            <w:r w:rsidRPr="001806FE">
              <w:rPr>
                <w:bCs/>
                <w:color w:val="C00000"/>
              </w:rPr>
              <w:t>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259072,40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 w:rsidRPr="001806FE">
              <w:rPr>
                <w:bCs/>
                <w:color w:val="C00000"/>
              </w:rPr>
              <w:t>258406,6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 w:rsidRPr="001806FE">
              <w:rPr>
                <w:bCs/>
                <w:color w:val="C00000"/>
              </w:rPr>
              <w:t>260507,00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 w:rsidRPr="001806FE">
              <w:rPr>
                <w:bCs/>
                <w:color w:val="C00000"/>
              </w:rPr>
              <w:t>264781,00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1303544,90</w:t>
            </w:r>
          </w:p>
        </w:tc>
      </w:tr>
      <w:tr w:rsidR="000406B2" w:rsidRPr="00EE1E48" w:rsidTr="00F81E80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2790,6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2486,8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1 793,0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10656,4</w:t>
            </w:r>
          </w:p>
        </w:tc>
      </w:tr>
      <w:tr w:rsidR="000406B2" w:rsidRPr="00EE1E48" w:rsidTr="00F81E80">
        <w:trPr>
          <w:trHeight w:val="283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19049,2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18238,4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6912,6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6913,0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9237,0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60350,2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консолидированные бюджеты муниципальных </w:t>
            </w:r>
            <w:r w:rsidRPr="00EE1E48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lastRenderedPageBreak/>
              <w:t>6</w:t>
            </w:r>
            <w:r>
              <w:rPr>
                <w:color w:val="C00000"/>
              </w:rPr>
              <w:t> 992,0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7218,2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6772,0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6872,0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7072,0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34926,2</w:t>
            </w:r>
          </w:p>
        </w:tc>
      </w:tr>
      <w:tr w:rsidR="000406B2" w:rsidRPr="00EE1E48" w:rsidTr="00F81E80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231946,1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231129,0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242 929,0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244 929,0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246 679,0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1197612,1</w:t>
            </w:r>
          </w:p>
        </w:tc>
      </w:tr>
      <w:tr w:rsidR="000406B2" w:rsidRPr="00EE1E48" w:rsidTr="00F81E80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Подпрограмма 1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244961,9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242804,4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241760,0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243510,0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247584,0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1220620,3</w:t>
            </w:r>
          </w:p>
        </w:tc>
      </w:tr>
      <w:tr w:rsidR="000406B2" w:rsidRPr="00EE1E48" w:rsidTr="00F81E80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2486,8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10656,4</w:t>
            </w:r>
          </w:p>
        </w:tc>
      </w:tr>
      <w:tr w:rsidR="000406B2" w:rsidRPr="00EE1E48" w:rsidTr="00F81E80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12396,4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1 006,0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1 006,0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3 330,0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31171,6</w:t>
            </w:r>
          </w:p>
        </w:tc>
      </w:tr>
      <w:tr w:rsidR="000406B2" w:rsidRPr="00EE1E48" w:rsidTr="00F81E80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992,2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2830,2</w:t>
            </w:r>
          </w:p>
        </w:tc>
      </w:tr>
      <w:tr w:rsidR="000406B2" w:rsidRPr="00EE1E48" w:rsidTr="00F81E80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257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227746,1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238 679,0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240 429,0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242 179,0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1175962,1</w:t>
            </w:r>
          </w:p>
        </w:tc>
      </w:tr>
      <w:tr w:rsidR="000406B2" w:rsidRPr="00EE1E48" w:rsidTr="00F81E80">
        <w:trPr>
          <w:trHeight w:val="480"/>
        </w:trPr>
        <w:tc>
          <w:tcPr>
            <w:tcW w:w="14252" w:type="dxa"/>
            <w:gridSpan w:val="14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0406B2" w:rsidRPr="00EE1E48" w:rsidTr="00F81E80">
        <w:trPr>
          <w:trHeight w:val="42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федеральный бюджет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областной бюджет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512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67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Обеспечение жилыми помещениями граждан, признанных в установленном порядке </w:t>
            </w:r>
            <w:r w:rsidRPr="00EE1E48">
              <w:rPr>
                <w:color w:val="000000"/>
              </w:rPr>
              <w:lastRenderedPageBreak/>
              <w:t>вынужденными переселенцами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24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ветеранов Великой Отечественной войны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26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51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1.1.5.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7253,9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6430,4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3 660,0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3 660,0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3 660,0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24664,3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1368,6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1064,8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371,0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371,0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371,0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3546,4</w:t>
            </w:r>
          </w:p>
        </w:tc>
      </w:tr>
      <w:tr w:rsidR="000406B2" w:rsidRPr="00EE1E48" w:rsidTr="00F81E80">
        <w:trPr>
          <w:trHeight w:val="3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2347,2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1994,4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628,0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628,0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628,0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6225,6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992,0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992,0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2830,2</w:t>
            </w:r>
          </w:p>
        </w:tc>
      </w:tr>
      <w:tr w:rsidR="000406B2" w:rsidRPr="00EE1E48" w:rsidTr="00F81E80">
        <w:trPr>
          <w:trHeight w:val="73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2 546,1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2 379,0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2 379,0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12 062,1</w:t>
            </w:r>
          </w:p>
        </w:tc>
      </w:tr>
      <w:tr w:rsidR="000406B2" w:rsidRPr="00EE1E48" w:rsidTr="00F81E80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1.1.6.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18 000,0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7 110,0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1 890,0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9 000,0</w:t>
            </w:r>
          </w:p>
        </w:tc>
      </w:tr>
      <w:tr w:rsidR="000406B2" w:rsidRPr="00EE1E48" w:rsidTr="00F81E80">
        <w:trPr>
          <w:trHeight w:val="416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1.1.7.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9556,0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21904,0</w:t>
            </w:r>
          </w:p>
        </w:tc>
      </w:tr>
      <w:tr w:rsidR="000406B2" w:rsidRPr="00EE1E48" w:rsidTr="00F81E80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9556,0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10024,0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21904,0</w:t>
            </w:r>
          </w:p>
        </w:tc>
      </w:tr>
      <w:tr w:rsidR="000406B2" w:rsidRPr="00EE1E48" w:rsidTr="00F81E80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50"/>
        </w:trPr>
        <w:tc>
          <w:tcPr>
            <w:tcW w:w="14252" w:type="dxa"/>
            <w:gridSpan w:val="14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0406B2" w:rsidRPr="00EE1E48" w:rsidTr="00F81E80">
        <w:trPr>
          <w:trHeight w:val="296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Инженерное обустройство микрорайонов массовой застройки индивидуального </w:t>
            </w:r>
            <w:r w:rsidRPr="00EE1E48">
              <w:rPr>
                <w:color w:val="000000"/>
              </w:rPr>
              <w:lastRenderedPageBreak/>
              <w:t>жилищного строительства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3 552,0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3 552,0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1 152,0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1 152,0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52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2 400,0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2 400,0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Финансово-кредитная поддержка индивидуальных застройщиков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50000,0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50000,0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1 102 500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1 102 500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консолидированные бюджеты муниципальных </w:t>
            </w:r>
            <w:r w:rsidRPr="00EE1E48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65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Подпрограмма 2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15816,0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16268,0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16646,6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16997,0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17197,0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82924,6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5616,0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5842,0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5906,6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5907,0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5907,0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29178,6</w:t>
            </w:r>
          </w:p>
        </w:tc>
      </w:tr>
      <w:tr w:rsidR="000406B2" w:rsidRPr="00EE1E48" w:rsidTr="00F81E80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6000,0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6226,0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6490,0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6590,0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6790,0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32096,0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21 650,0</w:t>
            </w:r>
          </w:p>
        </w:tc>
      </w:tr>
      <w:tr w:rsidR="000406B2" w:rsidRPr="00EE1E48" w:rsidTr="00F81E80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0406B2" w:rsidRPr="00EE1E48" w:rsidTr="00F81E80">
        <w:trPr>
          <w:trHeight w:val="336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2.1.1.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21 650,0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9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27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6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21 650,0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2.1.2.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Реализация мероприятий в области  улучшения жилищных условий граждан (капитальный </w:t>
            </w:r>
            <w:r w:rsidRPr="00EE1E48">
              <w:rPr>
                <w:bCs/>
                <w:color w:val="000000"/>
              </w:rPr>
              <w:lastRenderedPageBreak/>
              <w:t>ремонт жилищного фонда)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1 450,0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1 450,0</w:t>
            </w:r>
          </w:p>
        </w:tc>
      </w:tr>
      <w:tr w:rsidR="000406B2" w:rsidRPr="00EE1E48" w:rsidTr="00F81E80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2.2.1.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10 900,0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10 900,0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11 000,0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11 060,0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11 060,0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54 920,0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5610,0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5836,0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5900,0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27 460,0</w:t>
            </w:r>
          </w:p>
        </w:tc>
      </w:tr>
      <w:tr w:rsidR="000406B2" w:rsidRPr="00EE1E48" w:rsidTr="00F81E80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5610,0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5836,0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5900,0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27 460,0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95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2.2.2.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6,6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32,6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6,6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32,6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2.2.3.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300,0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2.3.2.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Задача 2.4 «Обеспечение населения района бесперебойным теплоснабжением»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2.4.1.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2.5.1.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23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2.5.2.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2.5.3.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</w:tbl>
    <w:p w:rsidR="000406B2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ind w:left="57" w:right="57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0406B2" w:rsidRPr="001D7D16" w:rsidTr="00F81E80">
        <w:trPr>
          <w:trHeight w:val="1560"/>
        </w:trPr>
        <w:tc>
          <w:tcPr>
            <w:tcW w:w="6565" w:type="dxa"/>
          </w:tcPr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  <w:r w:rsidRPr="001D7D16">
              <w:rPr>
                <w:b/>
                <w:color w:val="000000"/>
              </w:rPr>
              <w:t>Приложение № 4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  <w:r w:rsidRPr="001D7D16">
              <w:rPr>
                <w:b/>
                <w:color w:val="000000"/>
              </w:rPr>
              <w:t>к 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  <w:r w:rsidRPr="001D7D16">
              <w:rPr>
                <w:b/>
                <w:color w:val="000000"/>
              </w:rPr>
              <w:t>Вейделевского района»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</w:tc>
      </w:tr>
    </w:tbl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1D7D16">
        <w:rPr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1D7D16">
        <w:rPr>
          <w:b/>
          <w:bCs/>
          <w:color w:val="000000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1D7D16">
        <w:rPr>
          <w:b/>
          <w:bCs/>
          <w:color w:val="000000"/>
        </w:rPr>
        <w:t xml:space="preserve">за счет средств местного бюджета на </w:t>
      </w:r>
      <w:r w:rsidRPr="001D7D16">
        <w:rPr>
          <w:b/>
          <w:bCs/>
          <w:color w:val="000000"/>
          <w:lang w:val="en-US"/>
        </w:rPr>
        <w:t>I</w:t>
      </w:r>
      <w:r w:rsidRPr="001D7D16">
        <w:rPr>
          <w:b/>
          <w:bCs/>
          <w:color w:val="000000"/>
        </w:rPr>
        <w:t xml:space="preserve"> этап реализации</w:t>
      </w: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right"/>
        <w:rPr>
          <w:color w:val="000000"/>
        </w:rPr>
      </w:pPr>
      <w:r w:rsidRPr="001D7D16">
        <w:rPr>
          <w:color w:val="000000"/>
        </w:rPr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659"/>
        <w:gridCol w:w="2512"/>
        <w:gridCol w:w="710"/>
        <w:gridCol w:w="646"/>
        <w:gridCol w:w="1371"/>
        <w:gridCol w:w="709"/>
        <w:gridCol w:w="996"/>
        <w:gridCol w:w="709"/>
        <w:gridCol w:w="879"/>
        <w:gridCol w:w="709"/>
        <w:gridCol w:w="771"/>
        <w:gridCol w:w="792"/>
        <w:gridCol w:w="814"/>
        <w:gridCol w:w="141"/>
        <w:gridCol w:w="884"/>
      </w:tblGrid>
      <w:tr w:rsidR="000406B2" w:rsidRPr="001D7D16" w:rsidTr="00F81E80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lastRenderedPageBreak/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7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right="-184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Итого на    I этап (2015-  2020   годы)</w:t>
            </w:r>
          </w:p>
        </w:tc>
      </w:tr>
      <w:tr w:rsidR="000406B2" w:rsidRPr="001D7D16" w:rsidTr="00F81E80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0406B2" w:rsidRPr="001D7D16" w:rsidRDefault="000406B2" w:rsidP="00F81E80">
            <w:pPr>
              <w:ind w:right="-249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Рз, Пр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1D7D16" w:rsidRDefault="000406B2" w:rsidP="00F81E80">
            <w:pPr>
              <w:ind w:right="57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06B2" w:rsidRPr="001D7D16" w:rsidRDefault="000406B2" w:rsidP="00F81E80">
            <w:pPr>
              <w:ind w:right="57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1D7D16" w:rsidRDefault="000406B2" w:rsidP="00F81E80">
            <w:pPr>
              <w:ind w:right="57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1D7D16" w:rsidRDefault="000406B2" w:rsidP="00F81E80">
            <w:pPr>
              <w:ind w:right="57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2019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1D7D16" w:rsidTr="00F81E80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13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15</w:t>
            </w:r>
          </w:p>
        </w:tc>
      </w:tr>
      <w:tr w:rsidR="000406B2" w:rsidRPr="005A698E" w:rsidTr="00F81E80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79922,0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-75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6621,0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47614,0</w:t>
            </w:r>
          </w:p>
        </w:tc>
      </w:tr>
      <w:tr w:rsidR="000406B2" w:rsidRPr="005A698E" w:rsidTr="00F81E80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bCs/>
                <w:color w:val="000000"/>
              </w:rPr>
              <w:br/>
              <w:t>управление экономического развития и прогнозирования администрации района;</w:t>
            </w:r>
            <w:r w:rsidRPr="005A698E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8242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992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B24384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B24384">
              <w:rPr>
                <w:bCs/>
                <w:color w:val="C00000"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B24384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B24384">
              <w:rPr>
                <w:bCs/>
                <w:color w:val="C00000"/>
              </w:rPr>
              <w:t>6349,0</w:t>
            </w:r>
          </w:p>
        </w:tc>
      </w:tr>
      <w:tr w:rsidR="000406B2" w:rsidRPr="005A698E" w:rsidTr="00F81E80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Управление строительства, ЖКХ  администрации района;           управление социальной защиты населения администрации района;</w:t>
            </w:r>
            <w:r w:rsidRPr="005A698E">
              <w:rPr>
                <w:bCs/>
                <w:color w:val="000000"/>
              </w:rPr>
              <w:br w:type="page"/>
              <w:t xml:space="preserve">управление финансов и налоговой </w:t>
            </w:r>
            <w:r w:rsidRPr="005A698E">
              <w:rPr>
                <w:bCs/>
                <w:color w:val="000000"/>
              </w:rPr>
              <w:lastRenderedPageBreak/>
              <w:t xml:space="preserve">политики администрации района; </w:t>
            </w:r>
            <w:r w:rsidRPr="005A698E">
              <w:rPr>
                <w:bCs/>
                <w:color w:val="000000"/>
              </w:rPr>
              <w:br w:type="page"/>
              <w:t xml:space="preserve">ПП «Вейделевский район» Филиал «Восточный»  ГУП «Белводоканал» (по согласованию);  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МУП «Коммунальщик»</w:t>
            </w:r>
            <w:r>
              <w:rPr>
                <w:bCs/>
                <w:color w:val="000000"/>
              </w:rPr>
              <w:t>;</w:t>
            </w:r>
            <w:r w:rsidRPr="005A698E">
              <w:rPr>
                <w:bCs/>
                <w:color w:val="000000"/>
              </w:rPr>
              <w:t>ООО «Вейделевские тепловые сети»(по согласованию);</w:t>
            </w:r>
            <w:r w:rsidRPr="005A698E">
              <w:rPr>
                <w:bCs/>
                <w:color w:val="000000"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5A698E">
              <w:rPr>
                <w:bCs/>
                <w:color w:val="000000"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71680,0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rPr>
                <w:color w:val="000000"/>
              </w:rPr>
            </w:pPr>
            <w:r w:rsidRPr="005A698E">
              <w:rPr>
                <w:color w:val="000000"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75"/>
              <w:rPr>
                <w:color w:val="000000"/>
              </w:rPr>
            </w:pPr>
            <w:r w:rsidRPr="005A698E">
              <w:rPr>
                <w:color w:val="000000"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5629,0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6085,0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41265,0</w:t>
            </w:r>
          </w:p>
        </w:tc>
      </w:tr>
      <w:tr w:rsidR="000406B2" w:rsidRPr="005A698E" w:rsidTr="00F81E80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Подпрограмма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8 242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6349,0</w:t>
            </w:r>
          </w:p>
        </w:tc>
      </w:tr>
      <w:tr w:rsidR="000406B2" w:rsidRPr="005A698E" w:rsidTr="00F81E80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bCs/>
                <w:color w:val="000000"/>
              </w:rPr>
              <w:br/>
              <w:t>управление экономического развития и прогнозирования администрации района;</w:t>
            </w:r>
            <w:r w:rsidRPr="005A698E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</w:tr>
      <w:tr w:rsidR="000406B2" w:rsidRPr="005A698E" w:rsidTr="00F81E80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right="-61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1003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03105L4970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8 072,0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6179,0</w:t>
            </w:r>
          </w:p>
        </w:tc>
      </w:tr>
      <w:tr w:rsidR="000406B2" w:rsidRPr="005A698E" w:rsidTr="00F81E80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экономического развития и прогнозирования администрации района;</w:t>
            </w:r>
            <w:r w:rsidRPr="005A698E">
              <w:rPr>
                <w:color w:val="000000"/>
              </w:rPr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412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0311120460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170,0</w:t>
            </w:r>
          </w:p>
        </w:tc>
      </w:tr>
      <w:tr w:rsidR="000406B2" w:rsidRPr="005A698E" w:rsidTr="00F81E80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72221,0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56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5629,0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right="-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6085,0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41265,0</w:t>
            </w:r>
          </w:p>
        </w:tc>
      </w:tr>
      <w:tr w:rsidR="000406B2" w:rsidRPr="005A698E" w:rsidTr="00F81E80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Управление строительства, ЖКХ  администрации района;           </w:t>
            </w:r>
            <w:r w:rsidRPr="005A698E">
              <w:rPr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color w:val="000000"/>
              </w:rPr>
              <w:br/>
              <w:t>ПП «Вейделевский район» Филиал «Восточный»  ГУП «Белводоканал» (по согласованию); МУП «Коммунальщик»;               ООО «Вейделевские тепловые сети» (по согласованию);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</w:tr>
      <w:tr w:rsidR="000406B2" w:rsidRPr="005A698E" w:rsidTr="00F81E80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Реализация мероприятий в области  улучшения жилищных условий граждан </w:t>
            </w:r>
            <w:r w:rsidRPr="005A698E">
              <w:rPr>
                <w:color w:val="000000"/>
              </w:rPr>
              <w:lastRenderedPageBreak/>
              <w:t>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 xml:space="preserve">МУП «Коммунальщик» 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501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320223790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2 839,0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255,0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4628D6">
              <w:rPr>
                <w:bCs/>
                <w:color w:val="000000"/>
              </w:rPr>
              <w:t>290,0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1389,0</w:t>
            </w:r>
          </w:p>
        </w:tc>
      </w:tr>
      <w:tr w:rsidR="000406B2" w:rsidRPr="005A698E" w:rsidTr="00F81E80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503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320381340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51528,0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right="-46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4901,0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right="-142"/>
              <w:rPr>
                <w:bCs/>
                <w:color w:val="000000"/>
              </w:rPr>
            </w:pPr>
            <w:r w:rsidRPr="004628D6">
              <w:rPr>
                <w:bCs/>
                <w:color w:val="000000"/>
              </w:rPr>
              <w:t>5395,0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23522,0</w:t>
            </w:r>
          </w:p>
        </w:tc>
      </w:tr>
      <w:tr w:rsidR="000406B2" w:rsidRPr="005A698E" w:rsidTr="00F81E80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Управление строительства, ЖКХ  администрации района; </w:t>
            </w:r>
            <w:r w:rsidRPr="005A698E">
              <w:rPr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503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320520320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3 0</w:t>
            </w:r>
            <w:r>
              <w:rPr>
                <w:bCs/>
                <w:color w:val="000000"/>
              </w:rPr>
              <w:t>0</w:t>
            </w:r>
            <w:r w:rsidRPr="005A698E">
              <w:rPr>
                <w:bCs/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46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4628D6">
              <w:rPr>
                <w:bCs/>
                <w:color w:val="C00000"/>
              </w:rPr>
              <w:t>200,0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4628D6">
              <w:rPr>
                <w:bCs/>
                <w:color w:val="C00000"/>
              </w:rPr>
              <w:t>1505,0</w:t>
            </w:r>
          </w:p>
        </w:tc>
      </w:tr>
      <w:tr w:rsidR="000406B2" w:rsidRPr="005A698E" w:rsidTr="00F81E80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ЖКХ, администрации района;</w:t>
            </w:r>
            <w:r w:rsidRPr="005A698E">
              <w:rPr>
                <w:color w:val="000000"/>
              </w:rPr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320641090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8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12 469,0</w:t>
            </w:r>
          </w:p>
        </w:tc>
      </w:tr>
      <w:tr w:rsidR="000406B2" w:rsidRPr="005A698E" w:rsidTr="00F81E80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2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03207L0180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1 207,0</w:t>
            </w:r>
          </w:p>
        </w:tc>
      </w:tr>
      <w:tr w:rsidR="000406B2" w:rsidRPr="005A698E" w:rsidTr="00F81E80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 w:type="page"/>
              <w:t xml:space="preserve"> ООО «Вейделевские тепловые сети» (по согласованию);</w:t>
            </w:r>
            <w:r w:rsidRPr="005A698E">
              <w:rPr>
                <w:color w:val="000000"/>
              </w:rPr>
              <w:br w:type="page"/>
              <w:t>администрации городского и сельских поселений района (по согласованию)</w:t>
            </w:r>
            <w:r w:rsidRPr="005A698E">
              <w:rPr>
                <w:color w:val="000000"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320860450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4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</w:tr>
      <w:tr w:rsidR="000406B2" w:rsidRPr="005A698E" w:rsidTr="00F81E80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МУП «Коммунальщик»</w:t>
            </w:r>
            <w:r>
              <w:rPr>
                <w:color w:val="000000"/>
              </w:rPr>
              <w:t>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320960310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5A698E">
              <w:rPr>
                <w:bCs/>
                <w:color w:val="000000"/>
              </w:rPr>
              <w:t>73,0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473,0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4628D6">
              <w:rPr>
                <w:color w:val="C00000"/>
              </w:rPr>
              <w:t>200,0 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673,0</w:t>
            </w:r>
          </w:p>
        </w:tc>
      </w:tr>
      <w:tr w:rsidR="000406B2" w:rsidRPr="005A698E" w:rsidTr="00F81E80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2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МУП «Коммунальщик»;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605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3201022970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4628D6">
              <w:rPr>
                <w:color w:val="00000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4628D6">
              <w:rPr>
                <w:bCs/>
                <w:color w:val="000000"/>
              </w:rPr>
              <w:t>0</w:t>
            </w:r>
          </w:p>
        </w:tc>
      </w:tr>
      <w:tr w:rsidR="000406B2" w:rsidRPr="005A698E" w:rsidTr="00F81E80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МУП «Коммунальщик»</w:t>
            </w:r>
            <w:r>
              <w:rPr>
                <w:color w:val="000000"/>
              </w:rPr>
              <w:t>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605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321121410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0406B2" w:rsidRPr="005A698E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pBdr>
          <w:bottom w:val="single" w:sz="12" w:space="1" w:color="auto"/>
        </w:pBdr>
        <w:ind w:left="57" w:right="57"/>
        <w:jc w:val="center"/>
        <w:rPr>
          <w:color w:val="000000"/>
        </w:rPr>
      </w:pPr>
    </w:p>
    <w:p w:rsidR="000406B2" w:rsidRDefault="000406B2" w:rsidP="000406B2">
      <w:pPr>
        <w:pBdr>
          <w:bottom w:val="single" w:sz="12" w:space="1" w:color="auto"/>
        </w:pBdr>
        <w:ind w:left="57" w:right="57"/>
        <w:jc w:val="center"/>
        <w:rPr>
          <w:color w:val="000000"/>
        </w:rPr>
      </w:pPr>
    </w:p>
    <w:p w:rsidR="000406B2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EE1E48">
        <w:rPr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EE1E48">
        <w:rPr>
          <w:b/>
          <w:bCs/>
          <w:color w:val="000000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EE1E48">
        <w:rPr>
          <w:b/>
          <w:bCs/>
          <w:color w:val="000000"/>
        </w:rPr>
        <w:t xml:space="preserve">за счет средств местного бюджета на </w:t>
      </w:r>
      <w:r w:rsidRPr="00EE1E48">
        <w:rPr>
          <w:b/>
          <w:bCs/>
          <w:color w:val="000000"/>
          <w:lang w:val="en-US"/>
        </w:rPr>
        <w:t>II</w:t>
      </w:r>
      <w:r w:rsidRPr="00EE1E48">
        <w:rPr>
          <w:b/>
          <w:bCs/>
          <w:color w:val="000000"/>
        </w:rPr>
        <w:t xml:space="preserve"> этап реализации</w:t>
      </w: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right"/>
        <w:rPr>
          <w:color w:val="000000"/>
        </w:rPr>
      </w:pPr>
      <w:r w:rsidRPr="00EE1E48">
        <w:rPr>
          <w:color w:val="000000"/>
        </w:rPr>
        <w:t>Таблица 2</w:t>
      </w: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1007"/>
        <w:gridCol w:w="919"/>
        <w:gridCol w:w="916"/>
        <w:gridCol w:w="916"/>
        <w:gridCol w:w="857"/>
        <w:gridCol w:w="1069"/>
      </w:tblGrid>
      <w:tr w:rsidR="000406B2" w:rsidRPr="00EE1E48" w:rsidTr="00F81E80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Наименование муниципальной программы, </w:t>
            </w:r>
            <w:r w:rsidRPr="00EE1E48">
              <w:rPr>
                <w:bCs/>
                <w:color w:val="000000"/>
              </w:rPr>
              <w:lastRenderedPageBreak/>
              <w:t>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Итого на </w:t>
            </w:r>
          </w:p>
          <w:p w:rsidR="000406B2" w:rsidRPr="00EE1E48" w:rsidRDefault="000406B2" w:rsidP="00F81E80">
            <w:pPr>
              <w:ind w:left="57" w:right="57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II этап </w:t>
            </w:r>
            <w:r w:rsidRPr="00EE1E48">
              <w:rPr>
                <w:bCs/>
                <w:color w:val="000000"/>
              </w:rPr>
              <w:lastRenderedPageBreak/>
              <w:t>(2021-2025 годы)</w:t>
            </w:r>
          </w:p>
        </w:tc>
      </w:tr>
      <w:tr w:rsidR="000406B2" w:rsidRPr="00EE1E48" w:rsidTr="00F81E80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ВР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2021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EE1E48" w:rsidTr="00F81E80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7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8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9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13</w:t>
            </w:r>
          </w:p>
        </w:tc>
      </w:tr>
      <w:tr w:rsidR="000406B2" w:rsidRPr="00EE1E48" w:rsidTr="00F81E80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0E4556" w:rsidRDefault="000406B2" w:rsidP="00F81E80">
            <w:r>
              <w:t>6992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0E4556" w:rsidRDefault="000406B2" w:rsidP="00F81E80">
            <w:r>
              <w:t>7218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0E4556" w:rsidRDefault="000406B2" w:rsidP="00F81E80">
            <w:r>
              <w:t>6772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0E4556" w:rsidRDefault="000406B2" w:rsidP="00F81E80">
            <w:r>
              <w:t>6872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0E4556" w:rsidRDefault="000406B2" w:rsidP="00F81E80">
            <w:r>
              <w:t>7072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0E4556" w:rsidRDefault="000406B2" w:rsidP="00F81E80">
            <w:r>
              <w:t>34926</w:t>
            </w:r>
          </w:p>
        </w:tc>
      </w:tr>
      <w:tr w:rsidR="000406B2" w:rsidRPr="00EE1E48" w:rsidTr="00F81E80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EE1E48">
              <w:rPr>
                <w:bCs/>
                <w:color w:val="000000"/>
              </w:rPr>
              <w:br/>
              <w:t>управление экономического развития и прогнозирования администрации района;</w:t>
            </w:r>
            <w:r w:rsidRPr="00EE1E48">
              <w:rPr>
                <w:bCs/>
                <w:color w:val="000000"/>
              </w:rPr>
              <w:br/>
              <w:t>управление физической культуры, спорта и молодежной политики администрации района;</w:t>
            </w:r>
            <w:r w:rsidRPr="00EE1E48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2830</w:t>
            </w:r>
          </w:p>
        </w:tc>
      </w:tr>
      <w:tr w:rsidR="000406B2" w:rsidRPr="00EE1E48" w:rsidTr="00F81E80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-74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Управление строительства, ЖКХ  администрации района; </w:t>
            </w:r>
            <w:r w:rsidRPr="00EE1E48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EE1E48">
              <w:rPr>
                <w:bCs/>
                <w:color w:val="000000"/>
              </w:rPr>
              <w:br/>
            </w:r>
            <w:r w:rsidRPr="00EC02FB">
              <w:rPr>
                <w:bCs/>
                <w:color w:val="000000"/>
              </w:rPr>
              <w:t xml:space="preserve">ПП «Вейделевский район» Филиал «Восточный»  ГУП «Белводоканал» (по согласованию); </w:t>
            </w:r>
            <w:r w:rsidRPr="00EE1E48">
              <w:rPr>
                <w:bCs/>
                <w:color w:val="000000"/>
              </w:rPr>
              <w:t>МУП «Коммунальщик»;            МУП «Вейделевские тепловые сети»</w:t>
            </w:r>
            <w:r w:rsidRPr="0080429C">
              <w:rPr>
                <w:bCs/>
                <w:color w:val="000000"/>
              </w:rPr>
              <w:t>(по согласованию)</w:t>
            </w:r>
            <w:r w:rsidRPr="00EE1E48">
              <w:rPr>
                <w:bCs/>
                <w:color w:val="000000"/>
              </w:rPr>
              <w:t>;</w:t>
            </w:r>
            <w:r w:rsidRPr="00EE1E48">
              <w:rPr>
                <w:bCs/>
                <w:color w:val="000000"/>
              </w:rPr>
              <w:br/>
              <w:t xml:space="preserve">администрации городского </w:t>
            </w:r>
            <w:r w:rsidRPr="00EE1E48">
              <w:rPr>
                <w:bCs/>
                <w:color w:val="000000"/>
              </w:rPr>
              <w:lastRenderedPageBreak/>
              <w:t>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6 </w:t>
            </w:r>
            <w:r>
              <w:rPr>
                <w:bCs/>
                <w:color w:val="000000"/>
              </w:rPr>
              <w:t>226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6490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6590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32096</w:t>
            </w:r>
          </w:p>
        </w:tc>
      </w:tr>
      <w:tr w:rsidR="000406B2" w:rsidRPr="00EE1E48" w:rsidTr="00F81E80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2120</w:t>
            </w:r>
          </w:p>
        </w:tc>
      </w:tr>
      <w:tr w:rsidR="000406B2" w:rsidRPr="00EE1E48" w:rsidTr="00F81E80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1003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2120</w:t>
            </w:r>
          </w:p>
        </w:tc>
      </w:tr>
      <w:tr w:rsidR="000406B2" w:rsidRPr="00EE1E48" w:rsidTr="00F81E80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экономического развития и прогнозирования администрации района;</w:t>
            </w:r>
            <w:r w:rsidRPr="00EE1E48">
              <w:rPr>
                <w:color w:val="000000"/>
              </w:rPr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Подпрограмма </w:t>
            </w:r>
            <w:r w:rsidRPr="00EE1E48">
              <w:rPr>
                <w:bCs/>
                <w:color w:val="000000"/>
              </w:rPr>
              <w:lastRenderedPageBreak/>
              <w:t xml:space="preserve">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 xml:space="preserve">Создание условий </w:t>
            </w:r>
            <w:r w:rsidRPr="00EE1E48">
              <w:rPr>
                <w:bCs/>
                <w:color w:val="000000"/>
              </w:rPr>
              <w:lastRenderedPageBreak/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6226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6490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6590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32096</w:t>
            </w:r>
          </w:p>
        </w:tc>
      </w:tr>
      <w:tr w:rsidR="000406B2" w:rsidRPr="00EE1E48" w:rsidTr="00F81E80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Управление строительства, ЖКХ  администрации района; </w:t>
            </w:r>
            <w:r w:rsidRPr="00EE1E48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EE1E48">
              <w:rPr>
                <w:bCs/>
                <w:color w:val="000000"/>
              </w:rPr>
              <w:br/>
            </w:r>
            <w:r w:rsidRPr="00EC02FB">
              <w:rPr>
                <w:bCs/>
                <w:color w:val="000000"/>
              </w:rPr>
              <w:t xml:space="preserve">ПП «Вейделевский район» Филиал «Восточный»  ГУП «Белводоканал» (по согласованию); </w:t>
            </w:r>
            <w:r w:rsidRPr="00EE1E48">
              <w:rPr>
                <w:bCs/>
                <w:color w:val="000000"/>
              </w:rPr>
              <w:t xml:space="preserve">                     МУП «Коммунальщик»</w:t>
            </w:r>
            <w:r>
              <w:t>;</w:t>
            </w:r>
            <w:r>
              <w:rPr>
                <w:bCs/>
                <w:color w:val="000000"/>
              </w:rPr>
              <w:t>ООО</w:t>
            </w:r>
            <w:r w:rsidRPr="00EE1E48">
              <w:rPr>
                <w:bCs/>
                <w:color w:val="000000"/>
              </w:rPr>
              <w:t xml:space="preserve"> «Вейделевские тепловые сети»</w:t>
            </w:r>
            <w:r w:rsidRPr="008B2F45">
              <w:rPr>
                <w:bCs/>
                <w:color w:val="000000"/>
              </w:rPr>
              <w:t>(по согласованию)</w:t>
            </w:r>
            <w:r w:rsidRPr="00EE1E48">
              <w:rPr>
                <w:bCs/>
                <w:color w:val="000000"/>
              </w:rPr>
              <w:t>;</w:t>
            </w:r>
            <w:r w:rsidRPr="00EE1E48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/>
              <w:t>МУП Коммунальщик»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501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800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1 450</w:t>
            </w:r>
          </w:p>
        </w:tc>
      </w:tr>
      <w:tr w:rsidR="000406B2" w:rsidRPr="00EE1E48" w:rsidTr="00F81E80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 w:type="page"/>
              <w:t>управление финансов и налоговой политики администрации района;</w:t>
            </w:r>
            <w:r w:rsidRPr="00EE1E48">
              <w:rPr>
                <w:color w:val="000000"/>
              </w:rPr>
              <w:br w:type="page"/>
              <w:t>администрации городского и сельских поселений района (по согласованию)</w:t>
            </w:r>
            <w:r w:rsidRPr="00EE1E48">
              <w:rPr>
                <w:color w:val="000000"/>
              </w:rPr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5610,0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5836,0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5900,0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5900,0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5900,0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90717E">
              <w:rPr>
                <w:bCs/>
                <w:color w:val="C00000"/>
              </w:rPr>
              <w:t>29146</w:t>
            </w:r>
          </w:p>
        </w:tc>
      </w:tr>
      <w:tr w:rsidR="000406B2" w:rsidRPr="00EE1E48" w:rsidTr="00F81E80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Управление строительства, ЖКХ  администрации района; </w:t>
            </w:r>
            <w:r w:rsidRPr="00EE1E48">
              <w:rPr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100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300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400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600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90717E">
              <w:rPr>
                <w:bCs/>
                <w:color w:val="C00000"/>
              </w:rPr>
              <w:t>1500</w:t>
            </w:r>
          </w:p>
        </w:tc>
      </w:tr>
      <w:tr w:rsidR="000406B2" w:rsidRPr="00EE1E48" w:rsidTr="00F81E80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ЖКХ, администрации района;</w:t>
            </w:r>
            <w:r w:rsidRPr="00EE1E48">
              <w:rPr>
                <w:color w:val="000000"/>
              </w:rPr>
              <w:br/>
            </w:r>
            <w:r w:rsidRPr="00EC02FB">
              <w:rPr>
                <w:color w:val="000000"/>
              </w:rPr>
              <w:t>ПП «Вейделевский район» Филиал «Восточный»  ГУП «Белводоканал» (по согласованию);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 администрации района; администрации сельских и городского поселений,</w:t>
            </w:r>
            <w:r w:rsidRPr="00EC02FB">
              <w:rPr>
                <w:color w:val="000000"/>
              </w:rPr>
              <w:t xml:space="preserve">ПП «Вейделевский район» Филиал «Восточный»  ГУП «Белводоканал» (по согласованию); </w:t>
            </w:r>
            <w:r w:rsidRPr="00EE1E48">
              <w:rPr>
                <w:color w:val="000000"/>
              </w:rPr>
              <w:t>управление финансов и налоговой политики администрации района;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ООО</w:t>
            </w:r>
            <w:r w:rsidRPr="00EE1E48">
              <w:rPr>
                <w:color w:val="000000"/>
              </w:rPr>
              <w:t xml:space="preserve"> «Вейделевские тепловые сети»</w:t>
            </w:r>
            <w:r w:rsidRPr="008B2F45">
              <w:rPr>
                <w:color w:val="000000"/>
              </w:rPr>
              <w:t>(по согласованию)</w:t>
            </w:r>
            <w:r w:rsidRPr="00EE1E48">
              <w:rPr>
                <w:color w:val="000000"/>
              </w:rPr>
              <w:t>;</w:t>
            </w:r>
            <w:r w:rsidRPr="00EE1E48">
              <w:rPr>
                <w:color w:val="000000"/>
              </w:rPr>
              <w:br w:type="page"/>
              <w:t>администрации городского и сельских поселений района (по согласованию)</w:t>
            </w:r>
            <w:r w:rsidRPr="00EE1E48">
              <w:rPr>
                <w:color w:val="000000"/>
              </w:rPr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800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/>
              <w:t>МУП Коммунальщик»;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/>
              <w:t>МУП Коммунальщик»;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/>
              <w:t>МУП Коммунальщик»;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  <w:r>
              <w:rPr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0».</w:t>
            </w:r>
          </w:p>
        </w:tc>
      </w:tr>
    </w:tbl>
    <w:p w:rsidR="000406B2" w:rsidRDefault="000406B2" w:rsidP="000406B2">
      <w:pPr>
        <w:ind w:left="57" w:right="57"/>
        <w:jc w:val="center"/>
        <w:rPr>
          <w:color w:val="000000"/>
        </w:rPr>
        <w:sectPr w:rsidR="000406B2" w:rsidSect="000406B2">
          <w:pgSz w:w="16838" w:h="11906" w:orient="landscape" w:code="9"/>
          <w:pgMar w:top="1701" w:right="567" w:bottom="851" w:left="567" w:header="709" w:footer="709" w:gutter="0"/>
          <w:cols w:space="708"/>
          <w:docGrid w:linePitch="360"/>
        </w:sect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pBdr>
          <w:bottom w:val="single" w:sz="12" w:space="1" w:color="auto"/>
        </w:pBdr>
        <w:ind w:left="57" w:right="57"/>
        <w:jc w:val="center"/>
        <w:rPr>
          <w:color w:val="000000"/>
        </w:rPr>
      </w:pPr>
    </w:p>
    <w:p w:rsidR="000406B2" w:rsidRPr="005A698E" w:rsidRDefault="000406B2" w:rsidP="000406B2">
      <w:pPr>
        <w:pBdr>
          <w:bottom w:val="single" w:sz="12" w:space="1" w:color="auto"/>
        </w:pBdr>
        <w:ind w:left="57" w:right="57"/>
        <w:jc w:val="center"/>
        <w:rPr>
          <w:color w:val="000000"/>
        </w:rPr>
      </w:pPr>
    </w:p>
    <w:p w:rsidR="000406B2" w:rsidRPr="005A698E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/>
    <w:sectPr w:rsidR="000406B2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5B" w:rsidRDefault="00153D5B">
      <w:r>
        <w:separator/>
      </w:r>
    </w:p>
  </w:endnote>
  <w:endnote w:type="continuationSeparator" w:id="1">
    <w:p w:rsidR="00153D5B" w:rsidRDefault="0015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5B" w:rsidRDefault="00153D5B">
      <w:r>
        <w:separator/>
      </w:r>
    </w:p>
  </w:footnote>
  <w:footnote w:type="continuationSeparator" w:id="1">
    <w:p w:rsidR="00153D5B" w:rsidRDefault="0015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603C7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153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603C7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567010">
      <w:rPr>
        <w:noProof/>
      </w:rPr>
      <w:t>5</w:t>
    </w:r>
    <w:r>
      <w:fldChar w:fldCharType="end"/>
    </w:r>
  </w:p>
  <w:p w:rsidR="001806FE" w:rsidRDefault="00153D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Pr="00CA2EDD" w:rsidRDefault="00153D5B" w:rsidP="00CA2ED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0840A4"/>
    <w:rsid w:val="00132C00"/>
    <w:rsid w:val="00153D5B"/>
    <w:rsid w:val="003C58EE"/>
    <w:rsid w:val="00462EAE"/>
    <w:rsid w:val="00470E23"/>
    <w:rsid w:val="004D7AF6"/>
    <w:rsid w:val="00567010"/>
    <w:rsid w:val="00586466"/>
    <w:rsid w:val="005E3EEB"/>
    <w:rsid w:val="00603C71"/>
    <w:rsid w:val="00655EAC"/>
    <w:rsid w:val="006E0726"/>
    <w:rsid w:val="007077A1"/>
    <w:rsid w:val="00717362"/>
    <w:rsid w:val="00734EAA"/>
    <w:rsid w:val="0075067C"/>
    <w:rsid w:val="007E0337"/>
    <w:rsid w:val="007F39E9"/>
    <w:rsid w:val="00841E8C"/>
    <w:rsid w:val="008670D6"/>
    <w:rsid w:val="008E7CBE"/>
    <w:rsid w:val="00984141"/>
    <w:rsid w:val="00AD1375"/>
    <w:rsid w:val="00B25D5D"/>
    <w:rsid w:val="00F1448E"/>
    <w:rsid w:val="00FA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E786FFDE45EBBA32B0673DCFB64E535FFE597A172A5A89A52080EAK7o3N" TargetMode="External"/><Relationship Id="rId18" Type="http://schemas.openxmlformats.org/officeDocument/2006/relationships/hyperlink" Target="consultantplus://offline/ref=0BE786FFDE45EBBA32B0673DCFB64E5357FE54751C200783AD798CE874K2o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786FFDE45EBBA32B0673DCFB64E5357FE54751C200783AD798CE874K2o7N" TargetMode="External"/><Relationship Id="rId17" Type="http://schemas.openxmlformats.org/officeDocument/2006/relationships/hyperlink" Target="consultantplus://offline/ref=0BE786FFDE45EBBA32B0673DCFB64E535FFE597A172A5A89A52080EAK7o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E786FFDE45EBBA32B0673DCFB64E5357FE54751C200783AD798CE874K2o7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786FFDE45EBBA32B0673DCFB64E5357FE567A1D230783AD798CE874K2o7N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BE786FFDE45EBBA32B0673DCFB64E5357FE567A1D230783AD798CE874K2o7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786FFDE45EBBA32B0673DCFB64E5357FE54751C200783AD798CE874K2o7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68</Pages>
  <Words>13618</Words>
  <Characters>77625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6</cp:revision>
  <dcterms:created xsi:type="dcterms:W3CDTF">2020-05-26T06:50:00Z</dcterms:created>
  <dcterms:modified xsi:type="dcterms:W3CDTF">2021-08-30T13:50:00Z</dcterms:modified>
</cp:coreProperties>
</file>