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0E23">
              <w:rPr>
                <w:sz w:val="24"/>
                <w:szCs w:val="24"/>
              </w:rPr>
              <w:t>0</w:t>
            </w:r>
            <w:r w:rsidR="00F419D7">
              <w:rPr>
                <w:sz w:val="24"/>
                <w:szCs w:val="24"/>
              </w:rPr>
              <w:t>7</w:t>
            </w:r>
            <w:r w:rsidR="005E3EEB"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F419D7">
              <w:rPr>
                <w:sz w:val="24"/>
                <w:szCs w:val="24"/>
              </w:rPr>
              <w:t>17</w:t>
            </w:r>
            <w:r w:rsidR="005E3EEB"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 w:rsidR="005E3EEB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F419D7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25D5D">
              <w:rPr>
                <w:sz w:val="24"/>
                <w:szCs w:val="24"/>
              </w:rPr>
              <w:t>2</w:t>
            </w:r>
            <w:r w:rsidR="00F419D7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FA36BD">
              <w:rPr>
                <w:sz w:val="24"/>
                <w:szCs w:val="24"/>
              </w:rPr>
              <w:t>Вострикова Ольга Анатольевна начальник отдела ЖКХ, транспорта и связи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123F6" w:rsidRDefault="000406B2" w:rsidP="00F81E80">
            <w:pPr>
              <w:jc w:val="center"/>
              <w:rPr>
                <w:sz w:val="24"/>
                <w:szCs w:val="24"/>
              </w:rPr>
            </w:pPr>
            <w:r w:rsidRPr="008123F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Ольга Анатольевна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419D7">
              <w:rPr>
                <w:sz w:val="24"/>
                <w:szCs w:val="24"/>
              </w:rPr>
              <w:t>07</w:t>
            </w:r>
            <w:r w:rsidRPr="00DE090F"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 w:rsidRPr="00DE090F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F419D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F419D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 w:rsidP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 «Обеспечение доступным и комфортным жильем и коммунальными услугами жителей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F419D7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</w:t>
      </w:r>
    </w:p>
    <w:p w:rsidR="00F419D7" w:rsidRDefault="00F419D7" w:rsidP="000406B2">
      <w:pPr>
        <w:ind w:left="57" w:right="57" w:firstLine="708"/>
        <w:contextualSpacing/>
        <w:rPr>
          <w:color w:val="000000"/>
          <w:sz w:val="28"/>
          <w:szCs w:val="28"/>
        </w:rPr>
      </w:pPr>
    </w:p>
    <w:p w:rsidR="00F419D7" w:rsidRDefault="000406B2" w:rsidP="000406B2">
      <w:pPr>
        <w:ind w:left="57" w:right="57" w:firstLine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419D7" w:rsidRPr="005B05DA" w:rsidRDefault="000406B2" w:rsidP="00F419D7">
      <w:pPr>
        <w:ind w:left="57" w:right="57" w:firstLine="708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F419D7">
        <w:rPr>
          <w:color w:val="000000"/>
          <w:sz w:val="28"/>
          <w:szCs w:val="28"/>
        </w:rPr>
        <w:t xml:space="preserve">                                         </w:t>
      </w:r>
      <w:r w:rsidR="00F419D7" w:rsidRPr="005B05DA">
        <w:rPr>
          <w:sz w:val="28"/>
          <w:szCs w:val="28"/>
        </w:rPr>
        <w:t xml:space="preserve">                                               </w:t>
      </w:r>
      <w:r w:rsidR="00F419D7" w:rsidRPr="005B05DA">
        <w:rPr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69122857" r:id="rId8"/>
        </w:object>
      </w:r>
      <w:r w:rsidR="00F419D7" w:rsidRPr="005B05DA">
        <w:rPr>
          <w:sz w:val="28"/>
          <w:szCs w:val="28"/>
        </w:rPr>
        <w:t xml:space="preserve">        </w:t>
      </w:r>
    </w:p>
    <w:p w:rsidR="00F419D7" w:rsidRPr="005B05DA" w:rsidRDefault="00F419D7" w:rsidP="00F419D7">
      <w:pPr>
        <w:ind w:left="57" w:right="57"/>
        <w:contextualSpacing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П О С Т А Н О В Л Е Н И Е</w:t>
      </w:r>
    </w:p>
    <w:p w:rsidR="00F419D7" w:rsidRPr="005B05D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АДМИНИСТРАЦИИ ВЕЙДЕЛЕВСКОГО РАЙОНА</w:t>
      </w:r>
    </w:p>
    <w:p w:rsidR="00F419D7" w:rsidRPr="005B05DA" w:rsidRDefault="00F419D7" w:rsidP="00F419D7">
      <w:pPr>
        <w:ind w:left="57" w:right="57"/>
        <w:contextualSpacing/>
        <w:jc w:val="center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БЕЛГОРОДСКОЙ ОБЛАСТИ</w:t>
      </w:r>
    </w:p>
    <w:p w:rsidR="00F419D7" w:rsidRPr="005B05DA" w:rsidRDefault="00F419D7" w:rsidP="00F419D7">
      <w:pPr>
        <w:ind w:left="57" w:right="57"/>
        <w:contextualSpacing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п.Вейделевка</w:t>
      </w:r>
    </w:p>
    <w:p w:rsidR="00F419D7" w:rsidRPr="005B05DA" w:rsidRDefault="00F419D7" w:rsidP="00F419D7">
      <w:pPr>
        <w:ind w:left="57" w:right="57"/>
        <w:contextualSpacing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contextualSpacing/>
        <w:rPr>
          <w:sz w:val="28"/>
          <w:szCs w:val="28"/>
        </w:rPr>
      </w:pPr>
      <w:r w:rsidRPr="005B05DA">
        <w:rPr>
          <w:sz w:val="28"/>
          <w:szCs w:val="28"/>
        </w:rPr>
        <w:t xml:space="preserve">      «_____»   _____________  2020 г.                                                          № __</w:t>
      </w:r>
    </w:p>
    <w:p w:rsidR="00F419D7" w:rsidRPr="005B05DA" w:rsidRDefault="00F419D7" w:rsidP="00F419D7">
      <w:pPr>
        <w:ind w:left="57" w:right="57"/>
        <w:rPr>
          <w:sz w:val="28"/>
          <w:szCs w:val="28"/>
        </w:rPr>
      </w:pPr>
    </w:p>
    <w:p w:rsidR="00F419D7" w:rsidRPr="005B05DA" w:rsidRDefault="00F419D7" w:rsidP="00F419D7">
      <w:pPr>
        <w:ind w:right="57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О внесении изменений в постановление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администрации Вейделевского района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от 15 октября 2014 года №171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В целях актуализации и повышения эффективности реализации</w:t>
      </w:r>
      <w:r w:rsidRPr="005B05DA">
        <w:t xml:space="preserve"> </w:t>
      </w:r>
      <w:r w:rsidRPr="005B05DA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5B05DA">
        <w:rPr>
          <w:bCs/>
          <w:sz w:val="28"/>
          <w:szCs w:val="28"/>
        </w:rPr>
        <w:t>р</w:t>
      </w:r>
      <w:r w:rsidRPr="005B05DA">
        <w:rPr>
          <w:sz w:val="28"/>
          <w:szCs w:val="28"/>
        </w:rPr>
        <w:t>уководствуясь</w:t>
      </w:r>
      <w:r w:rsidRPr="005B05DA">
        <w:t xml:space="preserve"> </w:t>
      </w:r>
      <w:r w:rsidRPr="005B05DA">
        <w:rPr>
          <w:sz w:val="28"/>
          <w:szCs w:val="28"/>
        </w:rPr>
        <w:t xml:space="preserve">Уставом муниципального района «Вейделевский район», ,  </w:t>
      </w:r>
      <w:r w:rsidRPr="005B05DA">
        <w:rPr>
          <w:b/>
          <w:sz w:val="28"/>
          <w:szCs w:val="28"/>
        </w:rPr>
        <w:t>п о с т а н о в л я ю</w:t>
      </w:r>
      <w:r w:rsidRPr="005B05DA">
        <w:rPr>
          <w:sz w:val="28"/>
          <w:szCs w:val="28"/>
        </w:rPr>
        <w:t>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5B05DA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5B05DA">
          <w:rPr>
            <w:sz w:val="28"/>
            <w:szCs w:val="28"/>
          </w:rPr>
          <w:t>программ</w:t>
        </w:r>
      </w:hyperlink>
      <w:r w:rsidRPr="005B05DA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5B05DA">
        <w:rPr>
          <w:spacing w:val="1"/>
          <w:sz w:val="28"/>
          <w:szCs w:val="28"/>
        </w:rPr>
        <w:t xml:space="preserve"> (далее – муниципальная программа):</w:t>
      </w:r>
    </w:p>
    <w:p w:rsidR="00F419D7" w:rsidRPr="005B05DA" w:rsidRDefault="00F419D7" w:rsidP="00F419D7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5B05DA">
        <w:rPr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F419D7" w:rsidRPr="005B05DA" w:rsidRDefault="00F419D7" w:rsidP="00F419D7">
      <w:pPr>
        <w:ind w:left="57" w:right="57" w:firstLine="709"/>
        <w:contextualSpacing/>
        <w:jc w:val="both"/>
        <w:rPr>
          <w:spacing w:val="1"/>
          <w:sz w:val="28"/>
          <w:szCs w:val="28"/>
        </w:rPr>
      </w:pPr>
      <w:r w:rsidRPr="005B05DA">
        <w:rPr>
          <w:spacing w:val="1"/>
          <w:sz w:val="28"/>
          <w:szCs w:val="28"/>
        </w:rPr>
        <w:t>- по тексту слова «МУП «Коммунальщик» заменить словами «ООО «Коммунальщик»;</w:t>
      </w:r>
    </w:p>
    <w:p w:rsidR="00F419D7" w:rsidRPr="005B05DA" w:rsidRDefault="00F419D7" w:rsidP="00F419D7">
      <w:pPr>
        <w:ind w:left="57" w:right="57" w:firstLine="652"/>
        <w:jc w:val="both"/>
        <w:rPr>
          <w:spacing w:val="1"/>
          <w:sz w:val="28"/>
          <w:szCs w:val="28"/>
        </w:rPr>
      </w:pPr>
      <w:r w:rsidRPr="005B05DA">
        <w:rPr>
          <w:spacing w:val="1"/>
          <w:sz w:val="28"/>
          <w:szCs w:val="28"/>
        </w:rPr>
        <w:t>- раздел 8 паспорта муниципальной программы изложить в следующей редакции:</w:t>
      </w:r>
    </w:p>
    <w:p w:rsidR="00F419D7" w:rsidRPr="005B05DA" w:rsidRDefault="00F419D7" w:rsidP="00F419D7">
      <w:pPr>
        <w:ind w:left="57" w:right="57" w:firstLine="540"/>
        <w:jc w:val="both"/>
        <w:rPr>
          <w:spacing w:val="1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55"/>
        <w:gridCol w:w="6900"/>
      </w:tblGrid>
      <w:tr w:rsidR="00F419D7" w:rsidRPr="005B05DA" w:rsidTr="00231919">
        <w:tc>
          <w:tcPr>
            <w:tcW w:w="6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right="57"/>
            </w:pPr>
            <w:r w:rsidRPr="005B05DA">
              <w:t>«8.</w:t>
            </w:r>
          </w:p>
        </w:tc>
        <w:tc>
          <w:tcPr>
            <w:tcW w:w="245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общий объем финансирования муниципальной программы в 2015 - 2025 годах за счет всех источников финансирования составит 3 040 422,94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Объем финансирования муниципальной программы в 2015 - 2025 годах за счет средств местного бюджета составит   82 218,20 тыс. рублей, из них: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На I этапе реализации 47 292,00 тыс. рублей, в том числе: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2015 год – 2814,00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2016 год – 11277,00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2017 год   – 9888,00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2018 год – 9710,0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2019 год – 6621,0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2020 год – 6 982,00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lastRenderedPageBreak/>
              <w:t>На II этапе реализации 34926,2 тыс. рублей, в том числе: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2021 год (прогноз) – 6992,0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2022 год (прогноз) – 7218,2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2023 год (прогноз) – 6772,0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2024 год (прогноз) – 6872,0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2025 год (прогноз) – 7072,0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муниципальной программы в 2015 - 2025 годах за счет средств федерального бюджета составит -72 018,20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муниципальной программы в 2015 - 2025 годах за счет средств областного бюджета – 203 798,42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муниципальной программы в 2015 - 2025 годах за счет средств внебюджетных (иных) источников составит 2 682 388,12 тыс. рублей»;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419D7" w:rsidRPr="005B05DA" w:rsidTr="00231919">
        <w:tc>
          <w:tcPr>
            <w:tcW w:w="6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right="57"/>
            </w:pPr>
            <w:r w:rsidRPr="005B05DA">
              <w:lastRenderedPageBreak/>
              <w:t>9</w:t>
            </w:r>
          </w:p>
        </w:tc>
        <w:tc>
          <w:tcPr>
            <w:tcW w:w="245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</w:pPr>
            <w:r w:rsidRPr="005B05DA">
              <w:t>Показатели конечные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</w:pPr>
            <w:r w:rsidRPr="005B05DA">
              <w:t>результаты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</w:pPr>
            <w:r w:rsidRPr="005B05DA">
              <w:t>реализации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</w:pPr>
            <w:r w:rsidRPr="005B05DA">
              <w:t>муниципальной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программы</w:t>
            </w:r>
          </w:p>
        </w:tc>
        <w:tc>
          <w:tcPr>
            <w:tcW w:w="6900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К 2025 году планируется достичь следующих целевых показателей: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1. Увеличение объема ввода жилья за 2015 - 2025 годы – 73155 кв.метров общей площади, из них:</w:t>
            </w:r>
          </w:p>
          <w:p w:rsidR="00F419D7" w:rsidRPr="005B05DA" w:rsidRDefault="00F419D7" w:rsidP="0023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05DA">
              <w:t>На I этапе реализации 42655 кв.метров общей площади, в том числе по годам: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2015 г. – 8066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2016 г. – 8050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2017 г. – 6000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2018 г. – 6050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2019 г. – 6100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2020 г. – 8389 кв.м;</w:t>
            </w:r>
          </w:p>
          <w:p w:rsidR="00F419D7" w:rsidRPr="005B05DA" w:rsidRDefault="00F419D7" w:rsidP="002319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05DA">
              <w:t>На I</w:t>
            </w:r>
            <w:r w:rsidRPr="005B05DA">
              <w:rPr>
                <w:lang w:val="en-US"/>
              </w:rPr>
              <w:t>I</w:t>
            </w:r>
            <w:r w:rsidRPr="005B05DA">
              <w:t xml:space="preserve"> этапе реализации 31500 кв.метров общей площади, в том числе по годам: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2021 г. – 6200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2022 г. – 6250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2023 г. – 6300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2024 г. – 6350 кв.м;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2025 г. – 6400 кв.м.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2. Увеличение обеспеченности населения жильем - не менее 36,0 кв. метров на одного жителя.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3. Повышение комфортности и безопасности проживания населения Вейделевского района в многоквартирных домах посредством выполнения капитального ремонта.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4.Улучшение эстетического облика, внешнего благоустройства, озеленения и санитарного состояния не менее 2 населенных пунктов Вейделевского района ежегодно.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05DA">
              <w:t>5. Обеспечение уровня оснащенности населенных пунктов Вейделевского района системами централизованного водоснабжения и водоотведения, соответствующего СанПиН  до 83,5%.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6.Увеличение доли населения с механизированным способом обращения с ТКО до 95%.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пункт 1 раздела 2 муниципальной программы изложить в следующей редакции: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«1. Увеличение объема ввода жилья за 2015 - 2025 годы – 73155 кв.метров общей площади, из них: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На I этапе реализации 42655 кв.метров общей площади, в том числе по годам: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2015 г. – 8066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2016 г. – 8050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2017 г. – 6000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2018 г. – 6050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lastRenderedPageBreak/>
        <w:t>2019 г. – 6100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2020 г. – 8389 кв.м;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5B05DA">
        <w:rPr>
          <w:sz w:val="28"/>
          <w:szCs w:val="28"/>
        </w:rPr>
        <w:t>«Таблица 1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Прогнозируемые объемы финансирования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муниципальной программы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361" w:type="dxa"/>
        <w:jc w:val="center"/>
        <w:tblCellSpacing w:w="5" w:type="nil"/>
        <w:tblInd w:w="-5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6"/>
        <w:gridCol w:w="1492"/>
        <w:gridCol w:w="1316"/>
        <w:gridCol w:w="1160"/>
        <w:gridCol w:w="1445"/>
        <w:gridCol w:w="1702"/>
      </w:tblGrid>
      <w:tr w:rsidR="00F419D7" w:rsidRPr="005B05DA" w:rsidTr="00231919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Годы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F419D7" w:rsidRPr="005B05DA" w:rsidTr="00231919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Федераль-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Местный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Всего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2814,0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294708,32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330232,74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11277,0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275467,8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315136,4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9888,0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245196,0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282441,5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9710,0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232001,5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281702,1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6621,0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222105,4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277156,2</w:t>
            </w:r>
          </w:p>
        </w:tc>
      </w:tr>
      <w:tr w:rsidR="00F419D7" w:rsidRPr="005B05DA" w:rsidTr="00231919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5B05DA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5B05DA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5B05DA">
              <w:rPr>
                <w:sz w:val="22"/>
                <w:szCs w:val="22"/>
              </w:rPr>
              <w:t>6982,00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215297,00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250209,10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 xml:space="preserve">Итого за </w:t>
            </w:r>
            <w:r w:rsidRPr="005B05DA">
              <w:rPr>
                <w:b/>
                <w:sz w:val="22"/>
                <w:szCs w:val="22"/>
                <w:lang w:val="en-US"/>
              </w:rPr>
              <w:t>I</w:t>
            </w:r>
            <w:r w:rsidRPr="005B05DA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5B05DA">
              <w:rPr>
                <w:b/>
                <w:sz w:val="22"/>
                <w:szCs w:val="22"/>
              </w:rPr>
              <w:t>1736878,04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2790,6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19049,2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6992,0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231946,1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260777,9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2486,8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18238,4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7218,2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231129,0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259072,4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6912,6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242929,0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258406,6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6913,0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6872,0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244929,0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260507,00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9237,0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7072,0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246679,0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264781,00</w:t>
            </w:r>
          </w:p>
        </w:tc>
      </w:tr>
      <w:tr w:rsidR="00F419D7" w:rsidRPr="005B05DA" w:rsidTr="00231919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10656,4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60350,2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34926,2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1197612,1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1303544,90</w:t>
            </w:r>
          </w:p>
        </w:tc>
      </w:tr>
      <w:tr w:rsidR="00F419D7" w:rsidRPr="005B05DA" w:rsidTr="00231919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72018,2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203798,42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82218,2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2682388,12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3040422,94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16"/>
          <w:szCs w:val="16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B05DA">
        <w:rPr>
          <w:sz w:val="28"/>
          <w:szCs w:val="28"/>
        </w:rPr>
        <w:t xml:space="preserve">          </w:t>
      </w:r>
    </w:p>
    <w:p w:rsidR="00F419D7" w:rsidRPr="005B05DA" w:rsidRDefault="00F419D7" w:rsidP="00F419D7">
      <w:pPr>
        <w:ind w:firstLine="709"/>
        <w:jc w:val="both"/>
        <w:rPr>
          <w:spacing w:val="1"/>
          <w:sz w:val="28"/>
          <w:szCs w:val="28"/>
        </w:rPr>
      </w:pPr>
      <w:r w:rsidRPr="005B05DA">
        <w:rPr>
          <w:sz w:val="28"/>
          <w:szCs w:val="28"/>
        </w:rPr>
        <w:t>- в подпрограмму 1 «Стимулирование развития жилищного строительства</w:t>
      </w:r>
      <w:r w:rsidRPr="005B05DA">
        <w:t xml:space="preserve"> </w:t>
      </w:r>
      <w:r w:rsidRPr="005B05DA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5B05DA">
        <w:rPr>
          <w:spacing w:val="1"/>
          <w:sz w:val="28"/>
          <w:szCs w:val="28"/>
        </w:rPr>
        <w:t>муниципальной программы</w:t>
      </w:r>
      <w:r w:rsidRPr="005B05DA">
        <w:rPr>
          <w:sz w:val="28"/>
          <w:szCs w:val="28"/>
        </w:rPr>
        <w:t>:</w:t>
      </w:r>
      <w:r w:rsidRPr="005B05DA">
        <w:rPr>
          <w:spacing w:val="1"/>
          <w:sz w:val="28"/>
          <w:szCs w:val="28"/>
        </w:rPr>
        <w:t xml:space="preserve">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раздел 6 паспорта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87"/>
      </w:tblGrid>
      <w:tr w:rsidR="00F419D7" w:rsidRPr="005B05DA" w:rsidTr="002319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Общий объем бюджетных ассигнований подпрограммы 1, в том числе 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 xml:space="preserve">средств, </w:t>
            </w:r>
            <w:r w:rsidRPr="005B05DA">
              <w:lastRenderedPageBreak/>
              <w:t>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lastRenderedPageBreak/>
              <w:t>Планируемый общий объем финансирования подпрограммы 1 в 2015 - 2025 годах за счет всех источников финансирования составит 2796180,2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Объем финансирования подпрограммы 1 в 2015 - 2025 годах за счет средств местного бюджета составит 9179,2 тыс. рублей, из них: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На I этапе реализации 6349,0 тыс. рублей, в том числе: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2015 год – 1 042,0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2016 год – 1 092,0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2017 год  – 1002,0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2018 год  – 1002,0,0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2019 год – 992,0 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2020 год – 1219,0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На I</w:t>
            </w:r>
            <w:r w:rsidRPr="005B05DA">
              <w:rPr>
                <w:lang w:val="en-US"/>
              </w:rPr>
              <w:t>I</w:t>
            </w:r>
            <w:r w:rsidRPr="005B05DA">
              <w:t xml:space="preserve"> этапе реализации 2830,2 тыс. рублей, в том числе: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2021 год (прогноз) – 992,0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2022 год (прогноз) – 992,0,0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lastRenderedPageBreak/>
              <w:t>2023 год (прогноз) – 282,0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2024 год (прогноз) – 282,0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2025 год (прогноз) – 282,0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подпрограммы в 2015 - 2025 годах за счет средств федерального бюджета составит 70623,2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подпрограммы в 2015 - 2025 годах за счет средств областного бюджета составит    99 574,0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подпрограммы в 2015 - 2025 годах за счет средств внебюджетных источников составит 2616803,8 тыс. рублей.»;</w:t>
            </w:r>
          </w:p>
        </w:tc>
      </w:tr>
      <w:tr w:rsidR="00F419D7" w:rsidRPr="005B05DA" w:rsidTr="0023191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</w:pPr>
            <w:r w:rsidRPr="005B05DA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</w:pPr>
            <w:r w:rsidRPr="005B05DA">
              <w:t>Конечные результаты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Ожидаемые показатели конечных результатов подпрограммы 1: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1. Количество семей граждан, категории которых установлены федеральным законодательством, улучшивших жилищные условия, - не менее 136 семей к 2025 году.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 xml:space="preserve">2. Объем ввода жилья за 2015 - 2025 годы – </w:t>
            </w:r>
            <w:r w:rsidRPr="005B05DA">
              <w:rPr>
                <w:sz w:val="28"/>
                <w:szCs w:val="28"/>
              </w:rPr>
              <w:t>73155</w:t>
            </w:r>
            <w:r w:rsidRPr="005B05DA">
              <w:t xml:space="preserve"> кв. метров общей площади.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четвертый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«Обеспечение жильем данной категории граждан проходит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2019 - 2025 годы посредством выдачи государственного жилищного сертификата (ГЖС).»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седьмой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«В настоящее время в районе на жилищном учете по данной категории состоит 1 человек, потребность средств составляет – 2,5 млн. рублей.»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десятый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«Обеспечение жильем данной категории граждан проходит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2019 - 2025 годы посредством выдачи государственного жилищного сертификата (ГЖС)».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тринадцатый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«Сумма денежных средств для одной семьи вынужденных переселенцев составляет 2,5 млн. рублей».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абзац восемнадцатый раздела 3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«В настоящее время в районе на жилищном учете не состоят ветераны Великой Отечественной войны и вдовы, потребность данных средств отсутствует».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 xml:space="preserve">- таблицу 7 «Прогнозируемые объемы финансирования подпрограммы 1  </w:t>
      </w:r>
      <w:r w:rsidRPr="005B05DA">
        <w:rPr>
          <w:sz w:val="28"/>
          <w:szCs w:val="28"/>
        </w:rPr>
        <w:lastRenderedPageBreak/>
        <w:t>муниципальной программы» раздела 4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5B05DA">
        <w:rPr>
          <w:sz w:val="28"/>
          <w:szCs w:val="28"/>
        </w:rPr>
        <w:t>«Таблица 7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Прогнозируемые объемы финансирования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подпрограммы 1 муниципальной программы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610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1"/>
        <w:gridCol w:w="1577"/>
        <w:gridCol w:w="1427"/>
        <w:gridCol w:w="1586"/>
        <w:gridCol w:w="1443"/>
        <w:gridCol w:w="1436"/>
      </w:tblGrid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Годы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F419D7" w:rsidRPr="005B05DA" w:rsidTr="00231919">
        <w:trPr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Местный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Всего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276027,8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300204,1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274061,4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291864,0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234195,0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256668,5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228030,5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243280,4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216880,0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252270,8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211647,0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231272,1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59966,8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68402,4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1440841,7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1575559,9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2790,6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13433,2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227746,1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244961,9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2486,8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12396,4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226929,0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242804,4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238679,0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241760,0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240429,0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243510,0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242179,0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247584,0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10656,4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31171,6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2830,2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1175962,1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1220620,3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70623,2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99574,0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9179,2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2616803,8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2796180,2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пункт 1 раздела 5 подпрограммы 1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«1. Объем ввода жилья за 2015 - 2025 годы – 73155 кв.метров общей площади, из них: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На I этапе реализации 42655 кв.метров общей площади, в том числе по годам: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2015 г. – 8066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2016 г. – 8050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2017 г. – 6000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2018 г. – 6050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2019 г. – 6100 кв.м;</w:t>
      </w:r>
    </w:p>
    <w:p w:rsidR="00F419D7" w:rsidRPr="005B05DA" w:rsidRDefault="00F419D7" w:rsidP="00F419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2020 г. – 8389 кв.м;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5B05DA">
        <w:t xml:space="preserve"> </w:t>
      </w:r>
      <w:r w:rsidRPr="005B05DA">
        <w:rPr>
          <w:sz w:val="28"/>
          <w:szCs w:val="28"/>
        </w:rPr>
        <w:t>(далее - подпрограмма 2)</w:t>
      </w:r>
      <w:r w:rsidRPr="005B05DA">
        <w:t xml:space="preserve"> </w:t>
      </w:r>
      <w:r w:rsidRPr="005B05DA">
        <w:rPr>
          <w:sz w:val="28"/>
          <w:szCs w:val="28"/>
        </w:rPr>
        <w:t>муниципальной программы: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раздел 5 паспорта подпрограммы 2 изложить в следующей редакции: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6520"/>
      </w:tblGrid>
      <w:tr w:rsidR="00F419D7" w:rsidRPr="005B05DA" w:rsidTr="0023191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общий объем финансирования подпрограммы 2 в 2015 - 2025 годах за счет всех источников финансирования составит 244242,74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Объем финансирования подпрограммы 2 в 2015 - 2025 годах за счет средств местного бюджета составит 73039,0 тыс. рублей, из них: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На I этапе реализации 40943,0 тыс. рублей, в том числе: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2015 год – 1772,0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2016 год – 10185,0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2017 год  – 8886,0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2018 год  – 8708,0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2019 год  - 5629,0  тыс. рублей;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2020 год  – 5763,0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lastRenderedPageBreak/>
              <w:t>На I</w:t>
            </w:r>
            <w:r w:rsidRPr="005B05DA">
              <w:rPr>
                <w:lang w:val="en-US"/>
              </w:rPr>
              <w:t>I</w:t>
            </w:r>
            <w:r w:rsidRPr="005B05DA">
              <w:t xml:space="preserve"> этапе реализации 32096,0 тыс. рублей, в том числе: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2021 год (прогноз) – 6000,0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2022 год (прогноз) – 6226,0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2023 год (прогноз) – 6490,0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2024 год (прогноз) – 6590,0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2025 год (прогноз) – 6790,0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подпрограммы в 2015 - 2025 годах за счет средств федерального бюджета составит 1395,0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подпрограммы в 2015 - 2025 годах за счет средств областного бюджета составит 104224,42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Планируемый объем финансирования подпрограммы в 2015 - 2025 годах за счет средств внебюджетных источников составит 65584,32 тыс. рублей.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5DA"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16"/>
          <w:szCs w:val="16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 xml:space="preserve">- таблицу 9 «Предполагаемые объемы финансирования подпрограммы 2 муниципальной программы» раздела 4 подпрограммы 2 изложить в следующей редакции: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sz w:val="28"/>
          <w:szCs w:val="28"/>
        </w:rPr>
      </w:pPr>
      <w:r w:rsidRPr="005B05DA">
        <w:rPr>
          <w:sz w:val="28"/>
          <w:szCs w:val="28"/>
        </w:rPr>
        <w:t>«Таблица 9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Предполагаемые объемы финансирования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подпрограммы 2 муниципальной программы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both"/>
      </w:pPr>
      <w:r w:rsidRPr="005B05DA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B05DA">
        <w:t>тыс. рублей</w:t>
      </w:r>
    </w:p>
    <w:tbl>
      <w:tblPr>
        <w:tblW w:w="9570" w:type="dxa"/>
        <w:jc w:val="center"/>
        <w:tblCellSpacing w:w="5" w:type="nil"/>
        <w:tblInd w:w="-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18"/>
        <w:gridCol w:w="1417"/>
        <w:gridCol w:w="1418"/>
        <w:gridCol w:w="1417"/>
        <w:gridCol w:w="1490"/>
      </w:tblGrid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Местный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Всего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30028,64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23272,4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11001,0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25773,0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25742,7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38421,7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14031,0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24885,4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18937,0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75045,82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40943,0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43934,32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161318,14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15816,0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16268,0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16646,6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16997,0 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17197,0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29178,6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32096,0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21650,0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82924,6</w:t>
            </w:r>
          </w:p>
        </w:tc>
      </w:tr>
      <w:tr w:rsidR="00F419D7" w:rsidRPr="005B05DA" w:rsidTr="00231919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104224,42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73039,0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65584,32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244242,74</w:t>
            </w:r>
          </w:p>
        </w:tc>
      </w:tr>
    </w:tbl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- таблицы 1,2 в приложениях 1,2, 3, 4 к муниципальной программе изложить в редакции согласно приложения  к настоящему постановлению.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 xml:space="preserve">3. Начальнику отдела делопроизводства, писем, по связи с общественностью и СМИ администрации района Авериной Н.В. разместить </w:t>
      </w:r>
      <w:r w:rsidRPr="005B05DA">
        <w:rPr>
          <w:sz w:val="28"/>
          <w:szCs w:val="28"/>
        </w:rPr>
        <w:lastRenderedPageBreak/>
        <w:t>настоящее постановление в сети Интернет на официальном сайте администрации муниципального района «Вейделевский район».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5B05DA">
        <w:rPr>
          <w:sz w:val="28"/>
          <w:szCs w:val="28"/>
        </w:rPr>
        <w:t>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both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Глава администрации</w:t>
      </w:r>
    </w:p>
    <w:p w:rsidR="00F419D7" w:rsidRPr="005B05DA" w:rsidRDefault="00F419D7" w:rsidP="00F419D7">
      <w:pPr>
        <w:ind w:left="57" w:right="57"/>
        <w:contextualSpacing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>Вейделевского района                                                                  А.Тарасенко</w:t>
      </w:r>
    </w:p>
    <w:p w:rsidR="00F419D7" w:rsidRPr="005B05DA" w:rsidRDefault="00F419D7" w:rsidP="00F419D7">
      <w:pPr>
        <w:ind w:left="57" w:right="57"/>
        <w:sectPr w:rsidR="00F419D7" w:rsidRPr="005B05DA" w:rsidSect="008C50E2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lastRenderedPageBreak/>
        <w:t xml:space="preserve">                                                            </w:t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</w:r>
      <w:r w:rsidRPr="005B05DA">
        <w:rPr>
          <w:b/>
          <w:sz w:val="28"/>
          <w:szCs w:val="28"/>
        </w:rPr>
        <w:tab/>
        <w:t xml:space="preserve">Приложение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F419D7" w:rsidRPr="005B05DA" w:rsidRDefault="00F419D7" w:rsidP="00F419D7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F419D7" w:rsidRPr="005B05DA" w:rsidTr="00231919">
        <w:trPr>
          <w:trHeight w:val="1892"/>
        </w:trPr>
        <w:tc>
          <w:tcPr>
            <w:tcW w:w="6565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«Приложение № 1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b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 xml:space="preserve">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Система основных мероприятий (мероприятий) и показателей муниципальной программы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8"/>
          <w:szCs w:val="28"/>
        </w:rPr>
      </w:pPr>
      <w:r w:rsidRPr="005B05DA">
        <w:rPr>
          <w:b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на </w:t>
      </w:r>
      <w:r w:rsidRPr="005B05DA">
        <w:rPr>
          <w:b/>
          <w:sz w:val="28"/>
          <w:szCs w:val="28"/>
          <w:lang w:val="en-US"/>
        </w:rPr>
        <w:t>I</w:t>
      </w:r>
      <w:r w:rsidRPr="005B05DA">
        <w:rPr>
          <w:b/>
          <w:sz w:val="28"/>
          <w:szCs w:val="28"/>
        </w:rPr>
        <w:t xml:space="preserve"> этапе реализации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  <w:r w:rsidRPr="005B05DA">
        <w:rPr>
          <w:sz w:val="26"/>
          <w:szCs w:val="26"/>
        </w:rPr>
        <w:t>Таблица 1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b/>
          <w:sz w:val="16"/>
          <w:szCs w:val="16"/>
        </w:rPr>
      </w:pPr>
    </w:p>
    <w:tbl>
      <w:tblPr>
        <w:tblW w:w="1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368"/>
        <w:gridCol w:w="3828"/>
        <w:gridCol w:w="1275"/>
        <w:gridCol w:w="709"/>
        <w:gridCol w:w="2127"/>
        <w:gridCol w:w="709"/>
        <w:gridCol w:w="708"/>
        <w:gridCol w:w="709"/>
        <w:gridCol w:w="708"/>
        <w:gridCol w:w="710"/>
        <w:gridCol w:w="708"/>
        <w:gridCol w:w="2268"/>
        <w:gridCol w:w="2268"/>
      </w:tblGrid>
      <w:tr w:rsidR="00F419D7" w:rsidRPr="005B05DA" w:rsidTr="00231919">
        <w:trPr>
          <w:gridAfter w:val="2"/>
          <w:wAfter w:w="4536" w:type="dxa"/>
          <w:trHeight w:val="645"/>
          <w:tblHeader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№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F419D7" w:rsidRPr="005B05DA" w:rsidTr="00231919">
        <w:trPr>
          <w:gridAfter w:val="2"/>
          <w:wAfter w:w="4536" w:type="dxa"/>
          <w:trHeight w:val="348"/>
          <w:tblHeader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  <w:lang w:val="en-US"/>
              </w:rPr>
              <w:t>20</w:t>
            </w:r>
            <w:r w:rsidRPr="005B05DA">
              <w:rPr>
                <w:sz w:val="22"/>
                <w:szCs w:val="22"/>
              </w:rPr>
              <w:t>20</w:t>
            </w:r>
          </w:p>
        </w:tc>
      </w:tr>
      <w:tr w:rsidR="00F419D7" w:rsidRPr="005B05DA" w:rsidTr="00231919">
        <w:trPr>
          <w:gridAfter w:val="2"/>
          <w:wAfter w:w="4536" w:type="dxa"/>
          <w:trHeight w:val="32"/>
          <w:tblHeader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12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Муниципальная программа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«Обеспечение доступным и </w:t>
            </w:r>
            <w:r w:rsidRPr="005B05DA">
              <w:rPr>
                <w:sz w:val="22"/>
                <w:szCs w:val="22"/>
              </w:rPr>
              <w:lastRenderedPageBreak/>
              <w:t xml:space="preserve">комфортным жильем и коммунальными услугами жителей Вейделевского района»  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политики администрации района; </w:t>
            </w:r>
            <w:r w:rsidRPr="005B05DA">
              <w:rPr>
                <w:sz w:val="22"/>
                <w:szCs w:val="22"/>
              </w:rPr>
              <w:lastRenderedPageBreak/>
              <w:t xml:space="preserve">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социальной защиты населения администрации района; 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 (по согласованию);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Обеспеченность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населения жильем,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на одного жителя,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33,2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34,5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35,0</w:t>
            </w:r>
          </w:p>
        </w:tc>
      </w:tr>
      <w:tr w:rsidR="00F419D7" w:rsidRPr="005B05DA" w:rsidTr="00231919">
        <w:trPr>
          <w:gridAfter w:val="2"/>
          <w:wAfter w:w="4536" w:type="dxa"/>
          <w:trHeight w:val="974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Общий объем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ввода жилья,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Подпрограмма 1 «Стимулирование развития жилищного строительства на территории Вейделевского </w:t>
            </w:r>
            <w:r w:rsidRPr="005B05DA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Управление строительства, ЖКХ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</w:t>
            </w:r>
            <w:r w:rsidRPr="005B05DA">
              <w:rPr>
                <w:sz w:val="22"/>
                <w:szCs w:val="22"/>
              </w:rPr>
              <w:lastRenderedPageBreak/>
              <w:t xml:space="preserve">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АПК, природопользования и развития сельских территорий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 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семей граждан, категории которых установлены федеральным законодательством, </w:t>
            </w:r>
            <w:r w:rsidRPr="005B05DA">
              <w:rPr>
                <w:sz w:val="22"/>
                <w:szCs w:val="22"/>
              </w:rPr>
              <w:lastRenderedPageBreak/>
              <w:t>улучшивших жилищные условия, семей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14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Общий объем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ввода жилья,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</w:t>
            </w:r>
            <w:r w:rsidRPr="005B05DA">
              <w:rPr>
                <w:sz w:val="22"/>
                <w:szCs w:val="22"/>
              </w:rPr>
              <w:lastRenderedPageBreak/>
              <w:t>и приравненных к ним лиц»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</w:t>
            </w:r>
            <w:r w:rsidRPr="005B05DA">
              <w:rPr>
                <w:sz w:val="22"/>
                <w:szCs w:val="22"/>
              </w:rPr>
              <w:lastRenderedPageBreak/>
              <w:t>приравненных к ним лиц, обеспеченных жилыми помещениями,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граждан, признанных в установленном порядке вынужденными переселенцами, обеспеченных жилыми помещениями, 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2" w:history="1">
              <w:r w:rsidRPr="005B05DA">
                <w:rPr>
                  <w:sz w:val="22"/>
                  <w:szCs w:val="22"/>
                </w:rPr>
                <w:t>законом</w:t>
              </w:r>
            </w:hyperlink>
            <w:r w:rsidRPr="005B05D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3" w:history="1">
              <w:r w:rsidRPr="005B05DA">
                <w:rPr>
                  <w:sz w:val="22"/>
                  <w:szCs w:val="22"/>
                </w:rPr>
                <w:t>Указом</w:t>
              </w:r>
            </w:hyperlink>
            <w:r w:rsidRPr="005B05DA">
              <w:rPr>
                <w:sz w:val="22"/>
                <w:szCs w:val="22"/>
              </w:rPr>
              <w:t xml:space="preserve"> Президента Российской Федерации от 7 мая 2008 года № 714 </w:t>
            </w:r>
            <w:r w:rsidRPr="005B05DA">
              <w:rPr>
                <w:sz w:val="22"/>
                <w:szCs w:val="22"/>
              </w:rPr>
              <w:lastRenderedPageBreak/>
              <w:t xml:space="preserve">«Об обеспечении жильем ветеранов Великой Отечественной войны 1941 - 1945 годов», 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4" w:history="1">
              <w:r w:rsidRPr="005B05DA">
                <w:rPr>
                  <w:sz w:val="22"/>
                  <w:szCs w:val="22"/>
                </w:rPr>
                <w:t>№ 5-ФЗ</w:t>
              </w:r>
            </w:hyperlink>
            <w:r w:rsidRPr="005B05D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5" w:history="1">
              <w:r w:rsidRPr="005B05DA">
                <w:rPr>
                  <w:sz w:val="22"/>
                  <w:szCs w:val="22"/>
                </w:rPr>
                <w:t>№ 181-ФЗ</w:t>
              </w:r>
            </w:hyperlink>
            <w:r w:rsidRPr="005B05D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1.1.6. «Обеспечение </w:t>
            </w:r>
            <w:r w:rsidRPr="005B05DA">
              <w:rPr>
                <w:sz w:val="22"/>
                <w:szCs w:val="22"/>
              </w:rPr>
              <w:lastRenderedPageBreak/>
              <w:t>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Управление АПК, природопользования и развития </w:t>
            </w:r>
            <w:r w:rsidRPr="005B05DA">
              <w:rPr>
                <w:sz w:val="22"/>
                <w:szCs w:val="22"/>
              </w:rPr>
              <w:lastRenderedPageBreak/>
              <w:t>сельских территорий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семей обеспеченных </w:t>
            </w:r>
            <w:r w:rsidRPr="005B05DA">
              <w:rPr>
                <w:sz w:val="22"/>
                <w:szCs w:val="22"/>
              </w:rPr>
              <w:lastRenderedPageBreak/>
              <w:t>жилыми помещениями, семей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lastRenderedPageBreak/>
              <w:t>8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5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2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1.1.8</w:t>
            </w:r>
            <w:r w:rsidRPr="005B05DA">
              <w:rPr>
                <w:sz w:val="25"/>
                <w:szCs w:val="25"/>
              </w:rPr>
              <w:t xml:space="preserve"> «</w:t>
            </w:r>
            <w:r w:rsidRPr="005B05D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B05DA">
              <w:rPr>
                <w:sz w:val="25"/>
                <w:szCs w:val="25"/>
              </w:rPr>
              <w:t>»</w:t>
            </w:r>
            <w:r w:rsidRPr="005B05DA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экономического развития и прогнозирования администрации района, администрации городского поселения «поселок Вейделевка»(по </w:t>
            </w:r>
            <w:r w:rsidRPr="005B05DA">
              <w:rPr>
                <w:sz w:val="22"/>
                <w:szCs w:val="22"/>
              </w:rPr>
              <w:lastRenderedPageBreak/>
              <w:t>согласованию) ,администрация Викторопольского сельского поселения(по согласованию)</w:t>
            </w:r>
          </w:p>
        </w:tc>
        <w:tc>
          <w:tcPr>
            <w:tcW w:w="1275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2015-2020годы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жителей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lastRenderedPageBreak/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1.2.1. 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1.2.2.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«Финансово-кредитная поддержка индивидуальных застройщиков»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«Свой дом»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 жилья индивидуальными застройщиками, кв. м.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8389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МУП «Коммунальщик»;             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 (по согласованию);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Площадь капитально отремонтирован ных многоквартирных домов тыс. кв. м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Уровень </w:t>
            </w:r>
            <w:r w:rsidRPr="005B05DA">
              <w:rPr>
                <w:sz w:val="22"/>
                <w:szCs w:val="22"/>
              </w:rPr>
              <w:lastRenderedPageBreak/>
              <w:t>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человек обеспеченных нормативным сбором ТКО,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  <w:r w:rsidRPr="005B05D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Основное мероприятие 2.1.1. «Обеспечение мероприятий по проведению капитального ремонта много- квартирных домов»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58,70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t>Основное мероприятие 2.1.2.«Реализация мероприятий в области  улучшения жилищных условий граждан (капитальный ремонт жилищного фонда)»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58,70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lastRenderedPageBreak/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Вейделевского района» 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2,767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2,799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2,811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2,811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2,885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  <w:r w:rsidRPr="005B05DA">
              <w:rPr>
                <w:b/>
                <w:sz w:val="22"/>
                <w:szCs w:val="22"/>
              </w:rPr>
              <w:lastRenderedPageBreak/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F419D7" w:rsidRPr="005B05DA" w:rsidTr="00231919">
        <w:trPr>
          <w:gridAfter w:val="2"/>
          <w:wAfter w:w="4536" w:type="dxa"/>
          <w:trHeight w:val="1556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2.3.3.</w:t>
            </w:r>
            <w:r w:rsidRPr="005B05DA">
              <w:rPr>
                <w:bCs/>
                <w:sz w:val="22"/>
                <w:szCs w:val="22"/>
              </w:rPr>
              <w:t xml:space="preserve"> 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населенных пунктов выполнивших работы по очистке, дезинфекции </w:t>
            </w:r>
            <w:r w:rsidRPr="005B05DA">
              <w:rPr>
                <w:bCs/>
                <w:sz w:val="22"/>
                <w:szCs w:val="22"/>
              </w:rPr>
              <w:t>и благоустройству прилегающей территории шахтных колодцев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</w:t>
            </w:r>
          </w:p>
        </w:tc>
      </w:tr>
      <w:tr w:rsidR="00F419D7" w:rsidRPr="005B05DA" w:rsidTr="00231919"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</w:rPr>
            </w:pPr>
            <w:r w:rsidRPr="005B05D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  <w:tc>
          <w:tcPr>
            <w:tcW w:w="2268" w:type="dxa"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31919">
        <w:tc>
          <w:tcPr>
            <w:tcW w:w="15054" w:type="dxa"/>
            <w:gridSpan w:val="12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2268" w:type="dxa"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1,0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созданных производственно-технических комплексов</w:t>
            </w:r>
            <w:r w:rsidRPr="005B05DA">
              <w:rPr>
                <w:rFonts w:ascii="Times" w:hAnsi="Times" w:cs="Times"/>
                <w:sz w:val="29"/>
                <w:szCs w:val="29"/>
                <w:shd w:val="clear" w:color="auto" w:fill="FFFFFF"/>
              </w:rPr>
              <w:t xml:space="preserve"> </w:t>
            </w:r>
            <w:r w:rsidRPr="005B05DA">
              <w:rPr>
                <w:sz w:val="22"/>
                <w:szCs w:val="22"/>
              </w:rPr>
              <w:t>переработки отходов производства и потребления, ед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  <w:highlight w:val="yellow"/>
              </w:rPr>
              <w:t>0</w:t>
            </w:r>
          </w:p>
        </w:tc>
      </w:tr>
      <w:tr w:rsidR="00F419D7" w:rsidRPr="005B05DA" w:rsidTr="00231919">
        <w:trPr>
          <w:gridAfter w:val="2"/>
          <w:wAfter w:w="4536" w:type="dxa"/>
        </w:trPr>
        <w:tc>
          <w:tcPr>
            <w:tcW w:w="49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</w:pPr>
          </w:p>
        </w:tc>
        <w:tc>
          <w:tcPr>
            <w:tcW w:w="236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2.5.3.</w:t>
            </w:r>
            <w:r w:rsidRPr="005B05DA">
              <w:rPr>
                <w:sz w:val="28"/>
                <w:szCs w:val="28"/>
              </w:rPr>
              <w:t xml:space="preserve"> </w:t>
            </w:r>
            <w:r w:rsidRPr="005B05DA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382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</w:tbl>
    <w:p w:rsidR="00F419D7" w:rsidRPr="005B05DA" w:rsidRDefault="00F419D7" w:rsidP="00F419D7">
      <w:pPr>
        <w:pBdr>
          <w:bottom w:val="single" w:sz="12" w:space="1" w:color="auto"/>
        </w:pBdr>
        <w:autoSpaceDE w:val="0"/>
        <w:autoSpaceDN w:val="0"/>
        <w:adjustRightInd w:val="0"/>
        <w:ind w:left="57" w:right="57"/>
        <w:outlineLvl w:val="1"/>
        <w:rPr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5B05DA">
        <w:rPr>
          <w:b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5B05DA">
        <w:rPr>
          <w:b/>
          <w:sz w:val="26"/>
          <w:szCs w:val="26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5B05DA">
        <w:rPr>
          <w:b/>
          <w:sz w:val="26"/>
          <w:szCs w:val="26"/>
        </w:rPr>
        <w:t xml:space="preserve">на </w:t>
      </w:r>
      <w:r w:rsidRPr="005B05DA">
        <w:rPr>
          <w:b/>
          <w:sz w:val="26"/>
          <w:szCs w:val="26"/>
          <w:lang w:val="en-US"/>
        </w:rPr>
        <w:t>II</w:t>
      </w:r>
      <w:r w:rsidRPr="005B05DA">
        <w:rPr>
          <w:b/>
          <w:sz w:val="26"/>
          <w:szCs w:val="26"/>
        </w:rPr>
        <w:t xml:space="preserve"> этап реализации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5B05DA">
        <w:rPr>
          <w:sz w:val="26"/>
          <w:szCs w:val="26"/>
        </w:rPr>
        <w:t>Таблица 2</w:t>
      </w:r>
    </w:p>
    <w:p w:rsidR="00F419D7" w:rsidRPr="005B05DA" w:rsidRDefault="00F419D7" w:rsidP="00F419D7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F419D7" w:rsidRPr="005B05DA" w:rsidTr="00231919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F419D7" w:rsidRPr="005B05DA" w:rsidTr="00231919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2025</w:t>
            </w:r>
          </w:p>
        </w:tc>
      </w:tr>
      <w:tr w:rsidR="00F419D7" w:rsidRPr="005B05DA" w:rsidTr="00231919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5B05D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5B05DA">
              <w:rPr>
                <w:sz w:val="22"/>
                <w:szCs w:val="22"/>
                <w:lang w:val="en-US"/>
              </w:rPr>
              <w:t>11</w:t>
            </w:r>
          </w:p>
        </w:tc>
      </w:tr>
      <w:tr w:rsidR="00F419D7" w:rsidRPr="005B05DA" w:rsidTr="00231919">
        <w:tc>
          <w:tcPr>
            <w:tcW w:w="494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Муниципальная программа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«Обеспечение доступным и комфортным жильем и коммунальными услугами жителей Вейделевского района»  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(по согласованию);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5B05DA">
              <w:rPr>
                <w:sz w:val="22"/>
                <w:szCs w:val="22"/>
              </w:rPr>
              <w:lastRenderedPageBreak/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на одного жителя,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36,0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Общий объем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ввода жилья,  кв. м.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уровня оснащенности населенных пунктов района системами централизован ного </w:t>
            </w:r>
            <w:r w:rsidRPr="005B05DA">
              <w:rPr>
                <w:sz w:val="22"/>
                <w:szCs w:val="22"/>
              </w:rPr>
              <w:lastRenderedPageBreak/>
              <w:t>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83,1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83,4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83,5</w:t>
            </w:r>
          </w:p>
        </w:tc>
      </w:tr>
      <w:tr w:rsidR="00F419D7" w:rsidRPr="005B05DA" w:rsidTr="00231919">
        <w:tc>
          <w:tcPr>
            <w:tcW w:w="494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ССК  «Свой дом» (по согласованию)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семей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</w:tr>
      <w:tr w:rsidR="00F419D7" w:rsidRPr="005B05DA" w:rsidTr="00231919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Общий объем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ввода жилья,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 xml:space="preserve">Задача 1.1 «Выполнение государственных обязательств по обеспечению жильем категорий граждан, установленных федеральным и региональным </w:t>
            </w:r>
            <w:r w:rsidRPr="005B05DA">
              <w:rPr>
                <w:b/>
                <w:sz w:val="22"/>
                <w:szCs w:val="22"/>
              </w:rPr>
              <w:lastRenderedPageBreak/>
              <w:t>законодательством»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rPr>
          <w:trHeight w:val="1930"/>
        </w:trPr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1.1.3.  «Обеспечение жильем ветеранов </w:t>
            </w:r>
            <w:r w:rsidRPr="005B05DA">
              <w:rPr>
                <w:sz w:val="22"/>
                <w:szCs w:val="22"/>
              </w:rPr>
              <w:lastRenderedPageBreak/>
              <w:t>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социальной защиты населения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</w:t>
            </w:r>
            <w:r w:rsidRPr="005B05DA">
              <w:rPr>
                <w:sz w:val="22"/>
                <w:szCs w:val="22"/>
              </w:rPr>
              <w:lastRenderedPageBreak/>
              <w:t xml:space="preserve">установленных Федеральным </w:t>
            </w:r>
            <w:hyperlink r:id="rId16" w:history="1">
              <w:r w:rsidRPr="005B05DA">
                <w:rPr>
                  <w:sz w:val="22"/>
                  <w:szCs w:val="22"/>
                </w:rPr>
                <w:t>законом</w:t>
              </w:r>
            </w:hyperlink>
            <w:r w:rsidRPr="005B05DA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7" w:history="1">
              <w:r w:rsidRPr="005B05DA">
                <w:rPr>
                  <w:sz w:val="22"/>
                  <w:szCs w:val="22"/>
                </w:rPr>
                <w:t>Указом</w:t>
              </w:r>
            </w:hyperlink>
            <w:r w:rsidRPr="005B05DA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8" w:history="1">
              <w:r w:rsidRPr="005B05DA">
                <w:rPr>
                  <w:sz w:val="22"/>
                  <w:szCs w:val="22"/>
                </w:rPr>
                <w:t>№ 5-ФЗ</w:t>
              </w:r>
            </w:hyperlink>
            <w:r w:rsidRPr="005B05DA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9" w:history="1">
              <w:r w:rsidRPr="005B05DA">
                <w:rPr>
                  <w:sz w:val="22"/>
                  <w:szCs w:val="22"/>
                </w:rPr>
                <w:t>№ 181-ФЗ</w:t>
              </w:r>
            </w:hyperlink>
            <w:r w:rsidRPr="005B05DA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1.1.6.  «Обеспечение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18</w:t>
            </w:r>
          </w:p>
        </w:tc>
      </w:tr>
      <w:tr w:rsidR="00F419D7" w:rsidRPr="005B05DA" w:rsidTr="00231919"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6400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</w:pPr>
            <w:r w:rsidRPr="005B05D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</w:t>
            </w:r>
          </w:p>
        </w:tc>
      </w:tr>
      <w:tr w:rsidR="00F419D7" w:rsidRPr="005B05DA" w:rsidTr="00231919"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МУП «Коммунальщик»;                     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 ООО «Вейделевские тепловые сети»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(по согласованию);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0,9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83,5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Уровень оснащенности населенных пунктов района системами централизованного водоснабжения и водоотведения, соответствующий </w:t>
            </w:r>
            <w:r w:rsidRPr="005B05DA">
              <w:rPr>
                <w:sz w:val="22"/>
                <w:szCs w:val="22"/>
              </w:rPr>
              <w:lastRenderedPageBreak/>
              <w:t>СанПиН,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83,1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83,5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5B05DA"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</w:t>
            </w:r>
            <w:r w:rsidRPr="005B05D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67,2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2.1.2.«Реализация мероприятий в области 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</w:t>
            </w:r>
            <w:r w:rsidRPr="005B05DA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67,2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F419D7" w:rsidRPr="005B05DA" w:rsidTr="00231919">
        <w:tc>
          <w:tcPr>
            <w:tcW w:w="494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2.2.1. «Организация наружного освещения </w:t>
            </w:r>
            <w:r w:rsidRPr="005B05DA">
              <w:rPr>
                <w:sz w:val="22"/>
                <w:szCs w:val="22"/>
              </w:rPr>
              <w:lastRenderedPageBreak/>
              <w:t xml:space="preserve">населенных пунктов Вейделевского района»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финансов и налоговой </w:t>
            </w:r>
            <w:r w:rsidRPr="005B05DA">
              <w:rPr>
                <w:sz w:val="22"/>
                <w:szCs w:val="22"/>
              </w:rPr>
              <w:lastRenderedPageBreak/>
              <w:t>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светоточек на территории </w:t>
            </w:r>
            <w:r w:rsidRPr="005B05DA">
              <w:rPr>
                <w:sz w:val="22"/>
                <w:szCs w:val="22"/>
              </w:rPr>
              <w:lastRenderedPageBreak/>
              <w:t>населенных пунктов района, тыс. ед.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2,875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2,885</w:t>
            </w:r>
          </w:p>
        </w:tc>
      </w:tr>
      <w:tr w:rsidR="00F419D7" w:rsidRPr="005B05DA" w:rsidTr="00231919">
        <w:tc>
          <w:tcPr>
            <w:tcW w:w="494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100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</w:t>
            </w:r>
            <w:r w:rsidRPr="005B05DA">
              <w:rPr>
                <w:sz w:val="22"/>
                <w:szCs w:val="22"/>
              </w:rPr>
              <w:lastRenderedPageBreak/>
              <w:t>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Управление строительства, ЖКХ, </w:t>
            </w:r>
            <w:r w:rsidRPr="005B05DA">
              <w:rPr>
                <w:sz w:val="22"/>
                <w:szCs w:val="22"/>
              </w:rPr>
              <w:lastRenderedPageBreak/>
              <w:t>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 xml:space="preserve">2021-2025 </w:t>
            </w:r>
            <w:r w:rsidRPr="005B05D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человек </w:t>
            </w:r>
            <w:r w:rsidRPr="005B05DA">
              <w:rPr>
                <w:sz w:val="22"/>
                <w:szCs w:val="22"/>
              </w:rPr>
              <w:lastRenderedPageBreak/>
              <w:t>обеспеченных нормативным водоснабжением и водоотведением не менее, тыс. человек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0,2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ООО «Вейделевские тепловые сети»</w:t>
            </w:r>
            <w:r w:rsidRPr="005B05DA">
              <w:t xml:space="preserve"> </w:t>
            </w:r>
            <w:r w:rsidRPr="005B05DA">
              <w:rPr>
                <w:sz w:val="22"/>
                <w:szCs w:val="22"/>
              </w:rPr>
              <w:t>(по согласованию);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31919">
        <w:tc>
          <w:tcPr>
            <w:tcW w:w="15053" w:type="dxa"/>
            <w:gridSpan w:val="11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2.5.1. «Создание эффективных механизмов </w:t>
            </w:r>
            <w:r w:rsidRPr="005B05DA">
              <w:rPr>
                <w:sz w:val="22"/>
                <w:szCs w:val="22"/>
              </w:rPr>
              <w:lastRenderedPageBreak/>
              <w:t>управления в отрасли обращения с твердыми коммунальными отходами»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Количество человек обеспеченных нормативным сбором </w:t>
            </w:r>
            <w:r w:rsidRPr="005B05DA">
              <w:rPr>
                <w:sz w:val="22"/>
                <w:szCs w:val="22"/>
              </w:rPr>
              <w:lastRenderedPageBreak/>
              <w:t>ТКО, тыс. человек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0,1</w:t>
            </w:r>
          </w:p>
        </w:tc>
      </w:tr>
      <w:tr w:rsidR="00F419D7" w:rsidRPr="005B05DA" w:rsidTr="00231919">
        <w:tc>
          <w:tcPr>
            <w:tcW w:w="494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2.5.2.</w:t>
            </w:r>
            <w:r w:rsidRPr="005B05DA">
              <w:rPr>
                <w:sz w:val="28"/>
                <w:szCs w:val="28"/>
              </w:rPr>
              <w:t xml:space="preserve"> </w:t>
            </w:r>
            <w:r w:rsidRPr="005B05DA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МУП «Коммунальщик»</w:t>
            </w:r>
            <w:r w:rsidRPr="005B05DA">
              <w:t xml:space="preserve"> 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0</w:t>
            </w:r>
          </w:p>
        </w:tc>
      </w:tr>
    </w:tbl>
    <w:p w:rsidR="00F419D7" w:rsidRPr="005B05DA" w:rsidRDefault="00F419D7" w:rsidP="00F419D7">
      <w:pPr>
        <w:autoSpaceDE w:val="0"/>
        <w:autoSpaceDN w:val="0"/>
        <w:adjustRightInd w:val="0"/>
        <w:ind w:left="57" w:right="57"/>
        <w:outlineLvl w:val="1"/>
        <w:rPr>
          <w:sz w:val="22"/>
          <w:szCs w:val="22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  <w:r w:rsidRPr="005B05DA">
        <w:rPr>
          <w:sz w:val="28"/>
          <w:szCs w:val="28"/>
        </w:rPr>
        <w:t>___________________________________________________________________________________________</w:t>
      </w: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p w:rsidR="00F419D7" w:rsidRPr="005B05DA" w:rsidRDefault="00F419D7" w:rsidP="00F419D7">
      <w:pPr>
        <w:ind w:left="57" w:right="5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F419D7" w:rsidRPr="005B05DA" w:rsidTr="00231919">
        <w:trPr>
          <w:trHeight w:val="1892"/>
        </w:trPr>
        <w:tc>
          <w:tcPr>
            <w:tcW w:w="6565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Приложение № 2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 xml:space="preserve">к  муниципальной программе Вейделевского района «Обеспечение доступным и комфортным жильем и коммунальными услугами жителей 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b/>
              </w:rPr>
              <w:t>Вейделевского района»</w:t>
            </w:r>
          </w:p>
        </w:tc>
      </w:tr>
    </w:tbl>
    <w:p w:rsidR="00F419D7" w:rsidRPr="005B05DA" w:rsidRDefault="00F419D7" w:rsidP="00F419D7">
      <w:pPr>
        <w:ind w:left="57" w:right="57"/>
        <w:jc w:val="center"/>
        <w:rPr>
          <w:b/>
        </w:rPr>
      </w:pPr>
      <w:r w:rsidRPr="005B05DA">
        <w:rPr>
          <w:b/>
        </w:rPr>
        <w:t>Основные меры правового регулирования в сфере реализации муниципальной ограммы</w:t>
      </w:r>
    </w:p>
    <w:p w:rsidR="00F419D7" w:rsidRPr="005B05DA" w:rsidRDefault="00F419D7" w:rsidP="00F419D7">
      <w:pPr>
        <w:ind w:left="57" w:right="57"/>
        <w:jc w:val="center"/>
        <w:rPr>
          <w:b/>
        </w:rPr>
      </w:pPr>
      <w:r w:rsidRPr="005B05DA">
        <w:rPr>
          <w:b/>
        </w:rPr>
        <w:t xml:space="preserve"> «Обеспечение доступным жильем и коммунальными услугами </w:t>
      </w:r>
    </w:p>
    <w:p w:rsidR="00F419D7" w:rsidRPr="005B05DA" w:rsidRDefault="00F419D7" w:rsidP="00F419D7">
      <w:pPr>
        <w:ind w:left="57" w:right="57"/>
        <w:jc w:val="center"/>
        <w:rPr>
          <w:b/>
        </w:rPr>
      </w:pPr>
      <w:r w:rsidRPr="005B05DA">
        <w:rPr>
          <w:b/>
        </w:rPr>
        <w:t>жителей Вейделевского района»</w:t>
      </w:r>
    </w:p>
    <w:p w:rsidR="00F419D7" w:rsidRPr="005B05DA" w:rsidRDefault="00F419D7" w:rsidP="00F419D7">
      <w:pPr>
        <w:ind w:left="57" w:right="57"/>
        <w:jc w:val="center"/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44"/>
        <w:gridCol w:w="5995"/>
        <w:gridCol w:w="4297"/>
        <w:gridCol w:w="1844"/>
      </w:tblGrid>
      <w:tr w:rsidR="00F419D7" w:rsidRPr="005B05DA" w:rsidTr="00231919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 xml:space="preserve">№ 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Ожидаемые сроки принятия</w:t>
            </w:r>
          </w:p>
        </w:tc>
      </w:tr>
      <w:tr w:rsidR="00F419D7" w:rsidRPr="005B05DA" w:rsidTr="00231919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5</w:t>
            </w: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Внесение изменений в постановление администрации Вейделевского района от 15.10.2014 года №171 "Об утверждении муниципальной программы "Обеспечение доступным жильем и коммунальными услугами жителей Вейделевского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района;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F419D7" w:rsidRPr="005B05DA" w:rsidTr="00231919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Постановление администрации Вейделевского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Внесение изменений в постановление администрации Вейделевского района от 14.05.2018 года №94 «Об утверждении Порядка предоставления молодым семьям Вейделевского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физической культуры, спорта и молодежной политики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Постановление №162 от 25.09.2019г. «О реализации закона 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5B05DA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F419D7" w:rsidRPr="005B05DA" w:rsidTr="00231919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F419D7" w:rsidRPr="005B05DA" w:rsidTr="00231919">
        <w:trPr>
          <w:trHeight w:val="2433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Решение Муниципального совета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Внесение изменений в решение Муниципального совета Вейделевского района от 28.02.2019 года № 6  «О стоимости услуг, предоставляемых согласно гарантированному перечню услуг по погребению на территории муниципального района  «Вейделевский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D7" w:rsidRPr="005B05DA" w:rsidRDefault="00F419D7" w:rsidP="00231919">
            <w:pPr>
              <w:ind w:left="57" w:right="57"/>
              <w:jc w:val="center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jc w:val="center"/>
      </w:pPr>
      <w:r w:rsidRPr="005B05DA">
        <w:t>_____________________________________________________________________________________________________</w:t>
      </w:r>
    </w:p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jc w:val="center"/>
      </w:pPr>
    </w:p>
    <w:p w:rsidR="00F419D7" w:rsidRPr="005B05DA" w:rsidRDefault="00F419D7" w:rsidP="00F419D7">
      <w:pPr>
        <w:ind w:left="57" w:right="5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F419D7" w:rsidRPr="005B05DA" w:rsidTr="00231919">
        <w:trPr>
          <w:trHeight w:val="1560"/>
        </w:trPr>
        <w:tc>
          <w:tcPr>
            <w:tcW w:w="6565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Приложение № 3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5B05DA">
              <w:rPr>
                <w:b/>
                <w:sz w:val="28"/>
                <w:szCs w:val="28"/>
              </w:rPr>
              <w:t>Вейделевского района»</w:t>
            </w:r>
          </w:p>
          <w:p w:rsidR="00F419D7" w:rsidRPr="005B05DA" w:rsidRDefault="00F419D7" w:rsidP="00231919">
            <w:pPr>
              <w:ind w:left="57" w:right="57"/>
              <w:jc w:val="right"/>
              <w:rPr>
                <w:b/>
              </w:rPr>
            </w:pPr>
          </w:p>
        </w:tc>
      </w:tr>
    </w:tbl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  <w:rPr>
          <w:b/>
        </w:rPr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5B05DA">
        <w:rPr>
          <w:b/>
          <w:bCs/>
          <w:sz w:val="28"/>
          <w:szCs w:val="28"/>
          <w:lang w:val="en-US"/>
        </w:rPr>
        <w:t>I</w:t>
      </w:r>
      <w:r w:rsidRPr="005B05DA">
        <w:rPr>
          <w:b/>
          <w:bCs/>
          <w:sz w:val="28"/>
          <w:szCs w:val="28"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  <w:rPr>
          <w:sz w:val="28"/>
          <w:szCs w:val="28"/>
        </w:rPr>
      </w:pPr>
      <w:r w:rsidRPr="005B05DA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Общий объем финансирова ния за I- II этапы реализации,    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Итого на I этап (2015-2020 годы)</w:t>
            </w:r>
          </w:p>
        </w:tc>
      </w:tr>
      <w:tr w:rsidR="00F419D7" w:rsidRPr="005B05DA" w:rsidTr="00231919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11</w:t>
            </w:r>
          </w:p>
        </w:tc>
      </w:tr>
      <w:tr w:rsidR="00F419D7" w:rsidRPr="005B05DA" w:rsidTr="00231919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right="-104"/>
              <w:rPr>
                <w:bCs/>
              </w:rPr>
            </w:pPr>
            <w:r w:rsidRPr="005B05D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3040422,94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330232,74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315136,4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282441,5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281702,1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277156,2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250209,10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1736878,04</w:t>
            </w:r>
          </w:p>
        </w:tc>
      </w:tr>
      <w:tr w:rsidR="00F419D7" w:rsidRPr="005B05DA" w:rsidTr="0023191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72 018,90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13817,9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61361,80</w:t>
            </w:r>
          </w:p>
        </w:tc>
      </w:tr>
      <w:tr w:rsidR="00F419D7" w:rsidRPr="005B05DA" w:rsidTr="00231919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203 798,42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41409,1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143448,22</w:t>
            </w:r>
          </w:p>
        </w:tc>
      </w:tr>
      <w:tr w:rsidR="00F419D7" w:rsidRPr="005B05DA" w:rsidTr="00231919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82 218,20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47 292,00</w:t>
            </w:r>
          </w:p>
        </w:tc>
      </w:tr>
      <w:tr w:rsidR="00F419D7" w:rsidRPr="005B05DA" w:rsidTr="0023191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2 682 388,12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222105,4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1 484 776,02</w:t>
            </w:r>
          </w:p>
        </w:tc>
      </w:tr>
      <w:tr w:rsidR="00F419D7" w:rsidRPr="005B05DA" w:rsidTr="00231919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rPr>
                <w:bCs/>
              </w:rPr>
            </w:pPr>
            <w:r w:rsidRPr="005B05DA">
              <w:rPr>
                <w:bCs/>
              </w:rPr>
              <w:lastRenderedPageBreak/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2 796 180,2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252270,8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1 575 559,9</w:t>
            </w:r>
          </w:p>
        </w:tc>
      </w:tr>
      <w:tr w:rsidR="00F419D7" w:rsidRPr="005B05DA" w:rsidTr="0023191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70 623,2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59 966,8</w:t>
            </w:r>
          </w:p>
        </w:tc>
      </w:tr>
      <w:tr w:rsidR="00F419D7" w:rsidRPr="005B05DA" w:rsidTr="0023191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99 574,0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27378,1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68 402,4</w:t>
            </w:r>
          </w:p>
        </w:tc>
      </w:tr>
      <w:tr w:rsidR="00F419D7" w:rsidRPr="005B05DA" w:rsidTr="00231919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9 179,2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6 349,0</w:t>
            </w:r>
          </w:p>
        </w:tc>
      </w:tr>
      <w:tr w:rsidR="00F419D7" w:rsidRPr="005B05DA" w:rsidTr="0023191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2 616 803,8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1 440 841,7</w:t>
            </w:r>
          </w:p>
        </w:tc>
      </w:tr>
      <w:tr w:rsidR="00F419D7" w:rsidRPr="005B05DA" w:rsidTr="00231919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F419D7" w:rsidRPr="005B05DA" w:rsidTr="00231919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10 629,9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10 629,9</w:t>
            </w:r>
          </w:p>
        </w:tc>
      </w:tr>
      <w:tr w:rsidR="00F419D7" w:rsidRPr="005B05DA" w:rsidTr="00231919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10 629,9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10 629,9</w:t>
            </w:r>
          </w:p>
        </w:tc>
      </w:tr>
      <w:tr w:rsidR="00F419D7" w:rsidRPr="005B05DA" w:rsidTr="00231919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8 930,7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8 930,7</w:t>
            </w:r>
          </w:p>
        </w:tc>
      </w:tr>
      <w:tr w:rsidR="00F419D7" w:rsidRPr="005B05DA" w:rsidTr="00231919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8 930,7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8 930,7</w:t>
            </w:r>
          </w:p>
        </w:tc>
      </w:tr>
      <w:tr w:rsidR="00F419D7" w:rsidRPr="005B05DA" w:rsidTr="0023191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консолидированные бюджеты муниципальных </w:t>
            </w:r>
            <w:r w:rsidRPr="005B05DA"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20 508,2</w:t>
            </w:r>
          </w:p>
        </w:tc>
      </w:tr>
      <w:tr w:rsidR="00F419D7" w:rsidRPr="005B05DA" w:rsidTr="0023191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20 508,2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1 775,6</w:t>
            </w:r>
          </w:p>
        </w:tc>
      </w:tr>
      <w:tr w:rsidR="00F419D7" w:rsidRPr="005B05DA" w:rsidTr="00231919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1 775,6</w:t>
            </w:r>
          </w:p>
        </w:tc>
      </w:tr>
      <w:tr w:rsidR="00F419D7" w:rsidRPr="005B05DA" w:rsidTr="0023191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75 856,8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51 192,5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9 881,1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6 334,7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14 764,6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8 539,0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9 009,2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6 179,0</w:t>
            </w:r>
          </w:p>
        </w:tc>
      </w:tr>
      <w:tr w:rsidR="00F419D7" w:rsidRPr="005B05DA" w:rsidTr="0023191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30 139,8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52 794,3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34 794,3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17 197,7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10 087,7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9 363,1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7 473,1</w:t>
            </w:r>
          </w:p>
        </w:tc>
      </w:tr>
      <w:tr w:rsidR="00F419D7" w:rsidRPr="005B05DA" w:rsidTr="00231919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26 233,5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17 233,5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58 502,3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highlight w:val="yellow"/>
              </w:rPr>
            </w:pPr>
            <w:r w:rsidRPr="005B05DA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36 598,3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1 700,0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55 502,3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highlight w:val="yellow"/>
              </w:rPr>
            </w:pPr>
            <w:r w:rsidRPr="005B05DA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33 598,3</w:t>
            </w:r>
          </w:p>
        </w:tc>
      </w:tr>
      <w:tr w:rsidR="00F419D7" w:rsidRPr="005B05DA" w:rsidTr="0023191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  <w:p w:rsidR="00F419D7" w:rsidRPr="005B05DA" w:rsidRDefault="00F419D7" w:rsidP="00231919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1 300,0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rPr>
                <w:sz w:val="22"/>
                <w:szCs w:val="22"/>
              </w:rPr>
            </w:pPr>
            <w:r w:rsidRPr="005B05DA">
              <w:rPr>
                <w:sz w:val="22"/>
                <w:szCs w:val="22"/>
              </w:rPr>
              <w:t>Основное мероприятие 1.1.8</w:t>
            </w:r>
            <w:r w:rsidRPr="005B05DA">
              <w:rPr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5B05DA">
              <w:rPr>
                <w:sz w:val="25"/>
                <w:szCs w:val="25"/>
              </w:rPr>
              <w:t>«</w:t>
            </w:r>
            <w:r w:rsidRPr="005B05D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B05DA">
              <w:rPr>
                <w:sz w:val="25"/>
                <w:szCs w:val="25"/>
              </w:rPr>
              <w:t xml:space="preserve">» </w:t>
            </w:r>
            <w:r w:rsidRPr="005B0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18 792,00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18 792,00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территориальные внебюджетные фонды</w:t>
            </w:r>
          </w:p>
          <w:p w:rsidR="00F419D7" w:rsidRPr="005B05DA" w:rsidRDefault="00F419D7" w:rsidP="00231919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4 619,5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1 067,5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1 152,0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3 467,5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1 067,5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133 400,9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83 400,9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133 400,9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83 400,9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-57"/>
              <w:jc w:val="center"/>
            </w:pPr>
            <w:r w:rsidRPr="005B05DA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1 307 700,0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-57"/>
              <w:jc w:val="center"/>
            </w:pPr>
            <w:r w:rsidRPr="005B05DA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1 307 700,0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tabs>
                <w:tab w:val="left" w:pos="1948"/>
              </w:tabs>
              <w:ind w:left="57" w:right="-250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170,0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«Создание условий для обеспечения населения </w:t>
            </w:r>
            <w:r w:rsidRPr="005B05DA">
              <w:rPr>
                <w:bCs/>
              </w:rPr>
              <w:lastRenderedPageBreak/>
              <w:t>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244 242,74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30 028,64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161 318,14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1 395,0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104 224,42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75 045,82</w:t>
            </w:r>
          </w:p>
        </w:tc>
      </w:tr>
      <w:tr w:rsidR="00F419D7" w:rsidRPr="005B05DA" w:rsidTr="00231919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73 039,0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40 943,0</w:t>
            </w:r>
          </w:p>
        </w:tc>
      </w:tr>
      <w:tr w:rsidR="00F419D7" w:rsidRPr="005B05DA" w:rsidTr="0023191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65 584,32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43 934,32</w:t>
            </w:r>
          </w:p>
        </w:tc>
      </w:tr>
      <w:tr w:rsidR="00F419D7" w:rsidRPr="005B05DA" w:rsidTr="0023191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</w:pPr>
            <w:r w:rsidRPr="005B05D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42 428,94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20 778,94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117,12</w:t>
            </w:r>
          </w:p>
        </w:tc>
      </w:tr>
      <w:tr w:rsidR="00F419D7" w:rsidRPr="005B05DA" w:rsidTr="0023191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43 311,82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3 875,00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20 661,82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2 831,0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1 381,0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2 831,0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1 381,0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Задача 2.2. «Создание условий для повышения благоустройства городского поселения «Поселок Вейделевска» и сельских поселений  муниципального района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 «Вейделевский район»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111 527,0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10 280,0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53 235,0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59 114,0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5 140,0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29 968,0</w:t>
            </w:r>
          </w:p>
        </w:tc>
      </w:tr>
      <w:tr w:rsidR="00F419D7" w:rsidRPr="005B05DA" w:rsidTr="0023191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52 413,0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372,0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3 928,0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4 901,0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5 140,0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23 267,0</w:t>
            </w:r>
          </w:p>
        </w:tc>
      </w:tr>
      <w:tr w:rsidR="00F419D7" w:rsidRPr="005B05DA" w:rsidTr="0023191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62,60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250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62,60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30,0</w:t>
            </w:r>
          </w:p>
        </w:tc>
      </w:tr>
      <w:tr w:rsidR="00F419D7" w:rsidRPr="005B05DA" w:rsidTr="0023191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2 805,0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1 305,0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2 805,0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1 305,0</w:t>
            </w:r>
          </w:p>
        </w:tc>
      </w:tr>
      <w:tr w:rsidR="00F419D7" w:rsidRPr="005B05DA" w:rsidTr="0023191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F419D7" w:rsidRPr="005B05DA" w:rsidTr="00231919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16383,5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7034,0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24591,7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60451,2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28564,7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12469,0</w:t>
            </w:r>
          </w:p>
        </w:tc>
      </w:tr>
      <w:tr w:rsidR="00F419D7" w:rsidRPr="005B05DA" w:rsidTr="0023191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19417,50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15883,5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19417,5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9309,0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1395,0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2852,0</w:t>
            </w:r>
          </w:p>
        </w:tc>
      </w:tr>
      <w:tr w:rsidR="00F419D7" w:rsidRPr="005B05DA" w:rsidTr="0023191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1207,0</w:t>
            </w:r>
          </w:p>
        </w:tc>
      </w:tr>
      <w:tr w:rsidR="00F419D7" w:rsidRPr="005B05DA" w:rsidTr="00231919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3855,0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564,0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564,00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564,00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13 307,0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12 557,0</w:t>
            </w:r>
          </w:p>
        </w:tc>
      </w:tr>
      <w:tr w:rsidR="00F419D7" w:rsidRPr="005B05DA" w:rsidTr="0023191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750,0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highlight w:val="yellow"/>
              </w:rPr>
            </w:pPr>
            <w:r w:rsidRPr="005B05DA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750,0</w:t>
            </w:r>
          </w:p>
        </w:tc>
      </w:tr>
      <w:tr w:rsidR="00F419D7" w:rsidRPr="005B05DA" w:rsidTr="0023191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Введение в промышленную эксплуатацию мощностей по обработке твердых коммунальных отходов и мощностей по утилизации </w:t>
            </w:r>
            <w:r w:rsidRPr="005B05DA">
              <w:lastRenderedPageBreak/>
              <w:t>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957,0</w:t>
            </w:r>
          </w:p>
        </w:tc>
      </w:tr>
      <w:tr w:rsidR="00F419D7" w:rsidRPr="005B05DA" w:rsidTr="0023191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консолидированные бюджеты муниципальных </w:t>
            </w:r>
            <w:r w:rsidRPr="005B05DA"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  <w:tr w:rsidR="00F419D7" w:rsidRPr="005B05DA" w:rsidTr="00231919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0,00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5B05DA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5B05DA">
        <w:rPr>
          <w:b/>
          <w:bCs/>
          <w:sz w:val="28"/>
          <w:szCs w:val="28"/>
          <w:lang w:val="en-US"/>
        </w:rPr>
        <w:t>II</w:t>
      </w:r>
      <w:r w:rsidRPr="005B05DA">
        <w:rPr>
          <w:b/>
          <w:bCs/>
          <w:sz w:val="28"/>
          <w:szCs w:val="28"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  <w:rPr>
          <w:sz w:val="28"/>
          <w:szCs w:val="28"/>
          <w:lang w:val="en-US"/>
        </w:rPr>
      </w:pPr>
      <w:r w:rsidRPr="005B05DA">
        <w:rPr>
          <w:sz w:val="28"/>
          <w:szCs w:val="28"/>
        </w:rPr>
        <w:t xml:space="preserve">Таблица </w:t>
      </w:r>
      <w:r w:rsidRPr="005B05DA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666"/>
        <w:gridCol w:w="2494"/>
        <w:gridCol w:w="162"/>
        <w:gridCol w:w="972"/>
        <w:gridCol w:w="241"/>
        <w:gridCol w:w="1035"/>
        <w:gridCol w:w="73"/>
        <w:gridCol w:w="1098"/>
        <w:gridCol w:w="1098"/>
        <w:gridCol w:w="140"/>
        <w:gridCol w:w="968"/>
        <w:gridCol w:w="166"/>
        <w:gridCol w:w="1353"/>
      </w:tblGrid>
      <w:tr w:rsidR="00F419D7" w:rsidRPr="005B05DA" w:rsidTr="00231919">
        <w:trPr>
          <w:trHeight w:val="31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Источники финансирования</w:t>
            </w:r>
          </w:p>
        </w:tc>
        <w:tc>
          <w:tcPr>
            <w:tcW w:w="5953" w:type="dxa"/>
            <w:gridSpan w:val="10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Итого на II этап (2021-2025 годы)</w:t>
            </w:r>
          </w:p>
        </w:tc>
      </w:tr>
      <w:tr w:rsidR="00F419D7" w:rsidRPr="005B05DA" w:rsidTr="00231919">
        <w:trPr>
          <w:trHeight w:val="3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2022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2023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2025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556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71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315"/>
        </w:trPr>
        <w:tc>
          <w:tcPr>
            <w:tcW w:w="178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26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1353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</w:t>
            </w:r>
          </w:p>
        </w:tc>
      </w:tr>
      <w:tr w:rsidR="00F419D7" w:rsidRPr="005B05DA" w:rsidTr="00231919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Обеспечение доступным и комфортным жильем и коммунальными услугами </w:t>
            </w:r>
            <w:r w:rsidRPr="005B05DA">
              <w:rPr>
                <w:bCs/>
              </w:rPr>
              <w:lastRenderedPageBreak/>
              <w:t>жителей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260777,9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259072,40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258406,6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260507,00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264781,00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1303544,90</w:t>
            </w:r>
          </w:p>
        </w:tc>
      </w:tr>
      <w:tr w:rsidR="00F419D7" w:rsidRPr="005B05DA" w:rsidTr="00231919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10656,4</w:t>
            </w:r>
          </w:p>
        </w:tc>
      </w:tr>
      <w:tr w:rsidR="00F419D7" w:rsidRPr="005B05DA" w:rsidTr="00231919">
        <w:trPr>
          <w:trHeight w:val="283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19049,2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18238,4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6912,6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6913,0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9237,0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60350,2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6 992,0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7218,2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6772,0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6872,0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7072,0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34926,2</w:t>
            </w:r>
          </w:p>
        </w:tc>
      </w:tr>
      <w:tr w:rsidR="00F419D7" w:rsidRPr="005B05DA" w:rsidTr="00231919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231946,1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231129,0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242 929,0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244 929,0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246 679,0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1197612,1</w:t>
            </w:r>
          </w:p>
        </w:tc>
      </w:tr>
      <w:tr w:rsidR="00F419D7" w:rsidRPr="005B05DA" w:rsidTr="00231919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Подпрограмма 1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244961,9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242804,4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241760,0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243510,0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247584,0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1220620,3</w:t>
            </w:r>
          </w:p>
        </w:tc>
      </w:tr>
      <w:tr w:rsidR="00F419D7" w:rsidRPr="005B05DA" w:rsidTr="00231919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10656,4</w:t>
            </w:r>
          </w:p>
        </w:tc>
      </w:tr>
      <w:tr w:rsidR="00F419D7" w:rsidRPr="005B05DA" w:rsidTr="00231919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13433,2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12396,4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1 006,0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1 006,0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3 330,0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31171,6</w:t>
            </w:r>
          </w:p>
        </w:tc>
      </w:tr>
      <w:tr w:rsidR="00F419D7" w:rsidRPr="005B05DA" w:rsidTr="00231919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2830,2</w:t>
            </w:r>
          </w:p>
        </w:tc>
      </w:tr>
      <w:tr w:rsidR="00F419D7" w:rsidRPr="005B05DA" w:rsidTr="00231919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257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227746,1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226929,0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238 679,0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240 429,0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242 179,0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1175962,1</w:t>
            </w:r>
          </w:p>
        </w:tc>
      </w:tr>
      <w:tr w:rsidR="00F419D7" w:rsidRPr="005B05DA" w:rsidTr="00231919">
        <w:trPr>
          <w:trHeight w:val="48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F419D7" w:rsidRPr="005B05DA" w:rsidTr="00231919">
        <w:trPr>
          <w:trHeight w:val="42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федеральный бюджет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областной бюджет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512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267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Обеспечение жилыми помещениями граждан, признанных в </w:t>
            </w:r>
            <w:r w:rsidRPr="005B05DA">
              <w:lastRenderedPageBreak/>
              <w:t>установленном порядке вынужденными переселенцами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lang w:val="en-US"/>
              </w:rPr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24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ветеранов Великой Отечественной войны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26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51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ветеранов, инвалидов и семей, имеющих детей-инвалидов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1.1.5.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7253,9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6430,4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3 660,0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3 660,0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3 660,0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24664,3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1368,6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1064,8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371,0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371,0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371,0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3546,4</w:t>
            </w:r>
          </w:p>
        </w:tc>
      </w:tr>
      <w:tr w:rsidR="00F419D7" w:rsidRPr="005B05DA" w:rsidTr="00231919">
        <w:trPr>
          <w:trHeight w:val="3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2347,2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1994,4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628,0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628,0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628,0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6225,6</w:t>
            </w:r>
          </w:p>
        </w:tc>
      </w:tr>
      <w:tr w:rsidR="00F419D7" w:rsidRPr="005B05DA" w:rsidTr="00231919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992,0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2830,2</w:t>
            </w:r>
          </w:p>
        </w:tc>
      </w:tr>
      <w:tr w:rsidR="00F419D7" w:rsidRPr="005B05DA" w:rsidTr="00231919">
        <w:trPr>
          <w:trHeight w:val="73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2 546,1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2 379,0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2 379,0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12 062,1</w:t>
            </w:r>
          </w:p>
        </w:tc>
      </w:tr>
      <w:tr w:rsidR="00F419D7" w:rsidRPr="005B05DA" w:rsidTr="00231919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1.1.6.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3 600,0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18 000,0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1 422,0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7 110,0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378,0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1 890,0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1 800,0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9 000,0</w:t>
            </w:r>
          </w:p>
        </w:tc>
      </w:tr>
      <w:tr w:rsidR="00F419D7" w:rsidRPr="005B05DA" w:rsidTr="00231919">
        <w:trPr>
          <w:trHeight w:val="416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1.1.7.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21904,0</w:t>
            </w:r>
          </w:p>
        </w:tc>
      </w:tr>
      <w:tr w:rsidR="00F419D7" w:rsidRPr="005B05DA" w:rsidTr="00231919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10024,0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21904,0</w:t>
            </w:r>
          </w:p>
        </w:tc>
      </w:tr>
      <w:tr w:rsidR="00F419D7" w:rsidRPr="005B05DA" w:rsidTr="00231919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5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F419D7" w:rsidRPr="005B05DA" w:rsidTr="00231919">
        <w:trPr>
          <w:trHeight w:val="296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3 552,0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3 552,0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1 152,0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1 152,0</w:t>
            </w:r>
          </w:p>
        </w:tc>
      </w:tr>
      <w:tr w:rsidR="00F419D7" w:rsidRPr="005B05DA" w:rsidTr="00231919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52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2 400,0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2 400,0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Финансово-кредитная поддержка индивидуальных застройщиков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50000,0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50000,0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1 102 500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1 102 500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6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Подпрограмма 2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15816,0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16268,0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16646,6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16997,0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17197,0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82924,6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5842,0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29178,6</w:t>
            </w:r>
          </w:p>
        </w:tc>
      </w:tr>
      <w:tr w:rsidR="00F419D7" w:rsidRPr="005B05DA" w:rsidTr="00231919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6226,0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6490,0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6590,0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6790,0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32096,0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21 650,0</w:t>
            </w:r>
          </w:p>
        </w:tc>
      </w:tr>
      <w:tr w:rsidR="00F419D7" w:rsidRPr="005B05DA" w:rsidTr="00231919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F419D7" w:rsidRPr="005B05DA" w:rsidTr="00231919">
        <w:trPr>
          <w:trHeight w:val="336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2.1.1.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21 650,0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9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27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6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21 650,0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1 450,0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1 450,0</w:t>
            </w:r>
          </w:p>
        </w:tc>
      </w:tr>
      <w:tr w:rsidR="00F419D7" w:rsidRPr="005B05DA" w:rsidTr="00231919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11220,0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11672,0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11800,0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11800,0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11800,0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58292,0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29146,0</w:t>
            </w:r>
          </w:p>
        </w:tc>
      </w:tr>
      <w:tr w:rsidR="00F419D7" w:rsidRPr="005B05DA" w:rsidTr="00231919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29146,0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9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2.2.2.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32,6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32,6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2.2.3.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1500,0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1500,0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2.4.1.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2.5.1.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Создание эффективных механизмов управления в отрасли обращения с твердыми коммунальными </w:t>
            </w:r>
            <w:r w:rsidRPr="005B05DA">
              <w:rPr>
                <w:bCs/>
              </w:rPr>
              <w:lastRenderedPageBreak/>
              <w:t>отходами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23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2.5.2.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31919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2.5.3.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</w:tr>
      <w:tr w:rsidR="00F419D7" w:rsidRPr="005B05DA" w:rsidTr="00231919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</w:tr>
      <w:tr w:rsidR="00F419D7" w:rsidRPr="005B05DA" w:rsidTr="00231919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 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  <w:r w:rsidRPr="005B05DA">
        <w:t>___________________________________________________________</w:t>
      </w: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F419D7" w:rsidRPr="005B05DA" w:rsidTr="00231919">
        <w:trPr>
          <w:trHeight w:val="1560"/>
        </w:trPr>
        <w:tc>
          <w:tcPr>
            <w:tcW w:w="6565" w:type="dxa"/>
          </w:tcPr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Приложение № 4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  <w:r w:rsidRPr="005B05DA">
              <w:rPr>
                <w:b/>
              </w:rPr>
              <w:t>Вейделевского района»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/>
              </w:rPr>
            </w:pP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                                   Ресурсное обеспечение реализации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за счет средств местного бюджета на </w:t>
      </w:r>
      <w:r w:rsidRPr="005B05DA">
        <w:rPr>
          <w:b/>
          <w:bCs/>
          <w:lang w:val="en-US"/>
        </w:rPr>
        <w:t>I</w:t>
      </w:r>
      <w:r w:rsidRPr="005B05DA">
        <w:rPr>
          <w:b/>
          <w:bCs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</w:pPr>
      <w:r w:rsidRPr="005B05DA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659"/>
        <w:gridCol w:w="2512"/>
        <w:gridCol w:w="710"/>
        <w:gridCol w:w="646"/>
        <w:gridCol w:w="1371"/>
        <w:gridCol w:w="709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F419D7" w:rsidRPr="005B05DA" w:rsidTr="00231919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right="-184"/>
              <w:rPr>
                <w:bCs/>
              </w:rPr>
            </w:pPr>
            <w:r w:rsidRPr="005B05DA">
              <w:rPr>
                <w:bCs/>
              </w:rPr>
              <w:t>Итого на    I этап (2015-  2020   годы)</w:t>
            </w:r>
          </w:p>
        </w:tc>
      </w:tr>
      <w:tr w:rsidR="00F419D7" w:rsidRPr="005B05DA" w:rsidTr="00231919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right="-249"/>
              <w:rPr>
                <w:bCs/>
              </w:rPr>
            </w:pPr>
            <w:r w:rsidRPr="005B05DA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Рз, Пр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15</w:t>
            </w:r>
          </w:p>
        </w:tc>
      </w:tr>
      <w:tr w:rsidR="00F419D7" w:rsidRPr="005B05DA" w:rsidTr="00231919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82 218,0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right="-104"/>
              <w:jc w:val="center"/>
              <w:rPr>
                <w:bCs/>
              </w:rPr>
            </w:pPr>
            <w:r w:rsidRPr="005B05DA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right="-75"/>
              <w:jc w:val="center"/>
              <w:rPr>
                <w:bCs/>
              </w:rPr>
            </w:pPr>
            <w:r w:rsidRPr="005B05DA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jc w:val="center"/>
              <w:rPr>
                <w:bCs/>
              </w:rPr>
            </w:pPr>
            <w:r w:rsidRPr="005B05DA">
              <w:rPr>
                <w:bCs/>
              </w:rPr>
              <w:t>47 292,0</w:t>
            </w:r>
          </w:p>
        </w:tc>
      </w:tr>
      <w:tr w:rsidR="00F419D7" w:rsidRPr="005B05DA" w:rsidTr="00231919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администрации района;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9 179,0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6349,0</w:t>
            </w:r>
          </w:p>
        </w:tc>
      </w:tr>
      <w:tr w:rsidR="00F419D7" w:rsidRPr="005B05DA" w:rsidTr="00231919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 администрации района;           управление социальной защиты населения администрации района;</w:t>
            </w:r>
            <w:r w:rsidRPr="005B05DA">
              <w:rPr>
                <w:bCs/>
              </w:rPr>
              <w:br w:type="page"/>
              <w:t xml:space="preserve">управление финансов и налоговой политики администрации района; </w:t>
            </w:r>
            <w:r w:rsidRPr="005B05DA">
              <w:rPr>
                <w:bCs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МУП «Коммунальщик»;</w:t>
            </w:r>
            <w:r w:rsidRPr="005B05DA">
              <w:t xml:space="preserve"> </w:t>
            </w:r>
            <w:r w:rsidRPr="005B05DA">
              <w:rPr>
                <w:bCs/>
              </w:rPr>
              <w:t xml:space="preserve">ООО «Вейделевские </w:t>
            </w:r>
            <w:r w:rsidRPr="005B05DA">
              <w:rPr>
                <w:bCs/>
              </w:rPr>
              <w:lastRenderedPageBreak/>
              <w:t>тепловые сети»</w:t>
            </w:r>
            <w:r w:rsidRPr="005B05DA">
              <w:t xml:space="preserve"> </w:t>
            </w:r>
            <w:r w:rsidRPr="005B05DA">
              <w:rPr>
                <w:bCs/>
              </w:rPr>
              <w:t>(по согласованию);</w:t>
            </w:r>
            <w:r w:rsidRPr="005B05DA">
              <w:rPr>
                <w:bCs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5B05DA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73 039,0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4"/>
            </w:pPr>
            <w:r w:rsidRPr="005B05DA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75"/>
            </w:pPr>
            <w:r w:rsidRPr="005B05DA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5 763,0</w:t>
            </w:r>
          </w:p>
          <w:p w:rsidR="00F419D7" w:rsidRPr="005B05DA" w:rsidRDefault="00F419D7" w:rsidP="00231919"/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40 943,0</w:t>
            </w:r>
          </w:p>
        </w:tc>
      </w:tr>
      <w:tr w:rsidR="00F419D7" w:rsidRPr="005B05DA" w:rsidTr="00231919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>Подпрограмма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9 179,0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rPr>
                <w:highlight w:val="yellow"/>
              </w:rPr>
            </w:pPr>
            <w:r w:rsidRPr="005B05DA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rPr>
                <w:highlight w:val="yellow"/>
              </w:rPr>
            </w:pPr>
            <w:r w:rsidRPr="005B05DA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6 349,0</w:t>
            </w:r>
          </w:p>
        </w:tc>
      </w:tr>
      <w:tr w:rsidR="00F419D7" w:rsidRPr="005B05DA" w:rsidTr="00231919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администрации района;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31919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right="-61"/>
              <w:rPr>
                <w:bCs/>
              </w:rPr>
            </w:pPr>
            <w:r w:rsidRPr="005B05DA">
              <w:rPr>
                <w:bCs/>
              </w:rPr>
              <w:t>1003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03105L4970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9 009,0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6 179,0</w:t>
            </w:r>
          </w:p>
        </w:tc>
      </w:tr>
      <w:tr w:rsidR="00F419D7" w:rsidRPr="005B05DA" w:rsidTr="00231919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экономического развития и прогнозирования администрации района;</w:t>
            </w:r>
            <w:r w:rsidRPr="005B05DA"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412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0311120460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170,0</w:t>
            </w:r>
          </w:p>
        </w:tc>
      </w:tr>
      <w:tr w:rsidR="00F419D7" w:rsidRPr="005B05DA" w:rsidTr="00231919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73 039,0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37"/>
              <w:rPr>
                <w:bCs/>
              </w:rPr>
            </w:pPr>
            <w:r w:rsidRPr="005B05DA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56"/>
              <w:rPr>
                <w:bCs/>
              </w:rPr>
            </w:pPr>
            <w:r w:rsidRPr="005B05DA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4"/>
              <w:rPr>
                <w:bCs/>
              </w:rPr>
            </w:pPr>
            <w:r w:rsidRPr="005B05DA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42"/>
              <w:rPr>
                <w:bCs/>
              </w:rPr>
            </w:pPr>
            <w:r w:rsidRPr="005B05DA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40 943,0</w:t>
            </w:r>
          </w:p>
        </w:tc>
      </w:tr>
      <w:tr w:rsidR="00F419D7" w:rsidRPr="005B05DA" w:rsidTr="00231919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Управление строительства, ЖКХ  администрации района;           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 МУП «Коммунальщик»;               ООО «Вейделевские тепловые сети» (по согласованию);</w:t>
            </w:r>
            <w:r w:rsidRPr="005B05D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31919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в области 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 xml:space="preserve">МУП «Коммунальщик» 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501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320223790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2 831,0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1381,0</w:t>
            </w:r>
          </w:p>
        </w:tc>
      </w:tr>
      <w:tr w:rsidR="00F419D7" w:rsidRPr="005B05DA" w:rsidTr="00231919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320381340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52 413,0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right="-46"/>
              <w:rPr>
                <w:bCs/>
              </w:rPr>
            </w:pPr>
            <w:r w:rsidRPr="005B05DA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4"/>
              <w:rPr>
                <w:bCs/>
              </w:rPr>
            </w:pPr>
            <w:r w:rsidRPr="005B05DA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42"/>
              <w:rPr>
                <w:bCs/>
              </w:rPr>
            </w:pPr>
            <w:r w:rsidRPr="005B05DA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23267,0</w:t>
            </w:r>
          </w:p>
        </w:tc>
      </w:tr>
      <w:tr w:rsidR="00F419D7" w:rsidRPr="005B05DA" w:rsidTr="00231919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Управление строительства, ЖКХ  администрации района; 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320520320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2 805,0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rPr>
                <w:bCs/>
              </w:rPr>
            </w:pPr>
            <w:r w:rsidRPr="005B05DA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46"/>
              <w:rPr>
                <w:bCs/>
              </w:rPr>
            </w:pPr>
            <w:r w:rsidRPr="005B05DA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1305,0</w:t>
            </w:r>
          </w:p>
        </w:tc>
      </w:tr>
      <w:tr w:rsidR="00F419D7" w:rsidRPr="005B05DA" w:rsidTr="00231919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ЖКХ,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320641090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37"/>
              <w:rPr>
                <w:bCs/>
              </w:rPr>
            </w:pPr>
            <w:r w:rsidRPr="005B05DA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right="-108"/>
              <w:rPr>
                <w:bCs/>
              </w:rPr>
            </w:pPr>
            <w:r w:rsidRPr="005B05DA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87"/>
              <w:rPr>
                <w:bCs/>
              </w:rPr>
            </w:pPr>
            <w:r w:rsidRPr="005B05DA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  <w:rPr>
                <w:bCs/>
              </w:rPr>
            </w:pPr>
            <w:r w:rsidRPr="005B05DA">
              <w:rPr>
                <w:bCs/>
              </w:rPr>
              <w:t>12 469,0</w:t>
            </w:r>
          </w:p>
        </w:tc>
      </w:tr>
      <w:tr w:rsidR="00F419D7" w:rsidRPr="005B05DA" w:rsidTr="00231919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2"/>
              <w:jc w:val="center"/>
            </w:pPr>
            <w:r w:rsidRPr="005B05DA"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03207L0180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8"/>
              <w:rPr>
                <w:bCs/>
              </w:rPr>
            </w:pPr>
            <w:r w:rsidRPr="005B05DA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1 207,0</w:t>
            </w:r>
          </w:p>
        </w:tc>
      </w:tr>
      <w:tr w:rsidR="00F419D7" w:rsidRPr="005B05DA" w:rsidTr="00231919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 w:type="page"/>
              <w:t xml:space="preserve"> ООО «Вейделевские тепловые сети» (по согласованию);</w:t>
            </w:r>
            <w:r w:rsidRPr="005B05DA">
              <w:br w:type="page"/>
              <w:t xml:space="preserve">администрации городского и </w:t>
            </w:r>
            <w:r w:rsidRPr="005B05DA">
              <w:lastRenderedPageBreak/>
              <w:t>сельских поселений района (по согласованию)</w:t>
            </w:r>
            <w:r w:rsidRPr="005B05DA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320860450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564,0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4"/>
              <w:jc w:val="center"/>
              <w:rPr>
                <w:bCs/>
              </w:rPr>
            </w:pPr>
            <w:r w:rsidRPr="005B05DA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564,0</w:t>
            </w:r>
          </w:p>
        </w:tc>
      </w:tr>
      <w:tr w:rsidR="00F419D7" w:rsidRPr="005B05DA" w:rsidTr="00231919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«Коммунальщик»;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320960310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750,0</w:t>
            </w:r>
          </w:p>
        </w:tc>
      </w:tr>
      <w:tr w:rsidR="00F419D7" w:rsidRPr="005B05DA" w:rsidTr="00231919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102"/>
              <w:jc w:val="center"/>
            </w:pPr>
            <w:r w:rsidRPr="005B05D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«Коммунальщик»;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3201022970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31919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«Коммунальщик»;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321121410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lastRenderedPageBreak/>
        <w:t xml:space="preserve">Ресурсное обеспечение реализации муниципальной программы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F419D7" w:rsidRPr="005B05DA" w:rsidRDefault="00F419D7" w:rsidP="00F419D7">
      <w:pPr>
        <w:widowControl w:val="0"/>
        <w:shd w:val="clear" w:color="auto" w:fill="FFFFFF"/>
        <w:jc w:val="center"/>
        <w:rPr>
          <w:b/>
          <w:bCs/>
        </w:rPr>
      </w:pPr>
      <w:r w:rsidRPr="005B05DA">
        <w:rPr>
          <w:b/>
          <w:bCs/>
        </w:rPr>
        <w:t xml:space="preserve">за счет средств местного бюджета на </w:t>
      </w:r>
      <w:r w:rsidRPr="005B05DA">
        <w:rPr>
          <w:b/>
          <w:bCs/>
          <w:lang w:val="en-US"/>
        </w:rPr>
        <w:t>II</w:t>
      </w:r>
      <w:r w:rsidRPr="005B05DA">
        <w:rPr>
          <w:b/>
          <w:bCs/>
        </w:rPr>
        <w:t xml:space="preserve"> этап реализации</w:t>
      </w: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right"/>
      </w:pPr>
      <w:r w:rsidRPr="005B05DA">
        <w:t>Таблица 2</w:t>
      </w: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1007"/>
        <w:gridCol w:w="919"/>
        <w:gridCol w:w="916"/>
        <w:gridCol w:w="916"/>
        <w:gridCol w:w="857"/>
        <w:gridCol w:w="1069"/>
      </w:tblGrid>
      <w:tr w:rsidR="00F419D7" w:rsidRPr="005B05DA" w:rsidTr="00231919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rPr>
                <w:bCs/>
              </w:rPr>
            </w:pPr>
            <w:r w:rsidRPr="005B05DA">
              <w:rPr>
                <w:bCs/>
              </w:rPr>
              <w:t xml:space="preserve">Итого на </w:t>
            </w:r>
          </w:p>
          <w:p w:rsidR="00F419D7" w:rsidRPr="005B05DA" w:rsidRDefault="00F419D7" w:rsidP="00231919">
            <w:pPr>
              <w:ind w:left="57" w:right="57"/>
              <w:rPr>
                <w:bCs/>
              </w:rPr>
            </w:pPr>
            <w:r w:rsidRPr="005B05DA">
              <w:rPr>
                <w:bCs/>
              </w:rPr>
              <w:t>II этап (2021-2025 годы)</w:t>
            </w:r>
          </w:p>
        </w:tc>
      </w:tr>
      <w:tr w:rsidR="00F419D7" w:rsidRPr="005B05DA" w:rsidTr="00231919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ВР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2021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</w:tr>
      <w:tr w:rsidR="00F419D7" w:rsidRPr="005B05DA" w:rsidTr="00231919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13</w:t>
            </w:r>
          </w:p>
        </w:tc>
      </w:tr>
      <w:tr w:rsidR="00F419D7" w:rsidRPr="005B05DA" w:rsidTr="00231919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6992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7218,0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6772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6872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7072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r w:rsidRPr="005B05DA">
              <w:t>34926,0</w:t>
            </w:r>
          </w:p>
        </w:tc>
      </w:tr>
      <w:tr w:rsidR="00F419D7" w:rsidRPr="005B05DA" w:rsidTr="00231919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Управление строительства, ЖКХ администрации района;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5B05DA">
              <w:rPr>
                <w:bCs/>
              </w:rPr>
              <w:br/>
              <w:t>управление физической культуры, спорта и молодежной политики администрации района;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2830,0</w:t>
            </w:r>
          </w:p>
        </w:tc>
      </w:tr>
      <w:tr w:rsidR="00F419D7" w:rsidRPr="005B05DA" w:rsidTr="00231919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-74"/>
              <w:rPr>
                <w:bCs/>
              </w:rPr>
            </w:pPr>
            <w:r w:rsidRPr="005B05DA">
              <w:rPr>
                <w:bCs/>
              </w:rPr>
              <w:t xml:space="preserve">Управление строительства, ЖКХ  администрации района; 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ПП «Вейделевский район» Филиал «Восточный»  ГУП «Белводоканал» (по согласованию); МУП «Коммунальщик»;            МУП «Вейделевские тепловые сети»</w:t>
            </w:r>
            <w:r w:rsidRPr="005B05DA">
              <w:t xml:space="preserve"> </w:t>
            </w:r>
            <w:r w:rsidRPr="005B05DA">
              <w:rPr>
                <w:bCs/>
              </w:rPr>
              <w:t>(по согласованию);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6 226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32096</w:t>
            </w:r>
          </w:p>
        </w:tc>
      </w:tr>
      <w:tr w:rsidR="00F419D7" w:rsidRPr="005B05DA" w:rsidTr="00231919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2 830,0</w:t>
            </w:r>
          </w:p>
        </w:tc>
      </w:tr>
      <w:tr w:rsidR="00F419D7" w:rsidRPr="005B05DA" w:rsidTr="00231919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31919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1003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rPr>
                <w:bCs/>
              </w:rPr>
              <w:t>2 830,0</w:t>
            </w:r>
          </w:p>
        </w:tc>
      </w:tr>
      <w:tr w:rsidR="00F419D7" w:rsidRPr="005B05DA" w:rsidTr="00231919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экономического развития и прогнозирования администрации района;</w:t>
            </w:r>
            <w:r w:rsidRPr="005B05DA"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</w:tr>
      <w:tr w:rsidR="00F419D7" w:rsidRPr="005B05DA" w:rsidTr="00231919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lastRenderedPageBreak/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6226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32096</w:t>
            </w:r>
          </w:p>
        </w:tc>
      </w:tr>
      <w:tr w:rsidR="00F419D7" w:rsidRPr="005B05DA" w:rsidTr="00231919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 xml:space="preserve">Управление строительства, ЖКХ  администрации района; </w:t>
            </w:r>
            <w:r w:rsidRPr="005B05DA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5B05DA">
              <w:rPr>
                <w:bCs/>
              </w:rPr>
              <w:br/>
              <w:t>ПП «Вейделевский район» Филиал «Восточный»  ГУП «Белводоканал» (по согласованию);                      МУП «Коммунальщик»</w:t>
            </w:r>
            <w:r w:rsidRPr="005B05DA">
              <w:t>;</w:t>
            </w:r>
            <w:r w:rsidRPr="005B05DA">
              <w:rPr>
                <w:bCs/>
              </w:rPr>
              <w:t xml:space="preserve">       ООО «Вейделевские тепловые сети»</w:t>
            </w:r>
            <w:r w:rsidRPr="005B05DA">
              <w:t xml:space="preserve"> </w:t>
            </w:r>
            <w:r w:rsidRPr="005B05DA">
              <w:rPr>
                <w:bCs/>
              </w:rPr>
              <w:t>(по согласованию);</w:t>
            </w:r>
            <w:r w:rsidRPr="005B05DA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 </w:t>
            </w:r>
          </w:p>
        </w:tc>
      </w:tr>
      <w:tr w:rsidR="00F419D7" w:rsidRPr="005B05DA" w:rsidTr="00231919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501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800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290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1 450</w:t>
            </w:r>
          </w:p>
        </w:tc>
      </w:tr>
      <w:tr w:rsidR="00F419D7" w:rsidRPr="005B05DA" w:rsidTr="00231919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 w:type="page"/>
              <w:t>управление финансов и налоговой политики администрации района;</w:t>
            </w:r>
            <w:r w:rsidRPr="005B05DA">
              <w:br w:type="page"/>
              <w:t>администрации городского и сельских поселений района (по согласованию)</w:t>
            </w:r>
            <w:r w:rsidRPr="005B05D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5610,0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5836,0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5900,0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29146</w:t>
            </w:r>
          </w:p>
        </w:tc>
      </w:tr>
      <w:tr w:rsidR="00F419D7" w:rsidRPr="005B05DA" w:rsidTr="0023191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Управление строительства, ЖКХ  администрации района; </w:t>
            </w:r>
            <w:r w:rsidRPr="005B05DA">
              <w:br/>
              <w:t>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100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300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1500</w:t>
            </w:r>
          </w:p>
        </w:tc>
      </w:tr>
      <w:tr w:rsidR="00F419D7" w:rsidRPr="005B05DA" w:rsidTr="00231919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ЖКХ, администрации района;</w:t>
            </w:r>
            <w:r w:rsidRPr="005B05DA">
              <w:br/>
              <w:t>ПП «Вейделевский район» Филиал «Восточный»  ГУП «Белводоканал» (по согласованию);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31919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Основное мероприятие 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 администрации района; 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3191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 w:type="page"/>
              <w:t xml:space="preserve"> ООО «Вейделевские тепловые сети» (по согласованию);</w:t>
            </w:r>
            <w:r w:rsidRPr="005B05DA">
              <w:br w:type="page"/>
              <w:t xml:space="preserve"> администрации городского и сельских поселений района (по согласованию)</w:t>
            </w:r>
            <w:r w:rsidRPr="005B05DA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3191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3191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Коммунальщик»;</w:t>
            </w:r>
            <w:r w:rsidRPr="005B05DA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</w:t>
            </w:r>
          </w:p>
        </w:tc>
      </w:tr>
      <w:tr w:rsidR="00F419D7" w:rsidRPr="005B05DA" w:rsidTr="00231919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lastRenderedPageBreak/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Управление строительства, ЖКХ администрации района;</w:t>
            </w:r>
            <w:r w:rsidRPr="005B05DA">
              <w:br/>
              <w:t>МУП Коммунальщик»;</w:t>
            </w:r>
            <w:r w:rsidRPr="005B05DA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F419D7" w:rsidRPr="005B05DA" w:rsidRDefault="00F419D7" w:rsidP="00231919">
            <w:pPr>
              <w:ind w:right="57"/>
            </w:pPr>
            <w:r w:rsidRPr="005B05DA"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</w:pPr>
            <w:r w:rsidRPr="005B05DA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F419D7" w:rsidRPr="005B05DA" w:rsidRDefault="00F419D7" w:rsidP="00231919">
            <w:pPr>
              <w:ind w:left="57" w:right="57"/>
              <w:jc w:val="center"/>
              <w:rPr>
                <w:bCs/>
              </w:rPr>
            </w:pPr>
            <w:r w:rsidRPr="005B05DA">
              <w:rPr>
                <w:bCs/>
              </w:rPr>
              <w:t>0».</w:t>
            </w:r>
          </w:p>
        </w:tc>
      </w:tr>
    </w:tbl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pBdr>
          <w:bottom w:val="single" w:sz="12" w:space="1" w:color="auto"/>
        </w:pBdr>
        <w:ind w:left="57" w:right="57"/>
        <w:jc w:val="center"/>
      </w:pPr>
    </w:p>
    <w:p w:rsidR="00F419D7" w:rsidRPr="005B05DA" w:rsidRDefault="00F419D7" w:rsidP="00F419D7">
      <w:pPr>
        <w:ind w:right="57"/>
      </w:pPr>
    </w:p>
    <w:p w:rsidR="000406B2" w:rsidRDefault="000406B2" w:rsidP="00F419D7">
      <w:pPr>
        <w:ind w:left="57" w:right="57" w:firstLine="708"/>
        <w:contextualSpacing/>
      </w:pPr>
    </w:p>
    <w:sectPr w:rsidR="000406B2" w:rsidSect="00D0668B">
      <w:headerReference w:type="even" r:id="rId20"/>
      <w:headerReference w:type="default" r:id="rId21"/>
      <w:headerReference w:type="first" r:id="rId22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66A" w:rsidRDefault="00DC566A" w:rsidP="00B9363C">
      <w:r>
        <w:separator/>
      </w:r>
    </w:p>
  </w:endnote>
  <w:endnote w:type="continuationSeparator" w:id="1">
    <w:p w:rsidR="00DC566A" w:rsidRDefault="00DC566A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66A" w:rsidRDefault="00DC566A" w:rsidP="00B9363C">
      <w:r>
        <w:separator/>
      </w:r>
    </w:p>
  </w:footnote>
  <w:footnote w:type="continuationSeparator" w:id="1">
    <w:p w:rsidR="00DC566A" w:rsidRDefault="00DC566A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D7" w:rsidRDefault="00F419D7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19D7" w:rsidRDefault="00F419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D7" w:rsidRDefault="00F419D7">
    <w:pPr>
      <w:pStyle w:val="a6"/>
      <w:jc w:val="center"/>
    </w:pPr>
    <w:fldSimple w:instr="PAGE   \* MERGEFORMAT">
      <w:r w:rsidR="00D0668B">
        <w:rPr>
          <w:noProof/>
        </w:rPr>
        <w:t>2</w:t>
      </w:r>
    </w:fldSimple>
  </w:p>
  <w:p w:rsidR="00F419D7" w:rsidRDefault="00F419D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D7" w:rsidRPr="00CA2EDD" w:rsidRDefault="00F419D7" w:rsidP="00CA2EDD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B9363C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DC566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B9363C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D0668B">
      <w:rPr>
        <w:noProof/>
      </w:rPr>
      <w:t>13</w:t>
    </w:r>
    <w:r>
      <w:fldChar w:fldCharType="end"/>
    </w:r>
  </w:p>
  <w:p w:rsidR="001806FE" w:rsidRDefault="00DC566A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DC566A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3C58EE"/>
    <w:rsid w:val="00470E23"/>
    <w:rsid w:val="004D7AF6"/>
    <w:rsid w:val="00586466"/>
    <w:rsid w:val="005E3EEB"/>
    <w:rsid w:val="00655EAC"/>
    <w:rsid w:val="006E0726"/>
    <w:rsid w:val="007077A1"/>
    <w:rsid w:val="00734EAA"/>
    <w:rsid w:val="007E0337"/>
    <w:rsid w:val="007F39E9"/>
    <w:rsid w:val="00841E8C"/>
    <w:rsid w:val="008E7CBE"/>
    <w:rsid w:val="00984141"/>
    <w:rsid w:val="00B25D5D"/>
    <w:rsid w:val="00B9363C"/>
    <w:rsid w:val="00D0668B"/>
    <w:rsid w:val="00DC566A"/>
    <w:rsid w:val="00F1448E"/>
    <w:rsid w:val="00F419D7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ListParagraph">
    <w:name w:val="List Paragraph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FFE597A172A5A89A52080EAK7o3N" TargetMode="External"/><Relationship Id="rId18" Type="http://schemas.openxmlformats.org/officeDocument/2006/relationships/hyperlink" Target="consultantplus://offline/ref=0BE786FFDE45EBBA32B0673DCFB64E5357FE54751C200783AD798CE874K2o7N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7FE54751C200783AD798CE874K2o7N" TargetMode="External"/><Relationship Id="rId17" Type="http://schemas.openxmlformats.org/officeDocument/2006/relationships/hyperlink" Target="consultantplus://offline/ref=0BE786FFDE45EBBA32B0673DCFB64E535FFE597A172A5A89A52080EAK7o3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786FFDE45EBBA32B0673DCFB64E5357FE54751C200783AD798CE874K2o7N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67A1D230783AD798CE874K2o7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BE786FFDE45EBBA32B0673DCFB64E5357FE567A1D230783AD798CE874K2o7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786FFDE45EBBA32B0673DCFB64E5357FE54751C200783AD798CE874K2o7N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15707</Words>
  <Characters>89530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ОА-1</cp:lastModifiedBy>
  <cp:revision>8</cp:revision>
  <dcterms:created xsi:type="dcterms:W3CDTF">2019-10-22T10:39:00Z</dcterms:created>
  <dcterms:modified xsi:type="dcterms:W3CDTF">2020-12-10T13:27:00Z</dcterms:modified>
</cp:coreProperties>
</file>